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D1E8" w14:textId="77777777" w:rsidR="00330BD9" w:rsidRPr="00FA5796" w:rsidRDefault="00330BD9" w:rsidP="00FA5796">
      <w:pPr>
        <w:pStyle w:val="NoSpacing"/>
        <w:jc w:val="right"/>
        <w:rPr>
          <w:rFonts w:ascii="Arial" w:hAnsi="Arial" w:cs="Arial"/>
          <w:b/>
          <w:sz w:val="56"/>
          <w:szCs w:val="56"/>
          <w:lang w:val="es-ES" w:eastAsia="en-AU"/>
        </w:rPr>
      </w:pPr>
      <w:r w:rsidRPr="00FA5796">
        <w:rPr>
          <w:rFonts w:ascii="Arial" w:hAnsi="Arial" w:cs="Arial"/>
          <w:b/>
          <w:sz w:val="56"/>
          <w:szCs w:val="56"/>
          <w:lang w:val="es-ES" w:eastAsia="en-AU"/>
        </w:rPr>
        <w:t xml:space="preserve">Presentar una denuncia </w:t>
      </w:r>
    </w:p>
    <w:p w14:paraId="0A9477F1" w14:textId="77777777" w:rsidR="00330BD9" w:rsidRPr="00FA5796" w:rsidRDefault="00330BD9" w:rsidP="0034125B">
      <w:pPr>
        <w:pStyle w:val="NoSpacing"/>
        <w:rPr>
          <w:rFonts w:ascii="Arial" w:hAnsi="Arial" w:cs="Arial"/>
          <w:lang w:val="es-ES" w:eastAsia="en-AU"/>
        </w:rPr>
      </w:pPr>
    </w:p>
    <w:p w14:paraId="7CCA170A" w14:textId="77777777" w:rsidR="00330BD9" w:rsidRPr="00FA5796" w:rsidRDefault="00330BD9" w:rsidP="0034125B">
      <w:pPr>
        <w:pStyle w:val="NoSpacing"/>
        <w:rPr>
          <w:rFonts w:ascii="Arial" w:hAnsi="Arial" w:cs="Arial"/>
          <w:lang w:val="es-PY" w:eastAsia="en-AU"/>
        </w:rPr>
      </w:pPr>
      <w:r w:rsidRPr="00FA5796">
        <w:rPr>
          <w:rFonts w:ascii="Arial" w:hAnsi="Arial" w:cs="Arial"/>
          <w:lang w:val="es-ES" w:eastAsia="en-AU"/>
        </w:rPr>
        <w:t>La Comisión Australiana de Derechos Humanos es un organismo independiente que investiga y resuelve denuncias de</w:t>
      </w:r>
      <w:r w:rsidR="0034125B" w:rsidRPr="00FA5796">
        <w:rPr>
          <w:rFonts w:ascii="Arial" w:hAnsi="Arial" w:cs="Arial"/>
          <w:lang w:val="es-ES" w:eastAsia="en-AU"/>
        </w:rPr>
        <w:t xml:space="preserve"> discriminación ilegal por</w:t>
      </w:r>
      <w:r w:rsidRPr="00FA5796">
        <w:rPr>
          <w:rFonts w:ascii="Arial" w:hAnsi="Arial" w:cs="Arial"/>
          <w:lang w:val="es-ES" w:eastAsia="en-AU"/>
        </w:rPr>
        <w:t xml:space="preserve"> sexo, raza, discapacidad y edad, discriminación de la OIT III y violación de los derechos humanos.</w:t>
      </w:r>
    </w:p>
    <w:p w14:paraId="6FE2C734" w14:textId="77777777" w:rsidR="00CF3B2F" w:rsidRPr="00FA5796" w:rsidRDefault="00CF3B2F" w:rsidP="0034125B">
      <w:pPr>
        <w:pStyle w:val="NoSpacing"/>
        <w:rPr>
          <w:rFonts w:ascii="Arial" w:hAnsi="Arial" w:cs="Arial"/>
          <w:lang w:val="es-PY"/>
        </w:rPr>
      </w:pPr>
    </w:p>
    <w:p w14:paraId="6A00F75F" w14:textId="76B90FF2" w:rsidR="00330BD9" w:rsidRPr="00FA5796" w:rsidRDefault="00330BD9" w:rsidP="0034125B">
      <w:pPr>
        <w:pStyle w:val="NoSpacing"/>
        <w:rPr>
          <w:rFonts w:ascii="Arial" w:hAnsi="Arial" w:cs="Arial"/>
          <w:b/>
          <w:bCs/>
          <w:sz w:val="28"/>
          <w:szCs w:val="28"/>
          <w:lang w:val="es-ES" w:eastAsia="en-AU"/>
        </w:rPr>
      </w:pPr>
      <w:r w:rsidRPr="00FA5796">
        <w:rPr>
          <w:rFonts w:ascii="Arial" w:hAnsi="Arial" w:cs="Arial"/>
          <w:b/>
          <w:bCs/>
          <w:sz w:val="28"/>
          <w:szCs w:val="28"/>
          <w:lang w:val="es-ES" w:eastAsia="en-AU"/>
        </w:rPr>
        <w:t>Situaciones en las que puede presentar una denuncia</w:t>
      </w:r>
    </w:p>
    <w:p w14:paraId="421EDD7D" w14:textId="42D5A3CC" w:rsidR="00330BD9" w:rsidRPr="00FA5796" w:rsidRDefault="00FA5796" w:rsidP="0034125B">
      <w:pPr>
        <w:pStyle w:val="NoSpacing"/>
        <w:rPr>
          <w:rFonts w:ascii="Arial" w:hAnsi="Arial" w:cs="Arial"/>
          <w:lang w:val="es-ES" w:eastAsia="en-AU"/>
        </w:rPr>
      </w:pPr>
      <w:r>
        <w:rPr>
          <w:rFonts w:ascii="Arial" w:hAnsi="Arial" w:cs="Arial"/>
          <w:noProof/>
          <w:lang w:val="es-ES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14D97" wp14:editId="5213B674">
                <wp:simplePos x="0" y="0"/>
                <wp:positionH relativeFrom="column">
                  <wp:posOffset>-47625</wp:posOffset>
                </wp:positionH>
                <wp:positionV relativeFrom="paragraph">
                  <wp:posOffset>134620</wp:posOffset>
                </wp:positionV>
                <wp:extent cx="5905500" cy="3895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895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205DA4" id="Rectangle 4" o:spid="_x0000_s1026" style="position:absolute;margin-left:-3.75pt;margin-top:10.6pt;width:465pt;height:30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3523E66B" w14:textId="342321D4" w:rsidR="00330BD9" w:rsidRPr="00FA5796" w:rsidRDefault="00330BD9" w:rsidP="00FA5796">
      <w:pPr>
        <w:pStyle w:val="NoSpacing"/>
        <w:rPr>
          <w:rFonts w:ascii="Arial" w:hAnsi="Arial" w:cs="Arial"/>
          <w:lang w:val="es-ES" w:eastAsia="en-AU"/>
        </w:rPr>
      </w:pPr>
      <w:r w:rsidRPr="00FA5796">
        <w:rPr>
          <w:rFonts w:ascii="Arial" w:hAnsi="Arial" w:cs="Arial"/>
          <w:lang w:val="es-ES" w:eastAsia="en-AU"/>
        </w:rPr>
        <w:t xml:space="preserve">• </w:t>
      </w:r>
      <w:r w:rsidR="00467278" w:rsidRPr="00FA5796">
        <w:rPr>
          <w:rFonts w:ascii="Arial" w:hAnsi="Arial" w:cs="Arial"/>
          <w:b/>
          <w:lang w:val="es-ES" w:eastAsia="en-AU"/>
        </w:rPr>
        <w:t>D</w:t>
      </w:r>
      <w:r w:rsidRPr="00FA5796">
        <w:rPr>
          <w:rFonts w:ascii="Arial" w:hAnsi="Arial" w:cs="Arial"/>
          <w:b/>
          <w:lang w:val="es-ES" w:eastAsia="en-AU"/>
        </w:rPr>
        <w:t>iscriminación sexual</w:t>
      </w:r>
      <w:r w:rsidRPr="00FA5796">
        <w:rPr>
          <w:rFonts w:ascii="Arial" w:hAnsi="Arial" w:cs="Arial"/>
          <w:lang w:val="es-ES" w:eastAsia="en-AU"/>
        </w:rPr>
        <w:t xml:space="preserve"> incluye el acoso sexual y la discrim</w:t>
      </w:r>
      <w:r w:rsidR="0034125B" w:rsidRPr="00FA5796">
        <w:rPr>
          <w:rFonts w:ascii="Arial" w:hAnsi="Arial" w:cs="Arial"/>
          <w:lang w:val="es-ES" w:eastAsia="en-AU"/>
        </w:rPr>
        <w:t>inación por motivos</w:t>
      </w:r>
      <w:r w:rsidRPr="00FA5796">
        <w:rPr>
          <w:rFonts w:ascii="Arial" w:hAnsi="Arial" w:cs="Arial"/>
          <w:lang w:val="es-ES" w:eastAsia="en-AU"/>
        </w:rPr>
        <w:t xml:space="preserve"> de sexo, la identidad de género, el estado intersexual, el embarazo, el estado civil o de pareja, la lactancia materna, las responsabilidades familiares y la orientación sexual.</w:t>
      </w:r>
    </w:p>
    <w:p w14:paraId="3D4B60D3" w14:textId="77777777" w:rsidR="00330BD9" w:rsidRPr="00FA5796" w:rsidRDefault="00330BD9" w:rsidP="0034125B">
      <w:pPr>
        <w:pStyle w:val="NoSpacing"/>
        <w:rPr>
          <w:rFonts w:ascii="Arial" w:hAnsi="Arial" w:cs="Arial"/>
          <w:lang w:val="es-ES" w:eastAsia="en-AU"/>
        </w:rPr>
      </w:pPr>
    </w:p>
    <w:p w14:paraId="0FCE6336" w14:textId="77777777" w:rsidR="00330BD9" w:rsidRPr="00FA5796" w:rsidRDefault="0034125B" w:rsidP="0034125B">
      <w:pPr>
        <w:pStyle w:val="NoSpacing"/>
        <w:rPr>
          <w:rFonts w:ascii="Arial" w:hAnsi="Arial" w:cs="Arial"/>
          <w:lang w:val="es-ES" w:eastAsia="en-AU"/>
        </w:rPr>
      </w:pPr>
      <w:r w:rsidRPr="00FA5796">
        <w:rPr>
          <w:rFonts w:ascii="Arial" w:hAnsi="Arial" w:cs="Arial"/>
          <w:lang w:val="es-ES" w:eastAsia="en-AU"/>
        </w:rPr>
        <w:t xml:space="preserve">• </w:t>
      </w:r>
      <w:r w:rsidR="00467278" w:rsidRPr="00FA5796">
        <w:rPr>
          <w:rFonts w:ascii="Arial" w:hAnsi="Arial" w:cs="Arial"/>
          <w:b/>
          <w:lang w:val="es-ES" w:eastAsia="en-AU"/>
        </w:rPr>
        <w:t>D</w:t>
      </w:r>
      <w:r w:rsidRPr="00FA5796">
        <w:rPr>
          <w:rFonts w:ascii="Arial" w:hAnsi="Arial" w:cs="Arial"/>
          <w:b/>
          <w:lang w:val="es-ES" w:eastAsia="en-AU"/>
        </w:rPr>
        <w:t xml:space="preserve">iscriminación </w:t>
      </w:r>
      <w:r w:rsidR="00330BD9" w:rsidRPr="00FA5796">
        <w:rPr>
          <w:rFonts w:ascii="Arial" w:hAnsi="Arial" w:cs="Arial"/>
          <w:b/>
          <w:lang w:val="es-ES" w:eastAsia="en-AU"/>
        </w:rPr>
        <w:t>por discapacidad</w:t>
      </w:r>
      <w:r w:rsidR="00330BD9" w:rsidRPr="00FA5796">
        <w:rPr>
          <w:rFonts w:ascii="Arial" w:hAnsi="Arial" w:cs="Arial"/>
          <w:lang w:val="es-ES" w:eastAsia="en-AU"/>
        </w:rPr>
        <w:t xml:space="preserve"> </w:t>
      </w:r>
      <w:r w:rsidRPr="00FA5796">
        <w:rPr>
          <w:rFonts w:ascii="Arial" w:hAnsi="Arial" w:cs="Arial"/>
          <w:lang w:val="es-ES" w:eastAsia="en-AU"/>
        </w:rPr>
        <w:t xml:space="preserve">incluye la discriminación por motivos de </w:t>
      </w:r>
      <w:r w:rsidR="00330BD9" w:rsidRPr="00FA5796">
        <w:rPr>
          <w:rFonts w:ascii="Arial" w:hAnsi="Arial" w:cs="Arial"/>
          <w:lang w:val="es-ES" w:eastAsia="en-AU"/>
        </w:rPr>
        <w:t>discapacidades físicas, intelectuales, sensoriales, de aprendizaje y psiquiátricas; enfermedades;  condiciones médicas; lesiones relacionadas con el trabajo; discapacidades pasadas, presentes y futuras; y ayudas para discapacitados; animales de asistencia y asociación con una persona con una discapacidad.</w:t>
      </w:r>
    </w:p>
    <w:p w14:paraId="7BC0B8F3" w14:textId="77777777" w:rsidR="00330BD9" w:rsidRPr="00FA5796" w:rsidRDefault="00330BD9" w:rsidP="0034125B">
      <w:pPr>
        <w:pStyle w:val="NoSpacing"/>
        <w:rPr>
          <w:rFonts w:ascii="Arial" w:hAnsi="Arial" w:cs="Arial"/>
          <w:lang w:val="es-ES" w:eastAsia="en-AU"/>
        </w:rPr>
      </w:pPr>
    </w:p>
    <w:p w14:paraId="2B84342B" w14:textId="77777777" w:rsidR="00330BD9" w:rsidRPr="00FA5796" w:rsidRDefault="00330BD9" w:rsidP="0034125B">
      <w:pPr>
        <w:pStyle w:val="NoSpacing"/>
        <w:rPr>
          <w:rFonts w:ascii="Arial" w:hAnsi="Arial" w:cs="Arial"/>
          <w:lang w:val="es-ES" w:eastAsia="en-AU"/>
        </w:rPr>
      </w:pPr>
      <w:r w:rsidRPr="00FA5796">
        <w:rPr>
          <w:rFonts w:ascii="Arial" w:hAnsi="Arial" w:cs="Arial"/>
          <w:lang w:val="es-ES" w:eastAsia="en-AU"/>
        </w:rPr>
        <w:t xml:space="preserve">• </w:t>
      </w:r>
      <w:r w:rsidR="00467278" w:rsidRPr="00FA5796">
        <w:rPr>
          <w:rFonts w:ascii="Arial" w:hAnsi="Arial" w:cs="Arial"/>
          <w:b/>
          <w:lang w:val="es-ES" w:eastAsia="en-AU"/>
        </w:rPr>
        <w:t>D</w:t>
      </w:r>
      <w:r w:rsidRPr="00FA5796">
        <w:rPr>
          <w:rFonts w:ascii="Arial" w:hAnsi="Arial" w:cs="Arial"/>
          <w:b/>
          <w:lang w:val="es-ES" w:eastAsia="en-AU"/>
        </w:rPr>
        <w:t>iscriminación racial</w:t>
      </w:r>
      <w:r w:rsidRPr="00FA5796">
        <w:rPr>
          <w:rFonts w:ascii="Arial" w:hAnsi="Arial" w:cs="Arial"/>
          <w:lang w:val="es-ES" w:eastAsia="en-AU"/>
        </w:rPr>
        <w:t xml:space="preserve"> incluye el odio racial </w:t>
      </w:r>
      <w:r w:rsidR="0034125B" w:rsidRPr="00FA5796">
        <w:rPr>
          <w:rFonts w:ascii="Arial" w:hAnsi="Arial" w:cs="Arial"/>
          <w:lang w:val="es-ES" w:eastAsia="en-AU"/>
        </w:rPr>
        <w:t>y la discriminación por motivos de</w:t>
      </w:r>
      <w:r w:rsidRPr="00FA5796">
        <w:rPr>
          <w:rFonts w:ascii="Arial" w:hAnsi="Arial" w:cs="Arial"/>
          <w:lang w:val="es-ES" w:eastAsia="en-AU"/>
        </w:rPr>
        <w:t xml:space="preserve"> raza, el color</w:t>
      </w:r>
      <w:r w:rsidR="00433EC0" w:rsidRPr="00FA5796">
        <w:rPr>
          <w:rFonts w:ascii="Arial" w:hAnsi="Arial" w:cs="Arial"/>
          <w:lang w:val="es-ES" w:eastAsia="en-AU"/>
        </w:rPr>
        <w:t xml:space="preserve"> de la </w:t>
      </w:r>
      <w:r w:rsidR="0034125B" w:rsidRPr="00FA5796">
        <w:rPr>
          <w:rFonts w:ascii="Arial" w:hAnsi="Arial" w:cs="Arial"/>
          <w:lang w:val="es-ES" w:eastAsia="en-AU"/>
        </w:rPr>
        <w:t>piel</w:t>
      </w:r>
      <w:r w:rsidRPr="00FA5796">
        <w:rPr>
          <w:rFonts w:ascii="Arial" w:hAnsi="Arial" w:cs="Arial"/>
          <w:lang w:val="es-ES" w:eastAsia="en-AU"/>
        </w:rPr>
        <w:t>, la ascendencia, el origen nacional o étnico y la condición de inmigrante.</w:t>
      </w:r>
    </w:p>
    <w:p w14:paraId="09D2330F" w14:textId="77777777" w:rsidR="00330BD9" w:rsidRPr="00FA5796" w:rsidRDefault="00330BD9" w:rsidP="0034125B">
      <w:pPr>
        <w:pStyle w:val="NoSpacing"/>
        <w:rPr>
          <w:rFonts w:ascii="Arial" w:hAnsi="Arial" w:cs="Arial"/>
          <w:lang w:val="es-ES" w:eastAsia="en-AU"/>
        </w:rPr>
      </w:pPr>
    </w:p>
    <w:p w14:paraId="5FFD8D54" w14:textId="77777777" w:rsidR="00330BD9" w:rsidRPr="00FA5796" w:rsidRDefault="00467278" w:rsidP="0034125B">
      <w:pPr>
        <w:pStyle w:val="NoSpacing"/>
        <w:rPr>
          <w:rFonts w:ascii="Arial" w:hAnsi="Arial" w:cs="Arial"/>
          <w:lang w:val="es-ES" w:eastAsia="en-AU"/>
        </w:rPr>
      </w:pPr>
      <w:r w:rsidRPr="00FA5796">
        <w:rPr>
          <w:rFonts w:ascii="Arial" w:hAnsi="Arial" w:cs="Arial"/>
          <w:lang w:val="es-ES" w:eastAsia="en-AU"/>
        </w:rPr>
        <w:t xml:space="preserve">• </w:t>
      </w:r>
      <w:r w:rsidRPr="00FA5796">
        <w:rPr>
          <w:rFonts w:ascii="Arial" w:hAnsi="Arial" w:cs="Arial"/>
          <w:b/>
          <w:lang w:val="es-ES" w:eastAsia="en-AU"/>
        </w:rPr>
        <w:t>D</w:t>
      </w:r>
      <w:r w:rsidR="00330BD9" w:rsidRPr="00FA5796">
        <w:rPr>
          <w:rFonts w:ascii="Arial" w:hAnsi="Arial" w:cs="Arial"/>
          <w:b/>
          <w:lang w:val="es-ES" w:eastAsia="en-AU"/>
        </w:rPr>
        <w:t>iscriminación por edad</w:t>
      </w:r>
      <w:r w:rsidR="00330BD9" w:rsidRPr="00FA5796">
        <w:rPr>
          <w:rFonts w:ascii="Arial" w:hAnsi="Arial" w:cs="Arial"/>
          <w:lang w:val="es-ES" w:eastAsia="en-AU"/>
        </w:rPr>
        <w:t xml:space="preserve"> incluye la discriminación por ser demasiado joven o demasiado viejo.</w:t>
      </w:r>
    </w:p>
    <w:p w14:paraId="1D23C947" w14:textId="77777777" w:rsidR="0034125B" w:rsidRPr="00FA5796" w:rsidRDefault="0034125B" w:rsidP="0034125B">
      <w:pPr>
        <w:pStyle w:val="NoSpacing"/>
        <w:rPr>
          <w:rFonts w:ascii="Arial" w:hAnsi="Arial" w:cs="Arial"/>
          <w:lang w:val="es-ES" w:eastAsia="en-AU"/>
        </w:rPr>
      </w:pPr>
    </w:p>
    <w:p w14:paraId="00ED62A4" w14:textId="77777777" w:rsidR="00330BD9" w:rsidRPr="00FA5796" w:rsidRDefault="00467278" w:rsidP="0034125B">
      <w:pPr>
        <w:pStyle w:val="NoSpacing"/>
        <w:rPr>
          <w:rFonts w:ascii="Arial" w:hAnsi="Arial" w:cs="Arial"/>
          <w:lang w:val="es-ES" w:eastAsia="en-AU"/>
        </w:rPr>
      </w:pPr>
      <w:r w:rsidRPr="00FA5796">
        <w:rPr>
          <w:rFonts w:ascii="Arial" w:hAnsi="Arial" w:cs="Arial"/>
          <w:lang w:val="es-ES" w:eastAsia="en-AU"/>
        </w:rPr>
        <w:t xml:space="preserve">• </w:t>
      </w:r>
      <w:r w:rsidRPr="00FA5796">
        <w:rPr>
          <w:rFonts w:ascii="Arial" w:hAnsi="Arial" w:cs="Arial"/>
          <w:b/>
          <w:lang w:val="es-ES" w:eastAsia="en-AU"/>
        </w:rPr>
        <w:t>D</w:t>
      </w:r>
      <w:r w:rsidR="00330BD9" w:rsidRPr="00FA5796">
        <w:rPr>
          <w:rFonts w:ascii="Arial" w:hAnsi="Arial" w:cs="Arial"/>
          <w:b/>
          <w:lang w:val="es-ES" w:eastAsia="en-AU"/>
        </w:rPr>
        <w:t>iscriminación de la OIT III</w:t>
      </w:r>
      <w:r w:rsidR="00330BD9" w:rsidRPr="00FA5796">
        <w:rPr>
          <w:rFonts w:ascii="Arial" w:hAnsi="Arial" w:cs="Arial"/>
          <w:lang w:val="es-ES" w:eastAsia="en-AU"/>
        </w:rPr>
        <w:t xml:space="preserve"> incluye la dis</w:t>
      </w:r>
      <w:r w:rsidR="0034125B" w:rsidRPr="00FA5796">
        <w:rPr>
          <w:rFonts w:ascii="Arial" w:hAnsi="Arial" w:cs="Arial"/>
          <w:lang w:val="es-ES" w:eastAsia="en-AU"/>
        </w:rPr>
        <w:t>criminación en el empleo por motivo de</w:t>
      </w:r>
      <w:r w:rsidR="00330BD9" w:rsidRPr="00FA5796">
        <w:rPr>
          <w:rFonts w:ascii="Arial" w:hAnsi="Arial" w:cs="Arial"/>
          <w:lang w:val="es-ES" w:eastAsia="en-AU"/>
        </w:rPr>
        <w:t xml:space="preserve"> la religión, antecedentes penales, actividad sindical, opinión política y origen social.</w:t>
      </w:r>
    </w:p>
    <w:p w14:paraId="2DEDE9BF" w14:textId="77777777" w:rsidR="00330BD9" w:rsidRPr="00FA5796" w:rsidRDefault="00330BD9" w:rsidP="0034125B">
      <w:pPr>
        <w:pStyle w:val="NoSpacing"/>
        <w:rPr>
          <w:rFonts w:ascii="Arial" w:hAnsi="Arial" w:cs="Arial"/>
          <w:lang w:val="es-ES" w:eastAsia="en-AU"/>
        </w:rPr>
      </w:pPr>
    </w:p>
    <w:p w14:paraId="1B2D18C2" w14:textId="77777777" w:rsidR="00330BD9" w:rsidRPr="00FA5796" w:rsidRDefault="00467278" w:rsidP="0034125B">
      <w:pPr>
        <w:pStyle w:val="NoSpacing"/>
        <w:rPr>
          <w:rFonts w:ascii="Arial" w:hAnsi="Arial" w:cs="Arial"/>
          <w:lang w:val="es-ES" w:eastAsia="en-AU"/>
        </w:rPr>
      </w:pPr>
      <w:r w:rsidRPr="00FA5796">
        <w:rPr>
          <w:rFonts w:ascii="Arial" w:hAnsi="Arial" w:cs="Arial"/>
          <w:lang w:val="es-ES" w:eastAsia="en-AU"/>
        </w:rPr>
        <w:t xml:space="preserve">• </w:t>
      </w:r>
      <w:r w:rsidRPr="00FA5796">
        <w:rPr>
          <w:rFonts w:ascii="Arial" w:hAnsi="Arial" w:cs="Arial"/>
          <w:b/>
          <w:lang w:val="es-ES" w:eastAsia="en-AU"/>
        </w:rPr>
        <w:t>D</w:t>
      </w:r>
      <w:r w:rsidR="00330BD9" w:rsidRPr="00FA5796">
        <w:rPr>
          <w:rFonts w:ascii="Arial" w:hAnsi="Arial" w:cs="Arial"/>
          <w:b/>
          <w:lang w:val="es-ES" w:eastAsia="en-AU"/>
        </w:rPr>
        <w:t>erechos humanos</w:t>
      </w:r>
      <w:r w:rsidR="00330BD9" w:rsidRPr="00FA5796">
        <w:rPr>
          <w:rFonts w:ascii="Arial" w:hAnsi="Arial" w:cs="Arial"/>
          <w:lang w:val="es-ES" w:eastAsia="en-AU"/>
        </w:rPr>
        <w:t xml:space="preserve"> incl</w:t>
      </w:r>
      <w:r w:rsidR="0034125B" w:rsidRPr="00FA5796">
        <w:rPr>
          <w:rFonts w:ascii="Arial" w:hAnsi="Arial" w:cs="Arial"/>
          <w:lang w:val="es-ES" w:eastAsia="en-AU"/>
        </w:rPr>
        <w:t>uyen acciones de la Mancomunidad</w:t>
      </w:r>
      <w:r w:rsidR="00330BD9" w:rsidRPr="00FA5796">
        <w:rPr>
          <w:rFonts w:ascii="Arial" w:hAnsi="Arial" w:cs="Arial"/>
          <w:lang w:val="es-ES" w:eastAsia="en-AU"/>
        </w:rPr>
        <w:t xml:space="preserve"> o en su nombre que supuestamente violan instrumentos internacionales específicos de derechos humanos, como el Pacto Internacional de Derechos Civiles y Políticos, la Convención sobre los Derechos del Niño y la Convención sobre los Derechos de las Personas con Discapacidades</w:t>
      </w:r>
      <w:r w:rsidR="00433EC0" w:rsidRPr="00FA5796">
        <w:rPr>
          <w:rFonts w:ascii="Arial" w:hAnsi="Arial" w:cs="Arial"/>
          <w:lang w:val="es-ES" w:eastAsia="en-AU"/>
        </w:rPr>
        <w:t xml:space="preserve">. </w:t>
      </w:r>
    </w:p>
    <w:p w14:paraId="2C1B9DB0" w14:textId="77777777" w:rsidR="00433EC0" w:rsidRPr="00FA5796" w:rsidRDefault="00433EC0" w:rsidP="0034125B">
      <w:pPr>
        <w:pStyle w:val="NoSpacing"/>
        <w:rPr>
          <w:rFonts w:ascii="Arial" w:hAnsi="Arial" w:cs="Arial"/>
          <w:lang w:val="es-ES" w:eastAsia="en-AU"/>
        </w:rPr>
      </w:pPr>
    </w:p>
    <w:p w14:paraId="3A7D248B" w14:textId="77777777" w:rsidR="00433EC0" w:rsidRPr="00FA5796" w:rsidRDefault="00433EC0" w:rsidP="0034125B">
      <w:pPr>
        <w:pStyle w:val="NoSpacing"/>
        <w:rPr>
          <w:rFonts w:ascii="Arial" w:hAnsi="Arial" w:cs="Arial"/>
          <w:lang w:val="es-PY"/>
        </w:rPr>
      </w:pPr>
      <w:r w:rsidRPr="00FA5796">
        <w:rPr>
          <w:rFonts w:ascii="Arial" w:hAnsi="Arial" w:cs="Arial"/>
          <w:lang w:val="es-ES"/>
        </w:rPr>
        <w:t xml:space="preserve">Puede presentar una denuncia sin importar dónde vive en Australia y no tiene ningún costo presentar una denuncia. Los pasos en el proceso de </w:t>
      </w:r>
      <w:r w:rsidR="00567B80" w:rsidRPr="00FA5796">
        <w:rPr>
          <w:rFonts w:ascii="Arial" w:hAnsi="Arial" w:cs="Arial"/>
          <w:lang w:val="es-ES"/>
        </w:rPr>
        <w:t>denuncia</w:t>
      </w:r>
      <w:r w:rsidRPr="00FA5796">
        <w:rPr>
          <w:rFonts w:ascii="Arial" w:hAnsi="Arial" w:cs="Arial"/>
          <w:lang w:val="es-ES"/>
        </w:rPr>
        <w:t xml:space="preserve"> se detallan a continuación.</w:t>
      </w:r>
    </w:p>
    <w:p w14:paraId="6DEFC225" w14:textId="77777777" w:rsidR="00433EC0" w:rsidRPr="00FA5796" w:rsidRDefault="00433EC0" w:rsidP="0034125B">
      <w:pPr>
        <w:pStyle w:val="NoSpacing"/>
        <w:rPr>
          <w:rFonts w:ascii="Arial" w:hAnsi="Arial" w:cs="Arial"/>
          <w:lang w:val="es-PY" w:eastAsia="en-AU"/>
        </w:rPr>
      </w:pPr>
    </w:p>
    <w:p w14:paraId="420907C2" w14:textId="4ACD9E4E" w:rsidR="0034125B" w:rsidRPr="00FA5796" w:rsidRDefault="00433EC0" w:rsidP="0034125B">
      <w:pPr>
        <w:pStyle w:val="NoSpacing"/>
        <w:rPr>
          <w:rFonts w:ascii="Arial" w:hAnsi="Arial" w:cs="Arial"/>
          <w:b/>
          <w:color w:val="222222"/>
          <w:sz w:val="28"/>
          <w:szCs w:val="28"/>
          <w:lang w:val="es-ES"/>
        </w:rPr>
      </w:pPr>
      <w:r w:rsidRPr="00FA5796">
        <w:rPr>
          <w:rFonts w:ascii="Arial" w:hAnsi="Arial" w:cs="Arial"/>
          <w:b/>
          <w:color w:val="222222"/>
          <w:sz w:val="28"/>
          <w:szCs w:val="28"/>
          <w:lang w:val="es-ES"/>
        </w:rPr>
        <w:t>Realizar una consulta</w:t>
      </w:r>
    </w:p>
    <w:p w14:paraId="6F7B6375" w14:textId="60843561" w:rsidR="00433EC0" w:rsidRPr="00FA5796" w:rsidRDefault="00DE3003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• Si no está seguro si puede presentar una denuncia</w:t>
      </w:r>
      <w:r w:rsidR="00433EC0" w:rsidRPr="00FA5796">
        <w:rPr>
          <w:rFonts w:ascii="Arial" w:hAnsi="Arial" w:cs="Arial"/>
          <w:color w:val="222222"/>
          <w:lang w:val="es-ES"/>
        </w:rPr>
        <w:t xml:space="preserve"> sobre algo, puede comunicarse con el Servicio de Información Nacional de la Comisión por teléfono al </w:t>
      </w:r>
      <w:r w:rsidR="00433EC0" w:rsidRPr="00FA5796">
        <w:rPr>
          <w:rFonts w:ascii="Arial" w:hAnsi="Arial" w:cs="Arial"/>
          <w:b/>
          <w:bCs/>
          <w:color w:val="222222"/>
          <w:lang w:val="es-ES"/>
        </w:rPr>
        <w:t>1300 656 419</w:t>
      </w:r>
      <w:r w:rsidR="00433EC0" w:rsidRPr="00FA5796">
        <w:rPr>
          <w:rFonts w:ascii="Arial" w:hAnsi="Arial" w:cs="Arial"/>
          <w:color w:val="222222"/>
          <w:lang w:val="es-ES"/>
        </w:rPr>
        <w:t xml:space="preserve"> o por correo electrónico </w:t>
      </w:r>
      <w:r w:rsidRPr="00FA5796">
        <w:rPr>
          <w:rFonts w:ascii="Arial" w:hAnsi="Arial" w:cs="Arial"/>
          <w:color w:val="222222"/>
          <w:lang w:val="es-ES"/>
        </w:rPr>
        <w:t>a</w:t>
      </w:r>
      <w:r w:rsidR="00433EC0" w:rsidRPr="00FA5796">
        <w:rPr>
          <w:rFonts w:ascii="Arial" w:hAnsi="Arial" w:cs="Arial"/>
          <w:color w:val="222222"/>
          <w:lang w:val="es-ES"/>
        </w:rPr>
        <w:t xml:space="preserve"> </w:t>
      </w:r>
      <w:hyperlink r:id="rId6" w:history="1">
        <w:r w:rsidR="00FA5796" w:rsidRPr="00FA5796">
          <w:rPr>
            <w:rStyle w:val="Hyperlink"/>
            <w:rFonts w:ascii="Arial" w:hAnsi="Arial" w:cs="Arial"/>
          </w:rPr>
          <w:t>infoservice@humanrights.gov.au</w:t>
        </w:r>
      </w:hyperlink>
    </w:p>
    <w:p w14:paraId="6BA3725E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• Podemos</w:t>
      </w:r>
      <w:r w:rsidR="00DE3003" w:rsidRPr="00FA5796">
        <w:rPr>
          <w:rFonts w:ascii="Arial" w:hAnsi="Arial" w:cs="Arial"/>
          <w:color w:val="222222"/>
          <w:lang w:val="es-ES"/>
        </w:rPr>
        <w:t xml:space="preserve"> enviarle un formulario de denuncia</w:t>
      </w:r>
      <w:r w:rsidRPr="00FA5796">
        <w:rPr>
          <w:rFonts w:ascii="Arial" w:hAnsi="Arial" w:cs="Arial"/>
          <w:color w:val="222222"/>
          <w:lang w:val="es-ES"/>
        </w:rPr>
        <w:t xml:space="preserve"> para comenzar el proceso.</w:t>
      </w:r>
    </w:p>
    <w:p w14:paraId="78676B84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PY"/>
        </w:rPr>
      </w:pPr>
      <w:r w:rsidRPr="00FA5796">
        <w:rPr>
          <w:rFonts w:ascii="Arial" w:hAnsi="Arial" w:cs="Arial"/>
          <w:color w:val="222222"/>
          <w:lang w:val="es-ES"/>
        </w:rPr>
        <w:t xml:space="preserve">• Si no </w:t>
      </w:r>
      <w:r w:rsidR="00DE3003" w:rsidRPr="00FA5796">
        <w:rPr>
          <w:rFonts w:ascii="Arial" w:hAnsi="Arial" w:cs="Arial"/>
          <w:color w:val="222222"/>
          <w:lang w:val="es-ES"/>
        </w:rPr>
        <w:t>le podemos ayudar, intentaremos derivarle</w:t>
      </w:r>
      <w:r w:rsidRPr="00FA5796">
        <w:rPr>
          <w:rFonts w:ascii="Arial" w:hAnsi="Arial" w:cs="Arial"/>
          <w:color w:val="222222"/>
          <w:lang w:val="es-ES"/>
        </w:rPr>
        <w:t xml:space="preserve"> a alguien que pueda hacerlo.</w:t>
      </w:r>
    </w:p>
    <w:p w14:paraId="3294B265" w14:textId="77777777" w:rsidR="00330BD9" w:rsidRPr="00FA5796" w:rsidRDefault="00330BD9" w:rsidP="0034125B">
      <w:pPr>
        <w:pStyle w:val="NoSpacing"/>
        <w:rPr>
          <w:rFonts w:ascii="Arial" w:eastAsia="Times New Roman" w:hAnsi="Arial" w:cs="Arial"/>
          <w:b/>
          <w:color w:val="222222"/>
          <w:sz w:val="28"/>
          <w:szCs w:val="28"/>
          <w:lang w:val="es-PY" w:eastAsia="en-AU"/>
        </w:rPr>
      </w:pPr>
    </w:p>
    <w:p w14:paraId="68113EC0" w14:textId="6D8EFD8D" w:rsidR="00467278" w:rsidRPr="00FA5796" w:rsidRDefault="00DE3003" w:rsidP="0034125B">
      <w:pPr>
        <w:pStyle w:val="NoSpacing"/>
        <w:rPr>
          <w:rFonts w:ascii="Arial" w:hAnsi="Arial" w:cs="Arial"/>
          <w:b/>
          <w:color w:val="222222"/>
          <w:sz w:val="28"/>
          <w:szCs w:val="28"/>
          <w:lang w:val="es-ES"/>
        </w:rPr>
      </w:pPr>
      <w:r w:rsidRPr="00FA5796">
        <w:rPr>
          <w:rFonts w:ascii="Arial" w:hAnsi="Arial" w:cs="Arial"/>
          <w:b/>
          <w:color w:val="222222"/>
          <w:sz w:val="28"/>
          <w:szCs w:val="28"/>
          <w:lang w:val="es-ES"/>
        </w:rPr>
        <w:lastRenderedPageBreak/>
        <w:t>Presentar una denuncia</w:t>
      </w:r>
    </w:p>
    <w:p w14:paraId="78A127AF" w14:textId="4E404701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• Una </w:t>
      </w:r>
      <w:r w:rsidR="00DE3003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debe ser por escrito. Puede completar un formulario de </w:t>
      </w:r>
      <w:r w:rsidR="00DE3003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y enviarlo por correo o por fax o puede presentar una </w:t>
      </w:r>
      <w:r w:rsidR="00DE3003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en línea en nuestro sitio web </w:t>
      </w:r>
      <w:hyperlink r:id="rId7" w:history="1">
        <w:r w:rsidR="00FA5796" w:rsidRPr="00FA5796">
          <w:rPr>
            <w:rStyle w:val="Hyperlink"/>
            <w:rFonts w:ascii="Arial" w:hAnsi="Arial" w:cs="Arial"/>
          </w:rPr>
          <w:t>www.humanrights.gov.au</w:t>
        </w:r>
      </w:hyperlink>
      <w:r w:rsidRPr="00FA5796">
        <w:rPr>
          <w:rFonts w:ascii="Arial" w:hAnsi="Arial" w:cs="Arial"/>
          <w:color w:val="222222"/>
          <w:lang w:val="es-ES"/>
        </w:rPr>
        <w:t>.</w:t>
      </w:r>
    </w:p>
    <w:p w14:paraId="597C5FE8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• Puede presentar una </w:t>
      </w:r>
      <w:r w:rsidR="00DE3003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en su idi</w:t>
      </w:r>
      <w:r w:rsidR="00DE3003" w:rsidRPr="00FA5796">
        <w:rPr>
          <w:rFonts w:ascii="Arial" w:hAnsi="Arial" w:cs="Arial"/>
          <w:color w:val="222222"/>
          <w:lang w:val="es-ES"/>
        </w:rPr>
        <w:t>oma preferido y podemos ayudarle</w:t>
      </w:r>
      <w:r w:rsidRPr="00FA5796">
        <w:rPr>
          <w:rFonts w:ascii="Arial" w:hAnsi="Arial" w:cs="Arial"/>
          <w:color w:val="222222"/>
          <w:lang w:val="es-ES"/>
        </w:rPr>
        <w:t xml:space="preserve"> a escribir su </w:t>
      </w:r>
      <w:r w:rsidR="00567B80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si es necesario.</w:t>
      </w:r>
    </w:p>
    <w:p w14:paraId="13782086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• No necesita un abogado para presentar una </w:t>
      </w:r>
      <w:r w:rsidR="00DE3003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>.</w:t>
      </w:r>
    </w:p>
    <w:p w14:paraId="37909796" w14:textId="0110AD6C" w:rsidR="00DE3003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PY"/>
        </w:rPr>
      </w:pPr>
      <w:r w:rsidRPr="00FA5796">
        <w:rPr>
          <w:rFonts w:ascii="Arial" w:hAnsi="Arial" w:cs="Arial"/>
          <w:color w:val="222222"/>
          <w:lang w:val="es-ES"/>
        </w:rPr>
        <w:t xml:space="preserve">• Si no podemos atender su </w:t>
      </w:r>
      <w:r w:rsidR="00DE3003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>, le explicaremos por qué.</w:t>
      </w:r>
    </w:p>
    <w:p w14:paraId="3E37C3C0" w14:textId="6E66F032" w:rsidR="00DE3003" w:rsidRPr="00FA5796" w:rsidRDefault="00433EC0" w:rsidP="0034125B">
      <w:pPr>
        <w:pStyle w:val="NoSpacing"/>
        <w:rPr>
          <w:rFonts w:ascii="Arial" w:hAnsi="Arial" w:cs="Arial"/>
          <w:b/>
          <w:color w:val="222222"/>
          <w:sz w:val="28"/>
          <w:szCs w:val="28"/>
          <w:lang w:val="es-ES"/>
        </w:rPr>
      </w:pPr>
      <w:r w:rsidRPr="00FA5796">
        <w:rPr>
          <w:rFonts w:ascii="Arial" w:hAnsi="Arial" w:cs="Arial"/>
          <w:b/>
          <w:color w:val="222222"/>
          <w:sz w:val="28"/>
          <w:szCs w:val="28"/>
          <w:lang w:val="es-ES"/>
        </w:rPr>
        <w:t>Investigación</w:t>
      </w:r>
    </w:p>
    <w:p w14:paraId="278A3CD1" w14:textId="7461FE55" w:rsidR="00DE3003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• Nos comunicaremos con usted para hablar sobre su </w:t>
      </w:r>
      <w:r w:rsidR="00DE3003" w:rsidRPr="00FA5796">
        <w:rPr>
          <w:rFonts w:ascii="Arial" w:hAnsi="Arial" w:cs="Arial"/>
          <w:color w:val="222222"/>
          <w:lang w:val="es-ES"/>
        </w:rPr>
        <w:t xml:space="preserve">denuncia y </w:t>
      </w:r>
      <w:r w:rsidRPr="00FA5796">
        <w:rPr>
          <w:rFonts w:ascii="Arial" w:hAnsi="Arial" w:cs="Arial"/>
          <w:color w:val="222222"/>
          <w:lang w:val="es-ES"/>
        </w:rPr>
        <w:t xml:space="preserve">pediremos que </w:t>
      </w:r>
      <w:r w:rsidR="00DE3003" w:rsidRPr="00FA5796">
        <w:rPr>
          <w:rFonts w:ascii="Arial" w:hAnsi="Arial" w:cs="Arial"/>
          <w:color w:val="222222"/>
          <w:lang w:val="es-ES"/>
        </w:rPr>
        <w:t>nos brinda</w:t>
      </w:r>
      <w:r w:rsidRPr="00FA5796">
        <w:rPr>
          <w:rFonts w:ascii="Arial" w:hAnsi="Arial" w:cs="Arial"/>
          <w:color w:val="222222"/>
          <w:lang w:val="es-ES"/>
        </w:rPr>
        <w:t xml:space="preserve"> más información.</w:t>
      </w:r>
    </w:p>
    <w:p w14:paraId="7D4BD8E4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• En general, la Comisión se comunicará con la persona u organiz</w:t>
      </w:r>
      <w:r w:rsidR="00567B80" w:rsidRPr="00FA5796">
        <w:rPr>
          <w:rFonts w:ascii="Arial" w:hAnsi="Arial" w:cs="Arial"/>
          <w:color w:val="222222"/>
          <w:lang w:val="es-ES"/>
        </w:rPr>
        <w:t>ación objeto de la denuncia</w:t>
      </w:r>
      <w:r w:rsidRPr="00FA5796">
        <w:rPr>
          <w:rFonts w:ascii="Arial" w:hAnsi="Arial" w:cs="Arial"/>
          <w:color w:val="222222"/>
          <w:lang w:val="es-ES"/>
        </w:rPr>
        <w:t xml:space="preserve"> y le pro</w:t>
      </w:r>
      <w:r w:rsidR="00567B80" w:rsidRPr="00FA5796">
        <w:rPr>
          <w:rFonts w:ascii="Arial" w:hAnsi="Arial" w:cs="Arial"/>
          <w:color w:val="222222"/>
          <w:lang w:val="es-ES"/>
        </w:rPr>
        <w:t>porcionará una copia de su denuncia</w:t>
      </w:r>
      <w:r w:rsidRPr="00FA5796">
        <w:rPr>
          <w:rFonts w:ascii="Arial" w:hAnsi="Arial" w:cs="Arial"/>
          <w:color w:val="222222"/>
          <w:lang w:val="es-ES"/>
        </w:rPr>
        <w:t>. Podemos pedirles que brinden información específic</w:t>
      </w:r>
      <w:r w:rsidR="00567B80" w:rsidRPr="00FA5796">
        <w:rPr>
          <w:rFonts w:ascii="Arial" w:hAnsi="Arial" w:cs="Arial"/>
          <w:color w:val="222222"/>
          <w:lang w:val="es-ES"/>
        </w:rPr>
        <w:t>a y / o una respuesta a su denuncia</w:t>
      </w:r>
      <w:r w:rsidRPr="00FA5796">
        <w:rPr>
          <w:rFonts w:ascii="Arial" w:hAnsi="Arial" w:cs="Arial"/>
          <w:color w:val="222222"/>
          <w:lang w:val="es-ES"/>
        </w:rPr>
        <w:t xml:space="preserve">. La información proporcionada a la Comisión en respuesta a su </w:t>
      </w:r>
      <w:r w:rsidR="00567B80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puede contene</w:t>
      </w:r>
      <w:r w:rsidR="00567B80" w:rsidRPr="00FA5796">
        <w:rPr>
          <w:rFonts w:ascii="Arial" w:hAnsi="Arial" w:cs="Arial"/>
          <w:color w:val="222222"/>
          <w:lang w:val="es-ES"/>
        </w:rPr>
        <w:t>r información personal, incluyendo</w:t>
      </w:r>
      <w:r w:rsidRPr="00FA5796">
        <w:rPr>
          <w:rFonts w:ascii="Arial" w:hAnsi="Arial" w:cs="Arial"/>
          <w:color w:val="222222"/>
          <w:lang w:val="es-ES"/>
        </w:rPr>
        <w:t xml:space="preserve"> información confidencial sobre usted.</w:t>
      </w:r>
    </w:p>
    <w:p w14:paraId="61CCA128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• En algunos casos, podemos decidir no continuar con su </w:t>
      </w:r>
      <w:r w:rsidR="00567B80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. Si esto sucede, </w:t>
      </w:r>
      <w:r w:rsidR="00567B80" w:rsidRPr="00FA5796">
        <w:rPr>
          <w:rFonts w:ascii="Arial" w:hAnsi="Arial" w:cs="Arial"/>
          <w:color w:val="222222"/>
          <w:lang w:val="es-ES"/>
        </w:rPr>
        <w:t xml:space="preserve">le </w:t>
      </w:r>
      <w:r w:rsidRPr="00FA5796">
        <w:rPr>
          <w:rFonts w:ascii="Arial" w:hAnsi="Arial" w:cs="Arial"/>
          <w:color w:val="222222"/>
          <w:lang w:val="es-ES"/>
        </w:rPr>
        <w:t xml:space="preserve">explicaremos </w:t>
      </w:r>
      <w:r w:rsidR="00567B80" w:rsidRPr="00FA5796">
        <w:rPr>
          <w:rFonts w:ascii="Arial" w:hAnsi="Arial" w:cs="Arial"/>
          <w:color w:val="222222"/>
          <w:lang w:val="es-ES"/>
        </w:rPr>
        <w:t xml:space="preserve">el </w:t>
      </w:r>
      <w:r w:rsidRPr="00FA5796">
        <w:rPr>
          <w:rFonts w:ascii="Arial" w:hAnsi="Arial" w:cs="Arial"/>
          <w:color w:val="222222"/>
          <w:lang w:val="es-ES"/>
        </w:rPr>
        <w:t>por qué.</w:t>
      </w:r>
    </w:p>
    <w:p w14:paraId="024F5EF7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PY"/>
        </w:rPr>
      </w:pPr>
      <w:r w:rsidRPr="00FA5796">
        <w:rPr>
          <w:rFonts w:ascii="Arial" w:hAnsi="Arial" w:cs="Arial"/>
          <w:color w:val="222222"/>
          <w:lang w:val="es-ES"/>
        </w:rPr>
        <w:t xml:space="preserve">• Podemos hablar con usted acerca de tratar de resolver la </w:t>
      </w:r>
      <w:r w:rsidR="00567B80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mediante conciliación.</w:t>
      </w:r>
    </w:p>
    <w:p w14:paraId="39FADEA1" w14:textId="77777777" w:rsidR="00433EC0" w:rsidRPr="00FA5796" w:rsidRDefault="00433EC0" w:rsidP="0034125B">
      <w:pPr>
        <w:pStyle w:val="NoSpacing"/>
        <w:rPr>
          <w:rFonts w:ascii="Arial" w:eastAsia="Times New Roman" w:hAnsi="Arial" w:cs="Arial"/>
          <w:color w:val="222222"/>
          <w:lang w:val="es-PY" w:eastAsia="en-AU"/>
        </w:rPr>
      </w:pPr>
    </w:p>
    <w:p w14:paraId="683BA978" w14:textId="77777777" w:rsidR="00433EC0" w:rsidRPr="00FA5796" w:rsidRDefault="00433EC0" w:rsidP="0034125B">
      <w:pPr>
        <w:pStyle w:val="NoSpacing"/>
        <w:rPr>
          <w:rFonts w:ascii="Arial" w:hAnsi="Arial" w:cs="Arial"/>
          <w:b/>
          <w:color w:val="222222"/>
          <w:sz w:val="28"/>
          <w:szCs w:val="28"/>
          <w:lang w:val="es-ES"/>
        </w:rPr>
      </w:pPr>
      <w:r w:rsidRPr="00FA5796">
        <w:rPr>
          <w:rFonts w:ascii="Arial" w:hAnsi="Arial" w:cs="Arial"/>
          <w:b/>
          <w:color w:val="222222"/>
          <w:sz w:val="28"/>
          <w:szCs w:val="28"/>
          <w:lang w:val="es-ES"/>
        </w:rPr>
        <w:t>Conciliación</w:t>
      </w:r>
    </w:p>
    <w:p w14:paraId="53E14F69" w14:textId="77777777" w:rsidR="00567B80" w:rsidRPr="00FA5796" w:rsidRDefault="00567B80" w:rsidP="0034125B">
      <w:pPr>
        <w:pStyle w:val="NoSpacing"/>
        <w:rPr>
          <w:rFonts w:ascii="Arial" w:hAnsi="Arial" w:cs="Arial"/>
          <w:color w:val="222222"/>
          <w:lang w:val="es-ES"/>
        </w:rPr>
      </w:pPr>
    </w:p>
    <w:p w14:paraId="05B061CA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• Conciliación si</w:t>
      </w:r>
      <w:r w:rsidR="00567B80" w:rsidRPr="00FA5796">
        <w:rPr>
          <w:rFonts w:ascii="Arial" w:hAnsi="Arial" w:cs="Arial"/>
          <w:color w:val="222222"/>
          <w:lang w:val="es-ES"/>
        </w:rPr>
        <w:t>gnifica que tratamos de ayudarle</w:t>
      </w:r>
      <w:r w:rsidRPr="00FA5796">
        <w:rPr>
          <w:rFonts w:ascii="Arial" w:hAnsi="Arial" w:cs="Arial"/>
          <w:color w:val="222222"/>
          <w:lang w:val="es-ES"/>
        </w:rPr>
        <w:t xml:space="preserve"> a usted y a la per</w:t>
      </w:r>
      <w:r w:rsidR="00567B80" w:rsidRPr="00FA5796">
        <w:rPr>
          <w:rFonts w:ascii="Arial" w:hAnsi="Arial" w:cs="Arial"/>
          <w:color w:val="222222"/>
          <w:lang w:val="es-ES"/>
        </w:rPr>
        <w:t>sona u organización objeto</w:t>
      </w:r>
      <w:r w:rsidRPr="00FA5796">
        <w:rPr>
          <w:rFonts w:ascii="Arial" w:hAnsi="Arial" w:cs="Arial"/>
          <w:color w:val="222222"/>
          <w:lang w:val="es-ES"/>
        </w:rPr>
        <w:t xml:space="preserve"> </w:t>
      </w:r>
      <w:r w:rsidR="00567B80" w:rsidRPr="00FA5796">
        <w:rPr>
          <w:rFonts w:ascii="Arial" w:hAnsi="Arial" w:cs="Arial"/>
          <w:color w:val="222222"/>
          <w:lang w:val="es-ES"/>
        </w:rPr>
        <w:t>de la denuncia</w:t>
      </w:r>
      <w:r w:rsidRPr="00FA5796">
        <w:rPr>
          <w:rFonts w:ascii="Arial" w:hAnsi="Arial" w:cs="Arial"/>
          <w:color w:val="222222"/>
          <w:lang w:val="es-ES"/>
        </w:rPr>
        <w:t xml:space="preserve"> a encontrar una manera de resolver el problema.</w:t>
      </w:r>
    </w:p>
    <w:p w14:paraId="5AA43269" w14:textId="77777777" w:rsidR="00433EC0" w:rsidRPr="00FA5796" w:rsidRDefault="00567B8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• La conciliación puede realizarse</w:t>
      </w:r>
      <w:r w:rsidR="00433EC0" w:rsidRPr="00FA5796">
        <w:rPr>
          <w:rFonts w:ascii="Arial" w:hAnsi="Arial" w:cs="Arial"/>
          <w:color w:val="222222"/>
          <w:lang w:val="es-ES"/>
        </w:rPr>
        <w:t xml:space="preserve"> en una reunión presencial llamada "conferencia de conciliación" o mediante una conferencia telefónica. En algunos casos, las </w:t>
      </w:r>
      <w:r w:rsidRPr="00FA5796">
        <w:rPr>
          <w:rFonts w:ascii="Arial" w:hAnsi="Arial" w:cs="Arial"/>
          <w:color w:val="222222"/>
          <w:lang w:val="es-ES"/>
        </w:rPr>
        <w:t>denuncia</w:t>
      </w:r>
      <w:r w:rsidR="00433EC0" w:rsidRPr="00FA5796">
        <w:rPr>
          <w:rFonts w:ascii="Arial" w:hAnsi="Arial" w:cs="Arial"/>
          <w:color w:val="222222"/>
          <w:lang w:val="es-ES"/>
        </w:rPr>
        <w:t>s pueden resolverse mediante un intercambio de correos electrónicos y conversaciones con el conciliador.</w:t>
      </w:r>
    </w:p>
    <w:p w14:paraId="682ED08A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PY"/>
        </w:rPr>
      </w:pPr>
      <w:r w:rsidRPr="00FA5796">
        <w:rPr>
          <w:rFonts w:ascii="Arial" w:hAnsi="Arial" w:cs="Arial"/>
          <w:color w:val="222222"/>
          <w:lang w:val="es-ES"/>
        </w:rPr>
        <w:t xml:space="preserve">• Las </w:t>
      </w:r>
      <w:r w:rsidR="00567B80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>s pueden resolverse de muchas mane</w:t>
      </w:r>
      <w:r w:rsidR="00567B80" w:rsidRPr="00FA5796">
        <w:rPr>
          <w:rFonts w:ascii="Arial" w:hAnsi="Arial" w:cs="Arial"/>
          <w:color w:val="222222"/>
          <w:lang w:val="es-ES"/>
        </w:rPr>
        <w:t>ras diferentes. Por ejemplo, con</w:t>
      </w:r>
      <w:r w:rsidRPr="00FA5796">
        <w:rPr>
          <w:rFonts w:ascii="Arial" w:hAnsi="Arial" w:cs="Arial"/>
          <w:color w:val="222222"/>
          <w:lang w:val="es-ES"/>
        </w:rPr>
        <w:t xml:space="preserve"> una disculpa, un cambio de política o compensación.</w:t>
      </w:r>
    </w:p>
    <w:p w14:paraId="67033BA3" w14:textId="77777777" w:rsidR="00433EC0" w:rsidRPr="00FA5796" w:rsidRDefault="00433EC0" w:rsidP="0034125B">
      <w:pPr>
        <w:pStyle w:val="NoSpacing"/>
        <w:rPr>
          <w:rFonts w:ascii="Arial" w:eastAsia="Times New Roman" w:hAnsi="Arial" w:cs="Arial"/>
          <w:color w:val="222222"/>
          <w:lang w:val="es-PY" w:eastAsia="en-AU"/>
        </w:rPr>
      </w:pPr>
    </w:p>
    <w:p w14:paraId="4AA91855" w14:textId="710A5900" w:rsidR="00567B80" w:rsidRPr="00FA5796" w:rsidRDefault="00433EC0" w:rsidP="0034125B">
      <w:pPr>
        <w:pStyle w:val="NoSpacing"/>
        <w:rPr>
          <w:rFonts w:ascii="Arial" w:hAnsi="Arial" w:cs="Arial"/>
          <w:b/>
          <w:color w:val="222222"/>
          <w:sz w:val="28"/>
          <w:szCs w:val="28"/>
          <w:lang w:val="es-ES"/>
        </w:rPr>
      </w:pPr>
      <w:r w:rsidRPr="00FA5796">
        <w:rPr>
          <w:rFonts w:ascii="Arial" w:hAnsi="Arial" w:cs="Arial"/>
          <w:b/>
          <w:color w:val="222222"/>
          <w:sz w:val="28"/>
          <w:szCs w:val="28"/>
          <w:lang w:val="es-ES"/>
        </w:rPr>
        <w:t>Posible acción judicial: discriminación por sexo, discapacidad, raza y edad</w:t>
      </w:r>
    </w:p>
    <w:p w14:paraId="1F309AA1" w14:textId="35054AB7" w:rsidR="00567B8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• La Comisión no tiene el poder de decidir si ha ocurrido una discriminación ilegal.</w:t>
      </w:r>
    </w:p>
    <w:p w14:paraId="37FDF585" w14:textId="2E38CDE2" w:rsidR="00567B8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• Si su </w:t>
      </w:r>
      <w:r w:rsidR="00567B80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no se r</w:t>
      </w:r>
      <w:r w:rsidR="00567B80" w:rsidRPr="00FA5796">
        <w:rPr>
          <w:rFonts w:ascii="Arial" w:hAnsi="Arial" w:cs="Arial"/>
          <w:color w:val="222222"/>
          <w:lang w:val="es-ES"/>
        </w:rPr>
        <w:t xml:space="preserve">esuelve o se suspende por </w:t>
      </w:r>
      <w:r w:rsidRPr="00FA5796">
        <w:rPr>
          <w:rFonts w:ascii="Arial" w:hAnsi="Arial" w:cs="Arial"/>
          <w:color w:val="222222"/>
          <w:lang w:val="es-ES"/>
        </w:rPr>
        <w:t>otro moti</w:t>
      </w:r>
      <w:r w:rsidR="00567B80" w:rsidRPr="00FA5796">
        <w:rPr>
          <w:rFonts w:ascii="Arial" w:hAnsi="Arial" w:cs="Arial"/>
          <w:color w:val="222222"/>
          <w:lang w:val="es-ES"/>
        </w:rPr>
        <w:t>vo, puede llevar el asunto a la corte. La corte</w:t>
      </w:r>
      <w:r w:rsidRPr="00FA5796">
        <w:rPr>
          <w:rFonts w:ascii="Arial" w:hAnsi="Arial" w:cs="Arial"/>
          <w:color w:val="222222"/>
          <w:lang w:val="es-ES"/>
        </w:rPr>
        <w:t xml:space="preserve"> puede decidir si ha ocurrido una discriminación ilegal.</w:t>
      </w:r>
    </w:p>
    <w:p w14:paraId="0F657E13" w14:textId="12CD52B3" w:rsidR="00567B8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lastRenderedPageBreak/>
        <w:t xml:space="preserve">• </w:t>
      </w:r>
      <w:r w:rsidR="00567B80" w:rsidRPr="00FA5796">
        <w:rPr>
          <w:rFonts w:ascii="Arial" w:hAnsi="Arial" w:cs="Arial"/>
          <w:color w:val="222222"/>
          <w:lang w:val="es-ES"/>
        </w:rPr>
        <w:t>Tiene 60 días a partir de la rescisión</w:t>
      </w:r>
      <w:r w:rsidRPr="00FA5796">
        <w:rPr>
          <w:rFonts w:ascii="Arial" w:hAnsi="Arial" w:cs="Arial"/>
          <w:color w:val="222222"/>
          <w:lang w:val="es-ES"/>
        </w:rPr>
        <w:t xml:space="preserve"> </w:t>
      </w:r>
      <w:r w:rsidR="0051036B" w:rsidRPr="00FA5796">
        <w:rPr>
          <w:rFonts w:ascii="Arial" w:hAnsi="Arial" w:cs="Arial"/>
          <w:color w:val="222222"/>
          <w:lang w:val="es-ES"/>
        </w:rPr>
        <w:t>de la denuncia por la Comisión</w:t>
      </w:r>
      <w:r w:rsidRPr="00FA5796">
        <w:rPr>
          <w:rFonts w:ascii="Arial" w:hAnsi="Arial" w:cs="Arial"/>
          <w:color w:val="222222"/>
          <w:lang w:val="es-ES"/>
        </w:rPr>
        <w:t xml:space="preserve"> para presentar u</w:t>
      </w:r>
      <w:r w:rsidR="0051036B" w:rsidRPr="00FA5796">
        <w:rPr>
          <w:rFonts w:ascii="Arial" w:hAnsi="Arial" w:cs="Arial"/>
          <w:color w:val="222222"/>
          <w:lang w:val="es-ES"/>
        </w:rPr>
        <w:t>na solicitud ante la Corte</w:t>
      </w:r>
      <w:r w:rsidRPr="00FA5796">
        <w:rPr>
          <w:rFonts w:ascii="Arial" w:hAnsi="Arial" w:cs="Arial"/>
          <w:color w:val="222222"/>
          <w:lang w:val="es-ES"/>
        </w:rPr>
        <w:t xml:space="preserve"> Federal de Cir</w:t>
      </w:r>
      <w:r w:rsidR="0051036B" w:rsidRPr="00FA5796">
        <w:rPr>
          <w:rFonts w:ascii="Arial" w:hAnsi="Arial" w:cs="Arial"/>
          <w:color w:val="222222"/>
          <w:lang w:val="es-ES"/>
        </w:rPr>
        <w:t>cuito de Australia o la Corte</w:t>
      </w:r>
      <w:r w:rsidRPr="00FA5796">
        <w:rPr>
          <w:rFonts w:ascii="Arial" w:hAnsi="Arial" w:cs="Arial"/>
          <w:color w:val="222222"/>
          <w:lang w:val="es-ES"/>
        </w:rPr>
        <w:t xml:space="preserve"> Federal de Australia.</w:t>
      </w:r>
    </w:p>
    <w:p w14:paraId="44DD694F" w14:textId="543F131E" w:rsidR="00567B8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• La Comisión no puede llevar el asunto</w:t>
      </w:r>
      <w:r w:rsidR="0051036B" w:rsidRPr="00FA5796">
        <w:rPr>
          <w:rFonts w:ascii="Arial" w:hAnsi="Arial" w:cs="Arial"/>
          <w:color w:val="222222"/>
          <w:lang w:val="es-ES"/>
        </w:rPr>
        <w:t xml:space="preserve"> a la corte por usted o ayudarle</w:t>
      </w:r>
      <w:r w:rsidRPr="00FA5796">
        <w:rPr>
          <w:rFonts w:ascii="Arial" w:hAnsi="Arial" w:cs="Arial"/>
          <w:color w:val="222222"/>
          <w:lang w:val="es-ES"/>
        </w:rPr>
        <w:t xml:space="preserve"> a presentar su caso en la corte.</w:t>
      </w:r>
    </w:p>
    <w:p w14:paraId="7D1DC7BF" w14:textId="77777777" w:rsidR="00433EC0" w:rsidRPr="00FA5796" w:rsidRDefault="00433EC0" w:rsidP="00FA5796">
      <w:pPr>
        <w:pStyle w:val="NoSpacing"/>
        <w:spacing w:before="240" w:after="240"/>
        <w:rPr>
          <w:rFonts w:ascii="Arial" w:hAnsi="Arial" w:cs="Arial"/>
          <w:color w:val="222222"/>
          <w:lang w:val="es-PY"/>
        </w:rPr>
      </w:pPr>
      <w:r w:rsidRPr="00FA5796">
        <w:rPr>
          <w:rFonts w:ascii="Arial" w:hAnsi="Arial" w:cs="Arial"/>
          <w:color w:val="222222"/>
          <w:lang w:val="es-ES"/>
        </w:rPr>
        <w:t>• Es posible que deba hablar con un abogado o un ser</w:t>
      </w:r>
      <w:r w:rsidR="0051036B" w:rsidRPr="00FA5796">
        <w:rPr>
          <w:rFonts w:ascii="Arial" w:hAnsi="Arial" w:cs="Arial"/>
          <w:color w:val="222222"/>
          <w:lang w:val="es-ES"/>
        </w:rPr>
        <w:t xml:space="preserve">vicio </w:t>
      </w:r>
      <w:r w:rsidR="00467278" w:rsidRPr="00FA5796">
        <w:rPr>
          <w:rFonts w:ascii="Arial" w:hAnsi="Arial" w:cs="Arial"/>
          <w:color w:val="222222"/>
          <w:lang w:val="es-ES"/>
        </w:rPr>
        <w:t>jurídico</w:t>
      </w:r>
      <w:r w:rsidRPr="00FA5796">
        <w:rPr>
          <w:rFonts w:ascii="Arial" w:hAnsi="Arial" w:cs="Arial"/>
          <w:color w:val="222222"/>
          <w:lang w:val="es-ES"/>
        </w:rPr>
        <w:t xml:space="preserve"> si desea ir a la corte.</w:t>
      </w:r>
    </w:p>
    <w:p w14:paraId="7A84F899" w14:textId="77777777" w:rsidR="00433EC0" w:rsidRPr="00FA5796" w:rsidRDefault="00433EC0" w:rsidP="0034125B">
      <w:pPr>
        <w:pStyle w:val="NoSpacing"/>
        <w:rPr>
          <w:rFonts w:ascii="Arial" w:eastAsia="Times New Roman" w:hAnsi="Arial" w:cs="Arial"/>
          <w:color w:val="222222"/>
          <w:lang w:val="es-PY" w:eastAsia="en-AU"/>
        </w:rPr>
      </w:pPr>
    </w:p>
    <w:p w14:paraId="308051CE" w14:textId="5CB4E24E" w:rsidR="00567B80" w:rsidRPr="00FA5796" w:rsidRDefault="0034125B" w:rsidP="0034125B">
      <w:pPr>
        <w:pStyle w:val="NoSpacing"/>
        <w:rPr>
          <w:rFonts w:ascii="Arial" w:hAnsi="Arial" w:cs="Arial"/>
          <w:b/>
          <w:color w:val="222222"/>
          <w:sz w:val="28"/>
          <w:szCs w:val="28"/>
          <w:lang w:val="es-ES"/>
        </w:rPr>
      </w:pPr>
      <w:r w:rsidRPr="00FA5796">
        <w:rPr>
          <w:rFonts w:ascii="Arial" w:hAnsi="Arial" w:cs="Arial"/>
          <w:b/>
          <w:color w:val="222222"/>
          <w:sz w:val="28"/>
          <w:szCs w:val="28"/>
          <w:lang w:val="es-ES"/>
        </w:rPr>
        <w:t>Decisión / Informe - Discriminación de la OIT III y derechos humanos</w:t>
      </w:r>
    </w:p>
    <w:p w14:paraId="33F6F146" w14:textId="225AB8C8" w:rsidR="0051036B" w:rsidRPr="00FA5796" w:rsidRDefault="0034125B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• Si la </w:t>
      </w:r>
      <w:r w:rsidR="00567B80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no se r</w:t>
      </w:r>
      <w:r w:rsidR="0051036B" w:rsidRPr="00FA5796">
        <w:rPr>
          <w:rFonts w:ascii="Arial" w:hAnsi="Arial" w:cs="Arial"/>
          <w:color w:val="222222"/>
          <w:lang w:val="es-ES"/>
        </w:rPr>
        <w:t>esuelve o se suspende por</w:t>
      </w:r>
      <w:r w:rsidRPr="00FA5796">
        <w:rPr>
          <w:rFonts w:ascii="Arial" w:hAnsi="Arial" w:cs="Arial"/>
          <w:color w:val="222222"/>
          <w:lang w:val="es-ES"/>
        </w:rPr>
        <w:t xml:space="preserve"> otra razón, el </w:t>
      </w:r>
      <w:proofErr w:type="gramStart"/>
      <w:r w:rsidRPr="00FA5796">
        <w:rPr>
          <w:rFonts w:ascii="Arial" w:hAnsi="Arial" w:cs="Arial"/>
          <w:color w:val="222222"/>
          <w:lang w:val="es-ES"/>
        </w:rPr>
        <w:t>Presidente</w:t>
      </w:r>
      <w:proofErr w:type="gramEnd"/>
      <w:r w:rsidRPr="00FA5796">
        <w:rPr>
          <w:rFonts w:ascii="Arial" w:hAnsi="Arial" w:cs="Arial"/>
          <w:color w:val="222222"/>
          <w:lang w:val="es-ES"/>
        </w:rPr>
        <w:t xml:space="preserve"> de la Comisión puede</w:t>
      </w:r>
      <w:r w:rsidR="0051036B" w:rsidRPr="00FA5796">
        <w:rPr>
          <w:rFonts w:ascii="Arial" w:hAnsi="Arial" w:cs="Arial"/>
          <w:color w:val="222222"/>
          <w:lang w:val="es-ES"/>
        </w:rPr>
        <w:t xml:space="preserve"> decidir si</w:t>
      </w:r>
      <w:r w:rsidRPr="00FA5796">
        <w:rPr>
          <w:rFonts w:ascii="Arial" w:hAnsi="Arial" w:cs="Arial"/>
          <w:color w:val="222222"/>
          <w:lang w:val="es-ES"/>
        </w:rPr>
        <w:t xml:space="preserve"> discriminación de la OIT III o una vi</w:t>
      </w:r>
      <w:r w:rsidR="0051036B" w:rsidRPr="00FA5796">
        <w:rPr>
          <w:rFonts w:ascii="Arial" w:hAnsi="Arial" w:cs="Arial"/>
          <w:color w:val="222222"/>
          <w:lang w:val="es-ES"/>
        </w:rPr>
        <w:t xml:space="preserve">olación de los derechos humanos ha ocurrido. </w:t>
      </w:r>
    </w:p>
    <w:p w14:paraId="55715B0E" w14:textId="0D6FA075" w:rsidR="0051036B" w:rsidRPr="00FA5796" w:rsidRDefault="0034125B" w:rsidP="00FA5796">
      <w:pPr>
        <w:pStyle w:val="NoSpacing"/>
        <w:spacing w:before="240" w:after="240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• Si el Presidente está convencido de que ha ocurrido discriminación o una violación de los derechos humanos, el Presidente puede informar al Fiscal General Federal</w:t>
      </w:r>
      <w:r w:rsidR="0051036B" w:rsidRPr="00FA5796">
        <w:rPr>
          <w:rFonts w:ascii="Arial" w:hAnsi="Arial" w:cs="Arial"/>
          <w:color w:val="222222"/>
          <w:lang w:val="es-ES"/>
        </w:rPr>
        <w:t xml:space="preserve"> del asunto</w:t>
      </w:r>
      <w:r w:rsidRPr="00FA5796">
        <w:rPr>
          <w:rFonts w:ascii="Arial" w:hAnsi="Arial" w:cs="Arial"/>
          <w:color w:val="222222"/>
          <w:lang w:val="es-ES"/>
        </w:rPr>
        <w:t xml:space="preserve">. En el informe, el Presidente </w:t>
      </w:r>
      <w:r w:rsidR="0051036B" w:rsidRPr="00FA5796">
        <w:rPr>
          <w:rFonts w:ascii="Arial" w:hAnsi="Arial" w:cs="Arial"/>
          <w:color w:val="222222"/>
          <w:lang w:val="es-ES"/>
        </w:rPr>
        <w:t xml:space="preserve">puede recomendar </w:t>
      </w:r>
      <w:r w:rsidRPr="00FA5796">
        <w:rPr>
          <w:rFonts w:ascii="Arial" w:hAnsi="Arial" w:cs="Arial"/>
          <w:color w:val="222222"/>
          <w:lang w:val="es-ES"/>
        </w:rPr>
        <w:t>compensación por cualquier pérdida o lesión qu</w:t>
      </w:r>
      <w:r w:rsidR="0051036B" w:rsidRPr="00FA5796">
        <w:rPr>
          <w:rFonts w:ascii="Arial" w:hAnsi="Arial" w:cs="Arial"/>
          <w:color w:val="222222"/>
          <w:lang w:val="es-ES"/>
        </w:rPr>
        <w:t>e una persona haya sufrido</w:t>
      </w:r>
      <w:r w:rsidRPr="00FA5796">
        <w:rPr>
          <w:rFonts w:ascii="Arial" w:hAnsi="Arial" w:cs="Arial"/>
          <w:color w:val="222222"/>
          <w:lang w:val="es-ES"/>
        </w:rPr>
        <w:t xml:space="preserve">. El informe puede </w:t>
      </w:r>
      <w:r w:rsidR="0051036B" w:rsidRPr="00FA5796">
        <w:rPr>
          <w:rFonts w:ascii="Arial" w:hAnsi="Arial" w:cs="Arial"/>
          <w:color w:val="222222"/>
          <w:lang w:val="es-ES"/>
        </w:rPr>
        <w:t>ser presentado</w:t>
      </w:r>
      <w:r w:rsidRPr="00FA5796">
        <w:rPr>
          <w:rFonts w:ascii="Arial" w:hAnsi="Arial" w:cs="Arial"/>
          <w:color w:val="222222"/>
          <w:lang w:val="es-ES"/>
        </w:rPr>
        <w:t xml:space="preserve"> en el Parlamento.</w:t>
      </w:r>
    </w:p>
    <w:p w14:paraId="5620AB95" w14:textId="29A92604" w:rsidR="0034125B" w:rsidRPr="00FA5796" w:rsidRDefault="0051036B" w:rsidP="00FA5796">
      <w:pPr>
        <w:pStyle w:val="NoSpacing"/>
        <w:spacing w:before="240" w:after="240"/>
        <w:rPr>
          <w:rFonts w:ascii="Arial" w:hAnsi="Arial" w:cs="Arial"/>
          <w:color w:val="222222"/>
          <w:lang w:val="es-PY"/>
        </w:rPr>
      </w:pPr>
      <w:r w:rsidRPr="00FA5796">
        <w:rPr>
          <w:rFonts w:ascii="Arial" w:hAnsi="Arial" w:cs="Arial"/>
          <w:color w:val="222222"/>
          <w:lang w:val="es-ES"/>
        </w:rPr>
        <w:t>• E</w:t>
      </w:r>
      <w:r w:rsidR="0034125B" w:rsidRPr="00FA5796">
        <w:rPr>
          <w:rFonts w:ascii="Arial" w:hAnsi="Arial" w:cs="Arial"/>
          <w:color w:val="222222"/>
          <w:lang w:val="es-ES"/>
        </w:rPr>
        <w:t xml:space="preserve">jemplos de las decisiones del Presidente sobre discriminación y derechos humanos están disponibles en el sitio web de la Comisión en </w:t>
      </w:r>
      <w:hyperlink r:id="rId8" w:history="1">
        <w:r w:rsidR="00FA5796" w:rsidRPr="00FA5796">
          <w:rPr>
            <w:rStyle w:val="Hyperlink"/>
            <w:rFonts w:ascii="Arial" w:hAnsi="Arial" w:cs="Arial"/>
          </w:rPr>
          <w:t>http://www.humanrights.gov.au/publications/reports</w:t>
        </w:r>
        <w:r w:rsidR="00FA5796" w:rsidRPr="00FA5796">
          <w:rPr>
            <w:rStyle w:val="Hyperlink"/>
            <w:rFonts w:ascii="Arial" w:hAnsi="Arial" w:cs="Arial"/>
          </w:rPr>
          <w:t>-</w:t>
        </w:r>
        <w:r w:rsidR="00FA5796" w:rsidRPr="00FA5796">
          <w:rPr>
            <w:rStyle w:val="Hyperlink"/>
            <w:rFonts w:ascii="Arial" w:hAnsi="Arial" w:cs="Arial"/>
          </w:rPr>
          <w:t>minister-under-ahrc-act</w:t>
        </w:r>
      </w:hyperlink>
      <w:r w:rsidR="0034125B" w:rsidRPr="00FA5796">
        <w:rPr>
          <w:rFonts w:ascii="Arial" w:hAnsi="Arial" w:cs="Arial"/>
          <w:color w:val="222222"/>
          <w:lang w:val="es-ES"/>
        </w:rPr>
        <w:t>.</w:t>
      </w:r>
    </w:p>
    <w:p w14:paraId="3E635DE7" w14:textId="77777777" w:rsidR="0034125B" w:rsidRPr="00FA5796" w:rsidRDefault="0034125B" w:rsidP="0034125B">
      <w:pPr>
        <w:pStyle w:val="NoSpacing"/>
        <w:rPr>
          <w:rFonts w:ascii="Arial" w:hAnsi="Arial" w:cs="Arial"/>
          <w:b/>
          <w:color w:val="222222"/>
          <w:sz w:val="28"/>
          <w:szCs w:val="28"/>
          <w:lang w:val="es-ES"/>
        </w:rPr>
      </w:pPr>
      <w:r w:rsidRPr="00FA5796">
        <w:rPr>
          <w:rFonts w:ascii="Arial" w:hAnsi="Arial" w:cs="Arial"/>
          <w:b/>
          <w:color w:val="222222"/>
          <w:sz w:val="28"/>
          <w:szCs w:val="28"/>
          <w:lang w:val="es-ES"/>
        </w:rPr>
        <w:t>¿Dónde puedo obtener más información?</w:t>
      </w:r>
    </w:p>
    <w:p w14:paraId="05163A8B" w14:textId="77777777" w:rsidR="0051036B" w:rsidRPr="00FA5796" w:rsidRDefault="0051036B" w:rsidP="0034125B">
      <w:pPr>
        <w:pStyle w:val="NoSpacing"/>
        <w:rPr>
          <w:rFonts w:ascii="Arial" w:hAnsi="Arial" w:cs="Arial"/>
          <w:b/>
          <w:color w:val="222222"/>
          <w:sz w:val="28"/>
          <w:szCs w:val="28"/>
          <w:lang w:val="es-ES"/>
        </w:rPr>
      </w:pPr>
    </w:p>
    <w:p w14:paraId="40D08EE2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Los datos de contacto de la Comisión de Derechos Humanos de Australia son:</w:t>
      </w:r>
    </w:p>
    <w:p w14:paraId="1C064A46" w14:textId="77777777" w:rsidR="0051036B" w:rsidRPr="00FA5796" w:rsidRDefault="0051036B" w:rsidP="0034125B">
      <w:pPr>
        <w:pStyle w:val="NoSpacing"/>
        <w:rPr>
          <w:rFonts w:ascii="Arial" w:hAnsi="Arial" w:cs="Arial"/>
          <w:color w:val="222222"/>
          <w:lang w:val="es-ES"/>
        </w:rPr>
      </w:pPr>
    </w:p>
    <w:p w14:paraId="385C0E8F" w14:textId="77777777" w:rsidR="0034125B" w:rsidRPr="00FA5796" w:rsidRDefault="0034125B" w:rsidP="0034125B">
      <w:pPr>
        <w:pStyle w:val="NoSpacing"/>
        <w:rPr>
          <w:rFonts w:ascii="Arial" w:hAnsi="Arial" w:cs="Arial"/>
          <w:b/>
          <w:color w:val="222222"/>
          <w:lang w:val="es-ES"/>
        </w:rPr>
      </w:pPr>
      <w:r w:rsidRPr="00FA5796">
        <w:rPr>
          <w:rFonts w:ascii="Arial" w:hAnsi="Arial" w:cs="Arial"/>
          <w:b/>
          <w:color w:val="222222"/>
          <w:lang w:val="es-ES"/>
        </w:rPr>
        <w:t>Teléfono</w:t>
      </w:r>
    </w:p>
    <w:p w14:paraId="3EA76774" w14:textId="77777777" w:rsidR="0051036B" w:rsidRPr="00FA5796" w:rsidRDefault="0051036B" w:rsidP="0034125B">
      <w:pPr>
        <w:pStyle w:val="NoSpacing"/>
        <w:rPr>
          <w:rFonts w:ascii="Arial" w:hAnsi="Arial" w:cs="Arial"/>
          <w:b/>
          <w:color w:val="222222"/>
          <w:lang w:val="es-ES"/>
        </w:rPr>
      </w:pPr>
    </w:p>
    <w:p w14:paraId="3738AF5F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Servicio Nacional de Información: 1300 656 419</w:t>
      </w:r>
    </w:p>
    <w:p w14:paraId="14ACAE60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TTY: 1800620241</w:t>
      </w:r>
    </w:p>
    <w:p w14:paraId="3FAA4AB4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NRS 133 677</w:t>
      </w:r>
    </w:p>
    <w:p w14:paraId="0300AD37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Fax: (02) 9284 9611</w:t>
      </w:r>
    </w:p>
    <w:p w14:paraId="4C01D7F1" w14:textId="77777777" w:rsidR="0051036B" w:rsidRPr="00FA5796" w:rsidRDefault="0051036B" w:rsidP="0034125B">
      <w:pPr>
        <w:pStyle w:val="NoSpacing"/>
        <w:rPr>
          <w:rFonts w:ascii="Arial" w:hAnsi="Arial" w:cs="Arial"/>
          <w:color w:val="222222"/>
          <w:lang w:val="es-ES"/>
        </w:rPr>
      </w:pPr>
    </w:p>
    <w:p w14:paraId="7DC624E5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Si necesita un intérprete, puede llamar al </w:t>
      </w:r>
      <w:r w:rsidRPr="00FA5796">
        <w:rPr>
          <w:rFonts w:ascii="Arial" w:hAnsi="Arial" w:cs="Arial"/>
          <w:b/>
          <w:bCs/>
          <w:color w:val="222222"/>
          <w:lang w:val="es-ES"/>
        </w:rPr>
        <w:t>131 450</w:t>
      </w:r>
      <w:r w:rsidRPr="00FA5796">
        <w:rPr>
          <w:rFonts w:ascii="Arial" w:hAnsi="Arial" w:cs="Arial"/>
          <w:color w:val="222222"/>
          <w:lang w:val="es-ES"/>
        </w:rPr>
        <w:t xml:space="preserve"> y solicitar ser conectado a la Comisión de Derechos Humanos de Australia.</w:t>
      </w:r>
    </w:p>
    <w:p w14:paraId="35826F0F" w14:textId="77777777" w:rsidR="0051036B" w:rsidRPr="00FA5796" w:rsidRDefault="0051036B" w:rsidP="0034125B">
      <w:pPr>
        <w:pStyle w:val="NoSpacing"/>
        <w:rPr>
          <w:rFonts w:ascii="Arial" w:hAnsi="Arial" w:cs="Arial"/>
          <w:color w:val="222222"/>
          <w:lang w:val="es-ES"/>
        </w:rPr>
      </w:pPr>
    </w:p>
    <w:p w14:paraId="67EB74AE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Si es sordo o tiene una discapacidad auditiva, puede comunicarse con nosotros a través de TTY al 1800 620 241. Si es sordo o tiene una discapacidad auditiva o del habla, también puede comunicarse con nosotros a través del Servicio Nacional de Retransmisión (NRS) al 133 677. Si usted necesita un intérprete de Auslan, podemos organizar esto para usted</w:t>
      </w:r>
      <w:r w:rsidR="0051036B" w:rsidRPr="00FA5796">
        <w:rPr>
          <w:rFonts w:ascii="Arial" w:hAnsi="Arial" w:cs="Arial"/>
          <w:color w:val="222222"/>
          <w:lang w:val="es-ES"/>
        </w:rPr>
        <w:t>.</w:t>
      </w:r>
    </w:p>
    <w:p w14:paraId="4EE81612" w14:textId="77777777" w:rsidR="0051036B" w:rsidRPr="00FA5796" w:rsidRDefault="0051036B" w:rsidP="0034125B">
      <w:pPr>
        <w:pStyle w:val="NoSpacing"/>
        <w:rPr>
          <w:rFonts w:ascii="Arial" w:hAnsi="Arial" w:cs="Arial"/>
          <w:color w:val="222222"/>
          <w:lang w:val="es-ES"/>
        </w:rPr>
      </w:pPr>
    </w:p>
    <w:p w14:paraId="38A388BB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Si es ciego o tiene una discapacidad visual, podemos proporcionarle información en formatos alternativos a pedido.</w:t>
      </w:r>
    </w:p>
    <w:p w14:paraId="74C13FC1" w14:textId="77777777" w:rsidR="0051036B" w:rsidRPr="00FA5796" w:rsidRDefault="0051036B" w:rsidP="0034125B">
      <w:pPr>
        <w:pStyle w:val="NoSpacing"/>
        <w:rPr>
          <w:rFonts w:ascii="Arial" w:hAnsi="Arial" w:cs="Arial"/>
          <w:b/>
          <w:color w:val="222222"/>
          <w:lang w:val="es-ES"/>
        </w:rPr>
      </w:pPr>
    </w:p>
    <w:p w14:paraId="34B7B671" w14:textId="77777777" w:rsidR="0034125B" w:rsidRPr="00FA5796" w:rsidRDefault="0051036B" w:rsidP="0034125B">
      <w:pPr>
        <w:pStyle w:val="NoSpacing"/>
        <w:rPr>
          <w:rFonts w:ascii="Arial" w:hAnsi="Arial" w:cs="Arial"/>
          <w:b/>
          <w:color w:val="222222"/>
          <w:lang w:val="es-ES"/>
        </w:rPr>
      </w:pPr>
      <w:r w:rsidRPr="00FA5796">
        <w:rPr>
          <w:rFonts w:ascii="Arial" w:hAnsi="Arial" w:cs="Arial"/>
          <w:b/>
          <w:color w:val="222222"/>
          <w:lang w:val="es-ES"/>
        </w:rPr>
        <w:t>Correo</w:t>
      </w:r>
    </w:p>
    <w:p w14:paraId="06DED31D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</w:p>
    <w:p w14:paraId="2D55ACA5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GPO Box 5218</w:t>
      </w:r>
    </w:p>
    <w:p w14:paraId="4ACCF6C1" w14:textId="59244018" w:rsidR="0034125B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proofErr w:type="spellStart"/>
      <w:r w:rsidRPr="00FA5796">
        <w:rPr>
          <w:rFonts w:ascii="Arial" w:hAnsi="Arial" w:cs="Arial"/>
          <w:color w:val="222222"/>
          <w:lang w:val="es-ES"/>
        </w:rPr>
        <w:t>Sydney</w:t>
      </w:r>
      <w:proofErr w:type="spellEnd"/>
      <w:r w:rsidRPr="00FA5796">
        <w:rPr>
          <w:rFonts w:ascii="Arial" w:hAnsi="Arial" w:cs="Arial"/>
          <w:color w:val="222222"/>
          <w:lang w:val="es-ES"/>
        </w:rPr>
        <w:t xml:space="preserve"> NSW 2001</w:t>
      </w:r>
    </w:p>
    <w:p w14:paraId="5EBBADFC" w14:textId="77777777" w:rsidR="00FA5796" w:rsidRPr="00FA5796" w:rsidRDefault="00FA5796" w:rsidP="0034125B">
      <w:pPr>
        <w:pStyle w:val="NoSpacing"/>
        <w:rPr>
          <w:rFonts w:ascii="Arial" w:hAnsi="Arial" w:cs="Arial"/>
          <w:color w:val="222222"/>
          <w:lang w:val="es-ES"/>
        </w:rPr>
      </w:pPr>
    </w:p>
    <w:p w14:paraId="34232886" w14:textId="77777777" w:rsidR="0034125B" w:rsidRPr="00FA5796" w:rsidRDefault="0034125B" w:rsidP="0034125B">
      <w:pPr>
        <w:pStyle w:val="NoSpacing"/>
        <w:rPr>
          <w:rFonts w:ascii="Arial" w:hAnsi="Arial" w:cs="Arial"/>
          <w:b/>
          <w:bCs/>
          <w:color w:val="222222"/>
          <w:lang w:val="es-ES"/>
        </w:rPr>
      </w:pPr>
      <w:r w:rsidRPr="00FA5796">
        <w:rPr>
          <w:rFonts w:ascii="Arial" w:hAnsi="Arial" w:cs="Arial"/>
          <w:b/>
          <w:bCs/>
          <w:color w:val="222222"/>
          <w:lang w:val="es-ES"/>
        </w:rPr>
        <w:t>En línea</w:t>
      </w:r>
    </w:p>
    <w:p w14:paraId="43D6716C" w14:textId="69754CEF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lastRenderedPageBreak/>
        <w:t xml:space="preserve">Correo electrónico: </w:t>
      </w:r>
      <w:hyperlink r:id="rId9" w:history="1">
        <w:r w:rsidR="00FA5796" w:rsidRPr="00FA5796">
          <w:rPr>
            <w:rStyle w:val="Hyperlink"/>
            <w:rFonts w:ascii="Arial" w:hAnsi="Arial" w:cs="Arial"/>
          </w:rPr>
          <w:t>infoservice@humanrights.gov.au</w:t>
        </w:r>
      </w:hyperlink>
    </w:p>
    <w:p w14:paraId="14CA26C9" w14:textId="026B5CBF" w:rsidR="0034125B" w:rsidRDefault="0034125B" w:rsidP="0034125B">
      <w:pPr>
        <w:pStyle w:val="NoSpacing"/>
        <w:rPr>
          <w:rStyle w:val="Hyperlink"/>
          <w:rFonts w:ascii="Arial" w:hAnsi="Arial" w:cs="Arial"/>
        </w:rPr>
      </w:pPr>
      <w:r w:rsidRPr="00FA5796">
        <w:rPr>
          <w:rFonts w:ascii="Arial" w:hAnsi="Arial" w:cs="Arial"/>
          <w:color w:val="222222"/>
        </w:rPr>
        <w:t xml:space="preserve">Sitio web: </w:t>
      </w:r>
      <w:hyperlink r:id="rId10" w:history="1">
        <w:r w:rsidR="00FA5796" w:rsidRPr="00FA5796">
          <w:rPr>
            <w:rStyle w:val="Hyperlink"/>
            <w:rFonts w:ascii="Arial" w:hAnsi="Arial" w:cs="Arial"/>
          </w:rPr>
          <w:t>www.humanrights.gov.au</w:t>
        </w:r>
      </w:hyperlink>
    </w:p>
    <w:p w14:paraId="6BD1C767" w14:textId="77777777" w:rsidR="00FA5796" w:rsidRPr="00FA5796" w:rsidRDefault="00FA5796" w:rsidP="0034125B">
      <w:pPr>
        <w:pStyle w:val="NoSpacing"/>
        <w:rPr>
          <w:rFonts w:ascii="Arial" w:hAnsi="Arial" w:cs="Arial"/>
          <w:color w:val="222222"/>
        </w:rPr>
      </w:pPr>
    </w:p>
    <w:p w14:paraId="2A3EABBC" w14:textId="77777777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Puede presentar una </w:t>
      </w:r>
      <w:r w:rsidR="00567B80" w:rsidRPr="00FA5796">
        <w:rPr>
          <w:rFonts w:ascii="Arial" w:hAnsi="Arial" w:cs="Arial"/>
          <w:color w:val="222222"/>
          <w:lang w:val="es-ES"/>
        </w:rPr>
        <w:t>denuncia</w:t>
      </w:r>
      <w:r w:rsidRPr="00FA5796">
        <w:rPr>
          <w:rFonts w:ascii="Arial" w:hAnsi="Arial" w:cs="Arial"/>
          <w:color w:val="222222"/>
          <w:lang w:val="es-ES"/>
        </w:rPr>
        <w:t xml:space="preserve"> en línea yendo a</w:t>
      </w:r>
    </w:p>
    <w:p w14:paraId="14815F31" w14:textId="2BF6CAF5" w:rsidR="0034125B" w:rsidRPr="00FA5796" w:rsidRDefault="00FA5796" w:rsidP="0034125B">
      <w:pPr>
        <w:pStyle w:val="NoSpacing"/>
        <w:rPr>
          <w:rStyle w:val="Hyperlink"/>
          <w:rFonts w:ascii="Arial" w:hAnsi="Arial" w:cs="Arial"/>
        </w:rPr>
      </w:pPr>
      <w:hyperlink r:id="rId11" w:history="1">
        <w:r w:rsidRPr="00FA5796">
          <w:rPr>
            <w:rStyle w:val="Hyperlink"/>
            <w:rFonts w:ascii="Arial" w:hAnsi="Arial" w:cs="Arial"/>
          </w:rPr>
          <w:t>http://www.humanrights.gov.au/complaints/lodging-your-comp</w:t>
        </w:r>
        <w:r w:rsidRPr="00FA5796">
          <w:rPr>
            <w:rStyle w:val="Hyperlink"/>
            <w:rFonts w:ascii="Arial" w:hAnsi="Arial" w:cs="Arial"/>
          </w:rPr>
          <w:t>l</w:t>
        </w:r>
        <w:r w:rsidRPr="00FA5796">
          <w:rPr>
            <w:rStyle w:val="Hyperlink"/>
            <w:rFonts w:ascii="Arial" w:hAnsi="Arial" w:cs="Arial"/>
          </w:rPr>
          <w:t>aint</w:t>
        </w:r>
      </w:hyperlink>
    </w:p>
    <w:p w14:paraId="35D4F2D8" w14:textId="77777777" w:rsidR="00FA5796" w:rsidRPr="00FA5796" w:rsidRDefault="00FA5796" w:rsidP="0034125B">
      <w:pPr>
        <w:pStyle w:val="NoSpacing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</w:p>
    <w:p w14:paraId="422D947F" w14:textId="77777777" w:rsidR="0034125B" w:rsidRPr="00FA5796" w:rsidRDefault="0051036B" w:rsidP="0034125B">
      <w:pPr>
        <w:pStyle w:val="NoSpacing"/>
        <w:rPr>
          <w:rFonts w:ascii="Arial" w:hAnsi="Arial" w:cs="Arial"/>
          <w:b/>
          <w:color w:val="222222"/>
          <w:sz w:val="24"/>
          <w:szCs w:val="24"/>
          <w:lang w:val="es-ES"/>
        </w:rPr>
      </w:pPr>
      <w:r w:rsidRPr="00FA5796">
        <w:rPr>
          <w:rFonts w:ascii="Arial" w:hAnsi="Arial" w:cs="Arial"/>
          <w:b/>
          <w:color w:val="222222"/>
          <w:sz w:val="24"/>
          <w:szCs w:val="24"/>
          <w:lang w:val="es-ES"/>
        </w:rPr>
        <w:t xml:space="preserve">Asesoría </w:t>
      </w:r>
      <w:r w:rsidR="00467278" w:rsidRPr="00FA5796">
        <w:rPr>
          <w:rFonts w:ascii="Arial" w:hAnsi="Arial" w:cs="Arial"/>
          <w:b/>
          <w:color w:val="222222"/>
          <w:sz w:val="24"/>
          <w:szCs w:val="24"/>
          <w:lang w:val="es-ES"/>
        </w:rPr>
        <w:t>jurídica</w:t>
      </w:r>
      <w:r w:rsidR="0034125B" w:rsidRPr="00FA5796">
        <w:rPr>
          <w:rFonts w:ascii="Arial" w:hAnsi="Arial" w:cs="Arial"/>
          <w:b/>
          <w:color w:val="222222"/>
          <w:sz w:val="24"/>
          <w:szCs w:val="24"/>
          <w:lang w:val="es-ES"/>
        </w:rPr>
        <w:t xml:space="preserve"> general</w:t>
      </w:r>
    </w:p>
    <w:p w14:paraId="69A6A0BB" w14:textId="77777777" w:rsidR="0051036B" w:rsidRPr="00FA5796" w:rsidRDefault="0051036B" w:rsidP="0034125B">
      <w:pPr>
        <w:pStyle w:val="NoSpacing"/>
        <w:rPr>
          <w:rFonts w:ascii="Arial" w:hAnsi="Arial" w:cs="Arial"/>
          <w:b/>
          <w:color w:val="222222"/>
          <w:sz w:val="28"/>
          <w:szCs w:val="28"/>
          <w:lang w:val="es-ES"/>
        </w:rPr>
      </w:pPr>
    </w:p>
    <w:p w14:paraId="3871028C" w14:textId="77777777" w:rsidR="0034125B" w:rsidRPr="00FA5796" w:rsidRDefault="0051036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 xml:space="preserve">Si está considerando </w:t>
      </w:r>
      <w:r w:rsidR="0034125B" w:rsidRPr="00FA5796">
        <w:rPr>
          <w:rFonts w:ascii="Arial" w:hAnsi="Arial" w:cs="Arial"/>
          <w:color w:val="222222"/>
          <w:lang w:val="es-ES"/>
        </w:rPr>
        <w:t xml:space="preserve">presentar una </w:t>
      </w:r>
      <w:r w:rsidR="00567B80" w:rsidRPr="00FA5796">
        <w:rPr>
          <w:rFonts w:ascii="Arial" w:hAnsi="Arial" w:cs="Arial"/>
          <w:color w:val="222222"/>
          <w:lang w:val="es-ES"/>
        </w:rPr>
        <w:t>denuncia</w:t>
      </w:r>
      <w:r w:rsidR="0034125B" w:rsidRPr="00FA5796">
        <w:rPr>
          <w:rFonts w:ascii="Arial" w:hAnsi="Arial" w:cs="Arial"/>
          <w:color w:val="222222"/>
          <w:lang w:val="es-ES"/>
        </w:rPr>
        <w:t>, es posible que d</w:t>
      </w:r>
      <w:r w:rsidRPr="00FA5796">
        <w:rPr>
          <w:rFonts w:ascii="Arial" w:hAnsi="Arial" w:cs="Arial"/>
          <w:color w:val="222222"/>
          <w:lang w:val="es-ES"/>
        </w:rPr>
        <w:t>esee obtener asesoramiento jurídico. Existen servicios jurídicos</w:t>
      </w:r>
      <w:r w:rsidR="0034125B" w:rsidRPr="00FA5796">
        <w:rPr>
          <w:rFonts w:ascii="Arial" w:hAnsi="Arial" w:cs="Arial"/>
          <w:color w:val="222222"/>
          <w:lang w:val="es-ES"/>
        </w:rPr>
        <w:t xml:space="preserve"> comunitarios que pueden brind</w:t>
      </w:r>
      <w:r w:rsidRPr="00FA5796">
        <w:rPr>
          <w:rFonts w:ascii="Arial" w:hAnsi="Arial" w:cs="Arial"/>
          <w:color w:val="222222"/>
          <w:lang w:val="es-ES"/>
        </w:rPr>
        <w:t xml:space="preserve">ar asesoramiento gratuito sobre </w:t>
      </w:r>
      <w:r w:rsidR="0034125B" w:rsidRPr="00FA5796">
        <w:rPr>
          <w:rFonts w:ascii="Arial" w:hAnsi="Arial" w:cs="Arial"/>
          <w:color w:val="222222"/>
          <w:lang w:val="es-ES"/>
        </w:rPr>
        <w:t>discriminación y acoso.</w:t>
      </w:r>
    </w:p>
    <w:p w14:paraId="627B7BD1" w14:textId="77777777" w:rsidR="0051036B" w:rsidRPr="00FA5796" w:rsidRDefault="0051036B" w:rsidP="0034125B">
      <w:pPr>
        <w:pStyle w:val="NoSpacing"/>
        <w:rPr>
          <w:rFonts w:ascii="Arial" w:hAnsi="Arial" w:cs="Arial"/>
          <w:color w:val="222222"/>
          <w:lang w:val="es-ES"/>
        </w:rPr>
      </w:pPr>
    </w:p>
    <w:p w14:paraId="3649DB4A" w14:textId="203A97EC" w:rsidR="0034125B" w:rsidRPr="00FA5796" w:rsidRDefault="0034125B" w:rsidP="0034125B">
      <w:pPr>
        <w:pStyle w:val="NoSpacing"/>
        <w:rPr>
          <w:rFonts w:ascii="Arial" w:hAnsi="Arial" w:cs="Arial"/>
          <w:color w:val="222222"/>
          <w:lang w:val="es-ES"/>
        </w:rPr>
      </w:pPr>
      <w:r w:rsidRPr="00FA5796">
        <w:rPr>
          <w:rFonts w:ascii="Arial" w:hAnsi="Arial" w:cs="Arial"/>
          <w:color w:val="222222"/>
          <w:lang w:val="es-ES"/>
        </w:rPr>
        <w:t>Puede ponerse en contacto con un organismo de Asistenc</w:t>
      </w:r>
      <w:r w:rsidR="0051036B" w:rsidRPr="00FA5796">
        <w:rPr>
          <w:rFonts w:ascii="Arial" w:hAnsi="Arial" w:cs="Arial"/>
          <w:color w:val="222222"/>
          <w:lang w:val="es-ES"/>
        </w:rPr>
        <w:t xml:space="preserve">ia Jurídica (Legal </w:t>
      </w:r>
      <w:proofErr w:type="spellStart"/>
      <w:r w:rsidR="0051036B" w:rsidRPr="00FA5796">
        <w:rPr>
          <w:rFonts w:ascii="Arial" w:hAnsi="Arial" w:cs="Arial"/>
          <w:color w:val="222222"/>
          <w:lang w:val="es-ES"/>
        </w:rPr>
        <w:t>Aid</w:t>
      </w:r>
      <w:proofErr w:type="spellEnd"/>
      <w:r w:rsidR="0051036B" w:rsidRPr="00FA5796">
        <w:rPr>
          <w:rFonts w:ascii="Arial" w:hAnsi="Arial" w:cs="Arial"/>
          <w:color w:val="222222"/>
          <w:lang w:val="es-ES"/>
        </w:rPr>
        <w:t xml:space="preserve">) </w:t>
      </w:r>
      <w:r w:rsidRPr="00FA5796">
        <w:rPr>
          <w:rFonts w:ascii="Arial" w:hAnsi="Arial" w:cs="Arial"/>
          <w:color w:val="222222"/>
          <w:lang w:val="es-ES"/>
        </w:rPr>
        <w:t>(</w:t>
      </w:r>
      <w:hyperlink r:id="rId12" w:history="1">
        <w:r w:rsidR="00FA5796" w:rsidRPr="004D2EF6">
          <w:rPr>
            <w:rStyle w:val="Hyperlink"/>
          </w:rPr>
          <w:t>https://www.nationallegalaid.org/for-individuals/</w:t>
        </w:r>
      </w:hyperlink>
      <w:r w:rsidR="0051036B" w:rsidRPr="00FA5796">
        <w:rPr>
          <w:rFonts w:ascii="Arial" w:hAnsi="Arial" w:cs="Arial"/>
          <w:color w:val="222222"/>
          <w:lang w:val="es-ES"/>
        </w:rPr>
        <w:t>) o con el centro jurídico</w:t>
      </w:r>
      <w:r w:rsidRPr="00FA5796">
        <w:rPr>
          <w:rFonts w:ascii="Arial" w:hAnsi="Arial" w:cs="Arial"/>
          <w:color w:val="222222"/>
          <w:lang w:val="es-ES"/>
        </w:rPr>
        <w:t xml:space="preserve"> comunitario más cercano (</w:t>
      </w:r>
      <w:hyperlink r:id="rId13" w:history="1">
        <w:r w:rsidR="0051036B" w:rsidRPr="00FA5796">
          <w:rPr>
            <w:rStyle w:val="Hyperlink"/>
            <w:rFonts w:ascii="Arial" w:hAnsi="Arial" w:cs="Arial"/>
            <w:lang w:val="es-ES"/>
          </w:rPr>
          <w:t>www.naclc.org.au/directory</w:t>
        </w:r>
      </w:hyperlink>
      <w:r w:rsidRPr="00FA5796">
        <w:rPr>
          <w:rFonts w:ascii="Arial" w:hAnsi="Arial" w:cs="Arial"/>
          <w:color w:val="222222"/>
          <w:lang w:val="es-ES"/>
        </w:rPr>
        <w:t>).</w:t>
      </w:r>
    </w:p>
    <w:p w14:paraId="4A6E81F8" w14:textId="77777777" w:rsidR="0051036B" w:rsidRPr="00FA5796" w:rsidRDefault="0051036B" w:rsidP="0034125B">
      <w:pPr>
        <w:pStyle w:val="NoSpacing"/>
        <w:rPr>
          <w:rFonts w:ascii="Arial" w:hAnsi="Arial" w:cs="Arial"/>
          <w:color w:val="222222"/>
          <w:lang w:val="es-ES"/>
        </w:rPr>
      </w:pPr>
    </w:p>
    <w:p w14:paraId="0C7CEA01" w14:textId="77777777" w:rsidR="0034125B" w:rsidRPr="00FA5796" w:rsidRDefault="0034125B" w:rsidP="0034125B">
      <w:pPr>
        <w:pStyle w:val="NoSpacing"/>
        <w:rPr>
          <w:rFonts w:ascii="Arial" w:hAnsi="Arial" w:cs="Arial"/>
          <w:b/>
          <w:color w:val="222222"/>
        </w:rPr>
      </w:pPr>
      <w:r w:rsidRPr="00FA5796">
        <w:rPr>
          <w:rFonts w:ascii="Arial" w:hAnsi="Arial" w:cs="Arial"/>
          <w:b/>
          <w:color w:val="222222"/>
          <w:lang w:val="es-ES"/>
        </w:rPr>
        <w:t xml:space="preserve">Descargo de responsabilidad: La información en esta hoja informativa solo pretende ser una guía. No es un sustituto </w:t>
      </w:r>
      <w:r w:rsidR="0051036B" w:rsidRPr="00FA5796">
        <w:rPr>
          <w:rFonts w:ascii="Arial" w:hAnsi="Arial" w:cs="Arial"/>
          <w:b/>
          <w:color w:val="222222"/>
          <w:lang w:val="es-ES"/>
        </w:rPr>
        <w:t>de asesoramiento jurídico</w:t>
      </w:r>
      <w:r w:rsidRPr="00FA5796">
        <w:rPr>
          <w:rFonts w:ascii="Arial" w:hAnsi="Arial" w:cs="Arial"/>
          <w:b/>
          <w:color w:val="222222"/>
          <w:lang w:val="es-ES"/>
        </w:rPr>
        <w:t>.</w:t>
      </w:r>
    </w:p>
    <w:p w14:paraId="2F29D2D9" w14:textId="77777777" w:rsidR="0034125B" w:rsidRPr="00FA5796" w:rsidRDefault="0034125B" w:rsidP="00330BD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s-ES" w:eastAsia="en-AU"/>
        </w:rPr>
      </w:pPr>
    </w:p>
    <w:sectPr w:rsidR="0034125B" w:rsidRPr="00FA5796" w:rsidSect="00FA579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7194C" w14:textId="77777777" w:rsidR="00A15713" w:rsidRDefault="00A15713" w:rsidP="00FA5796">
      <w:pPr>
        <w:spacing w:after="0" w:line="240" w:lineRule="auto"/>
      </w:pPr>
      <w:r>
        <w:separator/>
      </w:r>
    </w:p>
  </w:endnote>
  <w:endnote w:type="continuationSeparator" w:id="0">
    <w:p w14:paraId="68C1806D" w14:textId="77777777" w:rsidR="00A15713" w:rsidRDefault="00A15713" w:rsidP="00FA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F6915" w14:textId="77777777" w:rsidR="004A07D9" w:rsidRPr="00B26370" w:rsidRDefault="004A07D9" w:rsidP="004A07D9">
    <w:pPr>
      <w:pBdr>
        <w:top w:val="single" w:sz="4" w:space="1" w:color="auto"/>
      </w:pBdr>
      <w:spacing w:after="0"/>
      <w:ind w:left="-142" w:right="-142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NATIONAL </w:t>
    </w:r>
    <w:r w:rsidRPr="00B26370">
      <w:rPr>
        <w:rFonts w:cs="Arial"/>
        <w:b/>
        <w:sz w:val="18"/>
        <w:szCs w:val="18"/>
      </w:rPr>
      <w:t xml:space="preserve">INFORMATION SERVICE </w:t>
    </w:r>
  </w:p>
  <w:p w14:paraId="7DEF36D2" w14:textId="77777777" w:rsidR="004A07D9" w:rsidRDefault="004A07D9" w:rsidP="004A07D9">
    <w:pPr>
      <w:spacing w:after="0"/>
      <w:ind w:left="-142" w:right="-142"/>
      <w:jc w:val="center"/>
      <w:rPr>
        <w:rFonts w:cs="Arial"/>
        <w:sz w:val="18"/>
        <w:szCs w:val="18"/>
        <w:lang w:val="en-GB"/>
      </w:rPr>
    </w:pPr>
    <w:r w:rsidRPr="002D4AE8">
      <w:rPr>
        <w:rFonts w:cs="Arial"/>
        <w:sz w:val="18"/>
        <w:szCs w:val="18"/>
        <w:lang w:val="en-GB"/>
      </w:rPr>
      <w:t xml:space="preserve">telephone 1300 656 419 or (02) 9284 9888 </w:t>
    </w:r>
    <w:r>
      <w:rPr>
        <w:rFonts w:ascii="Wingdings" w:hAnsi="Wingdings" w:cs="Arial"/>
        <w:sz w:val="18"/>
        <w:szCs w:val="18"/>
        <w:lang w:val="en-GB"/>
      </w:rPr>
      <w:sym w:font="Symbol" w:char="F0B7"/>
    </w:r>
    <w:r w:rsidRPr="002D4AE8">
      <w:rPr>
        <w:rFonts w:cs="Arial"/>
        <w:sz w:val="18"/>
        <w:szCs w:val="18"/>
        <w:lang w:val="en-GB"/>
      </w:rPr>
      <w:t xml:space="preserve"> www.humanrights.gov.au </w:t>
    </w:r>
    <w:r>
      <w:rPr>
        <w:rFonts w:cs="Arial"/>
        <w:sz w:val="18"/>
        <w:szCs w:val="18"/>
        <w:lang w:val="en-GB"/>
      </w:rPr>
      <w:sym w:font="Symbol" w:char="F0B7"/>
    </w:r>
    <w:r w:rsidRPr="002D4AE8">
      <w:rPr>
        <w:rFonts w:cs="Arial"/>
        <w:sz w:val="18"/>
        <w:szCs w:val="18"/>
        <w:lang w:val="en-GB"/>
      </w:rPr>
      <w:t>inf</w:t>
    </w:r>
    <w:r>
      <w:rPr>
        <w:rFonts w:cs="Arial"/>
        <w:sz w:val="18"/>
        <w:szCs w:val="18"/>
        <w:lang w:val="en-GB"/>
      </w:rPr>
      <w:t>oservice</w:t>
    </w:r>
    <w:r w:rsidRPr="002D4AE8">
      <w:rPr>
        <w:rFonts w:cs="Arial"/>
        <w:sz w:val="18"/>
        <w:szCs w:val="18"/>
        <w:lang w:val="en-GB"/>
      </w:rPr>
      <w:t>@humanrights.gov.au</w:t>
    </w:r>
  </w:p>
  <w:p w14:paraId="69A1366E" w14:textId="7971E3F5" w:rsidR="004A07D9" w:rsidRPr="004A07D9" w:rsidRDefault="004A07D9" w:rsidP="004A07D9">
    <w:pPr>
      <w:spacing w:after="0"/>
      <w:ind w:left="-142" w:right="-142"/>
      <w:jc w:val="center"/>
      <w:rPr>
        <w:rFonts w:cs="Arial"/>
        <w:sz w:val="18"/>
        <w:szCs w:val="18"/>
        <w:lang w:val="en-GB"/>
      </w:rPr>
    </w:pPr>
    <w:r>
      <w:rPr>
        <w:rFonts w:cs="Arial"/>
        <w:sz w:val="18"/>
        <w:szCs w:val="18"/>
        <w:lang w:val="en-GB"/>
      </w:rPr>
      <w:t>April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8C6CD" w14:textId="277BF8D2" w:rsidR="004A07D9" w:rsidRPr="004A07D9" w:rsidRDefault="004A07D9" w:rsidP="004A07D9">
    <w:pPr>
      <w:spacing w:after="0"/>
      <w:ind w:left="-142" w:right="-142"/>
      <w:jc w:val="right"/>
      <w:rPr>
        <w:rFonts w:ascii="Arial" w:hAnsi="Arial" w:cs="Arial"/>
        <w:lang w:val="en-GB"/>
      </w:rPr>
    </w:pPr>
    <w:r w:rsidRPr="004A07D9">
      <w:rPr>
        <w:rFonts w:ascii="Arial" w:hAnsi="Arial" w:cs="Arial"/>
        <w:lang w:val="en-GB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60A59" w14:textId="77777777" w:rsidR="00A15713" w:rsidRDefault="00A15713" w:rsidP="00FA5796">
      <w:pPr>
        <w:spacing w:after="0" w:line="240" w:lineRule="auto"/>
      </w:pPr>
      <w:r>
        <w:separator/>
      </w:r>
    </w:p>
  </w:footnote>
  <w:footnote w:type="continuationSeparator" w:id="0">
    <w:p w14:paraId="508EF1D8" w14:textId="77777777" w:rsidR="00A15713" w:rsidRDefault="00A15713" w:rsidP="00FA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39F70" w14:textId="23E4FE14" w:rsidR="00FA5796" w:rsidRPr="00FA5796" w:rsidRDefault="00FA5796" w:rsidP="00FA5796">
    <w:pPr>
      <w:pStyle w:val="Footer"/>
      <w:jc w:val="right"/>
      <w:rPr>
        <w:rFonts w:ascii="Arial" w:hAnsi="Arial" w:cs="Arial"/>
      </w:rPr>
    </w:pPr>
    <w:r w:rsidRPr="00FA5796">
      <w:rPr>
        <w:rFonts w:ascii="Arial" w:hAnsi="Arial" w:cs="Arial"/>
      </w:rPr>
      <w:t>Australian Human Rights Commission</w:t>
    </w:r>
  </w:p>
  <w:p w14:paraId="6D01A339" w14:textId="2CC2E273" w:rsidR="00FA5796" w:rsidRPr="00FA5796" w:rsidRDefault="00FA5796" w:rsidP="00FA5796">
    <w:pPr>
      <w:pStyle w:val="Header"/>
      <w:spacing w:after="360"/>
      <w:jc w:val="right"/>
      <w:rPr>
        <w:rFonts w:ascii="Arial" w:hAnsi="Arial" w:cs="Arial"/>
        <w:i/>
        <w:iCs/>
      </w:rPr>
    </w:pPr>
    <w:r w:rsidRPr="00FA5796">
      <w:rPr>
        <w:rFonts w:ascii="Arial" w:hAnsi="Arial" w:cs="Arial"/>
        <w:i/>
        <w:iCs/>
      </w:rPr>
      <w:t xml:space="preserve">Fact sheet </w:t>
    </w:r>
    <w:r w:rsidRPr="00FA5796">
      <w:rPr>
        <w:rFonts w:ascii="Arial" w:hAnsi="Arial" w:cs="Arial"/>
        <w:b/>
        <w:bCs/>
        <w:i/>
        <w:iCs/>
      </w:rPr>
      <w:t>Making a complaint</w:t>
    </w:r>
    <w:r>
      <w:rPr>
        <w:rFonts w:ascii="Arial" w:hAnsi="Arial" w:cs="Arial"/>
        <w:b/>
        <w:bCs/>
        <w:i/>
        <w:iCs/>
      </w:rPr>
      <w:t xml:space="preserve"> - Spanish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885" w:type="dxa"/>
      <w:tblLayout w:type="fixed"/>
      <w:tblLook w:val="00BF" w:firstRow="1" w:lastRow="0" w:firstColumn="1" w:lastColumn="0" w:noHBand="0" w:noVBand="0"/>
    </w:tblPr>
    <w:tblGrid>
      <w:gridCol w:w="1443"/>
      <w:gridCol w:w="8906"/>
    </w:tblGrid>
    <w:tr w:rsidR="00FA5796" w:rsidRPr="00B85DD4" w14:paraId="0F487E2A" w14:textId="77777777" w:rsidTr="00FA5796">
      <w:trPr>
        <w:trHeight w:val="1603"/>
      </w:trPr>
      <w:tc>
        <w:tcPr>
          <w:tcW w:w="1443" w:type="dxa"/>
        </w:tcPr>
        <w:p w14:paraId="425D4CEF" w14:textId="71D1AD56" w:rsidR="00FA5796" w:rsidRPr="00B85DD4" w:rsidRDefault="00FA5796" w:rsidP="00FA5796">
          <w:pPr>
            <w:pStyle w:val="Header"/>
            <w:tabs>
              <w:tab w:val="clear" w:pos="4680"/>
              <w:tab w:val="left" w:pos="4686"/>
              <w:tab w:val="left" w:pos="7088"/>
              <w:tab w:val="left" w:pos="7242"/>
            </w:tabs>
            <w:rPr>
              <w:rFonts w:cs="ArialMT"/>
              <w:b/>
              <w:spacing w:val="-20"/>
              <w:sz w:val="32"/>
            </w:rPr>
          </w:pPr>
          <w:r w:rsidRPr="00B85DD4">
            <w:rPr>
              <w:rFonts w:cs="ArialMT"/>
              <w:b/>
              <w:noProof/>
              <w:spacing w:val="-20"/>
              <w:sz w:val="32"/>
            </w:rPr>
            <w:drawing>
              <wp:anchor distT="0" distB="0" distL="114300" distR="114300" simplePos="0" relativeHeight="251658240" behindDoc="0" locked="0" layoutInCell="1" allowOverlap="1" wp14:anchorId="499709BC" wp14:editId="704A9633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819150" cy="819150"/>
                <wp:effectExtent l="0" t="0" r="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06" w:type="dxa"/>
          <w:vAlign w:val="center"/>
        </w:tcPr>
        <w:p w14:paraId="105D4C49" w14:textId="77777777" w:rsidR="00FA5796" w:rsidRPr="00D36BB2" w:rsidRDefault="00FA5796" w:rsidP="00FA5796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Australian</w:t>
          </w:r>
        </w:p>
        <w:p w14:paraId="66444FBA" w14:textId="77777777" w:rsidR="00FA5796" w:rsidRPr="00D36BB2" w:rsidRDefault="00FA5796" w:rsidP="00FA5796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Human Rights</w:t>
          </w:r>
        </w:p>
        <w:p w14:paraId="65B39026" w14:textId="77777777" w:rsidR="00FA5796" w:rsidRPr="00D36BB2" w:rsidRDefault="00FA5796" w:rsidP="00FA5796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Commission</w:t>
          </w:r>
        </w:p>
        <w:p w14:paraId="34ADEC21" w14:textId="77777777" w:rsidR="00FA5796" w:rsidRPr="00B85DD4" w:rsidRDefault="00FA5796" w:rsidP="00FA5796">
          <w:pPr>
            <w:spacing w:after="0" w:line="210" w:lineRule="exact"/>
            <w:rPr>
              <w:rFonts w:cs="ArialMT"/>
              <w:i/>
              <w:color w:val="808080"/>
              <w:sz w:val="17"/>
            </w:rPr>
          </w:pPr>
          <w:r w:rsidRPr="00B85DD4">
            <w:rPr>
              <w:rFonts w:cs="ArialMT"/>
              <w:i/>
              <w:color w:val="808080"/>
              <w:sz w:val="17"/>
            </w:rPr>
            <w:t>everyone, everywhere, everyday</w:t>
          </w:r>
        </w:p>
      </w:tc>
    </w:tr>
  </w:tbl>
  <w:p w14:paraId="70482661" w14:textId="77777777" w:rsidR="00FA5796" w:rsidRDefault="00FA5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D9"/>
    <w:rsid w:val="00072599"/>
    <w:rsid w:val="00330BD9"/>
    <w:rsid w:val="0034125B"/>
    <w:rsid w:val="00433EC0"/>
    <w:rsid w:val="00467278"/>
    <w:rsid w:val="004A07D9"/>
    <w:rsid w:val="0051036B"/>
    <w:rsid w:val="00567B80"/>
    <w:rsid w:val="00A15713"/>
    <w:rsid w:val="00CF3B2F"/>
    <w:rsid w:val="00DE3003"/>
    <w:rsid w:val="00F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40CD"/>
  <w15:docId w15:val="{DFDEF248-1C2B-4CC8-9523-2AAAEC71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BD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0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0BD9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5103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A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5796"/>
  </w:style>
  <w:style w:type="paragraph" w:styleId="Footer">
    <w:name w:val="footer"/>
    <w:basedOn w:val="Normal"/>
    <w:link w:val="FooterChar"/>
    <w:uiPriority w:val="99"/>
    <w:unhideWhenUsed/>
    <w:rsid w:val="00FA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96"/>
  </w:style>
  <w:style w:type="paragraph" w:customStyle="1" w:styleId="LogoType">
    <w:name w:val="Logo Type"/>
    <w:basedOn w:val="Header"/>
    <w:semiHidden/>
    <w:rsid w:val="00FA5796"/>
    <w:pPr>
      <w:pBdr>
        <w:bottom w:val="single" w:sz="4" w:space="4" w:color="auto"/>
      </w:pBdr>
      <w:tabs>
        <w:tab w:val="clear" w:pos="4680"/>
        <w:tab w:val="clear" w:pos="9360"/>
        <w:tab w:val="left" w:pos="4686"/>
        <w:tab w:val="left" w:pos="7088"/>
        <w:tab w:val="left" w:pos="7242"/>
      </w:tabs>
      <w:spacing w:before="240" w:line="320" w:lineRule="exact"/>
    </w:pPr>
    <w:rPr>
      <w:rFonts w:ascii="Arial" w:eastAsia="Times New Roman" w:hAnsi="Arial" w:cs="ArialMT"/>
      <w:b/>
      <w:color w:val="808080"/>
      <w:spacing w:val="-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/publications/reports-minister-under-ahrc-act" TargetMode="External"/><Relationship Id="rId13" Type="http://schemas.openxmlformats.org/officeDocument/2006/relationships/hyperlink" Target="http://www.naclc.org.au/director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manrights.gov.au" TargetMode="External"/><Relationship Id="rId12" Type="http://schemas.openxmlformats.org/officeDocument/2006/relationships/hyperlink" Target="https://www.nationallegalaid.org/for-individuals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infoservice@humanrights.gov.au" TargetMode="External"/><Relationship Id="rId11" Type="http://schemas.openxmlformats.org/officeDocument/2006/relationships/hyperlink" Target="http://www.humanrights.gov.au/complaints/lodging-your-complain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humanrights.gov.a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infoservice@humanrights.gov.a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complaint - Spanish</dc:title>
  <dc:creator>-</dc:creator>
  <cp:lastModifiedBy>cassie pagadian</cp:lastModifiedBy>
  <cp:revision>2</cp:revision>
  <dcterms:created xsi:type="dcterms:W3CDTF">2020-04-27T16:31:00Z</dcterms:created>
  <dcterms:modified xsi:type="dcterms:W3CDTF">2020-04-27T16:31:00Z</dcterms:modified>
</cp:coreProperties>
</file>