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06ACE3" w14:textId="2B8B1B72" w:rsidR="00CA57F1" w:rsidRDefault="008C7D94">
      <w:pPr>
        <w:keepLines w:val="0"/>
        <w:spacing w:after="120" w:line="264" w:lineRule="auto"/>
      </w:pPr>
      <w:bookmarkStart w:id="0" w:name="OLE_LINK1"/>
      <w:bookmarkStart w:id="1" w:name="OLE_LINK2"/>
      <w:r>
        <w:rPr>
          <w:noProof/>
        </w:rPr>
        <w:drawing>
          <wp:inline distT="0" distB="0" distL="0" distR="0" wp14:anchorId="1417B6E7" wp14:editId="0C04DD54">
            <wp:extent cx="5749200" cy="8136000"/>
            <wp:effectExtent l="0" t="0" r="4445" b="0"/>
            <wp:docPr id="4" name="Picture 4" descr="Cover image (woman with hard hat looking into the distance with sun in the background). Report title: Time for respect: Fifth national survey on sexual harassment in Australian workplaces, November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over image (woman with hard hat looking into the distance with sun in the background). Report title: Time for respect: Fifth national survey on sexual harassment in Australian workplaces, November 2022.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9200" cy="8136000"/>
                    </a:xfrm>
                    <a:prstGeom prst="rect">
                      <a:avLst/>
                    </a:prstGeom>
                    <a:noFill/>
                    <a:ln>
                      <a:noFill/>
                    </a:ln>
                  </pic:spPr>
                </pic:pic>
              </a:graphicData>
            </a:graphic>
          </wp:inline>
        </w:drawing>
      </w:r>
      <w:r w:rsidR="00CA57F1">
        <w:br w:type="page"/>
      </w:r>
    </w:p>
    <w:p w14:paraId="3F1C15D8" w14:textId="77777777" w:rsidR="00260E41" w:rsidRPr="00BC6E36" w:rsidRDefault="00260E41" w:rsidP="00260E41">
      <w:pPr>
        <w:pStyle w:val="CopyrightText"/>
        <w:rPr>
          <w:rFonts w:cs="Arial"/>
        </w:rPr>
      </w:pPr>
      <w:r w:rsidRPr="00BC6E36">
        <w:rPr>
          <w:rFonts w:cs="Arial"/>
        </w:rPr>
        <w:lastRenderedPageBreak/>
        <w:t>© Australian Human Rights Commission 20</w:t>
      </w:r>
      <w:r>
        <w:rPr>
          <w:rFonts w:cs="Arial"/>
        </w:rPr>
        <w:t>22</w:t>
      </w:r>
      <w:r w:rsidRPr="00BC6E36">
        <w:rPr>
          <w:rFonts w:cs="Arial"/>
        </w:rPr>
        <w:t>.</w:t>
      </w:r>
    </w:p>
    <w:p w14:paraId="337ECF6B" w14:textId="615F5770" w:rsidR="00260E41" w:rsidRPr="00BC6E36" w:rsidRDefault="00260E41" w:rsidP="00260E41">
      <w:pPr>
        <w:pStyle w:val="CopyrightText"/>
        <w:spacing w:after="113"/>
        <w:rPr>
          <w:rFonts w:cs="Arial"/>
        </w:rPr>
      </w:pPr>
      <w:r w:rsidRPr="00BC6E36">
        <w:rPr>
          <w:rFonts w:cs="Arial"/>
        </w:rPr>
        <w:t>The Australian Human Rights Commission encourages the dissemination and exchange of information presented in this publication</w:t>
      </w:r>
      <w:r w:rsidR="008411AA">
        <w:rPr>
          <w:rFonts w:cs="Arial"/>
        </w:rPr>
        <w:t>.</w:t>
      </w:r>
    </w:p>
    <w:p w14:paraId="22E80E72" w14:textId="77777777" w:rsidR="00260E41" w:rsidRDefault="00260E41" w:rsidP="00260E41">
      <w:r w:rsidRPr="00BC6E36">
        <w:rPr>
          <w:noProof/>
        </w:rPr>
        <w:drawing>
          <wp:inline distT="0" distB="0" distL="0" distR="0" wp14:anchorId="409CBC96" wp14:editId="64E5ABCF">
            <wp:extent cx="1032183" cy="331773"/>
            <wp:effectExtent l="0" t="0" r="0" b="0"/>
            <wp:docPr id="1" name="Immagine 1" descr="Creative Commons CCB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Creative Commons CCBY logo"/>
                    <pic:cNvPicPr/>
                  </pic:nvPicPr>
                  <pic:blipFill>
                    <a:blip r:embed="rId15"/>
                    <a:stretch>
                      <a:fillRect/>
                    </a:stretch>
                  </pic:blipFill>
                  <pic:spPr>
                    <a:xfrm>
                      <a:off x="0" y="0"/>
                      <a:ext cx="1065527" cy="342491"/>
                    </a:xfrm>
                    <a:prstGeom prst="rect">
                      <a:avLst/>
                    </a:prstGeom>
                  </pic:spPr>
                </pic:pic>
              </a:graphicData>
            </a:graphic>
          </wp:inline>
        </w:drawing>
      </w:r>
    </w:p>
    <w:p w14:paraId="3B7EE556" w14:textId="1AF8D65D" w:rsidR="00260E41" w:rsidRDefault="00260E41" w:rsidP="00260E41">
      <w:pPr>
        <w:pStyle w:val="CopyrightText"/>
      </w:pPr>
      <w:r>
        <w:t xml:space="preserve">All material presented in this publication is licensed under </w:t>
      </w:r>
      <w:r w:rsidRPr="00E67E04">
        <w:rPr>
          <w:rFonts w:cs="Arial"/>
        </w:rPr>
        <w:t xml:space="preserve">the </w:t>
      </w:r>
      <w:hyperlink r:id="rId16" w:history="1">
        <w:r w:rsidR="00D560EB" w:rsidRPr="008B01B4">
          <w:rPr>
            <w:rStyle w:val="Hyperlink"/>
            <w:rFonts w:eastAsiaTheme="majorEastAsia" w:cs="Arial"/>
          </w:rPr>
          <w:t>Creative Commons Attribution 4.0 International Licence</w:t>
        </w:r>
      </w:hyperlink>
      <w:r w:rsidRPr="008B01B4">
        <w:rPr>
          <w:rFonts w:cs="Arial"/>
        </w:rPr>
        <w:t>, with</w:t>
      </w:r>
      <w:r w:rsidRPr="008B01B4">
        <w:t xml:space="preserve"> the exception of:</w:t>
      </w:r>
    </w:p>
    <w:p w14:paraId="0E30D762" w14:textId="77777777" w:rsidR="00260E41" w:rsidRPr="00726D3A" w:rsidRDefault="00260E41">
      <w:pPr>
        <w:pStyle w:val="CopyrightTextBullets"/>
      </w:pPr>
      <w:r w:rsidRPr="00726D3A">
        <w:t>photographs and images</w:t>
      </w:r>
    </w:p>
    <w:p w14:paraId="02C3747E" w14:textId="77777777" w:rsidR="00260E41" w:rsidRPr="00726D3A" w:rsidRDefault="00260E41">
      <w:pPr>
        <w:pStyle w:val="CopyrightTextBullets"/>
      </w:pPr>
      <w:r w:rsidRPr="00726D3A">
        <w:t>the Commission’s logo, any branding or trademarks</w:t>
      </w:r>
    </w:p>
    <w:p w14:paraId="1F58A77E" w14:textId="77777777" w:rsidR="00260E41" w:rsidRPr="00726D3A" w:rsidRDefault="00260E41">
      <w:pPr>
        <w:pStyle w:val="CopyrightTextBullets"/>
      </w:pPr>
      <w:r w:rsidRPr="00726D3A">
        <w:t>where otherwise indicated.</w:t>
      </w:r>
    </w:p>
    <w:p w14:paraId="271E5C94" w14:textId="77777777" w:rsidR="00260E41" w:rsidRPr="00E67E04" w:rsidRDefault="00260E41" w:rsidP="00260E41">
      <w:pPr>
        <w:pStyle w:val="CopyrightText"/>
        <w:rPr>
          <w:rFonts w:cs="Arial"/>
        </w:rPr>
      </w:pPr>
      <w:r>
        <w:t xml:space="preserve">To view a copy of this licence, </w:t>
      </w:r>
      <w:r w:rsidRPr="3D127CA0">
        <w:rPr>
          <w:rFonts w:cs="Arial"/>
        </w:rPr>
        <w:t xml:space="preserve">visit </w:t>
      </w:r>
      <w:hyperlink r:id="rId17">
        <w:r w:rsidRPr="00260E41">
          <w:rPr>
            <w:rStyle w:val="Hyperlink"/>
            <w:rFonts w:cs="Arial"/>
          </w:rPr>
          <w:t>http://creativecommons.org/licenses/by/4.0/legalcode</w:t>
        </w:r>
      </w:hyperlink>
      <w:r w:rsidRPr="00260E41">
        <w:rPr>
          <w:rFonts w:cs="Arial"/>
        </w:rPr>
        <w:t>.</w:t>
      </w:r>
    </w:p>
    <w:p w14:paraId="52D24F0A" w14:textId="77777777" w:rsidR="00260E41" w:rsidRDefault="00260E41" w:rsidP="00260E41">
      <w:pPr>
        <w:pStyle w:val="CopyrightText"/>
        <w:spacing w:after="113"/>
      </w:pPr>
      <w:r>
        <w:t>In essence, you are free to copy, communicate and adapt the publication, as long as you attribute the Australian Human Rights Commission and abide by the other licence terms.</w:t>
      </w:r>
    </w:p>
    <w:p w14:paraId="692F1217" w14:textId="77777777" w:rsidR="00260E41" w:rsidRDefault="00260E41" w:rsidP="00260E41">
      <w:pPr>
        <w:pStyle w:val="CopyrightText"/>
        <w:spacing w:after="120"/>
        <w:rPr>
          <w:rtl/>
          <w:lang w:bidi="ar-YE"/>
        </w:rPr>
      </w:pPr>
      <w:r w:rsidRPr="00260E41">
        <w:rPr>
          <w:rStyle w:val="Strong"/>
        </w:rPr>
        <w:t>Please give attribution to:</w:t>
      </w:r>
      <w:r>
        <w:rPr>
          <w:rFonts w:cs="Times New Roman" w:hint="cs"/>
          <w:rtl/>
          <w:lang w:bidi="ar-YE"/>
        </w:rPr>
        <w:t xml:space="preserve"> </w:t>
      </w:r>
      <w:r w:rsidRPr="00BC6E36">
        <w:t xml:space="preserve">© </w:t>
      </w:r>
      <w:r w:rsidRPr="00260E41">
        <w:t>Australian</w:t>
      </w:r>
      <w:r w:rsidRPr="00BC6E36">
        <w:t xml:space="preserve"> Human Rights Commission 20</w:t>
      </w:r>
      <w:r>
        <w:t>22</w:t>
      </w:r>
      <w:r w:rsidRPr="00BC6E36">
        <w:t>.</w:t>
      </w:r>
    </w:p>
    <w:p w14:paraId="4DD5E5EE" w14:textId="77777777" w:rsidR="00260E41" w:rsidRPr="00260E41" w:rsidRDefault="00260E41" w:rsidP="00260E41">
      <w:pPr>
        <w:pStyle w:val="CopyrightText"/>
        <w:rPr>
          <w:rStyle w:val="Strong"/>
        </w:rPr>
      </w:pPr>
      <w:r w:rsidRPr="00260E41">
        <w:rPr>
          <w:rStyle w:val="Strong"/>
        </w:rPr>
        <w:t>Time for respect: Fifth national survey on sexual harassment in Australian workplaces • 2022</w:t>
      </w:r>
    </w:p>
    <w:p w14:paraId="21E2B2AE" w14:textId="4A0CCBFF" w:rsidR="00260E41" w:rsidRPr="00260E41" w:rsidRDefault="001C24B6" w:rsidP="00260E41">
      <w:pPr>
        <w:pStyle w:val="CopyrightText"/>
      </w:pPr>
      <w:r>
        <w:t xml:space="preserve">ISBN </w:t>
      </w:r>
      <w:r w:rsidR="00260E41" w:rsidRPr="00260E41">
        <w:t>978-1-925917-71-0</w:t>
      </w:r>
    </w:p>
    <w:p w14:paraId="10ED812D" w14:textId="77777777" w:rsidR="00260E41" w:rsidRPr="00260E41" w:rsidRDefault="00260E41" w:rsidP="00260E41">
      <w:pPr>
        <w:pStyle w:val="CopyrightText"/>
        <w:spacing w:before="120"/>
        <w:rPr>
          <w:rStyle w:val="Strong"/>
        </w:rPr>
      </w:pPr>
      <w:r w:rsidRPr="00260E41">
        <w:rPr>
          <w:rStyle w:val="Strong"/>
        </w:rPr>
        <w:t>Acknowledgments</w:t>
      </w:r>
    </w:p>
    <w:p w14:paraId="02814529" w14:textId="24D8C081" w:rsidR="00260E41" w:rsidRPr="00D10C2E" w:rsidRDefault="00260E41" w:rsidP="00260E41">
      <w:pPr>
        <w:pStyle w:val="CopyrightText"/>
      </w:pPr>
      <w:r w:rsidRPr="00E82EF3">
        <w:t xml:space="preserve">The Australian Human Rights Commission thanks the </w:t>
      </w:r>
      <w:r>
        <w:t>Attorney-General’s Department</w:t>
      </w:r>
      <w:r w:rsidRPr="00E82EF3">
        <w:t xml:space="preserve"> for providing funding to conduct the </w:t>
      </w:r>
      <w:r w:rsidRPr="00025ADD">
        <w:rPr>
          <w:rStyle w:val="Emphasis"/>
        </w:rPr>
        <w:t>Time for respect: Fifth national survey on sexual harassment in Australian workplaces</w:t>
      </w:r>
      <w:r w:rsidRPr="00D10C2E">
        <w:t>.</w:t>
      </w:r>
      <w:r>
        <w:t xml:space="preserve"> </w:t>
      </w:r>
      <w:r w:rsidRPr="00DF6B42">
        <w:t xml:space="preserve">The Commission also acknowledges the contributions of Roy Morgan Research, </w:t>
      </w:r>
      <w:r w:rsidRPr="00784BFB">
        <w:t xml:space="preserve">Emeritus </w:t>
      </w:r>
      <w:r w:rsidRPr="00DF6B42">
        <w:t>Professor Sara Charlesworth</w:t>
      </w:r>
      <w:r>
        <w:t xml:space="preserve"> (</w:t>
      </w:r>
      <w:r w:rsidRPr="00784BFB">
        <w:t xml:space="preserve">College of Business </w:t>
      </w:r>
      <w:r w:rsidR="006D3501">
        <w:t>and</w:t>
      </w:r>
      <w:r w:rsidRPr="00784BFB">
        <w:t xml:space="preserve"> Law, RMIT University)</w:t>
      </w:r>
      <w:r>
        <w:t xml:space="preserve"> and </w:t>
      </w:r>
      <w:r w:rsidRPr="00DF6B42">
        <w:t xml:space="preserve">Professor </w:t>
      </w:r>
      <w:r w:rsidRPr="00512740">
        <w:t>Paula McDonald</w:t>
      </w:r>
      <w:r>
        <w:t xml:space="preserve"> (</w:t>
      </w:r>
      <w:r w:rsidRPr="00784BFB">
        <w:t xml:space="preserve">Faculty of Business </w:t>
      </w:r>
      <w:r w:rsidR="006D3501">
        <w:t>and</w:t>
      </w:r>
      <w:r w:rsidR="006D3501" w:rsidRPr="00784BFB">
        <w:t xml:space="preserve"> </w:t>
      </w:r>
      <w:r w:rsidR="007D38A2">
        <w:t>L</w:t>
      </w:r>
      <w:r w:rsidRPr="00784BFB">
        <w:t>aw, Office of the Deputy Dean, QUT</w:t>
      </w:r>
      <w:r>
        <w:t>).</w:t>
      </w:r>
    </w:p>
    <w:p w14:paraId="3446F702" w14:textId="77777777" w:rsidR="00260E41" w:rsidRPr="00726D3A" w:rsidRDefault="00260E41" w:rsidP="00260E41">
      <w:pPr>
        <w:pStyle w:val="CopyrightText"/>
        <w:rPr>
          <w:rFonts w:cs="Open Sans"/>
          <w:szCs w:val="18"/>
        </w:rPr>
      </w:pPr>
      <w:r w:rsidRPr="00726D3A">
        <w:rPr>
          <w:rFonts w:cs="Open Sans"/>
          <w:szCs w:val="18"/>
        </w:rPr>
        <w:t xml:space="preserve">The </w:t>
      </w:r>
      <w:r w:rsidRPr="00726D3A">
        <w:rPr>
          <w:rStyle w:val="Emphasis"/>
          <w:rFonts w:cs="Open Sans"/>
        </w:rPr>
        <w:t xml:space="preserve">Time for respect: Fifth national survey on sexual harassment in Australian workplaces </w:t>
      </w:r>
      <w:r w:rsidRPr="00726D3A">
        <w:rPr>
          <w:rFonts w:cs="Open Sans"/>
          <w:szCs w:val="18"/>
        </w:rPr>
        <w:t>was drafted by Adele Teh, Erica Powell, Rebecca Ellis and Zoe Jones.</w:t>
      </w:r>
    </w:p>
    <w:p w14:paraId="217EDBA7" w14:textId="6B31B965" w:rsidR="00260E41" w:rsidRPr="00606EAA" w:rsidRDefault="00260E41" w:rsidP="00260E41">
      <w:pPr>
        <w:pStyle w:val="CopyrightText"/>
        <w:rPr>
          <w:color w:val="FF0000"/>
        </w:rPr>
      </w:pPr>
      <w:r w:rsidRPr="633DA6CF">
        <w:t xml:space="preserve">The Sex Discrimination Commissioner also thanks the following staff of the Australian Human Rights Commission: Lauren Jones, Natasha </w:t>
      </w:r>
      <w:r w:rsidR="006D3501">
        <w:t>d</w:t>
      </w:r>
      <w:r w:rsidR="006D3501" w:rsidRPr="633DA6CF">
        <w:t xml:space="preserve">e </w:t>
      </w:r>
      <w:r w:rsidRPr="633DA6CF">
        <w:t xml:space="preserve">Silva, Claire Farrugia, Tara Crisp, Ali Jehanzeb, and Helen </w:t>
      </w:r>
      <w:r w:rsidRPr="009474C8">
        <w:t xml:space="preserve">Sowey. The Sex Discrimination Commissioner would also like to thank Coles Group Ltd, the ACCC and BHP for their support. </w:t>
      </w:r>
    </w:p>
    <w:p w14:paraId="1ABD4A92" w14:textId="79F0184E" w:rsidR="00260E41" w:rsidRDefault="00260E41" w:rsidP="00260E41">
      <w:pPr>
        <w:pStyle w:val="CopyrightText"/>
        <w:spacing w:after="240"/>
      </w:pPr>
      <w:r>
        <w:t xml:space="preserve">This publication can be found in electronic format on the Australian Human Rights Commission’s website at </w:t>
      </w:r>
      <w:hyperlink r:id="rId18" w:history="1">
        <w:r w:rsidR="008411AA" w:rsidRPr="008411AA">
          <w:rPr>
            <w:rStyle w:val="Hyperlink"/>
            <w:rFonts w:cs="Arial"/>
          </w:rPr>
          <w:t>https://humanrights.gov.au/our-work/sex-discrimination</w:t>
        </w:r>
      </w:hyperlink>
      <w:r w:rsidRPr="000B292C">
        <w:t>.</w:t>
      </w:r>
    </w:p>
    <w:p w14:paraId="6AE27FA7" w14:textId="77777777" w:rsidR="00260E41" w:rsidRDefault="00260E41" w:rsidP="00260E41">
      <w:pPr>
        <w:pStyle w:val="CopyrightText"/>
      </w:pPr>
      <w:r>
        <w:t>For further information about the Australian Human Rights Commission or copyright in this publication, please contact:</w:t>
      </w:r>
    </w:p>
    <w:p w14:paraId="0E4827DA" w14:textId="77777777" w:rsidR="00260E41" w:rsidRPr="00726D3A" w:rsidRDefault="00260E41" w:rsidP="00260E41">
      <w:pPr>
        <w:pStyle w:val="CopyrightTextAddress"/>
      </w:pPr>
      <w:r w:rsidRPr="00726D3A">
        <w:t>Australian Human Rights Commission</w:t>
      </w:r>
    </w:p>
    <w:p w14:paraId="012D852E" w14:textId="77777777" w:rsidR="00260E41" w:rsidRPr="00726D3A" w:rsidRDefault="00260E41" w:rsidP="00260E41">
      <w:pPr>
        <w:pStyle w:val="CopyrightTextAddress"/>
      </w:pPr>
      <w:r w:rsidRPr="00726D3A">
        <w:t>GPO Box 5218</w:t>
      </w:r>
    </w:p>
    <w:p w14:paraId="4A5AE4EA" w14:textId="77777777" w:rsidR="00260E41" w:rsidRPr="00726D3A" w:rsidRDefault="00260E41" w:rsidP="00260E41">
      <w:pPr>
        <w:pStyle w:val="CopyrightTextAddress"/>
      </w:pPr>
      <w:r w:rsidRPr="00726D3A">
        <w:t>SYDNEY NSW 2001</w:t>
      </w:r>
    </w:p>
    <w:p w14:paraId="1C0CCF7C" w14:textId="77777777" w:rsidR="00260E41" w:rsidRPr="00726D3A" w:rsidRDefault="00260E41" w:rsidP="00260E41">
      <w:pPr>
        <w:pStyle w:val="CopyrightTextAddress"/>
      </w:pPr>
      <w:r w:rsidRPr="00726D3A">
        <w:t>Telephone: (02) 9284 9600</w:t>
      </w:r>
    </w:p>
    <w:p w14:paraId="32808B42" w14:textId="77777777" w:rsidR="00260E41" w:rsidRPr="00E67E04" w:rsidRDefault="00260E41" w:rsidP="00260E41">
      <w:pPr>
        <w:pStyle w:val="CopyrightTextAddress"/>
        <w:rPr>
          <w:rStyle w:val="Hyperlink"/>
          <w:rFonts w:cs="Arial"/>
        </w:rPr>
      </w:pPr>
      <w:r w:rsidRPr="00726D3A">
        <w:t>Email</w:t>
      </w:r>
      <w:r w:rsidRPr="00E67E04">
        <w:rPr>
          <w:rFonts w:cs="Arial"/>
        </w:rPr>
        <w:t xml:space="preserve">: </w:t>
      </w:r>
      <w:hyperlink r:id="rId19" w:history="1">
        <w:r w:rsidRPr="00E67E04">
          <w:rPr>
            <w:rStyle w:val="Hyperlink"/>
            <w:rFonts w:cs="Arial"/>
          </w:rPr>
          <w:t>communications@humanrights.gov.au</w:t>
        </w:r>
      </w:hyperlink>
    </w:p>
    <w:p w14:paraId="086B3A32" w14:textId="77777777" w:rsidR="00260E41" w:rsidRDefault="00260E41" w:rsidP="00260E41">
      <w:pPr>
        <w:pStyle w:val="CopyrightText"/>
      </w:pPr>
      <w:r>
        <w:rPr>
          <w:b/>
        </w:rPr>
        <w:t>Design and layout</w:t>
      </w:r>
      <w:r>
        <w:t xml:space="preserve"> Dancingirl Designs</w:t>
      </w:r>
    </w:p>
    <w:p w14:paraId="14A45421" w14:textId="0A7D23E4" w:rsidR="00260E41" w:rsidRDefault="00260E41" w:rsidP="00260E41">
      <w:pPr>
        <w:pStyle w:val="CopyrightText"/>
      </w:pPr>
      <w:r>
        <w:rPr>
          <w:b/>
        </w:rPr>
        <w:t>Printing</w:t>
      </w:r>
      <w:r>
        <w:t xml:space="preserve"> </w:t>
      </w:r>
      <w:proofErr w:type="spellStart"/>
      <w:r w:rsidRPr="000B292C">
        <w:t>FineLine</w:t>
      </w:r>
      <w:proofErr w:type="spellEnd"/>
      <w:r w:rsidRPr="000B292C">
        <w:t xml:space="preserve"> Print &amp; Copy Service Pty Ltd</w:t>
      </w:r>
      <w:r w:rsidRPr="00C41BE4">
        <w:t xml:space="preserve"> </w:t>
      </w:r>
    </w:p>
    <w:p w14:paraId="7F3C1FCB" w14:textId="08E13983" w:rsidR="00260E41" w:rsidRDefault="00260E41" w:rsidP="00260E41">
      <w:pPr>
        <w:pStyle w:val="CopyrightText"/>
        <w:spacing w:after="0"/>
      </w:pPr>
      <w:r>
        <w:rPr>
          <w:b/>
        </w:rPr>
        <w:t>Cover image</w:t>
      </w:r>
      <w:r w:rsidRPr="00CD2B93">
        <w:t xml:space="preserve"> Adobe Stock</w:t>
      </w:r>
    </w:p>
    <w:p w14:paraId="7B3A5B5D" w14:textId="77777777" w:rsidR="008E15C2" w:rsidRDefault="008E15C2" w:rsidP="00260E41">
      <w:pPr>
        <w:pStyle w:val="CopyrightText"/>
        <w:spacing w:after="0"/>
      </w:pPr>
    </w:p>
    <w:p w14:paraId="15223F4E" w14:textId="77777777" w:rsidR="008E15C2" w:rsidRDefault="008E15C2" w:rsidP="00260E41">
      <w:pPr>
        <w:pStyle w:val="CopyrightText"/>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DFCFD"/>
        <w:tblCellMar>
          <w:top w:w="284" w:type="dxa"/>
          <w:left w:w="284" w:type="dxa"/>
          <w:bottom w:w="284" w:type="dxa"/>
          <w:right w:w="284" w:type="dxa"/>
        </w:tblCellMar>
        <w:tblLook w:val="04A0" w:firstRow="1" w:lastRow="0" w:firstColumn="1" w:lastColumn="0" w:noHBand="0" w:noVBand="1"/>
      </w:tblPr>
      <w:tblGrid>
        <w:gridCol w:w="9060"/>
      </w:tblGrid>
      <w:tr w:rsidR="00A45098" w14:paraId="140471CA" w14:textId="77777777" w:rsidTr="00F02051">
        <w:tc>
          <w:tcPr>
            <w:tcW w:w="9060" w:type="dxa"/>
            <w:shd w:val="clear" w:color="auto" w:fill="E8FBFC"/>
          </w:tcPr>
          <w:p w14:paraId="079FAEE0" w14:textId="4B20000E" w:rsidR="00A45098" w:rsidRPr="00F71CF5" w:rsidRDefault="00A45098">
            <w:pPr>
              <w:rPr>
                <w:rFonts w:cs="Open Sans"/>
              </w:rPr>
            </w:pPr>
            <w:r w:rsidRPr="00726D3A">
              <w:rPr>
                <w:rFonts w:cs="Open Sans"/>
                <w:b/>
              </w:rPr>
              <w:lastRenderedPageBreak/>
              <w:t xml:space="preserve">Content warning: </w:t>
            </w:r>
            <w:r w:rsidRPr="00726D3A">
              <w:rPr>
                <w:rFonts w:cs="Open Sans"/>
              </w:rPr>
              <w:t>This report contains content which highlights the experiences and impacts of sexual harassment. Engaging with topics like sexual harassment may be confronting or upsetting. This content may be especially challenging if you have experienced or witnessed sexual harassment in the past.</w:t>
            </w:r>
          </w:p>
        </w:tc>
      </w:tr>
    </w:tbl>
    <w:p w14:paraId="2769E745" w14:textId="77777777" w:rsidR="00A45098" w:rsidRPr="00726D3A" w:rsidRDefault="00A45098" w:rsidP="00CD2B93">
      <w:pPr>
        <w:spacing w:before="480"/>
        <w:rPr>
          <w:rFonts w:cs="Open Sans"/>
        </w:rPr>
      </w:pPr>
      <w:r w:rsidRPr="00726D3A">
        <w:rPr>
          <w:rFonts w:cs="Open Sans"/>
        </w:rPr>
        <w:t xml:space="preserve">If anything in this report has affected or distressed you, you can access a range of free support services, including: </w:t>
      </w:r>
    </w:p>
    <w:p w14:paraId="24DA0953" w14:textId="77777777" w:rsidR="00A45098" w:rsidRPr="00726D3A" w:rsidRDefault="00A45098" w:rsidP="00A45098">
      <w:pPr>
        <w:pStyle w:val="ListParagraph"/>
        <w:numPr>
          <w:ilvl w:val="0"/>
          <w:numId w:val="118"/>
        </w:numPr>
        <w:rPr>
          <w:rFonts w:ascii="Open Sans" w:hAnsi="Open Sans" w:cs="Open Sans"/>
          <w:sz w:val="20"/>
          <w:szCs w:val="20"/>
        </w:rPr>
      </w:pPr>
      <w:r w:rsidRPr="00726D3A">
        <w:rPr>
          <w:rFonts w:ascii="Open Sans" w:hAnsi="Open Sans" w:cs="Open Sans"/>
          <w:b/>
          <w:sz w:val="20"/>
          <w:szCs w:val="20"/>
        </w:rPr>
        <w:t>1800RESPECT</w:t>
      </w:r>
      <w:r w:rsidRPr="00726D3A">
        <w:rPr>
          <w:rFonts w:ascii="Open Sans" w:hAnsi="Open Sans" w:cs="Open Sans"/>
          <w:sz w:val="20"/>
          <w:szCs w:val="20"/>
        </w:rPr>
        <w:t xml:space="preserve"> offers confidential counselling and support, 24/7. </w:t>
      </w:r>
    </w:p>
    <w:p w14:paraId="5BA48506" w14:textId="4AF7BFA9" w:rsidR="00A45098" w:rsidRPr="00726D3A" w:rsidRDefault="00A45098" w:rsidP="00A45098">
      <w:pPr>
        <w:pStyle w:val="ListParagraph"/>
        <w:rPr>
          <w:rFonts w:ascii="Open Sans" w:hAnsi="Open Sans" w:cs="Open Sans"/>
          <w:sz w:val="20"/>
          <w:szCs w:val="20"/>
        </w:rPr>
      </w:pPr>
      <w:r w:rsidRPr="00726D3A">
        <w:rPr>
          <w:rFonts w:ascii="Open Sans" w:hAnsi="Open Sans" w:cs="Open Sans"/>
          <w:sz w:val="20"/>
          <w:szCs w:val="20"/>
        </w:rPr>
        <w:t xml:space="preserve">Phone: 1800 737 732 | Website: </w:t>
      </w:r>
      <w:hyperlink r:id="rId20" w:history="1">
        <w:r w:rsidRPr="00726D3A">
          <w:rPr>
            <w:rStyle w:val="Hyperlink"/>
            <w:rFonts w:cs="Open Sans"/>
            <w:sz w:val="20"/>
            <w:szCs w:val="20"/>
          </w:rPr>
          <w:t>1800respect.org.au</w:t>
        </w:r>
      </w:hyperlink>
      <w:r w:rsidR="00AE67D6" w:rsidRPr="00F71CF5">
        <w:rPr>
          <w:rFonts w:ascii="Open Sans" w:hAnsi="Open Sans" w:cs="Open Sans"/>
          <w:sz w:val="20"/>
          <w:szCs w:val="20"/>
        </w:rPr>
        <w:t xml:space="preserve"> </w:t>
      </w:r>
    </w:p>
    <w:p w14:paraId="51902925" w14:textId="77777777" w:rsidR="00A45098" w:rsidRPr="00726D3A" w:rsidRDefault="00A45098" w:rsidP="00A45098">
      <w:pPr>
        <w:pStyle w:val="ListParagraph"/>
        <w:numPr>
          <w:ilvl w:val="0"/>
          <w:numId w:val="118"/>
        </w:numPr>
        <w:rPr>
          <w:rFonts w:ascii="Open Sans" w:hAnsi="Open Sans" w:cs="Open Sans"/>
          <w:sz w:val="20"/>
          <w:szCs w:val="20"/>
        </w:rPr>
      </w:pPr>
      <w:r w:rsidRPr="00726D3A">
        <w:rPr>
          <w:rFonts w:ascii="Open Sans" w:hAnsi="Open Sans" w:cs="Open Sans"/>
          <w:b/>
          <w:sz w:val="20"/>
          <w:szCs w:val="20"/>
        </w:rPr>
        <w:t xml:space="preserve">Lifeline </w:t>
      </w:r>
      <w:r w:rsidRPr="00726D3A">
        <w:rPr>
          <w:rFonts w:ascii="Open Sans" w:hAnsi="Open Sans" w:cs="Open Sans"/>
          <w:sz w:val="20"/>
          <w:szCs w:val="20"/>
        </w:rPr>
        <w:t xml:space="preserve">offers 24-hour crisis support and suicide prevention services. </w:t>
      </w:r>
    </w:p>
    <w:p w14:paraId="228754D9" w14:textId="5BD5E7A8" w:rsidR="00A45098" w:rsidRPr="00726D3A" w:rsidRDefault="00A45098" w:rsidP="00A45098">
      <w:pPr>
        <w:pStyle w:val="ListParagraph"/>
        <w:rPr>
          <w:rFonts w:ascii="Open Sans" w:hAnsi="Open Sans" w:cs="Open Sans"/>
          <w:sz w:val="20"/>
          <w:szCs w:val="20"/>
        </w:rPr>
      </w:pPr>
      <w:r w:rsidRPr="00726D3A">
        <w:rPr>
          <w:rFonts w:ascii="Open Sans" w:hAnsi="Open Sans" w:cs="Open Sans"/>
          <w:sz w:val="20"/>
          <w:szCs w:val="20"/>
        </w:rPr>
        <w:t xml:space="preserve">Phone: 13 11 14 | Website: </w:t>
      </w:r>
      <w:hyperlink r:id="rId21" w:history="1">
        <w:r w:rsidRPr="00726D3A">
          <w:rPr>
            <w:rStyle w:val="Hyperlink"/>
            <w:rFonts w:cs="Open Sans"/>
            <w:sz w:val="20"/>
            <w:szCs w:val="20"/>
          </w:rPr>
          <w:t>lifeline.org.au</w:t>
        </w:r>
      </w:hyperlink>
      <w:r w:rsidRPr="00F71CF5">
        <w:rPr>
          <w:rFonts w:ascii="Open Sans" w:hAnsi="Open Sans" w:cs="Open Sans"/>
          <w:sz w:val="20"/>
          <w:szCs w:val="20"/>
        </w:rPr>
        <w:t xml:space="preserve"> </w:t>
      </w:r>
    </w:p>
    <w:p w14:paraId="3CCECB98" w14:textId="77777777" w:rsidR="00A45098" w:rsidRPr="00726D3A" w:rsidRDefault="00A45098" w:rsidP="00A45098">
      <w:pPr>
        <w:pStyle w:val="ListParagraph"/>
        <w:numPr>
          <w:ilvl w:val="0"/>
          <w:numId w:val="118"/>
        </w:numPr>
        <w:rPr>
          <w:rFonts w:ascii="Open Sans" w:hAnsi="Open Sans" w:cs="Open Sans"/>
          <w:sz w:val="20"/>
          <w:szCs w:val="20"/>
        </w:rPr>
      </w:pPr>
      <w:r w:rsidRPr="00726D3A">
        <w:rPr>
          <w:rFonts w:ascii="Open Sans" w:hAnsi="Open Sans" w:cs="Open Sans"/>
          <w:b/>
          <w:sz w:val="20"/>
          <w:szCs w:val="20"/>
        </w:rPr>
        <w:t>13Yarn</w:t>
      </w:r>
      <w:r w:rsidRPr="00726D3A">
        <w:rPr>
          <w:rFonts w:ascii="Open Sans" w:hAnsi="Open Sans" w:cs="Open Sans"/>
          <w:sz w:val="20"/>
          <w:szCs w:val="20"/>
        </w:rPr>
        <w:t xml:space="preserve"> offers 24/7 culturally safe crisis support for Aboriginal and Torres Strait Islander people. </w:t>
      </w:r>
    </w:p>
    <w:p w14:paraId="646559FD" w14:textId="5A768791" w:rsidR="00A45098" w:rsidRPr="00726D3A" w:rsidRDefault="00A45098" w:rsidP="00A45098">
      <w:pPr>
        <w:pStyle w:val="ListParagraph"/>
        <w:rPr>
          <w:rFonts w:ascii="Open Sans" w:hAnsi="Open Sans" w:cs="Open Sans"/>
          <w:sz w:val="20"/>
          <w:szCs w:val="20"/>
        </w:rPr>
      </w:pPr>
      <w:r w:rsidRPr="00726D3A">
        <w:rPr>
          <w:rFonts w:ascii="Open Sans" w:hAnsi="Open Sans" w:cs="Open Sans"/>
          <w:sz w:val="20"/>
          <w:szCs w:val="20"/>
        </w:rPr>
        <w:t xml:space="preserve">Phone: 13 92 76 | Website: </w:t>
      </w:r>
      <w:hyperlink r:id="rId22" w:history="1">
        <w:r w:rsidRPr="00726D3A">
          <w:rPr>
            <w:rStyle w:val="Hyperlink"/>
            <w:rFonts w:cs="Open Sans"/>
            <w:sz w:val="20"/>
            <w:szCs w:val="20"/>
          </w:rPr>
          <w:t>13yarn.org.au</w:t>
        </w:r>
      </w:hyperlink>
      <w:r w:rsidRPr="00F71CF5">
        <w:rPr>
          <w:rFonts w:ascii="Open Sans" w:hAnsi="Open Sans" w:cs="Open Sans"/>
          <w:sz w:val="20"/>
          <w:szCs w:val="20"/>
        </w:rPr>
        <w:t xml:space="preserve"> </w:t>
      </w:r>
    </w:p>
    <w:p w14:paraId="1F3A1B99" w14:textId="77777777" w:rsidR="00A45098" w:rsidRPr="00726D3A" w:rsidRDefault="00A45098" w:rsidP="00A45098">
      <w:pPr>
        <w:pStyle w:val="ListParagraph"/>
        <w:numPr>
          <w:ilvl w:val="0"/>
          <w:numId w:val="118"/>
        </w:numPr>
        <w:rPr>
          <w:rFonts w:ascii="Open Sans" w:hAnsi="Open Sans" w:cs="Open Sans"/>
          <w:sz w:val="20"/>
          <w:szCs w:val="20"/>
        </w:rPr>
      </w:pPr>
      <w:proofErr w:type="spellStart"/>
      <w:r w:rsidRPr="00726D3A">
        <w:rPr>
          <w:rFonts w:ascii="Open Sans" w:hAnsi="Open Sans" w:cs="Open Sans"/>
          <w:b/>
          <w:sz w:val="20"/>
          <w:szCs w:val="20"/>
        </w:rPr>
        <w:t>Mensline</w:t>
      </w:r>
      <w:proofErr w:type="spellEnd"/>
      <w:r w:rsidRPr="00726D3A">
        <w:rPr>
          <w:rFonts w:ascii="Open Sans" w:hAnsi="Open Sans" w:cs="Open Sans"/>
          <w:b/>
          <w:sz w:val="20"/>
          <w:szCs w:val="20"/>
        </w:rPr>
        <w:t xml:space="preserve"> </w:t>
      </w:r>
      <w:r w:rsidRPr="00726D3A">
        <w:rPr>
          <w:rFonts w:ascii="Open Sans" w:hAnsi="Open Sans" w:cs="Open Sans"/>
          <w:sz w:val="20"/>
          <w:szCs w:val="20"/>
        </w:rPr>
        <w:t xml:space="preserve">offers free confidential counselling and support for men. </w:t>
      </w:r>
    </w:p>
    <w:p w14:paraId="13418A83" w14:textId="545B9469" w:rsidR="00A45098" w:rsidRPr="00726D3A" w:rsidRDefault="00A45098" w:rsidP="00A45098">
      <w:pPr>
        <w:pStyle w:val="ListParagraph"/>
        <w:rPr>
          <w:rFonts w:ascii="Open Sans" w:hAnsi="Open Sans" w:cs="Open Sans"/>
          <w:sz w:val="20"/>
          <w:szCs w:val="20"/>
        </w:rPr>
      </w:pPr>
      <w:r w:rsidRPr="00726D3A">
        <w:rPr>
          <w:rFonts w:ascii="Open Sans" w:hAnsi="Open Sans" w:cs="Open Sans"/>
          <w:sz w:val="20"/>
          <w:szCs w:val="20"/>
        </w:rPr>
        <w:t xml:space="preserve">Phone: 1300 78 99 78 </w:t>
      </w:r>
      <w:r w:rsidR="00974E34" w:rsidRPr="00726D3A">
        <w:rPr>
          <w:rFonts w:ascii="Open Sans" w:hAnsi="Open Sans" w:cs="Open Sans"/>
          <w:sz w:val="20"/>
          <w:szCs w:val="20"/>
        </w:rPr>
        <w:t xml:space="preserve">| </w:t>
      </w:r>
      <w:r w:rsidRPr="00726D3A">
        <w:rPr>
          <w:rFonts w:ascii="Open Sans" w:hAnsi="Open Sans" w:cs="Open Sans"/>
          <w:sz w:val="20"/>
          <w:szCs w:val="20"/>
        </w:rPr>
        <w:t xml:space="preserve">Website: </w:t>
      </w:r>
      <w:hyperlink r:id="rId23" w:history="1">
        <w:r w:rsidRPr="00726D3A">
          <w:rPr>
            <w:rStyle w:val="Hyperlink"/>
            <w:rFonts w:cs="Open Sans"/>
            <w:sz w:val="20"/>
            <w:szCs w:val="20"/>
          </w:rPr>
          <w:t>mensline.org.au</w:t>
        </w:r>
      </w:hyperlink>
      <w:r w:rsidRPr="00F71CF5">
        <w:rPr>
          <w:rFonts w:ascii="Open Sans" w:hAnsi="Open Sans" w:cs="Open Sans"/>
          <w:sz w:val="20"/>
          <w:szCs w:val="20"/>
        </w:rPr>
        <w:t xml:space="preserve"> </w:t>
      </w:r>
    </w:p>
    <w:p w14:paraId="546B7378" w14:textId="77777777" w:rsidR="00A45098" w:rsidRPr="00726D3A" w:rsidRDefault="00A45098" w:rsidP="00A45098">
      <w:pPr>
        <w:pStyle w:val="ListParagraph"/>
        <w:numPr>
          <w:ilvl w:val="0"/>
          <w:numId w:val="118"/>
        </w:numPr>
        <w:rPr>
          <w:rFonts w:ascii="Open Sans" w:hAnsi="Open Sans" w:cs="Open Sans"/>
          <w:sz w:val="20"/>
          <w:szCs w:val="20"/>
        </w:rPr>
      </w:pPr>
      <w:r w:rsidRPr="00726D3A">
        <w:rPr>
          <w:rFonts w:ascii="Open Sans" w:hAnsi="Open Sans" w:cs="Open Sans"/>
          <w:b/>
          <w:sz w:val="20"/>
          <w:szCs w:val="20"/>
        </w:rPr>
        <w:t>Kids Helpline</w:t>
      </w:r>
      <w:r w:rsidRPr="00726D3A">
        <w:rPr>
          <w:rFonts w:ascii="Open Sans" w:hAnsi="Open Sans" w:cs="Open Sans"/>
          <w:sz w:val="20"/>
          <w:szCs w:val="20"/>
        </w:rPr>
        <w:t xml:space="preserve"> offers counselling for children and young people aged 5</w:t>
      </w:r>
      <w:r w:rsidRPr="00726D3A">
        <w:rPr>
          <w:rFonts w:ascii="Open Sans" w:hAnsi="Open Sans" w:cs="Open Sans"/>
          <w:color w:val="202124"/>
          <w:sz w:val="20"/>
          <w:szCs w:val="20"/>
          <w:shd w:val="clear" w:color="auto" w:fill="FFFFFF"/>
        </w:rPr>
        <w:t>–</w:t>
      </w:r>
      <w:r w:rsidRPr="00726D3A">
        <w:rPr>
          <w:rFonts w:ascii="Open Sans" w:hAnsi="Open Sans" w:cs="Open Sans"/>
          <w:sz w:val="20"/>
          <w:szCs w:val="20"/>
        </w:rPr>
        <w:t xml:space="preserve">25 years. </w:t>
      </w:r>
    </w:p>
    <w:p w14:paraId="39399F0E" w14:textId="7DBA8069" w:rsidR="00A45098" w:rsidRPr="00726D3A" w:rsidRDefault="00A45098" w:rsidP="00A45098">
      <w:pPr>
        <w:pStyle w:val="ListParagraph"/>
        <w:rPr>
          <w:rFonts w:ascii="Open Sans" w:hAnsi="Open Sans" w:cs="Open Sans"/>
          <w:sz w:val="20"/>
          <w:szCs w:val="20"/>
        </w:rPr>
      </w:pPr>
      <w:r w:rsidRPr="00726D3A">
        <w:rPr>
          <w:rFonts w:ascii="Open Sans" w:hAnsi="Open Sans" w:cs="Open Sans"/>
          <w:sz w:val="20"/>
          <w:szCs w:val="20"/>
        </w:rPr>
        <w:t xml:space="preserve">Phone: 1800 55 1800 </w:t>
      </w:r>
      <w:r w:rsidR="00974E34" w:rsidRPr="00726D3A">
        <w:rPr>
          <w:rFonts w:ascii="Open Sans" w:hAnsi="Open Sans" w:cs="Open Sans"/>
          <w:sz w:val="20"/>
          <w:szCs w:val="20"/>
        </w:rPr>
        <w:t xml:space="preserve">| </w:t>
      </w:r>
      <w:r w:rsidRPr="00726D3A">
        <w:rPr>
          <w:rFonts w:ascii="Open Sans" w:hAnsi="Open Sans" w:cs="Open Sans"/>
          <w:sz w:val="20"/>
          <w:szCs w:val="20"/>
        </w:rPr>
        <w:t xml:space="preserve">Website: </w:t>
      </w:r>
      <w:hyperlink r:id="rId24" w:history="1">
        <w:r w:rsidRPr="00726D3A">
          <w:rPr>
            <w:rStyle w:val="Hyperlink"/>
            <w:rFonts w:cs="Open Sans"/>
            <w:sz w:val="20"/>
            <w:szCs w:val="20"/>
          </w:rPr>
          <w:t>kidshelpline.com.au</w:t>
        </w:r>
      </w:hyperlink>
      <w:r w:rsidRPr="00F71CF5">
        <w:rPr>
          <w:rFonts w:ascii="Open Sans" w:hAnsi="Open Sans" w:cs="Open Sans"/>
          <w:sz w:val="20"/>
          <w:szCs w:val="20"/>
        </w:rPr>
        <w:t xml:space="preserve"> </w:t>
      </w:r>
    </w:p>
    <w:p w14:paraId="7297BB78" w14:textId="25114E56" w:rsidR="00A45098" w:rsidRPr="00726D3A" w:rsidRDefault="00A45098" w:rsidP="00A45098">
      <w:pPr>
        <w:rPr>
          <w:rFonts w:cs="Open Sans"/>
        </w:rPr>
      </w:pPr>
      <w:r w:rsidRPr="00726D3A">
        <w:rPr>
          <w:rFonts w:cs="Open Sans"/>
        </w:rPr>
        <w:t xml:space="preserve">If you have experienced or witnessed workplace sexual harassment and would like to know where to get help, seek advice or make a complaint, information is available on the </w:t>
      </w:r>
      <w:hyperlink r:id="rId25" w:history="1">
        <w:r w:rsidR="002E29B0" w:rsidRPr="00726D3A">
          <w:rPr>
            <w:rStyle w:val="Hyperlink"/>
            <w:rFonts w:cs="Open Sans"/>
          </w:rPr>
          <w:t>respectatwork.gov.au</w:t>
        </w:r>
      </w:hyperlink>
      <w:r w:rsidR="002E29B0" w:rsidRPr="00CD2B93">
        <w:t xml:space="preserve"> website.</w:t>
      </w:r>
      <w:r w:rsidRPr="00F71CF5">
        <w:rPr>
          <w:rFonts w:cs="Open Sans"/>
        </w:rPr>
        <w:t xml:space="preserve"> </w:t>
      </w:r>
    </w:p>
    <w:p w14:paraId="04F691BE" w14:textId="4B1B9912" w:rsidR="008E15C2" w:rsidRDefault="008E15C2">
      <w:pPr>
        <w:keepLines w:val="0"/>
        <w:spacing w:after="120" w:line="264" w:lineRule="auto"/>
        <w:rPr>
          <w:rFonts w:eastAsia="Times New Roman" w:cs="HelveticaNeueLT Pro 57 Cn"/>
          <w:sz w:val="18"/>
          <w:szCs w:val="16"/>
          <w:highlight w:val="yellow"/>
          <w:u w:color="000000"/>
          <w:lang w:eastAsia="en-AU"/>
        </w:rPr>
      </w:pPr>
      <w:r>
        <w:rPr>
          <w:highlight w:val="yellow"/>
        </w:rPr>
        <w:br w:type="page"/>
      </w:r>
    </w:p>
    <w:p w14:paraId="7CCC1D41" w14:textId="77777777" w:rsidR="008E15C2" w:rsidRDefault="008E15C2" w:rsidP="00260E41">
      <w:pPr>
        <w:pStyle w:val="CopyrightText"/>
        <w:spacing w:after="0"/>
      </w:pPr>
    </w:p>
    <w:p w14:paraId="6D53B38D" w14:textId="77777777" w:rsidR="00260E41" w:rsidRPr="008E0FDE" w:rsidRDefault="00260E41">
      <w:pPr>
        <w:keepLines w:val="0"/>
        <w:spacing w:after="120" w:line="264" w:lineRule="auto"/>
        <w:rPr>
          <w:lang w:val="en-GB"/>
        </w:rPr>
      </w:pPr>
    </w:p>
    <w:p w14:paraId="271821A1" w14:textId="2518439D" w:rsidR="00CA57F1" w:rsidRDefault="00CA57F1" w:rsidP="00CA57F1"/>
    <w:p w14:paraId="2EE6AE0F" w14:textId="62B04EFD" w:rsidR="00CA57F1" w:rsidRDefault="00CA57F1" w:rsidP="00CA57F1"/>
    <w:p w14:paraId="20D31C13" w14:textId="77777777" w:rsidR="00CA57F1" w:rsidRPr="00CA57F1" w:rsidRDefault="00CA57F1" w:rsidP="00CA57F1"/>
    <w:p w14:paraId="033D59C5" w14:textId="5DE8C869" w:rsidR="009D1C67" w:rsidRDefault="009D1C67" w:rsidP="00CA57F1">
      <w:pPr>
        <w:pStyle w:val="ReportCoverTitle"/>
      </w:pPr>
      <w:r>
        <w:t>Time for respect: Fifth national survey on sexual harassment in Australian workplaces</w:t>
      </w:r>
    </w:p>
    <w:p w14:paraId="465D573C" w14:textId="05E872A4" w:rsidR="00CA57F1" w:rsidRDefault="00CA57F1" w:rsidP="00CA57F1"/>
    <w:p w14:paraId="4182A8E3" w14:textId="7E33FA33" w:rsidR="00CA57F1" w:rsidRPr="008E0FDE" w:rsidRDefault="00CA57F1" w:rsidP="008E0FDE">
      <w:pPr>
        <w:pStyle w:val="ReportCoverDate"/>
      </w:pPr>
      <w:r w:rsidRPr="008E0FDE">
        <w:t>November 2022</w:t>
      </w:r>
    </w:p>
    <w:p w14:paraId="36712F1F" w14:textId="12E9B1BA" w:rsidR="00CA57F1" w:rsidRDefault="00CA57F1" w:rsidP="00CA57F1"/>
    <w:p w14:paraId="2A53F1BB" w14:textId="6009839C" w:rsidR="00CA57F1" w:rsidRDefault="00CA57F1" w:rsidP="00CA57F1"/>
    <w:p w14:paraId="680AE72A" w14:textId="05531AE4" w:rsidR="00CA57F1" w:rsidRDefault="00CA57F1" w:rsidP="00CA57F1"/>
    <w:p w14:paraId="603B4E21" w14:textId="77777777" w:rsidR="00CA57F1" w:rsidRDefault="00CA57F1" w:rsidP="00CA57F1"/>
    <w:p w14:paraId="0BF5F07F" w14:textId="7517EBC2" w:rsidR="00CA57F1" w:rsidRDefault="00CA57F1" w:rsidP="00CA57F1"/>
    <w:p w14:paraId="31BC7773" w14:textId="77777777" w:rsidR="00CA57F1" w:rsidRDefault="00CA57F1" w:rsidP="00CA57F1"/>
    <w:p w14:paraId="657B47C9" w14:textId="77777777" w:rsidR="00CA57F1" w:rsidRPr="00CA57F1" w:rsidRDefault="00CA57F1" w:rsidP="00CA57F1"/>
    <w:p w14:paraId="63A98892" w14:textId="77777777" w:rsidR="009D1C67" w:rsidRPr="00CA57F1" w:rsidRDefault="009D1C67" w:rsidP="00261DCD">
      <w:pPr>
        <w:pStyle w:val="ReportCoverAHRC"/>
      </w:pPr>
      <w:r w:rsidRPr="00CA57F1">
        <w:t>Australian Human Rights Commission 2022</w:t>
      </w:r>
    </w:p>
    <w:p w14:paraId="79E9371C" w14:textId="263F47ED" w:rsidR="009D1C67" w:rsidRDefault="009D1C67" w:rsidP="009D1C67">
      <w:pPr>
        <w:rPr>
          <w:b/>
        </w:rPr>
      </w:pPr>
    </w:p>
    <w:p w14:paraId="64B71E12" w14:textId="2C1CBF60" w:rsidR="00CA57F1" w:rsidRDefault="008E0FDE" w:rsidP="008E0FDE">
      <w:pPr>
        <w:pStyle w:val="NormalCentred"/>
      </w:pPr>
      <w:r>
        <w:rPr>
          <w:noProof/>
        </w:rPr>
        <w:drawing>
          <wp:inline distT="0" distB="0" distL="0" distR="0" wp14:anchorId="65E68DF4" wp14:editId="58E0BFCD">
            <wp:extent cx="1661160" cy="564406"/>
            <wp:effectExtent l="0" t="0" r="254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24"/>
                    <pic:cNvPicPr/>
                  </pic:nvPicPr>
                  <pic:blipFill>
                    <a:blip r:embed="rId26" cstate="print">
                      <a:extLst>
                        <a:ext uri="{28A0092B-C50C-407E-A947-70E740481C1C}">
                          <a14:useLocalDpi xmlns:a14="http://schemas.microsoft.com/office/drawing/2010/main"/>
                        </a:ext>
                      </a:extLst>
                    </a:blip>
                    <a:stretch>
                      <a:fillRect/>
                    </a:stretch>
                  </pic:blipFill>
                  <pic:spPr>
                    <a:xfrm>
                      <a:off x="0" y="0"/>
                      <a:ext cx="1732246" cy="588559"/>
                    </a:xfrm>
                    <a:prstGeom prst="rect">
                      <a:avLst/>
                    </a:prstGeom>
                  </pic:spPr>
                </pic:pic>
              </a:graphicData>
            </a:graphic>
          </wp:inline>
        </w:drawing>
      </w:r>
    </w:p>
    <w:p w14:paraId="02F41780" w14:textId="77777777" w:rsidR="009D1C67" w:rsidRDefault="009D1C67" w:rsidP="009D1C67">
      <w:pPr>
        <w:keepLines w:val="0"/>
        <w:spacing w:after="160" w:line="259" w:lineRule="auto"/>
        <w:rPr>
          <w:rFonts w:cs="Arial"/>
          <w:color w:val="000000"/>
          <w:sz w:val="18"/>
          <w:szCs w:val="16"/>
          <w:u w:color="000000"/>
        </w:rPr>
      </w:pPr>
      <w:r>
        <w:rPr>
          <w:rFonts w:cs="Arial"/>
        </w:rPr>
        <w:br w:type="page"/>
      </w:r>
    </w:p>
    <w:bookmarkStart w:id="2" w:name="_Toc523631290" w:displacedByCustomXml="next"/>
    <w:sdt>
      <w:sdtPr>
        <w:rPr>
          <w:rFonts w:ascii="Arial" w:eastAsia="Times New Roman" w:hAnsi="Arial" w:cs="Times New Roman"/>
          <w:color w:val="auto"/>
          <w:sz w:val="24"/>
          <w:szCs w:val="24"/>
          <w:lang w:eastAsia="en-AU"/>
        </w:rPr>
        <w:id w:val="-38201599"/>
        <w:docPartObj>
          <w:docPartGallery w:val="Table of Contents"/>
          <w:docPartUnique/>
        </w:docPartObj>
      </w:sdtPr>
      <w:sdtEndPr>
        <w:rPr>
          <w:rFonts w:ascii="Open Sans" w:eastAsiaTheme="minorEastAsia" w:hAnsi="Open Sans" w:cstheme="minorBidi"/>
          <w:b/>
          <w:sz w:val="20"/>
          <w:szCs w:val="20"/>
          <w:lang w:eastAsia="en-US"/>
        </w:rPr>
      </w:sdtEndPr>
      <w:sdtContent>
        <w:p w14:paraId="3A862C51" w14:textId="77777777" w:rsidR="009D1C67" w:rsidRDefault="009D1C67" w:rsidP="00A45266">
          <w:pPr>
            <w:pStyle w:val="Heading1"/>
            <w:numPr>
              <w:ilvl w:val="0"/>
              <w:numId w:val="0"/>
            </w:numPr>
          </w:pPr>
          <w:r>
            <w:t>Contents</w:t>
          </w:r>
        </w:p>
        <w:p w14:paraId="537D4959" w14:textId="1BC9B9E4" w:rsidR="00F02051" w:rsidRDefault="00CF6442">
          <w:pPr>
            <w:pStyle w:val="TOC1"/>
            <w:rPr>
              <w:rFonts w:asciiTheme="minorHAnsi" w:hAnsiTheme="minorHAnsi"/>
              <w:b w:val="0"/>
              <w:noProof/>
              <w:sz w:val="24"/>
              <w:szCs w:val="24"/>
              <w:lang w:val="it-IT" w:eastAsia="it-IT"/>
            </w:rPr>
          </w:pPr>
          <w:r>
            <w:fldChar w:fldCharType="begin"/>
          </w:r>
          <w:r>
            <w:instrText xml:space="preserve"> TOC \o "1-3" \h \z \t "Titolo 8;2;Titolo;1" </w:instrText>
          </w:r>
          <w:r>
            <w:fldChar w:fldCharType="separate"/>
          </w:r>
          <w:hyperlink w:anchor="_Toc120626159" w:history="1">
            <w:r w:rsidR="00F02051" w:rsidRPr="00E50091">
              <w:rPr>
                <w:rStyle w:val="Hyperlink"/>
                <w:noProof/>
              </w:rPr>
              <w:t>Commissioner’s foreword</w:t>
            </w:r>
            <w:r w:rsidR="00F02051">
              <w:rPr>
                <w:noProof/>
                <w:webHidden/>
              </w:rPr>
              <w:tab/>
            </w:r>
            <w:r w:rsidR="00F02051">
              <w:rPr>
                <w:noProof/>
                <w:webHidden/>
              </w:rPr>
              <w:fldChar w:fldCharType="begin"/>
            </w:r>
            <w:r w:rsidR="00F02051">
              <w:rPr>
                <w:noProof/>
                <w:webHidden/>
              </w:rPr>
              <w:instrText xml:space="preserve"> PAGEREF _Toc120626159 \h </w:instrText>
            </w:r>
            <w:r w:rsidR="00F02051">
              <w:rPr>
                <w:noProof/>
                <w:webHidden/>
              </w:rPr>
            </w:r>
            <w:r w:rsidR="00F02051">
              <w:rPr>
                <w:noProof/>
                <w:webHidden/>
              </w:rPr>
              <w:fldChar w:fldCharType="separate"/>
            </w:r>
            <w:r w:rsidR="00F02051">
              <w:rPr>
                <w:noProof/>
                <w:webHidden/>
              </w:rPr>
              <w:t>8</w:t>
            </w:r>
            <w:r w:rsidR="00F02051">
              <w:rPr>
                <w:noProof/>
                <w:webHidden/>
              </w:rPr>
              <w:fldChar w:fldCharType="end"/>
            </w:r>
          </w:hyperlink>
        </w:p>
        <w:p w14:paraId="0873BE77" w14:textId="660AAE09" w:rsidR="00F02051" w:rsidRDefault="00000000">
          <w:pPr>
            <w:pStyle w:val="TOC1"/>
            <w:rPr>
              <w:rFonts w:asciiTheme="minorHAnsi" w:hAnsiTheme="minorHAnsi"/>
              <w:b w:val="0"/>
              <w:noProof/>
              <w:sz w:val="24"/>
              <w:szCs w:val="24"/>
              <w:lang w:val="it-IT" w:eastAsia="it-IT"/>
            </w:rPr>
          </w:pPr>
          <w:hyperlink w:anchor="_Toc120626160" w:history="1">
            <w:r w:rsidR="00F02051" w:rsidRPr="00E50091">
              <w:rPr>
                <w:rStyle w:val="Hyperlink"/>
                <w:noProof/>
              </w:rPr>
              <w:t>Executive summary</w:t>
            </w:r>
            <w:r w:rsidR="00F02051">
              <w:rPr>
                <w:noProof/>
                <w:webHidden/>
              </w:rPr>
              <w:tab/>
            </w:r>
            <w:r w:rsidR="00F02051">
              <w:rPr>
                <w:noProof/>
                <w:webHidden/>
              </w:rPr>
              <w:fldChar w:fldCharType="begin"/>
            </w:r>
            <w:r w:rsidR="00F02051">
              <w:rPr>
                <w:noProof/>
                <w:webHidden/>
              </w:rPr>
              <w:instrText xml:space="preserve"> PAGEREF _Toc120626160 \h </w:instrText>
            </w:r>
            <w:r w:rsidR="00F02051">
              <w:rPr>
                <w:noProof/>
                <w:webHidden/>
              </w:rPr>
            </w:r>
            <w:r w:rsidR="00F02051">
              <w:rPr>
                <w:noProof/>
                <w:webHidden/>
              </w:rPr>
              <w:fldChar w:fldCharType="separate"/>
            </w:r>
            <w:r w:rsidR="00F02051">
              <w:rPr>
                <w:noProof/>
                <w:webHidden/>
              </w:rPr>
              <w:t>11</w:t>
            </w:r>
            <w:r w:rsidR="00F02051">
              <w:rPr>
                <w:noProof/>
                <w:webHidden/>
              </w:rPr>
              <w:fldChar w:fldCharType="end"/>
            </w:r>
          </w:hyperlink>
        </w:p>
        <w:p w14:paraId="5B5E9A9E" w14:textId="5A0E596D" w:rsidR="00F02051" w:rsidRDefault="00000000">
          <w:pPr>
            <w:pStyle w:val="TOC2"/>
            <w:rPr>
              <w:rFonts w:asciiTheme="minorHAnsi" w:hAnsiTheme="minorHAnsi"/>
              <w:noProof/>
              <w:sz w:val="24"/>
              <w:szCs w:val="24"/>
              <w:lang w:val="it-IT" w:eastAsia="it-IT"/>
            </w:rPr>
          </w:pPr>
          <w:hyperlink w:anchor="_Toc120626161" w:history="1">
            <w:r w:rsidR="00F02051" w:rsidRPr="00E50091">
              <w:rPr>
                <w:rStyle w:val="Hyperlink"/>
                <w:noProof/>
              </w:rPr>
              <w:t>2022 Key findings</w:t>
            </w:r>
            <w:r w:rsidR="00F02051">
              <w:rPr>
                <w:noProof/>
                <w:webHidden/>
              </w:rPr>
              <w:tab/>
            </w:r>
            <w:r w:rsidR="00F02051">
              <w:rPr>
                <w:noProof/>
                <w:webHidden/>
              </w:rPr>
              <w:fldChar w:fldCharType="begin"/>
            </w:r>
            <w:r w:rsidR="00F02051">
              <w:rPr>
                <w:noProof/>
                <w:webHidden/>
              </w:rPr>
              <w:instrText xml:space="preserve"> PAGEREF _Toc120626161 \h </w:instrText>
            </w:r>
            <w:r w:rsidR="00F02051">
              <w:rPr>
                <w:noProof/>
                <w:webHidden/>
              </w:rPr>
            </w:r>
            <w:r w:rsidR="00F02051">
              <w:rPr>
                <w:noProof/>
                <w:webHidden/>
              </w:rPr>
              <w:fldChar w:fldCharType="separate"/>
            </w:r>
            <w:r w:rsidR="00F02051">
              <w:rPr>
                <w:noProof/>
                <w:webHidden/>
              </w:rPr>
              <w:t>12</w:t>
            </w:r>
            <w:r w:rsidR="00F02051">
              <w:rPr>
                <w:noProof/>
                <w:webHidden/>
              </w:rPr>
              <w:fldChar w:fldCharType="end"/>
            </w:r>
          </w:hyperlink>
        </w:p>
        <w:p w14:paraId="575E92DD" w14:textId="0F3753A8" w:rsidR="00F02051" w:rsidRDefault="00000000">
          <w:pPr>
            <w:pStyle w:val="TOC3"/>
            <w:rPr>
              <w:rFonts w:asciiTheme="minorHAnsi" w:hAnsiTheme="minorHAnsi"/>
              <w:noProof/>
              <w:sz w:val="24"/>
              <w:szCs w:val="24"/>
              <w:lang w:val="it-IT" w:eastAsia="it-IT"/>
            </w:rPr>
          </w:pPr>
          <w:hyperlink w:anchor="_Toc120626162"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Lifetime sexual harassment (not limited to workplace)</w:t>
            </w:r>
            <w:r w:rsidR="00F02051">
              <w:rPr>
                <w:noProof/>
                <w:webHidden/>
              </w:rPr>
              <w:tab/>
            </w:r>
            <w:r w:rsidR="00F02051">
              <w:rPr>
                <w:noProof/>
                <w:webHidden/>
              </w:rPr>
              <w:fldChar w:fldCharType="begin"/>
            </w:r>
            <w:r w:rsidR="00F02051">
              <w:rPr>
                <w:noProof/>
                <w:webHidden/>
              </w:rPr>
              <w:instrText xml:space="preserve"> PAGEREF _Toc120626162 \h </w:instrText>
            </w:r>
            <w:r w:rsidR="00F02051">
              <w:rPr>
                <w:noProof/>
                <w:webHidden/>
              </w:rPr>
            </w:r>
            <w:r w:rsidR="00F02051">
              <w:rPr>
                <w:noProof/>
                <w:webHidden/>
              </w:rPr>
              <w:fldChar w:fldCharType="separate"/>
            </w:r>
            <w:r w:rsidR="00F02051">
              <w:rPr>
                <w:noProof/>
                <w:webHidden/>
              </w:rPr>
              <w:t>12</w:t>
            </w:r>
            <w:r w:rsidR="00F02051">
              <w:rPr>
                <w:noProof/>
                <w:webHidden/>
              </w:rPr>
              <w:fldChar w:fldCharType="end"/>
            </w:r>
          </w:hyperlink>
        </w:p>
        <w:p w14:paraId="6234FE9A" w14:textId="3BD4B671" w:rsidR="00F02051" w:rsidRDefault="00000000">
          <w:pPr>
            <w:pStyle w:val="TOC3"/>
            <w:rPr>
              <w:rFonts w:asciiTheme="minorHAnsi" w:hAnsiTheme="minorHAnsi"/>
              <w:noProof/>
              <w:sz w:val="24"/>
              <w:szCs w:val="24"/>
              <w:lang w:val="it-IT" w:eastAsia="it-IT"/>
            </w:rPr>
          </w:pPr>
          <w:hyperlink w:anchor="_Toc120626163"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Workplace sexual harassment</w:t>
            </w:r>
            <w:r w:rsidR="00F02051">
              <w:rPr>
                <w:noProof/>
                <w:webHidden/>
              </w:rPr>
              <w:tab/>
            </w:r>
            <w:r w:rsidR="00F02051">
              <w:rPr>
                <w:noProof/>
                <w:webHidden/>
              </w:rPr>
              <w:fldChar w:fldCharType="begin"/>
            </w:r>
            <w:r w:rsidR="00F02051">
              <w:rPr>
                <w:noProof/>
                <w:webHidden/>
              </w:rPr>
              <w:instrText xml:space="preserve"> PAGEREF _Toc120626163 \h </w:instrText>
            </w:r>
            <w:r w:rsidR="00F02051">
              <w:rPr>
                <w:noProof/>
                <w:webHidden/>
              </w:rPr>
            </w:r>
            <w:r w:rsidR="00F02051">
              <w:rPr>
                <w:noProof/>
                <w:webHidden/>
              </w:rPr>
              <w:fldChar w:fldCharType="separate"/>
            </w:r>
            <w:r w:rsidR="00F02051">
              <w:rPr>
                <w:noProof/>
                <w:webHidden/>
              </w:rPr>
              <w:t>12</w:t>
            </w:r>
            <w:r w:rsidR="00F02051">
              <w:rPr>
                <w:noProof/>
                <w:webHidden/>
              </w:rPr>
              <w:fldChar w:fldCharType="end"/>
            </w:r>
          </w:hyperlink>
        </w:p>
        <w:p w14:paraId="26183D61" w14:textId="53264956" w:rsidR="00F02051" w:rsidRDefault="00000000">
          <w:pPr>
            <w:pStyle w:val="TOC1"/>
            <w:rPr>
              <w:rFonts w:asciiTheme="minorHAnsi" w:hAnsiTheme="minorHAnsi"/>
              <w:b w:val="0"/>
              <w:noProof/>
              <w:sz w:val="24"/>
              <w:szCs w:val="24"/>
              <w:lang w:val="it-IT" w:eastAsia="it-IT"/>
            </w:rPr>
          </w:pPr>
          <w:hyperlink w:anchor="_Toc120626164" w:history="1">
            <w:r w:rsidR="00F02051" w:rsidRPr="00E50091">
              <w:rPr>
                <w:rStyle w:val="Hyperlink"/>
                <w:noProof/>
              </w:rPr>
              <w:t>Chapter 1:</w:t>
            </w:r>
            <w:r w:rsidR="00F02051">
              <w:rPr>
                <w:rFonts w:asciiTheme="minorHAnsi" w:hAnsiTheme="minorHAnsi"/>
                <w:b w:val="0"/>
                <w:noProof/>
                <w:sz w:val="24"/>
                <w:szCs w:val="24"/>
                <w:lang w:val="it-IT" w:eastAsia="it-IT"/>
              </w:rPr>
              <w:tab/>
            </w:r>
            <w:r w:rsidR="00F02051" w:rsidRPr="00E50091">
              <w:rPr>
                <w:rStyle w:val="Hyperlink"/>
                <w:noProof/>
              </w:rPr>
              <w:t>Introduction</w:t>
            </w:r>
            <w:r w:rsidR="00F02051">
              <w:rPr>
                <w:noProof/>
                <w:webHidden/>
              </w:rPr>
              <w:tab/>
            </w:r>
            <w:r w:rsidR="00F02051">
              <w:rPr>
                <w:noProof/>
                <w:webHidden/>
              </w:rPr>
              <w:fldChar w:fldCharType="begin"/>
            </w:r>
            <w:r w:rsidR="00F02051">
              <w:rPr>
                <w:noProof/>
                <w:webHidden/>
              </w:rPr>
              <w:instrText xml:space="preserve"> PAGEREF _Toc120626164 \h </w:instrText>
            </w:r>
            <w:r w:rsidR="00F02051">
              <w:rPr>
                <w:noProof/>
                <w:webHidden/>
              </w:rPr>
            </w:r>
            <w:r w:rsidR="00F02051">
              <w:rPr>
                <w:noProof/>
                <w:webHidden/>
              </w:rPr>
              <w:fldChar w:fldCharType="separate"/>
            </w:r>
            <w:r w:rsidR="00F02051">
              <w:rPr>
                <w:noProof/>
                <w:webHidden/>
              </w:rPr>
              <w:t>18</w:t>
            </w:r>
            <w:r w:rsidR="00F02051">
              <w:rPr>
                <w:noProof/>
                <w:webHidden/>
              </w:rPr>
              <w:fldChar w:fldCharType="end"/>
            </w:r>
          </w:hyperlink>
        </w:p>
        <w:p w14:paraId="0AF76724" w14:textId="36F20097" w:rsidR="00F02051" w:rsidRDefault="00000000">
          <w:pPr>
            <w:pStyle w:val="TOC2"/>
            <w:tabs>
              <w:tab w:val="left" w:pos="1304"/>
            </w:tabs>
            <w:rPr>
              <w:rFonts w:asciiTheme="minorHAnsi" w:hAnsiTheme="minorHAnsi"/>
              <w:noProof/>
              <w:sz w:val="24"/>
              <w:szCs w:val="24"/>
              <w:lang w:val="it-IT" w:eastAsia="it-IT"/>
            </w:rPr>
          </w:pPr>
          <w:hyperlink w:anchor="_Toc120626165" w:history="1">
            <w:r w:rsidR="00F02051" w:rsidRPr="00E50091">
              <w:rPr>
                <w:rStyle w:val="Hyperlink"/>
                <w:noProof/>
              </w:rPr>
              <w:t>1.1</w:t>
            </w:r>
            <w:r w:rsidR="00F02051">
              <w:rPr>
                <w:rFonts w:asciiTheme="minorHAnsi" w:hAnsiTheme="minorHAnsi"/>
                <w:noProof/>
                <w:sz w:val="24"/>
                <w:szCs w:val="24"/>
                <w:lang w:val="it-IT" w:eastAsia="it-IT"/>
              </w:rPr>
              <w:tab/>
            </w:r>
            <w:r w:rsidR="00F02051" w:rsidRPr="00E50091">
              <w:rPr>
                <w:rStyle w:val="Hyperlink"/>
                <w:noProof/>
              </w:rPr>
              <w:t>Background</w:t>
            </w:r>
            <w:r w:rsidR="00F02051">
              <w:rPr>
                <w:noProof/>
                <w:webHidden/>
              </w:rPr>
              <w:tab/>
            </w:r>
            <w:r w:rsidR="00F02051">
              <w:rPr>
                <w:noProof/>
                <w:webHidden/>
              </w:rPr>
              <w:fldChar w:fldCharType="begin"/>
            </w:r>
            <w:r w:rsidR="00F02051">
              <w:rPr>
                <w:noProof/>
                <w:webHidden/>
              </w:rPr>
              <w:instrText xml:space="preserve"> PAGEREF _Toc120626165 \h </w:instrText>
            </w:r>
            <w:r w:rsidR="00F02051">
              <w:rPr>
                <w:noProof/>
                <w:webHidden/>
              </w:rPr>
            </w:r>
            <w:r w:rsidR="00F02051">
              <w:rPr>
                <w:noProof/>
                <w:webHidden/>
              </w:rPr>
              <w:fldChar w:fldCharType="separate"/>
            </w:r>
            <w:r w:rsidR="00F02051">
              <w:rPr>
                <w:noProof/>
                <w:webHidden/>
              </w:rPr>
              <w:t>18</w:t>
            </w:r>
            <w:r w:rsidR="00F02051">
              <w:rPr>
                <w:noProof/>
                <w:webHidden/>
              </w:rPr>
              <w:fldChar w:fldCharType="end"/>
            </w:r>
          </w:hyperlink>
        </w:p>
        <w:p w14:paraId="503C8CB2" w14:textId="30D4F0C2" w:rsidR="00F02051" w:rsidRDefault="00000000">
          <w:pPr>
            <w:pStyle w:val="TOC3"/>
            <w:rPr>
              <w:rFonts w:asciiTheme="minorHAnsi" w:hAnsiTheme="minorHAnsi"/>
              <w:noProof/>
              <w:sz w:val="24"/>
              <w:szCs w:val="24"/>
              <w:lang w:val="it-IT" w:eastAsia="it-IT"/>
            </w:rPr>
          </w:pPr>
          <w:hyperlink w:anchor="_Toc120626166"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Funding and governance</w:t>
            </w:r>
            <w:r w:rsidR="00F02051">
              <w:rPr>
                <w:noProof/>
                <w:webHidden/>
              </w:rPr>
              <w:tab/>
            </w:r>
            <w:r w:rsidR="00F02051">
              <w:rPr>
                <w:noProof/>
                <w:webHidden/>
              </w:rPr>
              <w:fldChar w:fldCharType="begin"/>
            </w:r>
            <w:r w:rsidR="00F02051">
              <w:rPr>
                <w:noProof/>
                <w:webHidden/>
              </w:rPr>
              <w:instrText xml:space="preserve"> PAGEREF _Toc120626166 \h </w:instrText>
            </w:r>
            <w:r w:rsidR="00F02051">
              <w:rPr>
                <w:noProof/>
                <w:webHidden/>
              </w:rPr>
            </w:r>
            <w:r w:rsidR="00F02051">
              <w:rPr>
                <w:noProof/>
                <w:webHidden/>
              </w:rPr>
              <w:fldChar w:fldCharType="separate"/>
            </w:r>
            <w:r w:rsidR="00F02051">
              <w:rPr>
                <w:noProof/>
                <w:webHidden/>
              </w:rPr>
              <w:t>18</w:t>
            </w:r>
            <w:r w:rsidR="00F02051">
              <w:rPr>
                <w:noProof/>
                <w:webHidden/>
              </w:rPr>
              <w:fldChar w:fldCharType="end"/>
            </w:r>
          </w:hyperlink>
        </w:p>
        <w:p w14:paraId="3DEE607B" w14:textId="5F935C8E" w:rsidR="00F02051" w:rsidRDefault="00000000">
          <w:pPr>
            <w:pStyle w:val="TOC3"/>
            <w:rPr>
              <w:rFonts w:asciiTheme="minorHAnsi" w:hAnsiTheme="minorHAnsi"/>
              <w:noProof/>
              <w:sz w:val="24"/>
              <w:szCs w:val="24"/>
              <w:lang w:val="it-IT" w:eastAsia="it-IT"/>
            </w:rPr>
          </w:pPr>
          <w:hyperlink w:anchor="_Toc120626167"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Objectives</w:t>
            </w:r>
            <w:r w:rsidR="00F02051">
              <w:rPr>
                <w:noProof/>
                <w:webHidden/>
              </w:rPr>
              <w:tab/>
            </w:r>
            <w:r w:rsidR="00F02051">
              <w:rPr>
                <w:noProof/>
                <w:webHidden/>
              </w:rPr>
              <w:fldChar w:fldCharType="begin"/>
            </w:r>
            <w:r w:rsidR="00F02051">
              <w:rPr>
                <w:noProof/>
                <w:webHidden/>
              </w:rPr>
              <w:instrText xml:space="preserve"> PAGEREF _Toc120626167 \h </w:instrText>
            </w:r>
            <w:r w:rsidR="00F02051">
              <w:rPr>
                <w:noProof/>
                <w:webHidden/>
              </w:rPr>
            </w:r>
            <w:r w:rsidR="00F02051">
              <w:rPr>
                <w:noProof/>
                <w:webHidden/>
              </w:rPr>
              <w:fldChar w:fldCharType="separate"/>
            </w:r>
            <w:r w:rsidR="00F02051">
              <w:rPr>
                <w:noProof/>
                <w:webHidden/>
              </w:rPr>
              <w:t>18</w:t>
            </w:r>
            <w:r w:rsidR="00F02051">
              <w:rPr>
                <w:noProof/>
                <w:webHidden/>
              </w:rPr>
              <w:fldChar w:fldCharType="end"/>
            </w:r>
          </w:hyperlink>
        </w:p>
        <w:p w14:paraId="7CF82406" w14:textId="5053DE54" w:rsidR="00F02051" w:rsidRDefault="00000000">
          <w:pPr>
            <w:pStyle w:val="TOC3"/>
            <w:rPr>
              <w:rFonts w:asciiTheme="minorHAnsi" w:hAnsiTheme="minorHAnsi"/>
              <w:noProof/>
              <w:sz w:val="24"/>
              <w:szCs w:val="24"/>
              <w:lang w:val="it-IT" w:eastAsia="it-IT"/>
            </w:rPr>
          </w:pPr>
          <w:hyperlink w:anchor="_Toc120626168"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The legislative context</w:t>
            </w:r>
            <w:r w:rsidR="00F02051">
              <w:rPr>
                <w:noProof/>
                <w:webHidden/>
              </w:rPr>
              <w:tab/>
            </w:r>
            <w:r w:rsidR="00F02051">
              <w:rPr>
                <w:noProof/>
                <w:webHidden/>
              </w:rPr>
              <w:fldChar w:fldCharType="begin"/>
            </w:r>
            <w:r w:rsidR="00F02051">
              <w:rPr>
                <w:noProof/>
                <w:webHidden/>
              </w:rPr>
              <w:instrText xml:space="preserve"> PAGEREF _Toc120626168 \h </w:instrText>
            </w:r>
            <w:r w:rsidR="00F02051">
              <w:rPr>
                <w:noProof/>
                <w:webHidden/>
              </w:rPr>
            </w:r>
            <w:r w:rsidR="00F02051">
              <w:rPr>
                <w:noProof/>
                <w:webHidden/>
              </w:rPr>
              <w:fldChar w:fldCharType="separate"/>
            </w:r>
            <w:r w:rsidR="00F02051">
              <w:rPr>
                <w:noProof/>
                <w:webHidden/>
              </w:rPr>
              <w:t>19</w:t>
            </w:r>
            <w:r w:rsidR="00F02051">
              <w:rPr>
                <w:noProof/>
                <w:webHidden/>
              </w:rPr>
              <w:fldChar w:fldCharType="end"/>
            </w:r>
          </w:hyperlink>
        </w:p>
        <w:p w14:paraId="568AF61C" w14:textId="1854D995" w:rsidR="00F02051" w:rsidRDefault="00000000">
          <w:pPr>
            <w:pStyle w:val="TOC2"/>
            <w:tabs>
              <w:tab w:val="left" w:pos="1304"/>
            </w:tabs>
            <w:rPr>
              <w:rFonts w:asciiTheme="minorHAnsi" w:hAnsiTheme="minorHAnsi"/>
              <w:noProof/>
              <w:sz w:val="24"/>
              <w:szCs w:val="24"/>
              <w:lang w:val="it-IT" w:eastAsia="it-IT"/>
            </w:rPr>
          </w:pPr>
          <w:hyperlink w:anchor="_Toc120626169" w:history="1">
            <w:r w:rsidR="00F02051" w:rsidRPr="00E50091">
              <w:rPr>
                <w:rStyle w:val="Hyperlink"/>
                <w:noProof/>
              </w:rPr>
              <w:t>1.2</w:t>
            </w:r>
            <w:r w:rsidR="00F02051">
              <w:rPr>
                <w:rFonts w:asciiTheme="minorHAnsi" w:hAnsiTheme="minorHAnsi"/>
                <w:noProof/>
                <w:sz w:val="24"/>
                <w:szCs w:val="24"/>
                <w:lang w:val="it-IT" w:eastAsia="it-IT"/>
              </w:rPr>
              <w:tab/>
            </w:r>
            <w:r w:rsidR="00F02051" w:rsidRPr="00E50091">
              <w:rPr>
                <w:rStyle w:val="Hyperlink"/>
                <w:noProof/>
              </w:rPr>
              <w:t>Context</w:t>
            </w:r>
            <w:r w:rsidR="00F02051">
              <w:rPr>
                <w:noProof/>
                <w:webHidden/>
              </w:rPr>
              <w:tab/>
            </w:r>
            <w:r w:rsidR="00F02051">
              <w:rPr>
                <w:noProof/>
                <w:webHidden/>
              </w:rPr>
              <w:fldChar w:fldCharType="begin"/>
            </w:r>
            <w:r w:rsidR="00F02051">
              <w:rPr>
                <w:noProof/>
                <w:webHidden/>
              </w:rPr>
              <w:instrText xml:space="preserve"> PAGEREF _Toc120626169 \h </w:instrText>
            </w:r>
            <w:r w:rsidR="00F02051">
              <w:rPr>
                <w:noProof/>
                <w:webHidden/>
              </w:rPr>
            </w:r>
            <w:r w:rsidR="00F02051">
              <w:rPr>
                <w:noProof/>
                <w:webHidden/>
              </w:rPr>
              <w:fldChar w:fldCharType="separate"/>
            </w:r>
            <w:r w:rsidR="00F02051">
              <w:rPr>
                <w:noProof/>
                <w:webHidden/>
              </w:rPr>
              <w:t>20</w:t>
            </w:r>
            <w:r w:rsidR="00F02051">
              <w:rPr>
                <w:noProof/>
                <w:webHidden/>
              </w:rPr>
              <w:fldChar w:fldCharType="end"/>
            </w:r>
          </w:hyperlink>
        </w:p>
        <w:p w14:paraId="2C107ACC" w14:textId="275C1DC8" w:rsidR="00F02051" w:rsidRDefault="00000000">
          <w:pPr>
            <w:pStyle w:val="TOC3"/>
            <w:rPr>
              <w:rFonts w:asciiTheme="minorHAnsi" w:hAnsiTheme="minorHAnsi"/>
              <w:noProof/>
              <w:sz w:val="24"/>
              <w:szCs w:val="24"/>
              <w:lang w:val="it-IT" w:eastAsia="it-IT"/>
            </w:rPr>
          </w:pPr>
          <w:hyperlink w:anchor="_Toc120626170"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Delivering the 2022 National Survey</w:t>
            </w:r>
            <w:r w:rsidR="00F02051">
              <w:rPr>
                <w:noProof/>
                <w:webHidden/>
              </w:rPr>
              <w:tab/>
            </w:r>
            <w:r w:rsidR="00F02051">
              <w:rPr>
                <w:noProof/>
                <w:webHidden/>
              </w:rPr>
              <w:fldChar w:fldCharType="begin"/>
            </w:r>
            <w:r w:rsidR="00F02051">
              <w:rPr>
                <w:noProof/>
                <w:webHidden/>
              </w:rPr>
              <w:instrText xml:space="preserve"> PAGEREF _Toc120626170 \h </w:instrText>
            </w:r>
            <w:r w:rsidR="00F02051">
              <w:rPr>
                <w:noProof/>
                <w:webHidden/>
              </w:rPr>
            </w:r>
            <w:r w:rsidR="00F02051">
              <w:rPr>
                <w:noProof/>
                <w:webHidden/>
              </w:rPr>
              <w:fldChar w:fldCharType="separate"/>
            </w:r>
            <w:r w:rsidR="00F02051">
              <w:rPr>
                <w:noProof/>
                <w:webHidden/>
              </w:rPr>
              <w:t>20</w:t>
            </w:r>
            <w:r w:rsidR="00F02051">
              <w:rPr>
                <w:noProof/>
                <w:webHidden/>
              </w:rPr>
              <w:fldChar w:fldCharType="end"/>
            </w:r>
          </w:hyperlink>
        </w:p>
        <w:p w14:paraId="0F43A9CC" w14:textId="477EDE8B" w:rsidR="00F02051" w:rsidRDefault="00000000">
          <w:pPr>
            <w:pStyle w:val="TOC2"/>
            <w:tabs>
              <w:tab w:val="left" w:pos="1304"/>
            </w:tabs>
            <w:rPr>
              <w:rFonts w:asciiTheme="minorHAnsi" w:hAnsiTheme="minorHAnsi"/>
              <w:noProof/>
              <w:sz w:val="24"/>
              <w:szCs w:val="24"/>
              <w:lang w:val="it-IT" w:eastAsia="it-IT"/>
            </w:rPr>
          </w:pPr>
          <w:hyperlink w:anchor="_Toc120626171" w:history="1">
            <w:r w:rsidR="00F02051" w:rsidRPr="00E50091">
              <w:rPr>
                <w:rStyle w:val="Hyperlink"/>
                <w:noProof/>
              </w:rPr>
              <w:t>1.3</w:t>
            </w:r>
            <w:r w:rsidR="00F02051">
              <w:rPr>
                <w:rFonts w:asciiTheme="minorHAnsi" w:hAnsiTheme="minorHAnsi"/>
                <w:noProof/>
                <w:sz w:val="24"/>
                <w:szCs w:val="24"/>
                <w:lang w:val="it-IT" w:eastAsia="it-IT"/>
              </w:rPr>
              <w:tab/>
            </w:r>
            <w:r w:rsidR="00F02051" w:rsidRPr="00E50091">
              <w:rPr>
                <w:rStyle w:val="Hyperlink"/>
                <w:noProof/>
              </w:rPr>
              <w:t>Methodology</w:t>
            </w:r>
            <w:r w:rsidR="00F02051">
              <w:rPr>
                <w:noProof/>
                <w:webHidden/>
              </w:rPr>
              <w:tab/>
            </w:r>
            <w:r w:rsidR="00F02051">
              <w:rPr>
                <w:noProof/>
                <w:webHidden/>
              </w:rPr>
              <w:fldChar w:fldCharType="begin"/>
            </w:r>
            <w:r w:rsidR="00F02051">
              <w:rPr>
                <w:noProof/>
                <w:webHidden/>
              </w:rPr>
              <w:instrText xml:space="preserve"> PAGEREF _Toc120626171 \h </w:instrText>
            </w:r>
            <w:r w:rsidR="00F02051">
              <w:rPr>
                <w:noProof/>
                <w:webHidden/>
              </w:rPr>
            </w:r>
            <w:r w:rsidR="00F02051">
              <w:rPr>
                <w:noProof/>
                <w:webHidden/>
              </w:rPr>
              <w:fldChar w:fldCharType="separate"/>
            </w:r>
            <w:r w:rsidR="00F02051">
              <w:rPr>
                <w:noProof/>
                <w:webHidden/>
              </w:rPr>
              <w:t>23</w:t>
            </w:r>
            <w:r w:rsidR="00F02051">
              <w:rPr>
                <w:noProof/>
                <w:webHidden/>
              </w:rPr>
              <w:fldChar w:fldCharType="end"/>
            </w:r>
          </w:hyperlink>
        </w:p>
        <w:p w14:paraId="31D5A7BD" w14:textId="57E1DD30" w:rsidR="00F02051" w:rsidRDefault="00000000">
          <w:pPr>
            <w:pStyle w:val="TOC3"/>
            <w:rPr>
              <w:rFonts w:asciiTheme="minorHAnsi" w:hAnsiTheme="minorHAnsi"/>
              <w:noProof/>
              <w:sz w:val="24"/>
              <w:szCs w:val="24"/>
              <w:lang w:val="it-IT" w:eastAsia="it-IT"/>
            </w:rPr>
          </w:pPr>
          <w:hyperlink w:anchor="_Toc120626172"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Measuring the prevalence of sexual harassment</w:t>
            </w:r>
            <w:r w:rsidR="00F02051">
              <w:rPr>
                <w:noProof/>
                <w:webHidden/>
              </w:rPr>
              <w:tab/>
            </w:r>
            <w:r w:rsidR="00F02051">
              <w:rPr>
                <w:noProof/>
                <w:webHidden/>
              </w:rPr>
              <w:fldChar w:fldCharType="begin"/>
            </w:r>
            <w:r w:rsidR="00F02051">
              <w:rPr>
                <w:noProof/>
                <w:webHidden/>
              </w:rPr>
              <w:instrText xml:space="preserve"> PAGEREF _Toc120626172 \h </w:instrText>
            </w:r>
            <w:r w:rsidR="00F02051">
              <w:rPr>
                <w:noProof/>
                <w:webHidden/>
              </w:rPr>
            </w:r>
            <w:r w:rsidR="00F02051">
              <w:rPr>
                <w:noProof/>
                <w:webHidden/>
              </w:rPr>
              <w:fldChar w:fldCharType="separate"/>
            </w:r>
            <w:r w:rsidR="00F02051">
              <w:rPr>
                <w:noProof/>
                <w:webHidden/>
              </w:rPr>
              <w:t>23</w:t>
            </w:r>
            <w:r w:rsidR="00F02051">
              <w:rPr>
                <w:noProof/>
                <w:webHidden/>
              </w:rPr>
              <w:fldChar w:fldCharType="end"/>
            </w:r>
          </w:hyperlink>
        </w:p>
        <w:p w14:paraId="6C90D313" w14:textId="5B0C9C91" w:rsidR="00F02051" w:rsidRDefault="00000000">
          <w:pPr>
            <w:pStyle w:val="TOC3"/>
            <w:rPr>
              <w:rFonts w:asciiTheme="minorHAnsi" w:hAnsiTheme="minorHAnsi"/>
              <w:noProof/>
              <w:sz w:val="24"/>
              <w:szCs w:val="24"/>
              <w:lang w:val="it-IT" w:eastAsia="it-IT"/>
            </w:rPr>
          </w:pPr>
          <w:hyperlink w:anchor="_Toc120626173"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The survey instrument</w:t>
            </w:r>
            <w:r w:rsidR="00F02051">
              <w:rPr>
                <w:noProof/>
                <w:webHidden/>
              </w:rPr>
              <w:tab/>
            </w:r>
            <w:r w:rsidR="00F02051">
              <w:rPr>
                <w:noProof/>
                <w:webHidden/>
              </w:rPr>
              <w:fldChar w:fldCharType="begin"/>
            </w:r>
            <w:r w:rsidR="00F02051">
              <w:rPr>
                <w:noProof/>
                <w:webHidden/>
              </w:rPr>
              <w:instrText xml:space="preserve"> PAGEREF _Toc120626173 \h </w:instrText>
            </w:r>
            <w:r w:rsidR="00F02051">
              <w:rPr>
                <w:noProof/>
                <w:webHidden/>
              </w:rPr>
            </w:r>
            <w:r w:rsidR="00F02051">
              <w:rPr>
                <w:noProof/>
                <w:webHidden/>
              </w:rPr>
              <w:fldChar w:fldCharType="separate"/>
            </w:r>
            <w:r w:rsidR="00F02051">
              <w:rPr>
                <w:noProof/>
                <w:webHidden/>
              </w:rPr>
              <w:t>26</w:t>
            </w:r>
            <w:r w:rsidR="00F02051">
              <w:rPr>
                <w:noProof/>
                <w:webHidden/>
              </w:rPr>
              <w:fldChar w:fldCharType="end"/>
            </w:r>
          </w:hyperlink>
        </w:p>
        <w:p w14:paraId="0AFE82CE" w14:textId="1385582B" w:rsidR="00F02051" w:rsidRDefault="00000000">
          <w:pPr>
            <w:pStyle w:val="TOC3"/>
            <w:rPr>
              <w:rFonts w:asciiTheme="minorHAnsi" w:hAnsiTheme="minorHAnsi"/>
              <w:noProof/>
              <w:sz w:val="24"/>
              <w:szCs w:val="24"/>
              <w:lang w:val="it-IT" w:eastAsia="it-IT"/>
            </w:rPr>
          </w:pPr>
          <w:hyperlink w:anchor="_Toc120626174"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Reading and interpreting the data</w:t>
            </w:r>
            <w:r w:rsidR="00F02051">
              <w:rPr>
                <w:noProof/>
                <w:webHidden/>
              </w:rPr>
              <w:tab/>
            </w:r>
            <w:r w:rsidR="00F02051">
              <w:rPr>
                <w:noProof/>
                <w:webHidden/>
              </w:rPr>
              <w:fldChar w:fldCharType="begin"/>
            </w:r>
            <w:r w:rsidR="00F02051">
              <w:rPr>
                <w:noProof/>
                <w:webHidden/>
              </w:rPr>
              <w:instrText xml:space="preserve"> PAGEREF _Toc120626174 \h </w:instrText>
            </w:r>
            <w:r w:rsidR="00F02051">
              <w:rPr>
                <w:noProof/>
                <w:webHidden/>
              </w:rPr>
            </w:r>
            <w:r w:rsidR="00F02051">
              <w:rPr>
                <w:noProof/>
                <w:webHidden/>
              </w:rPr>
              <w:fldChar w:fldCharType="separate"/>
            </w:r>
            <w:r w:rsidR="00F02051">
              <w:rPr>
                <w:noProof/>
                <w:webHidden/>
              </w:rPr>
              <w:t>28</w:t>
            </w:r>
            <w:r w:rsidR="00F02051">
              <w:rPr>
                <w:noProof/>
                <w:webHidden/>
              </w:rPr>
              <w:fldChar w:fldCharType="end"/>
            </w:r>
          </w:hyperlink>
        </w:p>
        <w:p w14:paraId="60ECD8E6" w14:textId="2E689BA9" w:rsidR="00F02051" w:rsidRDefault="00000000">
          <w:pPr>
            <w:pStyle w:val="TOC1"/>
            <w:rPr>
              <w:rFonts w:asciiTheme="minorHAnsi" w:hAnsiTheme="minorHAnsi"/>
              <w:b w:val="0"/>
              <w:noProof/>
              <w:sz w:val="24"/>
              <w:szCs w:val="24"/>
              <w:lang w:val="it-IT" w:eastAsia="it-IT"/>
            </w:rPr>
          </w:pPr>
          <w:hyperlink w:anchor="_Toc120626175" w:history="1">
            <w:r w:rsidR="00F02051" w:rsidRPr="00E50091">
              <w:rPr>
                <w:rStyle w:val="Hyperlink"/>
                <w:noProof/>
              </w:rPr>
              <w:t>Chapter 2:</w:t>
            </w:r>
            <w:r w:rsidR="00F02051">
              <w:rPr>
                <w:rFonts w:asciiTheme="minorHAnsi" w:hAnsiTheme="minorHAnsi"/>
                <w:b w:val="0"/>
                <w:noProof/>
                <w:sz w:val="24"/>
                <w:szCs w:val="24"/>
                <w:lang w:val="it-IT" w:eastAsia="it-IT"/>
              </w:rPr>
              <w:tab/>
            </w:r>
            <w:r w:rsidR="00F02051" w:rsidRPr="00E50091">
              <w:rPr>
                <w:rStyle w:val="Hyperlink"/>
                <w:noProof/>
              </w:rPr>
              <w:t>Lifetime sexual harassment</w:t>
            </w:r>
            <w:r w:rsidR="00F02051">
              <w:rPr>
                <w:noProof/>
                <w:webHidden/>
              </w:rPr>
              <w:tab/>
            </w:r>
            <w:r w:rsidR="00F02051">
              <w:rPr>
                <w:noProof/>
                <w:webHidden/>
              </w:rPr>
              <w:fldChar w:fldCharType="begin"/>
            </w:r>
            <w:r w:rsidR="00F02051">
              <w:rPr>
                <w:noProof/>
                <w:webHidden/>
              </w:rPr>
              <w:instrText xml:space="preserve"> PAGEREF _Toc120626175 \h </w:instrText>
            </w:r>
            <w:r w:rsidR="00F02051">
              <w:rPr>
                <w:noProof/>
                <w:webHidden/>
              </w:rPr>
            </w:r>
            <w:r w:rsidR="00F02051">
              <w:rPr>
                <w:noProof/>
                <w:webHidden/>
              </w:rPr>
              <w:fldChar w:fldCharType="separate"/>
            </w:r>
            <w:r w:rsidR="00F02051">
              <w:rPr>
                <w:noProof/>
                <w:webHidden/>
              </w:rPr>
              <w:t>36</w:t>
            </w:r>
            <w:r w:rsidR="00F02051">
              <w:rPr>
                <w:noProof/>
                <w:webHidden/>
              </w:rPr>
              <w:fldChar w:fldCharType="end"/>
            </w:r>
          </w:hyperlink>
        </w:p>
        <w:p w14:paraId="7949D501" w14:textId="5F3A0CCA" w:rsidR="00F02051" w:rsidRDefault="00000000">
          <w:pPr>
            <w:pStyle w:val="TOC2"/>
            <w:tabs>
              <w:tab w:val="left" w:pos="1304"/>
            </w:tabs>
            <w:rPr>
              <w:rFonts w:asciiTheme="minorHAnsi" w:hAnsiTheme="minorHAnsi"/>
              <w:noProof/>
              <w:sz w:val="24"/>
              <w:szCs w:val="24"/>
              <w:lang w:val="it-IT" w:eastAsia="it-IT"/>
            </w:rPr>
          </w:pPr>
          <w:hyperlink w:anchor="_Toc120626176" w:history="1">
            <w:r w:rsidR="00F02051" w:rsidRPr="00E50091">
              <w:rPr>
                <w:rStyle w:val="Hyperlink"/>
                <w:noProof/>
              </w:rPr>
              <w:t>2.1</w:t>
            </w:r>
            <w:r w:rsidR="00F02051">
              <w:rPr>
                <w:rFonts w:asciiTheme="minorHAnsi" w:hAnsiTheme="minorHAnsi"/>
                <w:noProof/>
                <w:sz w:val="24"/>
                <w:szCs w:val="24"/>
                <w:lang w:val="it-IT" w:eastAsia="it-IT"/>
              </w:rPr>
              <w:tab/>
            </w:r>
            <w:r w:rsidR="00F02051" w:rsidRPr="00E50091">
              <w:rPr>
                <w:rStyle w:val="Hyperlink"/>
                <w:noProof/>
              </w:rPr>
              <w:t>Prevalence of lifetime sexual harassment</w:t>
            </w:r>
            <w:r w:rsidR="00F02051">
              <w:rPr>
                <w:noProof/>
                <w:webHidden/>
              </w:rPr>
              <w:tab/>
            </w:r>
            <w:r w:rsidR="00F02051">
              <w:rPr>
                <w:noProof/>
                <w:webHidden/>
              </w:rPr>
              <w:fldChar w:fldCharType="begin"/>
            </w:r>
            <w:r w:rsidR="00F02051">
              <w:rPr>
                <w:noProof/>
                <w:webHidden/>
              </w:rPr>
              <w:instrText xml:space="preserve"> PAGEREF _Toc120626176 \h </w:instrText>
            </w:r>
            <w:r w:rsidR="00F02051">
              <w:rPr>
                <w:noProof/>
                <w:webHidden/>
              </w:rPr>
            </w:r>
            <w:r w:rsidR="00F02051">
              <w:rPr>
                <w:noProof/>
                <w:webHidden/>
              </w:rPr>
              <w:fldChar w:fldCharType="separate"/>
            </w:r>
            <w:r w:rsidR="00F02051">
              <w:rPr>
                <w:noProof/>
                <w:webHidden/>
              </w:rPr>
              <w:t>36</w:t>
            </w:r>
            <w:r w:rsidR="00F02051">
              <w:rPr>
                <w:noProof/>
                <w:webHidden/>
              </w:rPr>
              <w:fldChar w:fldCharType="end"/>
            </w:r>
          </w:hyperlink>
        </w:p>
        <w:p w14:paraId="207D8552" w14:textId="707139FB" w:rsidR="00F02051" w:rsidRDefault="00000000">
          <w:pPr>
            <w:pStyle w:val="TOC2"/>
            <w:tabs>
              <w:tab w:val="left" w:pos="1304"/>
            </w:tabs>
            <w:rPr>
              <w:rFonts w:asciiTheme="minorHAnsi" w:hAnsiTheme="minorHAnsi"/>
              <w:noProof/>
              <w:sz w:val="24"/>
              <w:szCs w:val="24"/>
              <w:lang w:val="it-IT" w:eastAsia="it-IT"/>
            </w:rPr>
          </w:pPr>
          <w:hyperlink w:anchor="_Toc120626177" w:history="1">
            <w:r w:rsidR="00F02051" w:rsidRPr="00E50091">
              <w:rPr>
                <w:rStyle w:val="Hyperlink"/>
                <w:noProof/>
              </w:rPr>
              <w:t>2.2</w:t>
            </w:r>
            <w:r w:rsidR="00F02051">
              <w:rPr>
                <w:rFonts w:asciiTheme="minorHAnsi" w:hAnsiTheme="minorHAnsi"/>
                <w:noProof/>
                <w:sz w:val="24"/>
                <w:szCs w:val="24"/>
                <w:lang w:val="it-IT" w:eastAsia="it-IT"/>
              </w:rPr>
              <w:tab/>
            </w:r>
            <w:r w:rsidR="00F02051" w:rsidRPr="00E50091">
              <w:rPr>
                <w:rStyle w:val="Hyperlink"/>
                <w:noProof/>
              </w:rPr>
              <w:t>Nature of lifetime sexual harassment</w:t>
            </w:r>
            <w:r w:rsidR="00F02051">
              <w:rPr>
                <w:noProof/>
                <w:webHidden/>
              </w:rPr>
              <w:tab/>
            </w:r>
            <w:r w:rsidR="00F02051">
              <w:rPr>
                <w:noProof/>
                <w:webHidden/>
              </w:rPr>
              <w:fldChar w:fldCharType="begin"/>
            </w:r>
            <w:r w:rsidR="00F02051">
              <w:rPr>
                <w:noProof/>
                <w:webHidden/>
              </w:rPr>
              <w:instrText xml:space="preserve"> PAGEREF _Toc120626177 \h </w:instrText>
            </w:r>
            <w:r w:rsidR="00F02051">
              <w:rPr>
                <w:noProof/>
                <w:webHidden/>
              </w:rPr>
            </w:r>
            <w:r w:rsidR="00F02051">
              <w:rPr>
                <w:noProof/>
                <w:webHidden/>
              </w:rPr>
              <w:fldChar w:fldCharType="separate"/>
            </w:r>
            <w:r w:rsidR="00F02051">
              <w:rPr>
                <w:noProof/>
                <w:webHidden/>
              </w:rPr>
              <w:t>38</w:t>
            </w:r>
            <w:r w:rsidR="00F02051">
              <w:rPr>
                <w:noProof/>
                <w:webHidden/>
              </w:rPr>
              <w:fldChar w:fldCharType="end"/>
            </w:r>
          </w:hyperlink>
        </w:p>
        <w:p w14:paraId="0A705B4E" w14:textId="33E16209" w:rsidR="00F02051" w:rsidRDefault="00000000">
          <w:pPr>
            <w:pStyle w:val="TOC2"/>
            <w:tabs>
              <w:tab w:val="left" w:pos="1304"/>
            </w:tabs>
            <w:rPr>
              <w:rFonts w:asciiTheme="minorHAnsi" w:hAnsiTheme="minorHAnsi"/>
              <w:noProof/>
              <w:sz w:val="24"/>
              <w:szCs w:val="24"/>
              <w:lang w:val="it-IT" w:eastAsia="it-IT"/>
            </w:rPr>
          </w:pPr>
          <w:hyperlink w:anchor="_Toc120626178" w:history="1">
            <w:r w:rsidR="00F02051" w:rsidRPr="00E50091">
              <w:rPr>
                <w:rStyle w:val="Hyperlink"/>
                <w:noProof/>
              </w:rPr>
              <w:t>2.3</w:t>
            </w:r>
            <w:r w:rsidR="00F02051">
              <w:rPr>
                <w:rFonts w:asciiTheme="minorHAnsi" w:hAnsiTheme="minorHAnsi"/>
                <w:noProof/>
                <w:sz w:val="24"/>
                <w:szCs w:val="24"/>
                <w:lang w:val="it-IT" w:eastAsia="it-IT"/>
              </w:rPr>
              <w:tab/>
            </w:r>
            <w:r w:rsidR="00F02051" w:rsidRPr="00E50091">
              <w:rPr>
                <w:rStyle w:val="Hyperlink"/>
                <w:noProof/>
              </w:rPr>
              <w:t>Who experiences sexual harassment in their lifetime</w:t>
            </w:r>
            <w:r w:rsidR="00F02051">
              <w:rPr>
                <w:noProof/>
                <w:webHidden/>
              </w:rPr>
              <w:tab/>
            </w:r>
            <w:r w:rsidR="00F02051">
              <w:rPr>
                <w:noProof/>
                <w:webHidden/>
              </w:rPr>
              <w:fldChar w:fldCharType="begin"/>
            </w:r>
            <w:r w:rsidR="00F02051">
              <w:rPr>
                <w:noProof/>
                <w:webHidden/>
              </w:rPr>
              <w:instrText xml:space="preserve"> PAGEREF _Toc120626178 \h </w:instrText>
            </w:r>
            <w:r w:rsidR="00F02051">
              <w:rPr>
                <w:noProof/>
                <w:webHidden/>
              </w:rPr>
            </w:r>
            <w:r w:rsidR="00F02051">
              <w:rPr>
                <w:noProof/>
                <w:webHidden/>
              </w:rPr>
              <w:fldChar w:fldCharType="separate"/>
            </w:r>
            <w:r w:rsidR="00F02051">
              <w:rPr>
                <w:noProof/>
                <w:webHidden/>
              </w:rPr>
              <w:t>40</w:t>
            </w:r>
            <w:r w:rsidR="00F02051">
              <w:rPr>
                <w:noProof/>
                <w:webHidden/>
              </w:rPr>
              <w:fldChar w:fldCharType="end"/>
            </w:r>
          </w:hyperlink>
        </w:p>
        <w:p w14:paraId="136B81E0" w14:textId="781E17A3" w:rsidR="00F02051" w:rsidRDefault="00000000">
          <w:pPr>
            <w:pStyle w:val="TOC3"/>
            <w:rPr>
              <w:rFonts w:asciiTheme="minorHAnsi" w:hAnsiTheme="minorHAnsi"/>
              <w:noProof/>
              <w:sz w:val="24"/>
              <w:szCs w:val="24"/>
              <w:lang w:val="it-IT" w:eastAsia="it-IT"/>
            </w:rPr>
          </w:pPr>
          <w:hyperlink w:anchor="_Toc120626179"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Gender identity</w:t>
            </w:r>
            <w:r w:rsidR="00F02051">
              <w:rPr>
                <w:noProof/>
                <w:webHidden/>
              </w:rPr>
              <w:tab/>
            </w:r>
            <w:r w:rsidR="00F02051">
              <w:rPr>
                <w:noProof/>
                <w:webHidden/>
              </w:rPr>
              <w:fldChar w:fldCharType="begin"/>
            </w:r>
            <w:r w:rsidR="00F02051">
              <w:rPr>
                <w:noProof/>
                <w:webHidden/>
              </w:rPr>
              <w:instrText xml:space="preserve"> PAGEREF _Toc120626179 \h </w:instrText>
            </w:r>
            <w:r w:rsidR="00F02051">
              <w:rPr>
                <w:noProof/>
                <w:webHidden/>
              </w:rPr>
            </w:r>
            <w:r w:rsidR="00F02051">
              <w:rPr>
                <w:noProof/>
                <w:webHidden/>
              </w:rPr>
              <w:fldChar w:fldCharType="separate"/>
            </w:r>
            <w:r w:rsidR="00F02051">
              <w:rPr>
                <w:noProof/>
                <w:webHidden/>
              </w:rPr>
              <w:t>40</w:t>
            </w:r>
            <w:r w:rsidR="00F02051">
              <w:rPr>
                <w:noProof/>
                <w:webHidden/>
              </w:rPr>
              <w:fldChar w:fldCharType="end"/>
            </w:r>
          </w:hyperlink>
        </w:p>
        <w:p w14:paraId="1E622D3E" w14:textId="5B86AD7B" w:rsidR="00F02051" w:rsidRDefault="00000000">
          <w:pPr>
            <w:pStyle w:val="TOC3"/>
            <w:rPr>
              <w:rFonts w:asciiTheme="minorHAnsi" w:hAnsiTheme="minorHAnsi"/>
              <w:noProof/>
              <w:sz w:val="24"/>
              <w:szCs w:val="24"/>
              <w:lang w:val="it-IT" w:eastAsia="it-IT"/>
            </w:rPr>
          </w:pPr>
          <w:hyperlink w:anchor="_Toc120626180"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Age</w:t>
            </w:r>
            <w:r w:rsidR="00F02051">
              <w:rPr>
                <w:noProof/>
                <w:webHidden/>
              </w:rPr>
              <w:tab/>
            </w:r>
            <w:r w:rsidR="00F02051">
              <w:rPr>
                <w:noProof/>
                <w:webHidden/>
              </w:rPr>
              <w:fldChar w:fldCharType="begin"/>
            </w:r>
            <w:r w:rsidR="00F02051">
              <w:rPr>
                <w:noProof/>
                <w:webHidden/>
              </w:rPr>
              <w:instrText xml:space="preserve"> PAGEREF _Toc120626180 \h </w:instrText>
            </w:r>
            <w:r w:rsidR="00F02051">
              <w:rPr>
                <w:noProof/>
                <w:webHidden/>
              </w:rPr>
            </w:r>
            <w:r w:rsidR="00F02051">
              <w:rPr>
                <w:noProof/>
                <w:webHidden/>
              </w:rPr>
              <w:fldChar w:fldCharType="separate"/>
            </w:r>
            <w:r w:rsidR="00F02051">
              <w:rPr>
                <w:noProof/>
                <w:webHidden/>
              </w:rPr>
              <w:t>41</w:t>
            </w:r>
            <w:r w:rsidR="00F02051">
              <w:rPr>
                <w:noProof/>
                <w:webHidden/>
              </w:rPr>
              <w:fldChar w:fldCharType="end"/>
            </w:r>
          </w:hyperlink>
        </w:p>
        <w:p w14:paraId="376E6636" w14:textId="310CDD5E" w:rsidR="00F02051" w:rsidRDefault="00000000">
          <w:pPr>
            <w:pStyle w:val="TOC3"/>
            <w:rPr>
              <w:rFonts w:asciiTheme="minorHAnsi" w:hAnsiTheme="minorHAnsi"/>
              <w:noProof/>
              <w:sz w:val="24"/>
              <w:szCs w:val="24"/>
              <w:lang w:val="it-IT" w:eastAsia="it-IT"/>
            </w:rPr>
          </w:pPr>
          <w:hyperlink w:anchor="_Toc120626181"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Sexual orientation</w:t>
            </w:r>
            <w:r w:rsidR="00F02051">
              <w:rPr>
                <w:noProof/>
                <w:webHidden/>
              </w:rPr>
              <w:tab/>
            </w:r>
            <w:r w:rsidR="00F02051">
              <w:rPr>
                <w:noProof/>
                <w:webHidden/>
              </w:rPr>
              <w:fldChar w:fldCharType="begin"/>
            </w:r>
            <w:r w:rsidR="00F02051">
              <w:rPr>
                <w:noProof/>
                <w:webHidden/>
              </w:rPr>
              <w:instrText xml:space="preserve"> PAGEREF _Toc120626181 \h </w:instrText>
            </w:r>
            <w:r w:rsidR="00F02051">
              <w:rPr>
                <w:noProof/>
                <w:webHidden/>
              </w:rPr>
            </w:r>
            <w:r w:rsidR="00F02051">
              <w:rPr>
                <w:noProof/>
                <w:webHidden/>
              </w:rPr>
              <w:fldChar w:fldCharType="separate"/>
            </w:r>
            <w:r w:rsidR="00F02051">
              <w:rPr>
                <w:noProof/>
                <w:webHidden/>
              </w:rPr>
              <w:t>42</w:t>
            </w:r>
            <w:r w:rsidR="00F02051">
              <w:rPr>
                <w:noProof/>
                <w:webHidden/>
              </w:rPr>
              <w:fldChar w:fldCharType="end"/>
            </w:r>
          </w:hyperlink>
        </w:p>
        <w:p w14:paraId="2153F26C" w14:textId="0D3AB2C6" w:rsidR="00F02051" w:rsidRDefault="00000000">
          <w:pPr>
            <w:pStyle w:val="TOC3"/>
            <w:rPr>
              <w:rFonts w:asciiTheme="minorHAnsi" w:hAnsiTheme="minorHAnsi"/>
              <w:noProof/>
              <w:sz w:val="24"/>
              <w:szCs w:val="24"/>
              <w:lang w:val="it-IT" w:eastAsia="it-IT"/>
            </w:rPr>
          </w:pPr>
          <w:hyperlink w:anchor="_Toc120626182" w:history="1">
            <w:r w:rsidR="00F02051" w:rsidRPr="00E50091">
              <w:rPr>
                <w:rStyle w:val="Hyperlink"/>
                <w:noProof/>
              </w:rPr>
              <w:t>(d)</w:t>
            </w:r>
            <w:r w:rsidR="00F02051">
              <w:rPr>
                <w:rFonts w:asciiTheme="minorHAnsi" w:hAnsiTheme="minorHAnsi"/>
                <w:noProof/>
                <w:sz w:val="24"/>
                <w:szCs w:val="24"/>
                <w:lang w:val="it-IT" w:eastAsia="it-IT"/>
              </w:rPr>
              <w:tab/>
            </w:r>
            <w:r w:rsidR="00F02051" w:rsidRPr="00E50091">
              <w:rPr>
                <w:rStyle w:val="Hyperlink"/>
                <w:noProof/>
              </w:rPr>
              <w:t>Intersex status</w:t>
            </w:r>
            <w:r w:rsidR="00F02051">
              <w:rPr>
                <w:noProof/>
                <w:webHidden/>
              </w:rPr>
              <w:tab/>
            </w:r>
            <w:r w:rsidR="00F02051">
              <w:rPr>
                <w:noProof/>
                <w:webHidden/>
              </w:rPr>
              <w:fldChar w:fldCharType="begin"/>
            </w:r>
            <w:r w:rsidR="00F02051">
              <w:rPr>
                <w:noProof/>
                <w:webHidden/>
              </w:rPr>
              <w:instrText xml:space="preserve"> PAGEREF _Toc120626182 \h </w:instrText>
            </w:r>
            <w:r w:rsidR="00F02051">
              <w:rPr>
                <w:noProof/>
                <w:webHidden/>
              </w:rPr>
            </w:r>
            <w:r w:rsidR="00F02051">
              <w:rPr>
                <w:noProof/>
                <w:webHidden/>
              </w:rPr>
              <w:fldChar w:fldCharType="separate"/>
            </w:r>
            <w:r w:rsidR="00F02051">
              <w:rPr>
                <w:noProof/>
                <w:webHidden/>
              </w:rPr>
              <w:t>44</w:t>
            </w:r>
            <w:r w:rsidR="00F02051">
              <w:rPr>
                <w:noProof/>
                <w:webHidden/>
              </w:rPr>
              <w:fldChar w:fldCharType="end"/>
            </w:r>
          </w:hyperlink>
        </w:p>
        <w:p w14:paraId="2C87D3AE" w14:textId="2DB5B1BB" w:rsidR="00F02051" w:rsidRDefault="00000000">
          <w:pPr>
            <w:pStyle w:val="TOC3"/>
            <w:rPr>
              <w:rFonts w:asciiTheme="minorHAnsi" w:hAnsiTheme="minorHAnsi"/>
              <w:noProof/>
              <w:sz w:val="24"/>
              <w:szCs w:val="24"/>
              <w:lang w:val="it-IT" w:eastAsia="it-IT"/>
            </w:rPr>
          </w:pPr>
          <w:hyperlink w:anchor="_Toc120626183" w:history="1">
            <w:r w:rsidR="00F02051" w:rsidRPr="00E50091">
              <w:rPr>
                <w:rStyle w:val="Hyperlink"/>
                <w:noProof/>
              </w:rPr>
              <w:t>(e)</w:t>
            </w:r>
            <w:r w:rsidR="00F02051">
              <w:rPr>
                <w:rFonts w:asciiTheme="minorHAnsi" w:hAnsiTheme="minorHAnsi"/>
                <w:noProof/>
                <w:sz w:val="24"/>
                <w:szCs w:val="24"/>
                <w:lang w:val="it-IT" w:eastAsia="it-IT"/>
              </w:rPr>
              <w:tab/>
            </w:r>
            <w:r w:rsidR="00F02051" w:rsidRPr="00E50091">
              <w:rPr>
                <w:rStyle w:val="Hyperlink"/>
                <w:noProof/>
              </w:rPr>
              <w:t>Aboriginal and Torres Strait Islander people</w:t>
            </w:r>
            <w:r w:rsidR="00F02051">
              <w:rPr>
                <w:noProof/>
                <w:webHidden/>
              </w:rPr>
              <w:tab/>
            </w:r>
            <w:r w:rsidR="00F02051">
              <w:rPr>
                <w:noProof/>
                <w:webHidden/>
              </w:rPr>
              <w:fldChar w:fldCharType="begin"/>
            </w:r>
            <w:r w:rsidR="00F02051">
              <w:rPr>
                <w:noProof/>
                <w:webHidden/>
              </w:rPr>
              <w:instrText xml:space="preserve"> PAGEREF _Toc120626183 \h </w:instrText>
            </w:r>
            <w:r w:rsidR="00F02051">
              <w:rPr>
                <w:noProof/>
                <w:webHidden/>
              </w:rPr>
            </w:r>
            <w:r w:rsidR="00F02051">
              <w:rPr>
                <w:noProof/>
                <w:webHidden/>
              </w:rPr>
              <w:fldChar w:fldCharType="separate"/>
            </w:r>
            <w:r w:rsidR="00F02051">
              <w:rPr>
                <w:noProof/>
                <w:webHidden/>
              </w:rPr>
              <w:t>44</w:t>
            </w:r>
            <w:r w:rsidR="00F02051">
              <w:rPr>
                <w:noProof/>
                <w:webHidden/>
              </w:rPr>
              <w:fldChar w:fldCharType="end"/>
            </w:r>
          </w:hyperlink>
        </w:p>
        <w:p w14:paraId="71D087C2" w14:textId="21BC704E" w:rsidR="00F02051" w:rsidRDefault="00000000">
          <w:pPr>
            <w:pStyle w:val="TOC3"/>
            <w:rPr>
              <w:rFonts w:asciiTheme="minorHAnsi" w:hAnsiTheme="minorHAnsi"/>
              <w:noProof/>
              <w:sz w:val="24"/>
              <w:szCs w:val="24"/>
              <w:lang w:val="it-IT" w:eastAsia="it-IT"/>
            </w:rPr>
          </w:pPr>
          <w:hyperlink w:anchor="_Toc120626184" w:history="1">
            <w:r w:rsidR="00F02051" w:rsidRPr="00E50091">
              <w:rPr>
                <w:rStyle w:val="Hyperlink"/>
                <w:noProof/>
              </w:rPr>
              <w:t>(f)</w:t>
            </w:r>
            <w:r w:rsidR="00F02051">
              <w:rPr>
                <w:rFonts w:asciiTheme="minorHAnsi" w:hAnsiTheme="minorHAnsi"/>
                <w:noProof/>
                <w:sz w:val="24"/>
                <w:szCs w:val="24"/>
                <w:lang w:val="it-IT" w:eastAsia="it-IT"/>
              </w:rPr>
              <w:tab/>
            </w:r>
            <w:r w:rsidR="00F02051" w:rsidRPr="00E50091">
              <w:rPr>
                <w:rStyle w:val="Hyperlink"/>
                <w:noProof/>
              </w:rPr>
              <w:t>People with a disability</w:t>
            </w:r>
            <w:r w:rsidR="00F02051">
              <w:rPr>
                <w:noProof/>
                <w:webHidden/>
              </w:rPr>
              <w:tab/>
            </w:r>
            <w:r w:rsidR="00F02051">
              <w:rPr>
                <w:noProof/>
                <w:webHidden/>
              </w:rPr>
              <w:fldChar w:fldCharType="begin"/>
            </w:r>
            <w:r w:rsidR="00F02051">
              <w:rPr>
                <w:noProof/>
                <w:webHidden/>
              </w:rPr>
              <w:instrText xml:space="preserve"> PAGEREF _Toc120626184 \h </w:instrText>
            </w:r>
            <w:r w:rsidR="00F02051">
              <w:rPr>
                <w:noProof/>
                <w:webHidden/>
              </w:rPr>
            </w:r>
            <w:r w:rsidR="00F02051">
              <w:rPr>
                <w:noProof/>
                <w:webHidden/>
              </w:rPr>
              <w:fldChar w:fldCharType="separate"/>
            </w:r>
            <w:r w:rsidR="00F02051">
              <w:rPr>
                <w:noProof/>
                <w:webHidden/>
              </w:rPr>
              <w:t>45</w:t>
            </w:r>
            <w:r w:rsidR="00F02051">
              <w:rPr>
                <w:noProof/>
                <w:webHidden/>
              </w:rPr>
              <w:fldChar w:fldCharType="end"/>
            </w:r>
          </w:hyperlink>
        </w:p>
        <w:p w14:paraId="67F51D9A" w14:textId="597A1BFE" w:rsidR="00F02051" w:rsidRDefault="00000000">
          <w:pPr>
            <w:pStyle w:val="TOC3"/>
            <w:rPr>
              <w:rFonts w:asciiTheme="minorHAnsi" w:hAnsiTheme="minorHAnsi"/>
              <w:noProof/>
              <w:sz w:val="24"/>
              <w:szCs w:val="24"/>
              <w:lang w:val="it-IT" w:eastAsia="it-IT"/>
            </w:rPr>
          </w:pPr>
          <w:hyperlink w:anchor="_Toc120626185" w:history="1">
            <w:r w:rsidR="00F02051" w:rsidRPr="00E50091">
              <w:rPr>
                <w:rStyle w:val="Hyperlink"/>
                <w:noProof/>
              </w:rPr>
              <w:t>(g)</w:t>
            </w:r>
            <w:r w:rsidR="00F02051">
              <w:rPr>
                <w:rFonts w:asciiTheme="minorHAnsi" w:hAnsiTheme="minorHAnsi"/>
                <w:noProof/>
                <w:sz w:val="24"/>
                <w:szCs w:val="24"/>
                <w:lang w:val="it-IT" w:eastAsia="it-IT"/>
              </w:rPr>
              <w:tab/>
            </w:r>
            <w:r w:rsidR="00F02051" w:rsidRPr="00E50091">
              <w:rPr>
                <w:rStyle w:val="Hyperlink"/>
                <w:noProof/>
              </w:rPr>
              <w:t>Language spoken at home and country of birth</w:t>
            </w:r>
            <w:r w:rsidR="00F02051">
              <w:rPr>
                <w:noProof/>
                <w:webHidden/>
              </w:rPr>
              <w:tab/>
            </w:r>
            <w:r w:rsidR="00F02051">
              <w:rPr>
                <w:noProof/>
                <w:webHidden/>
              </w:rPr>
              <w:fldChar w:fldCharType="begin"/>
            </w:r>
            <w:r w:rsidR="00F02051">
              <w:rPr>
                <w:noProof/>
                <w:webHidden/>
              </w:rPr>
              <w:instrText xml:space="preserve"> PAGEREF _Toc120626185 \h </w:instrText>
            </w:r>
            <w:r w:rsidR="00F02051">
              <w:rPr>
                <w:noProof/>
                <w:webHidden/>
              </w:rPr>
            </w:r>
            <w:r w:rsidR="00F02051">
              <w:rPr>
                <w:noProof/>
                <w:webHidden/>
              </w:rPr>
              <w:fldChar w:fldCharType="separate"/>
            </w:r>
            <w:r w:rsidR="00F02051">
              <w:rPr>
                <w:noProof/>
                <w:webHidden/>
              </w:rPr>
              <w:t>45</w:t>
            </w:r>
            <w:r w:rsidR="00F02051">
              <w:rPr>
                <w:noProof/>
                <w:webHidden/>
              </w:rPr>
              <w:fldChar w:fldCharType="end"/>
            </w:r>
          </w:hyperlink>
        </w:p>
        <w:p w14:paraId="417D8E2A" w14:textId="1CABD497" w:rsidR="00F02051" w:rsidRDefault="00000000">
          <w:pPr>
            <w:pStyle w:val="TOC2"/>
            <w:tabs>
              <w:tab w:val="left" w:pos="1304"/>
            </w:tabs>
            <w:rPr>
              <w:rFonts w:asciiTheme="minorHAnsi" w:hAnsiTheme="minorHAnsi"/>
              <w:noProof/>
              <w:sz w:val="24"/>
              <w:szCs w:val="24"/>
              <w:lang w:val="it-IT" w:eastAsia="it-IT"/>
            </w:rPr>
          </w:pPr>
          <w:hyperlink w:anchor="_Toc120626186" w:history="1">
            <w:r w:rsidR="00F02051" w:rsidRPr="00E50091">
              <w:rPr>
                <w:rStyle w:val="Hyperlink"/>
                <w:noProof/>
              </w:rPr>
              <w:t>2.4</w:t>
            </w:r>
            <w:r w:rsidR="00F02051">
              <w:rPr>
                <w:rFonts w:asciiTheme="minorHAnsi" w:hAnsiTheme="minorHAnsi"/>
                <w:noProof/>
                <w:sz w:val="24"/>
                <w:szCs w:val="24"/>
                <w:lang w:val="it-IT" w:eastAsia="it-IT"/>
              </w:rPr>
              <w:tab/>
            </w:r>
            <w:r w:rsidR="00F02051" w:rsidRPr="00E50091">
              <w:rPr>
                <w:rStyle w:val="Hyperlink"/>
                <w:noProof/>
              </w:rPr>
              <w:t>Gap between legal and behavioural definitions of sexual harassment</w:t>
            </w:r>
            <w:r w:rsidR="00F02051">
              <w:rPr>
                <w:noProof/>
                <w:webHidden/>
              </w:rPr>
              <w:tab/>
            </w:r>
            <w:r w:rsidR="00F02051">
              <w:rPr>
                <w:noProof/>
                <w:webHidden/>
              </w:rPr>
              <w:fldChar w:fldCharType="begin"/>
            </w:r>
            <w:r w:rsidR="00F02051">
              <w:rPr>
                <w:noProof/>
                <w:webHidden/>
              </w:rPr>
              <w:instrText xml:space="preserve"> PAGEREF _Toc120626186 \h </w:instrText>
            </w:r>
            <w:r w:rsidR="00F02051">
              <w:rPr>
                <w:noProof/>
                <w:webHidden/>
              </w:rPr>
            </w:r>
            <w:r w:rsidR="00F02051">
              <w:rPr>
                <w:noProof/>
                <w:webHidden/>
              </w:rPr>
              <w:fldChar w:fldCharType="separate"/>
            </w:r>
            <w:r w:rsidR="00F02051">
              <w:rPr>
                <w:noProof/>
                <w:webHidden/>
              </w:rPr>
              <w:t>46</w:t>
            </w:r>
            <w:r w:rsidR="00F02051">
              <w:rPr>
                <w:noProof/>
                <w:webHidden/>
              </w:rPr>
              <w:fldChar w:fldCharType="end"/>
            </w:r>
          </w:hyperlink>
        </w:p>
        <w:p w14:paraId="08C3A658" w14:textId="044F6643" w:rsidR="00F02051" w:rsidRDefault="00000000">
          <w:pPr>
            <w:pStyle w:val="TOC1"/>
            <w:rPr>
              <w:rFonts w:asciiTheme="minorHAnsi" w:hAnsiTheme="minorHAnsi"/>
              <w:b w:val="0"/>
              <w:noProof/>
              <w:sz w:val="24"/>
              <w:szCs w:val="24"/>
              <w:lang w:val="it-IT" w:eastAsia="it-IT"/>
            </w:rPr>
          </w:pPr>
          <w:hyperlink w:anchor="_Toc120626187" w:history="1">
            <w:r w:rsidR="00F02051" w:rsidRPr="00E50091">
              <w:rPr>
                <w:rStyle w:val="Hyperlink"/>
                <w:noProof/>
              </w:rPr>
              <w:t>Chapter 3:</w:t>
            </w:r>
            <w:r w:rsidR="00F02051">
              <w:rPr>
                <w:rFonts w:asciiTheme="minorHAnsi" w:hAnsiTheme="minorHAnsi"/>
                <w:b w:val="0"/>
                <w:noProof/>
                <w:sz w:val="24"/>
                <w:szCs w:val="24"/>
                <w:lang w:val="it-IT" w:eastAsia="it-IT"/>
              </w:rPr>
              <w:tab/>
            </w:r>
            <w:r w:rsidR="00F02051" w:rsidRPr="00E50091">
              <w:rPr>
                <w:rStyle w:val="Hyperlink"/>
                <w:noProof/>
              </w:rPr>
              <w:t>Workplace Sexual Harassment</w:t>
            </w:r>
            <w:r w:rsidR="00F02051">
              <w:rPr>
                <w:noProof/>
                <w:webHidden/>
              </w:rPr>
              <w:tab/>
            </w:r>
            <w:r w:rsidR="00F02051">
              <w:rPr>
                <w:noProof/>
                <w:webHidden/>
              </w:rPr>
              <w:fldChar w:fldCharType="begin"/>
            </w:r>
            <w:r w:rsidR="00F02051">
              <w:rPr>
                <w:noProof/>
                <w:webHidden/>
              </w:rPr>
              <w:instrText xml:space="preserve"> PAGEREF _Toc120626187 \h </w:instrText>
            </w:r>
            <w:r w:rsidR="00F02051">
              <w:rPr>
                <w:noProof/>
                <w:webHidden/>
              </w:rPr>
            </w:r>
            <w:r w:rsidR="00F02051">
              <w:rPr>
                <w:noProof/>
                <w:webHidden/>
              </w:rPr>
              <w:fldChar w:fldCharType="separate"/>
            </w:r>
            <w:r w:rsidR="00F02051">
              <w:rPr>
                <w:noProof/>
                <w:webHidden/>
              </w:rPr>
              <w:t>49</w:t>
            </w:r>
            <w:r w:rsidR="00F02051">
              <w:rPr>
                <w:noProof/>
                <w:webHidden/>
              </w:rPr>
              <w:fldChar w:fldCharType="end"/>
            </w:r>
          </w:hyperlink>
        </w:p>
        <w:p w14:paraId="54D14394" w14:textId="57F0B01F" w:rsidR="00F02051" w:rsidRDefault="00000000">
          <w:pPr>
            <w:pStyle w:val="TOC2"/>
            <w:tabs>
              <w:tab w:val="left" w:pos="1304"/>
            </w:tabs>
            <w:rPr>
              <w:rFonts w:asciiTheme="minorHAnsi" w:hAnsiTheme="minorHAnsi"/>
              <w:noProof/>
              <w:sz w:val="24"/>
              <w:szCs w:val="24"/>
              <w:lang w:val="it-IT" w:eastAsia="it-IT"/>
            </w:rPr>
          </w:pPr>
          <w:hyperlink w:anchor="_Toc120626188" w:history="1">
            <w:r w:rsidR="00F02051" w:rsidRPr="00E50091">
              <w:rPr>
                <w:rStyle w:val="Hyperlink"/>
                <w:noProof/>
                <w:lang w:val="en-US"/>
              </w:rPr>
              <w:t>3.1</w:t>
            </w:r>
            <w:r w:rsidR="00F02051">
              <w:rPr>
                <w:rFonts w:asciiTheme="minorHAnsi" w:hAnsiTheme="minorHAnsi"/>
                <w:noProof/>
                <w:sz w:val="24"/>
                <w:szCs w:val="24"/>
                <w:lang w:val="it-IT" w:eastAsia="it-IT"/>
              </w:rPr>
              <w:tab/>
            </w:r>
            <w:r w:rsidR="00F02051" w:rsidRPr="00E50091">
              <w:rPr>
                <w:rStyle w:val="Hyperlink"/>
                <w:noProof/>
                <w:lang w:val="en-US"/>
              </w:rPr>
              <w:t>Incidence of workplace sexual harassment</w:t>
            </w:r>
            <w:r w:rsidR="00F02051">
              <w:rPr>
                <w:noProof/>
                <w:webHidden/>
              </w:rPr>
              <w:tab/>
            </w:r>
            <w:r w:rsidR="00F02051">
              <w:rPr>
                <w:noProof/>
                <w:webHidden/>
              </w:rPr>
              <w:fldChar w:fldCharType="begin"/>
            </w:r>
            <w:r w:rsidR="00F02051">
              <w:rPr>
                <w:noProof/>
                <w:webHidden/>
              </w:rPr>
              <w:instrText xml:space="preserve"> PAGEREF _Toc120626188 \h </w:instrText>
            </w:r>
            <w:r w:rsidR="00F02051">
              <w:rPr>
                <w:noProof/>
                <w:webHidden/>
              </w:rPr>
            </w:r>
            <w:r w:rsidR="00F02051">
              <w:rPr>
                <w:noProof/>
                <w:webHidden/>
              </w:rPr>
              <w:fldChar w:fldCharType="separate"/>
            </w:r>
            <w:r w:rsidR="00F02051">
              <w:rPr>
                <w:noProof/>
                <w:webHidden/>
              </w:rPr>
              <w:t>50</w:t>
            </w:r>
            <w:r w:rsidR="00F02051">
              <w:rPr>
                <w:noProof/>
                <w:webHidden/>
              </w:rPr>
              <w:fldChar w:fldCharType="end"/>
            </w:r>
          </w:hyperlink>
        </w:p>
        <w:p w14:paraId="7B1A54C9" w14:textId="3C05E2ED" w:rsidR="00F02051" w:rsidRDefault="00000000">
          <w:pPr>
            <w:pStyle w:val="TOC3"/>
            <w:rPr>
              <w:rFonts w:asciiTheme="minorHAnsi" w:hAnsiTheme="minorHAnsi"/>
              <w:noProof/>
              <w:sz w:val="24"/>
              <w:szCs w:val="24"/>
              <w:lang w:val="it-IT" w:eastAsia="it-IT"/>
            </w:rPr>
          </w:pPr>
          <w:hyperlink w:anchor="_Toc120626189"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Workplace sexual harassment in the last 12 months</w:t>
            </w:r>
            <w:r w:rsidR="00F02051">
              <w:rPr>
                <w:noProof/>
                <w:webHidden/>
              </w:rPr>
              <w:tab/>
            </w:r>
            <w:r w:rsidR="00F02051">
              <w:rPr>
                <w:noProof/>
                <w:webHidden/>
              </w:rPr>
              <w:fldChar w:fldCharType="begin"/>
            </w:r>
            <w:r w:rsidR="00F02051">
              <w:rPr>
                <w:noProof/>
                <w:webHidden/>
              </w:rPr>
              <w:instrText xml:space="preserve"> PAGEREF _Toc120626189 \h </w:instrText>
            </w:r>
            <w:r w:rsidR="00F02051">
              <w:rPr>
                <w:noProof/>
                <w:webHidden/>
              </w:rPr>
            </w:r>
            <w:r w:rsidR="00F02051">
              <w:rPr>
                <w:noProof/>
                <w:webHidden/>
              </w:rPr>
              <w:fldChar w:fldCharType="separate"/>
            </w:r>
            <w:r w:rsidR="00F02051">
              <w:rPr>
                <w:noProof/>
                <w:webHidden/>
              </w:rPr>
              <w:t>50</w:t>
            </w:r>
            <w:r w:rsidR="00F02051">
              <w:rPr>
                <w:noProof/>
                <w:webHidden/>
              </w:rPr>
              <w:fldChar w:fldCharType="end"/>
            </w:r>
          </w:hyperlink>
        </w:p>
        <w:p w14:paraId="3C33A2EC" w14:textId="28E0FE65" w:rsidR="00F02051" w:rsidRDefault="00000000">
          <w:pPr>
            <w:pStyle w:val="TOC3"/>
            <w:rPr>
              <w:rFonts w:asciiTheme="minorHAnsi" w:hAnsiTheme="minorHAnsi"/>
              <w:noProof/>
              <w:sz w:val="24"/>
              <w:szCs w:val="24"/>
              <w:lang w:val="it-IT" w:eastAsia="it-IT"/>
            </w:rPr>
          </w:pPr>
          <w:hyperlink w:anchor="_Toc120626190"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Workplace sexual harassment in the last 5 years</w:t>
            </w:r>
            <w:r w:rsidR="00F02051">
              <w:rPr>
                <w:noProof/>
                <w:webHidden/>
              </w:rPr>
              <w:tab/>
            </w:r>
            <w:r w:rsidR="00F02051">
              <w:rPr>
                <w:noProof/>
                <w:webHidden/>
              </w:rPr>
              <w:fldChar w:fldCharType="begin"/>
            </w:r>
            <w:r w:rsidR="00F02051">
              <w:rPr>
                <w:noProof/>
                <w:webHidden/>
              </w:rPr>
              <w:instrText xml:space="preserve"> PAGEREF _Toc120626190 \h </w:instrText>
            </w:r>
            <w:r w:rsidR="00F02051">
              <w:rPr>
                <w:noProof/>
                <w:webHidden/>
              </w:rPr>
            </w:r>
            <w:r w:rsidR="00F02051">
              <w:rPr>
                <w:noProof/>
                <w:webHidden/>
              </w:rPr>
              <w:fldChar w:fldCharType="separate"/>
            </w:r>
            <w:r w:rsidR="00F02051">
              <w:rPr>
                <w:noProof/>
                <w:webHidden/>
              </w:rPr>
              <w:t>50</w:t>
            </w:r>
            <w:r w:rsidR="00F02051">
              <w:rPr>
                <w:noProof/>
                <w:webHidden/>
              </w:rPr>
              <w:fldChar w:fldCharType="end"/>
            </w:r>
          </w:hyperlink>
        </w:p>
        <w:p w14:paraId="23FE13F9" w14:textId="38FCBAFF" w:rsidR="00F02051" w:rsidRDefault="00000000">
          <w:pPr>
            <w:pStyle w:val="TOC3"/>
            <w:rPr>
              <w:rFonts w:asciiTheme="minorHAnsi" w:hAnsiTheme="minorHAnsi"/>
              <w:noProof/>
              <w:sz w:val="24"/>
              <w:szCs w:val="24"/>
              <w:lang w:val="it-IT" w:eastAsia="it-IT"/>
            </w:rPr>
          </w:pPr>
          <w:hyperlink w:anchor="_Toc120626191"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Timing of most recent incident of workplace sexual harassment</w:t>
            </w:r>
            <w:r w:rsidR="00F02051">
              <w:rPr>
                <w:noProof/>
                <w:webHidden/>
              </w:rPr>
              <w:tab/>
            </w:r>
            <w:r w:rsidR="00F02051">
              <w:rPr>
                <w:noProof/>
                <w:webHidden/>
              </w:rPr>
              <w:fldChar w:fldCharType="begin"/>
            </w:r>
            <w:r w:rsidR="00F02051">
              <w:rPr>
                <w:noProof/>
                <w:webHidden/>
              </w:rPr>
              <w:instrText xml:space="preserve"> PAGEREF _Toc120626191 \h </w:instrText>
            </w:r>
            <w:r w:rsidR="00F02051">
              <w:rPr>
                <w:noProof/>
                <w:webHidden/>
              </w:rPr>
            </w:r>
            <w:r w:rsidR="00F02051">
              <w:rPr>
                <w:noProof/>
                <w:webHidden/>
              </w:rPr>
              <w:fldChar w:fldCharType="separate"/>
            </w:r>
            <w:r w:rsidR="00F02051">
              <w:rPr>
                <w:noProof/>
                <w:webHidden/>
              </w:rPr>
              <w:t>51</w:t>
            </w:r>
            <w:r w:rsidR="00F02051">
              <w:rPr>
                <w:noProof/>
                <w:webHidden/>
              </w:rPr>
              <w:fldChar w:fldCharType="end"/>
            </w:r>
          </w:hyperlink>
        </w:p>
        <w:p w14:paraId="655101EF" w14:textId="71C58A53" w:rsidR="00F02051" w:rsidRDefault="00000000">
          <w:pPr>
            <w:pStyle w:val="TOC3"/>
            <w:rPr>
              <w:rFonts w:asciiTheme="minorHAnsi" w:hAnsiTheme="minorHAnsi"/>
              <w:noProof/>
              <w:sz w:val="24"/>
              <w:szCs w:val="24"/>
              <w:lang w:val="it-IT" w:eastAsia="it-IT"/>
            </w:rPr>
          </w:pPr>
          <w:hyperlink w:anchor="_Toc120626192" w:history="1">
            <w:r w:rsidR="00F02051" w:rsidRPr="00E50091">
              <w:rPr>
                <w:rStyle w:val="Hyperlink"/>
                <w:noProof/>
              </w:rPr>
              <w:t>(d)</w:t>
            </w:r>
            <w:r w:rsidR="00F02051">
              <w:rPr>
                <w:rFonts w:asciiTheme="minorHAnsi" w:hAnsiTheme="minorHAnsi"/>
                <w:noProof/>
                <w:sz w:val="24"/>
                <w:szCs w:val="24"/>
                <w:lang w:val="it-IT" w:eastAsia="it-IT"/>
              </w:rPr>
              <w:tab/>
            </w:r>
            <w:r w:rsidR="00F02051" w:rsidRPr="00E50091">
              <w:rPr>
                <w:rStyle w:val="Hyperlink"/>
                <w:noProof/>
              </w:rPr>
              <w:t>Scale of workplace sexual harassment</w:t>
            </w:r>
            <w:r w:rsidR="00F02051">
              <w:rPr>
                <w:noProof/>
                <w:webHidden/>
              </w:rPr>
              <w:tab/>
            </w:r>
            <w:r w:rsidR="00F02051">
              <w:rPr>
                <w:noProof/>
                <w:webHidden/>
              </w:rPr>
              <w:fldChar w:fldCharType="begin"/>
            </w:r>
            <w:r w:rsidR="00F02051">
              <w:rPr>
                <w:noProof/>
                <w:webHidden/>
              </w:rPr>
              <w:instrText xml:space="preserve"> PAGEREF _Toc120626192 \h </w:instrText>
            </w:r>
            <w:r w:rsidR="00F02051">
              <w:rPr>
                <w:noProof/>
                <w:webHidden/>
              </w:rPr>
            </w:r>
            <w:r w:rsidR="00F02051">
              <w:rPr>
                <w:noProof/>
                <w:webHidden/>
              </w:rPr>
              <w:fldChar w:fldCharType="separate"/>
            </w:r>
            <w:r w:rsidR="00F02051">
              <w:rPr>
                <w:noProof/>
                <w:webHidden/>
              </w:rPr>
              <w:t>51</w:t>
            </w:r>
            <w:r w:rsidR="00F02051">
              <w:rPr>
                <w:noProof/>
                <w:webHidden/>
              </w:rPr>
              <w:fldChar w:fldCharType="end"/>
            </w:r>
          </w:hyperlink>
        </w:p>
        <w:p w14:paraId="6FC41CCA" w14:textId="3568B87E" w:rsidR="00F02051" w:rsidRDefault="00000000">
          <w:pPr>
            <w:pStyle w:val="TOC2"/>
            <w:tabs>
              <w:tab w:val="left" w:pos="1304"/>
            </w:tabs>
            <w:rPr>
              <w:rFonts w:asciiTheme="minorHAnsi" w:hAnsiTheme="minorHAnsi"/>
              <w:noProof/>
              <w:sz w:val="24"/>
              <w:szCs w:val="24"/>
              <w:lang w:val="it-IT" w:eastAsia="it-IT"/>
            </w:rPr>
          </w:pPr>
          <w:hyperlink w:anchor="_Toc120626193" w:history="1">
            <w:r w:rsidR="00F02051" w:rsidRPr="00E50091">
              <w:rPr>
                <w:rStyle w:val="Hyperlink"/>
                <w:noProof/>
                <w:lang w:val="en-US"/>
              </w:rPr>
              <w:t>3.2</w:t>
            </w:r>
            <w:r w:rsidR="00F02051">
              <w:rPr>
                <w:rFonts w:asciiTheme="minorHAnsi" w:hAnsiTheme="minorHAnsi"/>
                <w:noProof/>
                <w:sz w:val="24"/>
                <w:szCs w:val="24"/>
                <w:lang w:val="it-IT" w:eastAsia="it-IT"/>
              </w:rPr>
              <w:tab/>
            </w:r>
            <w:r w:rsidR="00F02051" w:rsidRPr="00E50091">
              <w:rPr>
                <w:rStyle w:val="Hyperlink"/>
                <w:noProof/>
                <w:lang w:val="en-US"/>
              </w:rPr>
              <w:t xml:space="preserve">Who experiences sexual </w:t>
            </w:r>
            <w:r w:rsidR="00F02051" w:rsidRPr="00E50091">
              <w:rPr>
                <w:rStyle w:val="Hyperlink"/>
                <w:noProof/>
              </w:rPr>
              <w:t>harassment</w:t>
            </w:r>
            <w:r w:rsidR="00F02051" w:rsidRPr="00E50091">
              <w:rPr>
                <w:rStyle w:val="Hyperlink"/>
                <w:noProof/>
                <w:lang w:val="en-US"/>
              </w:rPr>
              <w:t xml:space="preserve"> in the workplace</w:t>
            </w:r>
            <w:r w:rsidR="00F02051">
              <w:rPr>
                <w:noProof/>
                <w:webHidden/>
              </w:rPr>
              <w:tab/>
            </w:r>
            <w:r w:rsidR="00F02051">
              <w:rPr>
                <w:noProof/>
                <w:webHidden/>
              </w:rPr>
              <w:fldChar w:fldCharType="begin"/>
            </w:r>
            <w:r w:rsidR="00F02051">
              <w:rPr>
                <w:noProof/>
                <w:webHidden/>
              </w:rPr>
              <w:instrText xml:space="preserve"> PAGEREF _Toc120626193 \h </w:instrText>
            </w:r>
            <w:r w:rsidR="00F02051">
              <w:rPr>
                <w:noProof/>
                <w:webHidden/>
              </w:rPr>
            </w:r>
            <w:r w:rsidR="00F02051">
              <w:rPr>
                <w:noProof/>
                <w:webHidden/>
              </w:rPr>
              <w:fldChar w:fldCharType="separate"/>
            </w:r>
            <w:r w:rsidR="00F02051">
              <w:rPr>
                <w:noProof/>
                <w:webHidden/>
              </w:rPr>
              <w:t>52</w:t>
            </w:r>
            <w:r w:rsidR="00F02051">
              <w:rPr>
                <w:noProof/>
                <w:webHidden/>
              </w:rPr>
              <w:fldChar w:fldCharType="end"/>
            </w:r>
          </w:hyperlink>
        </w:p>
        <w:p w14:paraId="519171F6" w14:textId="72219FAB" w:rsidR="00F02051" w:rsidRDefault="00000000">
          <w:pPr>
            <w:pStyle w:val="TOC3"/>
            <w:rPr>
              <w:rFonts w:asciiTheme="minorHAnsi" w:hAnsiTheme="minorHAnsi"/>
              <w:noProof/>
              <w:sz w:val="24"/>
              <w:szCs w:val="24"/>
              <w:lang w:val="it-IT" w:eastAsia="it-IT"/>
            </w:rPr>
          </w:pPr>
          <w:hyperlink w:anchor="_Toc120626194"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Gender</w:t>
            </w:r>
            <w:r w:rsidR="00F02051">
              <w:rPr>
                <w:noProof/>
                <w:webHidden/>
              </w:rPr>
              <w:tab/>
            </w:r>
            <w:r w:rsidR="00F02051">
              <w:rPr>
                <w:noProof/>
                <w:webHidden/>
              </w:rPr>
              <w:fldChar w:fldCharType="begin"/>
            </w:r>
            <w:r w:rsidR="00F02051">
              <w:rPr>
                <w:noProof/>
                <w:webHidden/>
              </w:rPr>
              <w:instrText xml:space="preserve"> PAGEREF _Toc120626194 \h </w:instrText>
            </w:r>
            <w:r w:rsidR="00F02051">
              <w:rPr>
                <w:noProof/>
                <w:webHidden/>
              </w:rPr>
            </w:r>
            <w:r w:rsidR="00F02051">
              <w:rPr>
                <w:noProof/>
                <w:webHidden/>
              </w:rPr>
              <w:fldChar w:fldCharType="separate"/>
            </w:r>
            <w:r w:rsidR="00F02051">
              <w:rPr>
                <w:noProof/>
                <w:webHidden/>
              </w:rPr>
              <w:t>52</w:t>
            </w:r>
            <w:r w:rsidR="00F02051">
              <w:rPr>
                <w:noProof/>
                <w:webHidden/>
              </w:rPr>
              <w:fldChar w:fldCharType="end"/>
            </w:r>
          </w:hyperlink>
        </w:p>
        <w:p w14:paraId="53CDB884" w14:textId="65408C61" w:rsidR="00F02051" w:rsidRDefault="00000000">
          <w:pPr>
            <w:pStyle w:val="TOC3"/>
            <w:rPr>
              <w:rFonts w:asciiTheme="minorHAnsi" w:hAnsiTheme="minorHAnsi"/>
              <w:noProof/>
              <w:sz w:val="24"/>
              <w:szCs w:val="24"/>
              <w:lang w:val="it-IT" w:eastAsia="it-IT"/>
            </w:rPr>
          </w:pPr>
          <w:hyperlink w:anchor="_Toc120626195"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Age</w:t>
            </w:r>
            <w:r w:rsidR="00F02051">
              <w:rPr>
                <w:noProof/>
                <w:webHidden/>
              </w:rPr>
              <w:tab/>
            </w:r>
            <w:r w:rsidR="00F02051">
              <w:rPr>
                <w:noProof/>
                <w:webHidden/>
              </w:rPr>
              <w:fldChar w:fldCharType="begin"/>
            </w:r>
            <w:r w:rsidR="00F02051">
              <w:rPr>
                <w:noProof/>
                <w:webHidden/>
              </w:rPr>
              <w:instrText xml:space="preserve"> PAGEREF _Toc120626195 \h </w:instrText>
            </w:r>
            <w:r w:rsidR="00F02051">
              <w:rPr>
                <w:noProof/>
                <w:webHidden/>
              </w:rPr>
            </w:r>
            <w:r w:rsidR="00F02051">
              <w:rPr>
                <w:noProof/>
                <w:webHidden/>
              </w:rPr>
              <w:fldChar w:fldCharType="separate"/>
            </w:r>
            <w:r w:rsidR="00F02051">
              <w:rPr>
                <w:noProof/>
                <w:webHidden/>
              </w:rPr>
              <w:t>53</w:t>
            </w:r>
            <w:r w:rsidR="00F02051">
              <w:rPr>
                <w:noProof/>
                <w:webHidden/>
              </w:rPr>
              <w:fldChar w:fldCharType="end"/>
            </w:r>
          </w:hyperlink>
        </w:p>
        <w:p w14:paraId="162C8B1A" w14:textId="32FD499C" w:rsidR="00F02051" w:rsidRDefault="00000000">
          <w:pPr>
            <w:pStyle w:val="TOC3"/>
            <w:rPr>
              <w:rFonts w:asciiTheme="minorHAnsi" w:hAnsiTheme="minorHAnsi"/>
              <w:noProof/>
              <w:sz w:val="24"/>
              <w:szCs w:val="24"/>
              <w:lang w:val="it-IT" w:eastAsia="it-IT"/>
            </w:rPr>
          </w:pPr>
          <w:hyperlink w:anchor="_Toc120626196"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Age and gender</w:t>
            </w:r>
            <w:r w:rsidR="00F02051">
              <w:rPr>
                <w:noProof/>
                <w:webHidden/>
              </w:rPr>
              <w:tab/>
            </w:r>
            <w:r w:rsidR="00F02051">
              <w:rPr>
                <w:noProof/>
                <w:webHidden/>
              </w:rPr>
              <w:fldChar w:fldCharType="begin"/>
            </w:r>
            <w:r w:rsidR="00F02051">
              <w:rPr>
                <w:noProof/>
                <w:webHidden/>
              </w:rPr>
              <w:instrText xml:space="preserve"> PAGEREF _Toc120626196 \h </w:instrText>
            </w:r>
            <w:r w:rsidR="00F02051">
              <w:rPr>
                <w:noProof/>
                <w:webHidden/>
              </w:rPr>
            </w:r>
            <w:r w:rsidR="00F02051">
              <w:rPr>
                <w:noProof/>
                <w:webHidden/>
              </w:rPr>
              <w:fldChar w:fldCharType="separate"/>
            </w:r>
            <w:r w:rsidR="00F02051">
              <w:rPr>
                <w:noProof/>
                <w:webHidden/>
              </w:rPr>
              <w:t>53</w:t>
            </w:r>
            <w:r w:rsidR="00F02051">
              <w:rPr>
                <w:noProof/>
                <w:webHidden/>
              </w:rPr>
              <w:fldChar w:fldCharType="end"/>
            </w:r>
          </w:hyperlink>
        </w:p>
        <w:p w14:paraId="45E1348B" w14:textId="264FBED7" w:rsidR="00F02051" w:rsidRDefault="00000000">
          <w:pPr>
            <w:pStyle w:val="TOC3"/>
            <w:rPr>
              <w:rFonts w:asciiTheme="minorHAnsi" w:hAnsiTheme="minorHAnsi"/>
              <w:noProof/>
              <w:sz w:val="24"/>
              <w:szCs w:val="24"/>
              <w:lang w:val="it-IT" w:eastAsia="it-IT"/>
            </w:rPr>
          </w:pPr>
          <w:hyperlink w:anchor="_Toc120626197" w:history="1">
            <w:r w:rsidR="00F02051" w:rsidRPr="00E50091">
              <w:rPr>
                <w:rStyle w:val="Hyperlink"/>
                <w:noProof/>
              </w:rPr>
              <w:t>(d)</w:t>
            </w:r>
            <w:r w:rsidR="00F02051">
              <w:rPr>
                <w:rFonts w:asciiTheme="minorHAnsi" w:hAnsiTheme="minorHAnsi"/>
                <w:noProof/>
                <w:sz w:val="24"/>
                <w:szCs w:val="24"/>
                <w:lang w:val="it-IT" w:eastAsia="it-IT"/>
              </w:rPr>
              <w:tab/>
            </w:r>
            <w:r w:rsidR="00F02051" w:rsidRPr="00E50091">
              <w:rPr>
                <w:rStyle w:val="Hyperlink"/>
                <w:noProof/>
              </w:rPr>
              <w:t>Sexual orientation</w:t>
            </w:r>
            <w:r w:rsidR="00F02051">
              <w:rPr>
                <w:noProof/>
                <w:webHidden/>
              </w:rPr>
              <w:tab/>
            </w:r>
            <w:r w:rsidR="00F02051">
              <w:rPr>
                <w:noProof/>
                <w:webHidden/>
              </w:rPr>
              <w:fldChar w:fldCharType="begin"/>
            </w:r>
            <w:r w:rsidR="00F02051">
              <w:rPr>
                <w:noProof/>
                <w:webHidden/>
              </w:rPr>
              <w:instrText xml:space="preserve"> PAGEREF _Toc120626197 \h </w:instrText>
            </w:r>
            <w:r w:rsidR="00F02051">
              <w:rPr>
                <w:noProof/>
                <w:webHidden/>
              </w:rPr>
            </w:r>
            <w:r w:rsidR="00F02051">
              <w:rPr>
                <w:noProof/>
                <w:webHidden/>
              </w:rPr>
              <w:fldChar w:fldCharType="separate"/>
            </w:r>
            <w:r w:rsidR="00F02051">
              <w:rPr>
                <w:noProof/>
                <w:webHidden/>
              </w:rPr>
              <w:t>54</w:t>
            </w:r>
            <w:r w:rsidR="00F02051">
              <w:rPr>
                <w:noProof/>
                <w:webHidden/>
              </w:rPr>
              <w:fldChar w:fldCharType="end"/>
            </w:r>
          </w:hyperlink>
        </w:p>
        <w:p w14:paraId="6BA99900" w14:textId="71FD785C" w:rsidR="00F02051" w:rsidRDefault="00000000">
          <w:pPr>
            <w:pStyle w:val="TOC3"/>
            <w:rPr>
              <w:rFonts w:asciiTheme="minorHAnsi" w:hAnsiTheme="minorHAnsi"/>
              <w:noProof/>
              <w:sz w:val="24"/>
              <w:szCs w:val="24"/>
              <w:lang w:val="it-IT" w:eastAsia="it-IT"/>
            </w:rPr>
          </w:pPr>
          <w:hyperlink w:anchor="_Toc120626198" w:history="1">
            <w:r w:rsidR="00F02051" w:rsidRPr="00E50091">
              <w:rPr>
                <w:rStyle w:val="Hyperlink"/>
                <w:noProof/>
              </w:rPr>
              <w:t>(e)</w:t>
            </w:r>
            <w:r w:rsidR="00F02051">
              <w:rPr>
                <w:rFonts w:asciiTheme="minorHAnsi" w:hAnsiTheme="minorHAnsi"/>
                <w:noProof/>
                <w:sz w:val="24"/>
                <w:szCs w:val="24"/>
                <w:lang w:val="it-IT" w:eastAsia="it-IT"/>
              </w:rPr>
              <w:tab/>
            </w:r>
            <w:r w:rsidR="00F02051" w:rsidRPr="00E50091">
              <w:rPr>
                <w:rStyle w:val="Hyperlink"/>
                <w:noProof/>
              </w:rPr>
              <w:t>Intersex status</w:t>
            </w:r>
            <w:r w:rsidR="00F02051">
              <w:rPr>
                <w:noProof/>
                <w:webHidden/>
              </w:rPr>
              <w:tab/>
            </w:r>
            <w:r w:rsidR="00F02051">
              <w:rPr>
                <w:noProof/>
                <w:webHidden/>
              </w:rPr>
              <w:fldChar w:fldCharType="begin"/>
            </w:r>
            <w:r w:rsidR="00F02051">
              <w:rPr>
                <w:noProof/>
                <w:webHidden/>
              </w:rPr>
              <w:instrText xml:space="preserve"> PAGEREF _Toc120626198 \h </w:instrText>
            </w:r>
            <w:r w:rsidR="00F02051">
              <w:rPr>
                <w:noProof/>
                <w:webHidden/>
              </w:rPr>
            </w:r>
            <w:r w:rsidR="00F02051">
              <w:rPr>
                <w:noProof/>
                <w:webHidden/>
              </w:rPr>
              <w:fldChar w:fldCharType="separate"/>
            </w:r>
            <w:r w:rsidR="00F02051">
              <w:rPr>
                <w:noProof/>
                <w:webHidden/>
              </w:rPr>
              <w:t>55</w:t>
            </w:r>
            <w:r w:rsidR="00F02051">
              <w:rPr>
                <w:noProof/>
                <w:webHidden/>
              </w:rPr>
              <w:fldChar w:fldCharType="end"/>
            </w:r>
          </w:hyperlink>
        </w:p>
        <w:p w14:paraId="645F9367" w14:textId="422B64F4" w:rsidR="00F02051" w:rsidRDefault="00000000">
          <w:pPr>
            <w:pStyle w:val="TOC3"/>
            <w:rPr>
              <w:rFonts w:asciiTheme="minorHAnsi" w:hAnsiTheme="minorHAnsi"/>
              <w:noProof/>
              <w:sz w:val="24"/>
              <w:szCs w:val="24"/>
              <w:lang w:val="it-IT" w:eastAsia="it-IT"/>
            </w:rPr>
          </w:pPr>
          <w:hyperlink w:anchor="_Toc120626199" w:history="1">
            <w:r w:rsidR="00F02051" w:rsidRPr="00E50091">
              <w:rPr>
                <w:rStyle w:val="Hyperlink"/>
                <w:noProof/>
              </w:rPr>
              <w:t>(f)</w:t>
            </w:r>
            <w:r w:rsidR="00F02051">
              <w:rPr>
                <w:rFonts w:asciiTheme="minorHAnsi" w:hAnsiTheme="minorHAnsi"/>
                <w:noProof/>
                <w:sz w:val="24"/>
                <w:szCs w:val="24"/>
                <w:lang w:val="it-IT" w:eastAsia="it-IT"/>
              </w:rPr>
              <w:tab/>
            </w:r>
            <w:r w:rsidR="00F02051" w:rsidRPr="00E50091">
              <w:rPr>
                <w:rStyle w:val="Hyperlink"/>
                <w:noProof/>
              </w:rPr>
              <w:t>Aboriginal and Torres Strait Islander people</w:t>
            </w:r>
            <w:r w:rsidR="00F02051">
              <w:rPr>
                <w:noProof/>
                <w:webHidden/>
              </w:rPr>
              <w:tab/>
            </w:r>
            <w:r w:rsidR="00F02051">
              <w:rPr>
                <w:noProof/>
                <w:webHidden/>
              </w:rPr>
              <w:fldChar w:fldCharType="begin"/>
            </w:r>
            <w:r w:rsidR="00F02051">
              <w:rPr>
                <w:noProof/>
                <w:webHidden/>
              </w:rPr>
              <w:instrText xml:space="preserve"> PAGEREF _Toc120626199 \h </w:instrText>
            </w:r>
            <w:r w:rsidR="00F02051">
              <w:rPr>
                <w:noProof/>
                <w:webHidden/>
              </w:rPr>
            </w:r>
            <w:r w:rsidR="00F02051">
              <w:rPr>
                <w:noProof/>
                <w:webHidden/>
              </w:rPr>
              <w:fldChar w:fldCharType="separate"/>
            </w:r>
            <w:r w:rsidR="00F02051">
              <w:rPr>
                <w:noProof/>
                <w:webHidden/>
              </w:rPr>
              <w:t>55</w:t>
            </w:r>
            <w:r w:rsidR="00F02051">
              <w:rPr>
                <w:noProof/>
                <w:webHidden/>
              </w:rPr>
              <w:fldChar w:fldCharType="end"/>
            </w:r>
          </w:hyperlink>
        </w:p>
        <w:p w14:paraId="41A6C0BE" w14:textId="213A24AA" w:rsidR="00F02051" w:rsidRDefault="00000000">
          <w:pPr>
            <w:pStyle w:val="TOC3"/>
            <w:rPr>
              <w:rFonts w:asciiTheme="minorHAnsi" w:hAnsiTheme="minorHAnsi"/>
              <w:noProof/>
              <w:sz w:val="24"/>
              <w:szCs w:val="24"/>
              <w:lang w:val="it-IT" w:eastAsia="it-IT"/>
            </w:rPr>
          </w:pPr>
          <w:hyperlink w:anchor="_Toc120626200" w:history="1">
            <w:r w:rsidR="00F02051" w:rsidRPr="00E50091">
              <w:rPr>
                <w:rStyle w:val="Hyperlink"/>
                <w:noProof/>
              </w:rPr>
              <w:t>(g)</w:t>
            </w:r>
            <w:r w:rsidR="00F02051">
              <w:rPr>
                <w:rFonts w:asciiTheme="minorHAnsi" w:hAnsiTheme="minorHAnsi"/>
                <w:noProof/>
                <w:sz w:val="24"/>
                <w:szCs w:val="24"/>
                <w:lang w:val="it-IT" w:eastAsia="it-IT"/>
              </w:rPr>
              <w:tab/>
            </w:r>
            <w:r w:rsidR="00F02051" w:rsidRPr="00E50091">
              <w:rPr>
                <w:rStyle w:val="Hyperlink"/>
                <w:noProof/>
              </w:rPr>
              <w:t>People with a disability</w:t>
            </w:r>
            <w:r w:rsidR="00F02051">
              <w:rPr>
                <w:noProof/>
                <w:webHidden/>
              </w:rPr>
              <w:tab/>
            </w:r>
            <w:r w:rsidR="00F02051">
              <w:rPr>
                <w:noProof/>
                <w:webHidden/>
              </w:rPr>
              <w:fldChar w:fldCharType="begin"/>
            </w:r>
            <w:r w:rsidR="00F02051">
              <w:rPr>
                <w:noProof/>
                <w:webHidden/>
              </w:rPr>
              <w:instrText xml:space="preserve"> PAGEREF _Toc120626200 \h </w:instrText>
            </w:r>
            <w:r w:rsidR="00F02051">
              <w:rPr>
                <w:noProof/>
                <w:webHidden/>
              </w:rPr>
            </w:r>
            <w:r w:rsidR="00F02051">
              <w:rPr>
                <w:noProof/>
                <w:webHidden/>
              </w:rPr>
              <w:fldChar w:fldCharType="separate"/>
            </w:r>
            <w:r w:rsidR="00F02051">
              <w:rPr>
                <w:noProof/>
                <w:webHidden/>
              </w:rPr>
              <w:t>56</w:t>
            </w:r>
            <w:r w:rsidR="00F02051">
              <w:rPr>
                <w:noProof/>
                <w:webHidden/>
              </w:rPr>
              <w:fldChar w:fldCharType="end"/>
            </w:r>
          </w:hyperlink>
        </w:p>
        <w:p w14:paraId="353D0933" w14:textId="5676A70A" w:rsidR="00F02051" w:rsidRDefault="00000000">
          <w:pPr>
            <w:pStyle w:val="TOC3"/>
            <w:rPr>
              <w:rFonts w:asciiTheme="minorHAnsi" w:hAnsiTheme="minorHAnsi"/>
              <w:noProof/>
              <w:sz w:val="24"/>
              <w:szCs w:val="24"/>
              <w:lang w:val="it-IT" w:eastAsia="it-IT"/>
            </w:rPr>
          </w:pPr>
          <w:hyperlink w:anchor="_Toc120626201" w:history="1">
            <w:r w:rsidR="00F02051" w:rsidRPr="00E50091">
              <w:rPr>
                <w:rStyle w:val="Hyperlink"/>
                <w:noProof/>
              </w:rPr>
              <w:t>(h)</w:t>
            </w:r>
            <w:r w:rsidR="00F02051">
              <w:rPr>
                <w:rFonts w:asciiTheme="minorHAnsi" w:hAnsiTheme="minorHAnsi"/>
                <w:noProof/>
                <w:sz w:val="24"/>
                <w:szCs w:val="24"/>
                <w:lang w:val="it-IT" w:eastAsia="it-IT"/>
              </w:rPr>
              <w:tab/>
            </w:r>
            <w:r w:rsidR="00F02051" w:rsidRPr="00E50091">
              <w:rPr>
                <w:rStyle w:val="Hyperlink"/>
                <w:noProof/>
              </w:rPr>
              <w:t>Language spoken at home and country of birth</w:t>
            </w:r>
            <w:r w:rsidR="00F02051">
              <w:rPr>
                <w:noProof/>
                <w:webHidden/>
              </w:rPr>
              <w:tab/>
            </w:r>
            <w:r w:rsidR="00F02051">
              <w:rPr>
                <w:noProof/>
                <w:webHidden/>
              </w:rPr>
              <w:fldChar w:fldCharType="begin"/>
            </w:r>
            <w:r w:rsidR="00F02051">
              <w:rPr>
                <w:noProof/>
                <w:webHidden/>
              </w:rPr>
              <w:instrText xml:space="preserve"> PAGEREF _Toc120626201 \h </w:instrText>
            </w:r>
            <w:r w:rsidR="00F02051">
              <w:rPr>
                <w:noProof/>
                <w:webHidden/>
              </w:rPr>
            </w:r>
            <w:r w:rsidR="00F02051">
              <w:rPr>
                <w:noProof/>
                <w:webHidden/>
              </w:rPr>
              <w:fldChar w:fldCharType="separate"/>
            </w:r>
            <w:r w:rsidR="00F02051">
              <w:rPr>
                <w:noProof/>
                <w:webHidden/>
              </w:rPr>
              <w:t>56</w:t>
            </w:r>
            <w:r w:rsidR="00F02051">
              <w:rPr>
                <w:noProof/>
                <w:webHidden/>
              </w:rPr>
              <w:fldChar w:fldCharType="end"/>
            </w:r>
          </w:hyperlink>
        </w:p>
        <w:p w14:paraId="0196AAA5" w14:textId="231CA610" w:rsidR="00F02051" w:rsidRDefault="00000000">
          <w:pPr>
            <w:pStyle w:val="TOC3"/>
            <w:rPr>
              <w:rFonts w:asciiTheme="minorHAnsi" w:hAnsiTheme="minorHAnsi"/>
              <w:noProof/>
              <w:sz w:val="24"/>
              <w:szCs w:val="24"/>
              <w:lang w:val="it-IT" w:eastAsia="it-IT"/>
            </w:rPr>
          </w:pPr>
          <w:hyperlink w:anchor="_Toc120626202" w:history="1">
            <w:r w:rsidR="00F02051" w:rsidRPr="00E50091">
              <w:rPr>
                <w:rStyle w:val="Hyperlink"/>
                <w:noProof/>
              </w:rPr>
              <w:t>(i)</w:t>
            </w:r>
            <w:r w:rsidR="00F02051">
              <w:rPr>
                <w:rFonts w:asciiTheme="minorHAnsi" w:hAnsiTheme="minorHAnsi"/>
                <w:noProof/>
                <w:sz w:val="24"/>
                <w:szCs w:val="24"/>
                <w:lang w:val="it-IT" w:eastAsia="it-IT"/>
              </w:rPr>
              <w:tab/>
            </w:r>
            <w:r w:rsidR="00F02051" w:rsidRPr="00E50091">
              <w:rPr>
                <w:rStyle w:val="Hyperlink"/>
                <w:noProof/>
              </w:rPr>
              <w:t>Employment status</w:t>
            </w:r>
            <w:r w:rsidR="00F02051">
              <w:rPr>
                <w:noProof/>
                <w:webHidden/>
              </w:rPr>
              <w:tab/>
            </w:r>
            <w:r w:rsidR="00F02051">
              <w:rPr>
                <w:noProof/>
                <w:webHidden/>
              </w:rPr>
              <w:fldChar w:fldCharType="begin"/>
            </w:r>
            <w:r w:rsidR="00F02051">
              <w:rPr>
                <w:noProof/>
                <w:webHidden/>
              </w:rPr>
              <w:instrText xml:space="preserve"> PAGEREF _Toc120626202 \h </w:instrText>
            </w:r>
            <w:r w:rsidR="00F02051">
              <w:rPr>
                <w:noProof/>
                <w:webHidden/>
              </w:rPr>
            </w:r>
            <w:r w:rsidR="00F02051">
              <w:rPr>
                <w:noProof/>
                <w:webHidden/>
              </w:rPr>
              <w:fldChar w:fldCharType="separate"/>
            </w:r>
            <w:r w:rsidR="00F02051">
              <w:rPr>
                <w:noProof/>
                <w:webHidden/>
              </w:rPr>
              <w:t>57</w:t>
            </w:r>
            <w:r w:rsidR="00F02051">
              <w:rPr>
                <w:noProof/>
                <w:webHidden/>
              </w:rPr>
              <w:fldChar w:fldCharType="end"/>
            </w:r>
          </w:hyperlink>
        </w:p>
        <w:p w14:paraId="0C1D2980" w14:textId="575000E2" w:rsidR="00F02051" w:rsidRDefault="00000000">
          <w:pPr>
            <w:pStyle w:val="TOC3"/>
            <w:rPr>
              <w:rFonts w:asciiTheme="minorHAnsi" w:hAnsiTheme="minorHAnsi"/>
              <w:noProof/>
              <w:sz w:val="24"/>
              <w:szCs w:val="24"/>
              <w:lang w:val="it-IT" w:eastAsia="it-IT"/>
            </w:rPr>
          </w:pPr>
          <w:hyperlink w:anchor="_Toc120626203" w:history="1">
            <w:r w:rsidR="00F02051" w:rsidRPr="00E50091">
              <w:rPr>
                <w:rStyle w:val="Hyperlink"/>
                <w:noProof/>
              </w:rPr>
              <w:t>(j)</w:t>
            </w:r>
            <w:r w:rsidR="00F02051">
              <w:rPr>
                <w:rFonts w:asciiTheme="minorHAnsi" w:hAnsiTheme="minorHAnsi"/>
                <w:noProof/>
                <w:sz w:val="24"/>
                <w:szCs w:val="24"/>
                <w:lang w:val="it-IT" w:eastAsia="it-IT"/>
              </w:rPr>
              <w:tab/>
            </w:r>
            <w:r w:rsidR="00F02051" w:rsidRPr="00E50091">
              <w:rPr>
                <w:rStyle w:val="Hyperlink"/>
                <w:noProof/>
              </w:rPr>
              <w:t>Occupation</w:t>
            </w:r>
            <w:r w:rsidR="00F02051">
              <w:rPr>
                <w:noProof/>
                <w:webHidden/>
              </w:rPr>
              <w:tab/>
            </w:r>
            <w:r w:rsidR="00F02051">
              <w:rPr>
                <w:noProof/>
                <w:webHidden/>
              </w:rPr>
              <w:fldChar w:fldCharType="begin"/>
            </w:r>
            <w:r w:rsidR="00F02051">
              <w:rPr>
                <w:noProof/>
                <w:webHidden/>
              </w:rPr>
              <w:instrText xml:space="preserve"> PAGEREF _Toc120626203 \h </w:instrText>
            </w:r>
            <w:r w:rsidR="00F02051">
              <w:rPr>
                <w:noProof/>
                <w:webHidden/>
              </w:rPr>
            </w:r>
            <w:r w:rsidR="00F02051">
              <w:rPr>
                <w:noProof/>
                <w:webHidden/>
              </w:rPr>
              <w:fldChar w:fldCharType="separate"/>
            </w:r>
            <w:r w:rsidR="00F02051">
              <w:rPr>
                <w:noProof/>
                <w:webHidden/>
              </w:rPr>
              <w:t>59</w:t>
            </w:r>
            <w:r w:rsidR="00F02051">
              <w:rPr>
                <w:noProof/>
                <w:webHidden/>
              </w:rPr>
              <w:fldChar w:fldCharType="end"/>
            </w:r>
          </w:hyperlink>
        </w:p>
        <w:p w14:paraId="55CDD7C3" w14:textId="693C4581" w:rsidR="00F02051" w:rsidRDefault="00000000">
          <w:pPr>
            <w:pStyle w:val="TOC2"/>
            <w:tabs>
              <w:tab w:val="left" w:pos="1304"/>
            </w:tabs>
            <w:rPr>
              <w:rFonts w:asciiTheme="minorHAnsi" w:hAnsiTheme="minorHAnsi"/>
              <w:noProof/>
              <w:sz w:val="24"/>
              <w:szCs w:val="24"/>
              <w:lang w:val="it-IT" w:eastAsia="it-IT"/>
            </w:rPr>
          </w:pPr>
          <w:hyperlink w:anchor="_Toc120626204" w:history="1">
            <w:r w:rsidR="00F02051" w:rsidRPr="00E50091">
              <w:rPr>
                <w:rStyle w:val="Hyperlink"/>
                <w:noProof/>
                <w:lang w:val="en-US"/>
              </w:rPr>
              <w:t>3.3</w:t>
            </w:r>
            <w:r w:rsidR="00F02051">
              <w:rPr>
                <w:rFonts w:asciiTheme="minorHAnsi" w:hAnsiTheme="minorHAnsi"/>
                <w:noProof/>
                <w:sz w:val="24"/>
                <w:szCs w:val="24"/>
                <w:lang w:val="it-IT" w:eastAsia="it-IT"/>
              </w:rPr>
              <w:tab/>
            </w:r>
            <w:r w:rsidR="00F02051" w:rsidRPr="00E50091">
              <w:rPr>
                <w:rStyle w:val="Hyperlink"/>
                <w:noProof/>
                <w:lang w:val="en-US"/>
              </w:rPr>
              <w:t>Who the harassers are</w:t>
            </w:r>
            <w:r w:rsidR="00F02051">
              <w:rPr>
                <w:noProof/>
                <w:webHidden/>
              </w:rPr>
              <w:tab/>
            </w:r>
            <w:r w:rsidR="00F02051">
              <w:rPr>
                <w:noProof/>
                <w:webHidden/>
              </w:rPr>
              <w:fldChar w:fldCharType="begin"/>
            </w:r>
            <w:r w:rsidR="00F02051">
              <w:rPr>
                <w:noProof/>
                <w:webHidden/>
              </w:rPr>
              <w:instrText xml:space="preserve"> PAGEREF _Toc120626204 \h </w:instrText>
            </w:r>
            <w:r w:rsidR="00F02051">
              <w:rPr>
                <w:noProof/>
                <w:webHidden/>
              </w:rPr>
            </w:r>
            <w:r w:rsidR="00F02051">
              <w:rPr>
                <w:noProof/>
                <w:webHidden/>
              </w:rPr>
              <w:fldChar w:fldCharType="separate"/>
            </w:r>
            <w:r w:rsidR="00F02051">
              <w:rPr>
                <w:noProof/>
                <w:webHidden/>
              </w:rPr>
              <w:t>61</w:t>
            </w:r>
            <w:r w:rsidR="00F02051">
              <w:rPr>
                <w:noProof/>
                <w:webHidden/>
              </w:rPr>
              <w:fldChar w:fldCharType="end"/>
            </w:r>
          </w:hyperlink>
        </w:p>
        <w:p w14:paraId="54DB2506" w14:textId="7516352F" w:rsidR="00F02051" w:rsidRDefault="00000000">
          <w:pPr>
            <w:pStyle w:val="TOC3"/>
            <w:rPr>
              <w:rFonts w:asciiTheme="minorHAnsi" w:hAnsiTheme="minorHAnsi"/>
              <w:noProof/>
              <w:sz w:val="24"/>
              <w:szCs w:val="24"/>
              <w:lang w:val="it-IT" w:eastAsia="it-IT"/>
            </w:rPr>
          </w:pPr>
          <w:hyperlink w:anchor="_Toc120626205"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Number of harassers</w:t>
            </w:r>
            <w:r w:rsidR="00F02051">
              <w:rPr>
                <w:noProof/>
                <w:webHidden/>
              </w:rPr>
              <w:tab/>
            </w:r>
            <w:r w:rsidR="00F02051">
              <w:rPr>
                <w:noProof/>
                <w:webHidden/>
              </w:rPr>
              <w:fldChar w:fldCharType="begin"/>
            </w:r>
            <w:r w:rsidR="00F02051">
              <w:rPr>
                <w:noProof/>
                <w:webHidden/>
              </w:rPr>
              <w:instrText xml:space="preserve"> PAGEREF _Toc120626205 \h </w:instrText>
            </w:r>
            <w:r w:rsidR="00F02051">
              <w:rPr>
                <w:noProof/>
                <w:webHidden/>
              </w:rPr>
            </w:r>
            <w:r w:rsidR="00F02051">
              <w:rPr>
                <w:noProof/>
                <w:webHidden/>
              </w:rPr>
              <w:fldChar w:fldCharType="separate"/>
            </w:r>
            <w:r w:rsidR="00F02051">
              <w:rPr>
                <w:noProof/>
                <w:webHidden/>
              </w:rPr>
              <w:t>61</w:t>
            </w:r>
            <w:r w:rsidR="00F02051">
              <w:rPr>
                <w:noProof/>
                <w:webHidden/>
              </w:rPr>
              <w:fldChar w:fldCharType="end"/>
            </w:r>
          </w:hyperlink>
        </w:p>
        <w:p w14:paraId="76283CC8" w14:textId="34B95E72" w:rsidR="00F02051" w:rsidRDefault="00000000">
          <w:pPr>
            <w:pStyle w:val="TOC3"/>
            <w:rPr>
              <w:rFonts w:asciiTheme="minorHAnsi" w:hAnsiTheme="minorHAnsi"/>
              <w:noProof/>
              <w:sz w:val="24"/>
              <w:szCs w:val="24"/>
              <w:lang w:val="it-IT" w:eastAsia="it-IT"/>
            </w:rPr>
          </w:pPr>
          <w:hyperlink w:anchor="_Toc120626206"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Gender of harassers</w:t>
            </w:r>
            <w:r w:rsidR="00F02051">
              <w:rPr>
                <w:noProof/>
                <w:webHidden/>
              </w:rPr>
              <w:tab/>
            </w:r>
            <w:r w:rsidR="00F02051">
              <w:rPr>
                <w:noProof/>
                <w:webHidden/>
              </w:rPr>
              <w:fldChar w:fldCharType="begin"/>
            </w:r>
            <w:r w:rsidR="00F02051">
              <w:rPr>
                <w:noProof/>
                <w:webHidden/>
              </w:rPr>
              <w:instrText xml:space="preserve"> PAGEREF _Toc120626206 \h </w:instrText>
            </w:r>
            <w:r w:rsidR="00F02051">
              <w:rPr>
                <w:noProof/>
                <w:webHidden/>
              </w:rPr>
            </w:r>
            <w:r w:rsidR="00F02051">
              <w:rPr>
                <w:noProof/>
                <w:webHidden/>
              </w:rPr>
              <w:fldChar w:fldCharType="separate"/>
            </w:r>
            <w:r w:rsidR="00F02051">
              <w:rPr>
                <w:noProof/>
                <w:webHidden/>
              </w:rPr>
              <w:t>63</w:t>
            </w:r>
            <w:r w:rsidR="00F02051">
              <w:rPr>
                <w:noProof/>
                <w:webHidden/>
              </w:rPr>
              <w:fldChar w:fldCharType="end"/>
            </w:r>
          </w:hyperlink>
        </w:p>
        <w:p w14:paraId="00B0AA30" w14:textId="558C3B14" w:rsidR="00F02051" w:rsidRDefault="00000000">
          <w:pPr>
            <w:pStyle w:val="TOC3"/>
            <w:rPr>
              <w:rFonts w:asciiTheme="minorHAnsi" w:hAnsiTheme="minorHAnsi"/>
              <w:noProof/>
              <w:sz w:val="24"/>
              <w:szCs w:val="24"/>
              <w:lang w:val="it-IT" w:eastAsia="it-IT"/>
            </w:rPr>
          </w:pPr>
          <w:hyperlink w:anchor="_Toc120626207"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Age of harassers</w:t>
            </w:r>
            <w:r w:rsidR="00F02051">
              <w:rPr>
                <w:noProof/>
                <w:webHidden/>
              </w:rPr>
              <w:tab/>
            </w:r>
            <w:r w:rsidR="00F02051">
              <w:rPr>
                <w:noProof/>
                <w:webHidden/>
              </w:rPr>
              <w:fldChar w:fldCharType="begin"/>
            </w:r>
            <w:r w:rsidR="00F02051">
              <w:rPr>
                <w:noProof/>
                <w:webHidden/>
              </w:rPr>
              <w:instrText xml:space="preserve"> PAGEREF _Toc120626207 \h </w:instrText>
            </w:r>
            <w:r w:rsidR="00F02051">
              <w:rPr>
                <w:noProof/>
                <w:webHidden/>
              </w:rPr>
            </w:r>
            <w:r w:rsidR="00F02051">
              <w:rPr>
                <w:noProof/>
                <w:webHidden/>
              </w:rPr>
              <w:fldChar w:fldCharType="separate"/>
            </w:r>
            <w:r w:rsidR="00F02051">
              <w:rPr>
                <w:noProof/>
                <w:webHidden/>
              </w:rPr>
              <w:t>64</w:t>
            </w:r>
            <w:r w:rsidR="00F02051">
              <w:rPr>
                <w:noProof/>
                <w:webHidden/>
              </w:rPr>
              <w:fldChar w:fldCharType="end"/>
            </w:r>
          </w:hyperlink>
        </w:p>
        <w:p w14:paraId="147DABB6" w14:textId="77D8CA0A" w:rsidR="00F02051" w:rsidRDefault="00000000">
          <w:pPr>
            <w:pStyle w:val="TOC3"/>
            <w:rPr>
              <w:rFonts w:asciiTheme="minorHAnsi" w:hAnsiTheme="minorHAnsi"/>
              <w:noProof/>
              <w:sz w:val="24"/>
              <w:szCs w:val="24"/>
              <w:lang w:val="it-IT" w:eastAsia="it-IT"/>
            </w:rPr>
          </w:pPr>
          <w:hyperlink w:anchor="_Toc120626208" w:history="1">
            <w:r w:rsidR="00F02051" w:rsidRPr="00E50091">
              <w:rPr>
                <w:rStyle w:val="Hyperlink"/>
                <w:noProof/>
              </w:rPr>
              <w:t>(d)</w:t>
            </w:r>
            <w:r w:rsidR="00F02051">
              <w:rPr>
                <w:rFonts w:asciiTheme="minorHAnsi" w:hAnsiTheme="minorHAnsi"/>
                <w:noProof/>
                <w:sz w:val="24"/>
                <w:szCs w:val="24"/>
                <w:lang w:val="it-IT" w:eastAsia="it-IT"/>
              </w:rPr>
              <w:tab/>
            </w:r>
            <w:r w:rsidR="00F02051" w:rsidRPr="00E50091">
              <w:rPr>
                <w:rStyle w:val="Hyperlink"/>
                <w:noProof/>
              </w:rPr>
              <w:t>Relationship of harasser to the person harassed</w:t>
            </w:r>
            <w:r w:rsidR="00F02051">
              <w:rPr>
                <w:noProof/>
                <w:webHidden/>
              </w:rPr>
              <w:tab/>
            </w:r>
            <w:r w:rsidR="00F02051">
              <w:rPr>
                <w:noProof/>
                <w:webHidden/>
              </w:rPr>
              <w:fldChar w:fldCharType="begin"/>
            </w:r>
            <w:r w:rsidR="00F02051">
              <w:rPr>
                <w:noProof/>
                <w:webHidden/>
              </w:rPr>
              <w:instrText xml:space="preserve"> PAGEREF _Toc120626208 \h </w:instrText>
            </w:r>
            <w:r w:rsidR="00F02051">
              <w:rPr>
                <w:noProof/>
                <w:webHidden/>
              </w:rPr>
            </w:r>
            <w:r w:rsidR="00F02051">
              <w:rPr>
                <w:noProof/>
                <w:webHidden/>
              </w:rPr>
              <w:fldChar w:fldCharType="separate"/>
            </w:r>
            <w:r w:rsidR="00F02051">
              <w:rPr>
                <w:noProof/>
                <w:webHidden/>
              </w:rPr>
              <w:t>67</w:t>
            </w:r>
            <w:r w:rsidR="00F02051">
              <w:rPr>
                <w:noProof/>
                <w:webHidden/>
              </w:rPr>
              <w:fldChar w:fldCharType="end"/>
            </w:r>
          </w:hyperlink>
        </w:p>
        <w:p w14:paraId="34312868" w14:textId="66C15250" w:rsidR="00F02051" w:rsidRDefault="00000000">
          <w:pPr>
            <w:pStyle w:val="TOC3"/>
            <w:rPr>
              <w:rFonts w:asciiTheme="minorHAnsi" w:hAnsiTheme="minorHAnsi"/>
              <w:noProof/>
              <w:sz w:val="24"/>
              <w:szCs w:val="24"/>
              <w:lang w:val="it-IT" w:eastAsia="it-IT"/>
            </w:rPr>
          </w:pPr>
          <w:hyperlink w:anchor="_Toc120626209" w:history="1">
            <w:r w:rsidR="00F02051" w:rsidRPr="00E50091">
              <w:rPr>
                <w:rStyle w:val="Hyperlink"/>
                <w:noProof/>
              </w:rPr>
              <w:t>(e)</w:t>
            </w:r>
            <w:r w:rsidR="00F02051">
              <w:rPr>
                <w:rFonts w:asciiTheme="minorHAnsi" w:hAnsiTheme="minorHAnsi"/>
                <w:noProof/>
                <w:sz w:val="24"/>
                <w:szCs w:val="24"/>
                <w:lang w:val="it-IT" w:eastAsia="it-IT"/>
              </w:rPr>
              <w:tab/>
            </w:r>
            <w:r w:rsidR="00F02051" w:rsidRPr="00E50091">
              <w:rPr>
                <w:rStyle w:val="Hyperlink"/>
                <w:noProof/>
              </w:rPr>
              <w:t>Occupation of harasser</w:t>
            </w:r>
            <w:r w:rsidR="00F02051">
              <w:rPr>
                <w:noProof/>
                <w:webHidden/>
              </w:rPr>
              <w:tab/>
            </w:r>
            <w:r w:rsidR="00F02051">
              <w:rPr>
                <w:noProof/>
                <w:webHidden/>
              </w:rPr>
              <w:fldChar w:fldCharType="begin"/>
            </w:r>
            <w:r w:rsidR="00F02051">
              <w:rPr>
                <w:noProof/>
                <w:webHidden/>
              </w:rPr>
              <w:instrText xml:space="preserve"> PAGEREF _Toc120626209 \h </w:instrText>
            </w:r>
            <w:r w:rsidR="00F02051">
              <w:rPr>
                <w:noProof/>
                <w:webHidden/>
              </w:rPr>
            </w:r>
            <w:r w:rsidR="00F02051">
              <w:rPr>
                <w:noProof/>
                <w:webHidden/>
              </w:rPr>
              <w:fldChar w:fldCharType="separate"/>
            </w:r>
            <w:r w:rsidR="00F02051">
              <w:rPr>
                <w:noProof/>
                <w:webHidden/>
              </w:rPr>
              <w:t>70</w:t>
            </w:r>
            <w:r w:rsidR="00F02051">
              <w:rPr>
                <w:noProof/>
                <w:webHidden/>
              </w:rPr>
              <w:fldChar w:fldCharType="end"/>
            </w:r>
          </w:hyperlink>
        </w:p>
        <w:p w14:paraId="5CE7E11A" w14:textId="6FFB355F" w:rsidR="00F02051" w:rsidRDefault="00000000">
          <w:pPr>
            <w:pStyle w:val="TOC2"/>
            <w:tabs>
              <w:tab w:val="left" w:pos="1304"/>
            </w:tabs>
            <w:rPr>
              <w:rFonts w:asciiTheme="minorHAnsi" w:hAnsiTheme="minorHAnsi"/>
              <w:noProof/>
              <w:sz w:val="24"/>
              <w:szCs w:val="24"/>
              <w:lang w:val="it-IT" w:eastAsia="it-IT"/>
            </w:rPr>
          </w:pPr>
          <w:hyperlink w:anchor="_Toc120626210" w:history="1">
            <w:r w:rsidR="00F02051" w:rsidRPr="00E50091">
              <w:rPr>
                <w:rStyle w:val="Hyperlink"/>
                <w:noProof/>
                <w:lang w:val="en-US"/>
              </w:rPr>
              <w:t>3.4</w:t>
            </w:r>
            <w:r w:rsidR="00F02051">
              <w:rPr>
                <w:rFonts w:asciiTheme="minorHAnsi" w:hAnsiTheme="minorHAnsi"/>
                <w:noProof/>
                <w:sz w:val="24"/>
                <w:szCs w:val="24"/>
                <w:lang w:val="it-IT" w:eastAsia="it-IT"/>
              </w:rPr>
              <w:tab/>
            </w:r>
            <w:r w:rsidR="00F02051" w:rsidRPr="00E50091">
              <w:rPr>
                <w:rStyle w:val="Hyperlink"/>
                <w:noProof/>
                <w:lang w:val="en-US"/>
              </w:rPr>
              <w:t xml:space="preserve">Nature of workplace sexual </w:t>
            </w:r>
            <w:r w:rsidR="00F02051" w:rsidRPr="00E50091">
              <w:rPr>
                <w:rStyle w:val="Hyperlink"/>
                <w:noProof/>
              </w:rPr>
              <w:t>harassment</w:t>
            </w:r>
            <w:r w:rsidR="00F02051">
              <w:rPr>
                <w:noProof/>
                <w:webHidden/>
              </w:rPr>
              <w:tab/>
            </w:r>
            <w:r w:rsidR="00F02051">
              <w:rPr>
                <w:noProof/>
                <w:webHidden/>
              </w:rPr>
              <w:fldChar w:fldCharType="begin"/>
            </w:r>
            <w:r w:rsidR="00F02051">
              <w:rPr>
                <w:noProof/>
                <w:webHidden/>
              </w:rPr>
              <w:instrText xml:space="preserve"> PAGEREF _Toc120626210 \h </w:instrText>
            </w:r>
            <w:r w:rsidR="00F02051">
              <w:rPr>
                <w:noProof/>
                <w:webHidden/>
              </w:rPr>
            </w:r>
            <w:r w:rsidR="00F02051">
              <w:rPr>
                <w:noProof/>
                <w:webHidden/>
              </w:rPr>
              <w:fldChar w:fldCharType="separate"/>
            </w:r>
            <w:r w:rsidR="00F02051">
              <w:rPr>
                <w:noProof/>
                <w:webHidden/>
              </w:rPr>
              <w:t>74</w:t>
            </w:r>
            <w:r w:rsidR="00F02051">
              <w:rPr>
                <w:noProof/>
                <w:webHidden/>
              </w:rPr>
              <w:fldChar w:fldCharType="end"/>
            </w:r>
          </w:hyperlink>
        </w:p>
        <w:p w14:paraId="46B3974C" w14:textId="7B72601F" w:rsidR="00F02051" w:rsidRDefault="00000000">
          <w:pPr>
            <w:pStyle w:val="TOC3"/>
            <w:rPr>
              <w:rFonts w:asciiTheme="minorHAnsi" w:hAnsiTheme="minorHAnsi"/>
              <w:noProof/>
              <w:sz w:val="24"/>
              <w:szCs w:val="24"/>
              <w:lang w:val="it-IT" w:eastAsia="it-IT"/>
            </w:rPr>
          </w:pPr>
          <w:hyperlink w:anchor="_Toc120626211"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Types of workplace sexual harassment behaviours</w:t>
            </w:r>
            <w:r w:rsidR="00F02051">
              <w:rPr>
                <w:noProof/>
                <w:webHidden/>
              </w:rPr>
              <w:tab/>
            </w:r>
            <w:r w:rsidR="00F02051">
              <w:rPr>
                <w:noProof/>
                <w:webHidden/>
              </w:rPr>
              <w:fldChar w:fldCharType="begin"/>
            </w:r>
            <w:r w:rsidR="00F02051">
              <w:rPr>
                <w:noProof/>
                <w:webHidden/>
              </w:rPr>
              <w:instrText xml:space="preserve"> PAGEREF _Toc120626211 \h </w:instrText>
            </w:r>
            <w:r w:rsidR="00F02051">
              <w:rPr>
                <w:noProof/>
                <w:webHidden/>
              </w:rPr>
            </w:r>
            <w:r w:rsidR="00F02051">
              <w:rPr>
                <w:noProof/>
                <w:webHidden/>
              </w:rPr>
              <w:fldChar w:fldCharType="separate"/>
            </w:r>
            <w:r w:rsidR="00F02051">
              <w:rPr>
                <w:noProof/>
                <w:webHidden/>
              </w:rPr>
              <w:t>74</w:t>
            </w:r>
            <w:r w:rsidR="00F02051">
              <w:rPr>
                <w:noProof/>
                <w:webHidden/>
              </w:rPr>
              <w:fldChar w:fldCharType="end"/>
            </w:r>
          </w:hyperlink>
        </w:p>
        <w:p w14:paraId="72C00F87" w14:textId="72845F17" w:rsidR="00F02051" w:rsidRDefault="00000000">
          <w:pPr>
            <w:pStyle w:val="TOC3"/>
            <w:rPr>
              <w:rFonts w:asciiTheme="minorHAnsi" w:hAnsiTheme="minorHAnsi"/>
              <w:noProof/>
              <w:sz w:val="24"/>
              <w:szCs w:val="24"/>
              <w:lang w:val="it-IT" w:eastAsia="it-IT"/>
            </w:rPr>
          </w:pPr>
          <w:hyperlink w:anchor="_Toc120626212"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Technology-facilitated sexual harassment</w:t>
            </w:r>
            <w:r w:rsidR="00F02051">
              <w:rPr>
                <w:noProof/>
                <w:webHidden/>
              </w:rPr>
              <w:tab/>
            </w:r>
            <w:r w:rsidR="00F02051">
              <w:rPr>
                <w:noProof/>
                <w:webHidden/>
              </w:rPr>
              <w:fldChar w:fldCharType="begin"/>
            </w:r>
            <w:r w:rsidR="00F02051">
              <w:rPr>
                <w:noProof/>
                <w:webHidden/>
              </w:rPr>
              <w:instrText xml:space="preserve"> PAGEREF _Toc120626212 \h </w:instrText>
            </w:r>
            <w:r w:rsidR="00F02051">
              <w:rPr>
                <w:noProof/>
                <w:webHidden/>
              </w:rPr>
            </w:r>
            <w:r w:rsidR="00F02051">
              <w:rPr>
                <w:noProof/>
                <w:webHidden/>
              </w:rPr>
              <w:fldChar w:fldCharType="separate"/>
            </w:r>
            <w:r w:rsidR="00F02051">
              <w:rPr>
                <w:noProof/>
                <w:webHidden/>
              </w:rPr>
              <w:t>77</w:t>
            </w:r>
            <w:r w:rsidR="00F02051">
              <w:rPr>
                <w:noProof/>
                <w:webHidden/>
              </w:rPr>
              <w:fldChar w:fldCharType="end"/>
            </w:r>
          </w:hyperlink>
        </w:p>
        <w:p w14:paraId="4D20B4D7" w14:textId="68ABD026" w:rsidR="00F02051" w:rsidRDefault="00000000">
          <w:pPr>
            <w:pStyle w:val="TOC3"/>
            <w:rPr>
              <w:rFonts w:asciiTheme="minorHAnsi" w:hAnsiTheme="minorHAnsi"/>
              <w:noProof/>
              <w:sz w:val="24"/>
              <w:szCs w:val="24"/>
              <w:lang w:val="it-IT" w:eastAsia="it-IT"/>
            </w:rPr>
          </w:pPr>
          <w:hyperlink w:anchor="_Toc120626213"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Prior occurrence of workplace sexual harassment</w:t>
            </w:r>
            <w:r w:rsidR="00F02051">
              <w:rPr>
                <w:noProof/>
                <w:webHidden/>
              </w:rPr>
              <w:tab/>
            </w:r>
            <w:r w:rsidR="00F02051">
              <w:rPr>
                <w:noProof/>
                <w:webHidden/>
              </w:rPr>
              <w:fldChar w:fldCharType="begin"/>
            </w:r>
            <w:r w:rsidR="00F02051">
              <w:rPr>
                <w:noProof/>
                <w:webHidden/>
              </w:rPr>
              <w:instrText xml:space="preserve"> PAGEREF _Toc120626213 \h </w:instrText>
            </w:r>
            <w:r w:rsidR="00F02051">
              <w:rPr>
                <w:noProof/>
                <w:webHidden/>
              </w:rPr>
            </w:r>
            <w:r w:rsidR="00F02051">
              <w:rPr>
                <w:noProof/>
                <w:webHidden/>
              </w:rPr>
              <w:fldChar w:fldCharType="separate"/>
            </w:r>
            <w:r w:rsidR="00F02051">
              <w:rPr>
                <w:noProof/>
                <w:webHidden/>
              </w:rPr>
              <w:t>78</w:t>
            </w:r>
            <w:r w:rsidR="00F02051">
              <w:rPr>
                <w:noProof/>
                <w:webHidden/>
              </w:rPr>
              <w:fldChar w:fldCharType="end"/>
            </w:r>
          </w:hyperlink>
        </w:p>
        <w:p w14:paraId="7AC66D40" w14:textId="353A4C7A" w:rsidR="00F02051" w:rsidRDefault="00000000">
          <w:pPr>
            <w:pStyle w:val="TOC3"/>
            <w:rPr>
              <w:rFonts w:asciiTheme="minorHAnsi" w:hAnsiTheme="minorHAnsi"/>
              <w:noProof/>
              <w:sz w:val="24"/>
              <w:szCs w:val="24"/>
              <w:lang w:val="it-IT" w:eastAsia="it-IT"/>
            </w:rPr>
          </w:pPr>
          <w:hyperlink w:anchor="_Toc120626214" w:history="1">
            <w:r w:rsidR="00F02051" w:rsidRPr="00E50091">
              <w:rPr>
                <w:rStyle w:val="Hyperlink"/>
                <w:noProof/>
              </w:rPr>
              <w:t>(d)</w:t>
            </w:r>
            <w:r w:rsidR="00F02051">
              <w:rPr>
                <w:rFonts w:asciiTheme="minorHAnsi" w:hAnsiTheme="minorHAnsi"/>
                <w:noProof/>
                <w:sz w:val="24"/>
                <w:szCs w:val="24"/>
                <w:lang w:val="it-IT" w:eastAsia="it-IT"/>
              </w:rPr>
              <w:tab/>
            </w:r>
            <w:r w:rsidR="00F02051" w:rsidRPr="00E50091">
              <w:rPr>
                <w:rStyle w:val="Hyperlink"/>
                <w:noProof/>
              </w:rPr>
              <w:t>Duration of workplace sexual harassment</w:t>
            </w:r>
            <w:r w:rsidR="00F02051">
              <w:rPr>
                <w:noProof/>
                <w:webHidden/>
              </w:rPr>
              <w:tab/>
            </w:r>
            <w:r w:rsidR="00F02051">
              <w:rPr>
                <w:noProof/>
                <w:webHidden/>
              </w:rPr>
              <w:fldChar w:fldCharType="begin"/>
            </w:r>
            <w:r w:rsidR="00F02051">
              <w:rPr>
                <w:noProof/>
                <w:webHidden/>
              </w:rPr>
              <w:instrText xml:space="preserve"> PAGEREF _Toc120626214 \h </w:instrText>
            </w:r>
            <w:r w:rsidR="00F02051">
              <w:rPr>
                <w:noProof/>
                <w:webHidden/>
              </w:rPr>
            </w:r>
            <w:r w:rsidR="00F02051">
              <w:rPr>
                <w:noProof/>
                <w:webHidden/>
              </w:rPr>
              <w:fldChar w:fldCharType="separate"/>
            </w:r>
            <w:r w:rsidR="00F02051">
              <w:rPr>
                <w:noProof/>
                <w:webHidden/>
              </w:rPr>
              <w:t>87</w:t>
            </w:r>
            <w:r w:rsidR="00F02051">
              <w:rPr>
                <w:noProof/>
                <w:webHidden/>
              </w:rPr>
              <w:fldChar w:fldCharType="end"/>
            </w:r>
          </w:hyperlink>
        </w:p>
        <w:p w14:paraId="295A2597" w14:textId="0EFEA711" w:rsidR="00F02051" w:rsidRDefault="00000000">
          <w:pPr>
            <w:pStyle w:val="TOC3"/>
            <w:rPr>
              <w:rFonts w:asciiTheme="minorHAnsi" w:hAnsiTheme="minorHAnsi"/>
              <w:noProof/>
              <w:sz w:val="24"/>
              <w:szCs w:val="24"/>
              <w:lang w:val="it-IT" w:eastAsia="it-IT"/>
            </w:rPr>
          </w:pPr>
          <w:hyperlink w:anchor="_Toc120626215" w:history="1">
            <w:r w:rsidR="00F02051" w:rsidRPr="00E50091">
              <w:rPr>
                <w:rStyle w:val="Hyperlink"/>
                <w:noProof/>
              </w:rPr>
              <w:t>(e)</w:t>
            </w:r>
            <w:r w:rsidR="00F02051">
              <w:rPr>
                <w:rFonts w:asciiTheme="minorHAnsi" w:hAnsiTheme="minorHAnsi"/>
                <w:noProof/>
                <w:sz w:val="24"/>
                <w:szCs w:val="24"/>
                <w:lang w:val="it-IT" w:eastAsia="it-IT"/>
              </w:rPr>
              <w:tab/>
            </w:r>
            <w:r w:rsidR="00F02051" w:rsidRPr="00E50091">
              <w:rPr>
                <w:rStyle w:val="Hyperlink"/>
                <w:noProof/>
              </w:rPr>
              <w:t>Location of workplace sexual harassment</w:t>
            </w:r>
            <w:r w:rsidR="00F02051">
              <w:rPr>
                <w:noProof/>
                <w:webHidden/>
              </w:rPr>
              <w:tab/>
            </w:r>
            <w:r w:rsidR="00F02051">
              <w:rPr>
                <w:noProof/>
                <w:webHidden/>
              </w:rPr>
              <w:fldChar w:fldCharType="begin"/>
            </w:r>
            <w:r w:rsidR="00F02051">
              <w:rPr>
                <w:noProof/>
                <w:webHidden/>
              </w:rPr>
              <w:instrText xml:space="preserve"> PAGEREF _Toc120626215 \h </w:instrText>
            </w:r>
            <w:r w:rsidR="00F02051">
              <w:rPr>
                <w:noProof/>
                <w:webHidden/>
              </w:rPr>
            </w:r>
            <w:r w:rsidR="00F02051">
              <w:rPr>
                <w:noProof/>
                <w:webHidden/>
              </w:rPr>
              <w:fldChar w:fldCharType="separate"/>
            </w:r>
            <w:r w:rsidR="00F02051">
              <w:rPr>
                <w:noProof/>
                <w:webHidden/>
              </w:rPr>
              <w:t>87</w:t>
            </w:r>
            <w:r w:rsidR="00F02051">
              <w:rPr>
                <w:noProof/>
                <w:webHidden/>
              </w:rPr>
              <w:fldChar w:fldCharType="end"/>
            </w:r>
          </w:hyperlink>
        </w:p>
        <w:p w14:paraId="0260D6B8" w14:textId="6A0362F2" w:rsidR="00F02051" w:rsidRDefault="00000000">
          <w:pPr>
            <w:pStyle w:val="TOC3"/>
            <w:rPr>
              <w:rFonts w:asciiTheme="minorHAnsi" w:hAnsiTheme="minorHAnsi"/>
              <w:noProof/>
              <w:sz w:val="24"/>
              <w:szCs w:val="24"/>
              <w:lang w:val="it-IT" w:eastAsia="it-IT"/>
            </w:rPr>
          </w:pPr>
          <w:hyperlink w:anchor="_Toc120626216" w:history="1">
            <w:r w:rsidR="00F02051" w:rsidRPr="00E50091">
              <w:rPr>
                <w:rStyle w:val="Hyperlink"/>
                <w:noProof/>
              </w:rPr>
              <w:t>(f)</w:t>
            </w:r>
            <w:r w:rsidR="00F02051">
              <w:rPr>
                <w:rFonts w:asciiTheme="minorHAnsi" w:hAnsiTheme="minorHAnsi"/>
                <w:noProof/>
                <w:sz w:val="24"/>
                <w:szCs w:val="24"/>
                <w:lang w:val="it-IT" w:eastAsia="it-IT"/>
              </w:rPr>
              <w:tab/>
            </w:r>
            <w:r w:rsidR="00F02051" w:rsidRPr="00E50091">
              <w:rPr>
                <w:rStyle w:val="Hyperlink"/>
                <w:noProof/>
              </w:rPr>
              <w:t>Witnesses to the most recent incident of workplace sexual harassment</w:t>
            </w:r>
            <w:r w:rsidR="00F02051">
              <w:rPr>
                <w:noProof/>
                <w:webHidden/>
              </w:rPr>
              <w:tab/>
            </w:r>
            <w:r w:rsidR="00F02051">
              <w:rPr>
                <w:noProof/>
                <w:webHidden/>
              </w:rPr>
              <w:fldChar w:fldCharType="begin"/>
            </w:r>
            <w:r w:rsidR="00F02051">
              <w:rPr>
                <w:noProof/>
                <w:webHidden/>
              </w:rPr>
              <w:instrText xml:space="preserve"> PAGEREF _Toc120626216 \h </w:instrText>
            </w:r>
            <w:r w:rsidR="00F02051">
              <w:rPr>
                <w:noProof/>
                <w:webHidden/>
              </w:rPr>
            </w:r>
            <w:r w:rsidR="00F02051">
              <w:rPr>
                <w:noProof/>
                <w:webHidden/>
              </w:rPr>
              <w:fldChar w:fldCharType="separate"/>
            </w:r>
            <w:r w:rsidR="00F02051">
              <w:rPr>
                <w:noProof/>
                <w:webHidden/>
              </w:rPr>
              <w:t>90</w:t>
            </w:r>
            <w:r w:rsidR="00F02051">
              <w:rPr>
                <w:noProof/>
                <w:webHidden/>
              </w:rPr>
              <w:fldChar w:fldCharType="end"/>
            </w:r>
          </w:hyperlink>
        </w:p>
        <w:p w14:paraId="581A018C" w14:textId="60108126" w:rsidR="00F02051" w:rsidRDefault="00000000">
          <w:pPr>
            <w:pStyle w:val="TOC2"/>
            <w:tabs>
              <w:tab w:val="left" w:pos="1304"/>
            </w:tabs>
            <w:rPr>
              <w:rFonts w:asciiTheme="minorHAnsi" w:hAnsiTheme="minorHAnsi"/>
              <w:noProof/>
              <w:sz w:val="24"/>
              <w:szCs w:val="24"/>
              <w:lang w:val="it-IT" w:eastAsia="it-IT"/>
            </w:rPr>
          </w:pPr>
          <w:hyperlink w:anchor="_Toc120626217" w:history="1">
            <w:r w:rsidR="00F02051" w:rsidRPr="00E50091">
              <w:rPr>
                <w:rStyle w:val="Hyperlink"/>
                <w:noProof/>
                <w:lang w:val="en-US"/>
              </w:rPr>
              <w:t>3.5</w:t>
            </w:r>
            <w:r w:rsidR="00F02051">
              <w:rPr>
                <w:rFonts w:asciiTheme="minorHAnsi" w:hAnsiTheme="minorHAnsi"/>
                <w:noProof/>
                <w:sz w:val="24"/>
                <w:szCs w:val="24"/>
                <w:lang w:val="it-IT" w:eastAsia="it-IT"/>
              </w:rPr>
              <w:tab/>
            </w:r>
            <w:r w:rsidR="00F02051" w:rsidRPr="00E50091">
              <w:rPr>
                <w:rStyle w:val="Hyperlink"/>
                <w:noProof/>
              </w:rPr>
              <w:t>Impacts</w:t>
            </w:r>
            <w:r w:rsidR="00F02051" w:rsidRPr="00E50091">
              <w:rPr>
                <w:rStyle w:val="Hyperlink"/>
                <w:noProof/>
                <w:lang w:val="en-US"/>
              </w:rPr>
              <w:t xml:space="preserve"> of workplace sexual </w:t>
            </w:r>
            <w:r w:rsidR="00F02051" w:rsidRPr="00E50091">
              <w:rPr>
                <w:rStyle w:val="Hyperlink"/>
                <w:noProof/>
              </w:rPr>
              <w:t>harassment</w:t>
            </w:r>
            <w:r w:rsidR="00F02051">
              <w:rPr>
                <w:noProof/>
                <w:webHidden/>
              </w:rPr>
              <w:tab/>
            </w:r>
            <w:r w:rsidR="00F02051">
              <w:rPr>
                <w:noProof/>
                <w:webHidden/>
              </w:rPr>
              <w:fldChar w:fldCharType="begin"/>
            </w:r>
            <w:r w:rsidR="00F02051">
              <w:rPr>
                <w:noProof/>
                <w:webHidden/>
              </w:rPr>
              <w:instrText xml:space="preserve"> PAGEREF _Toc120626217 \h </w:instrText>
            </w:r>
            <w:r w:rsidR="00F02051">
              <w:rPr>
                <w:noProof/>
                <w:webHidden/>
              </w:rPr>
            </w:r>
            <w:r w:rsidR="00F02051">
              <w:rPr>
                <w:noProof/>
                <w:webHidden/>
              </w:rPr>
              <w:fldChar w:fldCharType="separate"/>
            </w:r>
            <w:r w:rsidR="00F02051">
              <w:rPr>
                <w:noProof/>
                <w:webHidden/>
              </w:rPr>
              <w:t>98</w:t>
            </w:r>
            <w:r w:rsidR="00F02051">
              <w:rPr>
                <w:noProof/>
                <w:webHidden/>
              </w:rPr>
              <w:fldChar w:fldCharType="end"/>
            </w:r>
          </w:hyperlink>
        </w:p>
        <w:p w14:paraId="78BA343F" w14:textId="2252760C" w:rsidR="00F02051" w:rsidRDefault="00000000">
          <w:pPr>
            <w:pStyle w:val="TOC3"/>
            <w:rPr>
              <w:rFonts w:asciiTheme="minorHAnsi" w:hAnsiTheme="minorHAnsi"/>
              <w:noProof/>
              <w:sz w:val="24"/>
              <w:szCs w:val="24"/>
              <w:lang w:val="it-IT" w:eastAsia="it-IT"/>
            </w:rPr>
          </w:pPr>
          <w:hyperlink w:anchor="_Toc120626218"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Impacts on the person harassed</w:t>
            </w:r>
            <w:r w:rsidR="00F02051">
              <w:rPr>
                <w:noProof/>
                <w:webHidden/>
              </w:rPr>
              <w:tab/>
            </w:r>
            <w:r w:rsidR="00F02051">
              <w:rPr>
                <w:noProof/>
                <w:webHidden/>
              </w:rPr>
              <w:fldChar w:fldCharType="begin"/>
            </w:r>
            <w:r w:rsidR="00F02051">
              <w:rPr>
                <w:noProof/>
                <w:webHidden/>
              </w:rPr>
              <w:instrText xml:space="preserve"> PAGEREF _Toc120626218 \h </w:instrText>
            </w:r>
            <w:r w:rsidR="00F02051">
              <w:rPr>
                <w:noProof/>
                <w:webHidden/>
              </w:rPr>
            </w:r>
            <w:r w:rsidR="00F02051">
              <w:rPr>
                <w:noProof/>
                <w:webHidden/>
              </w:rPr>
              <w:fldChar w:fldCharType="separate"/>
            </w:r>
            <w:r w:rsidR="00F02051">
              <w:rPr>
                <w:noProof/>
                <w:webHidden/>
              </w:rPr>
              <w:t>98</w:t>
            </w:r>
            <w:r w:rsidR="00F02051">
              <w:rPr>
                <w:noProof/>
                <w:webHidden/>
              </w:rPr>
              <w:fldChar w:fldCharType="end"/>
            </w:r>
          </w:hyperlink>
        </w:p>
        <w:p w14:paraId="1A73444F" w14:textId="43F4036E" w:rsidR="00F02051" w:rsidRDefault="00000000">
          <w:pPr>
            <w:pStyle w:val="TOC3"/>
            <w:rPr>
              <w:rFonts w:asciiTheme="minorHAnsi" w:hAnsiTheme="minorHAnsi"/>
              <w:noProof/>
              <w:sz w:val="24"/>
              <w:szCs w:val="24"/>
              <w:lang w:val="it-IT" w:eastAsia="it-IT"/>
            </w:rPr>
          </w:pPr>
          <w:hyperlink w:anchor="_Toc120626219"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Degree of offence and intimidation experienced</w:t>
            </w:r>
            <w:r w:rsidR="00F02051">
              <w:rPr>
                <w:noProof/>
                <w:webHidden/>
              </w:rPr>
              <w:tab/>
            </w:r>
            <w:r w:rsidR="00F02051">
              <w:rPr>
                <w:noProof/>
                <w:webHidden/>
              </w:rPr>
              <w:fldChar w:fldCharType="begin"/>
            </w:r>
            <w:r w:rsidR="00F02051">
              <w:rPr>
                <w:noProof/>
                <w:webHidden/>
              </w:rPr>
              <w:instrText xml:space="preserve"> PAGEREF _Toc120626219 \h </w:instrText>
            </w:r>
            <w:r w:rsidR="00F02051">
              <w:rPr>
                <w:noProof/>
                <w:webHidden/>
              </w:rPr>
            </w:r>
            <w:r w:rsidR="00F02051">
              <w:rPr>
                <w:noProof/>
                <w:webHidden/>
              </w:rPr>
              <w:fldChar w:fldCharType="separate"/>
            </w:r>
            <w:r w:rsidR="00F02051">
              <w:rPr>
                <w:noProof/>
                <w:webHidden/>
              </w:rPr>
              <w:t>101</w:t>
            </w:r>
            <w:r w:rsidR="00F02051">
              <w:rPr>
                <w:noProof/>
                <w:webHidden/>
              </w:rPr>
              <w:fldChar w:fldCharType="end"/>
            </w:r>
          </w:hyperlink>
        </w:p>
        <w:p w14:paraId="53104212" w14:textId="7F5CE324" w:rsidR="00F02051" w:rsidRDefault="00000000">
          <w:pPr>
            <w:pStyle w:val="TOC1"/>
            <w:rPr>
              <w:rFonts w:asciiTheme="minorHAnsi" w:hAnsiTheme="minorHAnsi"/>
              <w:b w:val="0"/>
              <w:noProof/>
              <w:sz w:val="24"/>
              <w:szCs w:val="24"/>
              <w:lang w:val="it-IT" w:eastAsia="it-IT"/>
            </w:rPr>
          </w:pPr>
          <w:hyperlink w:anchor="_Toc120626220" w:history="1">
            <w:r w:rsidR="00F02051" w:rsidRPr="00E50091">
              <w:rPr>
                <w:rStyle w:val="Hyperlink"/>
                <w:noProof/>
              </w:rPr>
              <w:t>Chapter 4:</w:t>
            </w:r>
            <w:r w:rsidR="00F02051">
              <w:rPr>
                <w:rFonts w:asciiTheme="minorHAnsi" w:hAnsiTheme="minorHAnsi"/>
                <w:b w:val="0"/>
                <w:noProof/>
                <w:sz w:val="24"/>
                <w:szCs w:val="24"/>
                <w:lang w:val="it-IT" w:eastAsia="it-IT"/>
              </w:rPr>
              <w:tab/>
            </w:r>
            <w:r w:rsidR="00F02051" w:rsidRPr="00E50091">
              <w:rPr>
                <w:rStyle w:val="Hyperlink"/>
                <w:noProof/>
              </w:rPr>
              <w:t>Workplaces where sexual harassment occurs</w:t>
            </w:r>
            <w:r w:rsidR="00F02051">
              <w:rPr>
                <w:noProof/>
                <w:webHidden/>
              </w:rPr>
              <w:tab/>
            </w:r>
            <w:r w:rsidR="00F02051">
              <w:rPr>
                <w:noProof/>
                <w:webHidden/>
              </w:rPr>
              <w:fldChar w:fldCharType="begin"/>
            </w:r>
            <w:r w:rsidR="00F02051">
              <w:rPr>
                <w:noProof/>
                <w:webHidden/>
              </w:rPr>
              <w:instrText xml:space="preserve"> PAGEREF _Toc120626220 \h </w:instrText>
            </w:r>
            <w:r w:rsidR="00F02051">
              <w:rPr>
                <w:noProof/>
                <w:webHidden/>
              </w:rPr>
            </w:r>
            <w:r w:rsidR="00F02051">
              <w:rPr>
                <w:noProof/>
                <w:webHidden/>
              </w:rPr>
              <w:fldChar w:fldCharType="separate"/>
            </w:r>
            <w:r w:rsidR="00F02051">
              <w:rPr>
                <w:noProof/>
                <w:webHidden/>
              </w:rPr>
              <w:t>108</w:t>
            </w:r>
            <w:r w:rsidR="00F02051">
              <w:rPr>
                <w:noProof/>
                <w:webHidden/>
              </w:rPr>
              <w:fldChar w:fldCharType="end"/>
            </w:r>
          </w:hyperlink>
        </w:p>
        <w:p w14:paraId="31C38F4C" w14:textId="076F5905" w:rsidR="00F02051" w:rsidRDefault="00000000">
          <w:pPr>
            <w:pStyle w:val="TOC2"/>
            <w:tabs>
              <w:tab w:val="left" w:pos="1304"/>
            </w:tabs>
            <w:rPr>
              <w:rFonts w:asciiTheme="minorHAnsi" w:hAnsiTheme="minorHAnsi"/>
              <w:noProof/>
              <w:sz w:val="24"/>
              <w:szCs w:val="24"/>
              <w:lang w:val="it-IT" w:eastAsia="it-IT"/>
            </w:rPr>
          </w:pPr>
          <w:hyperlink w:anchor="_Toc120626221" w:history="1">
            <w:r w:rsidR="00F02051" w:rsidRPr="00E50091">
              <w:rPr>
                <w:rStyle w:val="Hyperlink"/>
                <w:noProof/>
              </w:rPr>
              <w:t>4.1</w:t>
            </w:r>
            <w:r w:rsidR="00F02051">
              <w:rPr>
                <w:rFonts w:asciiTheme="minorHAnsi" w:hAnsiTheme="minorHAnsi"/>
                <w:noProof/>
                <w:sz w:val="24"/>
                <w:szCs w:val="24"/>
                <w:lang w:val="it-IT" w:eastAsia="it-IT"/>
              </w:rPr>
              <w:tab/>
            </w:r>
            <w:r w:rsidR="00F02051" w:rsidRPr="00E50091">
              <w:rPr>
                <w:rStyle w:val="Hyperlink"/>
                <w:noProof/>
              </w:rPr>
              <w:t>Incidence of workplace sexual harassment across industry groups</w:t>
            </w:r>
            <w:r w:rsidR="00F02051">
              <w:rPr>
                <w:noProof/>
                <w:webHidden/>
              </w:rPr>
              <w:tab/>
            </w:r>
            <w:r w:rsidR="00F02051">
              <w:rPr>
                <w:noProof/>
                <w:webHidden/>
              </w:rPr>
              <w:fldChar w:fldCharType="begin"/>
            </w:r>
            <w:r w:rsidR="00F02051">
              <w:rPr>
                <w:noProof/>
                <w:webHidden/>
              </w:rPr>
              <w:instrText xml:space="preserve"> PAGEREF _Toc120626221 \h </w:instrText>
            </w:r>
            <w:r w:rsidR="00F02051">
              <w:rPr>
                <w:noProof/>
                <w:webHidden/>
              </w:rPr>
            </w:r>
            <w:r w:rsidR="00F02051">
              <w:rPr>
                <w:noProof/>
                <w:webHidden/>
              </w:rPr>
              <w:fldChar w:fldCharType="separate"/>
            </w:r>
            <w:r w:rsidR="00F02051">
              <w:rPr>
                <w:noProof/>
                <w:webHidden/>
              </w:rPr>
              <w:t>109</w:t>
            </w:r>
            <w:r w:rsidR="00F02051">
              <w:rPr>
                <w:noProof/>
                <w:webHidden/>
              </w:rPr>
              <w:fldChar w:fldCharType="end"/>
            </w:r>
          </w:hyperlink>
        </w:p>
        <w:p w14:paraId="365D1985" w14:textId="263AEB3D" w:rsidR="00F02051" w:rsidRDefault="00000000">
          <w:pPr>
            <w:pStyle w:val="TOC3"/>
            <w:rPr>
              <w:rFonts w:asciiTheme="minorHAnsi" w:hAnsiTheme="minorHAnsi"/>
              <w:noProof/>
              <w:sz w:val="24"/>
              <w:szCs w:val="24"/>
              <w:lang w:val="it-IT" w:eastAsia="it-IT"/>
            </w:rPr>
          </w:pPr>
          <w:hyperlink w:anchor="_Toc120626222"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Industries where sexual harassment occurs – based on imputed data</w:t>
            </w:r>
            <w:r w:rsidR="00F02051">
              <w:rPr>
                <w:noProof/>
                <w:webHidden/>
              </w:rPr>
              <w:tab/>
            </w:r>
            <w:r w:rsidR="00F02051">
              <w:rPr>
                <w:noProof/>
                <w:webHidden/>
              </w:rPr>
              <w:fldChar w:fldCharType="begin"/>
            </w:r>
            <w:r w:rsidR="00F02051">
              <w:rPr>
                <w:noProof/>
                <w:webHidden/>
              </w:rPr>
              <w:instrText xml:space="preserve"> PAGEREF _Toc120626222 \h </w:instrText>
            </w:r>
            <w:r w:rsidR="00F02051">
              <w:rPr>
                <w:noProof/>
                <w:webHidden/>
              </w:rPr>
            </w:r>
            <w:r w:rsidR="00F02051">
              <w:rPr>
                <w:noProof/>
                <w:webHidden/>
              </w:rPr>
              <w:fldChar w:fldCharType="separate"/>
            </w:r>
            <w:r w:rsidR="00F02051">
              <w:rPr>
                <w:noProof/>
                <w:webHidden/>
              </w:rPr>
              <w:t>109</w:t>
            </w:r>
            <w:r w:rsidR="00F02051">
              <w:rPr>
                <w:noProof/>
                <w:webHidden/>
              </w:rPr>
              <w:fldChar w:fldCharType="end"/>
            </w:r>
          </w:hyperlink>
        </w:p>
        <w:p w14:paraId="2CA8E506" w14:textId="495D9327" w:rsidR="00F02051" w:rsidRDefault="00000000">
          <w:pPr>
            <w:pStyle w:val="TOC3"/>
            <w:rPr>
              <w:rFonts w:asciiTheme="minorHAnsi" w:hAnsiTheme="minorHAnsi"/>
              <w:noProof/>
              <w:sz w:val="24"/>
              <w:szCs w:val="24"/>
              <w:lang w:val="it-IT" w:eastAsia="it-IT"/>
            </w:rPr>
          </w:pPr>
          <w:hyperlink w:anchor="_Toc120626223"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Industries where sexual harassment occurs – proportionate to the workforce</w:t>
            </w:r>
            <w:r w:rsidR="00F02051">
              <w:rPr>
                <w:noProof/>
                <w:webHidden/>
              </w:rPr>
              <w:tab/>
            </w:r>
            <w:r w:rsidR="00F02051">
              <w:rPr>
                <w:noProof/>
                <w:webHidden/>
              </w:rPr>
              <w:fldChar w:fldCharType="begin"/>
            </w:r>
            <w:r w:rsidR="00F02051">
              <w:rPr>
                <w:noProof/>
                <w:webHidden/>
              </w:rPr>
              <w:instrText xml:space="preserve"> PAGEREF _Toc120626223 \h </w:instrText>
            </w:r>
            <w:r w:rsidR="00F02051">
              <w:rPr>
                <w:noProof/>
                <w:webHidden/>
              </w:rPr>
            </w:r>
            <w:r w:rsidR="00F02051">
              <w:rPr>
                <w:noProof/>
                <w:webHidden/>
              </w:rPr>
              <w:fldChar w:fldCharType="separate"/>
            </w:r>
            <w:r w:rsidR="00F02051">
              <w:rPr>
                <w:noProof/>
                <w:webHidden/>
              </w:rPr>
              <w:t>114</w:t>
            </w:r>
            <w:r w:rsidR="00F02051">
              <w:rPr>
                <w:noProof/>
                <w:webHidden/>
              </w:rPr>
              <w:fldChar w:fldCharType="end"/>
            </w:r>
          </w:hyperlink>
        </w:p>
        <w:p w14:paraId="6666EB9F" w14:textId="49987AE2" w:rsidR="00F02051" w:rsidRDefault="00000000">
          <w:pPr>
            <w:pStyle w:val="TOC2"/>
            <w:tabs>
              <w:tab w:val="left" w:pos="1304"/>
            </w:tabs>
            <w:rPr>
              <w:rFonts w:asciiTheme="minorHAnsi" w:hAnsiTheme="minorHAnsi"/>
              <w:noProof/>
              <w:sz w:val="24"/>
              <w:szCs w:val="24"/>
              <w:lang w:val="it-IT" w:eastAsia="it-IT"/>
            </w:rPr>
          </w:pPr>
          <w:hyperlink w:anchor="_Toc120626224" w:history="1">
            <w:r w:rsidR="00F02051" w:rsidRPr="00E50091">
              <w:rPr>
                <w:rStyle w:val="Hyperlink"/>
                <w:noProof/>
                <w:lang w:val="en-US"/>
              </w:rPr>
              <w:t>4.2</w:t>
            </w:r>
            <w:r w:rsidR="00F02051">
              <w:rPr>
                <w:rFonts w:asciiTheme="minorHAnsi" w:hAnsiTheme="minorHAnsi"/>
                <w:noProof/>
                <w:sz w:val="24"/>
                <w:szCs w:val="24"/>
                <w:lang w:val="it-IT" w:eastAsia="it-IT"/>
              </w:rPr>
              <w:tab/>
            </w:r>
            <w:r w:rsidR="00F02051" w:rsidRPr="00E50091">
              <w:rPr>
                <w:rStyle w:val="Hyperlink"/>
                <w:noProof/>
                <w:lang w:val="en-US"/>
              </w:rPr>
              <w:t>Nature of sexual harassment across industries</w:t>
            </w:r>
            <w:r w:rsidR="00F02051">
              <w:rPr>
                <w:noProof/>
                <w:webHidden/>
              </w:rPr>
              <w:tab/>
            </w:r>
            <w:r w:rsidR="00F02051">
              <w:rPr>
                <w:noProof/>
                <w:webHidden/>
              </w:rPr>
              <w:fldChar w:fldCharType="begin"/>
            </w:r>
            <w:r w:rsidR="00F02051">
              <w:rPr>
                <w:noProof/>
                <w:webHidden/>
              </w:rPr>
              <w:instrText xml:space="preserve"> PAGEREF _Toc120626224 \h </w:instrText>
            </w:r>
            <w:r w:rsidR="00F02051">
              <w:rPr>
                <w:noProof/>
                <w:webHidden/>
              </w:rPr>
            </w:r>
            <w:r w:rsidR="00F02051">
              <w:rPr>
                <w:noProof/>
                <w:webHidden/>
              </w:rPr>
              <w:fldChar w:fldCharType="separate"/>
            </w:r>
            <w:r w:rsidR="00F02051">
              <w:rPr>
                <w:noProof/>
                <w:webHidden/>
              </w:rPr>
              <w:t>117</w:t>
            </w:r>
            <w:r w:rsidR="00F02051">
              <w:rPr>
                <w:noProof/>
                <w:webHidden/>
              </w:rPr>
              <w:fldChar w:fldCharType="end"/>
            </w:r>
          </w:hyperlink>
        </w:p>
        <w:p w14:paraId="156A27CD" w14:textId="304B4252" w:rsidR="00F02051" w:rsidRDefault="00000000">
          <w:pPr>
            <w:pStyle w:val="TOC3"/>
            <w:rPr>
              <w:rFonts w:asciiTheme="minorHAnsi" w:hAnsiTheme="minorHAnsi"/>
              <w:noProof/>
              <w:sz w:val="24"/>
              <w:szCs w:val="24"/>
              <w:lang w:val="it-IT" w:eastAsia="it-IT"/>
            </w:rPr>
          </w:pPr>
          <w:hyperlink w:anchor="_Toc120626225"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Who the harassers are</w:t>
            </w:r>
            <w:r w:rsidR="00F02051">
              <w:rPr>
                <w:noProof/>
                <w:webHidden/>
              </w:rPr>
              <w:tab/>
            </w:r>
            <w:r w:rsidR="00F02051">
              <w:rPr>
                <w:noProof/>
                <w:webHidden/>
              </w:rPr>
              <w:fldChar w:fldCharType="begin"/>
            </w:r>
            <w:r w:rsidR="00F02051">
              <w:rPr>
                <w:noProof/>
                <w:webHidden/>
              </w:rPr>
              <w:instrText xml:space="preserve"> PAGEREF _Toc120626225 \h </w:instrText>
            </w:r>
            <w:r w:rsidR="00F02051">
              <w:rPr>
                <w:noProof/>
                <w:webHidden/>
              </w:rPr>
            </w:r>
            <w:r w:rsidR="00F02051">
              <w:rPr>
                <w:noProof/>
                <w:webHidden/>
              </w:rPr>
              <w:fldChar w:fldCharType="separate"/>
            </w:r>
            <w:r w:rsidR="00F02051">
              <w:rPr>
                <w:noProof/>
                <w:webHidden/>
              </w:rPr>
              <w:t>117</w:t>
            </w:r>
            <w:r w:rsidR="00F02051">
              <w:rPr>
                <w:noProof/>
                <w:webHidden/>
              </w:rPr>
              <w:fldChar w:fldCharType="end"/>
            </w:r>
          </w:hyperlink>
        </w:p>
        <w:p w14:paraId="2485B2AD" w14:textId="07BB5AC2" w:rsidR="00F02051" w:rsidRDefault="00000000">
          <w:pPr>
            <w:pStyle w:val="TOC3"/>
            <w:rPr>
              <w:rFonts w:asciiTheme="minorHAnsi" w:hAnsiTheme="minorHAnsi"/>
              <w:noProof/>
              <w:sz w:val="24"/>
              <w:szCs w:val="24"/>
              <w:lang w:val="it-IT" w:eastAsia="it-IT"/>
            </w:rPr>
          </w:pPr>
          <w:hyperlink w:anchor="_Toc120626226"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Where sexual harassment occurs</w:t>
            </w:r>
            <w:r w:rsidR="00F02051">
              <w:rPr>
                <w:noProof/>
                <w:webHidden/>
              </w:rPr>
              <w:tab/>
            </w:r>
            <w:r w:rsidR="00F02051">
              <w:rPr>
                <w:noProof/>
                <w:webHidden/>
              </w:rPr>
              <w:fldChar w:fldCharType="begin"/>
            </w:r>
            <w:r w:rsidR="00F02051">
              <w:rPr>
                <w:noProof/>
                <w:webHidden/>
              </w:rPr>
              <w:instrText xml:space="preserve"> PAGEREF _Toc120626226 \h </w:instrText>
            </w:r>
            <w:r w:rsidR="00F02051">
              <w:rPr>
                <w:noProof/>
                <w:webHidden/>
              </w:rPr>
            </w:r>
            <w:r w:rsidR="00F02051">
              <w:rPr>
                <w:noProof/>
                <w:webHidden/>
              </w:rPr>
              <w:fldChar w:fldCharType="separate"/>
            </w:r>
            <w:r w:rsidR="00F02051">
              <w:rPr>
                <w:noProof/>
                <w:webHidden/>
              </w:rPr>
              <w:t>117</w:t>
            </w:r>
            <w:r w:rsidR="00F02051">
              <w:rPr>
                <w:noProof/>
                <w:webHidden/>
              </w:rPr>
              <w:fldChar w:fldCharType="end"/>
            </w:r>
          </w:hyperlink>
        </w:p>
        <w:p w14:paraId="38244A19" w14:textId="10FF45D5" w:rsidR="00F02051" w:rsidRDefault="00000000">
          <w:pPr>
            <w:pStyle w:val="TOC3"/>
            <w:rPr>
              <w:rFonts w:asciiTheme="minorHAnsi" w:hAnsiTheme="minorHAnsi"/>
              <w:noProof/>
              <w:sz w:val="24"/>
              <w:szCs w:val="24"/>
              <w:lang w:val="it-IT" w:eastAsia="it-IT"/>
            </w:rPr>
          </w:pPr>
          <w:hyperlink w:anchor="_Toc120626227"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Industries where people witness sexual harassment</w:t>
            </w:r>
            <w:r w:rsidR="00F02051">
              <w:rPr>
                <w:noProof/>
                <w:webHidden/>
              </w:rPr>
              <w:tab/>
            </w:r>
            <w:r w:rsidR="00F02051">
              <w:rPr>
                <w:noProof/>
                <w:webHidden/>
              </w:rPr>
              <w:fldChar w:fldCharType="begin"/>
            </w:r>
            <w:r w:rsidR="00F02051">
              <w:rPr>
                <w:noProof/>
                <w:webHidden/>
              </w:rPr>
              <w:instrText xml:space="preserve"> PAGEREF _Toc120626227 \h </w:instrText>
            </w:r>
            <w:r w:rsidR="00F02051">
              <w:rPr>
                <w:noProof/>
                <w:webHidden/>
              </w:rPr>
            </w:r>
            <w:r w:rsidR="00F02051">
              <w:rPr>
                <w:noProof/>
                <w:webHidden/>
              </w:rPr>
              <w:fldChar w:fldCharType="separate"/>
            </w:r>
            <w:r w:rsidR="00F02051">
              <w:rPr>
                <w:noProof/>
                <w:webHidden/>
              </w:rPr>
              <w:t>118</w:t>
            </w:r>
            <w:r w:rsidR="00F02051">
              <w:rPr>
                <w:noProof/>
                <w:webHidden/>
              </w:rPr>
              <w:fldChar w:fldCharType="end"/>
            </w:r>
          </w:hyperlink>
        </w:p>
        <w:p w14:paraId="633B8436" w14:textId="4FD231A9" w:rsidR="00F02051" w:rsidRDefault="00000000">
          <w:pPr>
            <w:pStyle w:val="TOC3"/>
            <w:rPr>
              <w:rFonts w:asciiTheme="minorHAnsi" w:hAnsiTheme="minorHAnsi"/>
              <w:noProof/>
              <w:sz w:val="24"/>
              <w:szCs w:val="24"/>
              <w:lang w:val="it-IT" w:eastAsia="it-IT"/>
            </w:rPr>
          </w:pPr>
          <w:hyperlink w:anchor="_Toc120626228" w:history="1">
            <w:r w:rsidR="00F02051" w:rsidRPr="00E50091">
              <w:rPr>
                <w:rStyle w:val="Hyperlink"/>
                <w:noProof/>
              </w:rPr>
              <w:t>(d)</w:t>
            </w:r>
            <w:r w:rsidR="00F02051">
              <w:rPr>
                <w:rFonts w:asciiTheme="minorHAnsi" w:hAnsiTheme="minorHAnsi"/>
                <w:noProof/>
                <w:sz w:val="24"/>
                <w:szCs w:val="24"/>
                <w:lang w:val="it-IT" w:eastAsia="it-IT"/>
              </w:rPr>
              <w:tab/>
            </w:r>
            <w:r w:rsidR="00F02051" w:rsidRPr="00E50091">
              <w:rPr>
                <w:rStyle w:val="Hyperlink"/>
                <w:noProof/>
              </w:rPr>
              <w:t>Reporting of sexual harassment</w:t>
            </w:r>
            <w:r w:rsidR="00F02051">
              <w:rPr>
                <w:noProof/>
                <w:webHidden/>
              </w:rPr>
              <w:tab/>
            </w:r>
            <w:r w:rsidR="00F02051">
              <w:rPr>
                <w:noProof/>
                <w:webHidden/>
              </w:rPr>
              <w:fldChar w:fldCharType="begin"/>
            </w:r>
            <w:r w:rsidR="00F02051">
              <w:rPr>
                <w:noProof/>
                <w:webHidden/>
              </w:rPr>
              <w:instrText xml:space="preserve"> PAGEREF _Toc120626228 \h </w:instrText>
            </w:r>
            <w:r w:rsidR="00F02051">
              <w:rPr>
                <w:noProof/>
                <w:webHidden/>
              </w:rPr>
            </w:r>
            <w:r w:rsidR="00F02051">
              <w:rPr>
                <w:noProof/>
                <w:webHidden/>
              </w:rPr>
              <w:fldChar w:fldCharType="separate"/>
            </w:r>
            <w:r w:rsidR="00F02051">
              <w:rPr>
                <w:noProof/>
                <w:webHidden/>
              </w:rPr>
              <w:t>120</w:t>
            </w:r>
            <w:r w:rsidR="00F02051">
              <w:rPr>
                <w:noProof/>
                <w:webHidden/>
              </w:rPr>
              <w:fldChar w:fldCharType="end"/>
            </w:r>
          </w:hyperlink>
        </w:p>
        <w:p w14:paraId="7D4BF15E" w14:textId="62041316" w:rsidR="00F02051" w:rsidRDefault="00000000">
          <w:pPr>
            <w:pStyle w:val="TOC2"/>
            <w:tabs>
              <w:tab w:val="left" w:pos="1304"/>
            </w:tabs>
            <w:rPr>
              <w:rFonts w:asciiTheme="minorHAnsi" w:hAnsiTheme="minorHAnsi"/>
              <w:noProof/>
              <w:sz w:val="24"/>
              <w:szCs w:val="24"/>
              <w:lang w:val="it-IT" w:eastAsia="it-IT"/>
            </w:rPr>
          </w:pPr>
          <w:hyperlink w:anchor="_Toc120626229" w:history="1">
            <w:r w:rsidR="00F02051" w:rsidRPr="00E50091">
              <w:rPr>
                <w:rStyle w:val="Hyperlink"/>
                <w:noProof/>
                <w:lang w:val="en-US"/>
              </w:rPr>
              <w:t>4.3</w:t>
            </w:r>
            <w:r w:rsidR="00F02051">
              <w:rPr>
                <w:rFonts w:asciiTheme="minorHAnsi" w:hAnsiTheme="minorHAnsi"/>
                <w:noProof/>
                <w:sz w:val="24"/>
                <w:szCs w:val="24"/>
                <w:lang w:val="it-IT" w:eastAsia="it-IT"/>
              </w:rPr>
              <w:tab/>
            </w:r>
            <w:r w:rsidR="00F02051" w:rsidRPr="00E50091">
              <w:rPr>
                <w:rStyle w:val="Hyperlink"/>
                <w:noProof/>
                <w:lang w:val="en-US"/>
              </w:rPr>
              <w:t>Organisation size</w:t>
            </w:r>
            <w:r w:rsidR="00F02051">
              <w:rPr>
                <w:noProof/>
                <w:webHidden/>
              </w:rPr>
              <w:tab/>
            </w:r>
            <w:r w:rsidR="00F02051">
              <w:rPr>
                <w:noProof/>
                <w:webHidden/>
              </w:rPr>
              <w:fldChar w:fldCharType="begin"/>
            </w:r>
            <w:r w:rsidR="00F02051">
              <w:rPr>
                <w:noProof/>
                <w:webHidden/>
              </w:rPr>
              <w:instrText xml:space="preserve"> PAGEREF _Toc120626229 \h </w:instrText>
            </w:r>
            <w:r w:rsidR="00F02051">
              <w:rPr>
                <w:noProof/>
                <w:webHidden/>
              </w:rPr>
            </w:r>
            <w:r w:rsidR="00F02051">
              <w:rPr>
                <w:noProof/>
                <w:webHidden/>
              </w:rPr>
              <w:fldChar w:fldCharType="separate"/>
            </w:r>
            <w:r w:rsidR="00F02051">
              <w:rPr>
                <w:noProof/>
                <w:webHidden/>
              </w:rPr>
              <w:t>122</w:t>
            </w:r>
            <w:r w:rsidR="00F02051">
              <w:rPr>
                <w:noProof/>
                <w:webHidden/>
              </w:rPr>
              <w:fldChar w:fldCharType="end"/>
            </w:r>
          </w:hyperlink>
        </w:p>
        <w:p w14:paraId="6577969C" w14:textId="1E4EF98A" w:rsidR="00F02051" w:rsidRDefault="00000000">
          <w:pPr>
            <w:pStyle w:val="TOC2"/>
            <w:tabs>
              <w:tab w:val="left" w:pos="1304"/>
            </w:tabs>
            <w:rPr>
              <w:rFonts w:asciiTheme="minorHAnsi" w:hAnsiTheme="minorHAnsi"/>
              <w:noProof/>
              <w:sz w:val="24"/>
              <w:szCs w:val="24"/>
              <w:lang w:val="it-IT" w:eastAsia="it-IT"/>
            </w:rPr>
          </w:pPr>
          <w:hyperlink w:anchor="_Toc120626230" w:history="1">
            <w:r w:rsidR="00F02051" w:rsidRPr="00E50091">
              <w:rPr>
                <w:rStyle w:val="Hyperlink"/>
                <w:noProof/>
              </w:rPr>
              <w:t>4.4</w:t>
            </w:r>
            <w:r w:rsidR="00F02051">
              <w:rPr>
                <w:rFonts w:asciiTheme="minorHAnsi" w:hAnsiTheme="minorHAnsi"/>
                <w:noProof/>
                <w:sz w:val="24"/>
                <w:szCs w:val="24"/>
                <w:lang w:val="it-IT" w:eastAsia="it-IT"/>
              </w:rPr>
              <w:tab/>
            </w:r>
            <w:r w:rsidR="00F02051" w:rsidRPr="00E50091">
              <w:rPr>
                <w:rStyle w:val="Hyperlink"/>
                <w:noProof/>
              </w:rPr>
              <w:t>Workplace gender balance</w:t>
            </w:r>
            <w:r w:rsidR="00F02051">
              <w:rPr>
                <w:noProof/>
                <w:webHidden/>
              </w:rPr>
              <w:tab/>
            </w:r>
            <w:r w:rsidR="00F02051">
              <w:rPr>
                <w:noProof/>
                <w:webHidden/>
              </w:rPr>
              <w:fldChar w:fldCharType="begin"/>
            </w:r>
            <w:r w:rsidR="00F02051">
              <w:rPr>
                <w:noProof/>
                <w:webHidden/>
              </w:rPr>
              <w:instrText xml:space="preserve"> PAGEREF _Toc120626230 \h </w:instrText>
            </w:r>
            <w:r w:rsidR="00F02051">
              <w:rPr>
                <w:noProof/>
                <w:webHidden/>
              </w:rPr>
            </w:r>
            <w:r w:rsidR="00F02051">
              <w:rPr>
                <w:noProof/>
                <w:webHidden/>
              </w:rPr>
              <w:fldChar w:fldCharType="separate"/>
            </w:r>
            <w:r w:rsidR="00F02051">
              <w:rPr>
                <w:noProof/>
                <w:webHidden/>
              </w:rPr>
              <w:t>123</w:t>
            </w:r>
            <w:r w:rsidR="00F02051">
              <w:rPr>
                <w:noProof/>
                <w:webHidden/>
              </w:rPr>
              <w:fldChar w:fldCharType="end"/>
            </w:r>
          </w:hyperlink>
        </w:p>
        <w:p w14:paraId="37D9DB6E" w14:textId="4012966D" w:rsidR="00F02051" w:rsidRDefault="00000000">
          <w:pPr>
            <w:pStyle w:val="TOC1"/>
            <w:rPr>
              <w:rFonts w:asciiTheme="minorHAnsi" w:hAnsiTheme="minorHAnsi"/>
              <w:b w:val="0"/>
              <w:noProof/>
              <w:sz w:val="24"/>
              <w:szCs w:val="24"/>
              <w:lang w:val="it-IT" w:eastAsia="it-IT"/>
            </w:rPr>
          </w:pPr>
          <w:hyperlink w:anchor="_Toc120626231" w:history="1">
            <w:r w:rsidR="00F02051" w:rsidRPr="00E50091">
              <w:rPr>
                <w:rStyle w:val="Hyperlink"/>
                <w:noProof/>
              </w:rPr>
              <w:t>Chapter 5:</w:t>
            </w:r>
            <w:r w:rsidR="00F02051">
              <w:rPr>
                <w:rFonts w:asciiTheme="minorHAnsi" w:hAnsiTheme="minorHAnsi"/>
                <w:b w:val="0"/>
                <w:noProof/>
                <w:sz w:val="24"/>
                <w:szCs w:val="24"/>
                <w:lang w:val="it-IT" w:eastAsia="it-IT"/>
              </w:rPr>
              <w:tab/>
            </w:r>
            <w:r w:rsidR="00F02051" w:rsidRPr="00E50091">
              <w:rPr>
                <w:rStyle w:val="Hyperlink"/>
                <w:noProof/>
              </w:rPr>
              <w:t>Reporting and seeking support in relation to workplace sexual harassment</w:t>
            </w:r>
            <w:r w:rsidR="00F02051">
              <w:rPr>
                <w:noProof/>
                <w:webHidden/>
              </w:rPr>
              <w:tab/>
            </w:r>
            <w:r w:rsidR="00F02051">
              <w:rPr>
                <w:noProof/>
                <w:webHidden/>
              </w:rPr>
              <w:fldChar w:fldCharType="begin"/>
            </w:r>
            <w:r w:rsidR="00F02051">
              <w:rPr>
                <w:noProof/>
                <w:webHidden/>
              </w:rPr>
              <w:instrText xml:space="preserve"> PAGEREF _Toc120626231 \h </w:instrText>
            </w:r>
            <w:r w:rsidR="00F02051">
              <w:rPr>
                <w:noProof/>
                <w:webHidden/>
              </w:rPr>
            </w:r>
            <w:r w:rsidR="00F02051">
              <w:rPr>
                <w:noProof/>
                <w:webHidden/>
              </w:rPr>
              <w:fldChar w:fldCharType="separate"/>
            </w:r>
            <w:r w:rsidR="00F02051">
              <w:rPr>
                <w:noProof/>
                <w:webHidden/>
              </w:rPr>
              <w:t>127</w:t>
            </w:r>
            <w:r w:rsidR="00F02051">
              <w:rPr>
                <w:noProof/>
                <w:webHidden/>
              </w:rPr>
              <w:fldChar w:fldCharType="end"/>
            </w:r>
          </w:hyperlink>
        </w:p>
        <w:p w14:paraId="3BC3CEFF" w14:textId="37F25612" w:rsidR="00F02051" w:rsidRDefault="00000000">
          <w:pPr>
            <w:pStyle w:val="TOC2"/>
            <w:tabs>
              <w:tab w:val="left" w:pos="1304"/>
            </w:tabs>
            <w:rPr>
              <w:rFonts w:asciiTheme="minorHAnsi" w:hAnsiTheme="minorHAnsi"/>
              <w:noProof/>
              <w:sz w:val="24"/>
              <w:szCs w:val="24"/>
              <w:lang w:val="it-IT" w:eastAsia="it-IT"/>
            </w:rPr>
          </w:pPr>
          <w:hyperlink w:anchor="_Toc120626232" w:history="1">
            <w:r w:rsidR="00F02051" w:rsidRPr="00E50091">
              <w:rPr>
                <w:rStyle w:val="Hyperlink"/>
                <w:noProof/>
              </w:rPr>
              <w:t>5.1</w:t>
            </w:r>
            <w:r w:rsidR="00F02051">
              <w:rPr>
                <w:rFonts w:asciiTheme="minorHAnsi" w:hAnsiTheme="minorHAnsi"/>
                <w:noProof/>
                <w:sz w:val="24"/>
                <w:szCs w:val="24"/>
                <w:lang w:val="it-IT" w:eastAsia="it-IT"/>
              </w:rPr>
              <w:tab/>
            </w:r>
            <w:r w:rsidR="00F02051" w:rsidRPr="00E50091">
              <w:rPr>
                <w:rStyle w:val="Hyperlink"/>
                <w:noProof/>
              </w:rPr>
              <w:t>Reporting of workplace sexual harassment</w:t>
            </w:r>
            <w:r w:rsidR="00F02051">
              <w:rPr>
                <w:noProof/>
                <w:webHidden/>
              </w:rPr>
              <w:tab/>
            </w:r>
            <w:r w:rsidR="00F02051">
              <w:rPr>
                <w:noProof/>
                <w:webHidden/>
              </w:rPr>
              <w:fldChar w:fldCharType="begin"/>
            </w:r>
            <w:r w:rsidR="00F02051">
              <w:rPr>
                <w:noProof/>
                <w:webHidden/>
              </w:rPr>
              <w:instrText xml:space="preserve"> PAGEREF _Toc120626232 \h </w:instrText>
            </w:r>
            <w:r w:rsidR="00F02051">
              <w:rPr>
                <w:noProof/>
                <w:webHidden/>
              </w:rPr>
            </w:r>
            <w:r w:rsidR="00F02051">
              <w:rPr>
                <w:noProof/>
                <w:webHidden/>
              </w:rPr>
              <w:fldChar w:fldCharType="separate"/>
            </w:r>
            <w:r w:rsidR="00F02051">
              <w:rPr>
                <w:noProof/>
                <w:webHidden/>
              </w:rPr>
              <w:t>128</w:t>
            </w:r>
            <w:r w:rsidR="00F02051">
              <w:rPr>
                <w:noProof/>
                <w:webHidden/>
              </w:rPr>
              <w:fldChar w:fldCharType="end"/>
            </w:r>
          </w:hyperlink>
        </w:p>
        <w:p w14:paraId="61E8E3C7" w14:textId="23522052" w:rsidR="00F02051" w:rsidRDefault="00000000">
          <w:pPr>
            <w:pStyle w:val="TOC3"/>
            <w:rPr>
              <w:rFonts w:asciiTheme="minorHAnsi" w:hAnsiTheme="minorHAnsi"/>
              <w:noProof/>
              <w:sz w:val="24"/>
              <w:szCs w:val="24"/>
              <w:lang w:val="it-IT" w:eastAsia="it-IT"/>
            </w:rPr>
          </w:pPr>
          <w:hyperlink w:anchor="_Toc120626233"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Types of sexual harassment reported</w:t>
            </w:r>
            <w:r w:rsidR="00F02051">
              <w:rPr>
                <w:noProof/>
                <w:webHidden/>
              </w:rPr>
              <w:tab/>
            </w:r>
            <w:r w:rsidR="00F02051">
              <w:rPr>
                <w:noProof/>
                <w:webHidden/>
              </w:rPr>
              <w:fldChar w:fldCharType="begin"/>
            </w:r>
            <w:r w:rsidR="00F02051">
              <w:rPr>
                <w:noProof/>
                <w:webHidden/>
              </w:rPr>
              <w:instrText xml:space="preserve"> PAGEREF _Toc120626233 \h </w:instrText>
            </w:r>
            <w:r w:rsidR="00F02051">
              <w:rPr>
                <w:noProof/>
                <w:webHidden/>
              </w:rPr>
            </w:r>
            <w:r w:rsidR="00F02051">
              <w:rPr>
                <w:noProof/>
                <w:webHidden/>
              </w:rPr>
              <w:fldChar w:fldCharType="separate"/>
            </w:r>
            <w:r w:rsidR="00F02051">
              <w:rPr>
                <w:noProof/>
                <w:webHidden/>
              </w:rPr>
              <w:t>129</w:t>
            </w:r>
            <w:r w:rsidR="00F02051">
              <w:rPr>
                <w:noProof/>
                <w:webHidden/>
              </w:rPr>
              <w:fldChar w:fldCharType="end"/>
            </w:r>
          </w:hyperlink>
        </w:p>
        <w:p w14:paraId="3E772CA6" w14:textId="08E56FA1" w:rsidR="00F02051" w:rsidRDefault="00000000">
          <w:pPr>
            <w:pStyle w:val="TOC3"/>
            <w:rPr>
              <w:rFonts w:asciiTheme="minorHAnsi" w:hAnsiTheme="minorHAnsi"/>
              <w:noProof/>
              <w:sz w:val="24"/>
              <w:szCs w:val="24"/>
              <w:lang w:val="it-IT" w:eastAsia="it-IT"/>
            </w:rPr>
          </w:pPr>
          <w:hyperlink w:anchor="_Toc120626234"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The process of making a formal report or complaint of workplace sexual harassment</w:t>
            </w:r>
            <w:r w:rsidR="00F02051">
              <w:rPr>
                <w:noProof/>
                <w:webHidden/>
              </w:rPr>
              <w:tab/>
            </w:r>
            <w:r w:rsidR="00F02051">
              <w:rPr>
                <w:noProof/>
                <w:webHidden/>
              </w:rPr>
              <w:fldChar w:fldCharType="begin"/>
            </w:r>
            <w:r w:rsidR="00F02051">
              <w:rPr>
                <w:noProof/>
                <w:webHidden/>
              </w:rPr>
              <w:instrText xml:space="preserve"> PAGEREF _Toc120626234 \h </w:instrText>
            </w:r>
            <w:r w:rsidR="00F02051">
              <w:rPr>
                <w:noProof/>
                <w:webHidden/>
              </w:rPr>
            </w:r>
            <w:r w:rsidR="00F02051">
              <w:rPr>
                <w:noProof/>
                <w:webHidden/>
              </w:rPr>
              <w:fldChar w:fldCharType="separate"/>
            </w:r>
            <w:r w:rsidR="00F02051">
              <w:rPr>
                <w:noProof/>
                <w:webHidden/>
              </w:rPr>
              <w:t>131</w:t>
            </w:r>
            <w:r w:rsidR="00F02051">
              <w:rPr>
                <w:noProof/>
                <w:webHidden/>
              </w:rPr>
              <w:fldChar w:fldCharType="end"/>
            </w:r>
          </w:hyperlink>
        </w:p>
        <w:p w14:paraId="7CF8B098" w14:textId="40B7688E" w:rsidR="00F02051" w:rsidRDefault="00000000">
          <w:pPr>
            <w:pStyle w:val="TOC3"/>
            <w:rPr>
              <w:rFonts w:asciiTheme="minorHAnsi" w:hAnsiTheme="minorHAnsi"/>
              <w:noProof/>
              <w:sz w:val="24"/>
              <w:szCs w:val="24"/>
              <w:lang w:val="it-IT" w:eastAsia="it-IT"/>
            </w:rPr>
          </w:pPr>
          <w:hyperlink w:anchor="_Toc120626235"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Outcome of report or complaint</w:t>
            </w:r>
            <w:r w:rsidR="00F02051">
              <w:rPr>
                <w:noProof/>
                <w:webHidden/>
              </w:rPr>
              <w:tab/>
            </w:r>
            <w:r w:rsidR="00F02051">
              <w:rPr>
                <w:noProof/>
                <w:webHidden/>
              </w:rPr>
              <w:fldChar w:fldCharType="begin"/>
            </w:r>
            <w:r w:rsidR="00F02051">
              <w:rPr>
                <w:noProof/>
                <w:webHidden/>
              </w:rPr>
              <w:instrText xml:space="preserve"> PAGEREF _Toc120626235 \h </w:instrText>
            </w:r>
            <w:r w:rsidR="00F02051">
              <w:rPr>
                <w:noProof/>
                <w:webHidden/>
              </w:rPr>
            </w:r>
            <w:r w:rsidR="00F02051">
              <w:rPr>
                <w:noProof/>
                <w:webHidden/>
              </w:rPr>
              <w:fldChar w:fldCharType="separate"/>
            </w:r>
            <w:r w:rsidR="00F02051">
              <w:rPr>
                <w:noProof/>
                <w:webHidden/>
              </w:rPr>
              <w:t>138</w:t>
            </w:r>
            <w:r w:rsidR="00F02051">
              <w:rPr>
                <w:noProof/>
                <w:webHidden/>
              </w:rPr>
              <w:fldChar w:fldCharType="end"/>
            </w:r>
          </w:hyperlink>
        </w:p>
        <w:p w14:paraId="6B9BC4AE" w14:textId="26A28329" w:rsidR="00F02051" w:rsidRDefault="00000000">
          <w:pPr>
            <w:pStyle w:val="TOC3"/>
            <w:rPr>
              <w:rFonts w:asciiTheme="minorHAnsi" w:hAnsiTheme="minorHAnsi"/>
              <w:noProof/>
              <w:sz w:val="24"/>
              <w:szCs w:val="24"/>
              <w:lang w:val="it-IT" w:eastAsia="it-IT"/>
            </w:rPr>
          </w:pPr>
          <w:hyperlink w:anchor="_Toc120626236" w:history="1">
            <w:r w:rsidR="00F02051" w:rsidRPr="00E50091">
              <w:rPr>
                <w:rStyle w:val="Hyperlink"/>
                <w:noProof/>
              </w:rPr>
              <w:t>(d)</w:t>
            </w:r>
            <w:r w:rsidR="00F02051">
              <w:rPr>
                <w:rFonts w:asciiTheme="minorHAnsi" w:hAnsiTheme="minorHAnsi"/>
                <w:noProof/>
                <w:sz w:val="24"/>
                <w:szCs w:val="24"/>
                <w:lang w:val="it-IT" w:eastAsia="it-IT"/>
              </w:rPr>
              <w:tab/>
            </w:r>
            <w:r w:rsidR="00F02051" w:rsidRPr="00E50091">
              <w:rPr>
                <w:rStyle w:val="Hyperlink"/>
                <w:noProof/>
              </w:rPr>
              <w:t>Satisfaction with complaint process</w:t>
            </w:r>
            <w:r w:rsidR="00F02051">
              <w:rPr>
                <w:noProof/>
                <w:webHidden/>
              </w:rPr>
              <w:tab/>
            </w:r>
            <w:r w:rsidR="00F02051">
              <w:rPr>
                <w:noProof/>
                <w:webHidden/>
              </w:rPr>
              <w:fldChar w:fldCharType="begin"/>
            </w:r>
            <w:r w:rsidR="00F02051">
              <w:rPr>
                <w:noProof/>
                <w:webHidden/>
              </w:rPr>
              <w:instrText xml:space="preserve"> PAGEREF _Toc120626236 \h </w:instrText>
            </w:r>
            <w:r w:rsidR="00F02051">
              <w:rPr>
                <w:noProof/>
                <w:webHidden/>
              </w:rPr>
            </w:r>
            <w:r w:rsidR="00F02051">
              <w:rPr>
                <w:noProof/>
                <w:webHidden/>
              </w:rPr>
              <w:fldChar w:fldCharType="separate"/>
            </w:r>
            <w:r w:rsidR="00F02051">
              <w:rPr>
                <w:noProof/>
                <w:webHidden/>
              </w:rPr>
              <w:t>143</w:t>
            </w:r>
            <w:r w:rsidR="00F02051">
              <w:rPr>
                <w:noProof/>
                <w:webHidden/>
              </w:rPr>
              <w:fldChar w:fldCharType="end"/>
            </w:r>
          </w:hyperlink>
        </w:p>
        <w:p w14:paraId="51D54504" w14:textId="26D2DDF1" w:rsidR="00F02051" w:rsidRDefault="00000000">
          <w:pPr>
            <w:pStyle w:val="TOC3"/>
            <w:rPr>
              <w:rFonts w:asciiTheme="minorHAnsi" w:hAnsiTheme="minorHAnsi"/>
              <w:noProof/>
              <w:sz w:val="24"/>
              <w:szCs w:val="24"/>
              <w:lang w:val="it-IT" w:eastAsia="it-IT"/>
            </w:rPr>
          </w:pPr>
          <w:hyperlink w:anchor="_Toc120626237" w:history="1">
            <w:r w:rsidR="00F02051" w:rsidRPr="00E50091">
              <w:rPr>
                <w:rStyle w:val="Hyperlink"/>
                <w:noProof/>
              </w:rPr>
              <w:t>(e)</w:t>
            </w:r>
            <w:r w:rsidR="00F02051">
              <w:rPr>
                <w:rFonts w:asciiTheme="minorHAnsi" w:hAnsiTheme="minorHAnsi"/>
                <w:noProof/>
                <w:sz w:val="24"/>
                <w:szCs w:val="24"/>
                <w:lang w:val="it-IT" w:eastAsia="it-IT"/>
              </w:rPr>
              <w:tab/>
            </w:r>
            <w:r w:rsidR="00F02051" w:rsidRPr="00E50091">
              <w:rPr>
                <w:rStyle w:val="Hyperlink"/>
                <w:noProof/>
              </w:rPr>
              <w:t>Relationship between reporting and level of intimidation and offence</w:t>
            </w:r>
            <w:r w:rsidR="00F02051">
              <w:rPr>
                <w:noProof/>
                <w:webHidden/>
              </w:rPr>
              <w:tab/>
            </w:r>
            <w:r w:rsidR="00F02051">
              <w:rPr>
                <w:noProof/>
                <w:webHidden/>
              </w:rPr>
              <w:fldChar w:fldCharType="begin"/>
            </w:r>
            <w:r w:rsidR="00F02051">
              <w:rPr>
                <w:noProof/>
                <w:webHidden/>
              </w:rPr>
              <w:instrText xml:space="preserve"> PAGEREF _Toc120626237 \h </w:instrText>
            </w:r>
            <w:r w:rsidR="00F02051">
              <w:rPr>
                <w:noProof/>
                <w:webHidden/>
              </w:rPr>
            </w:r>
            <w:r w:rsidR="00F02051">
              <w:rPr>
                <w:noProof/>
                <w:webHidden/>
              </w:rPr>
              <w:fldChar w:fldCharType="separate"/>
            </w:r>
            <w:r w:rsidR="00F02051">
              <w:rPr>
                <w:noProof/>
                <w:webHidden/>
              </w:rPr>
              <w:t>145</w:t>
            </w:r>
            <w:r w:rsidR="00F02051">
              <w:rPr>
                <w:noProof/>
                <w:webHidden/>
              </w:rPr>
              <w:fldChar w:fldCharType="end"/>
            </w:r>
          </w:hyperlink>
        </w:p>
        <w:p w14:paraId="7DC58364" w14:textId="7C4DF0AB" w:rsidR="00F02051" w:rsidRDefault="00000000">
          <w:pPr>
            <w:pStyle w:val="TOC3"/>
            <w:rPr>
              <w:rFonts w:asciiTheme="minorHAnsi" w:hAnsiTheme="minorHAnsi"/>
              <w:noProof/>
              <w:sz w:val="24"/>
              <w:szCs w:val="24"/>
              <w:lang w:val="it-IT" w:eastAsia="it-IT"/>
            </w:rPr>
          </w:pPr>
          <w:hyperlink w:anchor="_Toc120626238" w:history="1">
            <w:r w:rsidR="00F02051" w:rsidRPr="00E50091">
              <w:rPr>
                <w:rStyle w:val="Hyperlink"/>
                <w:noProof/>
              </w:rPr>
              <w:t>(f)</w:t>
            </w:r>
            <w:r w:rsidR="00F02051">
              <w:rPr>
                <w:rFonts w:asciiTheme="minorHAnsi" w:hAnsiTheme="minorHAnsi"/>
                <w:noProof/>
                <w:sz w:val="24"/>
                <w:szCs w:val="24"/>
                <w:lang w:val="it-IT" w:eastAsia="it-IT"/>
              </w:rPr>
              <w:tab/>
            </w:r>
            <w:r w:rsidR="00F02051" w:rsidRPr="00E50091">
              <w:rPr>
                <w:rStyle w:val="Hyperlink"/>
                <w:noProof/>
              </w:rPr>
              <w:t>Reasons for not reporting workplace sexual harassment</w:t>
            </w:r>
            <w:r w:rsidR="00F02051">
              <w:rPr>
                <w:noProof/>
                <w:webHidden/>
              </w:rPr>
              <w:tab/>
            </w:r>
            <w:r w:rsidR="00F02051">
              <w:rPr>
                <w:noProof/>
                <w:webHidden/>
              </w:rPr>
              <w:fldChar w:fldCharType="begin"/>
            </w:r>
            <w:r w:rsidR="00F02051">
              <w:rPr>
                <w:noProof/>
                <w:webHidden/>
              </w:rPr>
              <w:instrText xml:space="preserve"> PAGEREF _Toc120626238 \h </w:instrText>
            </w:r>
            <w:r w:rsidR="00F02051">
              <w:rPr>
                <w:noProof/>
                <w:webHidden/>
              </w:rPr>
            </w:r>
            <w:r w:rsidR="00F02051">
              <w:rPr>
                <w:noProof/>
                <w:webHidden/>
              </w:rPr>
              <w:fldChar w:fldCharType="separate"/>
            </w:r>
            <w:r w:rsidR="00F02051">
              <w:rPr>
                <w:noProof/>
                <w:webHidden/>
              </w:rPr>
              <w:t>146</w:t>
            </w:r>
            <w:r w:rsidR="00F02051">
              <w:rPr>
                <w:noProof/>
                <w:webHidden/>
              </w:rPr>
              <w:fldChar w:fldCharType="end"/>
            </w:r>
          </w:hyperlink>
        </w:p>
        <w:p w14:paraId="1D4E8479" w14:textId="139C2AA4" w:rsidR="00F02051" w:rsidRDefault="00000000">
          <w:pPr>
            <w:pStyle w:val="TOC2"/>
            <w:tabs>
              <w:tab w:val="left" w:pos="1304"/>
            </w:tabs>
            <w:rPr>
              <w:rFonts w:asciiTheme="minorHAnsi" w:hAnsiTheme="minorHAnsi"/>
              <w:noProof/>
              <w:sz w:val="24"/>
              <w:szCs w:val="24"/>
              <w:lang w:val="it-IT" w:eastAsia="it-IT"/>
            </w:rPr>
          </w:pPr>
          <w:hyperlink w:anchor="_Toc120626239" w:history="1">
            <w:r w:rsidR="00F02051" w:rsidRPr="00E50091">
              <w:rPr>
                <w:rStyle w:val="Hyperlink"/>
                <w:noProof/>
              </w:rPr>
              <w:t>5.2</w:t>
            </w:r>
            <w:r w:rsidR="00F02051">
              <w:rPr>
                <w:rFonts w:asciiTheme="minorHAnsi" w:hAnsiTheme="minorHAnsi"/>
                <w:noProof/>
                <w:sz w:val="24"/>
                <w:szCs w:val="24"/>
                <w:lang w:val="it-IT" w:eastAsia="it-IT"/>
              </w:rPr>
              <w:tab/>
            </w:r>
            <w:r w:rsidR="00F02051" w:rsidRPr="00E50091">
              <w:rPr>
                <w:rStyle w:val="Hyperlink"/>
                <w:noProof/>
              </w:rPr>
              <w:t>Seeking support and advice</w:t>
            </w:r>
            <w:r w:rsidR="00F02051">
              <w:rPr>
                <w:noProof/>
                <w:webHidden/>
              </w:rPr>
              <w:tab/>
            </w:r>
            <w:r w:rsidR="00F02051">
              <w:rPr>
                <w:noProof/>
                <w:webHidden/>
              </w:rPr>
              <w:fldChar w:fldCharType="begin"/>
            </w:r>
            <w:r w:rsidR="00F02051">
              <w:rPr>
                <w:noProof/>
                <w:webHidden/>
              </w:rPr>
              <w:instrText xml:space="preserve"> PAGEREF _Toc120626239 \h </w:instrText>
            </w:r>
            <w:r w:rsidR="00F02051">
              <w:rPr>
                <w:noProof/>
                <w:webHidden/>
              </w:rPr>
            </w:r>
            <w:r w:rsidR="00F02051">
              <w:rPr>
                <w:noProof/>
                <w:webHidden/>
              </w:rPr>
              <w:fldChar w:fldCharType="separate"/>
            </w:r>
            <w:r w:rsidR="00F02051">
              <w:rPr>
                <w:noProof/>
                <w:webHidden/>
              </w:rPr>
              <w:t>149</w:t>
            </w:r>
            <w:r w:rsidR="00F02051">
              <w:rPr>
                <w:noProof/>
                <w:webHidden/>
              </w:rPr>
              <w:fldChar w:fldCharType="end"/>
            </w:r>
          </w:hyperlink>
        </w:p>
        <w:p w14:paraId="683CD438" w14:textId="1B378F27" w:rsidR="00F02051" w:rsidRDefault="00000000">
          <w:pPr>
            <w:pStyle w:val="TOC3"/>
            <w:rPr>
              <w:rFonts w:asciiTheme="minorHAnsi" w:hAnsiTheme="minorHAnsi"/>
              <w:noProof/>
              <w:sz w:val="24"/>
              <w:szCs w:val="24"/>
              <w:lang w:val="it-IT" w:eastAsia="it-IT"/>
            </w:rPr>
          </w:pPr>
          <w:hyperlink w:anchor="_Toc120626240"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Who sought support and advice</w:t>
            </w:r>
            <w:r w:rsidR="00F02051">
              <w:rPr>
                <w:noProof/>
                <w:webHidden/>
              </w:rPr>
              <w:tab/>
            </w:r>
            <w:r w:rsidR="00F02051">
              <w:rPr>
                <w:noProof/>
                <w:webHidden/>
              </w:rPr>
              <w:fldChar w:fldCharType="begin"/>
            </w:r>
            <w:r w:rsidR="00F02051">
              <w:rPr>
                <w:noProof/>
                <w:webHidden/>
              </w:rPr>
              <w:instrText xml:space="preserve"> PAGEREF _Toc120626240 \h </w:instrText>
            </w:r>
            <w:r w:rsidR="00F02051">
              <w:rPr>
                <w:noProof/>
                <w:webHidden/>
              </w:rPr>
            </w:r>
            <w:r w:rsidR="00F02051">
              <w:rPr>
                <w:noProof/>
                <w:webHidden/>
              </w:rPr>
              <w:fldChar w:fldCharType="separate"/>
            </w:r>
            <w:r w:rsidR="00F02051">
              <w:rPr>
                <w:noProof/>
                <w:webHidden/>
              </w:rPr>
              <w:t>149</w:t>
            </w:r>
            <w:r w:rsidR="00F02051">
              <w:rPr>
                <w:noProof/>
                <w:webHidden/>
              </w:rPr>
              <w:fldChar w:fldCharType="end"/>
            </w:r>
          </w:hyperlink>
        </w:p>
        <w:p w14:paraId="00A66661" w14:textId="748601C8" w:rsidR="00F02051" w:rsidRDefault="00000000">
          <w:pPr>
            <w:pStyle w:val="TOC3"/>
            <w:rPr>
              <w:rFonts w:asciiTheme="minorHAnsi" w:hAnsiTheme="minorHAnsi"/>
              <w:noProof/>
              <w:sz w:val="24"/>
              <w:szCs w:val="24"/>
              <w:lang w:val="it-IT" w:eastAsia="it-IT"/>
            </w:rPr>
          </w:pPr>
          <w:hyperlink w:anchor="_Toc120626241"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Who support or advice was sought from</w:t>
            </w:r>
            <w:r w:rsidR="00F02051">
              <w:rPr>
                <w:noProof/>
                <w:webHidden/>
              </w:rPr>
              <w:tab/>
            </w:r>
            <w:r w:rsidR="00F02051">
              <w:rPr>
                <w:noProof/>
                <w:webHidden/>
              </w:rPr>
              <w:fldChar w:fldCharType="begin"/>
            </w:r>
            <w:r w:rsidR="00F02051">
              <w:rPr>
                <w:noProof/>
                <w:webHidden/>
              </w:rPr>
              <w:instrText xml:space="preserve"> PAGEREF _Toc120626241 \h </w:instrText>
            </w:r>
            <w:r w:rsidR="00F02051">
              <w:rPr>
                <w:noProof/>
                <w:webHidden/>
              </w:rPr>
            </w:r>
            <w:r w:rsidR="00F02051">
              <w:rPr>
                <w:noProof/>
                <w:webHidden/>
              </w:rPr>
              <w:fldChar w:fldCharType="separate"/>
            </w:r>
            <w:r w:rsidR="00F02051">
              <w:rPr>
                <w:noProof/>
                <w:webHidden/>
              </w:rPr>
              <w:t>152</w:t>
            </w:r>
            <w:r w:rsidR="00F02051">
              <w:rPr>
                <w:noProof/>
                <w:webHidden/>
              </w:rPr>
              <w:fldChar w:fldCharType="end"/>
            </w:r>
          </w:hyperlink>
        </w:p>
        <w:p w14:paraId="0AB23849" w14:textId="30D82B3A" w:rsidR="00F02051" w:rsidRDefault="00000000">
          <w:pPr>
            <w:pStyle w:val="TOC3"/>
            <w:rPr>
              <w:rFonts w:asciiTheme="minorHAnsi" w:hAnsiTheme="minorHAnsi"/>
              <w:noProof/>
              <w:sz w:val="24"/>
              <w:szCs w:val="24"/>
              <w:lang w:val="it-IT" w:eastAsia="it-IT"/>
            </w:rPr>
          </w:pPr>
          <w:hyperlink w:anchor="_Toc120626242"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Reasons support or advice was not sought</w:t>
            </w:r>
            <w:r w:rsidR="00F02051">
              <w:rPr>
                <w:noProof/>
                <w:webHidden/>
              </w:rPr>
              <w:tab/>
            </w:r>
            <w:r w:rsidR="00F02051">
              <w:rPr>
                <w:noProof/>
                <w:webHidden/>
              </w:rPr>
              <w:fldChar w:fldCharType="begin"/>
            </w:r>
            <w:r w:rsidR="00F02051">
              <w:rPr>
                <w:noProof/>
                <w:webHidden/>
              </w:rPr>
              <w:instrText xml:space="preserve"> PAGEREF _Toc120626242 \h </w:instrText>
            </w:r>
            <w:r w:rsidR="00F02051">
              <w:rPr>
                <w:noProof/>
                <w:webHidden/>
              </w:rPr>
            </w:r>
            <w:r w:rsidR="00F02051">
              <w:rPr>
                <w:noProof/>
                <w:webHidden/>
              </w:rPr>
              <w:fldChar w:fldCharType="separate"/>
            </w:r>
            <w:r w:rsidR="00F02051">
              <w:rPr>
                <w:noProof/>
                <w:webHidden/>
              </w:rPr>
              <w:t>154</w:t>
            </w:r>
            <w:r w:rsidR="00F02051">
              <w:rPr>
                <w:noProof/>
                <w:webHidden/>
              </w:rPr>
              <w:fldChar w:fldCharType="end"/>
            </w:r>
          </w:hyperlink>
        </w:p>
        <w:p w14:paraId="7225FFF7" w14:textId="41FFF088" w:rsidR="00F02051" w:rsidRDefault="00000000">
          <w:pPr>
            <w:pStyle w:val="TOC2"/>
            <w:tabs>
              <w:tab w:val="left" w:pos="1304"/>
            </w:tabs>
            <w:rPr>
              <w:rFonts w:asciiTheme="minorHAnsi" w:hAnsiTheme="minorHAnsi"/>
              <w:noProof/>
              <w:sz w:val="24"/>
              <w:szCs w:val="24"/>
              <w:lang w:val="it-IT" w:eastAsia="it-IT"/>
            </w:rPr>
          </w:pPr>
          <w:hyperlink w:anchor="_Toc120626243" w:history="1">
            <w:r w:rsidR="00F02051" w:rsidRPr="00E50091">
              <w:rPr>
                <w:rStyle w:val="Hyperlink"/>
                <w:noProof/>
              </w:rPr>
              <w:t>5.3</w:t>
            </w:r>
            <w:r w:rsidR="00F02051">
              <w:rPr>
                <w:rFonts w:asciiTheme="minorHAnsi" w:hAnsiTheme="minorHAnsi"/>
                <w:noProof/>
                <w:sz w:val="24"/>
                <w:szCs w:val="24"/>
                <w:lang w:val="it-IT" w:eastAsia="it-IT"/>
              </w:rPr>
              <w:tab/>
            </w:r>
            <w:r w:rsidR="00F02051" w:rsidRPr="00E50091">
              <w:rPr>
                <w:rStyle w:val="Hyperlink"/>
                <w:noProof/>
              </w:rPr>
              <w:t>Seeking information about sexual harassment</w:t>
            </w:r>
            <w:r w:rsidR="00F02051">
              <w:rPr>
                <w:noProof/>
                <w:webHidden/>
              </w:rPr>
              <w:tab/>
            </w:r>
            <w:r w:rsidR="00F02051">
              <w:rPr>
                <w:noProof/>
                <w:webHidden/>
              </w:rPr>
              <w:fldChar w:fldCharType="begin"/>
            </w:r>
            <w:r w:rsidR="00F02051">
              <w:rPr>
                <w:noProof/>
                <w:webHidden/>
              </w:rPr>
              <w:instrText xml:space="preserve"> PAGEREF _Toc120626243 \h </w:instrText>
            </w:r>
            <w:r w:rsidR="00F02051">
              <w:rPr>
                <w:noProof/>
                <w:webHidden/>
              </w:rPr>
            </w:r>
            <w:r w:rsidR="00F02051">
              <w:rPr>
                <w:noProof/>
                <w:webHidden/>
              </w:rPr>
              <w:fldChar w:fldCharType="separate"/>
            </w:r>
            <w:r w:rsidR="00F02051">
              <w:rPr>
                <w:noProof/>
                <w:webHidden/>
              </w:rPr>
              <w:t>156</w:t>
            </w:r>
            <w:r w:rsidR="00F02051">
              <w:rPr>
                <w:noProof/>
                <w:webHidden/>
              </w:rPr>
              <w:fldChar w:fldCharType="end"/>
            </w:r>
          </w:hyperlink>
        </w:p>
        <w:p w14:paraId="36D99BF5" w14:textId="5D9540E1" w:rsidR="00F02051" w:rsidRDefault="00000000">
          <w:pPr>
            <w:pStyle w:val="TOC1"/>
            <w:rPr>
              <w:rFonts w:asciiTheme="minorHAnsi" w:hAnsiTheme="minorHAnsi"/>
              <w:b w:val="0"/>
              <w:noProof/>
              <w:sz w:val="24"/>
              <w:szCs w:val="24"/>
              <w:lang w:val="it-IT" w:eastAsia="it-IT"/>
            </w:rPr>
          </w:pPr>
          <w:hyperlink w:anchor="_Toc120626244" w:history="1">
            <w:r w:rsidR="00F02051" w:rsidRPr="00E50091">
              <w:rPr>
                <w:rStyle w:val="Hyperlink"/>
                <w:noProof/>
              </w:rPr>
              <w:t>Chapter 6:</w:t>
            </w:r>
            <w:r w:rsidR="00F02051">
              <w:rPr>
                <w:rFonts w:asciiTheme="minorHAnsi" w:hAnsiTheme="minorHAnsi"/>
                <w:b w:val="0"/>
                <w:noProof/>
                <w:sz w:val="24"/>
                <w:szCs w:val="24"/>
                <w:lang w:val="it-IT" w:eastAsia="it-IT"/>
              </w:rPr>
              <w:tab/>
            </w:r>
            <w:r w:rsidR="00F02051" w:rsidRPr="00E50091">
              <w:rPr>
                <w:rStyle w:val="Hyperlink"/>
                <w:noProof/>
              </w:rPr>
              <w:t>Witnessing and hearing about workplace sexual harassment</w:t>
            </w:r>
            <w:r w:rsidR="00F02051">
              <w:rPr>
                <w:noProof/>
                <w:webHidden/>
              </w:rPr>
              <w:tab/>
            </w:r>
            <w:r w:rsidR="00F02051">
              <w:rPr>
                <w:noProof/>
                <w:webHidden/>
              </w:rPr>
              <w:fldChar w:fldCharType="begin"/>
            </w:r>
            <w:r w:rsidR="00F02051">
              <w:rPr>
                <w:noProof/>
                <w:webHidden/>
              </w:rPr>
              <w:instrText xml:space="preserve"> PAGEREF _Toc120626244 \h </w:instrText>
            </w:r>
            <w:r w:rsidR="00F02051">
              <w:rPr>
                <w:noProof/>
                <w:webHidden/>
              </w:rPr>
            </w:r>
            <w:r w:rsidR="00F02051">
              <w:rPr>
                <w:noProof/>
                <w:webHidden/>
              </w:rPr>
              <w:fldChar w:fldCharType="separate"/>
            </w:r>
            <w:r w:rsidR="00F02051">
              <w:rPr>
                <w:noProof/>
                <w:webHidden/>
              </w:rPr>
              <w:t>160</w:t>
            </w:r>
            <w:r w:rsidR="00F02051">
              <w:rPr>
                <w:noProof/>
                <w:webHidden/>
              </w:rPr>
              <w:fldChar w:fldCharType="end"/>
            </w:r>
          </w:hyperlink>
        </w:p>
        <w:p w14:paraId="5540D38E" w14:textId="1E51BFC6" w:rsidR="00F02051" w:rsidRDefault="00000000">
          <w:pPr>
            <w:pStyle w:val="TOC2"/>
            <w:tabs>
              <w:tab w:val="left" w:pos="1304"/>
            </w:tabs>
            <w:rPr>
              <w:rFonts w:asciiTheme="minorHAnsi" w:hAnsiTheme="minorHAnsi"/>
              <w:noProof/>
              <w:sz w:val="24"/>
              <w:szCs w:val="24"/>
              <w:lang w:val="it-IT" w:eastAsia="it-IT"/>
            </w:rPr>
          </w:pPr>
          <w:hyperlink w:anchor="_Toc120626245" w:history="1">
            <w:r w:rsidR="00F02051" w:rsidRPr="00E50091">
              <w:rPr>
                <w:rStyle w:val="Hyperlink"/>
                <w:noProof/>
              </w:rPr>
              <w:t>6.1</w:t>
            </w:r>
            <w:r w:rsidR="00F02051">
              <w:rPr>
                <w:rFonts w:asciiTheme="minorHAnsi" w:hAnsiTheme="minorHAnsi"/>
                <w:noProof/>
                <w:sz w:val="24"/>
                <w:szCs w:val="24"/>
                <w:lang w:val="it-IT" w:eastAsia="it-IT"/>
              </w:rPr>
              <w:tab/>
            </w:r>
            <w:r w:rsidR="00F02051" w:rsidRPr="00E50091">
              <w:rPr>
                <w:rStyle w:val="Hyperlink"/>
                <w:noProof/>
              </w:rPr>
              <w:t>Action taken by bystanders</w:t>
            </w:r>
            <w:r w:rsidR="00F02051">
              <w:rPr>
                <w:noProof/>
                <w:webHidden/>
              </w:rPr>
              <w:tab/>
            </w:r>
            <w:r w:rsidR="00F02051">
              <w:rPr>
                <w:noProof/>
                <w:webHidden/>
              </w:rPr>
              <w:fldChar w:fldCharType="begin"/>
            </w:r>
            <w:r w:rsidR="00F02051">
              <w:rPr>
                <w:noProof/>
                <w:webHidden/>
              </w:rPr>
              <w:instrText xml:space="preserve"> PAGEREF _Toc120626245 \h </w:instrText>
            </w:r>
            <w:r w:rsidR="00F02051">
              <w:rPr>
                <w:noProof/>
                <w:webHidden/>
              </w:rPr>
            </w:r>
            <w:r w:rsidR="00F02051">
              <w:rPr>
                <w:noProof/>
                <w:webHidden/>
              </w:rPr>
              <w:fldChar w:fldCharType="separate"/>
            </w:r>
            <w:r w:rsidR="00F02051">
              <w:rPr>
                <w:noProof/>
                <w:webHidden/>
              </w:rPr>
              <w:t>162</w:t>
            </w:r>
            <w:r w:rsidR="00F02051">
              <w:rPr>
                <w:noProof/>
                <w:webHidden/>
              </w:rPr>
              <w:fldChar w:fldCharType="end"/>
            </w:r>
          </w:hyperlink>
        </w:p>
        <w:p w14:paraId="3300C85A" w14:textId="1A09FBF0" w:rsidR="00F02051" w:rsidRDefault="00000000">
          <w:pPr>
            <w:pStyle w:val="TOC2"/>
            <w:tabs>
              <w:tab w:val="left" w:pos="1304"/>
            </w:tabs>
            <w:rPr>
              <w:rFonts w:asciiTheme="minorHAnsi" w:hAnsiTheme="minorHAnsi"/>
              <w:noProof/>
              <w:sz w:val="24"/>
              <w:szCs w:val="24"/>
              <w:lang w:val="it-IT" w:eastAsia="it-IT"/>
            </w:rPr>
          </w:pPr>
          <w:hyperlink w:anchor="_Toc120626246" w:history="1">
            <w:r w:rsidR="00F02051" w:rsidRPr="00E50091">
              <w:rPr>
                <w:rStyle w:val="Hyperlink"/>
                <w:noProof/>
              </w:rPr>
              <w:t>6.2</w:t>
            </w:r>
            <w:r w:rsidR="00F02051">
              <w:rPr>
                <w:rFonts w:asciiTheme="minorHAnsi" w:hAnsiTheme="minorHAnsi"/>
                <w:noProof/>
                <w:sz w:val="24"/>
                <w:szCs w:val="24"/>
                <w:lang w:val="it-IT" w:eastAsia="it-IT"/>
              </w:rPr>
              <w:tab/>
            </w:r>
            <w:r w:rsidR="00F02051" w:rsidRPr="00E50091">
              <w:rPr>
                <w:rStyle w:val="Hyperlink"/>
                <w:noProof/>
              </w:rPr>
              <w:t>Reasons bystanders did not take action</w:t>
            </w:r>
            <w:r w:rsidR="00F02051">
              <w:rPr>
                <w:noProof/>
                <w:webHidden/>
              </w:rPr>
              <w:tab/>
            </w:r>
            <w:r w:rsidR="00F02051">
              <w:rPr>
                <w:noProof/>
                <w:webHidden/>
              </w:rPr>
              <w:fldChar w:fldCharType="begin"/>
            </w:r>
            <w:r w:rsidR="00F02051">
              <w:rPr>
                <w:noProof/>
                <w:webHidden/>
              </w:rPr>
              <w:instrText xml:space="preserve"> PAGEREF _Toc120626246 \h </w:instrText>
            </w:r>
            <w:r w:rsidR="00F02051">
              <w:rPr>
                <w:noProof/>
                <w:webHidden/>
              </w:rPr>
            </w:r>
            <w:r w:rsidR="00F02051">
              <w:rPr>
                <w:noProof/>
                <w:webHidden/>
              </w:rPr>
              <w:fldChar w:fldCharType="separate"/>
            </w:r>
            <w:r w:rsidR="00F02051">
              <w:rPr>
                <w:noProof/>
                <w:webHidden/>
              </w:rPr>
              <w:t>165</w:t>
            </w:r>
            <w:r w:rsidR="00F02051">
              <w:rPr>
                <w:noProof/>
                <w:webHidden/>
              </w:rPr>
              <w:fldChar w:fldCharType="end"/>
            </w:r>
          </w:hyperlink>
        </w:p>
        <w:p w14:paraId="4012EF66" w14:textId="3011650B" w:rsidR="00F02051" w:rsidRDefault="00000000">
          <w:pPr>
            <w:pStyle w:val="TOC2"/>
            <w:tabs>
              <w:tab w:val="left" w:pos="1304"/>
            </w:tabs>
            <w:rPr>
              <w:rFonts w:asciiTheme="minorHAnsi" w:hAnsiTheme="minorHAnsi"/>
              <w:noProof/>
              <w:sz w:val="24"/>
              <w:szCs w:val="24"/>
              <w:lang w:val="it-IT" w:eastAsia="it-IT"/>
            </w:rPr>
          </w:pPr>
          <w:hyperlink w:anchor="_Toc120626247" w:history="1">
            <w:r w:rsidR="00F02051" w:rsidRPr="00E50091">
              <w:rPr>
                <w:rStyle w:val="Hyperlink"/>
                <w:noProof/>
              </w:rPr>
              <w:t>6.3</w:t>
            </w:r>
            <w:r w:rsidR="00F02051">
              <w:rPr>
                <w:rFonts w:asciiTheme="minorHAnsi" w:hAnsiTheme="minorHAnsi"/>
                <w:noProof/>
                <w:sz w:val="24"/>
                <w:szCs w:val="24"/>
                <w:lang w:val="it-IT" w:eastAsia="it-IT"/>
              </w:rPr>
              <w:tab/>
            </w:r>
            <w:r w:rsidR="00F02051" w:rsidRPr="00E50091">
              <w:rPr>
                <w:rStyle w:val="Hyperlink"/>
                <w:noProof/>
              </w:rPr>
              <w:t>Consequences of bystanders taking action</w:t>
            </w:r>
            <w:r w:rsidR="00F02051">
              <w:rPr>
                <w:noProof/>
                <w:webHidden/>
              </w:rPr>
              <w:tab/>
            </w:r>
            <w:r w:rsidR="00F02051">
              <w:rPr>
                <w:noProof/>
                <w:webHidden/>
              </w:rPr>
              <w:fldChar w:fldCharType="begin"/>
            </w:r>
            <w:r w:rsidR="00F02051">
              <w:rPr>
                <w:noProof/>
                <w:webHidden/>
              </w:rPr>
              <w:instrText xml:space="preserve"> PAGEREF _Toc120626247 \h </w:instrText>
            </w:r>
            <w:r w:rsidR="00F02051">
              <w:rPr>
                <w:noProof/>
                <w:webHidden/>
              </w:rPr>
            </w:r>
            <w:r w:rsidR="00F02051">
              <w:rPr>
                <w:noProof/>
                <w:webHidden/>
              </w:rPr>
              <w:fldChar w:fldCharType="separate"/>
            </w:r>
            <w:r w:rsidR="00F02051">
              <w:rPr>
                <w:noProof/>
                <w:webHidden/>
              </w:rPr>
              <w:t>167</w:t>
            </w:r>
            <w:r w:rsidR="00F02051">
              <w:rPr>
                <w:noProof/>
                <w:webHidden/>
              </w:rPr>
              <w:fldChar w:fldCharType="end"/>
            </w:r>
          </w:hyperlink>
        </w:p>
        <w:p w14:paraId="3176F991" w14:textId="7C902C46" w:rsidR="00F02051" w:rsidRDefault="00000000">
          <w:pPr>
            <w:pStyle w:val="TOC1"/>
            <w:rPr>
              <w:rFonts w:asciiTheme="minorHAnsi" w:hAnsiTheme="minorHAnsi"/>
              <w:b w:val="0"/>
              <w:noProof/>
              <w:sz w:val="24"/>
              <w:szCs w:val="24"/>
              <w:lang w:val="it-IT" w:eastAsia="it-IT"/>
            </w:rPr>
          </w:pPr>
          <w:hyperlink w:anchor="_Toc120626248" w:history="1">
            <w:r w:rsidR="00F02051" w:rsidRPr="00E50091">
              <w:rPr>
                <w:rStyle w:val="Hyperlink"/>
                <w:noProof/>
              </w:rPr>
              <w:t>Chapter 7:</w:t>
            </w:r>
            <w:r w:rsidR="00F02051">
              <w:rPr>
                <w:rFonts w:asciiTheme="minorHAnsi" w:hAnsiTheme="minorHAnsi"/>
                <w:b w:val="0"/>
                <w:noProof/>
                <w:sz w:val="24"/>
                <w:szCs w:val="24"/>
                <w:lang w:val="it-IT" w:eastAsia="it-IT"/>
              </w:rPr>
              <w:tab/>
            </w:r>
            <w:r w:rsidR="00F02051" w:rsidRPr="00E50091">
              <w:rPr>
                <w:rStyle w:val="Hyperlink"/>
                <w:noProof/>
              </w:rPr>
              <w:t>Views on organisational approaches taken to prevent and respond to sexual harassment</w:t>
            </w:r>
            <w:r w:rsidR="00F02051">
              <w:rPr>
                <w:noProof/>
                <w:webHidden/>
              </w:rPr>
              <w:tab/>
            </w:r>
            <w:r w:rsidR="00F02051">
              <w:rPr>
                <w:noProof/>
                <w:webHidden/>
              </w:rPr>
              <w:fldChar w:fldCharType="begin"/>
            </w:r>
            <w:r w:rsidR="00F02051">
              <w:rPr>
                <w:noProof/>
                <w:webHidden/>
              </w:rPr>
              <w:instrText xml:space="preserve"> PAGEREF _Toc120626248 \h </w:instrText>
            </w:r>
            <w:r w:rsidR="00F02051">
              <w:rPr>
                <w:noProof/>
                <w:webHidden/>
              </w:rPr>
            </w:r>
            <w:r w:rsidR="00F02051">
              <w:rPr>
                <w:noProof/>
                <w:webHidden/>
              </w:rPr>
              <w:fldChar w:fldCharType="separate"/>
            </w:r>
            <w:r w:rsidR="00F02051">
              <w:rPr>
                <w:noProof/>
                <w:webHidden/>
              </w:rPr>
              <w:t>170</w:t>
            </w:r>
            <w:r w:rsidR="00F02051">
              <w:rPr>
                <w:noProof/>
                <w:webHidden/>
              </w:rPr>
              <w:fldChar w:fldCharType="end"/>
            </w:r>
          </w:hyperlink>
        </w:p>
        <w:p w14:paraId="3C50FD87" w14:textId="6EADC945" w:rsidR="00F02051" w:rsidRDefault="00000000">
          <w:pPr>
            <w:pStyle w:val="TOC2"/>
            <w:tabs>
              <w:tab w:val="left" w:pos="1304"/>
            </w:tabs>
            <w:rPr>
              <w:rFonts w:asciiTheme="minorHAnsi" w:hAnsiTheme="minorHAnsi"/>
              <w:noProof/>
              <w:sz w:val="24"/>
              <w:szCs w:val="24"/>
              <w:lang w:val="it-IT" w:eastAsia="it-IT"/>
            </w:rPr>
          </w:pPr>
          <w:hyperlink w:anchor="_Toc120626249" w:history="1">
            <w:r w:rsidR="00F02051" w:rsidRPr="00E50091">
              <w:rPr>
                <w:rStyle w:val="Hyperlink"/>
                <w:noProof/>
              </w:rPr>
              <w:t>7.1</w:t>
            </w:r>
            <w:r w:rsidR="00F02051">
              <w:rPr>
                <w:rFonts w:asciiTheme="minorHAnsi" w:hAnsiTheme="minorHAnsi"/>
                <w:noProof/>
                <w:sz w:val="24"/>
                <w:szCs w:val="24"/>
                <w:lang w:val="it-IT" w:eastAsia="it-IT"/>
              </w:rPr>
              <w:tab/>
            </w:r>
            <w:r w:rsidR="00F02051" w:rsidRPr="00E50091">
              <w:rPr>
                <w:rStyle w:val="Hyperlink"/>
                <w:noProof/>
              </w:rPr>
              <w:t>Organisational approach to preventing and responding to sexual harassment</w:t>
            </w:r>
            <w:r w:rsidR="00F02051">
              <w:rPr>
                <w:noProof/>
                <w:webHidden/>
              </w:rPr>
              <w:tab/>
            </w:r>
            <w:r w:rsidR="00F02051">
              <w:rPr>
                <w:noProof/>
                <w:webHidden/>
              </w:rPr>
              <w:fldChar w:fldCharType="begin"/>
            </w:r>
            <w:r w:rsidR="00F02051">
              <w:rPr>
                <w:noProof/>
                <w:webHidden/>
              </w:rPr>
              <w:instrText xml:space="preserve"> PAGEREF _Toc120626249 \h </w:instrText>
            </w:r>
            <w:r w:rsidR="00F02051">
              <w:rPr>
                <w:noProof/>
                <w:webHidden/>
              </w:rPr>
            </w:r>
            <w:r w:rsidR="00F02051">
              <w:rPr>
                <w:noProof/>
                <w:webHidden/>
              </w:rPr>
              <w:fldChar w:fldCharType="separate"/>
            </w:r>
            <w:r w:rsidR="00F02051">
              <w:rPr>
                <w:noProof/>
                <w:webHidden/>
              </w:rPr>
              <w:t>171</w:t>
            </w:r>
            <w:r w:rsidR="00F02051">
              <w:rPr>
                <w:noProof/>
                <w:webHidden/>
              </w:rPr>
              <w:fldChar w:fldCharType="end"/>
            </w:r>
          </w:hyperlink>
        </w:p>
        <w:p w14:paraId="0A1AF352" w14:textId="11C9785C" w:rsidR="00F02051" w:rsidRDefault="00000000">
          <w:pPr>
            <w:pStyle w:val="TOC2"/>
            <w:tabs>
              <w:tab w:val="left" w:pos="1304"/>
            </w:tabs>
            <w:rPr>
              <w:rFonts w:asciiTheme="minorHAnsi" w:hAnsiTheme="minorHAnsi"/>
              <w:noProof/>
              <w:sz w:val="24"/>
              <w:szCs w:val="24"/>
              <w:lang w:val="it-IT" w:eastAsia="it-IT"/>
            </w:rPr>
          </w:pPr>
          <w:hyperlink w:anchor="_Toc120626250" w:history="1">
            <w:r w:rsidR="00F02051" w:rsidRPr="00E50091">
              <w:rPr>
                <w:rStyle w:val="Hyperlink"/>
                <w:noProof/>
              </w:rPr>
              <w:t>7.2</w:t>
            </w:r>
            <w:r w:rsidR="00F02051">
              <w:rPr>
                <w:rFonts w:asciiTheme="minorHAnsi" w:hAnsiTheme="minorHAnsi"/>
                <w:noProof/>
                <w:sz w:val="24"/>
                <w:szCs w:val="24"/>
                <w:lang w:val="it-IT" w:eastAsia="it-IT"/>
              </w:rPr>
              <w:tab/>
            </w:r>
            <w:r w:rsidR="00F02051" w:rsidRPr="00E50091">
              <w:rPr>
                <w:rStyle w:val="Hyperlink"/>
                <w:noProof/>
              </w:rPr>
              <w:t>Addressing and preventing sexual harassment</w:t>
            </w:r>
            <w:r w:rsidR="00F02051">
              <w:rPr>
                <w:noProof/>
                <w:webHidden/>
              </w:rPr>
              <w:tab/>
            </w:r>
            <w:r w:rsidR="00F02051">
              <w:rPr>
                <w:noProof/>
                <w:webHidden/>
              </w:rPr>
              <w:fldChar w:fldCharType="begin"/>
            </w:r>
            <w:r w:rsidR="00F02051">
              <w:rPr>
                <w:noProof/>
                <w:webHidden/>
              </w:rPr>
              <w:instrText xml:space="preserve"> PAGEREF _Toc120626250 \h </w:instrText>
            </w:r>
            <w:r w:rsidR="00F02051">
              <w:rPr>
                <w:noProof/>
                <w:webHidden/>
              </w:rPr>
            </w:r>
            <w:r w:rsidR="00F02051">
              <w:rPr>
                <w:noProof/>
                <w:webHidden/>
              </w:rPr>
              <w:fldChar w:fldCharType="separate"/>
            </w:r>
            <w:r w:rsidR="00F02051">
              <w:rPr>
                <w:noProof/>
                <w:webHidden/>
              </w:rPr>
              <w:t>178</w:t>
            </w:r>
            <w:r w:rsidR="00F02051">
              <w:rPr>
                <w:noProof/>
                <w:webHidden/>
              </w:rPr>
              <w:fldChar w:fldCharType="end"/>
            </w:r>
          </w:hyperlink>
        </w:p>
        <w:p w14:paraId="46F54B02" w14:textId="451F37FC" w:rsidR="00F02051" w:rsidRDefault="00000000">
          <w:pPr>
            <w:pStyle w:val="TOC2"/>
            <w:tabs>
              <w:tab w:val="left" w:pos="1304"/>
            </w:tabs>
            <w:rPr>
              <w:rFonts w:asciiTheme="minorHAnsi" w:hAnsiTheme="minorHAnsi"/>
              <w:noProof/>
              <w:sz w:val="24"/>
              <w:szCs w:val="24"/>
              <w:lang w:val="it-IT" w:eastAsia="it-IT"/>
            </w:rPr>
          </w:pPr>
          <w:hyperlink w:anchor="_Toc120626251" w:history="1">
            <w:r w:rsidR="00F02051" w:rsidRPr="00E50091">
              <w:rPr>
                <w:rStyle w:val="Hyperlink"/>
                <w:noProof/>
              </w:rPr>
              <w:t>7.3</w:t>
            </w:r>
            <w:r w:rsidR="00F02051">
              <w:rPr>
                <w:rFonts w:asciiTheme="minorHAnsi" w:hAnsiTheme="minorHAnsi"/>
                <w:noProof/>
                <w:sz w:val="24"/>
                <w:szCs w:val="24"/>
                <w:lang w:val="it-IT" w:eastAsia="it-IT"/>
              </w:rPr>
              <w:tab/>
            </w:r>
            <w:r w:rsidR="00F02051" w:rsidRPr="00E50091">
              <w:rPr>
                <w:rStyle w:val="Hyperlink"/>
                <w:noProof/>
              </w:rPr>
              <w:t>Awareness of Respect@Work</w:t>
            </w:r>
            <w:r w:rsidR="00F02051">
              <w:rPr>
                <w:noProof/>
                <w:webHidden/>
              </w:rPr>
              <w:tab/>
            </w:r>
            <w:r w:rsidR="00F02051">
              <w:rPr>
                <w:noProof/>
                <w:webHidden/>
              </w:rPr>
              <w:fldChar w:fldCharType="begin"/>
            </w:r>
            <w:r w:rsidR="00F02051">
              <w:rPr>
                <w:noProof/>
                <w:webHidden/>
              </w:rPr>
              <w:instrText xml:space="preserve"> PAGEREF _Toc120626251 \h </w:instrText>
            </w:r>
            <w:r w:rsidR="00F02051">
              <w:rPr>
                <w:noProof/>
                <w:webHidden/>
              </w:rPr>
            </w:r>
            <w:r w:rsidR="00F02051">
              <w:rPr>
                <w:noProof/>
                <w:webHidden/>
              </w:rPr>
              <w:fldChar w:fldCharType="separate"/>
            </w:r>
            <w:r w:rsidR="00F02051">
              <w:rPr>
                <w:noProof/>
                <w:webHidden/>
              </w:rPr>
              <w:t>179</w:t>
            </w:r>
            <w:r w:rsidR="00F02051">
              <w:rPr>
                <w:noProof/>
                <w:webHidden/>
              </w:rPr>
              <w:fldChar w:fldCharType="end"/>
            </w:r>
          </w:hyperlink>
        </w:p>
        <w:p w14:paraId="4B4B6ABC" w14:textId="2FB96215" w:rsidR="00F02051" w:rsidRDefault="00000000">
          <w:pPr>
            <w:pStyle w:val="TOC1"/>
            <w:rPr>
              <w:rFonts w:asciiTheme="minorHAnsi" w:hAnsiTheme="minorHAnsi"/>
              <w:b w:val="0"/>
              <w:noProof/>
              <w:sz w:val="24"/>
              <w:szCs w:val="24"/>
              <w:lang w:val="it-IT" w:eastAsia="it-IT"/>
            </w:rPr>
          </w:pPr>
          <w:hyperlink w:anchor="_Toc120626252" w:history="1">
            <w:r w:rsidR="00F02051" w:rsidRPr="00E50091">
              <w:rPr>
                <w:rStyle w:val="Hyperlink"/>
                <w:noProof/>
              </w:rPr>
              <w:t>Chapter 8:</w:t>
            </w:r>
            <w:r w:rsidR="00F02051">
              <w:rPr>
                <w:rFonts w:asciiTheme="minorHAnsi" w:hAnsiTheme="minorHAnsi"/>
                <w:b w:val="0"/>
                <w:noProof/>
                <w:sz w:val="24"/>
                <w:szCs w:val="24"/>
                <w:lang w:val="it-IT" w:eastAsia="it-IT"/>
              </w:rPr>
              <w:tab/>
            </w:r>
            <w:r w:rsidR="00F02051" w:rsidRPr="00E50091">
              <w:rPr>
                <w:rStyle w:val="Hyperlink"/>
                <w:noProof/>
              </w:rPr>
              <w:t>Sexual harassment trends over time</w:t>
            </w:r>
            <w:r w:rsidR="00F02051">
              <w:rPr>
                <w:noProof/>
                <w:webHidden/>
              </w:rPr>
              <w:tab/>
            </w:r>
            <w:r w:rsidR="00F02051">
              <w:rPr>
                <w:noProof/>
                <w:webHidden/>
              </w:rPr>
              <w:fldChar w:fldCharType="begin"/>
            </w:r>
            <w:r w:rsidR="00F02051">
              <w:rPr>
                <w:noProof/>
                <w:webHidden/>
              </w:rPr>
              <w:instrText xml:space="preserve"> PAGEREF _Toc120626252 \h </w:instrText>
            </w:r>
            <w:r w:rsidR="00F02051">
              <w:rPr>
                <w:noProof/>
                <w:webHidden/>
              </w:rPr>
            </w:r>
            <w:r w:rsidR="00F02051">
              <w:rPr>
                <w:noProof/>
                <w:webHidden/>
              </w:rPr>
              <w:fldChar w:fldCharType="separate"/>
            </w:r>
            <w:r w:rsidR="00F02051">
              <w:rPr>
                <w:noProof/>
                <w:webHidden/>
              </w:rPr>
              <w:t>180</w:t>
            </w:r>
            <w:r w:rsidR="00F02051">
              <w:rPr>
                <w:noProof/>
                <w:webHidden/>
              </w:rPr>
              <w:fldChar w:fldCharType="end"/>
            </w:r>
          </w:hyperlink>
        </w:p>
        <w:p w14:paraId="274A946D" w14:textId="3750919F" w:rsidR="00F02051" w:rsidRDefault="00000000">
          <w:pPr>
            <w:pStyle w:val="TOC2"/>
            <w:tabs>
              <w:tab w:val="left" w:pos="1304"/>
            </w:tabs>
            <w:rPr>
              <w:rFonts w:asciiTheme="minorHAnsi" w:hAnsiTheme="minorHAnsi"/>
              <w:noProof/>
              <w:sz w:val="24"/>
              <w:szCs w:val="24"/>
              <w:lang w:val="it-IT" w:eastAsia="it-IT"/>
            </w:rPr>
          </w:pPr>
          <w:hyperlink w:anchor="_Toc120626253" w:history="1">
            <w:r w:rsidR="00F02051" w:rsidRPr="00E50091">
              <w:rPr>
                <w:rStyle w:val="Hyperlink"/>
                <w:noProof/>
              </w:rPr>
              <w:t>8.1</w:t>
            </w:r>
            <w:r w:rsidR="00F02051">
              <w:rPr>
                <w:rFonts w:asciiTheme="minorHAnsi" w:hAnsiTheme="minorHAnsi"/>
                <w:noProof/>
                <w:sz w:val="24"/>
                <w:szCs w:val="24"/>
                <w:lang w:val="it-IT" w:eastAsia="it-IT"/>
              </w:rPr>
              <w:tab/>
            </w:r>
            <w:r w:rsidR="00F02051" w:rsidRPr="00E50091">
              <w:rPr>
                <w:rStyle w:val="Hyperlink"/>
                <w:noProof/>
              </w:rPr>
              <w:t>Changes to the National Survey over time</w:t>
            </w:r>
            <w:r w:rsidR="00F02051">
              <w:rPr>
                <w:noProof/>
                <w:webHidden/>
              </w:rPr>
              <w:tab/>
            </w:r>
            <w:r w:rsidR="00F02051">
              <w:rPr>
                <w:noProof/>
                <w:webHidden/>
              </w:rPr>
              <w:fldChar w:fldCharType="begin"/>
            </w:r>
            <w:r w:rsidR="00F02051">
              <w:rPr>
                <w:noProof/>
                <w:webHidden/>
              </w:rPr>
              <w:instrText xml:space="preserve"> PAGEREF _Toc120626253 \h </w:instrText>
            </w:r>
            <w:r w:rsidR="00F02051">
              <w:rPr>
                <w:noProof/>
                <w:webHidden/>
              </w:rPr>
            </w:r>
            <w:r w:rsidR="00F02051">
              <w:rPr>
                <w:noProof/>
                <w:webHidden/>
              </w:rPr>
              <w:fldChar w:fldCharType="separate"/>
            </w:r>
            <w:r w:rsidR="00F02051">
              <w:rPr>
                <w:noProof/>
                <w:webHidden/>
              </w:rPr>
              <w:t>180</w:t>
            </w:r>
            <w:r w:rsidR="00F02051">
              <w:rPr>
                <w:noProof/>
                <w:webHidden/>
              </w:rPr>
              <w:fldChar w:fldCharType="end"/>
            </w:r>
          </w:hyperlink>
        </w:p>
        <w:p w14:paraId="732CE32D" w14:textId="49410F42" w:rsidR="00F02051" w:rsidRDefault="00000000">
          <w:pPr>
            <w:pStyle w:val="TOC3"/>
            <w:rPr>
              <w:rFonts w:asciiTheme="minorHAnsi" w:hAnsiTheme="minorHAnsi"/>
              <w:noProof/>
              <w:sz w:val="24"/>
              <w:szCs w:val="24"/>
              <w:lang w:val="it-IT" w:eastAsia="it-IT"/>
            </w:rPr>
          </w:pPr>
          <w:hyperlink w:anchor="_Toc120626254"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The 2003 National Survey</w:t>
            </w:r>
            <w:r w:rsidR="00F02051">
              <w:rPr>
                <w:noProof/>
                <w:webHidden/>
              </w:rPr>
              <w:tab/>
            </w:r>
            <w:r w:rsidR="00F02051">
              <w:rPr>
                <w:noProof/>
                <w:webHidden/>
              </w:rPr>
              <w:fldChar w:fldCharType="begin"/>
            </w:r>
            <w:r w:rsidR="00F02051">
              <w:rPr>
                <w:noProof/>
                <w:webHidden/>
              </w:rPr>
              <w:instrText xml:space="preserve"> PAGEREF _Toc120626254 \h </w:instrText>
            </w:r>
            <w:r w:rsidR="00F02051">
              <w:rPr>
                <w:noProof/>
                <w:webHidden/>
              </w:rPr>
            </w:r>
            <w:r w:rsidR="00F02051">
              <w:rPr>
                <w:noProof/>
                <w:webHidden/>
              </w:rPr>
              <w:fldChar w:fldCharType="separate"/>
            </w:r>
            <w:r w:rsidR="00F02051">
              <w:rPr>
                <w:noProof/>
                <w:webHidden/>
              </w:rPr>
              <w:t>180</w:t>
            </w:r>
            <w:r w:rsidR="00F02051">
              <w:rPr>
                <w:noProof/>
                <w:webHidden/>
              </w:rPr>
              <w:fldChar w:fldCharType="end"/>
            </w:r>
          </w:hyperlink>
        </w:p>
        <w:p w14:paraId="1C141D6D" w14:textId="1FF3945A" w:rsidR="00F02051" w:rsidRDefault="00000000">
          <w:pPr>
            <w:pStyle w:val="TOC3"/>
            <w:rPr>
              <w:rFonts w:asciiTheme="minorHAnsi" w:hAnsiTheme="minorHAnsi"/>
              <w:noProof/>
              <w:sz w:val="24"/>
              <w:szCs w:val="24"/>
              <w:lang w:val="it-IT" w:eastAsia="it-IT"/>
            </w:rPr>
          </w:pPr>
          <w:hyperlink w:anchor="_Toc120626255"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The 2008 National Survey</w:t>
            </w:r>
            <w:r w:rsidR="00F02051">
              <w:rPr>
                <w:noProof/>
                <w:webHidden/>
              </w:rPr>
              <w:tab/>
            </w:r>
            <w:r w:rsidR="00F02051">
              <w:rPr>
                <w:noProof/>
                <w:webHidden/>
              </w:rPr>
              <w:fldChar w:fldCharType="begin"/>
            </w:r>
            <w:r w:rsidR="00F02051">
              <w:rPr>
                <w:noProof/>
                <w:webHidden/>
              </w:rPr>
              <w:instrText xml:space="preserve"> PAGEREF _Toc120626255 \h </w:instrText>
            </w:r>
            <w:r w:rsidR="00F02051">
              <w:rPr>
                <w:noProof/>
                <w:webHidden/>
              </w:rPr>
            </w:r>
            <w:r w:rsidR="00F02051">
              <w:rPr>
                <w:noProof/>
                <w:webHidden/>
              </w:rPr>
              <w:fldChar w:fldCharType="separate"/>
            </w:r>
            <w:r w:rsidR="00F02051">
              <w:rPr>
                <w:noProof/>
                <w:webHidden/>
              </w:rPr>
              <w:t>180</w:t>
            </w:r>
            <w:r w:rsidR="00F02051">
              <w:rPr>
                <w:noProof/>
                <w:webHidden/>
              </w:rPr>
              <w:fldChar w:fldCharType="end"/>
            </w:r>
          </w:hyperlink>
        </w:p>
        <w:p w14:paraId="4AB99D9D" w14:textId="6B8EA242" w:rsidR="00F02051" w:rsidRDefault="00000000">
          <w:pPr>
            <w:pStyle w:val="TOC3"/>
            <w:rPr>
              <w:rFonts w:asciiTheme="minorHAnsi" w:hAnsiTheme="minorHAnsi"/>
              <w:noProof/>
              <w:sz w:val="24"/>
              <w:szCs w:val="24"/>
              <w:lang w:val="it-IT" w:eastAsia="it-IT"/>
            </w:rPr>
          </w:pPr>
          <w:hyperlink w:anchor="_Toc120626256"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The 2012 National Survey</w:t>
            </w:r>
            <w:r w:rsidR="00F02051">
              <w:rPr>
                <w:noProof/>
                <w:webHidden/>
              </w:rPr>
              <w:tab/>
            </w:r>
            <w:r w:rsidR="00F02051">
              <w:rPr>
                <w:noProof/>
                <w:webHidden/>
              </w:rPr>
              <w:fldChar w:fldCharType="begin"/>
            </w:r>
            <w:r w:rsidR="00F02051">
              <w:rPr>
                <w:noProof/>
                <w:webHidden/>
              </w:rPr>
              <w:instrText xml:space="preserve"> PAGEREF _Toc120626256 \h </w:instrText>
            </w:r>
            <w:r w:rsidR="00F02051">
              <w:rPr>
                <w:noProof/>
                <w:webHidden/>
              </w:rPr>
            </w:r>
            <w:r w:rsidR="00F02051">
              <w:rPr>
                <w:noProof/>
                <w:webHidden/>
              </w:rPr>
              <w:fldChar w:fldCharType="separate"/>
            </w:r>
            <w:r w:rsidR="00F02051">
              <w:rPr>
                <w:noProof/>
                <w:webHidden/>
              </w:rPr>
              <w:t>181</w:t>
            </w:r>
            <w:r w:rsidR="00F02051">
              <w:rPr>
                <w:noProof/>
                <w:webHidden/>
              </w:rPr>
              <w:fldChar w:fldCharType="end"/>
            </w:r>
          </w:hyperlink>
        </w:p>
        <w:p w14:paraId="4DE060A8" w14:textId="1EC7ADF3" w:rsidR="00F02051" w:rsidRDefault="00000000">
          <w:pPr>
            <w:pStyle w:val="TOC3"/>
            <w:rPr>
              <w:rFonts w:asciiTheme="minorHAnsi" w:hAnsiTheme="minorHAnsi"/>
              <w:noProof/>
              <w:sz w:val="24"/>
              <w:szCs w:val="24"/>
              <w:lang w:val="it-IT" w:eastAsia="it-IT"/>
            </w:rPr>
          </w:pPr>
          <w:hyperlink w:anchor="_Toc120626257" w:history="1">
            <w:r w:rsidR="00F02051" w:rsidRPr="00E50091">
              <w:rPr>
                <w:rStyle w:val="Hyperlink"/>
                <w:noProof/>
              </w:rPr>
              <w:t>(d)</w:t>
            </w:r>
            <w:r w:rsidR="00F02051">
              <w:rPr>
                <w:rFonts w:asciiTheme="minorHAnsi" w:hAnsiTheme="minorHAnsi"/>
                <w:noProof/>
                <w:sz w:val="24"/>
                <w:szCs w:val="24"/>
                <w:lang w:val="it-IT" w:eastAsia="it-IT"/>
              </w:rPr>
              <w:tab/>
            </w:r>
            <w:r w:rsidR="00F02051" w:rsidRPr="00E50091">
              <w:rPr>
                <w:rStyle w:val="Hyperlink"/>
                <w:noProof/>
              </w:rPr>
              <w:t>The 2018 National Survey</w:t>
            </w:r>
            <w:r w:rsidR="00F02051">
              <w:rPr>
                <w:noProof/>
                <w:webHidden/>
              </w:rPr>
              <w:tab/>
            </w:r>
            <w:r w:rsidR="00F02051">
              <w:rPr>
                <w:noProof/>
                <w:webHidden/>
              </w:rPr>
              <w:fldChar w:fldCharType="begin"/>
            </w:r>
            <w:r w:rsidR="00F02051">
              <w:rPr>
                <w:noProof/>
                <w:webHidden/>
              </w:rPr>
              <w:instrText xml:space="preserve"> PAGEREF _Toc120626257 \h </w:instrText>
            </w:r>
            <w:r w:rsidR="00F02051">
              <w:rPr>
                <w:noProof/>
                <w:webHidden/>
              </w:rPr>
            </w:r>
            <w:r w:rsidR="00F02051">
              <w:rPr>
                <w:noProof/>
                <w:webHidden/>
              </w:rPr>
              <w:fldChar w:fldCharType="separate"/>
            </w:r>
            <w:r w:rsidR="00F02051">
              <w:rPr>
                <w:noProof/>
                <w:webHidden/>
              </w:rPr>
              <w:t>181</w:t>
            </w:r>
            <w:r w:rsidR="00F02051">
              <w:rPr>
                <w:noProof/>
                <w:webHidden/>
              </w:rPr>
              <w:fldChar w:fldCharType="end"/>
            </w:r>
          </w:hyperlink>
        </w:p>
        <w:p w14:paraId="33E8F7F4" w14:textId="61501FFF" w:rsidR="00F02051" w:rsidRDefault="00000000">
          <w:pPr>
            <w:pStyle w:val="TOC3"/>
            <w:rPr>
              <w:rFonts w:asciiTheme="minorHAnsi" w:hAnsiTheme="minorHAnsi"/>
              <w:noProof/>
              <w:sz w:val="24"/>
              <w:szCs w:val="24"/>
              <w:lang w:val="it-IT" w:eastAsia="it-IT"/>
            </w:rPr>
          </w:pPr>
          <w:hyperlink w:anchor="_Toc120626258" w:history="1">
            <w:r w:rsidR="00F02051" w:rsidRPr="00E50091">
              <w:rPr>
                <w:rStyle w:val="Hyperlink"/>
                <w:noProof/>
              </w:rPr>
              <w:t>(e)</w:t>
            </w:r>
            <w:r w:rsidR="00F02051">
              <w:rPr>
                <w:rFonts w:asciiTheme="minorHAnsi" w:hAnsiTheme="minorHAnsi"/>
                <w:noProof/>
                <w:sz w:val="24"/>
                <w:szCs w:val="24"/>
                <w:lang w:val="it-IT" w:eastAsia="it-IT"/>
              </w:rPr>
              <w:tab/>
            </w:r>
            <w:r w:rsidR="00F02051" w:rsidRPr="00E50091">
              <w:rPr>
                <w:rStyle w:val="Hyperlink"/>
                <w:noProof/>
              </w:rPr>
              <w:t>The 2022 National Survey</w:t>
            </w:r>
            <w:r w:rsidR="00F02051">
              <w:rPr>
                <w:noProof/>
                <w:webHidden/>
              </w:rPr>
              <w:tab/>
            </w:r>
            <w:r w:rsidR="00F02051">
              <w:rPr>
                <w:noProof/>
                <w:webHidden/>
              </w:rPr>
              <w:fldChar w:fldCharType="begin"/>
            </w:r>
            <w:r w:rsidR="00F02051">
              <w:rPr>
                <w:noProof/>
                <w:webHidden/>
              </w:rPr>
              <w:instrText xml:space="preserve"> PAGEREF _Toc120626258 \h </w:instrText>
            </w:r>
            <w:r w:rsidR="00F02051">
              <w:rPr>
                <w:noProof/>
                <w:webHidden/>
              </w:rPr>
            </w:r>
            <w:r w:rsidR="00F02051">
              <w:rPr>
                <w:noProof/>
                <w:webHidden/>
              </w:rPr>
              <w:fldChar w:fldCharType="separate"/>
            </w:r>
            <w:r w:rsidR="00F02051">
              <w:rPr>
                <w:noProof/>
                <w:webHidden/>
              </w:rPr>
              <w:t>182</w:t>
            </w:r>
            <w:r w:rsidR="00F02051">
              <w:rPr>
                <w:noProof/>
                <w:webHidden/>
              </w:rPr>
              <w:fldChar w:fldCharType="end"/>
            </w:r>
          </w:hyperlink>
        </w:p>
        <w:p w14:paraId="0B7D2D33" w14:textId="4832205A" w:rsidR="00F02051" w:rsidRDefault="00000000">
          <w:pPr>
            <w:pStyle w:val="TOC2"/>
            <w:tabs>
              <w:tab w:val="left" w:pos="1304"/>
            </w:tabs>
            <w:rPr>
              <w:rFonts w:asciiTheme="minorHAnsi" w:hAnsiTheme="minorHAnsi"/>
              <w:noProof/>
              <w:sz w:val="24"/>
              <w:szCs w:val="24"/>
              <w:lang w:val="it-IT" w:eastAsia="it-IT"/>
            </w:rPr>
          </w:pPr>
          <w:hyperlink w:anchor="_Toc120626259" w:history="1">
            <w:r w:rsidR="00F02051" w:rsidRPr="00E50091">
              <w:rPr>
                <w:rStyle w:val="Hyperlink"/>
                <w:noProof/>
              </w:rPr>
              <w:t>8.2</w:t>
            </w:r>
            <w:r w:rsidR="00F02051">
              <w:rPr>
                <w:rFonts w:asciiTheme="minorHAnsi" w:hAnsiTheme="minorHAnsi"/>
                <w:noProof/>
                <w:sz w:val="24"/>
                <w:szCs w:val="24"/>
                <w:lang w:val="it-IT" w:eastAsia="it-IT"/>
              </w:rPr>
              <w:tab/>
            </w:r>
            <w:r w:rsidR="00F02051" w:rsidRPr="00E50091">
              <w:rPr>
                <w:rStyle w:val="Hyperlink"/>
                <w:noProof/>
              </w:rPr>
              <w:t>Increased public awareness and understanding of sexual harassment</w:t>
            </w:r>
            <w:r w:rsidR="00F02051">
              <w:rPr>
                <w:noProof/>
                <w:webHidden/>
              </w:rPr>
              <w:tab/>
            </w:r>
            <w:r w:rsidR="00F02051">
              <w:rPr>
                <w:noProof/>
                <w:webHidden/>
              </w:rPr>
              <w:fldChar w:fldCharType="begin"/>
            </w:r>
            <w:r w:rsidR="00F02051">
              <w:rPr>
                <w:noProof/>
                <w:webHidden/>
              </w:rPr>
              <w:instrText xml:space="preserve"> PAGEREF _Toc120626259 \h </w:instrText>
            </w:r>
            <w:r w:rsidR="00F02051">
              <w:rPr>
                <w:noProof/>
                <w:webHidden/>
              </w:rPr>
            </w:r>
            <w:r w:rsidR="00F02051">
              <w:rPr>
                <w:noProof/>
                <w:webHidden/>
              </w:rPr>
              <w:fldChar w:fldCharType="separate"/>
            </w:r>
            <w:r w:rsidR="00F02051">
              <w:rPr>
                <w:noProof/>
                <w:webHidden/>
              </w:rPr>
              <w:t>184</w:t>
            </w:r>
            <w:r w:rsidR="00F02051">
              <w:rPr>
                <w:noProof/>
                <w:webHidden/>
              </w:rPr>
              <w:fldChar w:fldCharType="end"/>
            </w:r>
          </w:hyperlink>
        </w:p>
        <w:p w14:paraId="5C3BC409" w14:textId="5275F7D4" w:rsidR="00F02051" w:rsidRDefault="00000000">
          <w:pPr>
            <w:pStyle w:val="TOC2"/>
            <w:tabs>
              <w:tab w:val="left" w:pos="1304"/>
            </w:tabs>
            <w:rPr>
              <w:rFonts w:asciiTheme="minorHAnsi" w:hAnsiTheme="minorHAnsi"/>
              <w:noProof/>
              <w:sz w:val="24"/>
              <w:szCs w:val="24"/>
              <w:lang w:val="it-IT" w:eastAsia="it-IT"/>
            </w:rPr>
          </w:pPr>
          <w:hyperlink w:anchor="_Toc120626260" w:history="1">
            <w:r w:rsidR="00F02051" w:rsidRPr="00E50091">
              <w:rPr>
                <w:rStyle w:val="Hyperlink"/>
                <w:noProof/>
              </w:rPr>
              <w:t>8.3</w:t>
            </w:r>
            <w:r w:rsidR="00F02051">
              <w:rPr>
                <w:rFonts w:asciiTheme="minorHAnsi" w:hAnsiTheme="minorHAnsi"/>
                <w:noProof/>
                <w:sz w:val="24"/>
                <w:szCs w:val="24"/>
                <w:lang w:val="it-IT" w:eastAsia="it-IT"/>
              </w:rPr>
              <w:tab/>
            </w:r>
            <w:r w:rsidR="00F02051" w:rsidRPr="00E50091">
              <w:rPr>
                <w:rStyle w:val="Hyperlink"/>
                <w:noProof/>
              </w:rPr>
              <w:t>An overview of past findings of the National workplace sexual harassment survey</w:t>
            </w:r>
            <w:r w:rsidR="00F02051">
              <w:rPr>
                <w:noProof/>
                <w:webHidden/>
              </w:rPr>
              <w:tab/>
            </w:r>
            <w:r w:rsidR="00F02051">
              <w:rPr>
                <w:noProof/>
                <w:webHidden/>
              </w:rPr>
              <w:fldChar w:fldCharType="begin"/>
            </w:r>
            <w:r w:rsidR="00F02051">
              <w:rPr>
                <w:noProof/>
                <w:webHidden/>
              </w:rPr>
              <w:instrText xml:space="preserve"> PAGEREF _Toc120626260 \h </w:instrText>
            </w:r>
            <w:r w:rsidR="00F02051">
              <w:rPr>
                <w:noProof/>
                <w:webHidden/>
              </w:rPr>
            </w:r>
            <w:r w:rsidR="00F02051">
              <w:rPr>
                <w:noProof/>
                <w:webHidden/>
              </w:rPr>
              <w:fldChar w:fldCharType="separate"/>
            </w:r>
            <w:r w:rsidR="00F02051">
              <w:rPr>
                <w:noProof/>
                <w:webHidden/>
              </w:rPr>
              <w:t>185</w:t>
            </w:r>
            <w:r w:rsidR="00F02051">
              <w:rPr>
                <w:noProof/>
                <w:webHidden/>
              </w:rPr>
              <w:fldChar w:fldCharType="end"/>
            </w:r>
          </w:hyperlink>
        </w:p>
        <w:p w14:paraId="7BDC642F" w14:textId="4BE7CD81" w:rsidR="00F02051" w:rsidRDefault="00000000">
          <w:pPr>
            <w:pStyle w:val="TOC3"/>
            <w:rPr>
              <w:rFonts w:asciiTheme="minorHAnsi" w:hAnsiTheme="minorHAnsi"/>
              <w:noProof/>
              <w:sz w:val="24"/>
              <w:szCs w:val="24"/>
              <w:lang w:val="it-IT" w:eastAsia="it-IT"/>
            </w:rPr>
          </w:pPr>
          <w:hyperlink w:anchor="_Toc120626261"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Overview of 2018 and 2022 findings</w:t>
            </w:r>
            <w:r w:rsidR="00F02051">
              <w:rPr>
                <w:noProof/>
                <w:webHidden/>
              </w:rPr>
              <w:tab/>
            </w:r>
            <w:r w:rsidR="00F02051">
              <w:rPr>
                <w:noProof/>
                <w:webHidden/>
              </w:rPr>
              <w:fldChar w:fldCharType="begin"/>
            </w:r>
            <w:r w:rsidR="00F02051">
              <w:rPr>
                <w:noProof/>
                <w:webHidden/>
              </w:rPr>
              <w:instrText xml:space="preserve"> PAGEREF _Toc120626261 \h </w:instrText>
            </w:r>
            <w:r w:rsidR="00F02051">
              <w:rPr>
                <w:noProof/>
                <w:webHidden/>
              </w:rPr>
            </w:r>
            <w:r w:rsidR="00F02051">
              <w:rPr>
                <w:noProof/>
                <w:webHidden/>
              </w:rPr>
              <w:fldChar w:fldCharType="separate"/>
            </w:r>
            <w:r w:rsidR="00F02051">
              <w:rPr>
                <w:noProof/>
                <w:webHidden/>
              </w:rPr>
              <w:t>185</w:t>
            </w:r>
            <w:r w:rsidR="00F02051">
              <w:rPr>
                <w:noProof/>
                <w:webHidden/>
              </w:rPr>
              <w:fldChar w:fldCharType="end"/>
            </w:r>
          </w:hyperlink>
        </w:p>
        <w:p w14:paraId="50FC53E3" w14:textId="490CA79A" w:rsidR="00F02051" w:rsidRDefault="00000000">
          <w:pPr>
            <w:pStyle w:val="TOC3"/>
            <w:rPr>
              <w:rFonts w:asciiTheme="minorHAnsi" w:hAnsiTheme="minorHAnsi"/>
              <w:noProof/>
              <w:sz w:val="24"/>
              <w:szCs w:val="24"/>
              <w:lang w:val="it-IT" w:eastAsia="it-IT"/>
            </w:rPr>
          </w:pPr>
          <w:hyperlink w:anchor="_Toc120626262"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Overview of past findings of the National workplace sexual harassment survey from 2003 to 2022</w:t>
            </w:r>
            <w:r w:rsidR="00F02051">
              <w:rPr>
                <w:noProof/>
                <w:webHidden/>
              </w:rPr>
              <w:tab/>
            </w:r>
            <w:r w:rsidR="00F02051">
              <w:rPr>
                <w:noProof/>
                <w:webHidden/>
              </w:rPr>
              <w:fldChar w:fldCharType="begin"/>
            </w:r>
            <w:r w:rsidR="00F02051">
              <w:rPr>
                <w:noProof/>
                <w:webHidden/>
              </w:rPr>
              <w:instrText xml:space="preserve"> PAGEREF _Toc120626262 \h </w:instrText>
            </w:r>
            <w:r w:rsidR="00F02051">
              <w:rPr>
                <w:noProof/>
                <w:webHidden/>
              </w:rPr>
            </w:r>
            <w:r w:rsidR="00F02051">
              <w:rPr>
                <w:noProof/>
                <w:webHidden/>
              </w:rPr>
              <w:fldChar w:fldCharType="separate"/>
            </w:r>
            <w:r w:rsidR="00F02051">
              <w:rPr>
                <w:noProof/>
                <w:webHidden/>
              </w:rPr>
              <w:t>186</w:t>
            </w:r>
            <w:r w:rsidR="00F02051">
              <w:rPr>
                <w:noProof/>
                <w:webHidden/>
              </w:rPr>
              <w:fldChar w:fldCharType="end"/>
            </w:r>
          </w:hyperlink>
        </w:p>
        <w:p w14:paraId="7B2B0C32" w14:textId="67FCC263" w:rsidR="00F02051" w:rsidRDefault="00000000">
          <w:pPr>
            <w:pStyle w:val="TOC2"/>
            <w:tabs>
              <w:tab w:val="left" w:pos="1304"/>
            </w:tabs>
            <w:rPr>
              <w:rFonts w:asciiTheme="minorHAnsi" w:hAnsiTheme="minorHAnsi"/>
              <w:noProof/>
              <w:sz w:val="24"/>
              <w:szCs w:val="24"/>
              <w:lang w:val="it-IT" w:eastAsia="it-IT"/>
            </w:rPr>
          </w:pPr>
          <w:hyperlink w:anchor="_Toc120626263" w:history="1">
            <w:r w:rsidR="00F02051" w:rsidRPr="00E50091">
              <w:rPr>
                <w:rStyle w:val="Hyperlink"/>
                <w:noProof/>
                <w:lang w:val="en-US"/>
              </w:rPr>
              <w:t>8.4</w:t>
            </w:r>
            <w:r w:rsidR="00F02051">
              <w:rPr>
                <w:rFonts w:asciiTheme="minorHAnsi" w:hAnsiTheme="minorHAnsi"/>
                <w:noProof/>
                <w:sz w:val="24"/>
                <w:szCs w:val="24"/>
                <w:lang w:val="it-IT" w:eastAsia="it-IT"/>
              </w:rPr>
              <w:tab/>
            </w:r>
            <w:r w:rsidR="00F02051" w:rsidRPr="00E50091">
              <w:rPr>
                <w:rStyle w:val="Hyperlink"/>
                <w:noProof/>
                <w:lang w:val="en-US"/>
              </w:rPr>
              <w:t>Increase in prevalence of lifetime sexual harassment</w:t>
            </w:r>
            <w:r w:rsidR="00F02051">
              <w:rPr>
                <w:noProof/>
                <w:webHidden/>
              </w:rPr>
              <w:tab/>
            </w:r>
            <w:r w:rsidR="00F02051">
              <w:rPr>
                <w:noProof/>
                <w:webHidden/>
              </w:rPr>
              <w:fldChar w:fldCharType="begin"/>
            </w:r>
            <w:r w:rsidR="00F02051">
              <w:rPr>
                <w:noProof/>
                <w:webHidden/>
              </w:rPr>
              <w:instrText xml:space="preserve"> PAGEREF _Toc120626263 \h </w:instrText>
            </w:r>
            <w:r w:rsidR="00F02051">
              <w:rPr>
                <w:noProof/>
                <w:webHidden/>
              </w:rPr>
            </w:r>
            <w:r w:rsidR="00F02051">
              <w:rPr>
                <w:noProof/>
                <w:webHidden/>
              </w:rPr>
              <w:fldChar w:fldCharType="separate"/>
            </w:r>
            <w:r w:rsidR="00F02051">
              <w:rPr>
                <w:noProof/>
                <w:webHidden/>
              </w:rPr>
              <w:t>188</w:t>
            </w:r>
            <w:r w:rsidR="00F02051">
              <w:rPr>
                <w:noProof/>
                <w:webHidden/>
              </w:rPr>
              <w:fldChar w:fldCharType="end"/>
            </w:r>
          </w:hyperlink>
        </w:p>
        <w:p w14:paraId="3D7FC71C" w14:textId="7FD70E02" w:rsidR="00F02051" w:rsidRDefault="00000000">
          <w:pPr>
            <w:pStyle w:val="TOC3"/>
            <w:rPr>
              <w:rFonts w:asciiTheme="minorHAnsi" w:hAnsiTheme="minorHAnsi"/>
              <w:noProof/>
              <w:sz w:val="24"/>
              <w:szCs w:val="24"/>
              <w:lang w:val="it-IT" w:eastAsia="it-IT"/>
            </w:rPr>
          </w:pPr>
          <w:hyperlink w:anchor="_Toc120626264"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Lifetime sexual harassment – Legal Definition</w:t>
            </w:r>
            <w:r w:rsidR="00F02051">
              <w:rPr>
                <w:noProof/>
                <w:webHidden/>
              </w:rPr>
              <w:tab/>
            </w:r>
            <w:r w:rsidR="00F02051">
              <w:rPr>
                <w:noProof/>
                <w:webHidden/>
              </w:rPr>
              <w:fldChar w:fldCharType="begin"/>
            </w:r>
            <w:r w:rsidR="00F02051">
              <w:rPr>
                <w:noProof/>
                <w:webHidden/>
              </w:rPr>
              <w:instrText xml:space="preserve"> PAGEREF _Toc120626264 \h </w:instrText>
            </w:r>
            <w:r w:rsidR="00F02051">
              <w:rPr>
                <w:noProof/>
                <w:webHidden/>
              </w:rPr>
            </w:r>
            <w:r w:rsidR="00F02051">
              <w:rPr>
                <w:noProof/>
                <w:webHidden/>
              </w:rPr>
              <w:fldChar w:fldCharType="separate"/>
            </w:r>
            <w:r w:rsidR="00F02051">
              <w:rPr>
                <w:noProof/>
                <w:webHidden/>
              </w:rPr>
              <w:t>188</w:t>
            </w:r>
            <w:r w:rsidR="00F02051">
              <w:rPr>
                <w:noProof/>
                <w:webHidden/>
              </w:rPr>
              <w:fldChar w:fldCharType="end"/>
            </w:r>
          </w:hyperlink>
        </w:p>
        <w:p w14:paraId="6A065B34" w14:textId="6EBEE498" w:rsidR="00F02051" w:rsidRDefault="00000000">
          <w:pPr>
            <w:pStyle w:val="TOC3"/>
            <w:rPr>
              <w:rFonts w:asciiTheme="minorHAnsi" w:hAnsiTheme="minorHAnsi"/>
              <w:noProof/>
              <w:sz w:val="24"/>
              <w:szCs w:val="24"/>
              <w:lang w:val="it-IT" w:eastAsia="it-IT"/>
            </w:rPr>
          </w:pPr>
          <w:hyperlink w:anchor="_Toc120626265"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Lifetime sexual harassment – Behavioural Definition</w:t>
            </w:r>
            <w:r w:rsidR="00F02051">
              <w:rPr>
                <w:noProof/>
                <w:webHidden/>
              </w:rPr>
              <w:tab/>
            </w:r>
            <w:r w:rsidR="00F02051">
              <w:rPr>
                <w:noProof/>
                <w:webHidden/>
              </w:rPr>
              <w:fldChar w:fldCharType="begin"/>
            </w:r>
            <w:r w:rsidR="00F02051">
              <w:rPr>
                <w:noProof/>
                <w:webHidden/>
              </w:rPr>
              <w:instrText xml:space="preserve"> PAGEREF _Toc120626265 \h </w:instrText>
            </w:r>
            <w:r w:rsidR="00F02051">
              <w:rPr>
                <w:noProof/>
                <w:webHidden/>
              </w:rPr>
            </w:r>
            <w:r w:rsidR="00F02051">
              <w:rPr>
                <w:noProof/>
                <w:webHidden/>
              </w:rPr>
              <w:fldChar w:fldCharType="separate"/>
            </w:r>
            <w:r w:rsidR="00F02051">
              <w:rPr>
                <w:noProof/>
                <w:webHidden/>
              </w:rPr>
              <w:t>189</w:t>
            </w:r>
            <w:r w:rsidR="00F02051">
              <w:rPr>
                <w:noProof/>
                <w:webHidden/>
              </w:rPr>
              <w:fldChar w:fldCharType="end"/>
            </w:r>
          </w:hyperlink>
        </w:p>
        <w:p w14:paraId="10E5D886" w14:textId="75173815" w:rsidR="00F02051" w:rsidRDefault="00000000">
          <w:pPr>
            <w:pStyle w:val="TOC2"/>
            <w:tabs>
              <w:tab w:val="left" w:pos="1304"/>
            </w:tabs>
            <w:rPr>
              <w:rFonts w:asciiTheme="minorHAnsi" w:hAnsiTheme="minorHAnsi"/>
              <w:noProof/>
              <w:sz w:val="24"/>
              <w:szCs w:val="24"/>
              <w:lang w:val="it-IT" w:eastAsia="it-IT"/>
            </w:rPr>
          </w:pPr>
          <w:hyperlink w:anchor="_Toc120626266" w:history="1">
            <w:r w:rsidR="00F02051" w:rsidRPr="00E50091">
              <w:rPr>
                <w:rStyle w:val="Hyperlink"/>
                <w:noProof/>
                <w:lang w:val="en-US"/>
              </w:rPr>
              <w:t>8.5</w:t>
            </w:r>
            <w:r w:rsidR="00F02051">
              <w:rPr>
                <w:rFonts w:asciiTheme="minorHAnsi" w:hAnsiTheme="minorHAnsi"/>
                <w:noProof/>
                <w:sz w:val="24"/>
                <w:szCs w:val="24"/>
                <w:lang w:val="it-IT" w:eastAsia="it-IT"/>
              </w:rPr>
              <w:tab/>
            </w:r>
            <w:r w:rsidR="00F02051" w:rsidRPr="00E50091">
              <w:rPr>
                <w:rStyle w:val="Hyperlink"/>
                <w:noProof/>
                <w:lang w:val="en-US"/>
              </w:rPr>
              <w:t>Workplace sexual harassment</w:t>
            </w:r>
            <w:r w:rsidR="00F02051">
              <w:rPr>
                <w:noProof/>
                <w:webHidden/>
              </w:rPr>
              <w:tab/>
            </w:r>
            <w:r w:rsidR="00F02051">
              <w:rPr>
                <w:noProof/>
                <w:webHidden/>
              </w:rPr>
              <w:fldChar w:fldCharType="begin"/>
            </w:r>
            <w:r w:rsidR="00F02051">
              <w:rPr>
                <w:noProof/>
                <w:webHidden/>
              </w:rPr>
              <w:instrText xml:space="preserve"> PAGEREF _Toc120626266 \h </w:instrText>
            </w:r>
            <w:r w:rsidR="00F02051">
              <w:rPr>
                <w:noProof/>
                <w:webHidden/>
              </w:rPr>
            </w:r>
            <w:r w:rsidR="00F02051">
              <w:rPr>
                <w:noProof/>
                <w:webHidden/>
              </w:rPr>
              <w:fldChar w:fldCharType="separate"/>
            </w:r>
            <w:r w:rsidR="00F02051">
              <w:rPr>
                <w:noProof/>
                <w:webHidden/>
              </w:rPr>
              <w:t>189</w:t>
            </w:r>
            <w:r w:rsidR="00F02051">
              <w:rPr>
                <w:noProof/>
                <w:webHidden/>
              </w:rPr>
              <w:fldChar w:fldCharType="end"/>
            </w:r>
          </w:hyperlink>
        </w:p>
        <w:p w14:paraId="5CB03F1B" w14:textId="565D87FA" w:rsidR="00F02051" w:rsidRDefault="00000000">
          <w:pPr>
            <w:pStyle w:val="TOC3"/>
            <w:rPr>
              <w:rFonts w:asciiTheme="minorHAnsi" w:hAnsiTheme="minorHAnsi"/>
              <w:noProof/>
              <w:sz w:val="24"/>
              <w:szCs w:val="24"/>
              <w:lang w:val="it-IT" w:eastAsia="it-IT"/>
            </w:rPr>
          </w:pPr>
          <w:hyperlink w:anchor="_Toc120626267"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Incidence of workplace sexual harassment</w:t>
            </w:r>
            <w:r w:rsidR="00F02051">
              <w:rPr>
                <w:noProof/>
                <w:webHidden/>
              </w:rPr>
              <w:tab/>
            </w:r>
            <w:r w:rsidR="00F02051">
              <w:rPr>
                <w:noProof/>
                <w:webHidden/>
              </w:rPr>
              <w:fldChar w:fldCharType="begin"/>
            </w:r>
            <w:r w:rsidR="00F02051">
              <w:rPr>
                <w:noProof/>
                <w:webHidden/>
              </w:rPr>
              <w:instrText xml:space="preserve"> PAGEREF _Toc120626267 \h </w:instrText>
            </w:r>
            <w:r w:rsidR="00F02051">
              <w:rPr>
                <w:noProof/>
                <w:webHidden/>
              </w:rPr>
            </w:r>
            <w:r w:rsidR="00F02051">
              <w:rPr>
                <w:noProof/>
                <w:webHidden/>
              </w:rPr>
              <w:fldChar w:fldCharType="separate"/>
            </w:r>
            <w:r w:rsidR="00F02051">
              <w:rPr>
                <w:noProof/>
                <w:webHidden/>
              </w:rPr>
              <w:t>189</w:t>
            </w:r>
            <w:r w:rsidR="00F02051">
              <w:rPr>
                <w:noProof/>
                <w:webHidden/>
              </w:rPr>
              <w:fldChar w:fldCharType="end"/>
            </w:r>
          </w:hyperlink>
        </w:p>
        <w:p w14:paraId="7071D203" w14:textId="4B21428A" w:rsidR="00F02051" w:rsidRDefault="00000000">
          <w:pPr>
            <w:pStyle w:val="TOC3"/>
            <w:rPr>
              <w:rFonts w:asciiTheme="minorHAnsi" w:hAnsiTheme="minorHAnsi"/>
              <w:noProof/>
              <w:sz w:val="24"/>
              <w:szCs w:val="24"/>
              <w:lang w:val="it-IT" w:eastAsia="it-IT"/>
            </w:rPr>
          </w:pPr>
          <w:hyperlink w:anchor="_Toc120626268"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Who the harassers are</w:t>
            </w:r>
            <w:r w:rsidR="00F02051">
              <w:rPr>
                <w:noProof/>
                <w:webHidden/>
              </w:rPr>
              <w:tab/>
            </w:r>
            <w:r w:rsidR="00F02051">
              <w:rPr>
                <w:noProof/>
                <w:webHidden/>
              </w:rPr>
              <w:fldChar w:fldCharType="begin"/>
            </w:r>
            <w:r w:rsidR="00F02051">
              <w:rPr>
                <w:noProof/>
                <w:webHidden/>
              </w:rPr>
              <w:instrText xml:space="preserve"> PAGEREF _Toc120626268 \h </w:instrText>
            </w:r>
            <w:r w:rsidR="00F02051">
              <w:rPr>
                <w:noProof/>
                <w:webHidden/>
              </w:rPr>
            </w:r>
            <w:r w:rsidR="00F02051">
              <w:rPr>
                <w:noProof/>
                <w:webHidden/>
              </w:rPr>
              <w:fldChar w:fldCharType="separate"/>
            </w:r>
            <w:r w:rsidR="00F02051">
              <w:rPr>
                <w:noProof/>
                <w:webHidden/>
              </w:rPr>
              <w:t>190</w:t>
            </w:r>
            <w:r w:rsidR="00F02051">
              <w:rPr>
                <w:noProof/>
                <w:webHidden/>
              </w:rPr>
              <w:fldChar w:fldCharType="end"/>
            </w:r>
          </w:hyperlink>
        </w:p>
        <w:p w14:paraId="5992A9CF" w14:textId="7F5E662E" w:rsidR="00F02051" w:rsidRDefault="00000000">
          <w:pPr>
            <w:pStyle w:val="TOC3"/>
            <w:rPr>
              <w:rFonts w:asciiTheme="minorHAnsi" w:hAnsiTheme="minorHAnsi"/>
              <w:noProof/>
              <w:sz w:val="24"/>
              <w:szCs w:val="24"/>
              <w:lang w:val="it-IT" w:eastAsia="it-IT"/>
            </w:rPr>
          </w:pPr>
          <w:hyperlink w:anchor="_Toc120626269"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Reporting of workplace sexual harassment</w:t>
            </w:r>
            <w:r w:rsidR="00F02051">
              <w:rPr>
                <w:noProof/>
                <w:webHidden/>
              </w:rPr>
              <w:tab/>
            </w:r>
            <w:r w:rsidR="00F02051">
              <w:rPr>
                <w:noProof/>
                <w:webHidden/>
              </w:rPr>
              <w:fldChar w:fldCharType="begin"/>
            </w:r>
            <w:r w:rsidR="00F02051">
              <w:rPr>
                <w:noProof/>
                <w:webHidden/>
              </w:rPr>
              <w:instrText xml:space="preserve"> PAGEREF _Toc120626269 \h </w:instrText>
            </w:r>
            <w:r w:rsidR="00F02051">
              <w:rPr>
                <w:noProof/>
                <w:webHidden/>
              </w:rPr>
            </w:r>
            <w:r w:rsidR="00F02051">
              <w:rPr>
                <w:noProof/>
                <w:webHidden/>
              </w:rPr>
              <w:fldChar w:fldCharType="separate"/>
            </w:r>
            <w:r w:rsidR="00F02051">
              <w:rPr>
                <w:noProof/>
                <w:webHidden/>
              </w:rPr>
              <w:t>191</w:t>
            </w:r>
            <w:r w:rsidR="00F02051">
              <w:rPr>
                <w:noProof/>
                <w:webHidden/>
              </w:rPr>
              <w:fldChar w:fldCharType="end"/>
            </w:r>
          </w:hyperlink>
        </w:p>
        <w:p w14:paraId="6A89599E" w14:textId="4E791267" w:rsidR="00F02051" w:rsidRDefault="00000000">
          <w:pPr>
            <w:pStyle w:val="TOC3"/>
            <w:rPr>
              <w:rFonts w:asciiTheme="minorHAnsi" w:hAnsiTheme="minorHAnsi"/>
              <w:noProof/>
              <w:sz w:val="24"/>
              <w:szCs w:val="24"/>
              <w:lang w:val="it-IT" w:eastAsia="it-IT"/>
            </w:rPr>
          </w:pPr>
          <w:hyperlink w:anchor="_Toc120626270" w:history="1">
            <w:r w:rsidR="00F02051" w:rsidRPr="00E50091">
              <w:rPr>
                <w:rStyle w:val="Hyperlink"/>
                <w:noProof/>
              </w:rPr>
              <w:t>(d)</w:t>
            </w:r>
            <w:r w:rsidR="00F02051">
              <w:rPr>
                <w:rFonts w:asciiTheme="minorHAnsi" w:hAnsiTheme="minorHAnsi"/>
                <w:noProof/>
                <w:sz w:val="24"/>
                <w:szCs w:val="24"/>
                <w:lang w:val="it-IT" w:eastAsia="it-IT"/>
              </w:rPr>
              <w:tab/>
            </w:r>
            <w:r w:rsidR="00F02051" w:rsidRPr="00E50091">
              <w:rPr>
                <w:rStyle w:val="Hyperlink"/>
                <w:noProof/>
              </w:rPr>
              <w:t>Bystanders to workplace sexual harassment</w:t>
            </w:r>
            <w:r w:rsidR="00F02051">
              <w:rPr>
                <w:noProof/>
                <w:webHidden/>
              </w:rPr>
              <w:tab/>
            </w:r>
            <w:r w:rsidR="00F02051">
              <w:rPr>
                <w:noProof/>
                <w:webHidden/>
              </w:rPr>
              <w:fldChar w:fldCharType="begin"/>
            </w:r>
            <w:r w:rsidR="00F02051">
              <w:rPr>
                <w:noProof/>
                <w:webHidden/>
              </w:rPr>
              <w:instrText xml:space="preserve"> PAGEREF _Toc120626270 \h </w:instrText>
            </w:r>
            <w:r w:rsidR="00F02051">
              <w:rPr>
                <w:noProof/>
                <w:webHidden/>
              </w:rPr>
            </w:r>
            <w:r w:rsidR="00F02051">
              <w:rPr>
                <w:noProof/>
                <w:webHidden/>
              </w:rPr>
              <w:fldChar w:fldCharType="separate"/>
            </w:r>
            <w:r w:rsidR="00F02051">
              <w:rPr>
                <w:noProof/>
                <w:webHidden/>
              </w:rPr>
              <w:t>192</w:t>
            </w:r>
            <w:r w:rsidR="00F02051">
              <w:rPr>
                <w:noProof/>
                <w:webHidden/>
              </w:rPr>
              <w:fldChar w:fldCharType="end"/>
            </w:r>
          </w:hyperlink>
        </w:p>
        <w:p w14:paraId="323FE00F" w14:textId="5224AA59" w:rsidR="00F02051" w:rsidRDefault="00000000">
          <w:pPr>
            <w:pStyle w:val="TOC1"/>
            <w:rPr>
              <w:rFonts w:asciiTheme="minorHAnsi" w:hAnsiTheme="minorHAnsi"/>
              <w:b w:val="0"/>
              <w:noProof/>
              <w:sz w:val="24"/>
              <w:szCs w:val="24"/>
              <w:lang w:val="it-IT" w:eastAsia="it-IT"/>
            </w:rPr>
          </w:pPr>
          <w:hyperlink w:anchor="_Toc120626271" w:history="1">
            <w:r w:rsidR="00F02051" w:rsidRPr="00E50091">
              <w:rPr>
                <w:rStyle w:val="Hyperlink"/>
                <w:noProof/>
              </w:rPr>
              <w:t>Appendix A: 2022 National Survey CATI questionnaire</w:t>
            </w:r>
            <w:r w:rsidR="00F02051">
              <w:rPr>
                <w:noProof/>
                <w:webHidden/>
              </w:rPr>
              <w:tab/>
            </w:r>
            <w:r w:rsidR="00F02051">
              <w:rPr>
                <w:noProof/>
                <w:webHidden/>
              </w:rPr>
              <w:fldChar w:fldCharType="begin"/>
            </w:r>
            <w:r w:rsidR="00F02051">
              <w:rPr>
                <w:noProof/>
                <w:webHidden/>
              </w:rPr>
              <w:instrText xml:space="preserve"> PAGEREF _Toc120626271 \h </w:instrText>
            </w:r>
            <w:r w:rsidR="00F02051">
              <w:rPr>
                <w:noProof/>
                <w:webHidden/>
              </w:rPr>
            </w:r>
            <w:r w:rsidR="00F02051">
              <w:rPr>
                <w:noProof/>
                <w:webHidden/>
              </w:rPr>
              <w:fldChar w:fldCharType="separate"/>
            </w:r>
            <w:r w:rsidR="00F02051">
              <w:rPr>
                <w:noProof/>
                <w:webHidden/>
              </w:rPr>
              <w:t>194</w:t>
            </w:r>
            <w:r w:rsidR="00F02051">
              <w:rPr>
                <w:noProof/>
                <w:webHidden/>
              </w:rPr>
              <w:fldChar w:fldCharType="end"/>
            </w:r>
          </w:hyperlink>
        </w:p>
        <w:p w14:paraId="57837B3C" w14:textId="79416FAA" w:rsidR="00F02051" w:rsidRDefault="00000000">
          <w:pPr>
            <w:pStyle w:val="TOC1"/>
            <w:rPr>
              <w:rFonts w:asciiTheme="minorHAnsi" w:hAnsiTheme="minorHAnsi"/>
              <w:b w:val="0"/>
              <w:noProof/>
              <w:sz w:val="24"/>
              <w:szCs w:val="24"/>
              <w:lang w:val="it-IT" w:eastAsia="it-IT"/>
            </w:rPr>
          </w:pPr>
          <w:hyperlink w:anchor="_Toc120626272" w:history="1">
            <w:r w:rsidR="00F02051" w:rsidRPr="00E50091">
              <w:rPr>
                <w:rStyle w:val="Hyperlink"/>
                <w:noProof/>
              </w:rPr>
              <w:t>Appendix B: 2022 National Survey CAWI questionnaire</w:t>
            </w:r>
            <w:r w:rsidR="00F02051">
              <w:rPr>
                <w:noProof/>
                <w:webHidden/>
              </w:rPr>
              <w:tab/>
            </w:r>
            <w:r w:rsidR="00F02051">
              <w:rPr>
                <w:noProof/>
                <w:webHidden/>
              </w:rPr>
              <w:fldChar w:fldCharType="begin"/>
            </w:r>
            <w:r w:rsidR="00F02051">
              <w:rPr>
                <w:noProof/>
                <w:webHidden/>
              </w:rPr>
              <w:instrText xml:space="preserve"> PAGEREF _Toc120626272 \h </w:instrText>
            </w:r>
            <w:r w:rsidR="00F02051">
              <w:rPr>
                <w:noProof/>
                <w:webHidden/>
              </w:rPr>
            </w:r>
            <w:r w:rsidR="00F02051">
              <w:rPr>
                <w:noProof/>
                <w:webHidden/>
              </w:rPr>
              <w:fldChar w:fldCharType="separate"/>
            </w:r>
            <w:r w:rsidR="00F02051">
              <w:rPr>
                <w:noProof/>
                <w:webHidden/>
              </w:rPr>
              <w:t>247</w:t>
            </w:r>
            <w:r w:rsidR="00F02051">
              <w:rPr>
                <w:noProof/>
                <w:webHidden/>
              </w:rPr>
              <w:fldChar w:fldCharType="end"/>
            </w:r>
          </w:hyperlink>
        </w:p>
        <w:p w14:paraId="6A1B9A31" w14:textId="3639CE04" w:rsidR="00F02051" w:rsidRDefault="00000000">
          <w:pPr>
            <w:pStyle w:val="TOC1"/>
            <w:rPr>
              <w:rFonts w:asciiTheme="minorHAnsi" w:hAnsiTheme="minorHAnsi"/>
              <w:b w:val="0"/>
              <w:noProof/>
              <w:sz w:val="24"/>
              <w:szCs w:val="24"/>
              <w:lang w:val="it-IT" w:eastAsia="it-IT"/>
            </w:rPr>
          </w:pPr>
          <w:hyperlink w:anchor="_Toc120626273" w:history="1">
            <w:r w:rsidR="00F02051" w:rsidRPr="00E50091">
              <w:rPr>
                <w:rStyle w:val="Hyperlink"/>
                <w:noProof/>
              </w:rPr>
              <w:t>Appendix C: Comparison of survey instruments used over time</w:t>
            </w:r>
            <w:r w:rsidR="00F02051">
              <w:rPr>
                <w:noProof/>
                <w:webHidden/>
              </w:rPr>
              <w:tab/>
            </w:r>
            <w:r w:rsidR="00F02051">
              <w:rPr>
                <w:noProof/>
                <w:webHidden/>
              </w:rPr>
              <w:fldChar w:fldCharType="begin"/>
            </w:r>
            <w:r w:rsidR="00F02051">
              <w:rPr>
                <w:noProof/>
                <w:webHidden/>
              </w:rPr>
              <w:instrText xml:space="preserve"> PAGEREF _Toc120626273 \h </w:instrText>
            </w:r>
            <w:r w:rsidR="00F02051">
              <w:rPr>
                <w:noProof/>
                <w:webHidden/>
              </w:rPr>
            </w:r>
            <w:r w:rsidR="00F02051">
              <w:rPr>
                <w:noProof/>
                <w:webHidden/>
              </w:rPr>
              <w:fldChar w:fldCharType="separate"/>
            </w:r>
            <w:r w:rsidR="00F02051">
              <w:rPr>
                <w:noProof/>
                <w:webHidden/>
              </w:rPr>
              <w:t>302</w:t>
            </w:r>
            <w:r w:rsidR="00F02051">
              <w:rPr>
                <w:noProof/>
                <w:webHidden/>
              </w:rPr>
              <w:fldChar w:fldCharType="end"/>
            </w:r>
          </w:hyperlink>
        </w:p>
        <w:p w14:paraId="3FF72B22" w14:textId="7D0809A6" w:rsidR="00F02051" w:rsidRDefault="00000000">
          <w:pPr>
            <w:pStyle w:val="TOC1"/>
            <w:rPr>
              <w:rFonts w:asciiTheme="minorHAnsi" w:hAnsiTheme="minorHAnsi"/>
              <w:b w:val="0"/>
              <w:noProof/>
              <w:sz w:val="24"/>
              <w:szCs w:val="24"/>
              <w:lang w:val="it-IT" w:eastAsia="it-IT"/>
            </w:rPr>
          </w:pPr>
          <w:hyperlink w:anchor="_Toc120626274" w:history="1">
            <w:r w:rsidR="00F02051" w:rsidRPr="00E50091">
              <w:rPr>
                <w:rStyle w:val="Hyperlink"/>
                <w:noProof/>
              </w:rPr>
              <w:t>Appendix D: Comparison of sexual harassment behaviours used over time</w:t>
            </w:r>
            <w:r w:rsidR="00F02051">
              <w:rPr>
                <w:noProof/>
                <w:webHidden/>
              </w:rPr>
              <w:tab/>
            </w:r>
            <w:r w:rsidR="00F02051">
              <w:rPr>
                <w:noProof/>
                <w:webHidden/>
              </w:rPr>
              <w:fldChar w:fldCharType="begin"/>
            </w:r>
            <w:r w:rsidR="00F02051">
              <w:rPr>
                <w:noProof/>
                <w:webHidden/>
              </w:rPr>
              <w:instrText xml:space="preserve"> PAGEREF _Toc120626274 \h </w:instrText>
            </w:r>
            <w:r w:rsidR="00F02051">
              <w:rPr>
                <w:noProof/>
                <w:webHidden/>
              </w:rPr>
            </w:r>
            <w:r w:rsidR="00F02051">
              <w:rPr>
                <w:noProof/>
                <w:webHidden/>
              </w:rPr>
              <w:fldChar w:fldCharType="separate"/>
            </w:r>
            <w:r w:rsidR="00F02051">
              <w:rPr>
                <w:noProof/>
                <w:webHidden/>
              </w:rPr>
              <w:t>304</w:t>
            </w:r>
            <w:r w:rsidR="00F02051">
              <w:rPr>
                <w:noProof/>
                <w:webHidden/>
              </w:rPr>
              <w:fldChar w:fldCharType="end"/>
            </w:r>
          </w:hyperlink>
        </w:p>
        <w:p w14:paraId="083E8F52" w14:textId="2628C989" w:rsidR="00F02051" w:rsidRDefault="00000000">
          <w:pPr>
            <w:pStyle w:val="TOC1"/>
            <w:rPr>
              <w:rFonts w:asciiTheme="minorHAnsi" w:hAnsiTheme="minorHAnsi"/>
              <w:b w:val="0"/>
              <w:noProof/>
              <w:sz w:val="24"/>
              <w:szCs w:val="24"/>
              <w:lang w:val="it-IT" w:eastAsia="it-IT"/>
            </w:rPr>
          </w:pPr>
          <w:hyperlink w:anchor="_Toc120626275" w:history="1">
            <w:r w:rsidR="00F02051" w:rsidRPr="00E50091">
              <w:rPr>
                <w:rStyle w:val="Hyperlink"/>
                <w:noProof/>
              </w:rPr>
              <w:t>Appendix E: Examples of industry-based reviews and initiatives</w:t>
            </w:r>
            <w:r w:rsidR="00F02051">
              <w:rPr>
                <w:noProof/>
                <w:webHidden/>
              </w:rPr>
              <w:tab/>
            </w:r>
            <w:r w:rsidR="00F02051">
              <w:rPr>
                <w:noProof/>
                <w:webHidden/>
              </w:rPr>
              <w:fldChar w:fldCharType="begin"/>
            </w:r>
            <w:r w:rsidR="00F02051">
              <w:rPr>
                <w:noProof/>
                <w:webHidden/>
              </w:rPr>
              <w:instrText xml:space="preserve"> PAGEREF _Toc120626275 \h </w:instrText>
            </w:r>
            <w:r w:rsidR="00F02051">
              <w:rPr>
                <w:noProof/>
                <w:webHidden/>
              </w:rPr>
            </w:r>
            <w:r w:rsidR="00F02051">
              <w:rPr>
                <w:noProof/>
                <w:webHidden/>
              </w:rPr>
              <w:fldChar w:fldCharType="separate"/>
            </w:r>
            <w:r w:rsidR="00F02051">
              <w:rPr>
                <w:noProof/>
                <w:webHidden/>
              </w:rPr>
              <w:t>308</w:t>
            </w:r>
            <w:r w:rsidR="00F02051">
              <w:rPr>
                <w:noProof/>
                <w:webHidden/>
              </w:rPr>
              <w:fldChar w:fldCharType="end"/>
            </w:r>
          </w:hyperlink>
        </w:p>
        <w:p w14:paraId="630CF9B4" w14:textId="3DCD1AE8" w:rsidR="00F02051" w:rsidRDefault="00000000">
          <w:pPr>
            <w:pStyle w:val="TOC3"/>
            <w:rPr>
              <w:rFonts w:asciiTheme="minorHAnsi" w:hAnsiTheme="minorHAnsi"/>
              <w:noProof/>
              <w:sz w:val="24"/>
              <w:szCs w:val="24"/>
              <w:lang w:val="it-IT" w:eastAsia="it-IT"/>
            </w:rPr>
          </w:pPr>
          <w:hyperlink w:anchor="_Toc120626276" w:history="1">
            <w:r w:rsidR="00F02051" w:rsidRPr="00E50091">
              <w:rPr>
                <w:rStyle w:val="Hyperlink"/>
                <w:noProof/>
              </w:rPr>
              <w:t>(a)</w:t>
            </w:r>
            <w:r w:rsidR="00F02051">
              <w:rPr>
                <w:rFonts w:asciiTheme="minorHAnsi" w:hAnsiTheme="minorHAnsi"/>
                <w:noProof/>
                <w:sz w:val="24"/>
                <w:szCs w:val="24"/>
                <w:lang w:val="it-IT" w:eastAsia="it-IT"/>
              </w:rPr>
              <w:tab/>
            </w:r>
            <w:r w:rsidR="00F02051" w:rsidRPr="00E50091">
              <w:rPr>
                <w:rStyle w:val="Hyperlink"/>
                <w:noProof/>
              </w:rPr>
              <w:t>Information, Media and Telecommunications</w:t>
            </w:r>
            <w:r w:rsidR="00F02051">
              <w:rPr>
                <w:noProof/>
                <w:webHidden/>
              </w:rPr>
              <w:tab/>
            </w:r>
            <w:r w:rsidR="00F02051">
              <w:rPr>
                <w:noProof/>
                <w:webHidden/>
              </w:rPr>
              <w:fldChar w:fldCharType="begin"/>
            </w:r>
            <w:r w:rsidR="00F02051">
              <w:rPr>
                <w:noProof/>
                <w:webHidden/>
              </w:rPr>
              <w:instrText xml:space="preserve"> PAGEREF _Toc120626276 \h </w:instrText>
            </w:r>
            <w:r w:rsidR="00F02051">
              <w:rPr>
                <w:noProof/>
                <w:webHidden/>
              </w:rPr>
            </w:r>
            <w:r w:rsidR="00F02051">
              <w:rPr>
                <w:noProof/>
                <w:webHidden/>
              </w:rPr>
              <w:fldChar w:fldCharType="separate"/>
            </w:r>
            <w:r w:rsidR="00F02051">
              <w:rPr>
                <w:noProof/>
                <w:webHidden/>
              </w:rPr>
              <w:t>308</w:t>
            </w:r>
            <w:r w:rsidR="00F02051">
              <w:rPr>
                <w:noProof/>
                <w:webHidden/>
              </w:rPr>
              <w:fldChar w:fldCharType="end"/>
            </w:r>
          </w:hyperlink>
        </w:p>
        <w:p w14:paraId="03D46215" w14:textId="33C09CDF" w:rsidR="00F02051" w:rsidRDefault="00000000">
          <w:pPr>
            <w:pStyle w:val="TOC3"/>
            <w:rPr>
              <w:rFonts w:asciiTheme="minorHAnsi" w:hAnsiTheme="minorHAnsi"/>
              <w:noProof/>
              <w:sz w:val="24"/>
              <w:szCs w:val="24"/>
              <w:lang w:val="it-IT" w:eastAsia="it-IT"/>
            </w:rPr>
          </w:pPr>
          <w:hyperlink w:anchor="_Toc120626277" w:history="1">
            <w:r w:rsidR="00F02051" w:rsidRPr="00E50091">
              <w:rPr>
                <w:rStyle w:val="Hyperlink"/>
                <w:noProof/>
              </w:rPr>
              <w:t>(b)</w:t>
            </w:r>
            <w:r w:rsidR="00F02051">
              <w:rPr>
                <w:rFonts w:asciiTheme="minorHAnsi" w:hAnsiTheme="minorHAnsi"/>
                <w:noProof/>
                <w:sz w:val="24"/>
                <w:szCs w:val="24"/>
                <w:lang w:val="it-IT" w:eastAsia="it-IT"/>
              </w:rPr>
              <w:tab/>
            </w:r>
            <w:r w:rsidR="00F02051" w:rsidRPr="00E50091">
              <w:rPr>
                <w:rStyle w:val="Hyperlink"/>
                <w:noProof/>
              </w:rPr>
              <w:t>Arts and Recreation Services</w:t>
            </w:r>
            <w:r w:rsidR="00F02051">
              <w:rPr>
                <w:noProof/>
                <w:webHidden/>
              </w:rPr>
              <w:tab/>
            </w:r>
            <w:r w:rsidR="00F02051">
              <w:rPr>
                <w:noProof/>
                <w:webHidden/>
              </w:rPr>
              <w:fldChar w:fldCharType="begin"/>
            </w:r>
            <w:r w:rsidR="00F02051">
              <w:rPr>
                <w:noProof/>
                <w:webHidden/>
              </w:rPr>
              <w:instrText xml:space="preserve"> PAGEREF _Toc120626277 \h </w:instrText>
            </w:r>
            <w:r w:rsidR="00F02051">
              <w:rPr>
                <w:noProof/>
                <w:webHidden/>
              </w:rPr>
            </w:r>
            <w:r w:rsidR="00F02051">
              <w:rPr>
                <w:noProof/>
                <w:webHidden/>
              </w:rPr>
              <w:fldChar w:fldCharType="separate"/>
            </w:r>
            <w:r w:rsidR="00F02051">
              <w:rPr>
                <w:noProof/>
                <w:webHidden/>
              </w:rPr>
              <w:t>308</w:t>
            </w:r>
            <w:r w:rsidR="00F02051">
              <w:rPr>
                <w:noProof/>
                <w:webHidden/>
              </w:rPr>
              <w:fldChar w:fldCharType="end"/>
            </w:r>
          </w:hyperlink>
        </w:p>
        <w:p w14:paraId="05C3847E" w14:textId="3E795DB0" w:rsidR="00F02051" w:rsidRDefault="00000000">
          <w:pPr>
            <w:pStyle w:val="TOC3"/>
            <w:rPr>
              <w:rFonts w:asciiTheme="minorHAnsi" w:hAnsiTheme="minorHAnsi"/>
              <w:noProof/>
              <w:sz w:val="24"/>
              <w:szCs w:val="24"/>
              <w:lang w:val="it-IT" w:eastAsia="it-IT"/>
            </w:rPr>
          </w:pPr>
          <w:hyperlink w:anchor="_Toc120626278" w:history="1">
            <w:r w:rsidR="00F02051" w:rsidRPr="00E50091">
              <w:rPr>
                <w:rStyle w:val="Hyperlink"/>
                <w:noProof/>
              </w:rPr>
              <w:t>(c)</w:t>
            </w:r>
            <w:r w:rsidR="00F02051">
              <w:rPr>
                <w:rFonts w:asciiTheme="minorHAnsi" w:hAnsiTheme="minorHAnsi"/>
                <w:noProof/>
                <w:sz w:val="24"/>
                <w:szCs w:val="24"/>
                <w:lang w:val="it-IT" w:eastAsia="it-IT"/>
              </w:rPr>
              <w:tab/>
            </w:r>
            <w:r w:rsidR="00F02051" w:rsidRPr="00E50091">
              <w:rPr>
                <w:rStyle w:val="Hyperlink"/>
                <w:noProof/>
              </w:rPr>
              <w:t>Retail Trade</w:t>
            </w:r>
            <w:r w:rsidR="00F02051">
              <w:rPr>
                <w:noProof/>
                <w:webHidden/>
              </w:rPr>
              <w:tab/>
            </w:r>
            <w:r w:rsidR="00F02051">
              <w:rPr>
                <w:noProof/>
                <w:webHidden/>
              </w:rPr>
              <w:fldChar w:fldCharType="begin"/>
            </w:r>
            <w:r w:rsidR="00F02051">
              <w:rPr>
                <w:noProof/>
                <w:webHidden/>
              </w:rPr>
              <w:instrText xml:space="preserve"> PAGEREF _Toc120626278 \h </w:instrText>
            </w:r>
            <w:r w:rsidR="00F02051">
              <w:rPr>
                <w:noProof/>
                <w:webHidden/>
              </w:rPr>
            </w:r>
            <w:r w:rsidR="00F02051">
              <w:rPr>
                <w:noProof/>
                <w:webHidden/>
              </w:rPr>
              <w:fldChar w:fldCharType="separate"/>
            </w:r>
            <w:r w:rsidR="00F02051">
              <w:rPr>
                <w:noProof/>
                <w:webHidden/>
              </w:rPr>
              <w:t>309</w:t>
            </w:r>
            <w:r w:rsidR="00F02051">
              <w:rPr>
                <w:noProof/>
                <w:webHidden/>
              </w:rPr>
              <w:fldChar w:fldCharType="end"/>
            </w:r>
          </w:hyperlink>
        </w:p>
        <w:p w14:paraId="38BE867A" w14:textId="3A4D4A3A" w:rsidR="00F02051" w:rsidRDefault="00000000">
          <w:pPr>
            <w:pStyle w:val="TOC3"/>
            <w:rPr>
              <w:rFonts w:asciiTheme="minorHAnsi" w:hAnsiTheme="minorHAnsi"/>
              <w:noProof/>
              <w:sz w:val="24"/>
              <w:szCs w:val="24"/>
              <w:lang w:val="it-IT" w:eastAsia="it-IT"/>
            </w:rPr>
          </w:pPr>
          <w:hyperlink w:anchor="_Toc120626279" w:history="1">
            <w:r w:rsidR="00F02051" w:rsidRPr="00E50091">
              <w:rPr>
                <w:rStyle w:val="Hyperlink"/>
                <w:noProof/>
              </w:rPr>
              <w:t>(d)</w:t>
            </w:r>
            <w:r w:rsidR="00F02051">
              <w:rPr>
                <w:rFonts w:asciiTheme="minorHAnsi" w:hAnsiTheme="minorHAnsi"/>
                <w:noProof/>
                <w:sz w:val="24"/>
                <w:szCs w:val="24"/>
                <w:lang w:val="it-IT" w:eastAsia="it-IT"/>
              </w:rPr>
              <w:tab/>
            </w:r>
            <w:r w:rsidR="00F02051" w:rsidRPr="00E50091">
              <w:rPr>
                <w:rStyle w:val="Hyperlink"/>
                <w:noProof/>
              </w:rPr>
              <w:t>Mining</w:t>
            </w:r>
            <w:r w:rsidR="00F02051">
              <w:rPr>
                <w:noProof/>
                <w:webHidden/>
              </w:rPr>
              <w:tab/>
            </w:r>
            <w:r w:rsidR="00F02051">
              <w:rPr>
                <w:noProof/>
                <w:webHidden/>
              </w:rPr>
              <w:fldChar w:fldCharType="begin"/>
            </w:r>
            <w:r w:rsidR="00F02051">
              <w:rPr>
                <w:noProof/>
                <w:webHidden/>
              </w:rPr>
              <w:instrText xml:space="preserve"> PAGEREF _Toc120626279 \h </w:instrText>
            </w:r>
            <w:r w:rsidR="00F02051">
              <w:rPr>
                <w:noProof/>
                <w:webHidden/>
              </w:rPr>
            </w:r>
            <w:r w:rsidR="00F02051">
              <w:rPr>
                <w:noProof/>
                <w:webHidden/>
              </w:rPr>
              <w:fldChar w:fldCharType="separate"/>
            </w:r>
            <w:r w:rsidR="00F02051">
              <w:rPr>
                <w:noProof/>
                <w:webHidden/>
              </w:rPr>
              <w:t>309</w:t>
            </w:r>
            <w:r w:rsidR="00F02051">
              <w:rPr>
                <w:noProof/>
                <w:webHidden/>
              </w:rPr>
              <w:fldChar w:fldCharType="end"/>
            </w:r>
          </w:hyperlink>
        </w:p>
        <w:p w14:paraId="0039D2B6" w14:textId="263EF44E" w:rsidR="00F02051" w:rsidRDefault="00000000">
          <w:pPr>
            <w:pStyle w:val="TOC3"/>
            <w:rPr>
              <w:rFonts w:asciiTheme="minorHAnsi" w:hAnsiTheme="minorHAnsi"/>
              <w:noProof/>
              <w:sz w:val="24"/>
              <w:szCs w:val="24"/>
              <w:lang w:val="it-IT" w:eastAsia="it-IT"/>
            </w:rPr>
          </w:pPr>
          <w:hyperlink w:anchor="_Toc120626280" w:history="1">
            <w:r w:rsidR="00F02051" w:rsidRPr="00E50091">
              <w:rPr>
                <w:rStyle w:val="Hyperlink"/>
                <w:noProof/>
              </w:rPr>
              <w:t>(e)</w:t>
            </w:r>
            <w:r w:rsidR="00F02051">
              <w:rPr>
                <w:rFonts w:asciiTheme="minorHAnsi" w:hAnsiTheme="minorHAnsi"/>
                <w:noProof/>
                <w:sz w:val="24"/>
                <w:szCs w:val="24"/>
                <w:lang w:val="it-IT" w:eastAsia="it-IT"/>
              </w:rPr>
              <w:tab/>
            </w:r>
            <w:r w:rsidR="00F02051" w:rsidRPr="00E50091">
              <w:rPr>
                <w:rStyle w:val="Hyperlink"/>
                <w:noProof/>
              </w:rPr>
              <w:t>Public Sector</w:t>
            </w:r>
            <w:r w:rsidR="00F02051">
              <w:rPr>
                <w:noProof/>
                <w:webHidden/>
              </w:rPr>
              <w:tab/>
            </w:r>
            <w:r w:rsidR="00F02051">
              <w:rPr>
                <w:noProof/>
                <w:webHidden/>
              </w:rPr>
              <w:fldChar w:fldCharType="begin"/>
            </w:r>
            <w:r w:rsidR="00F02051">
              <w:rPr>
                <w:noProof/>
                <w:webHidden/>
              </w:rPr>
              <w:instrText xml:space="preserve"> PAGEREF _Toc120626280 \h </w:instrText>
            </w:r>
            <w:r w:rsidR="00F02051">
              <w:rPr>
                <w:noProof/>
                <w:webHidden/>
              </w:rPr>
            </w:r>
            <w:r w:rsidR="00F02051">
              <w:rPr>
                <w:noProof/>
                <w:webHidden/>
              </w:rPr>
              <w:fldChar w:fldCharType="separate"/>
            </w:r>
            <w:r w:rsidR="00F02051">
              <w:rPr>
                <w:noProof/>
                <w:webHidden/>
              </w:rPr>
              <w:t>310</w:t>
            </w:r>
            <w:r w:rsidR="00F02051">
              <w:rPr>
                <w:noProof/>
                <w:webHidden/>
              </w:rPr>
              <w:fldChar w:fldCharType="end"/>
            </w:r>
          </w:hyperlink>
        </w:p>
        <w:p w14:paraId="4555422B" w14:textId="524F9FA8" w:rsidR="00F02051" w:rsidRDefault="00000000">
          <w:pPr>
            <w:pStyle w:val="TOC3"/>
            <w:rPr>
              <w:rFonts w:asciiTheme="minorHAnsi" w:hAnsiTheme="minorHAnsi"/>
              <w:noProof/>
              <w:sz w:val="24"/>
              <w:szCs w:val="24"/>
              <w:lang w:val="it-IT" w:eastAsia="it-IT"/>
            </w:rPr>
          </w:pPr>
          <w:hyperlink w:anchor="_Toc120626281" w:history="1">
            <w:r w:rsidR="00F02051" w:rsidRPr="00E50091">
              <w:rPr>
                <w:rStyle w:val="Hyperlink"/>
                <w:noProof/>
              </w:rPr>
              <w:t>(f)</w:t>
            </w:r>
            <w:r w:rsidR="00F02051">
              <w:rPr>
                <w:rFonts w:asciiTheme="minorHAnsi" w:hAnsiTheme="minorHAnsi"/>
                <w:noProof/>
                <w:sz w:val="24"/>
                <w:szCs w:val="24"/>
                <w:lang w:val="it-IT" w:eastAsia="it-IT"/>
              </w:rPr>
              <w:tab/>
            </w:r>
            <w:r w:rsidR="00F02051" w:rsidRPr="00E50091">
              <w:rPr>
                <w:rStyle w:val="Hyperlink"/>
                <w:noProof/>
              </w:rPr>
              <w:t>Legal Sector</w:t>
            </w:r>
            <w:r w:rsidR="00F02051">
              <w:rPr>
                <w:noProof/>
                <w:webHidden/>
              </w:rPr>
              <w:tab/>
            </w:r>
            <w:r w:rsidR="00F02051">
              <w:rPr>
                <w:noProof/>
                <w:webHidden/>
              </w:rPr>
              <w:fldChar w:fldCharType="begin"/>
            </w:r>
            <w:r w:rsidR="00F02051">
              <w:rPr>
                <w:noProof/>
                <w:webHidden/>
              </w:rPr>
              <w:instrText xml:space="preserve"> PAGEREF _Toc120626281 \h </w:instrText>
            </w:r>
            <w:r w:rsidR="00F02051">
              <w:rPr>
                <w:noProof/>
                <w:webHidden/>
              </w:rPr>
            </w:r>
            <w:r w:rsidR="00F02051">
              <w:rPr>
                <w:noProof/>
                <w:webHidden/>
              </w:rPr>
              <w:fldChar w:fldCharType="separate"/>
            </w:r>
            <w:r w:rsidR="00F02051">
              <w:rPr>
                <w:noProof/>
                <w:webHidden/>
              </w:rPr>
              <w:t>312</w:t>
            </w:r>
            <w:r w:rsidR="00F02051">
              <w:rPr>
                <w:noProof/>
                <w:webHidden/>
              </w:rPr>
              <w:fldChar w:fldCharType="end"/>
            </w:r>
          </w:hyperlink>
        </w:p>
        <w:p w14:paraId="72D85259" w14:textId="46F7552F" w:rsidR="00F02051" w:rsidRDefault="00000000">
          <w:pPr>
            <w:pStyle w:val="TOC3"/>
            <w:rPr>
              <w:rFonts w:asciiTheme="minorHAnsi" w:hAnsiTheme="minorHAnsi"/>
              <w:noProof/>
              <w:sz w:val="24"/>
              <w:szCs w:val="24"/>
              <w:lang w:val="it-IT" w:eastAsia="it-IT"/>
            </w:rPr>
          </w:pPr>
          <w:hyperlink w:anchor="_Toc120626282" w:history="1">
            <w:r w:rsidR="00F02051" w:rsidRPr="00E50091">
              <w:rPr>
                <w:rStyle w:val="Hyperlink"/>
                <w:noProof/>
              </w:rPr>
              <w:t>(g)</w:t>
            </w:r>
            <w:r w:rsidR="00F02051">
              <w:rPr>
                <w:rFonts w:asciiTheme="minorHAnsi" w:hAnsiTheme="minorHAnsi"/>
                <w:noProof/>
                <w:sz w:val="24"/>
                <w:szCs w:val="24"/>
                <w:lang w:val="it-IT" w:eastAsia="it-IT"/>
              </w:rPr>
              <w:tab/>
            </w:r>
            <w:r w:rsidR="00F02051" w:rsidRPr="00E50091">
              <w:rPr>
                <w:rStyle w:val="Hyperlink"/>
                <w:noProof/>
              </w:rPr>
              <w:t>Sporting sector</w:t>
            </w:r>
            <w:r w:rsidR="00F02051">
              <w:rPr>
                <w:noProof/>
                <w:webHidden/>
              </w:rPr>
              <w:tab/>
            </w:r>
            <w:r w:rsidR="00F02051">
              <w:rPr>
                <w:noProof/>
                <w:webHidden/>
              </w:rPr>
              <w:fldChar w:fldCharType="begin"/>
            </w:r>
            <w:r w:rsidR="00F02051">
              <w:rPr>
                <w:noProof/>
                <w:webHidden/>
              </w:rPr>
              <w:instrText xml:space="preserve"> PAGEREF _Toc120626282 \h </w:instrText>
            </w:r>
            <w:r w:rsidR="00F02051">
              <w:rPr>
                <w:noProof/>
                <w:webHidden/>
              </w:rPr>
            </w:r>
            <w:r w:rsidR="00F02051">
              <w:rPr>
                <w:noProof/>
                <w:webHidden/>
              </w:rPr>
              <w:fldChar w:fldCharType="separate"/>
            </w:r>
            <w:r w:rsidR="00F02051">
              <w:rPr>
                <w:noProof/>
                <w:webHidden/>
              </w:rPr>
              <w:t>313</w:t>
            </w:r>
            <w:r w:rsidR="00F02051">
              <w:rPr>
                <w:noProof/>
                <w:webHidden/>
              </w:rPr>
              <w:fldChar w:fldCharType="end"/>
            </w:r>
          </w:hyperlink>
        </w:p>
        <w:p w14:paraId="3DF526CA" w14:textId="6FDC09AE" w:rsidR="009D1C67" w:rsidRDefault="00CF6442" w:rsidP="009D1C67">
          <w:r>
            <w:rPr>
              <w:b/>
            </w:rPr>
            <w:fldChar w:fldCharType="end"/>
          </w:r>
        </w:p>
      </w:sdtContent>
    </w:sdt>
    <w:p w14:paraId="00DDDADE" w14:textId="77777777" w:rsidR="009D1C67" w:rsidRPr="006175D8" w:rsidRDefault="009D1C67" w:rsidP="006175D8">
      <w:r>
        <w:br w:type="page"/>
      </w:r>
    </w:p>
    <w:p w14:paraId="5A223510" w14:textId="77777777" w:rsidR="009D1C67" w:rsidRPr="00596C8F" w:rsidRDefault="009D1C67" w:rsidP="008055B8">
      <w:pPr>
        <w:pStyle w:val="Heading1"/>
        <w:numPr>
          <w:ilvl w:val="0"/>
          <w:numId w:val="0"/>
        </w:numPr>
      </w:pPr>
      <w:bookmarkStart w:id="3" w:name="_Toc120626159"/>
      <w:r w:rsidRPr="00596C8F">
        <w:lastRenderedPageBreak/>
        <w:t>Commissioner’s foreword</w:t>
      </w:r>
      <w:bookmarkEnd w:id="2"/>
      <w:bookmarkEnd w:id="3"/>
    </w:p>
    <w:p w14:paraId="6D5A8C6A" w14:textId="74D3FAD9" w:rsidR="009D1C67" w:rsidRPr="003D315F" w:rsidRDefault="009D1C67" w:rsidP="003D315F">
      <w:r w:rsidRPr="003D315F">
        <w:t xml:space="preserve">I am very pleased to present this report on the </w:t>
      </w:r>
      <w:r w:rsidRPr="004D3BE8">
        <w:rPr>
          <w:i/>
        </w:rPr>
        <w:t xml:space="preserve">Fifth </w:t>
      </w:r>
      <w:r w:rsidR="00BF2C85" w:rsidRPr="004D3BE8">
        <w:rPr>
          <w:i/>
        </w:rPr>
        <w:t xml:space="preserve">national survey </w:t>
      </w:r>
      <w:r w:rsidRPr="004D3BE8">
        <w:rPr>
          <w:i/>
        </w:rPr>
        <w:t xml:space="preserve">on </w:t>
      </w:r>
      <w:r w:rsidR="00BF2C85" w:rsidRPr="004D3BE8">
        <w:rPr>
          <w:i/>
        </w:rPr>
        <w:t>workplace sexual harassment</w:t>
      </w:r>
      <w:r w:rsidR="00BF2C85">
        <w:t xml:space="preserve"> </w:t>
      </w:r>
      <w:r w:rsidR="0024154A">
        <w:t>(</w:t>
      </w:r>
      <w:r w:rsidR="00D74E86">
        <w:t>2022 National Survey)</w:t>
      </w:r>
      <w:r w:rsidRPr="003D315F">
        <w:t>. It outlines the findings of the Australian Human Rights Commission’s latest survey on the prevalence, nature and reporting of sexual harassment in Australia, with a focus on workplaces. This is the fifth such survey undertaken by the Australian Human Rights Commission since 2003.</w:t>
      </w:r>
    </w:p>
    <w:p w14:paraId="45C9AF80" w14:textId="23F6F70F" w:rsidR="009D1C67" w:rsidRDefault="009D1C67" w:rsidP="009D1C67">
      <w:r>
        <w:t>Funding for this year</w:t>
      </w:r>
      <w:r w:rsidR="000B3CD1">
        <w:t>’</w:t>
      </w:r>
      <w:r>
        <w:t xml:space="preserve">s National Survey was provided by the Commonwealth of Australia, as represented by the Attorney-General’s Department, under the </w:t>
      </w:r>
      <w:r w:rsidRPr="00025ADD">
        <w:rPr>
          <w:rStyle w:val="Emphasis"/>
        </w:rPr>
        <w:t>National Plan to End Violence against Women and Children 2022–2032</w:t>
      </w:r>
      <w:r>
        <w:t xml:space="preserve"> and to support the implementation of Recommendation 2 of </w:t>
      </w:r>
      <w:r w:rsidRPr="00025ADD">
        <w:rPr>
          <w:rStyle w:val="Emphasis"/>
        </w:rPr>
        <w:t xml:space="preserve">Respect@Work: National Inquiry into Sexual Harassment in Australian Workplaces </w:t>
      </w:r>
      <w:r w:rsidRPr="004D3BE8">
        <w:rPr>
          <w:rStyle w:val="Emphasis"/>
          <w:i w:val="0"/>
        </w:rPr>
        <w:t>(Respect@Work</w:t>
      </w:r>
      <w:r w:rsidR="00D74E86" w:rsidRPr="004D3BE8">
        <w:rPr>
          <w:rStyle w:val="Emphasis"/>
          <w:i w:val="0"/>
        </w:rPr>
        <w:t xml:space="preserve"> Report</w:t>
      </w:r>
      <w:r w:rsidRPr="004D3BE8">
        <w:rPr>
          <w:rStyle w:val="Emphasis"/>
          <w:i w:val="0"/>
        </w:rPr>
        <w:t>).</w:t>
      </w:r>
      <w:r w:rsidRPr="00025ADD">
        <w:rPr>
          <w:rStyle w:val="Emphasis"/>
        </w:rPr>
        <w:t xml:space="preserve"> </w:t>
      </w:r>
      <w:r>
        <w:t xml:space="preserve">I would like to thank the Attorney-General and the Department for their continued support for this impactful work, Roy Morgan </w:t>
      </w:r>
      <w:r w:rsidR="000B3CD1">
        <w:t xml:space="preserve">Research </w:t>
      </w:r>
      <w:r>
        <w:t xml:space="preserve">for conducting the survey, our academic advisers </w:t>
      </w:r>
      <w:r w:rsidRPr="006D7262">
        <w:t>Emeritus Professor Sara Charlesworth and Professor Paula McDonald</w:t>
      </w:r>
      <w:r>
        <w:t xml:space="preserve"> for their insights, the Respect@Work Council for their guidance and</w:t>
      </w:r>
      <w:r w:rsidR="006E3A09">
        <w:t>,</w:t>
      </w:r>
      <w:r>
        <w:t xml:space="preserve"> of course, the incredible team at the </w:t>
      </w:r>
      <w:r w:rsidRPr="00F06E78">
        <w:rPr>
          <w:rFonts w:cs="Arial"/>
          <w:color w:val="000000"/>
          <w:shd w:val="clear" w:color="auto" w:fill="FFFFFF"/>
        </w:rPr>
        <w:t>Australian Human Rights</w:t>
      </w:r>
      <w:r>
        <w:rPr>
          <w:rFonts w:cs="Arial"/>
          <w:color w:val="000000"/>
          <w:shd w:val="clear" w:color="auto" w:fill="FFFFFF"/>
        </w:rPr>
        <w:t xml:space="preserve"> Commission</w:t>
      </w:r>
      <w:r>
        <w:t xml:space="preserve">. </w:t>
      </w:r>
    </w:p>
    <w:p w14:paraId="655E980A" w14:textId="037A8C88" w:rsidR="009D1C67" w:rsidRPr="003D315F" w:rsidRDefault="009D1C67" w:rsidP="003D315F">
      <w:r w:rsidRPr="003D315F">
        <w:t>The 2022 National Survey was conducted with over 10,000 Australians, using a sample that is representative of the Australian population in terms of gender, age and geographic location</w:t>
      </w:r>
      <w:r w:rsidR="00554855">
        <w:t>,</w:t>
      </w:r>
      <w:r w:rsidRPr="003D315F">
        <w:t xml:space="preserve"> providing greater clarity on the sexual harassment experiences of Australians aged 15 or older. The results of the 2022 National Survey continue the legacy of the previous National Surveys and, for the first time, also provide insight into workers’ views on the actions taken by their organisations to prevent and respond to workplace sexual harassment.</w:t>
      </w:r>
    </w:p>
    <w:p w14:paraId="78FBAFF7" w14:textId="0942EE51" w:rsidR="009D1C67" w:rsidRDefault="009D1C67" w:rsidP="009D1C67">
      <w:r>
        <w:t xml:space="preserve">This survey comes at a time of great progress and a turning point in Australia. Five years ago, the reporting on sexual harassment and sexual assault by Hollywood movie producer Harvey Weinstein started a global conversation about workplace sexual harassment, which reignited Tarana Burke's #MeToo movement. Following </w:t>
      </w:r>
      <w:r w:rsidR="009B2259" w:rsidRPr="004D3BE8">
        <w:rPr>
          <w:i/>
        </w:rPr>
        <w:t>Everyone’s business: Fourth national survey on sexual harassment in Australian workplaces</w:t>
      </w:r>
      <w:r w:rsidR="009B2259">
        <w:t xml:space="preserve"> (</w:t>
      </w:r>
      <w:r>
        <w:t>2018 National Survey</w:t>
      </w:r>
      <w:r w:rsidR="009B2259">
        <w:t>)</w:t>
      </w:r>
      <w:r>
        <w:t>, the Australian Human Rights Commission conducted a world</w:t>
      </w:r>
      <w:r w:rsidR="00BF2C85">
        <w:t>-</w:t>
      </w:r>
      <w:r>
        <w:t xml:space="preserve">first National Inquiry into Workplace Sexual Harassment (National Inquiry). The resulting </w:t>
      </w:r>
      <w:r w:rsidRPr="004D3BE8">
        <w:rPr>
          <w:rStyle w:val="Emphasis"/>
          <w:i w:val="0"/>
        </w:rPr>
        <w:t>Respect@Work</w:t>
      </w:r>
      <w:r>
        <w:t xml:space="preserve"> Report was tabled in Federal Parliament in March 2020 with 55 recommendations for change across government, workplaces and supporting organisations. The 2018 National Survey and the </w:t>
      </w:r>
      <w:r w:rsidRPr="004D3BE8">
        <w:rPr>
          <w:rStyle w:val="Emphasis"/>
          <w:i w:val="0"/>
        </w:rPr>
        <w:t>Respect@Work</w:t>
      </w:r>
      <w:r>
        <w:t xml:space="preserve"> Report provided Australian organisations and workers with comprehensive data to better understand the pervasive nature and significant impacts of workplace sexual harassment. In the 2 and a half years since, there has been significant progress and ongoing action to implement all 55 recommendations of the report, including the establishment of the Respect@Work Council, legislative reform, significant funding of organisations to implement the recommendations, workplace and industry action and improved guidance and resources. </w:t>
      </w:r>
    </w:p>
    <w:p w14:paraId="5126BBB1" w14:textId="34BDD315" w:rsidR="00D90AD6" w:rsidRPr="003D315F" w:rsidRDefault="009D1C67" w:rsidP="003D315F">
      <w:r w:rsidRPr="003D315F">
        <w:lastRenderedPageBreak/>
        <w:t>Looking to the future, laser-like focus on action to prevent sexual harassment will be critical. The findings of the 2022 National Survey suggest sexual harassment continues to be an unacceptably common feature of Australian workplaces, with one in 3 workers experiencing workplace sexual harassment in the last 5 years. The majority of workplace sexual harassment in Australian workplaces is carried out by men. Half of incidents are repeated and of those, half are ongoing for more than one year.</w:t>
      </w:r>
    </w:p>
    <w:p w14:paraId="45F97374" w14:textId="77777777" w:rsidR="009D1C67" w:rsidRPr="00DA42EE" w:rsidRDefault="009D1C67" w:rsidP="00DA42EE">
      <w:r w:rsidRPr="00DA42EE">
        <w:t>The 2022 findings continue to highlight what we already know: power imbalances and the misuse of power related to gender inequality and other forms of discrimination and disadvantage, combined with specific workplace risk factors, continue to drive sexual harassment against some people more than others. Women, people with disability, young people, Aboriginal and Torres Strait Islander people, people with an intersex variation, and people with minority sexual orientations are significantly more likely than others to experience workplace sexual harassment. We know that the experiences of sexual harassment continue to have negative impacts on mental health, productivity, and the economy. More must be done to protect people and minimise the harm of workplace sexual harassment.</w:t>
      </w:r>
    </w:p>
    <w:p w14:paraId="0DCEFD5D" w14:textId="7A839D03" w:rsidR="009D1C67" w:rsidRPr="00DA42EE" w:rsidRDefault="009D1C67" w:rsidP="00DA42EE">
      <w:r w:rsidRPr="00DA42EE">
        <w:t>Alarmingly, the survey demonstrates that reporting of workplace sexual harassment continues to be low. Fewer than one in 5 people (18%) who experienced workplace sexual harassment in the last 5 years made a formal report or complaint about the harassment. Of those who did make a report or complaint, one quarter said it resulted in no consequences for the harasser.</w:t>
      </w:r>
    </w:p>
    <w:p w14:paraId="58DA928E" w14:textId="7BBCA478" w:rsidR="009D1C67" w:rsidRPr="00DA42EE" w:rsidRDefault="009D1C67" w:rsidP="00DA42EE">
      <w:r w:rsidRPr="00DA42EE">
        <w:t>This year’s survey results clearly demonstrate that more work must be done by organisations and workers to prevent and respond to sexual harassment in Australian workplaces. Only half of workers said their organisation provided their workers with information on how to make a report or complaint about sexual harassment, and just 2 in 5 said they had attended training on sexual harassment. However, there is clearly growing support and appetite for change, as almost three quarters of people believed their organisation’s leaders were committed to ensuring a safe working environment free from sexual harassment.</w:t>
      </w:r>
    </w:p>
    <w:p w14:paraId="54352D26" w14:textId="5C42A4E5" w:rsidR="009D1C67" w:rsidRDefault="009D1C67" w:rsidP="00DA42EE">
      <w:r w:rsidRPr="75E0D506">
        <w:t xml:space="preserve">Before the next survey, Australia will have implemented all 55 recommendations of the </w:t>
      </w:r>
      <w:r w:rsidRPr="004D3BE8">
        <w:rPr>
          <w:rStyle w:val="Emphasis"/>
          <w:i w:val="0"/>
        </w:rPr>
        <w:t>Respect@Work</w:t>
      </w:r>
      <w:r w:rsidRPr="75E0D506">
        <w:t xml:space="preserve"> report. At the time of writing</w:t>
      </w:r>
      <w:r>
        <w:t>,</w:t>
      </w:r>
      <w:r w:rsidRPr="75E0D506">
        <w:t xml:space="preserve"> the </w:t>
      </w:r>
      <w:r w:rsidRPr="00025ADD">
        <w:rPr>
          <w:rStyle w:val="Emphasis"/>
        </w:rPr>
        <w:t>Anti-Discrimination and Human Rights Legislation Amendment (Respect at Work) Bill 2022</w:t>
      </w:r>
      <w:r w:rsidRPr="75E0D506">
        <w:t xml:space="preserve"> (the Bill)</w:t>
      </w:r>
      <w:r w:rsidR="00204FCD">
        <w:t xml:space="preserve"> </w:t>
      </w:r>
      <w:r w:rsidRPr="75E0D506">
        <w:t xml:space="preserve">is before Parliament, which includes the introduction in </w:t>
      </w:r>
      <w:r w:rsidRPr="004D3BE8">
        <w:rPr>
          <w:i/>
        </w:rPr>
        <w:t xml:space="preserve">the Sex Discrimination Act </w:t>
      </w:r>
      <w:r w:rsidR="00132B38" w:rsidRPr="004D3BE8">
        <w:rPr>
          <w:i/>
        </w:rPr>
        <w:t>1984</w:t>
      </w:r>
      <w:r w:rsidR="00132B38">
        <w:t xml:space="preserve"> (</w:t>
      </w:r>
      <w:proofErr w:type="spellStart"/>
      <w:r w:rsidR="00132B38">
        <w:t>Cth</w:t>
      </w:r>
      <w:proofErr w:type="spellEnd"/>
      <w:r w:rsidR="00132B38">
        <w:t xml:space="preserve">) </w:t>
      </w:r>
      <w:r w:rsidRPr="75E0D506">
        <w:t>of a positive duty on employers to take ‘reasonable and proportionate measures’ to eliminate, as far as possible, unlawful sex discrimination including sexual harassment. These amendments represent a significant systemic shift from the existing complaints-based model</w:t>
      </w:r>
      <w:r w:rsidR="00810D65">
        <w:t xml:space="preserve"> </w:t>
      </w:r>
      <w:r w:rsidR="00810D65">
        <w:rPr>
          <w:rFonts w:cs="Arial"/>
          <w:color w:val="000000" w:themeColor="text1"/>
        </w:rPr>
        <w:t xml:space="preserve">– </w:t>
      </w:r>
      <w:r w:rsidRPr="75E0D506">
        <w:t>which is reactive and relies on individuals making complaints</w:t>
      </w:r>
      <w:r w:rsidR="00810D65">
        <w:t xml:space="preserve"> </w:t>
      </w:r>
      <w:r w:rsidR="00810D65">
        <w:rPr>
          <w:rFonts w:cs="Arial"/>
          <w:color w:val="000000" w:themeColor="text1"/>
        </w:rPr>
        <w:t xml:space="preserve">– </w:t>
      </w:r>
      <w:r w:rsidRPr="75E0D506">
        <w:t>to a proactive model, in which</w:t>
      </w:r>
      <w:r w:rsidRPr="75E0D506">
        <w:rPr>
          <w:rFonts w:ascii="Roboto" w:hAnsi="Roboto"/>
          <w:color w:val="1F1923"/>
          <w:sz w:val="26"/>
          <w:szCs w:val="26"/>
        </w:rPr>
        <w:t xml:space="preserve"> </w:t>
      </w:r>
      <w:r w:rsidRPr="75E0D506">
        <w:t>employers must continuously assess and evaluate whether they are meeting the requirements of the duty.</w:t>
      </w:r>
    </w:p>
    <w:p w14:paraId="1711E34C" w14:textId="3BF1F735" w:rsidR="009D1C67" w:rsidRDefault="009D1C67" w:rsidP="00DA42EE">
      <w:r w:rsidRPr="75E0D506">
        <w:t>Organisations will be supported to make this shift, with extensive resources made available, including through the Respect@Work website (</w:t>
      </w:r>
      <w:hyperlink r:id="rId27" w:history="1">
        <w:r w:rsidRPr="00DA42EE">
          <w:rPr>
            <w:rStyle w:val="Hyperlink"/>
          </w:rPr>
          <w:t>www.respectatwork.gov.au</w:t>
        </w:r>
      </w:hyperlink>
      <w:r w:rsidRPr="75E0D506">
        <w:t xml:space="preserve">) recently launched by the Respect@Work Council and the Australian Human Rights Commission. The website </w:t>
      </w:r>
      <w:r w:rsidRPr="00726D3A">
        <w:rPr>
          <w:rFonts w:cs="Open Sans"/>
        </w:rPr>
        <w:t>i</w:t>
      </w:r>
      <w:r w:rsidRPr="75E0D506">
        <w:t>s the first of its kind in Australia: a one-stop</w:t>
      </w:r>
      <w:r w:rsidR="009C4D25">
        <w:t xml:space="preserve"> </w:t>
      </w:r>
      <w:r w:rsidRPr="75E0D506">
        <w:t>shop for employers and workers containing good</w:t>
      </w:r>
      <w:r>
        <w:t xml:space="preserve"> </w:t>
      </w:r>
      <w:r w:rsidRPr="75E0D506">
        <w:t xml:space="preserve">practice guides, </w:t>
      </w:r>
      <w:r>
        <w:t xml:space="preserve">education and </w:t>
      </w:r>
      <w:r w:rsidRPr="75E0D506">
        <w:t>training materials, workplace</w:t>
      </w:r>
      <w:r>
        <w:t xml:space="preserve"> </w:t>
      </w:r>
      <w:r w:rsidRPr="75E0D506">
        <w:t>assessment tools, information, videos, and guidance. It is free and easily accessible.</w:t>
      </w:r>
    </w:p>
    <w:p w14:paraId="2449A1F1" w14:textId="062CEBDA" w:rsidR="009D1C67" w:rsidRPr="00DA42EE" w:rsidRDefault="009D1C67" w:rsidP="00DA42EE">
      <w:r w:rsidRPr="00DA42EE">
        <w:lastRenderedPageBreak/>
        <w:t>Every workplace should be safe and free from sexual harassment. The 2022 National Survey findings contribute to a suite of resources now available to be used by the entire community</w:t>
      </w:r>
      <w:r w:rsidR="00AA3271">
        <w:t xml:space="preserve"> </w:t>
      </w:r>
      <w:r w:rsidR="00AA3271">
        <w:rPr>
          <w:rStyle w:val="eop"/>
          <w:rFonts w:cs="Arial"/>
          <w:sz w:val="24"/>
          <w:szCs w:val="24"/>
        </w:rPr>
        <w:t xml:space="preserve">– </w:t>
      </w:r>
      <w:r w:rsidRPr="00DA42EE">
        <w:t>government, employers, and the general public</w:t>
      </w:r>
      <w:r w:rsidR="00AA3271">
        <w:t xml:space="preserve"> </w:t>
      </w:r>
      <w:r w:rsidR="00AA3271">
        <w:rPr>
          <w:rStyle w:val="eop"/>
          <w:rFonts w:cs="Arial"/>
          <w:sz w:val="24"/>
          <w:szCs w:val="24"/>
        </w:rPr>
        <w:t xml:space="preserve">– </w:t>
      </w:r>
      <w:r w:rsidRPr="00DA42EE">
        <w:t>to take action to prevent and respond to workplace sexual harassment. The findings also provide critical baseline data, against which the next survey can measure the effects of the significant reform</w:t>
      </w:r>
      <w:r w:rsidR="009C4D25">
        <w:t>s</w:t>
      </w:r>
      <w:r w:rsidRPr="00DA42EE">
        <w:t xml:space="preserve"> currently underway across our ecosystem of laws, services, education and workplaces.</w:t>
      </w:r>
    </w:p>
    <w:p w14:paraId="38C8F72C" w14:textId="5E5C0B15" w:rsidR="009D1C67" w:rsidRPr="00ED738C" w:rsidRDefault="009D1C67" w:rsidP="00ED738C">
      <w:r w:rsidRPr="00DA42EE">
        <w:t>I am very proud to have served as Sex Discrimination Commissioner since 2016, including delivering 2 National Surveys and the National Inquiry. I am encouraged by the huge momentum for change that has built over the last 5 years. Now is the time to repay the advocacy, commitment and courage of so many who have contributed to this momentum</w:t>
      </w:r>
      <w:r w:rsidR="009C4D25">
        <w:t>.</w:t>
      </w:r>
      <w:r w:rsidRPr="00DA42EE">
        <w:t xml:space="preserve"> </w:t>
      </w:r>
      <w:r w:rsidR="009C4D25">
        <w:t>N</w:t>
      </w:r>
      <w:r w:rsidRPr="00DA42EE">
        <w:t>ow is the time for action</w:t>
      </w:r>
      <w:r w:rsidR="009C4D25">
        <w:t>, the</w:t>
      </w:r>
      <w:r w:rsidRPr="00DA42EE">
        <w:t xml:space="preserve"> time for respect.</w:t>
      </w:r>
    </w:p>
    <w:p w14:paraId="4B355448" w14:textId="18E5458C" w:rsidR="00260E41" w:rsidRDefault="00FC130F" w:rsidP="009D1C67">
      <w:pPr>
        <w:spacing w:after="0"/>
        <w:rPr>
          <w:rFonts w:cs="Arial"/>
          <w:color w:val="000000"/>
          <w:shd w:val="clear" w:color="auto" w:fill="FFFFFF"/>
        </w:rPr>
      </w:pPr>
      <w:r>
        <w:rPr>
          <w:rFonts w:cs="Arial"/>
          <w:noProof/>
          <w:color w:val="000000"/>
          <w:shd w:val="clear" w:color="auto" w:fill="FFFFFF"/>
        </w:rPr>
        <w:drawing>
          <wp:inline distT="0" distB="0" distL="0" distR="0" wp14:anchorId="2EA9D823" wp14:editId="7409BED0">
            <wp:extent cx="1330779" cy="500831"/>
            <wp:effectExtent l="0" t="0" r="3175" b="0"/>
            <wp:docPr id="5" name="Immagine 5" descr="Signature Kate Jenkins, Sex Discrimination Commissioner, Australian Human Rights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Signature Kate Jenkins, Sex Discrimination Commissioner, Australian Human Rights Commission"/>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87446" cy="522157"/>
                    </a:xfrm>
                    <a:prstGeom prst="rect">
                      <a:avLst/>
                    </a:prstGeom>
                  </pic:spPr>
                </pic:pic>
              </a:graphicData>
            </a:graphic>
          </wp:inline>
        </w:drawing>
      </w:r>
    </w:p>
    <w:p w14:paraId="10BF37C4" w14:textId="77777777" w:rsidR="009D1C67" w:rsidRPr="00DA42EE" w:rsidRDefault="009D1C67" w:rsidP="00ED738C">
      <w:pPr>
        <w:contextualSpacing/>
      </w:pPr>
      <w:r w:rsidRPr="00DA42EE">
        <w:t>Kate Jenkins</w:t>
      </w:r>
    </w:p>
    <w:p w14:paraId="12CB1972" w14:textId="77777777" w:rsidR="009D1C67" w:rsidRPr="00DA42EE" w:rsidRDefault="009D1C67" w:rsidP="009D1C67">
      <w:pPr>
        <w:rPr>
          <w:rStyle w:val="Strong"/>
        </w:rPr>
      </w:pPr>
      <w:r w:rsidRPr="00DA42EE">
        <w:rPr>
          <w:rStyle w:val="Strong"/>
        </w:rPr>
        <w:t>Sex Discrimination Commissioner</w:t>
      </w:r>
    </w:p>
    <w:p w14:paraId="1B25CAA4" w14:textId="77777777" w:rsidR="00DA42EE" w:rsidRPr="00DA42EE" w:rsidRDefault="009D1C67" w:rsidP="00DA42EE">
      <w:r w:rsidRPr="00DA42EE">
        <w:t>November 2022</w:t>
      </w:r>
    </w:p>
    <w:p w14:paraId="6EC2FACE" w14:textId="77777777" w:rsidR="00DA42EE" w:rsidRDefault="00DA42EE" w:rsidP="009D1C67">
      <w:pPr>
        <w:rPr>
          <w:rFonts w:cs="Arial"/>
          <w:color w:val="000000"/>
          <w:shd w:val="clear" w:color="auto" w:fill="FFFFFF"/>
        </w:rPr>
      </w:pPr>
    </w:p>
    <w:p w14:paraId="149BE995" w14:textId="13DBB532" w:rsidR="00DA42EE" w:rsidRPr="008271EF" w:rsidRDefault="00DA42EE" w:rsidP="009D1C67">
      <w:pPr>
        <w:rPr>
          <w:rFonts w:cs="Arial"/>
          <w:color w:val="000000"/>
          <w:shd w:val="clear" w:color="auto" w:fill="FFFFFF"/>
        </w:rPr>
        <w:sectPr w:rsidR="00DA42EE" w:rsidRPr="008271EF" w:rsidSect="00F76633">
          <w:footerReference w:type="even" r:id="rId29"/>
          <w:footerReference w:type="default" r:id="rId30"/>
          <w:endnotePr>
            <w:numFmt w:val="decimal"/>
            <w:numRestart w:val="eachSect"/>
          </w:endnotePr>
          <w:pgSz w:w="11906" w:h="16838"/>
          <w:pgMar w:top="1134" w:right="1418" w:bottom="1134" w:left="1418" w:header="709" w:footer="709" w:gutter="0"/>
          <w:cols w:space="720"/>
          <w:docGrid w:linePitch="272"/>
        </w:sectPr>
      </w:pPr>
    </w:p>
    <w:p w14:paraId="3C5CB153" w14:textId="77777777" w:rsidR="009D1C67" w:rsidRPr="00596C8F" w:rsidRDefault="009D1C67" w:rsidP="008055B8">
      <w:pPr>
        <w:pStyle w:val="Heading1"/>
        <w:numPr>
          <w:ilvl w:val="0"/>
          <w:numId w:val="0"/>
        </w:numPr>
        <w:rPr>
          <w:b/>
        </w:rPr>
      </w:pPr>
      <w:bookmarkStart w:id="4" w:name="_Toc523631291"/>
      <w:bookmarkStart w:id="5" w:name="_Toc120626160"/>
      <w:r w:rsidRPr="00596C8F">
        <w:lastRenderedPageBreak/>
        <w:t>Executive summary</w:t>
      </w:r>
      <w:bookmarkEnd w:id="4"/>
      <w:bookmarkEnd w:id="5"/>
    </w:p>
    <w:p w14:paraId="4B0B9FD5" w14:textId="12456F93" w:rsidR="009D1C67" w:rsidRPr="00A0344B" w:rsidRDefault="009D1C67" w:rsidP="00DA42EE">
      <w:r w:rsidRPr="00A0344B">
        <w:t xml:space="preserve">Between </w:t>
      </w:r>
      <w:r>
        <w:t>August</w:t>
      </w:r>
      <w:r w:rsidRPr="00A0344B">
        <w:t xml:space="preserve"> and September 2022, the Australian Human Rights Commission (Commission) conducted </w:t>
      </w:r>
      <w:r>
        <w:t>the fifth</w:t>
      </w:r>
      <w:r w:rsidRPr="00A0344B">
        <w:t xml:space="preserve"> national survey to investigate the prevalence, nature and reporting of sexual harassment in Australian workplaces and the community more broadly. The </w:t>
      </w:r>
      <w:r>
        <w:t>survey provides vital information for g</w:t>
      </w:r>
      <w:r w:rsidRPr="00012A23">
        <w:t>overnment, business and employer groups, unions</w:t>
      </w:r>
      <w:r>
        <w:t xml:space="preserve">, </w:t>
      </w:r>
      <w:r w:rsidRPr="00012A23">
        <w:t xml:space="preserve">legal assistance </w:t>
      </w:r>
      <w:r>
        <w:t xml:space="preserve">services, </w:t>
      </w:r>
      <w:r w:rsidRPr="00012A23">
        <w:t>working women's centres</w:t>
      </w:r>
      <w:r>
        <w:t xml:space="preserve"> and academics on the scale of workplace sexual harassment and the need for response and prevention initiatives. </w:t>
      </w:r>
      <w:r w:rsidRPr="00A0344B">
        <w:t>The Commission has conducted and reported on similar sexual harassment surveys in 2003, 2008, 2012 and 2018.</w:t>
      </w:r>
    </w:p>
    <w:p w14:paraId="17FF90B0" w14:textId="009D8C99" w:rsidR="009D1C67" w:rsidRPr="00A0344B" w:rsidRDefault="009D1C67" w:rsidP="00DA42EE">
      <w:r w:rsidRPr="00A0344B">
        <w:t xml:space="preserve">The 2022 </w:t>
      </w:r>
      <w:r w:rsidRPr="00A0344B">
        <w:rPr>
          <w:color w:val="000000" w:themeColor="text1"/>
        </w:rPr>
        <w:t xml:space="preserve">National </w:t>
      </w:r>
      <w:r>
        <w:t xml:space="preserve">Survey </w:t>
      </w:r>
      <w:r w:rsidRPr="00A0344B">
        <w:t xml:space="preserve">was designed to collect data </w:t>
      </w:r>
      <w:r w:rsidR="009C4D25">
        <w:t>concerning</w:t>
      </w:r>
      <w:r w:rsidRPr="00A0344B">
        <w:t>:</w:t>
      </w:r>
    </w:p>
    <w:p w14:paraId="425E6F67" w14:textId="77777777" w:rsidR="009D1C67" w:rsidRPr="00A0344B" w:rsidRDefault="009D1C67" w:rsidP="00DA42EE">
      <w:pPr>
        <w:pStyle w:val="ListBullet2"/>
      </w:pPr>
      <w:r w:rsidRPr="00DA42EE">
        <w:t>the prevalence and nature of sexual harassment</w:t>
      </w:r>
      <w:r w:rsidRPr="00A0344B">
        <w:t xml:space="preserve"> experienced by Australians aged 15 </w:t>
      </w:r>
      <w:r>
        <w:t>or</w:t>
      </w:r>
      <w:r w:rsidRPr="00A0344B">
        <w:t xml:space="preserve"> older across their lifetime (at any time or anywhere)</w:t>
      </w:r>
    </w:p>
    <w:p w14:paraId="3BE4967D" w14:textId="37278407" w:rsidR="009D1C67" w:rsidRPr="00CF068B" w:rsidRDefault="009D1C67" w:rsidP="00CF068B">
      <w:pPr>
        <w:pStyle w:val="ListBullet2"/>
      </w:pPr>
      <w:r w:rsidRPr="00A0344B">
        <w:t xml:space="preserve">the </w:t>
      </w:r>
      <w:r w:rsidR="009C4D25">
        <w:t>incidence</w:t>
      </w:r>
      <w:r w:rsidR="009C4D25" w:rsidRPr="00CF068B">
        <w:t xml:space="preserve"> </w:t>
      </w:r>
      <w:r w:rsidRPr="00CF068B">
        <w:t>and nature of sexual harassment experienced by Australians aged 15 or older in the workplace</w:t>
      </w:r>
    </w:p>
    <w:p w14:paraId="4B6E0B9B" w14:textId="77777777" w:rsidR="009D1C67" w:rsidRPr="00CF068B" w:rsidRDefault="009D1C67" w:rsidP="00CF068B">
      <w:pPr>
        <w:pStyle w:val="ListBullet2"/>
      </w:pPr>
      <w:r w:rsidRPr="00CF068B">
        <w:t>who the harassers are</w:t>
      </w:r>
    </w:p>
    <w:p w14:paraId="57C01D1D" w14:textId="03FB0DE6" w:rsidR="009D1C67" w:rsidRPr="00CF068B" w:rsidRDefault="009C4D25" w:rsidP="00CF068B">
      <w:pPr>
        <w:pStyle w:val="ListBullet2"/>
      </w:pPr>
      <w:r>
        <w:t xml:space="preserve">the </w:t>
      </w:r>
      <w:r w:rsidR="009D1C67" w:rsidRPr="00CF068B">
        <w:t>characteristics of workplaces where sexual harassment occurs</w:t>
      </w:r>
    </w:p>
    <w:p w14:paraId="0029B948" w14:textId="77777777" w:rsidR="009D1C67" w:rsidRPr="00CF068B" w:rsidRDefault="009D1C67" w:rsidP="00CF068B">
      <w:pPr>
        <w:pStyle w:val="ListBullet2"/>
      </w:pPr>
      <w:r w:rsidRPr="00CF068B">
        <w:t>the industries where workplace sexual harassment occurs</w:t>
      </w:r>
    </w:p>
    <w:p w14:paraId="5BB5A72B" w14:textId="53A246ED" w:rsidR="009D1C67" w:rsidRPr="00CF068B" w:rsidRDefault="009D1C67" w:rsidP="00CF068B">
      <w:pPr>
        <w:pStyle w:val="ListBullet2"/>
      </w:pPr>
      <w:r w:rsidRPr="00CF068B">
        <w:t xml:space="preserve">the reporting of workplace sexual harassment and the outcomes of </w:t>
      </w:r>
      <w:r w:rsidR="009C4D25">
        <w:t xml:space="preserve">formal reports and </w:t>
      </w:r>
      <w:r w:rsidRPr="00CF068B">
        <w:t>complaints</w:t>
      </w:r>
    </w:p>
    <w:p w14:paraId="62DAF64F" w14:textId="77777777" w:rsidR="009D1C67" w:rsidRPr="00CF068B" w:rsidRDefault="009D1C67" w:rsidP="00CF068B">
      <w:pPr>
        <w:pStyle w:val="ListBullet2"/>
      </w:pPr>
      <w:r w:rsidRPr="00CF068B">
        <w:t>the impacts of workplace sexual harassment on those who experience it</w:t>
      </w:r>
    </w:p>
    <w:p w14:paraId="05282D30" w14:textId="77777777" w:rsidR="009D1C67" w:rsidRPr="00CF068B" w:rsidRDefault="009D1C67" w:rsidP="00CF068B">
      <w:pPr>
        <w:pStyle w:val="ListBullet2"/>
      </w:pPr>
      <w:r w:rsidRPr="00CF068B">
        <w:t>the responses of people who witnessed or heard about sexual harassment in their workplaces</w:t>
      </w:r>
    </w:p>
    <w:p w14:paraId="715A40E8" w14:textId="0200CE19" w:rsidR="009D1C67" w:rsidRPr="00CF068B" w:rsidRDefault="009C4D25" w:rsidP="00CF068B">
      <w:pPr>
        <w:pStyle w:val="ListBullet2"/>
      </w:pPr>
      <w:r>
        <w:t xml:space="preserve">the </w:t>
      </w:r>
      <w:r w:rsidR="009D1C67" w:rsidRPr="00CF068B">
        <w:t>views</w:t>
      </w:r>
      <w:r>
        <w:t xml:space="preserve"> of workers</w:t>
      </w:r>
      <w:r w:rsidR="009D1C67" w:rsidRPr="00CF068B">
        <w:t xml:space="preserve"> on actions taken by workplaces to prevent and respond to sexual harassment</w:t>
      </w:r>
    </w:p>
    <w:p w14:paraId="2E790682" w14:textId="212D0FCF" w:rsidR="009D1C67" w:rsidRPr="00A0344B" w:rsidRDefault="009D1C67" w:rsidP="00CF068B">
      <w:pPr>
        <w:pStyle w:val="ListBullet2"/>
        <w:rPr>
          <w:rFonts w:cs="Arial"/>
        </w:rPr>
      </w:pPr>
      <w:r w:rsidRPr="00CF068B">
        <w:t>Australians’ levels</w:t>
      </w:r>
      <w:r w:rsidRPr="00A0344B">
        <w:t xml:space="preserve"> of awareness of where they can</w:t>
      </w:r>
      <w:r w:rsidRPr="00A0344B">
        <w:rPr>
          <w:rFonts w:cs="Arial"/>
        </w:rPr>
        <w:t xml:space="preserve"> access information about sexual harassment.</w:t>
      </w:r>
    </w:p>
    <w:p w14:paraId="73FB7760" w14:textId="7AE0752A" w:rsidR="009D1C67" w:rsidRDefault="009D1C67" w:rsidP="009D1C67">
      <w:r>
        <w:t>The 2022 National Survey was conducted both online and by telephone with a sample of over 10,000 Australians. The survey measured people’s experiences of sexual harassment over the course of their lifetimes and their experiences of workplace sexual harassment within the last 5 years.</w:t>
      </w:r>
      <w:bookmarkStart w:id="6" w:name="_Toc523631292"/>
    </w:p>
    <w:p w14:paraId="0FFBB7C8" w14:textId="4B165BD5" w:rsidR="006175D8" w:rsidRDefault="006175D8">
      <w:pPr>
        <w:keepLines w:val="0"/>
        <w:spacing w:after="120" w:line="264" w:lineRule="auto"/>
      </w:pPr>
      <w:r>
        <w:br w:type="page"/>
      </w:r>
    </w:p>
    <w:p w14:paraId="111F8907" w14:textId="77777777" w:rsidR="009D1C67" w:rsidRPr="00CF068B" w:rsidRDefault="009D1C67" w:rsidP="008055B8">
      <w:pPr>
        <w:pStyle w:val="Heading1"/>
        <w:numPr>
          <w:ilvl w:val="0"/>
          <w:numId w:val="0"/>
        </w:numPr>
      </w:pPr>
      <w:bookmarkStart w:id="7" w:name="_Toc120626161"/>
      <w:r w:rsidRPr="00CF068B">
        <w:lastRenderedPageBreak/>
        <w:t>2022 Key findings</w:t>
      </w:r>
      <w:bookmarkEnd w:id="6"/>
      <w:bookmarkEnd w:id="7"/>
    </w:p>
    <w:p w14:paraId="01D87B6F" w14:textId="179AF73D" w:rsidR="009D1C67" w:rsidRPr="00486E2A" w:rsidRDefault="004B268D" w:rsidP="008A07B8">
      <w:pPr>
        <w:pStyle w:val="Heading3"/>
      </w:pPr>
      <w:bookmarkStart w:id="8" w:name="_Toc523631293"/>
      <w:r>
        <w:t xml:space="preserve"> </w:t>
      </w:r>
      <w:bookmarkStart w:id="9" w:name="_Toc120626162"/>
      <w:r w:rsidR="009D1C67" w:rsidRPr="00204FCD">
        <w:t>Lifetime</w:t>
      </w:r>
      <w:r w:rsidR="009D1C67" w:rsidRPr="00486E2A">
        <w:t xml:space="preserve"> sexual harassment</w:t>
      </w:r>
      <w:bookmarkEnd w:id="8"/>
      <w:r w:rsidR="009D1C67" w:rsidRPr="00486E2A">
        <w:t xml:space="preserve"> (not limited to workplace)</w:t>
      </w:r>
      <w:bookmarkEnd w:id="9"/>
    </w:p>
    <w:p w14:paraId="6903F30A" w14:textId="15EDCB98" w:rsidR="009D1C67" w:rsidRPr="009D01CC" w:rsidRDefault="009D1C67" w:rsidP="009D1C67">
      <w:r>
        <w:t>The</w:t>
      </w:r>
      <w:r w:rsidRPr="001444F0">
        <w:t xml:space="preserve"> majority of Australians have experienced sexual harassment at some point in their lifetime.</w:t>
      </w:r>
    </w:p>
    <w:p w14:paraId="578FBCCC" w14:textId="3F7453F7" w:rsidR="009D1C67" w:rsidRPr="009D01CC" w:rsidRDefault="009D1C67" w:rsidP="00CF068B">
      <w:pPr>
        <w:pStyle w:val="ListBullet2"/>
      </w:pPr>
      <w:r w:rsidRPr="009D01CC">
        <w:t xml:space="preserve">Over three quarters of Australians aged 15 </w:t>
      </w:r>
      <w:r>
        <w:t>or</w:t>
      </w:r>
      <w:r w:rsidRPr="009D01CC">
        <w:t xml:space="preserve"> older </w:t>
      </w:r>
      <w:r w:rsidR="00424B9F" w:rsidRPr="009D01CC">
        <w:t>(77%)</w:t>
      </w:r>
      <w:r w:rsidR="00424B9F">
        <w:t xml:space="preserve"> </w:t>
      </w:r>
      <w:r w:rsidRPr="009D01CC">
        <w:t>have been sexually harassed at some point in their lifetime.</w:t>
      </w:r>
    </w:p>
    <w:p w14:paraId="404AB9BF" w14:textId="6D0F6829" w:rsidR="009D1C67" w:rsidRPr="009D01CC" w:rsidRDefault="009D1C67" w:rsidP="00CF068B">
      <w:pPr>
        <w:pStyle w:val="ListBullet2"/>
        <w:rPr>
          <w:b/>
        </w:rPr>
      </w:pPr>
      <w:r>
        <w:t xml:space="preserve">The majority of Australian women </w:t>
      </w:r>
      <w:r w:rsidRPr="009D01CC">
        <w:t>and men</w:t>
      </w:r>
      <w:r w:rsidR="00AE67D6">
        <w:t xml:space="preserve"> </w:t>
      </w:r>
      <w:r w:rsidRPr="009D01CC">
        <w:t xml:space="preserve">aged 15 </w:t>
      </w:r>
      <w:r>
        <w:t>or</w:t>
      </w:r>
      <w:r w:rsidRPr="009D01CC">
        <w:t xml:space="preserve"> older have been sexually harassed at some point in their lifetime</w:t>
      </w:r>
      <w:r w:rsidR="003955F1">
        <w:t xml:space="preserve"> (89% of women and 64% of men)</w:t>
      </w:r>
      <w:r w:rsidRPr="009D01CC">
        <w:t>.</w:t>
      </w:r>
    </w:p>
    <w:p w14:paraId="0DC4B3D9" w14:textId="227F7EED" w:rsidR="009D1C67" w:rsidRPr="009D01CC" w:rsidRDefault="00877466" w:rsidP="00CF068B">
      <w:pPr>
        <w:pStyle w:val="ListBullet2"/>
        <w:rPr>
          <w:b/>
        </w:rPr>
      </w:pPr>
      <w:r>
        <w:rPr>
          <w:rFonts w:cs="Arial"/>
        </w:rPr>
        <w:t>The majority of n</w:t>
      </w:r>
      <w:r w:rsidR="009D1C67" w:rsidRPr="009D01CC">
        <w:rPr>
          <w:rFonts w:cs="Arial"/>
        </w:rPr>
        <w:t xml:space="preserve">on-binary </w:t>
      </w:r>
      <w:r w:rsidR="009D1C67">
        <w:rPr>
          <w:rFonts w:cs="Arial"/>
        </w:rPr>
        <w:t>Australians</w:t>
      </w:r>
      <w:r w:rsidR="009D1C67" w:rsidRPr="009D01CC">
        <w:rPr>
          <w:rFonts w:cs="Arial"/>
        </w:rPr>
        <w:t xml:space="preserve"> </w:t>
      </w:r>
      <w:r w:rsidR="009D1C67" w:rsidRPr="00AF5D50">
        <w:rPr>
          <w:rFonts w:cs="Arial"/>
        </w:rPr>
        <w:t xml:space="preserve">(99%) have </w:t>
      </w:r>
      <w:r>
        <w:rPr>
          <w:rFonts w:cs="Arial"/>
        </w:rPr>
        <w:t>been sexually harassed</w:t>
      </w:r>
      <w:r w:rsidRPr="00AF5D50">
        <w:rPr>
          <w:rFonts w:cs="Arial"/>
        </w:rPr>
        <w:t xml:space="preserve"> </w:t>
      </w:r>
      <w:r>
        <w:rPr>
          <w:rFonts w:cs="Arial"/>
        </w:rPr>
        <w:t>at some point</w:t>
      </w:r>
      <w:r w:rsidR="009D1C67" w:rsidRPr="00AF5D50">
        <w:rPr>
          <w:rFonts w:cs="Arial"/>
        </w:rPr>
        <w:t xml:space="preserve"> in their lifetime</w:t>
      </w:r>
      <w:r w:rsidR="009D1C67">
        <w:rPr>
          <w:rFonts w:cs="Arial"/>
        </w:rPr>
        <w:t>.</w:t>
      </w:r>
      <w:r>
        <w:rPr>
          <w:rStyle w:val="EndnoteReference"/>
          <w:rFonts w:cs="Arial"/>
        </w:rPr>
        <w:endnoteReference w:id="2"/>
      </w:r>
      <w:r w:rsidR="009D1C67" w:rsidRPr="00FA20F4">
        <w:t xml:space="preserve"> </w:t>
      </w:r>
    </w:p>
    <w:p w14:paraId="4E344F0B" w14:textId="2F0B9B7B" w:rsidR="009D1C67" w:rsidRDefault="004B268D" w:rsidP="008A07B8">
      <w:pPr>
        <w:pStyle w:val="Heading3"/>
      </w:pPr>
      <w:bookmarkStart w:id="10" w:name="_Toc523631294"/>
      <w:r>
        <w:t xml:space="preserve"> </w:t>
      </w:r>
      <w:bookmarkStart w:id="11" w:name="_Toc120626163"/>
      <w:r w:rsidR="009D1C67" w:rsidRPr="75E0D506">
        <w:t>Workplace sexual harassment</w:t>
      </w:r>
      <w:bookmarkEnd w:id="11"/>
    </w:p>
    <w:p w14:paraId="47C93036" w14:textId="58E93EAE" w:rsidR="009D1C67" w:rsidRPr="00726D3A" w:rsidRDefault="009D1C67">
      <w:pPr>
        <w:pStyle w:val="Heading4"/>
      </w:pPr>
      <w:r w:rsidRPr="00F71CF5">
        <w:t>Incidence of workplac</w:t>
      </w:r>
      <w:r w:rsidRPr="00726D3A">
        <w:t>e sexual harassment</w:t>
      </w:r>
      <w:bookmarkEnd w:id="10"/>
    </w:p>
    <w:p w14:paraId="0C4B71F2" w14:textId="77777777" w:rsidR="009D1C67" w:rsidRPr="00710548" w:rsidRDefault="009D1C67" w:rsidP="009D1C67">
      <w:pPr>
        <w:rPr>
          <w:lang w:val="en-US"/>
        </w:rPr>
      </w:pPr>
      <w:r>
        <w:rPr>
          <w:lang w:val="en-US"/>
        </w:rPr>
        <w:t xml:space="preserve">The results indicate </w:t>
      </w:r>
      <w:r w:rsidRPr="00710548">
        <w:rPr>
          <w:lang w:val="en-US"/>
        </w:rPr>
        <w:t>a high rate of sexual harassment in Australian workplaces.</w:t>
      </w:r>
    </w:p>
    <w:p w14:paraId="455EFAB9" w14:textId="77777777" w:rsidR="009D1C67" w:rsidRPr="00CF068B" w:rsidRDefault="009D1C67" w:rsidP="00CF068B">
      <w:pPr>
        <w:pStyle w:val="ListBullet2"/>
      </w:pPr>
      <w:r w:rsidRPr="00A10D15">
        <w:t xml:space="preserve">In the </w:t>
      </w:r>
      <w:r w:rsidRPr="00CF068B">
        <w:t xml:space="preserve">last 12 months, about one in 5 Australians (19%) have been sexually harassed at work. </w:t>
      </w:r>
      <w:bookmarkStart w:id="12" w:name="_Toc523088533"/>
    </w:p>
    <w:bookmarkEnd w:id="12"/>
    <w:p w14:paraId="67C572AE" w14:textId="77777777" w:rsidR="009D1C67" w:rsidRPr="00CF068B" w:rsidRDefault="009D1C67" w:rsidP="00CF068B">
      <w:pPr>
        <w:pStyle w:val="ListBullet2"/>
      </w:pPr>
      <w:r w:rsidRPr="00CF068B">
        <w:t xml:space="preserve">In the last 5 years, one in 3 Australians (33%) have been sexually harassed at work (41% of women and 26% of men). </w:t>
      </w:r>
    </w:p>
    <w:p w14:paraId="1CCD777F" w14:textId="5EA862C7" w:rsidR="009D1C67" w:rsidRPr="00CF068B" w:rsidRDefault="009D1C67" w:rsidP="00CF068B">
      <w:pPr>
        <w:pStyle w:val="ListBullet2"/>
      </w:pPr>
      <w:r w:rsidRPr="00CF068B">
        <w:t xml:space="preserve">In the last 5 years, non-binary Australians </w:t>
      </w:r>
      <w:r w:rsidR="00E707DB" w:rsidRPr="00CF068B">
        <w:t xml:space="preserve">(67%) </w:t>
      </w:r>
      <w:r w:rsidRPr="00CF068B">
        <w:t>were very likely to have been sexually harassed at work.</w:t>
      </w:r>
      <w:r w:rsidR="00877466">
        <w:rPr>
          <w:rStyle w:val="EndnoteReference"/>
        </w:rPr>
        <w:endnoteReference w:id="3"/>
      </w:r>
      <w:r w:rsidRPr="00CF068B">
        <w:t xml:space="preserve"> </w:t>
      </w:r>
    </w:p>
    <w:p w14:paraId="116E0766" w14:textId="75BAD72C" w:rsidR="009D1C67" w:rsidRPr="008208BE" w:rsidRDefault="009D1C67" w:rsidP="00CF068B">
      <w:pPr>
        <w:pStyle w:val="ListBullet2"/>
      </w:pPr>
      <w:r w:rsidRPr="00CF068B">
        <w:t>In the last 5 years, some</w:t>
      </w:r>
      <w:r w:rsidRPr="008208BE">
        <w:t xml:space="preserve"> </w:t>
      </w:r>
      <w:r>
        <w:t>Australians</w:t>
      </w:r>
      <w:r w:rsidRPr="008208BE">
        <w:t xml:space="preserve"> experienced workplace sexual harassment </w:t>
      </w:r>
      <w:r w:rsidR="00F07409">
        <w:t xml:space="preserve">at rates </w:t>
      </w:r>
      <w:r w:rsidRPr="008208BE">
        <w:t>disproportionate to the total population (33%):</w:t>
      </w:r>
    </w:p>
    <w:p w14:paraId="451E99BD" w14:textId="0F9DD88B" w:rsidR="009D1C67" w:rsidRPr="00CF068B" w:rsidRDefault="009D1C67">
      <w:pPr>
        <w:pStyle w:val="ListBullet3"/>
      </w:pPr>
      <w:r w:rsidRPr="00C67809">
        <w:t xml:space="preserve">people </w:t>
      </w:r>
      <w:r w:rsidRPr="00CF068B">
        <w:t>aged between 15–17 (47%)</w:t>
      </w:r>
      <w:r w:rsidR="00877466">
        <w:t>,</w:t>
      </w:r>
      <w:r w:rsidR="00877466">
        <w:rPr>
          <w:rStyle w:val="EndnoteReference"/>
        </w:rPr>
        <w:endnoteReference w:id="4"/>
      </w:r>
      <w:r w:rsidRPr="00CF068B">
        <w:t xml:space="preserve"> 18–29 (46%) and 30</w:t>
      </w:r>
      <w:r w:rsidR="009714B6" w:rsidRPr="004D3BE8">
        <w:rPr>
          <w:rStyle w:val="eop"/>
          <w:szCs w:val="20"/>
        </w:rPr>
        <w:t>–</w:t>
      </w:r>
      <w:r w:rsidRPr="00CF068B">
        <w:t>39 (39%)</w:t>
      </w:r>
    </w:p>
    <w:p w14:paraId="41FCBEA7" w14:textId="35891028" w:rsidR="009D1C67" w:rsidRPr="00CF068B" w:rsidRDefault="009D1C67">
      <w:pPr>
        <w:pStyle w:val="ListBullet3"/>
      </w:pPr>
      <w:r w:rsidRPr="00CF068B">
        <w:t>people who identif</w:t>
      </w:r>
      <w:r w:rsidR="00B316D1">
        <w:t>ied</w:t>
      </w:r>
      <w:r w:rsidRPr="00CF068B">
        <w:t xml:space="preserve"> as gay, lesbian, bisexual, pansexual, queer, asexual, aromantic, undecided, not sure, questioning, or other (46%)</w:t>
      </w:r>
    </w:p>
    <w:p w14:paraId="182AE217" w14:textId="77777777" w:rsidR="009D1C67" w:rsidRPr="00CF068B" w:rsidRDefault="009D1C67">
      <w:pPr>
        <w:pStyle w:val="ListBullet3"/>
      </w:pPr>
      <w:r w:rsidRPr="00CF068B">
        <w:t>people with an intersex variation (70%)</w:t>
      </w:r>
    </w:p>
    <w:p w14:paraId="40304287" w14:textId="1604764C" w:rsidR="009D1C67" w:rsidRPr="00CF068B" w:rsidRDefault="009D1C67">
      <w:pPr>
        <w:pStyle w:val="ListBullet3"/>
      </w:pPr>
      <w:r w:rsidRPr="00CF068B">
        <w:t>Aboriginal and Torres Strait Islander people (56%)</w:t>
      </w:r>
    </w:p>
    <w:p w14:paraId="16751B66" w14:textId="7221ACCB" w:rsidR="009D1C67" w:rsidRDefault="009D1C67">
      <w:pPr>
        <w:pStyle w:val="ListBullet3"/>
      </w:pPr>
      <w:r w:rsidRPr="00CF068B">
        <w:t xml:space="preserve">people with </w:t>
      </w:r>
      <w:r w:rsidR="00877466">
        <w:t xml:space="preserve">a </w:t>
      </w:r>
      <w:r w:rsidRPr="00CF068B">
        <w:t>disab</w:t>
      </w:r>
      <w:r w:rsidRPr="00C67809">
        <w:t>ility (</w:t>
      </w:r>
      <w:r>
        <w:t>48</w:t>
      </w:r>
      <w:r w:rsidRPr="00C67809">
        <w:t>%)</w:t>
      </w:r>
      <w:r>
        <w:t>.</w:t>
      </w:r>
    </w:p>
    <w:p w14:paraId="55DD9719" w14:textId="05E51E96" w:rsidR="006175D8" w:rsidRPr="006175D8" w:rsidRDefault="006175D8" w:rsidP="006175D8">
      <w:r>
        <w:br w:type="page"/>
      </w:r>
    </w:p>
    <w:p w14:paraId="3D2567E0" w14:textId="77777777" w:rsidR="009D1C67" w:rsidRPr="00726D3A" w:rsidRDefault="009D1C67">
      <w:pPr>
        <w:pStyle w:val="Heading4"/>
      </w:pPr>
      <w:bookmarkStart w:id="13" w:name="_Toc523631296"/>
      <w:r w:rsidRPr="00726D3A">
        <w:lastRenderedPageBreak/>
        <w:t>Nature of workplace sexual harassment</w:t>
      </w:r>
      <w:bookmarkEnd w:id="13"/>
    </w:p>
    <w:p w14:paraId="5F0EE1D4" w14:textId="77777777" w:rsidR="009D1C67" w:rsidRPr="00CA140A" w:rsidRDefault="009D1C67" w:rsidP="006E6FA2">
      <w:pPr>
        <w:pStyle w:val="ListBullet2"/>
      </w:pPr>
      <w:r w:rsidRPr="00CA140A">
        <w:t>The most common types of workplace sexual harassment experienced include:</w:t>
      </w:r>
    </w:p>
    <w:p w14:paraId="58FA599B" w14:textId="77777777" w:rsidR="009D1C67" w:rsidRPr="006E6FA2" w:rsidRDefault="009D1C67">
      <w:pPr>
        <w:pStyle w:val="ListBullet3"/>
      </w:pPr>
      <w:r w:rsidRPr="00CA140A">
        <w:t xml:space="preserve">sexually </w:t>
      </w:r>
      <w:r w:rsidRPr="006E6FA2">
        <w:t>suggestive comments or jokes (27%) – 40% of women and 14% of men</w:t>
      </w:r>
    </w:p>
    <w:p w14:paraId="174C761D" w14:textId="77777777" w:rsidR="009D1C67" w:rsidRPr="006E6FA2" w:rsidRDefault="009D1C67">
      <w:pPr>
        <w:pStyle w:val="ListBullet3"/>
      </w:pPr>
      <w:r w:rsidRPr="006E6FA2">
        <w:t>intrusive questions about a person’s private life or physical appearance that made them feel offended (23%) – 32% of women and 14% of men</w:t>
      </w:r>
    </w:p>
    <w:p w14:paraId="6B5BF21A" w14:textId="77777777" w:rsidR="009D1C67" w:rsidRPr="006E6FA2" w:rsidRDefault="009D1C67">
      <w:pPr>
        <w:pStyle w:val="ListBullet3"/>
      </w:pPr>
      <w:r w:rsidRPr="006E6FA2">
        <w:t>inappropriate staring or leering that made them feel intimidated (19%) – 30% of women and 8% of men</w:t>
      </w:r>
    </w:p>
    <w:p w14:paraId="4163B8CB" w14:textId="77777777" w:rsidR="009D1C67" w:rsidRPr="006E6FA2" w:rsidRDefault="009D1C67">
      <w:pPr>
        <w:pStyle w:val="ListBullet3"/>
      </w:pPr>
      <w:r w:rsidRPr="006E6FA2">
        <w:t>unwelcome touching, hugging, cornering or kissing (19%) – 28% of women and 10% of men</w:t>
      </w:r>
    </w:p>
    <w:p w14:paraId="29B52C93" w14:textId="77777777" w:rsidR="009D1C67" w:rsidRPr="00CA140A" w:rsidRDefault="009D1C67">
      <w:pPr>
        <w:pStyle w:val="ListBullet3"/>
      </w:pPr>
      <w:r w:rsidRPr="006E6FA2">
        <w:t>inappropriate physical</w:t>
      </w:r>
      <w:r w:rsidRPr="00CA140A">
        <w:t xml:space="preserve"> contact (19%) – 26% of women and 11% of men.</w:t>
      </w:r>
    </w:p>
    <w:p w14:paraId="267BBB4D" w14:textId="77777777" w:rsidR="009D1C67" w:rsidRPr="00CA140A" w:rsidRDefault="009D1C67" w:rsidP="006E6FA2">
      <w:pPr>
        <w:pStyle w:val="ListBullet2"/>
      </w:pPr>
      <w:r w:rsidRPr="00CA140A">
        <w:t>People’s most recent experience of workplace sexual harassment most commonly occurred at:</w:t>
      </w:r>
    </w:p>
    <w:p w14:paraId="73CD3FC7" w14:textId="77777777" w:rsidR="009D1C67" w:rsidRPr="006E6FA2" w:rsidRDefault="009D1C67">
      <w:pPr>
        <w:pStyle w:val="ListBullet3"/>
      </w:pPr>
      <w:r w:rsidRPr="006E6FA2">
        <w:t>workstations or places where the person harassed does their work (38%) – 44% of women and 29% of men</w:t>
      </w:r>
    </w:p>
    <w:p w14:paraId="341134E2" w14:textId="1F70D9D0" w:rsidR="006E6FA2" w:rsidRPr="006E6FA2" w:rsidRDefault="009D1C67">
      <w:pPr>
        <w:pStyle w:val="ListBullet3"/>
      </w:pPr>
      <w:r w:rsidRPr="006E6FA2">
        <w:t>workplace social</w:t>
      </w:r>
      <w:r w:rsidRPr="00797A90">
        <w:t xml:space="preserve"> areas for employees, such as a break or lunch</w:t>
      </w:r>
      <w:r>
        <w:t xml:space="preserve"> </w:t>
      </w:r>
      <w:r w:rsidRPr="00797A90">
        <w:t xml:space="preserve">room (23%) – 21% </w:t>
      </w:r>
      <w:r>
        <w:t>of</w:t>
      </w:r>
      <w:r w:rsidRPr="00797A90">
        <w:t xml:space="preserve"> women and 27% </w:t>
      </w:r>
      <w:r>
        <w:t xml:space="preserve">of </w:t>
      </w:r>
      <w:r w:rsidRPr="00797A90">
        <w:t>men.</w:t>
      </w:r>
    </w:p>
    <w:p w14:paraId="478111F5" w14:textId="77777777" w:rsidR="009D1C67" w:rsidRPr="00726D3A" w:rsidRDefault="009D1C67">
      <w:pPr>
        <w:pStyle w:val="Heading4"/>
      </w:pPr>
      <w:r w:rsidRPr="00726D3A">
        <w:t>Impacts of workplace sexual harassment</w:t>
      </w:r>
    </w:p>
    <w:p w14:paraId="3D9AC629" w14:textId="58736F43" w:rsidR="009D1C67" w:rsidRPr="006E6FA2" w:rsidRDefault="009D1C67" w:rsidP="006E6FA2">
      <w:pPr>
        <w:pStyle w:val="ListBullet2"/>
      </w:pPr>
      <w:r w:rsidRPr="008E4B45">
        <w:t xml:space="preserve">Two </w:t>
      </w:r>
      <w:r w:rsidRPr="006E6FA2">
        <w:t xml:space="preserve">thirds of people sexually harassed in the workplace </w:t>
      </w:r>
      <w:r w:rsidR="00BA0D26" w:rsidRPr="006E6FA2">
        <w:t xml:space="preserve">(67%) </w:t>
      </w:r>
      <w:r w:rsidRPr="006E6FA2">
        <w:t>experienced negative mental health impacts (71% of women and 59% of men).</w:t>
      </w:r>
    </w:p>
    <w:p w14:paraId="75B0EAC8" w14:textId="1BDDB1D7" w:rsidR="009D1C67" w:rsidRPr="008E4B45" w:rsidRDefault="009D1C67" w:rsidP="006E6FA2">
      <w:pPr>
        <w:pStyle w:val="ListBullet2"/>
      </w:pPr>
      <w:r w:rsidRPr="006E6FA2">
        <w:t>From their</w:t>
      </w:r>
      <w:r w:rsidRPr="008E4B45">
        <w:t xml:space="preserve"> most recent incident of workplace sexual harassment, </w:t>
      </w:r>
      <w:r w:rsidR="00C704C8">
        <w:t>many</w:t>
      </w:r>
      <w:r w:rsidRPr="008E4B45">
        <w:t xml:space="preserve"> also experienced negative impacts related to:</w:t>
      </w:r>
    </w:p>
    <w:p w14:paraId="1F2BFD55" w14:textId="77777777" w:rsidR="009D1C67" w:rsidRPr="006E6FA2" w:rsidRDefault="009D1C67">
      <w:pPr>
        <w:pStyle w:val="ListBullet3"/>
      </w:pPr>
      <w:r w:rsidRPr="006E6FA2">
        <w:t>decreased job satisfaction (62%)</w:t>
      </w:r>
    </w:p>
    <w:p w14:paraId="75A27753" w14:textId="77777777" w:rsidR="009D1C67" w:rsidRPr="006E6FA2" w:rsidRDefault="009D1C67">
      <w:pPr>
        <w:pStyle w:val="ListBullet3"/>
      </w:pPr>
      <w:r w:rsidRPr="006E6FA2">
        <w:t>self-esteem and confidence (57%)</w:t>
      </w:r>
    </w:p>
    <w:p w14:paraId="74C895FF" w14:textId="77777777" w:rsidR="009D1C67" w:rsidRPr="006E6FA2" w:rsidRDefault="009D1C67">
      <w:pPr>
        <w:pStyle w:val="ListBullet3"/>
      </w:pPr>
      <w:r w:rsidRPr="006E6FA2">
        <w:t>decreased commitment to their organisation (53%)</w:t>
      </w:r>
    </w:p>
    <w:p w14:paraId="4E2F58BD" w14:textId="77777777" w:rsidR="009D1C67" w:rsidRPr="006E6FA2" w:rsidRDefault="009D1C67">
      <w:pPr>
        <w:pStyle w:val="ListBullet3"/>
      </w:pPr>
      <w:r w:rsidRPr="006E6FA2">
        <w:t>employment, career or work (51%)</w:t>
      </w:r>
    </w:p>
    <w:p w14:paraId="096C234E" w14:textId="77777777" w:rsidR="009D1C67" w:rsidRPr="006E6FA2" w:rsidRDefault="009D1C67">
      <w:pPr>
        <w:pStyle w:val="ListBullet3"/>
      </w:pPr>
      <w:r w:rsidRPr="006E6FA2">
        <w:t>productivity at work (50%)</w:t>
      </w:r>
    </w:p>
    <w:p w14:paraId="1493163E" w14:textId="77777777" w:rsidR="009D1C67" w:rsidRPr="008E4B45" w:rsidRDefault="009D1C67">
      <w:pPr>
        <w:pStyle w:val="ListBullet3"/>
      </w:pPr>
      <w:r w:rsidRPr="006E6FA2">
        <w:t>health and general</w:t>
      </w:r>
      <w:r w:rsidRPr="008E4B45">
        <w:t xml:space="preserve"> well-being (46%).</w:t>
      </w:r>
    </w:p>
    <w:p w14:paraId="69C9171F" w14:textId="77777777" w:rsidR="009D1C67" w:rsidRPr="00726D3A" w:rsidRDefault="009D1C67">
      <w:pPr>
        <w:pStyle w:val="Heading4"/>
      </w:pPr>
      <w:r w:rsidRPr="00726D3A">
        <w:t>Who the harassers are</w:t>
      </w:r>
    </w:p>
    <w:p w14:paraId="6288EEDB" w14:textId="77777777" w:rsidR="009D1C67" w:rsidRDefault="009D1C67" w:rsidP="009D1C67">
      <w:pPr>
        <w:rPr>
          <w:lang w:val="en-US"/>
        </w:rPr>
      </w:pPr>
      <w:r>
        <w:t>B</w:t>
      </w:r>
      <w:r w:rsidRPr="00EC1217">
        <w:t xml:space="preserve">ased on the most recent incident of sexual harassment experienced at work in the last </w:t>
      </w:r>
      <w:r>
        <w:t>5</w:t>
      </w:r>
      <w:r w:rsidRPr="00EC1217">
        <w:t xml:space="preserve"> years:</w:t>
      </w:r>
    </w:p>
    <w:p w14:paraId="3A40254B" w14:textId="53B23E51" w:rsidR="009D1C67" w:rsidRPr="008171F6" w:rsidRDefault="00F41EE8" w:rsidP="008171F6">
      <w:pPr>
        <w:pStyle w:val="ListBullet2"/>
      </w:pPr>
      <w:r>
        <w:t>M</w:t>
      </w:r>
      <w:r w:rsidRPr="008171F6">
        <w:t xml:space="preserve">ost </w:t>
      </w:r>
      <w:r w:rsidR="009D1C67" w:rsidRPr="008171F6">
        <w:t xml:space="preserve">harassers </w:t>
      </w:r>
      <w:r w:rsidR="00F70FAA">
        <w:t>were</w:t>
      </w:r>
      <w:r w:rsidR="00F70FAA" w:rsidRPr="008171F6">
        <w:t xml:space="preserve"> </w:t>
      </w:r>
      <w:r w:rsidR="009D1C67" w:rsidRPr="008171F6">
        <w:t>men; overall, 77% of people sexually harassed at work were harassed by a man</w:t>
      </w:r>
      <w:r>
        <w:t>.</w:t>
      </w:r>
    </w:p>
    <w:p w14:paraId="49E39100" w14:textId="780D78EC" w:rsidR="009D1C67" w:rsidRPr="008144D3" w:rsidRDefault="00F41EE8" w:rsidP="008171F6">
      <w:pPr>
        <w:pStyle w:val="ListBullet2"/>
      </w:pPr>
      <w:r>
        <w:t>O</w:t>
      </w:r>
      <w:r w:rsidRPr="008171F6">
        <w:t xml:space="preserve">f </w:t>
      </w:r>
      <w:r w:rsidR="009D1C67" w:rsidRPr="008171F6">
        <w:t>those</w:t>
      </w:r>
      <w:r w:rsidR="009D1C67" w:rsidRPr="008144D3">
        <w:t xml:space="preserve"> who experienced workplace sexual harassment in the last 5 years: </w:t>
      </w:r>
    </w:p>
    <w:p w14:paraId="3A3E9646" w14:textId="77777777" w:rsidR="009D1C67" w:rsidRPr="008171F6" w:rsidRDefault="009D1C67">
      <w:pPr>
        <w:pStyle w:val="ListBullet3"/>
      </w:pPr>
      <w:r w:rsidRPr="008144D3">
        <w:t xml:space="preserve">91% of </w:t>
      </w:r>
      <w:r w:rsidRPr="008171F6">
        <w:t xml:space="preserve">women and 55% of men were harassed by men </w:t>
      </w:r>
    </w:p>
    <w:p w14:paraId="0E17DD24" w14:textId="77777777" w:rsidR="009D1C67" w:rsidRPr="008144D3" w:rsidRDefault="009D1C67">
      <w:pPr>
        <w:pStyle w:val="ListBullet3"/>
      </w:pPr>
      <w:r w:rsidRPr="008171F6">
        <w:t>9% of wom</w:t>
      </w:r>
      <w:r w:rsidRPr="008144D3">
        <w:t>en and 44% of men were harassed by women</w:t>
      </w:r>
      <w:r>
        <w:t>.</w:t>
      </w:r>
      <w:r w:rsidRPr="008144D3">
        <w:rPr>
          <w:rStyle w:val="EndnoteReference"/>
          <w:sz w:val="24"/>
        </w:rPr>
        <w:endnoteReference w:id="5"/>
      </w:r>
      <w:r w:rsidRPr="008144D3">
        <w:t xml:space="preserve"> </w:t>
      </w:r>
    </w:p>
    <w:p w14:paraId="448B5C29" w14:textId="37E4EB39" w:rsidR="009D1C67" w:rsidRPr="008171F6" w:rsidRDefault="00F41EE8" w:rsidP="008171F6">
      <w:pPr>
        <w:pStyle w:val="ListBullet2"/>
      </w:pPr>
      <w:r>
        <w:rPr>
          <w:lang w:val="en-US"/>
        </w:rPr>
        <w:lastRenderedPageBreak/>
        <w:t>I</w:t>
      </w:r>
      <w:r w:rsidR="009D1C67" w:rsidRPr="75E0D506">
        <w:rPr>
          <w:lang w:val="en-US"/>
        </w:rPr>
        <w:t xml:space="preserve">n just </w:t>
      </w:r>
      <w:r w:rsidR="009D1C67" w:rsidRPr="008171F6">
        <w:t>over a half of incidents (56%) there was an individual harasser involved</w:t>
      </w:r>
      <w:r>
        <w:t>.</w:t>
      </w:r>
      <w:r w:rsidR="009D1C67" w:rsidRPr="008171F6">
        <w:t xml:space="preserve"> </w:t>
      </w:r>
    </w:p>
    <w:p w14:paraId="315B5F92" w14:textId="635C59DE" w:rsidR="009D1C67" w:rsidRPr="008171F6" w:rsidRDefault="00F41EE8" w:rsidP="008171F6">
      <w:pPr>
        <w:pStyle w:val="ListBullet2"/>
      </w:pPr>
      <w:r>
        <w:t>W</w:t>
      </w:r>
      <w:r w:rsidRPr="008171F6">
        <w:t xml:space="preserve">omen </w:t>
      </w:r>
      <w:r w:rsidR="009D1C67" w:rsidRPr="008171F6">
        <w:t>were more likely than men to have been harassed by an individual harasser (64%, compared to 44% of men), and men were more often harassed by multiple harassers than women (14% of men, compared to 9% of women</w:t>
      </w:r>
      <w:r w:rsidR="00D20DFF">
        <w:t xml:space="preserve"> experienced 2 harassers</w:t>
      </w:r>
      <w:r w:rsidR="009D1C67" w:rsidRPr="008171F6">
        <w:t>; 5% of men, compared to 3% of women</w:t>
      </w:r>
      <w:r w:rsidR="00D20DFF">
        <w:t xml:space="preserve"> experienced 3 harassers</w:t>
      </w:r>
      <w:r w:rsidR="009D1C67" w:rsidRPr="008171F6">
        <w:t>)</w:t>
      </w:r>
      <w:r w:rsidR="00D20DFF">
        <w:t>.</w:t>
      </w:r>
    </w:p>
    <w:p w14:paraId="196E333E" w14:textId="68F08492" w:rsidR="009D1C67" w:rsidRPr="0087046F" w:rsidRDefault="00D20DFF" w:rsidP="008171F6">
      <w:pPr>
        <w:pStyle w:val="ListBullet2"/>
        <w:rPr>
          <w:lang w:val="en-US"/>
        </w:rPr>
      </w:pPr>
      <w:r>
        <w:t>O</w:t>
      </w:r>
      <w:r w:rsidR="009D1C67" w:rsidRPr="008171F6">
        <w:t>ver half of people harassed identified the same harasser as having sexually harassed another</w:t>
      </w:r>
      <w:r w:rsidR="009D1C67" w:rsidRPr="0087046F">
        <w:t xml:space="preserve"> employee in their workplace</w:t>
      </w:r>
      <w:r w:rsidR="009D1C67">
        <w:t xml:space="preserve"> (59% of those harassed by one harasser and 67% by multiple harassers).</w:t>
      </w:r>
    </w:p>
    <w:p w14:paraId="33B084C7" w14:textId="77777777" w:rsidR="009D1C67" w:rsidRPr="00726D3A" w:rsidRDefault="009D1C67">
      <w:pPr>
        <w:pStyle w:val="Heading4"/>
      </w:pPr>
      <w:bookmarkStart w:id="14" w:name="_Toc523631297"/>
      <w:bookmarkStart w:id="15" w:name="_Toc523631298"/>
      <w:r w:rsidRPr="00726D3A">
        <w:t>Characteristics of workplaces where sexual harassment occurs</w:t>
      </w:r>
      <w:bookmarkEnd w:id="14"/>
    </w:p>
    <w:p w14:paraId="15E28310" w14:textId="22FC4C84" w:rsidR="009D1C67" w:rsidRPr="00CD11FB" w:rsidRDefault="009D1C67" w:rsidP="008171F6">
      <w:pPr>
        <w:pStyle w:val="ListBullet2"/>
      </w:pPr>
      <w:r w:rsidRPr="00CD11FB">
        <w:t xml:space="preserve">Modelling used to impute </w:t>
      </w:r>
      <w:r w:rsidRPr="008171F6">
        <w:t>the</w:t>
      </w:r>
      <w:r>
        <w:t xml:space="preserve"> incidence</w:t>
      </w:r>
      <w:r w:rsidRPr="00CD11FB">
        <w:t xml:space="preserve"> </w:t>
      </w:r>
      <w:r>
        <w:t xml:space="preserve">of workplace sexual harassment </w:t>
      </w:r>
      <w:r w:rsidRPr="00CD11FB">
        <w:t xml:space="preserve">across industries </w:t>
      </w:r>
      <w:r>
        <w:t xml:space="preserve">highlights that workplace sexual harassment </w:t>
      </w:r>
      <w:r w:rsidR="000D190D">
        <w:t>i</w:t>
      </w:r>
      <w:r w:rsidR="008F686C">
        <w:t>s</w:t>
      </w:r>
      <w:r w:rsidR="008F686C" w:rsidRPr="00CD11FB">
        <w:t xml:space="preserve"> </w:t>
      </w:r>
      <w:r w:rsidRPr="00CD11FB">
        <w:t>notably higher than the national incidence rate of 33%</w:t>
      </w:r>
      <w:r>
        <w:t xml:space="preserve"> in the following industries</w:t>
      </w:r>
      <w:r w:rsidRPr="00CD11FB">
        <w:t>:</w:t>
      </w:r>
    </w:p>
    <w:p w14:paraId="2DCABC34" w14:textId="77777777" w:rsidR="009D1C67" w:rsidRPr="008171F6" w:rsidRDefault="009D1C67">
      <w:pPr>
        <w:pStyle w:val="ListBullet3"/>
      </w:pPr>
      <w:r w:rsidRPr="008171F6">
        <w:t>Information, Media and Telecommunications (64%)</w:t>
      </w:r>
    </w:p>
    <w:p w14:paraId="55A2E3FE" w14:textId="77777777" w:rsidR="009D1C67" w:rsidRPr="008171F6" w:rsidRDefault="009D1C67">
      <w:pPr>
        <w:pStyle w:val="ListBullet3"/>
      </w:pPr>
      <w:r w:rsidRPr="008171F6">
        <w:t>Arts and Recreation Services (44%)</w:t>
      </w:r>
    </w:p>
    <w:p w14:paraId="65115D97" w14:textId="77777777" w:rsidR="009D1C67" w:rsidRPr="008171F6" w:rsidRDefault="009D1C67">
      <w:pPr>
        <w:pStyle w:val="ListBullet3"/>
      </w:pPr>
      <w:r w:rsidRPr="008171F6">
        <w:t>Electricity, Gas, Water and Waste Services (40%)</w:t>
      </w:r>
    </w:p>
    <w:p w14:paraId="66404D49" w14:textId="77777777" w:rsidR="009D1C67" w:rsidRPr="008171F6" w:rsidRDefault="009D1C67">
      <w:pPr>
        <w:pStyle w:val="ListBullet3"/>
      </w:pPr>
      <w:r w:rsidRPr="008171F6">
        <w:t>Retail Trade (40%)</w:t>
      </w:r>
    </w:p>
    <w:p w14:paraId="4BE1C4C8" w14:textId="77777777" w:rsidR="009D1C67" w:rsidRPr="00CF7CB2" w:rsidRDefault="009D1C67">
      <w:pPr>
        <w:pStyle w:val="ListBullet3"/>
      </w:pPr>
      <w:r w:rsidRPr="008171F6">
        <w:t>Accommodation</w:t>
      </w:r>
      <w:r w:rsidRPr="00F06EF6">
        <w:t xml:space="preserve"> and Food Services (34%).</w:t>
      </w:r>
      <w:r w:rsidRPr="00B154E8">
        <w:rPr>
          <w:rStyle w:val="EndnoteReference"/>
          <w:sz w:val="24"/>
          <w:lang w:val="en-US"/>
        </w:rPr>
        <w:endnoteReference w:id="6"/>
      </w:r>
    </w:p>
    <w:p w14:paraId="2F470FA3" w14:textId="19DB70D7" w:rsidR="009D1C67" w:rsidRPr="008171F6" w:rsidRDefault="009D1C67" w:rsidP="008171F6">
      <w:pPr>
        <w:pStyle w:val="ListBullet2"/>
      </w:pPr>
      <w:r w:rsidRPr="00F06EF6">
        <w:t xml:space="preserve">Sexual </w:t>
      </w:r>
      <w:r w:rsidRPr="008171F6">
        <w:t>harassment which occurred while working remotely or from home occurred at higher rates in the Information</w:t>
      </w:r>
      <w:r w:rsidR="0058024C">
        <w:t>,</w:t>
      </w:r>
      <w:r w:rsidRPr="008171F6">
        <w:t xml:space="preserve"> Media and Telecommunications (15%) and Financial </w:t>
      </w:r>
      <w:r w:rsidR="003B446B">
        <w:t xml:space="preserve">and Insurance </w:t>
      </w:r>
      <w:r w:rsidRPr="008171F6">
        <w:t xml:space="preserve">Services industries (10%), compared to the total (5%). </w:t>
      </w:r>
    </w:p>
    <w:p w14:paraId="542FB808" w14:textId="587C92C0" w:rsidR="009D1C67" w:rsidRPr="008171F6" w:rsidRDefault="009D1C67" w:rsidP="008171F6">
      <w:pPr>
        <w:pStyle w:val="ListBullet2"/>
      </w:pPr>
      <w:r w:rsidRPr="008171F6">
        <w:t>Most people who experienced workplace sexual harassment were sexually harassed by one person. However, in some</w:t>
      </w:r>
      <w:r w:rsidR="00C333F2">
        <w:t xml:space="preserve"> male-dominated</w:t>
      </w:r>
      <w:r w:rsidRPr="008171F6">
        <w:t xml:space="preserve"> industries, the likelihood of being sexually harassed by more than one person was higher (</w:t>
      </w:r>
      <w:r w:rsidR="00C333F2">
        <w:t>for example,</w:t>
      </w:r>
      <w:r w:rsidRPr="008171F6">
        <w:t xml:space="preserve"> the Mining and Construction industries).</w:t>
      </w:r>
    </w:p>
    <w:p w14:paraId="45B3E040" w14:textId="77777777" w:rsidR="009D1C67" w:rsidRPr="001061F1" w:rsidRDefault="009D1C67" w:rsidP="008171F6">
      <w:pPr>
        <w:pStyle w:val="ListBullet2"/>
        <w:rPr>
          <w:rFonts w:cs="Arial"/>
          <w:lang w:val="en-US"/>
        </w:rPr>
      </w:pPr>
      <w:r w:rsidRPr="008171F6">
        <w:t>Modelling used to impute the incidence of workplace sexual harassment across industries also</w:t>
      </w:r>
      <w:r>
        <w:rPr>
          <w:rFonts w:cs="Arial"/>
        </w:rPr>
        <w:t xml:space="preserve"> </w:t>
      </w:r>
      <w:r>
        <w:rPr>
          <w:rFonts w:cs="Arial"/>
          <w:lang w:val="en-US"/>
        </w:rPr>
        <w:t>highlights that w</w:t>
      </w:r>
      <w:r w:rsidRPr="001061F1">
        <w:rPr>
          <w:rFonts w:cs="Arial"/>
          <w:lang w:val="en-US"/>
        </w:rPr>
        <w:t>omen were more likely to be harassed in the following industries:</w:t>
      </w:r>
    </w:p>
    <w:p w14:paraId="20AECCD2" w14:textId="77777777" w:rsidR="009D1C67" w:rsidRPr="008171F6" w:rsidRDefault="009D1C67">
      <w:pPr>
        <w:pStyle w:val="ListBullet3"/>
      </w:pPr>
      <w:r>
        <w:t>A</w:t>
      </w:r>
      <w:r w:rsidRPr="00161B47">
        <w:t xml:space="preserve">rts and </w:t>
      </w:r>
      <w:r w:rsidRPr="008171F6">
        <w:t>Recreation Services (an estimated 72% of women compared to 14% of men)</w:t>
      </w:r>
    </w:p>
    <w:p w14:paraId="6CF45865" w14:textId="77777777" w:rsidR="009D1C67" w:rsidRPr="008171F6" w:rsidRDefault="009D1C67">
      <w:pPr>
        <w:pStyle w:val="ListBullet3"/>
      </w:pPr>
      <w:r w:rsidRPr="008171F6">
        <w:t>Electricity, Gas, Water and Waste Services (an estimated 71% of women compared to 30% of men)</w:t>
      </w:r>
    </w:p>
    <w:p w14:paraId="74F01F29" w14:textId="77777777" w:rsidR="009D1C67" w:rsidRPr="008171F6" w:rsidRDefault="009D1C67">
      <w:pPr>
        <w:pStyle w:val="ListBullet3"/>
      </w:pPr>
      <w:r w:rsidRPr="008171F6">
        <w:t>Mining (an estimated 62% of women compared to 25% of men)</w:t>
      </w:r>
    </w:p>
    <w:p w14:paraId="3AE86D7E" w14:textId="7EF1480E" w:rsidR="009D1C67" w:rsidRPr="008171F6" w:rsidRDefault="009D1C67">
      <w:pPr>
        <w:pStyle w:val="ListBullet3"/>
      </w:pPr>
      <w:r w:rsidRPr="008171F6">
        <w:t>Agriculture</w:t>
      </w:r>
      <w:r w:rsidR="00CF568B">
        <w:t>,</w:t>
      </w:r>
      <w:r w:rsidRPr="008171F6">
        <w:t xml:space="preserve"> Forestry and Fishing (an estimated 47% of women compared to 17% of men)</w:t>
      </w:r>
    </w:p>
    <w:p w14:paraId="01BD4F85" w14:textId="77777777" w:rsidR="009D1C67" w:rsidRPr="008171F6" w:rsidRDefault="009D1C67">
      <w:pPr>
        <w:pStyle w:val="ListBullet3"/>
      </w:pPr>
      <w:r w:rsidRPr="008171F6">
        <w:t>Administrative and Support Services (an estimated 34% of women compared to 12% of men)</w:t>
      </w:r>
    </w:p>
    <w:p w14:paraId="56A06580" w14:textId="34EA32F7" w:rsidR="009D1C67" w:rsidRPr="00204FCD" w:rsidRDefault="009D1C67">
      <w:pPr>
        <w:pStyle w:val="ListBullet3"/>
        <w:rPr>
          <w:lang w:val="en-US"/>
        </w:rPr>
      </w:pPr>
      <w:r w:rsidRPr="008171F6">
        <w:t>Construction (an estimated</w:t>
      </w:r>
      <w:r w:rsidRPr="00161B47">
        <w:t xml:space="preserve"> 29% of women compared to 8%</w:t>
      </w:r>
      <w:r w:rsidRPr="00A94F19">
        <w:t xml:space="preserve"> of men).</w:t>
      </w:r>
      <w:r w:rsidRPr="00CD11FB">
        <w:rPr>
          <w:rStyle w:val="EndnoteReference"/>
          <w:sz w:val="24"/>
          <w:lang w:val="en-US"/>
        </w:rPr>
        <w:endnoteReference w:id="7"/>
      </w:r>
    </w:p>
    <w:p w14:paraId="2D38C191" w14:textId="756691D1" w:rsidR="00204FCD" w:rsidRPr="00204FCD" w:rsidRDefault="00204FCD" w:rsidP="00204FCD">
      <w:pPr>
        <w:keepLines w:val="0"/>
        <w:spacing w:after="120" w:line="264" w:lineRule="auto"/>
        <w:rPr>
          <w:rFonts w:cs="Arial"/>
          <w:szCs w:val="24"/>
        </w:rPr>
      </w:pPr>
      <w:r>
        <w:br w:type="page"/>
      </w:r>
    </w:p>
    <w:p w14:paraId="6262C494" w14:textId="77777777" w:rsidR="009D1C67" w:rsidRPr="00726D3A" w:rsidRDefault="009D1C67">
      <w:pPr>
        <w:pStyle w:val="Heading4"/>
      </w:pPr>
      <w:r w:rsidRPr="00726D3A">
        <w:lastRenderedPageBreak/>
        <w:t>Reporting and seeking support in relation to workplace sexual harassment</w:t>
      </w:r>
      <w:bookmarkEnd w:id="15"/>
    </w:p>
    <w:p w14:paraId="021C53E3" w14:textId="77777777" w:rsidR="009D1C67" w:rsidRPr="008171F6" w:rsidRDefault="009D1C67" w:rsidP="008171F6">
      <w:pPr>
        <w:pStyle w:val="ListBullet2"/>
      </w:pPr>
      <w:r w:rsidRPr="75E0D506">
        <w:t xml:space="preserve">Fewer than </w:t>
      </w:r>
      <w:r w:rsidRPr="008171F6">
        <w:t xml:space="preserve">one in 5 people (18%) made a formal report or complaint about sexual harassment at work. </w:t>
      </w:r>
    </w:p>
    <w:p w14:paraId="1C2C4F91" w14:textId="4F39AF5C" w:rsidR="008F686C" w:rsidRDefault="009D1C67" w:rsidP="008171F6">
      <w:pPr>
        <w:pStyle w:val="ListBullet2"/>
      </w:pPr>
      <w:r w:rsidRPr="008171F6">
        <w:t xml:space="preserve">The majority of people </w:t>
      </w:r>
      <w:r w:rsidR="00824525" w:rsidRPr="008171F6">
        <w:t>(76%)</w:t>
      </w:r>
      <w:r w:rsidR="00824525">
        <w:t xml:space="preserve"> </w:t>
      </w:r>
      <w:r w:rsidRPr="008171F6">
        <w:t xml:space="preserve">who made a formal report or complaint about workplace sexual harassment did so immediately or in the following month. </w:t>
      </w:r>
    </w:p>
    <w:p w14:paraId="13CAD115" w14:textId="48FFE621" w:rsidR="009D1C67" w:rsidRPr="008171F6" w:rsidRDefault="009D1C67" w:rsidP="008171F6">
      <w:pPr>
        <w:pStyle w:val="ListBullet2"/>
      </w:pPr>
      <w:r w:rsidRPr="008171F6">
        <w:t>In less than a third of cases (28%), the harassment stopped after a formal report or complaint was made.</w:t>
      </w:r>
    </w:p>
    <w:p w14:paraId="66C3CD26" w14:textId="7309441F" w:rsidR="009D1C67" w:rsidRPr="008171F6" w:rsidRDefault="009D1C67" w:rsidP="008171F6">
      <w:pPr>
        <w:pStyle w:val="ListBullet2"/>
      </w:pPr>
      <w:r w:rsidRPr="008171F6">
        <w:t>Two in 5 people</w:t>
      </w:r>
      <w:r w:rsidR="00852438">
        <w:t xml:space="preserve"> (40%)</w:t>
      </w:r>
      <w:r w:rsidRPr="008171F6">
        <w:t xml:space="preserve"> who made a formal report or complaint said that no changes occurred at their workplace as a result.</w:t>
      </w:r>
    </w:p>
    <w:p w14:paraId="00A21655" w14:textId="77777777" w:rsidR="009D1C67" w:rsidRPr="008171F6" w:rsidRDefault="009D1C67" w:rsidP="008171F6">
      <w:pPr>
        <w:pStyle w:val="ListBullet2"/>
      </w:pPr>
      <w:r w:rsidRPr="008171F6">
        <w:t>People who reported sexual harassment experienced negative consequences, including being ostracised, victimised or ignored by colleagues (13%), resigning (13%) or being labelled a troublemaker (12%).</w:t>
      </w:r>
    </w:p>
    <w:p w14:paraId="653F6117" w14:textId="16889D5C" w:rsidR="009D1C67" w:rsidRPr="008171F6" w:rsidRDefault="009D1C67" w:rsidP="008171F6">
      <w:pPr>
        <w:pStyle w:val="ListBullet2"/>
      </w:pPr>
      <w:r w:rsidRPr="008171F6">
        <w:t>Some of the positive outcomes</w:t>
      </w:r>
      <w:r w:rsidR="00852438">
        <w:t xml:space="preserve"> of reporting</w:t>
      </w:r>
      <w:r w:rsidRPr="008171F6">
        <w:t xml:space="preserve"> were that the employer apologised for failing to prevent sexual harassment (21%) or that the person harassed received positive feedback for making the complaint (21%).</w:t>
      </w:r>
    </w:p>
    <w:p w14:paraId="4B7CA19F" w14:textId="45874216" w:rsidR="009D1C67" w:rsidRPr="008171F6" w:rsidRDefault="009D1C67" w:rsidP="008171F6">
      <w:pPr>
        <w:pStyle w:val="ListBullet2"/>
      </w:pPr>
      <w:r w:rsidRPr="008171F6">
        <w:t xml:space="preserve">In </w:t>
      </w:r>
      <w:r w:rsidR="00852438" w:rsidRPr="008171F6">
        <w:t>a</w:t>
      </w:r>
      <w:r w:rsidR="00852438">
        <w:t>round</w:t>
      </w:r>
      <w:r w:rsidR="00852438" w:rsidRPr="008171F6">
        <w:t xml:space="preserve"> </w:t>
      </w:r>
      <w:r w:rsidRPr="008171F6">
        <w:t xml:space="preserve">one in 4 cases (24%) the formal report or complaint brought no consequences for the harasser. The harasser was more likely to face no consequences if the person harassed was a woman, compared to a man (28%, compared to 17% for men). </w:t>
      </w:r>
    </w:p>
    <w:p w14:paraId="07513625" w14:textId="77777777" w:rsidR="009D1C67" w:rsidRPr="0062269A" w:rsidRDefault="009D1C67" w:rsidP="008171F6">
      <w:pPr>
        <w:pStyle w:val="ListBullet2"/>
      </w:pPr>
      <w:r w:rsidRPr="008171F6">
        <w:t>People did not report because</w:t>
      </w:r>
      <w:r w:rsidRPr="75E0D506">
        <w:t xml:space="preserve"> they thought:</w:t>
      </w:r>
    </w:p>
    <w:p w14:paraId="5196D3B3" w14:textId="70FF2453" w:rsidR="009D1C67" w:rsidRPr="008171F6" w:rsidRDefault="009D1C67">
      <w:pPr>
        <w:pStyle w:val="ListBullet3"/>
      </w:pPr>
      <w:r w:rsidRPr="0062269A">
        <w:t xml:space="preserve">it </w:t>
      </w:r>
      <w:r w:rsidR="00852438" w:rsidRPr="0062269A">
        <w:t>was</w:t>
      </w:r>
      <w:r w:rsidR="00852438">
        <w:t xml:space="preserve"> not</w:t>
      </w:r>
      <w:r w:rsidR="00852438" w:rsidRPr="0062269A">
        <w:t xml:space="preserve"> </w:t>
      </w:r>
      <w:r w:rsidRPr="008171F6">
        <w:t>serious enough (42%)</w:t>
      </w:r>
    </w:p>
    <w:p w14:paraId="224464F4" w14:textId="77777777" w:rsidR="009D1C67" w:rsidRPr="008171F6" w:rsidRDefault="009D1C67">
      <w:pPr>
        <w:pStyle w:val="ListBullet3"/>
      </w:pPr>
      <w:r w:rsidRPr="008171F6">
        <w:t>it was easier to keep quiet (38%)</w:t>
      </w:r>
    </w:p>
    <w:p w14:paraId="34E19FD6" w14:textId="77777777" w:rsidR="009D1C67" w:rsidRPr="008171F6" w:rsidRDefault="009D1C67">
      <w:pPr>
        <w:pStyle w:val="ListBullet3"/>
      </w:pPr>
      <w:r w:rsidRPr="008171F6">
        <w:t>people would think they were over-reacting (31%)</w:t>
      </w:r>
    </w:p>
    <w:p w14:paraId="4EBD9B40" w14:textId="77777777" w:rsidR="009D1C67" w:rsidRPr="008171F6" w:rsidRDefault="009D1C67">
      <w:pPr>
        <w:pStyle w:val="ListBullet3"/>
      </w:pPr>
      <w:r w:rsidRPr="008171F6">
        <w:t xml:space="preserve">it would not change things or that nothing would be done (28%) </w:t>
      </w:r>
    </w:p>
    <w:p w14:paraId="5AF9BD2A" w14:textId="77777777" w:rsidR="009D1C67" w:rsidRPr="008171F6" w:rsidRDefault="009D1C67">
      <w:pPr>
        <w:pStyle w:val="ListBullet3"/>
      </w:pPr>
      <w:r w:rsidRPr="008171F6">
        <w:t>the complaint process would be embarrassing or difficult (19%)</w:t>
      </w:r>
    </w:p>
    <w:p w14:paraId="39DAE912" w14:textId="77777777" w:rsidR="009D1C67" w:rsidRPr="0062269A" w:rsidRDefault="009D1C67">
      <w:pPr>
        <w:pStyle w:val="ListBullet3"/>
      </w:pPr>
      <w:r w:rsidRPr="008171F6">
        <w:t>their reputation or</w:t>
      </w:r>
      <w:r w:rsidRPr="0062269A">
        <w:t xml:space="preserve"> career </w:t>
      </w:r>
      <w:r>
        <w:t xml:space="preserve">would be affected </w:t>
      </w:r>
      <w:r w:rsidRPr="0062269A">
        <w:t>(14%).</w:t>
      </w:r>
    </w:p>
    <w:p w14:paraId="1E2C3833" w14:textId="77777777" w:rsidR="009D1C67" w:rsidRPr="00726D3A" w:rsidRDefault="009D1C67">
      <w:pPr>
        <w:pStyle w:val="Heading4"/>
      </w:pPr>
      <w:bookmarkStart w:id="16" w:name="_Toc523631299"/>
      <w:r w:rsidRPr="00726D3A">
        <w:t>Industry action</w:t>
      </w:r>
    </w:p>
    <w:p w14:paraId="2174BC25" w14:textId="77777777" w:rsidR="009D1C67" w:rsidRPr="008171F6" w:rsidRDefault="009D1C67" w:rsidP="008171F6">
      <w:r w:rsidRPr="008171F6">
        <w:t>Over a third of people (37%) thought their organisation should be doing more to prevent and address sexual harassment.</w:t>
      </w:r>
    </w:p>
    <w:p w14:paraId="16629316" w14:textId="77777777" w:rsidR="009D1C67" w:rsidRPr="00A1399C" w:rsidRDefault="009D1C67" w:rsidP="009D1C67">
      <w:pPr>
        <w:rPr>
          <w:rFonts w:cs="Arial"/>
        </w:rPr>
      </w:pPr>
      <w:r w:rsidRPr="00A1399C">
        <w:rPr>
          <w:rFonts w:cs="Arial"/>
        </w:rPr>
        <w:t>Leadership and communication</w:t>
      </w:r>
      <w:r>
        <w:rPr>
          <w:rFonts w:cs="Arial"/>
        </w:rPr>
        <w:t>:</w:t>
      </w:r>
    </w:p>
    <w:p w14:paraId="5EB17CF2" w14:textId="1CAC37FF" w:rsidR="009D1C67" w:rsidRPr="008171F6" w:rsidRDefault="009D1C67" w:rsidP="008171F6">
      <w:pPr>
        <w:pStyle w:val="ListBullet2"/>
      </w:pPr>
      <w:r w:rsidRPr="00860391">
        <w:t xml:space="preserve">Almost </w:t>
      </w:r>
      <w:r w:rsidRPr="008171F6">
        <w:t xml:space="preserve">three quarters of people (71%) agreed or somewhat agreed </w:t>
      </w:r>
      <w:r w:rsidR="0045333A">
        <w:t xml:space="preserve">that </w:t>
      </w:r>
      <w:r w:rsidRPr="008171F6">
        <w:t>their organisation’s leaders were committed to ensuring a safe working environment free from sexual harassment.</w:t>
      </w:r>
    </w:p>
    <w:p w14:paraId="5A133477" w14:textId="53929CD2" w:rsidR="009D1C67" w:rsidRPr="008171F6" w:rsidRDefault="009D1C67" w:rsidP="008171F6">
      <w:pPr>
        <w:pStyle w:val="ListBullet2"/>
      </w:pPr>
      <w:r w:rsidRPr="008171F6">
        <w:t xml:space="preserve">Almost two thirds of people (62%) agreed or somewhat agreed </w:t>
      </w:r>
      <w:r w:rsidR="0045333A">
        <w:t xml:space="preserve">that </w:t>
      </w:r>
      <w:r w:rsidRPr="008171F6">
        <w:t xml:space="preserve">their organisation prioritises gender equality and diversity in the workforce. </w:t>
      </w:r>
    </w:p>
    <w:p w14:paraId="2DD0B04B" w14:textId="19B3BFC3" w:rsidR="009D1C67" w:rsidRPr="008171F6" w:rsidRDefault="009D1C67" w:rsidP="008171F6">
      <w:pPr>
        <w:pStyle w:val="ListBullet2"/>
      </w:pPr>
      <w:r w:rsidRPr="008171F6">
        <w:t xml:space="preserve">Almost half of people (47%) agreed or somewhat agreed </w:t>
      </w:r>
      <w:r w:rsidR="0045333A">
        <w:t xml:space="preserve">that </w:t>
      </w:r>
      <w:r w:rsidRPr="008171F6">
        <w:t>their line manager or direct supervisor showed leadership in preventing and responding to sexual harassment.</w:t>
      </w:r>
    </w:p>
    <w:p w14:paraId="3A07F8C6" w14:textId="0721784C" w:rsidR="009D1C67" w:rsidRPr="00862069" w:rsidRDefault="009D1C67" w:rsidP="008171F6">
      <w:pPr>
        <w:pStyle w:val="ListBullet2"/>
      </w:pPr>
      <w:r w:rsidRPr="008171F6">
        <w:t xml:space="preserve">Almost a third of people (31%) agreed or somewhat agreed </w:t>
      </w:r>
      <w:r w:rsidR="0045333A">
        <w:t xml:space="preserve">that </w:t>
      </w:r>
      <w:r w:rsidRPr="008171F6">
        <w:t>sexual harassment is regularly spoken about in their organisation</w:t>
      </w:r>
      <w:r w:rsidR="0045333A">
        <w:t>’</w:t>
      </w:r>
      <w:r w:rsidRPr="008171F6">
        <w:t>s briefings and communications.</w:t>
      </w:r>
    </w:p>
    <w:p w14:paraId="5EDFA15D" w14:textId="52865FD2" w:rsidR="009D1C67" w:rsidRPr="00A1399C" w:rsidRDefault="009D1C67" w:rsidP="009D1C67">
      <w:pPr>
        <w:rPr>
          <w:rFonts w:cs="Arial"/>
        </w:rPr>
      </w:pPr>
      <w:r w:rsidRPr="00A1399C">
        <w:rPr>
          <w:rFonts w:cs="Arial"/>
        </w:rPr>
        <w:lastRenderedPageBreak/>
        <w:t>Policies, information, support and training</w:t>
      </w:r>
      <w:r>
        <w:rPr>
          <w:rFonts w:cs="Arial"/>
        </w:rPr>
        <w:t>:</w:t>
      </w:r>
    </w:p>
    <w:p w14:paraId="443E5A08" w14:textId="2A109DB4" w:rsidR="009D1C67" w:rsidRPr="008171F6" w:rsidRDefault="0045333A" w:rsidP="008171F6">
      <w:pPr>
        <w:pStyle w:val="ListBullet2"/>
      </w:pPr>
      <w:r>
        <w:t>Almost t</w:t>
      </w:r>
      <w:r w:rsidR="009D1C67" w:rsidRPr="00860391">
        <w:t xml:space="preserve">wo </w:t>
      </w:r>
      <w:r w:rsidR="009D1C67" w:rsidRPr="008171F6">
        <w:t xml:space="preserve">thirds of people (65%) agreed or somewhat agreed </w:t>
      </w:r>
      <w:r>
        <w:t xml:space="preserve">that </w:t>
      </w:r>
      <w:r w:rsidR="009D1C67" w:rsidRPr="008171F6">
        <w:t>their organisation has a policy on sexual harassment.</w:t>
      </w:r>
    </w:p>
    <w:p w14:paraId="2710B84E" w14:textId="77777777" w:rsidR="009D1C67" w:rsidRPr="008171F6" w:rsidRDefault="009D1C67" w:rsidP="008171F6">
      <w:pPr>
        <w:pStyle w:val="ListBullet2"/>
      </w:pPr>
      <w:r w:rsidRPr="008171F6">
        <w:t>Half of people (51%) agreed or somewhat agreed that their organisation provided their workers with information on how to make a report or complaint about sexual harassment.</w:t>
      </w:r>
    </w:p>
    <w:p w14:paraId="477B422E" w14:textId="33955249" w:rsidR="009D1C67" w:rsidRPr="008171F6" w:rsidRDefault="009D1C67" w:rsidP="008171F6">
      <w:pPr>
        <w:pStyle w:val="ListBullet2"/>
      </w:pPr>
      <w:r w:rsidRPr="008171F6">
        <w:t xml:space="preserve">Less than half of people (44%) agreed or somewhat agreed </w:t>
      </w:r>
      <w:r w:rsidR="0045333A">
        <w:t xml:space="preserve">that </w:t>
      </w:r>
      <w:r w:rsidRPr="008171F6">
        <w:t>their organisation provided wellbeing support during and after a report or complaint of sexual harassment at work.</w:t>
      </w:r>
    </w:p>
    <w:p w14:paraId="5EA6C13D" w14:textId="4DCB4C83" w:rsidR="009D1C67" w:rsidRDefault="009D1C67" w:rsidP="008171F6">
      <w:pPr>
        <w:pStyle w:val="ListBullet2"/>
      </w:pPr>
      <w:r w:rsidRPr="008171F6">
        <w:t>Almost 2 in 5 people</w:t>
      </w:r>
      <w:r w:rsidRPr="00860391">
        <w:t xml:space="preserve"> (38%) agreed or somewhat agreed </w:t>
      </w:r>
      <w:r w:rsidR="0045333A">
        <w:t xml:space="preserve">that </w:t>
      </w:r>
      <w:r w:rsidRPr="00860391">
        <w:t>they attended training on sexual harassment at</w:t>
      </w:r>
      <w:r w:rsidR="0045333A">
        <w:t xml:space="preserve">, </w:t>
      </w:r>
      <w:r w:rsidRPr="00860391">
        <w:t>or organised by</w:t>
      </w:r>
      <w:r w:rsidR="0045333A">
        <w:t>,</w:t>
      </w:r>
      <w:r w:rsidRPr="00860391">
        <w:t xml:space="preserve"> their organisation.</w:t>
      </w:r>
    </w:p>
    <w:p w14:paraId="3E503BE5" w14:textId="77777777" w:rsidR="009D1C67" w:rsidRPr="00726D3A" w:rsidRDefault="009D1C67">
      <w:pPr>
        <w:pStyle w:val="Heading4"/>
      </w:pPr>
      <w:r w:rsidRPr="00726D3A">
        <w:t>Witnessing and hearing about workplace sexual harassment</w:t>
      </w:r>
      <w:bookmarkEnd w:id="16"/>
    </w:p>
    <w:p w14:paraId="271687E6" w14:textId="77777777" w:rsidR="009D1C67" w:rsidRPr="008171F6" w:rsidRDefault="009D1C67" w:rsidP="008171F6">
      <w:pPr>
        <w:pStyle w:val="ListBullet2"/>
      </w:pPr>
      <w:r w:rsidRPr="008C3214">
        <w:t xml:space="preserve">In the last </w:t>
      </w:r>
      <w:r>
        <w:t>5</w:t>
      </w:r>
      <w:r w:rsidRPr="008C3214">
        <w:t xml:space="preserve"> </w:t>
      </w:r>
      <w:r w:rsidRPr="008171F6">
        <w:t>years, 41% of people witnessed or heard about the sexual harassment of another person at work.</w:t>
      </w:r>
    </w:p>
    <w:p w14:paraId="266855E0" w14:textId="2A055D60" w:rsidR="009D1C67" w:rsidRPr="008171F6" w:rsidRDefault="009D1C67" w:rsidP="008171F6">
      <w:pPr>
        <w:pStyle w:val="ListBullet2"/>
      </w:pPr>
      <w:r w:rsidRPr="008171F6">
        <w:t xml:space="preserve">Just over a third of those people </w:t>
      </w:r>
      <w:r w:rsidR="0006302E" w:rsidRPr="008171F6">
        <w:t xml:space="preserve">(35%) </w:t>
      </w:r>
      <w:r w:rsidRPr="008171F6">
        <w:t>took action to prevent or reduce harm.</w:t>
      </w:r>
    </w:p>
    <w:p w14:paraId="0BB34B9E" w14:textId="7AF4FD54" w:rsidR="009D1C67" w:rsidRDefault="009D1C67" w:rsidP="008171F6">
      <w:pPr>
        <w:pStyle w:val="ListBullet2"/>
      </w:pPr>
      <w:r w:rsidRPr="008171F6">
        <w:t xml:space="preserve">The majority of people </w:t>
      </w:r>
      <w:r w:rsidR="0006302E" w:rsidRPr="008171F6">
        <w:t xml:space="preserve">(61%) </w:t>
      </w:r>
      <w:r w:rsidRPr="008171F6">
        <w:t>who took action after witnessing or hearing about workplace</w:t>
      </w:r>
      <w:r w:rsidRPr="008C3214">
        <w:t xml:space="preserve"> sexual harassment said that the harassment stopped as a result.</w:t>
      </w:r>
    </w:p>
    <w:p w14:paraId="4C567E87" w14:textId="2D40D39E" w:rsidR="00204FCD" w:rsidRPr="00204FCD" w:rsidRDefault="00204FCD" w:rsidP="00204FCD">
      <w:pPr>
        <w:keepLines w:val="0"/>
        <w:spacing w:after="120" w:line="264" w:lineRule="auto"/>
      </w:pPr>
      <w:r>
        <w:br w:type="page"/>
      </w:r>
    </w:p>
    <w:p w14:paraId="4102C155" w14:textId="30B538B9" w:rsidR="00AE67D6" w:rsidRDefault="004E3476">
      <w:pPr>
        <w:keepLines w:val="0"/>
        <w:spacing w:after="120" w:line="264" w:lineRule="auto"/>
        <w:sectPr w:rsidR="00AE67D6">
          <w:footerReference w:type="default" r:id="rId31"/>
          <w:endnotePr>
            <w:numFmt w:val="decimal"/>
            <w:numRestart w:val="eachSect"/>
          </w:endnotePr>
          <w:pgSz w:w="11906" w:h="16838"/>
          <w:pgMar w:top="1440" w:right="1440" w:bottom="1440" w:left="1440" w:header="708" w:footer="708" w:gutter="0"/>
          <w:cols w:space="708"/>
          <w:docGrid w:linePitch="360"/>
        </w:sectPr>
      </w:pPr>
      <w:r>
        <w:lastRenderedPageBreak/>
        <w:br w:type="page"/>
      </w:r>
    </w:p>
    <w:p w14:paraId="7868ACAF" w14:textId="29AE0D5A" w:rsidR="009D1C67" w:rsidRDefault="009D1C67">
      <w:pPr>
        <w:pStyle w:val="Heading1"/>
        <w:numPr>
          <w:ilvl w:val="0"/>
          <w:numId w:val="76"/>
        </w:numPr>
      </w:pPr>
      <w:bookmarkStart w:id="17" w:name="_Toc120626164"/>
      <w:r>
        <w:lastRenderedPageBreak/>
        <w:t>Introduction</w:t>
      </w:r>
      <w:bookmarkEnd w:id="17"/>
    </w:p>
    <w:p w14:paraId="62B5AFEE" w14:textId="572B9B8F" w:rsidR="009D1C67" w:rsidRDefault="009D1C67" w:rsidP="009D1C67">
      <w:r w:rsidRPr="00120B75">
        <w:t>Chapter 1 provides a brief introduction to the 20</w:t>
      </w:r>
      <w:r>
        <w:t>22</w:t>
      </w:r>
      <w:r w:rsidRPr="00120B75">
        <w:t xml:space="preserve"> </w:t>
      </w:r>
      <w:r w:rsidRPr="00857B6F">
        <w:t xml:space="preserve">National </w:t>
      </w:r>
      <w:r>
        <w:t xml:space="preserve">Survey on </w:t>
      </w:r>
      <w:r w:rsidR="00E268A5">
        <w:t>sexual harassment in Australian workplaces</w:t>
      </w:r>
      <w:r w:rsidRPr="00857B6F">
        <w:t xml:space="preserve"> </w:t>
      </w:r>
      <w:r>
        <w:t>(2022 National Survey)</w:t>
      </w:r>
      <w:r w:rsidRPr="00120B75">
        <w:t xml:space="preserve">. It outlines </w:t>
      </w:r>
      <w:r>
        <w:t xml:space="preserve">the </w:t>
      </w:r>
      <w:r w:rsidRPr="00120B75">
        <w:t>objectives of</w:t>
      </w:r>
      <w:r>
        <w:t>,</w:t>
      </w:r>
      <w:r w:rsidRPr="00120B75">
        <w:t xml:space="preserve"> and background to</w:t>
      </w:r>
      <w:r>
        <w:t>,</w:t>
      </w:r>
      <w:r w:rsidRPr="00120B75">
        <w:t xml:space="preserve"> the </w:t>
      </w:r>
      <w:r>
        <w:t>2022 National S</w:t>
      </w:r>
      <w:r w:rsidRPr="00120B75">
        <w:t xml:space="preserve">urvey, </w:t>
      </w:r>
      <w:r>
        <w:t>as well as the environmental context in which the survey was developed. It also</w:t>
      </w:r>
      <w:r w:rsidRPr="00120B75">
        <w:t xml:space="preserve"> set</w:t>
      </w:r>
      <w:r>
        <w:t>s</w:t>
      </w:r>
      <w:r w:rsidRPr="00120B75">
        <w:t xml:space="preserve"> out the methodology and any methodological differences </w:t>
      </w:r>
      <w:r w:rsidR="00D21A27">
        <w:t xml:space="preserve">from </w:t>
      </w:r>
      <w:r w:rsidRPr="00120B75">
        <w:t xml:space="preserve">previous national </w:t>
      </w:r>
      <w:r>
        <w:t xml:space="preserve">workplace </w:t>
      </w:r>
      <w:r w:rsidRPr="00120B75">
        <w:t>sexual harassment surveys conducted by the Commission</w:t>
      </w:r>
      <w:r>
        <w:t>.</w:t>
      </w:r>
      <w:r w:rsidRPr="00120B75">
        <w:t xml:space="preserve"> </w:t>
      </w:r>
    </w:p>
    <w:p w14:paraId="6F2B2F20" w14:textId="77777777" w:rsidR="009D1C67" w:rsidRPr="005F7C59" w:rsidRDefault="009D1C67">
      <w:pPr>
        <w:pStyle w:val="Heading2"/>
      </w:pPr>
      <w:bookmarkStart w:id="18" w:name="_Toc523631301"/>
      <w:bookmarkStart w:id="19" w:name="_Toc120626165"/>
      <w:r w:rsidRPr="00666BD7">
        <w:t>Background</w:t>
      </w:r>
      <w:bookmarkEnd w:id="18"/>
      <w:bookmarkEnd w:id="19"/>
    </w:p>
    <w:p w14:paraId="66BBCD84" w14:textId="096647E3" w:rsidR="009D1C67" w:rsidRPr="00120B75" w:rsidRDefault="009D1C67" w:rsidP="009D1C67">
      <w:r w:rsidRPr="00120B75">
        <w:t xml:space="preserve">Between </w:t>
      </w:r>
      <w:r>
        <w:t>August</w:t>
      </w:r>
      <w:r w:rsidRPr="00120B75">
        <w:t xml:space="preserve"> and </w:t>
      </w:r>
      <w:r>
        <w:t>September</w:t>
      </w:r>
      <w:r w:rsidRPr="00120B75">
        <w:t xml:space="preserve"> 20</w:t>
      </w:r>
      <w:r>
        <w:t>22</w:t>
      </w:r>
      <w:r w:rsidRPr="00120B75">
        <w:t xml:space="preserve">, the Commission conducted </w:t>
      </w:r>
      <w:r>
        <w:t>the fifth</w:t>
      </w:r>
      <w:r w:rsidRPr="00120B75">
        <w:t xml:space="preserve"> national survey to investigate the prevalence, nature and reporting of sexual harassment in Australian workplaces over the </w:t>
      </w:r>
      <w:r>
        <w:t>l</w:t>
      </w:r>
      <w:r w:rsidRPr="00120B75">
        <w:t xml:space="preserve">ast </w:t>
      </w:r>
      <w:r>
        <w:t>5</w:t>
      </w:r>
      <w:r w:rsidRPr="00120B75">
        <w:t xml:space="preserve"> years. The Commission has conducted and reported on similar workplace sexual harassment </w:t>
      </w:r>
      <w:r>
        <w:t>surveys in 2003, 2008, 2012 and 2018.</w:t>
      </w:r>
    </w:p>
    <w:p w14:paraId="4DC83A90" w14:textId="02E99E6E" w:rsidR="009D1C67" w:rsidRPr="00CD2B93" w:rsidRDefault="00864301" w:rsidP="008A07B8">
      <w:pPr>
        <w:pStyle w:val="Heading3"/>
        <w:numPr>
          <w:ilvl w:val="2"/>
          <w:numId w:val="129"/>
        </w:numPr>
      </w:pPr>
      <w:r>
        <w:t xml:space="preserve"> </w:t>
      </w:r>
      <w:bookmarkStart w:id="20" w:name="_Toc120626166"/>
      <w:r w:rsidR="009D1C67" w:rsidRPr="00CD2B93">
        <w:t>Funding and governance</w:t>
      </w:r>
      <w:bookmarkEnd w:id="20"/>
    </w:p>
    <w:p w14:paraId="157B7896" w14:textId="77777777" w:rsidR="009D1C67" w:rsidRDefault="009D1C67" w:rsidP="009D1C67">
      <w:r w:rsidRPr="00120B75">
        <w:t xml:space="preserve">The </w:t>
      </w:r>
      <w:r>
        <w:t>Commonwealth of Australia, as represented by the Attorney-General’s</w:t>
      </w:r>
      <w:r w:rsidRPr="00120B75">
        <w:t xml:space="preserve"> Department</w:t>
      </w:r>
      <w:r>
        <w:t>,</w:t>
      </w:r>
      <w:r w:rsidRPr="00120B75">
        <w:t xml:space="preserve"> provided the Commission with funding to conduct the </w:t>
      </w:r>
      <w:r>
        <w:t>2022 National Survey</w:t>
      </w:r>
      <w:r w:rsidRPr="00120B75">
        <w:t xml:space="preserve"> </w:t>
      </w:r>
      <w:r>
        <w:t>to support the following key government initiatives:</w:t>
      </w:r>
    </w:p>
    <w:p w14:paraId="3CCDD6E7" w14:textId="6AA05CE2" w:rsidR="009D1C67" w:rsidRPr="002160B0" w:rsidRDefault="009D1C67" w:rsidP="002160B0">
      <w:pPr>
        <w:pStyle w:val="ListBullet2"/>
      </w:pPr>
      <w:r w:rsidRPr="002160B0">
        <w:t xml:space="preserve">implementing Recommendation 2 of </w:t>
      </w:r>
      <w:r w:rsidRPr="00025ADD">
        <w:rPr>
          <w:rStyle w:val="Emphasis"/>
        </w:rPr>
        <w:t>Respect@Work: National Inquiry into Sexual Harassment in Australian Workplaces</w:t>
      </w:r>
      <w:r w:rsidRPr="002160B0">
        <w:t xml:space="preserve"> (Respect@Work</w:t>
      </w:r>
      <w:r w:rsidR="000406E7">
        <w:t xml:space="preserve"> Report</w:t>
      </w:r>
      <w:r w:rsidRPr="002160B0">
        <w:t xml:space="preserve">) </w:t>
      </w:r>
    </w:p>
    <w:p w14:paraId="3FBA2F8A" w14:textId="77777777" w:rsidR="009D1C67" w:rsidRPr="002160B0" w:rsidRDefault="009D1C67" w:rsidP="002160B0">
      <w:pPr>
        <w:pStyle w:val="ListBullet2"/>
      </w:pPr>
      <w:r w:rsidRPr="002160B0">
        <w:t>the National Plan to End Violence against Women and Children 2022–2032.</w:t>
      </w:r>
    </w:p>
    <w:p w14:paraId="64BE8FE1" w14:textId="6F09B841" w:rsidR="009D1C67" w:rsidRPr="005B44DA" w:rsidRDefault="009D1C67" w:rsidP="009D1C67">
      <w:r>
        <w:t xml:space="preserve">The survey was conducted by Roy Morgan </w:t>
      </w:r>
      <w:r w:rsidR="00954F3D">
        <w:t>R</w:t>
      </w:r>
      <w:r>
        <w:t xml:space="preserve">esearch and the report written by the Australian Human </w:t>
      </w:r>
      <w:r w:rsidRPr="0FA0F5EE">
        <w:rPr>
          <w:rFonts w:cs="Arial"/>
        </w:rPr>
        <w:t xml:space="preserve">Rights Commission </w:t>
      </w:r>
      <w:r>
        <w:rPr>
          <w:rFonts w:cs="Arial"/>
        </w:rPr>
        <w:t>t</w:t>
      </w:r>
      <w:r w:rsidRPr="0FA0F5EE">
        <w:rPr>
          <w:rFonts w:cs="Arial"/>
        </w:rPr>
        <w:t xml:space="preserve">eam, who were </w:t>
      </w:r>
      <w:r>
        <w:rPr>
          <w:rFonts w:cs="Arial"/>
        </w:rPr>
        <w:t>advised</w:t>
      </w:r>
      <w:r w:rsidRPr="0FA0F5EE">
        <w:rPr>
          <w:rFonts w:cs="Arial"/>
        </w:rPr>
        <w:t xml:space="preserve"> by academic </w:t>
      </w:r>
      <w:r>
        <w:rPr>
          <w:rFonts w:cs="Arial"/>
        </w:rPr>
        <w:t>consultants</w:t>
      </w:r>
      <w:r w:rsidRPr="00C71D92">
        <w:rPr>
          <w:rFonts w:cs="Arial"/>
        </w:rPr>
        <w:t xml:space="preserve"> </w:t>
      </w:r>
      <w:r w:rsidRPr="006E6F8E">
        <w:rPr>
          <w:rFonts w:cs="Arial"/>
        </w:rPr>
        <w:t xml:space="preserve">Emeritus Professor Sara Charlesworth (College of Business </w:t>
      </w:r>
      <w:r w:rsidR="000406E7">
        <w:rPr>
          <w:rFonts w:cs="Arial"/>
        </w:rPr>
        <w:t>and</w:t>
      </w:r>
      <w:r w:rsidR="000406E7" w:rsidRPr="006E6F8E">
        <w:rPr>
          <w:rFonts w:cs="Arial"/>
        </w:rPr>
        <w:t xml:space="preserve"> </w:t>
      </w:r>
      <w:r w:rsidRPr="006E6F8E">
        <w:rPr>
          <w:rFonts w:cs="Arial"/>
        </w:rPr>
        <w:t xml:space="preserve">Law, RMIT University) and Professor Paula McDonald (Faculty of Business </w:t>
      </w:r>
      <w:r w:rsidR="000406E7">
        <w:rPr>
          <w:rFonts w:cs="Arial"/>
        </w:rPr>
        <w:t>and</w:t>
      </w:r>
      <w:r w:rsidR="000406E7" w:rsidRPr="006E6F8E">
        <w:rPr>
          <w:rFonts w:cs="Arial"/>
        </w:rPr>
        <w:t xml:space="preserve"> </w:t>
      </w:r>
      <w:r w:rsidR="00335A76">
        <w:rPr>
          <w:rFonts w:cs="Arial"/>
        </w:rPr>
        <w:t>L</w:t>
      </w:r>
      <w:r w:rsidRPr="006E6F8E">
        <w:rPr>
          <w:rFonts w:cs="Arial"/>
        </w:rPr>
        <w:t>aw, Office of the Deputy Dean, QUT).</w:t>
      </w:r>
      <w:r w:rsidRPr="0FA0F5EE">
        <w:rPr>
          <w:rFonts w:cs="Arial"/>
        </w:rPr>
        <w:t xml:space="preserve"> </w:t>
      </w:r>
      <w:r>
        <w:t xml:space="preserve">The survey was developed in consultation with the Respect@Work Council and the Attorney-General’s Department. </w:t>
      </w:r>
    </w:p>
    <w:p w14:paraId="7DA2A744" w14:textId="576F973C" w:rsidR="009D1C67" w:rsidRPr="00120B75" w:rsidRDefault="00864301" w:rsidP="008A07B8">
      <w:pPr>
        <w:pStyle w:val="Heading3"/>
      </w:pPr>
      <w:bookmarkStart w:id="21" w:name="_Toc523631302"/>
      <w:r>
        <w:t xml:space="preserve"> </w:t>
      </w:r>
      <w:bookmarkStart w:id="22" w:name="_Toc120626167"/>
      <w:r w:rsidR="009D1C67" w:rsidRPr="00120B75">
        <w:t>Objectives</w:t>
      </w:r>
      <w:bookmarkEnd w:id="21"/>
      <w:bookmarkEnd w:id="22"/>
    </w:p>
    <w:p w14:paraId="63F7D78F" w14:textId="0352811A" w:rsidR="009D1C67" w:rsidRPr="00120B75" w:rsidRDefault="009D1C67" w:rsidP="009D1C67">
      <w:r w:rsidRPr="00120B75">
        <w:t>The 20</w:t>
      </w:r>
      <w:r>
        <w:t>22</w:t>
      </w:r>
      <w:r w:rsidRPr="00120B75">
        <w:t xml:space="preserve"> </w:t>
      </w:r>
      <w:r w:rsidRPr="00857B6F">
        <w:rPr>
          <w:color w:val="000000" w:themeColor="text1"/>
        </w:rPr>
        <w:t>National</w:t>
      </w:r>
      <w:r>
        <w:rPr>
          <w:color w:val="000000" w:themeColor="text1"/>
        </w:rPr>
        <w:t xml:space="preserve"> </w:t>
      </w:r>
      <w:r w:rsidRPr="00120B75">
        <w:t xml:space="preserve">Survey was designed to collect data </w:t>
      </w:r>
      <w:r w:rsidR="0036064A">
        <w:t>concerning</w:t>
      </w:r>
      <w:r w:rsidRPr="00120B75">
        <w:t>:</w:t>
      </w:r>
    </w:p>
    <w:p w14:paraId="36156C88" w14:textId="77777777" w:rsidR="009D1C67" w:rsidRPr="002160B0" w:rsidRDefault="009D1C67" w:rsidP="002160B0">
      <w:pPr>
        <w:pStyle w:val="ListBullet2"/>
      </w:pPr>
      <w:r w:rsidRPr="00946B7C">
        <w:t xml:space="preserve">the </w:t>
      </w:r>
      <w:r w:rsidRPr="002160B0">
        <w:t xml:space="preserve">prevalence and nature of sexual harassment experienced by Australians aged 15 or older across their lifetime at any time </w:t>
      </w:r>
      <w:r w:rsidRPr="002160B0" w:rsidDel="00C03FA0">
        <w:t xml:space="preserve">or </w:t>
      </w:r>
      <w:r w:rsidRPr="002160B0">
        <w:t>anywhere</w:t>
      </w:r>
    </w:p>
    <w:p w14:paraId="6EF1603D" w14:textId="77777777" w:rsidR="009D1C67" w:rsidRPr="002160B0" w:rsidRDefault="009D1C67" w:rsidP="002160B0">
      <w:pPr>
        <w:pStyle w:val="ListBullet2"/>
      </w:pPr>
      <w:r w:rsidRPr="002160B0">
        <w:t>the incidence and nature of sexual harassment experienced by Australians aged 15 or older in the workplace and over the last 5 years</w:t>
      </w:r>
    </w:p>
    <w:p w14:paraId="3D060543" w14:textId="77777777" w:rsidR="009D1C67" w:rsidRPr="002160B0" w:rsidRDefault="009D1C67" w:rsidP="002160B0">
      <w:pPr>
        <w:pStyle w:val="ListBullet2"/>
      </w:pPr>
      <w:r w:rsidRPr="002160B0">
        <w:t>information about people who sexually harass</w:t>
      </w:r>
    </w:p>
    <w:p w14:paraId="2B04B3FB" w14:textId="77777777" w:rsidR="009D1C67" w:rsidRPr="002160B0" w:rsidRDefault="009D1C67" w:rsidP="002160B0">
      <w:pPr>
        <w:pStyle w:val="ListBullet2"/>
      </w:pPr>
      <w:r w:rsidRPr="002160B0">
        <w:t>the characteristics of workplaces where sexual harassment occurs</w:t>
      </w:r>
    </w:p>
    <w:p w14:paraId="6E797973" w14:textId="77777777" w:rsidR="009D1C67" w:rsidRPr="002160B0" w:rsidRDefault="009D1C67" w:rsidP="002160B0">
      <w:pPr>
        <w:pStyle w:val="ListBullet2"/>
      </w:pPr>
      <w:r w:rsidRPr="002160B0">
        <w:t>the industries where sexual harassment occurs</w:t>
      </w:r>
    </w:p>
    <w:p w14:paraId="453525BE" w14:textId="77777777" w:rsidR="009D1C67" w:rsidRPr="002160B0" w:rsidRDefault="009D1C67" w:rsidP="002160B0">
      <w:pPr>
        <w:pStyle w:val="ListBullet2"/>
      </w:pPr>
      <w:r w:rsidRPr="002160B0">
        <w:lastRenderedPageBreak/>
        <w:t>the reporting of workplace sexual harassment and the outcomes of formal reports and complaints</w:t>
      </w:r>
    </w:p>
    <w:p w14:paraId="22F5B255" w14:textId="77777777" w:rsidR="009D1C67" w:rsidRPr="002160B0" w:rsidRDefault="009D1C67" w:rsidP="002160B0">
      <w:pPr>
        <w:pStyle w:val="ListBullet2"/>
      </w:pPr>
      <w:r w:rsidRPr="002160B0">
        <w:t>the impacts of workplace sexual harassment on those who experience it</w:t>
      </w:r>
    </w:p>
    <w:p w14:paraId="46C72538" w14:textId="77777777" w:rsidR="009D1C67" w:rsidRPr="002160B0" w:rsidRDefault="009D1C67" w:rsidP="002160B0">
      <w:pPr>
        <w:pStyle w:val="ListBullet2"/>
      </w:pPr>
      <w:r w:rsidRPr="002160B0">
        <w:t>the responses of people who witnessed or heard about sexual harassment in their workplaces</w:t>
      </w:r>
    </w:p>
    <w:p w14:paraId="60EBB3FA" w14:textId="77777777" w:rsidR="009D1C67" w:rsidRPr="002160B0" w:rsidRDefault="009D1C67" w:rsidP="002160B0">
      <w:pPr>
        <w:pStyle w:val="ListBullet2"/>
      </w:pPr>
      <w:r w:rsidRPr="002160B0">
        <w:t>Australians’ levels of awareness of where they can access information about sexual harassment</w:t>
      </w:r>
    </w:p>
    <w:p w14:paraId="4D646778" w14:textId="4841A81E" w:rsidR="009D1C67" w:rsidRPr="00C43411" w:rsidRDefault="009D1C67" w:rsidP="002160B0">
      <w:pPr>
        <w:pStyle w:val="ListBullet2"/>
      </w:pPr>
      <w:r w:rsidRPr="002160B0">
        <w:t>the views of workers on</w:t>
      </w:r>
      <w:r w:rsidRPr="00946B7C">
        <w:t xml:space="preserve"> actions their workplaces are taking to address workplace sexual harassment.</w:t>
      </w:r>
    </w:p>
    <w:p w14:paraId="1FE244C8" w14:textId="6B5879A0" w:rsidR="009D1C67" w:rsidRDefault="004B268D" w:rsidP="008A07B8">
      <w:pPr>
        <w:pStyle w:val="Heading3"/>
      </w:pPr>
      <w:r>
        <w:t xml:space="preserve"> </w:t>
      </w:r>
      <w:bookmarkStart w:id="23" w:name="_Toc120626168"/>
      <w:r w:rsidR="009D1C67">
        <w:t>The legislative context</w:t>
      </w:r>
      <w:r w:rsidR="009D1C67">
        <w:rPr>
          <w:rStyle w:val="EndnoteReference"/>
        </w:rPr>
        <w:endnoteReference w:id="8"/>
      </w:r>
      <w:bookmarkEnd w:id="23"/>
    </w:p>
    <w:p w14:paraId="46756C7F" w14:textId="77777777" w:rsidR="009D1C67" w:rsidRPr="00F3657A" w:rsidRDefault="009D1C67" w:rsidP="009D1C67">
      <w:pPr>
        <w:rPr>
          <w:b/>
        </w:rPr>
      </w:pPr>
      <w:r w:rsidRPr="00F3657A">
        <w:rPr>
          <w:b/>
        </w:rPr>
        <w:t xml:space="preserve">Everyone has a right to be free from sexual harassment in the workplace. </w:t>
      </w:r>
    </w:p>
    <w:p w14:paraId="21D014B0" w14:textId="77777777" w:rsidR="009D1C67" w:rsidRPr="00A65FD7" w:rsidRDefault="009D1C67" w:rsidP="002160B0">
      <w:r w:rsidRPr="76FE8BD5">
        <w:t xml:space="preserve">The </w:t>
      </w:r>
      <w:r w:rsidRPr="00025ADD">
        <w:rPr>
          <w:rStyle w:val="Emphasis"/>
        </w:rPr>
        <w:t>Sex Discrimination Act 1984</w:t>
      </w:r>
      <w:r w:rsidRPr="001C09C3">
        <w:t xml:space="preserve"> (</w:t>
      </w:r>
      <w:proofErr w:type="spellStart"/>
      <w:r w:rsidRPr="001C09C3">
        <w:t>Cth</w:t>
      </w:r>
      <w:proofErr w:type="spellEnd"/>
      <w:r w:rsidRPr="001C09C3">
        <w:t xml:space="preserve">) </w:t>
      </w:r>
      <w:r>
        <w:t xml:space="preserve">(Sex Discrimination Act) </w:t>
      </w:r>
      <w:r w:rsidRPr="76FE8BD5">
        <w:t xml:space="preserve">prohibits </w:t>
      </w:r>
      <w:r>
        <w:t>discrimination</w:t>
      </w:r>
      <w:r w:rsidRPr="76FE8BD5">
        <w:t xml:space="preserve"> on the basis of a person’s </w:t>
      </w:r>
      <w:r w:rsidRPr="76FE8BD5">
        <w:rPr>
          <w:shd w:val="clear" w:color="auto" w:fill="FFFFFF"/>
        </w:rPr>
        <w:t xml:space="preserve">sex, gender identity, sexual orientation, intersex status, marital or relationship status, </w:t>
      </w:r>
      <w:r w:rsidRPr="76FE8BD5">
        <w:t xml:space="preserve">family responsibilities, </w:t>
      </w:r>
      <w:r w:rsidRPr="76FE8BD5">
        <w:rPr>
          <w:shd w:val="clear" w:color="auto" w:fill="FFFFFF"/>
        </w:rPr>
        <w:t>pregnancy and breastfeeding</w:t>
      </w:r>
      <w:r>
        <w:rPr>
          <w:shd w:val="clear" w:color="auto" w:fill="FFFFFF"/>
        </w:rPr>
        <w:t>,</w:t>
      </w:r>
      <w:r w:rsidRPr="76FE8BD5">
        <w:rPr>
          <w:shd w:val="clear" w:color="auto" w:fill="FFFFFF"/>
        </w:rPr>
        <w:t xml:space="preserve"> in certain areas of public life</w:t>
      </w:r>
      <w:r w:rsidRPr="76FE8BD5">
        <w:t>. It also prohibits sexual harassment, sex-based harassment</w:t>
      </w:r>
      <w:r>
        <w:t>,</w:t>
      </w:r>
      <w:r w:rsidRPr="76FE8BD5">
        <w:t xml:space="preserve"> and victimisation in </w:t>
      </w:r>
      <w:r>
        <w:t xml:space="preserve">certain </w:t>
      </w:r>
      <w:r w:rsidRPr="76FE8BD5">
        <w:t>areas of public life, including:</w:t>
      </w:r>
    </w:p>
    <w:p w14:paraId="46B66187" w14:textId="62EE9630" w:rsidR="009D1C67" w:rsidRPr="002160B0" w:rsidRDefault="008B7FA8" w:rsidP="002160B0">
      <w:pPr>
        <w:pStyle w:val="ListBullet2"/>
      </w:pPr>
      <w:r>
        <w:t>e</w:t>
      </w:r>
      <w:r w:rsidR="009D1C67" w:rsidRPr="002160B0">
        <w:t>mployment</w:t>
      </w:r>
      <w:r w:rsidR="002160B0" w:rsidRPr="002160B0">
        <w:t xml:space="preserve"> </w:t>
      </w:r>
      <w:r w:rsidR="009D1C67" w:rsidRPr="002160B0">
        <w:t>(includes coverage for volunteers, interns and self-employed persons)</w:t>
      </w:r>
    </w:p>
    <w:p w14:paraId="5DC85DB8" w14:textId="77777777" w:rsidR="009D1C67" w:rsidRPr="002160B0" w:rsidRDefault="009D1C67" w:rsidP="002160B0">
      <w:pPr>
        <w:pStyle w:val="ListBullet2"/>
      </w:pPr>
      <w:r w:rsidRPr="002160B0">
        <w:t>occupational qualification bodies</w:t>
      </w:r>
    </w:p>
    <w:p w14:paraId="6AC04856" w14:textId="77777777" w:rsidR="009D1C67" w:rsidRPr="002160B0" w:rsidRDefault="009D1C67" w:rsidP="002160B0">
      <w:pPr>
        <w:pStyle w:val="ListBullet2"/>
      </w:pPr>
      <w:r w:rsidRPr="002160B0">
        <w:t>educational institutions </w:t>
      </w:r>
    </w:p>
    <w:p w14:paraId="6DA40C0B" w14:textId="77777777" w:rsidR="009D1C67" w:rsidRPr="002160B0" w:rsidRDefault="009D1C67" w:rsidP="002160B0">
      <w:pPr>
        <w:pStyle w:val="ListBullet2"/>
      </w:pPr>
      <w:r w:rsidRPr="002160B0">
        <w:t>provision of goods, services and facilities</w:t>
      </w:r>
    </w:p>
    <w:p w14:paraId="496EE50D" w14:textId="77777777" w:rsidR="009D1C67" w:rsidRPr="002160B0" w:rsidRDefault="009D1C67" w:rsidP="002160B0">
      <w:pPr>
        <w:pStyle w:val="ListBullet2"/>
      </w:pPr>
      <w:r w:rsidRPr="002160B0">
        <w:t>provision of accommodation </w:t>
      </w:r>
    </w:p>
    <w:p w14:paraId="3E5602A8" w14:textId="77777777" w:rsidR="009D1C67" w:rsidRPr="002160B0" w:rsidRDefault="009D1C67" w:rsidP="002160B0">
      <w:pPr>
        <w:pStyle w:val="ListBullet2"/>
      </w:pPr>
      <w:r w:rsidRPr="002160B0">
        <w:t>buying or selling land</w:t>
      </w:r>
    </w:p>
    <w:p w14:paraId="04B0C632" w14:textId="77777777" w:rsidR="009D1C67" w:rsidRPr="002160B0" w:rsidRDefault="009D1C67" w:rsidP="002160B0">
      <w:pPr>
        <w:pStyle w:val="ListBullet2"/>
      </w:pPr>
      <w:r w:rsidRPr="002160B0">
        <w:t>clubs</w:t>
      </w:r>
    </w:p>
    <w:p w14:paraId="0CB01381" w14:textId="41AD9121" w:rsidR="009D1C67" w:rsidRDefault="009D1C67" w:rsidP="002160B0">
      <w:pPr>
        <w:pStyle w:val="ListBullet2"/>
      </w:pPr>
      <w:r w:rsidRPr="00FB1F58">
        <w:t>in the course of administering Commonwealth laws or programs.</w:t>
      </w:r>
    </w:p>
    <w:tbl>
      <w:tblPr>
        <w:tblStyle w:val="TableGrid"/>
        <w:tblW w:w="0" w:type="auto"/>
        <w:tblInd w:w="284" w:type="dxa"/>
        <w:tblBorders>
          <w:top w:val="single" w:sz="18" w:space="0" w:color="18A3AD" w:themeColor="accent3"/>
          <w:left w:val="single" w:sz="18" w:space="0" w:color="18A3AD" w:themeColor="accent3"/>
          <w:bottom w:val="single" w:sz="18" w:space="0" w:color="18A3AD" w:themeColor="accent3"/>
          <w:right w:val="single" w:sz="18" w:space="0" w:color="18A3AD" w:themeColor="accent3"/>
          <w:insideH w:val="single" w:sz="18" w:space="0" w:color="18A3AD" w:themeColor="accent3"/>
          <w:insideV w:val="single" w:sz="18" w:space="0" w:color="18A3AD" w:themeColor="accent3"/>
        </w:tblBorders>
        <w:tblCellMar>
          <w:top w:w="284" w:type="dxa"/>
          <w:left w:w="284" w:type="dxa"/>
          <w:bottom w:w="284" w:type="dxa"/>
          <w:right w:w="284" w:type="dxa"/>
        </w:tblCellMar>
        <w:tblLook w:val="04A0" w:firstRow="1" w:lastRow="0" w:firstColumn="1" w:lastColumn="0" w:noHBand="0" w:noVBand="1"/>
      </w:tblPr>
      <w:tblGrid>
        <w:gridCol w:w="8696"/>
      </w:tblGrid>
      <w:tr w:rsidR="00927DF2" w14:paraId="39B84319" w14:textId="77777777" w:rsidTr="00B2701C">
        <w:tc>
          <w:tcPr>
            <w:tcW w:w="9016" w:type="dxa"/>
          </w:tcPr>
          <w:p w14:paraId="5A737F52" w14:textId="2C006283" w:rsidR="00927DF2" w:rsidRDefault="00927DF2" w:rsidP="00B2701C">
            <w:pPr>
              <w:rPr>
                <w:rFonts w:cs="Arial"/>
              </w:rPr>
            </w:pPr>
            <w:r w:rsidRPr="00F9698E">
              <w:t>The</w:t>
            </w:r>
            <w:r w:rsidRPr="00025ADD">
              <w:rPr>
                <w:rStyle w:val="Emphasis"/>
              </w:rPr>
              <w:t xml:space="preserve"> </w:t>
            </w:r>
            <w:r w:rsidRPr="00F9698E">
              <w:t xml:space="preserve">Sex Discrimination </w:t>
            </w:r>
            <w:r w:rsidRPr="00B2701C">
              <w:t>Act</w:t>
            </w:r>
            <w:r w:rsidRPr="00025ADD">
              <w:rPr>
                <w:rStyle w:val="Emphasis"/>
              </w:rPr>
              <w:t xml:space="preserve"> </w:t>
            </w:r>
            <w:r w:rsidRPr="77243471">
              <w:rPr>
                <w:rFonts w:cs="Arial"/>
              </w:rPr>
              <w:t>defines sexual harassment as follows:</w:t>
            </w:r>
          </w:p>
          <w:p w14:paraId="3829C8D3" w14:textId="2734AA4A" w:rsidR="00927DF2" w:rsidRPr="00B2701C" w:rsidRDefault="00927DF2" w:rsidP="00B2701C">
            <w:pPr>
              <w:pStyle w:val="NormalRientro13"/>
            </w:pPr>
            <w:r>
              <w:t>A person</w:t>
            </w:r>
            <w:r w:rsidRPr="00270B0A">
              <w:t xml:space="preserve"> </w:t>
            </w:r>
            <w:r>
              <w:t xml:space="preserve">sexually harasses another person (the </w:t>
            </w:r>
            <w:r w:rsidRPr="004D3BE8">
              <w:rPr>
                <w:b/>
                <w:bCs/>
              </w:rPr>
              <w:t>person harassed</w:t>
            </w:r>
            <w:r>
              <w:t>) if:</w:t>
            </w:r>
          </w:p>
          <w:p w14:paraId="360A279C" w14:textId="77777777" w:rsidR="00927DF2" w:rsidRPr="004D3BE8" w:rsidRDefault="00927DF2" w:rsidP="00B2701C">
            <w:pPr>
              <w:pStyle w:val="Numberedlista"/>
            </w:pPr>
            <w:r w:rsidRPr="004D3BE8">
              <w:t>the person makes an unwelcome sexual advance, or an unwelcome request for sexual favours, to the person harassed, or</w:t>
            </w:r>
          </w:p>
          <w:p w14:paraId="3E9E6729" w14:textId="77777777" w:rsidR="00927DF2" w:rsidRPr="004D3BE8" w:rsidRDefault="00927DF2" w:rsidP="00B2701C">
            <w:pPr>
              <w:pStyle w:val="Numberedlista"/>
            </w:pPr>
            <w:r w:rsidRPr="004D3BE8">
              <w:t xml:space="preserve">engages in other unwelcome </w:t>
            </w:r>
            <w:r w:rsidRPr="00B2701C">
              <w:t>conduct</w:t>
            </w:r>
            <w:r w:rsidRPr="004D3BE8">
              <w:t xml:space="preserve"> of a sexual nature in relation to the person harassed</w:t>
            </w:r>
          </w:p>
          <w:p w14:paraId="22588A24" w14:textId="5DE8616A" w:rsidR="00927DF2" w:rsidRDefault="00927DF2" w:rsidP="00B2701C">
            <w:pPr>
              <w:pStyle w:val="NormalRientro13"/>
            </w:pPr>
            <w:r w:rsidRPr="004D3BE8">
              <w:t xml:space="preserve">in </w:t>
            </w:r>
            <w:r w:rsidRPr="00B2701C">
              <w:t>circumstances</w:t>
            </w:r>
            <w:r w:rsidRPr="004D3BE8">
              <w:t xml:space="preserve"> in which a reasonable person, having regard to all the circumstances, would have anticipated the possibility that the person harassed would be offended, humiliated or intimidated.</w:t>
            </w:r>
          </w:p>
        </w:tc>
      </w:tr>
    </w:tbl>
    <w:p w14:paraId="59E8FD33" w14:textId="149AA35D" w:rsidR="009D1C67" w:rsidRPr="00AA01FA" w:rsidRDefault="009D1C67" w:rsidP="009D1C67">
      <w:r>
        <w:lastRenderedPageBreak/>
        <w:t xml:space="preserve">The 2022 National Survey progresses the </w:t>
      </w:r>
      <w:r w:rsidRPr="00726D3A">
        <w:rPr>
          <w:rFonts w:cs="Open Sans"/>
          <w:szCs w:val="22"/>
          <w:shd w:val="clear" w:color="auto" w:fill="FFFFFF"/>
        </w:rPr>
        <w:t xml:space="preserve">Commission's work </w:t>
      </w:r>
      <w:r w:rsidR="00EC14BF">
        <w:rPr>
          <w:rFonts w:cs="Open Sans"/>
          <w:szCs w:val="22"/>
          <w:shd w:val="clear" w:color="auto" w:fill="FFFFFF"/>
        </w:rPr>
        <w:t>o</w:t>
      </w:r>
      <w:r w:rsidRPr="00726D3A">
        <w:rPr>
          <w:rFonts w:cs="Open Sans"/>
          <w:szCs w:val="22"/>
          <w:shd w:val="clear" w:color="auto" w:fill="FFFFFF"/>
        </w:rPr>
        <w:t xml:space="preserve">n sexual harassment and gender equality led by the Sex Discrimination Commissioner. It also aligns with the </w:t>
      </w:r>
      <w:r>
        <w:t xml:space="preserve">Commission’s mandate to promote and raise awareness of human rights in Australia, including through the development of major research projects, </w:t>
      </w:r>
      <w:r w:rsidRPr="0088568B">
        <w:t>through education and training, events and discussion, media outreach, digital resources and social media communication</w:t>
      </w:r>
      <w:r>
        <w:t>.</w:t>
      </w:r>
    </w:p>
    <w:p w14:paraId="5A46765A" w14:textId="6CB05A62" w:rsidR="009D1C67" w:rsidRPr="00666BD7" w:rsidRDefault="009D1C67">
      <w:pPr>
        <w:pStyle w:val="Heading2"/>
      </w:pPr>
      <w:bookmarkStart w:id="24" w:name="_Toc120626169"/>
      <w:bookmarkStart w:id="25" w:name="_Toc530410751"/>
      <w:bookmarkStart w:id="26" w:name="_Toc115466991"/>
      <w:r w:rsidRPr="00666BD7">
        <w:t>Context</w:t>
      </w:r>
      <w:bookmarkEnd w:id="24"/>
    </w:p>
    <w:p w14:paraId="378EAA20" w14:textId="3C3ED4F4" w:rsidR="008B0F56" w:rsidRDefault="004B268D" w:rsidP="008A07B8">
      <w:pPr>
        <w:pStyle w:val="Heading3"/>
        <w:numPr>
          <w:ilvl w:val="2"/>
          <w:numId w:val="133"/>
        </w:numPr>
      </w:pPr>
      <w:r>
        <w:t xml:space="preserve"> </w:t>
      </w:r>
      <w:bookmarkStart w:id="27" w:name="_Toc120626170"/>
      <w:r w:rsidR="00467596">
        <w:t>Delivering the 2022 National Survey</w:t>
      </w:r>
      <w:bookmarkEnd w:id="27"/>
      <w:r w:rsidR="00467596">
        <w:t xml:space="preserve"> </w:t>
      </w:r>
    </w:p>
    <w:p w14:paraId="4931578D" w14:textId="1D9BBD1A" w:rsidR="00DF632A" w:rsidRPr="00726D3A" w:rsidRDefault="00412B33" w:rsidP="004D3BE8">
      <w:pPr>
        <w:pStyle w:val="Heading4"/>
      </w:pPr>
      <w:r w:rsidRPr="00F71CF5">
        <w:t>Evidence-informed</w:t>
      </w:r>
      <w:r w:rsidR="000C7FAB" w:rsidRPr="00726D3A">
        <w:t xml:space="preserve"> action</w:t>
      </w:r>
    </w:p>
    <w:p w14:paraId="5C3738F4" w14:textId="7D687A8E" w:rsidR="009D1C67" w:rsidRDefault="009D1C67" w:rsidP="009D1C67">
      <w:r w:rsidRPr="003D4B25">
        <w:t xml:space="preserve">The 2022 National Survey </w:t>
      </w:r>
      <w:r>
        <w:t xml:space="preserve">advances a </w:t>
      </w:r>
      <w:r w:rsidRPr="003D4B25">
        <w:t>legacy of evidence-informed action</w:t>
      </w:r>
      <w:r>
        <w:t xml:space="preserve"> on workplace sexual harassment.</w:t>
      </w:r>
      <w:r w:rsidRPr="003D4B25">
        <w:t xml:space="preserve"> </w:t>
      </w:r>
      <w:r>
        <w:t xml:space="preserve">In 2018, the fourth National Survey was released to the public against the backdrop of the #MeToo movement and an increasing recognition of the prevalence of, and harm caused by, workplace sexual harassment. For the first time in the history of the National Survey, industry specific data was collected and formed the basis for evidence-informed action to take place across </w:t>
      </w:r>
      <w:r w:rsidR="00887ADB">
        <w:t>21</w:t>
      </w:r>
      <w:r>
        <w:t xml:space="preserve"> industry sectors. </w:t>
      </w:r>
    </w:p>
    <w:p w14:paraId="4D90D5D0" w14:textId="4B8945C6" w:rsidR="009D1C67" w:rsidRDefault="009D1C67" w:rsidP="009D1C67">
      <w:r>
        <w:t>In 2020, the Commission released its landmark Respect@Work Report, with the support of government, unions and employer organisations. The Respect@Work Report placed a renewed spotlight on the prevalence of sexual harassment and put forward 55 recommendations to address sexual harassment across Australian workplaces. Australian governments have supported the recommendations and committed to implement them in full.</w:t>
      </w:r>
    </w:p>
    <w:p w14:paraId="4EE50BB5" w14:textId="46615BB9" w:rsidR="00AE67D6" w:rsidRDefault="009D1C67" w:rsidP="006B3CED">
      <w:r>
        <w:t xml:space="preserve">In the wake of this work, examination of workplace sexual harassment has been initiated at unprecedented rates across Australia. High profile media coverage of allegations of workplace sexual harassment, notably in the legal sector, financial services sector, music industry, mining industry, universities, sport and parliaments have encouraged industry-specific reviews and furthered understanding of the systemic nature of workplace sexual harassment, and the responsibility of employers to prevent it. Industry has responded with action. </w:t>
      </w:r>
      <w:r w:rsidR="004744AD">
        <w:t>E</w:t>
      </w:r>
      <w:r>
        <w:t>xamples of industry-ba</w:t>
      </w:r>
      <w:r w:rsidR="005B38A8">
        <w:t>s</w:t>
      </w:r>
      <w:r>
        <w:t xml:space="preserve">ed surveys, reviews, awareness raising campaigns or the development of policies in select industries </w:t>
      </w:r>
      <w:r w:rsidR="006F4A78">
        <w:t>are</w:t>
      </w:r>
      <w:r>
        <w:t xml:space="preserve"> provided in Appendix E.</w:t>
      </w:r>
    </w:p>
    <w:p w14:paraId="3CADE2CD" w14:textId="510011D3" w:rsidR="00144BC0" w:rsidRPr="00726D3A" w:rsidRDefault="00144BC0" w:rsidP="006B3CED">
      <w:pPr>
        <w:pStyle w:val="Heading4"/>
        <w:keepNext/>
      </w:pPr>
      <w:r w:rsidRPr="00726D3A">
        <w:t>The Respect@Work Council</w:t>
      </w:r>
    </w:p>
    <w:p w14:paraId="6CD7B0C2" w14:textId="53B44E03" w:rsidR="001419F8" w:rsidRDefault="009D1C67" w:rsidP="00E937E9">
      <w:r>
        <w:t>In March 2021, the Respect@Work Council was established in response to recommendation 14 of the Respect@Work Report to assist in the implementation of the Respect@Work recommendations. The Council brings together leaders from key government regulators, representatives of employers and workers and policy makers responsible for sexual harassment policies and complaints</w:t>
      </w:r>
      <w:r w:rsidR="00151AFA">
        <w:t xml:space="preserve">. The </w:t>
      </w:r>
      <w:r w:rsidR="00747BFC">
        <w:t>C</w:t>
      </w:r>
      <w:r w:rsidR="00151AFA">
        <w:t>ouncil’s purpose is</w:t>
      </w:r>
      <w:r>
        <w:t xml:space="preserve"> to improve coordination, consistency and clarity across existing legal and regulatory frameworks. </w:t>
      </w:r>
      <w:r w:rsidR="00151AFA">
        <w:t>It also</w:t>
      </w:r>
      <w:r>
        <w:t xml:space="preserve"> aims to identify ways to promote safer workplaces through its role in advising on the implementation of the Respect@Work Report, including this 2022 National Survey.</w:t>
      </w:r>
    </w:p>
    <w:p w14:paraId="3FCDC63D" w14:textId="05CA7D35" w:rsidR="009D1C67" w:rsidRDefault="009D1C67" w:rsidP="009D1C67">
      <w:r>
        <w:lastRenderedPageBreak/>
        <w:t>Chaired by the Sex Discrimination Commissioner, members include representatives from the Fair Work Commission, Fair Work Ombudsman, Safe Work Australia, Workplace Gender Equality Agency, Attorney</w:t>
      </w:r>
      <w:r w:rsidR="009F5E2F">
        <w:t>-</w:t>
      </w:r>
      <w:r>
        <w:t>General’s Department, and State and Territory human rights, workers</w:t>
      </w:r>
      <w:r w:rsidR="009F5E2F">
        <w:t>’</w:t>
      </w:r>
      <w:r>
        <w:t xml:space="preserve"> compensation and workplace safety regulators. Supporting the Council in the first year, were the Australian Council of Trade Unions, </w:t>
      </w:r>
      <w:proofErr w:type="spellStart"/>
      <w:r>
        <w:t>Jobwatch</w:t>
      </w:r>
      <w:proofErr w:type="spellEnd"/>
      <w:r>
        <w:t xml:space="preserve">, Kingsford Legal </w:t>
      </w:r>
      <w:r w:rsidR="005D5F3E">
        <w:t>Centre</w:t>
      </w:r>
      <w:r>
        <w:t xml:space="preserve">, Council of Small Business Australia, Australian Industry Group, Australian Chamber of Commerce and Industry and the Australian Building and Construction Commission. The Council membership will be expanded </w:t>
      </w:r>
      <w:r w:rsidRPr="00CD2421">
        <w:t xml:space="preserve">for its work in 2023. </w:t>
      </w:r>
    </w:p>
    <w:p w14:paraId="793DCDE4" w14:textId="7B0C68A9" w:rsidR="00467596" w:rsidRPr="00726D3A" w:rsidRDefault="00467596" w:rsidP="004D3BE8">
      <w:pPr>
        <w:pStyle w:val="Heading4"/>
      </w:pPr>
      <w:r w:rsidRPr="00726D3A">
        <w:t>Legislative reform</w:t>
      </w:r>
    </w:p>
    <w:p w14:paraId="44EB7303" w14:textId="3C8855DB" w:rsidR="00AE67D6" w:rsidRDefault="009D1C67" w:rsidP="006B3CED">
      <w:r w:rsidRPr="00CD2421">
        <w:t xml:space="preserve">Alongside significant industry action, a range of legislative changes have been (or are in the process of being) enacted to ensure current legal frameworks support change, including the </w:t>
      </w:r>
      <w:r w:rsidRPr="00025ADD">
        <w:rPr>
          <w:rStyle w:val="Emphasis"/>
        </w:rPr>
        <w:t xml:space="preserve">Sex Discrimination and Fair Work (Respect at Work) Amendment </w:t>
      </w:r>
      <w:r w:rsidR="004744AD">
        <w:rPr>
          <w:rStyle w:val="Emphasis"/>
        </w:rPr>
        <w:t>Act</w:t>
      </w:r>
      <w:r w:rsidR="004744AD" w:rsidRPr="00025ADD">
        <w:rPr>
          <w:rStyle w:val="Emphasis"/>
        </w:rPr>
        <w:t xml:space="preserve"> </w:t>
      </w:r>
      <w:r w:rsidRPr="00025ADD">
        <w:rPr>
          <w:rStyle w:val="Emphasis"/>
        </w:rPr>
        <w:t>2021</w:t>
      </w:r>
      <w:r w:rsidR="004744AD">
        <w:rPr>
          <w:rStyle w:val="Emphasis"/>
        </w:rPr>
        <w:t xml:space="preserve"> </w:t>
      </w:r>
      <w:r w:rsidR="004744AD">
        <w:rPr>
          <w:rStyle w:val="Emphasis"/>
          <w:i w:val="0"/>
        </w:rPr>
        <w:t>(</w:t>
      </w:r>
      <w:proofErr w:type="spellStart"/>
      <w:r w:rsidR="004744AD" w:rsidRPr="004D3BE8">
        <w:rPr>
          <w:rStyle w:val="Emphasis"/>
          <w:i w:val="0"/>
        </w:rPr>
        <w:t>Cth</w:t>
      </w:r>
      <w:proofErr w:type="spellEnd"/>
      <w:r w:rsidR="004744AD" w:rsidRPr="004D3BE8">
        <w:rPr>
          <w:rStyle w:val="Emphasis"/>
          <w:i w:val="0"/>
        </w:rPr>
        <w:t>)</w:t>
      </w:r>
      <w:r w:rsidRPr="00CD2421">
        <w:t xml:space="preserve">, and the </w:t>
      </w:r>
      <w:r w:rsidRPr="00025ADD">
        <w:rPr>
          <w:rStyle w:val="Emphasis"/>
        </w:rPr>
        <w:t>Anti-Discrimination and Human Rights Legislation Amendment (Respect at Work) Bill</w:t>
      </w:r>
      <w:r w:rsidRPr="00CD2421">
        <w:t xml:space="preserve"> introduced in September 2022 which, if passed, will introduce a positive duty on employers to take </w:t>
      </w:r>
      <w:r w:rsidRPr="00CD2421">
        <w:rPr>
          <w:rFonts w:cs="Arial"/>
        </w:rPr>
        <w:t>‘reasonable and proportionate measures’ to eliminate, as far as possible, unlawful sex discrimination including sexual harassment</w:t>
      </w:r>
      <w:r w:rsidRPr="00CD2421">
        <w:t>.</w:t>
      </w:r>
      <w:r>
        <w:t xml:space="preserve"> These reforms have introduced significant new functions for the Commission, the Fair Work Commission, the Fair Work Ombudsman and the Workplace Gender Equality Agency, which have each been supported by funding, as well as improved consistency across the </w:t>
      </w:r>
      <w:r w:rsidR="005D5F3E">
        <w:t>f</w:t>
      </w:r>
      <w:r>
        <w:t xml:space="preserve">ederal legislative regimes. States and Territories are currently in the process of considering, or have implemented, reforms to ensure consistency where possible across sexual harassment laws, defamation laws, and laws protecting witnesses who have experienced sexual harassment. </w:t>
      </w:r>
    </w:p>
    <w:p w14:paraId="048AB470" w14:textId="509F0F1C" w:rsidR="00467596" w:rsidRPr="00726D3A" w:rsidRDefault="00467596" w:rsidP="006B3CED">
      <w:pPr>
        <w:pStyle w:val="Heading4"/>
        <w:keepNext/>
      </w:pPr>
      <w:r w:rsidRPr="00726D3A">
        <w:t xml:space="preserve">Greater access to </w:t>
      </w:r>
      <w:r w:rsidR="00463222" w:rsidRPr="00726D3A">
        <w:t>information for employers and workers</w:t>
      </w:r>
    </w:p>
    <w:p w14:paraId="74BB9F50" w14:textId="5C342777" w:rsidR="009D1C67" w:rsidRDefault="009D1C67" w:rsidP="009D1C67">
      <w:r>
        <w:t xml:space="preserve">Greater information and support are filtering through to employers and workers through a range of innovative initiatives, including the Respect@Work website </w:t>
      </w:r>
      <w:r w:rsidR="0077193F">
        <w:t>(</w:t>
      </w:r>
      <w:hyperlink r:id="rId32" w:history="1">
        <w:r w:rsidR="0077193F" w:rsidRPr="0077193F">
          <w:rPr>
            <w:rStyle w:val="Hyperlink"/>
          </w:rPr>
          <w:t>www.respectatwork.gov.au</w:t>
        </w:r>
      </w:hyperlink>
      <w:r w:rsidR="0077193F">
        <w:rPr>
          <w:rStyle w:val="Hyperlink"/>
        </w:rPr>
        <w:t>)</w:t>
      </w:r>
      <w:r>
        <w:t xml:space="preserve"> which </w:t>
      </w:r>
      <w:r w:rsidR="009F5E2F">
        <w:t xml:space="preserve">was </w:t>
      </w:r>
      <w:r>
        <w:t xml:space="preserve">launched in November 2022. </w:t>
      </w:r>
      <w:r w:rsidRPr="0FA0F5EE">
        <w:rPr>
          <w:rFonts w:cs="Arial"/>
          <w:color w:val="202124"/>
        </w:rPr>
        <w:t>The</w:t>
      </w:r>
      <w:r w:rsidRPr="00FF0A94">
        <w:t xml:space="preserve"> </w:t>
      </w:r>
      <w:r>
        <w:t>website</w:t>
      </w:r>
      <w:r w:rsidRPr="00FF0A94">
        <w:t xml:space="preserve"> </w:t>
      </w:r>
      <w:r>
        <w:t>provides free and easy access to</w:t>
      </w:r>
      <w:r w:rsidRPr="00FF0A94">
        <w:t xml:space="preserve"> </w:t>
      </w:r>
      <w:r w:rsidR="00AC02B2">
        <w:t>good</w:t>
      </w:r>
      <w:r w:rsidRPr="00FF0A94">
        <w:t>-practice guides, training programs, workplace</w:t>
      </w:r>
      <w:r w:rsidR="00345C43">
        <w:t xml:space="preserve"> </w:t>
      </w:r>
      <w:r w:rsidRPr="00FF0A94">
        <w:t xml:space="preserve">assessment tools, information, </w:t>
      </w:r>
      <w:r>
        <w:t xml:space="preserve">resources, </w:t>
      </w:r>
      <w:r w:rsidRPr="00FF0A94">
        <w:t>videos and advice</w:t>
      </w:r>
      <w:r>
        <w:t xml:space="preserve"> related to preventing and responding to workplace sexual harassment</w:t>
      </w:r>
      <w:r w:rsidRPr="00FF0A94">
        <w:t>.</w:t>
      </w:r>
      <w:r>
        <w:t xml:space="preserve"> Funding has also been provided for National Working Women’s Centres, 1800RESPECT, Community Legal Centres, Our Watch and ANROWS in response to other recommendations in the Respect@Work Report. Work is also underway on guidance for the use of confidentiality clauses in sexual harassment matters and </w:t>
      </w:r>
      <w:r w:rsidR="002C7D41">
        <w:t xml:space="preserve">good </w:t>
      </w:r>
      <w:r>
        <w:t xml:space="preserve">practice indicators for preventing and responding to sexual harassment. </w:t>
      </w:r>
    </w:p>
    <w:p w14:paraId="5CDBC2BC" w14:textId="74E9F670" w:rsidR="009D1C67" w:rsidRDefault="009D1C67" w:rsidP="006B3CED">
      <w:pPr>
        <w:keepLines w:val="0"/>
      </w:pPr>
      <w:r>
        <w:t>The 2022 National Survey was conducted at a time when there is more information available about workplace sexual harassment than ever before, due to media reporting</w:t>
      </w:r>
      <w:r w:rsidR="008251F7">
        <w:t>,</w:t>
      </w:r>
      <w:r>
        <w:t xml:space="preserve"> industry inquiries, government-led initiatives and greater community awareness and understanding of the behaviours that constitute workplace sexual harassment. Shifts in awareness and action, as well as changes in methodology, shape the 2022 results (see </w:t>
      </w:r>
      <w:r w:rsidR="002C709E">
        <w:t>S</w:t>
      </w:r>
      <w:r>
        <w:t xml:space="preserve">ection 1.3). </w:t>
      </w:r>
    </w:p>
    <w:p w14:paraId="49E68B89" w14:textId="6DABF843" w:rsidR="00463222" w:rsidRPr="00726D3A" w:rsidRDefault="00463222" w:rsidP="004D3BE8">
      <w:pPr>
        <w:pStyle w:val="Heading4"/>
      </w:pPr>
      <w:r w:rsidRPr="00726D3A">
        <w:lastRenderedPageBreak/>
        <w:t xml:space="preserve">Global contexts which shape </w:t>
      </w:r>
      <w:r w:rsidR="00EC65C1" w:rsidRPr="00726D3A">
        <w:t>‘</w:t>
      </w:r>
      <w:r w:rsidRPr="00726D3A">
        <w:t>work</w:t>
      </w:r>
      <w:r w:rsidR="00EC65C1" w:rsidRPr="00726D3A">
        <w:t>’</w:t>
      </w:r>
    </w:p>
    <w:p w14:paraId="75CA9E1B" w14:textId="4EA00BC4" w:rsidR="009D1C67" w:rsidRDefault="009D1C67" w:rsidP="009D1C67">
      <w:r>
        <w:t xml:space="preserve">The COVID-19 pandemic changed the way many people worked. It was incumbent on the </w:t>
      </w:r>
      <w:r w:rsidR="006D6838">
        <w:t xml:space="preserve">Commission to leverage the </w:t>
      </w:r>
      <w:r>
        <w:t>2022 National Survey to explore whether the specific social and economic circumstances prompted by COVID-19 impacted the rate and nature of workplace sexual harassment. The proportion of people working from home significantly increased as a result of public health measures related to COVID-19,</w:t>
      </w:r>
      <w:r>
        <w:rPr>
          <w:rStyle w:val="EndnoteReference"/>
        </w:rPr>
        <w:endnoteReference w:id="9"/>
      </w:r>
      <w:r>
        <w:t xml:space="preserve"> causing increased use of technology for some workers, so the possibility that sexual harassment behaviours had adapted to this new environment was considered in the design of the 2022 National Survey. </w:t>
      </w:r>
      <w:r w:rsidR="00345C43">
        <w:t xml:space="preserve">The </w:t>
      </w:r>
      <w:r>
        <w:t xml:space="preserve">2022 </w:t>
      </w:r>
      <w:r w:rsidR="00345C43">
        <w:t xml:space="preserve">National </w:t>
      </w:r>
      <w:r>
        <w:t xml:space="preserve">Survey aimed to capture information to accurately reflect the contemporary dynamics of workplace sexual harassment in Australia, and globally (see Chapter 8 for change in survey questions over time). </w:t>
      </w:r>
    </w:p>
    <w:p w14:paraId="245397C8" w14:textId="0084FEE9" w:rsidR="00463222" w:rsidRPr="00726D3A" w:rsidRDefault="00533453" w:rsidP="004D3BE8">
      <w:pPr>
        <w:pStyle w:val="Heading4"/>
      </w:pPr>
      <w:r w:rsidRPr="00726D3A">
        <w:t>Understanding the changing context</w:t>
      </w:r>
    </w:p>
    <w:p w14:paraId="79205CA7" w14:textId="1A615DAE" w:rsidR="009D1C67" w:rsidRDefault="009D1C67" w:rsidP="009D1C67">
      <w:r>
        <w:t>A better understanding of continuity and change in relation to workplace sexual harassment will allow government, industry, workplaces and advocacy organisations to effectively continue to:</w:t>
      </w:r>
    </w:p>
    <w:p w14:paraId="698F73C4" w14:textId="77777777" w:rsidR="009D1C67" w:rsidRPr="0071406D" w:rsidRDefault="009D1C67" w:rsidP="004D3BE8">
      <w:pPr>
        <w:pStyle w:val="ListNumber2"/>
        <w:numPr>
          <w:ilvl w:val="0"/>
          <w:numId w:val="119"/>
        </w:numPr>
      </w:pPr>
      <w:r w:rsidRPr="0071406D">
        <w:t xml:space="preserve">show </w:t>
      </w:r>
      <w:r w:rsidRPr="00971D12">
        <w:t>leadership in preventing and responding to sexual harassment informed by the contemporary</w:t>
      </w:r>
      <w:r w:rsidRPr="0071406D">
        <w:t xml:space="preserve"> evidence</w:t>
      </w:r>
    </w:p>
    <w:p w14:paraId="3F592535" w14:textId="77777777" w:rsidR="009D1C67" w:rsidRPr="00971D12" w:rsidRDefault="009D1C67" w:rsidP="004D3BE8">
      <w:pPr>
        <w:pStyle w:val="ListNumber2"/>
        <w:numPr>
          <w:ilvl w:val="0"/>
          <w:numId w:val="119"/>
        </w:numPr>
      </w:pPr>
      <w:r w:rsidRPr="001444F0">
        <w:t xml:space="preserve">build </w:t>
      </w:r>
      <w:r w:rsidRPr="00971D12">
        <w:t>workplace cultures based on trust, equality and respect in order to minimise the risk of sexual harassment and ensure it is managed adequately</w:t>
      </w:r>
    </w:p>
    <w:p w14:paraId="59F53785" w14:textId="77777777" w:rsidR="009D1C67" w:rsidRPr="00971D12" w:rsidRDefault="009D1C67" w:rsidP="004D3BE8">
      <w:pPr>
        <w:pStyle w:val="ListNumber2"/>
        <w:numPr>
          <w:ilvl w:val="0"/>
          <w:numId w:val="119"/>
        </w:numPr>
      </w:pPr>
      <w:r w:rsidRPr="00971D12">
        <w:t>generate knowledge through education and training</w:t>
      </w:r>
    </w:p>
    <w:p w14:paraId="2F5FDE48" w14:textId="77777777" w:rsidR="009D1C67" w:rsidRPr="00971D12" w:rsidRDefault="009D1C67" w:rsidP="004D3BE8">
      <w:pPr>
        <w:pStyle w:val="ListNumber2"/>
        <w:numPr>
          <w:ilvl w:val="0"/>
          <w:numId w:val="119"/>
        </w:numPr>
      </w:pPr>
      <w:r w:rsidRPr="00971D12">
        <w:t>support workers’ wellbeing before and after reporting workplace sexual harassment</w:t>
      </w:r>
    </w:p>
    <w:p w14:paraId="0BDF3864" w14:textId="77777777" w:rsidR="009D1C67" w:rsidRPr="00971D12" w:rsidRDefault="009D1C67" w:rsidP="004D3BE8">
      <w:pPr>
        <w:pStyle w:val="ListNumber2"/>
        <w:numPr>
          <w:ilvl w:val="0"/>
          <w:numId w:val="119"/>
        </w:numPr>
      </w:pPr>
      <w:r w:rsidRPr="00971D12">
        <w:t>increase reporting options available to workers and address barriers to reporting</w:t>
      </w:r>
    </w:p>
    <w:p w14:paraId="0D830BB4" w14:textId="77777777" w:rsidR="009D1C67" w:rsidRPr="00A7143A" w:rsidRDefault="009D1C67" w:rsidP="004D3BE8">
      <w:pPr>
        <w:pStyle w:val="ListNumber2"/>
        <w:numPr>
          <w:ilvl w:val="0"/>
          <w:numId w:val="119"/>
        </w:numPr>
      </w:pPr>
      <w:r w:rsidRPr="00971D12">
        <w:t>improve understanding</w:t>
      </w:r>
      <w:r w:rsidRPr="001444F0">
        <w:t xml:space="preserve"> of the nature, prevalence and impacts of sexual harassment through measuring and collecting data.</w:t>
      </w:r>
    </w:p>
    <w:p w14:paraId="7764B4C8" w14:textId="4721BB35" w:rsidR="009D1C67" w:rsidRDefault="009D1C67" w:rsidP="009D1C67">
      <w:r w:rsidRPr="0FA0F5EE">
        <w:t>In the wake of industry reviews and significantly expanded public dialogue, for the first time, the 2022 National Survey asked respondents for their views on their organisation</w:t>
      </w:r>
      <w:r w:rsidR="008B2011">
        <w:t>’</w:t>
      </w:r>
      <w:r w:rsidRPr="0FA0F5EE">
        <w:t xml:space="preserve">s approaches to preventing and responding to workplace sexual harassment (see Chapter 7). Through the 2022 National Survey, </w:t>
      </w:r>
      <w:r w:rsidR="00345C43">
        <w:t>the Commission</w:t>
      </w:r>
      <w:r w:rsidR="00345C43" w:rsidRPr="0FA0F5EE">
        <w:t xml:space="preserve"> </w:t>
      </w:r>
      <w:r w:rsidRPr="0FA0F5EE">
        <w:t>seek</w:t>
      </w:r>
      <w:r w:rsidR="00345C43">
        <w:t>s</w:t>
      </w:r>
      <w:r w:rsidRPr="0FA0F5EE">
        <w:t xml:space="preserve"> to build understanding of whether progress by industry, workplaces and advocacy organisations </w:t>
      </w:r>
      <w:r w:rsidR="00F90D86">
        <w:t>has</w:t>
      </w:r>
      <w:r w:rsidRPr="0FA0F5EE">
        <w:t xml:space="preserve"> translated to the experience of those in the workforce, and to set a baseline to evaluate the impact of the significant measures being implemented across government, community and the workforce, including as a result of the Respect@Work Report. </w:t>
      </w:r>
    </w:p>
    <w:p w14:paraId="43291200" w14:textId="51204C2B" w:rsidR="00204FCD" w:rsidRPr="00B974BB" w:rsidRDefault="00204FCD" w:rsidP="00204FCD">
      <w:pPr>
        <w:keepLines w:val="0"/>
        <w:spacing w:after="120" w:line="264" w:lineRule="auto"/>
      </w:pPr>
      <w:r>
        <w:br w:type="page"/>
      </w:r>
    </w:p>
    <w:p w14:paraId="6D7845EE" w14:textId="5CD4DB61" w:rsidR="009D1C67" w:rsidRPr="00863289" w:rsidRDefault="009D1C67">
      <w:pPr>
        <w:pStyle w:val="Heading2"/>
      </w:pPr>
      <w:bookmarkStart w:id="28" w:name="_Toc120626171"/>
      <w:r w:rsidRPr="00863289">
        <w:lastRenderedPageBreak/>
        <w:t>Methodology</w:t>
      </w:r>
      <w:bookmarkEnd w:id="25"/>
      <w:bookmarkEnd w:id="26"/>
      <w:bookmarkEnd w:id="28"/>
    </w:p>
    <w:p w14:paraId="3A1F9D3E" w14:textId="69E2E7E7" w:rsidR="009D1C67" w:rsidRPr="000108DF" w:rsidRDefault="009D1C67" w:rsidP="009D1C67">
      <w:pPr>
        <w:rPr>
          <w:lang w:val="en-US"/>
        </w:rPr>
      </w:pPr>
      <w:r w:rsidRPr="000108DF">
        <w:rPr>
          <w:lang w:val="en-US"/>
        </w:rPr>
        <w:t>The 2022 National Survey was conducted both online and by telephone with a sample of over 10,000 Australians</w:t>
      </w:r>
      <w:r>
        <w:rPr>
          <w:lang w:val="en-US"/>
        </w:rPr>
        <w:t xml:space="preserve"> aged 15 or older</w:t>
      </w:r>
      <w:r w:rsidRPr="000108DF">
        <w:rPr>
          <w:lang w:val="en-US"/>
        </w:rPr>
        <w:t xml:space="preserve">. The survey measured people’s experiences of sexual harassment over the course of their lifetimes. Anyone who had been in the workforce at any time in the last </w:t>
      </w:r>
      <w:r>
        <w:rPr>
          <w:lang w:val="en-US"/>
        </w:rPr>
        <w:t>5</w:t>
      </w:r>
      <w:r w:rsidRPr="000108DF">
        <w:rPr>
          <w:lang w:val="en-US"/>
        </w:rPr>
        <w:t xml:space="preserve"> years was also asked about their experience of sexual harassment in their workplace at any time </w:t>
      </w:r>
      <w:r w:rsidR="00C86825">
        <w:rPr>
          <w:lang w:val="en-US"/>
        </w:rPr>
        <w:t>during that period</w:t>
      </w:r>
      <w:r w:rsidRPr="000108DF">
        <w:rPr>
          <w:lang w:val="en-US"/>
        </w:rPr>
        <w:t xml:space="preserve"> and the timing of the most recent incident. </w:t>
      </w:r>
    </w:p>
    <w:p w14:paraId="69E02F02" w14:textId="77777777" w:rsidR="009D1C67" w:rsidRPr="00D536B4" w:rsidRDefault="009D1C67" w:rsidP="009D1C67">
      <w:pPr>
        <w:rPr>
          <w:lang w:val="en-US"/>
        </w:rPr>
      </w:pPr>
      <w:r w:rsidRPr="000108DF">
        <w:rPr>
          <w:lang w:val="en-US"/>
        </w:rPr>
        <w:t>The survey instrument and the methodology used to conduct the 20</w:t>
      </w:r>
      <w:r>
        <w:rPr>
          <w:lang w:val="en-US"/>
        </w:rPr>
        <w:t>22</w:t>
      </w:r>
      <w:r w:rsidRPr="000108DF">
        <w:rPr>
          <w:lang w:val="en-US"/>
        </w:rPr>
        <w:t xml:space="preserve"> National Survey received approval from the Human Research Ethics Committee at the University of Sydney.</w:t>
      </w:r>
    </w:p>
    <w:p w14:paraId="5878579C" w14:textId="517C68C9" w:rsidR="009D1C67" w:rsidRPr="003B7A6A" w:rsidRDefault="004B268D" w:rsidP="008A07B8">
      <w:pPr>
        <w:pStyle w:val="Heading3"/>
        <w:numPr>
          <w:ilvl w:val="2"/>
          <w:numId w:val="134"/>
        </w:numPr>
      </w:pPr>
      <w:r>
        <w:t xml:space="preserve"> </w:t>
      </w:r>
      <w:bookmarkStart w:id="29" w:name="_Toc120626172"/>
      <w:r w:rsidR="009D1C67" w:rsidRPr="003B7A6A">
        <w:t>Measuring the prevalence of sexual harassment</w:t>
      </w:r>
      <w:bookmarkEnd w:id="29"/>
    </w:p>
    <w:p w14:paraId="1BC5ED7E" w14:textId="77777777" w:rsidR="009D1C67" w:rsidRPr="002A794E" w:rsidRDefault="009D1C67" w:rsidP="009D1C67">
      <w:pPr>
        <w:rPr>
          <w:lang w:val="en-US"/>
        </w:rPr>
      </w:pPr>
      <w:r w:rsidRPr="002A794E">
        <w:rPr>
          <w:lang w:val="en-US"/>
        </w:rPr>
        <w:t xml:space="preserve">The 2022 National Survey measured the prevalence of lifetime sexual harassment </w:t>
      </w:r>
      <w:r>
        <w:rPr>
          <w:lang w:val="en-US"/>
        </w:rPr>
        <w:t>by</w:t>
      </w:r>
      <w:r w:rsidRPr="002A794E">
        <w:rPr>
          <w:lang w:val="en-US"/>
        </w:rPr>
        <w:t>:</w:t>
      </w:r>
    </w:p>
    <w:p w14:paraId="1334AAE1" w14:textId="77777777" w:rsidR="009D1C67" w:rsidRPr="00F32212" w:rsidRDefault="009D1C67" w:rsidP="00F32212">
      <w:pPr>
        <w:pStyle w:val="ListBullet2"/>
      </w:pPr>
      <w:r>
        <w:rPr>
          <w:lang w:val="en-US"/>
        </w:rPr>
        <w:t xml:space="preserve">firstly, </w:t>
      </w:r>
      <w:r w:rsidRPr="00F32212">
        <w:t xml:space="preserve">providing respondents with the simplified legal definition of sexual harassment set out in the table below (Legal Definition), and asking them whether they have ever been sexually harassed </w:t>
      </w:r>
    </w:p>
    <w:p w14:paraId="668C44BD" w14:textId="4007CC2D" w:rsidR="009D1C67" w:rsidRDefault="009D1C67" w:rsidP="00F32212">
      <w:pPr>
        <w:pStyle w:val="ListBullet2"/>
        <w:rPr>
          <w:lang w:val="en-US"/>
        </w:rPr>
      </w:pPr>
      <w:r w:rsidRPr="00F32212">
        <w:t>secondly, providing</w:t>
      </w:r>
      <w:r w:rsidRPr="005E46D6">
        <w:rPr>
          <w:lang w:val="en-US"/>
        </w:rPr>
        <w:t xml:space="preserve"> respondents</w:t>
      </w:r>
      <w:r w:rsidRPr="002A794E">
        <w:rPr>
          <w:lang w:val="en-US"/>
        </w:rPr>
        <w:t xml:space="preserve"> with </w:t>
      </w:r>
      <w:r>
        <w:rPr>
          <w:lang w:val="en-US"/>
        </w:rPr>
        <w:t>the</w:t>
      </w:r>
      <w:r w:rsidRPr="002A794E">
        <w:rPr>
          <w:lang w:val="en-US"/>
        </w:rPr>
        <w:t xml:space="preserve"> list of </w:t>
      </w:r>
      <w:proofErr w:type="spellStart"/>
      <w:r w:rsidRPr="002A794E">
        <w:rPr>
          <w:lang w:val="en-US"/>
        </w:rPr>
        <w:t>behaviours</w:t>
      </w:r>
      <w:proofErr w:type="spellEnd"/>
      <w:r w:rsidRPr="002A794E">
        <w:rPr>
          <w:lang w:val="en-US"/>
        </w:rPr>
        <w:t xml:space="preserve"> likely to constitute sexual harassment</w:t>
      </w:r>
      <w:r>
        <w:rPr>
          <w:lang w:val="en-US"/>
        </w:rPr>
        <w:t xml:space="preserve"> set out in the table below (</w:t>
      </w:r>
      <w:proofErr w:type="spellStart"/>
      <w:r>
        <w:rPr>
          <w:lang w:val="en-US"/>
        </w:rPr>
        <w:t>B</w:t>
      </w:r>
      <w:r w:rsidRPr="002A794E">
        <w:rPr>
          <w:lang w:val="en-US"/>
        </w:rPr>
        <w:t>ehavioural</w:t>
      </w:r>
      <w:proofErr w:type="spellEnd"/>
      <w:r w:rsidRPr="002A794E">
        <w:rPr>
          <w:lang w:val="en-US"/>
        </w:rPr>
        <w:t xml:space="preserve"> </w:t>
      </w:r>
      <w:r>
        <w:rPr>
          <w:lang w:val="en-US"/>
        </w:rPr>
        <w:t>D</w:t>
      </w:r>
      <w:r w:rsidRPr="002A794E">
        <w:rPr>
          <w:lang w:val="en-US"/>
        </w:rPr>
        <w:t>efinition</w:t>
      </w:r>
      <w:r>
        <w:rPr>
          <w:lang w:val="en-US"/>
        </w:rPr>
        <w:t>),</w:t>
      </w:r>
      <w:r w:rsidRPr="002A794E">
        <w:rPr>
          <w:lang w:val="en-US"/>
        </w:rPr>
        <w:t xml:space="preserve"> and asking them whether they had experienced these </w:t>
      </w:r>
      <w:proofErr w:type="spellStart"/>
      <w:r w:rsidRPr="002A794E">
        <w:rPr>
          <w:lang w:val="en-US"/>
        </w:rPr>
        <w:t>behaviours</w:t>
      </w:r>
      <w:proofErr w:type="spellEnd"/>
      <w:r w:rsidRPr="002A794E">
        <w:rPr>
          <w:lang w:val="en-US"/>
        </w:rPr>
        <w:t>.</w:t>
      </w:r>
    </w:p>
    <w:p w14:paraId="7B610111" w14:textId="2B957681" w:rsidR="003C21FE" w:rsidRDefault="003C21FE" w:rsidP="008E49AC">
      <w:pPr>
        <w:keepLines w:val="0"/>
        <w:pBdr>
          <w:right w:val="single" w:sz="24" w:space="4" w:color="18A3AD" w:themeColor="accent3"/>
        </w:pBdr>
        <w:spacing w:after="120" w:line="264" w:lineRule="auto"/>
      </w:pPr>
      <w:r>
        <w:br w:type="page"/>
      </w:r>
    </w:p>
    <w:tbl>
      <w:tblPr>
        <w:tblStyle w:val="TableGrid"/>
        <w:tblW w:w="0" w:type="auto"/>
        <w:tblLook w:val="04A0" w:firstRow="1" w:lastRow="0" w:firstColumn="1" w:lastColumn="0" w:noHBand="0" w:noVBand="1"/>
      </w:tblPr>
      <w:tblGrid>
        <w:gridCol w:w="9016"/>
      </w:tblGrid>
      <w:tr w:rsidR="009D1C67" w14:paraId="68AC89B9" w14:textId="77777777" w:rsidTr="007F0C0F">
        <w:trPr>
          <w:trHeight w:val="578"/>
        </w:trPr>
        <w:tc>
          <w:tcPr>
            <w:tcW w:w="9016" w:type="dxa"/>
            <w:tcBorders>
              <w:left w:val="nil"/>
              <w:bottom w:val="single" w:sz="4" w:space="0" w:color="000000" w:themeColor="text1"/>
              <w:right w:val="nil"/>
            </w:tcBorders>
            <w:shd w:val="clear" w:color="auto" w:fill="E8FBFC"/>
            <w:vAlign w:val="center"/>
          </w:tcPr>
          <w:p w14:paraId="2E36000C" w14:textId="2EA3A29D" w:rsidR="009D1C67" w:rsidRPr="006B3CED" w:rsidRDefault="009D1C67" w:rsidP="006B3CED">
            <w:pPr>
              <w:pStyle w:val="TextBoxHeading"/>
              <w:spacing w:before="60" w:after="60"/>
              <w:rPr>
                <w:color w:val="FFFFFF" w:themeColor="background1"/>
              </w:rPr>
            </w:pPr>
            <w:r w:rsidRPr="00953F9D">
              <w:rPr>
                <w:color w:val="000000" w:themeColor="text1"/>
              </w:rPr>
              <w:lastRenderedPageBreak/>
              <w:t>Legal Definition</w:t>
            </w:r>
          </w:p>
        </w:tc>
      </w:tr>
      <w:tr w:rsidR="009D1C67" w14:paraId="4A9E8377" w14:textId="77777777" w:rsidTr="00953F9D">
        <w:tc>
          <w:tcPr>
            <w:tcW w:w="9016" w:type="dxa"/>
            <w:tcBorders>
              <w:left w:val="nil"/>
              <w:bottom w:val="single" w:sz="4" w:space="0" w:color="000000" w:themeColor="text1"/>
              <w:right w:val="nil"/>
            </w:tcBorders>
          </w:tcPr>
          <w:p w14:paraId="3E2C7558" w14:textId="77777777" w:rsidR="009D1C67" w:rsidRPr="0071406D" w:rsidRDefault="009D1C67" w:rsidP="006B3CED">
            <w:pPr>
              <w:spacing w:before="60" w:after="60"/>
              <w:rPr>
                <w:rFonts w:eastAsia="Arial"/>
                <w:lang w:val="en-US"/>
              </w:rPr>
            </w:pPr>
            <w:r w:rsidRPr="00845374">
              <w:rPr>
                <w:rFonts w:eastAsia="Arial"/>
                <w:lang w:val="en-US"/>
              </w:rPr>
              <w:t xml:space="preserve">Sexual harassment is an unwelcome sexual advance, unwelcome request for sexual </w:t>
            </w:r>
            <w:proofErr w:type="spellStart"/>
            <w:r w:rsidRPr="00845374">
              <w:rPr>
                <w:rFonts w:eastAsia="Arial"/>
                <w:lang w:val="en-US"/>
              </w:rPr>
              <w:t>favours</w:t>
            </w:r>
            <w:proofErr w:type="spellEnd"/>
            <w:r w:rsidRPr="00845374">
              <w:rPr>
                <w:rFonts w:eastAsia="Arial"/>
                <w:lang w:val="en-US"/>
              </w:rPr>
              <w:t xml:space="preserve"> or other unwelcome conduct of a sexual nature which, in the circumstances, a reasonable person, aware of those circumstances, would anticipate the possibility that the person would feel offended, humiliated or intimidated.</w:t>
            </w:r>
            <w:r>
              <w:rPr>
                <w:rStyle w:val="EndnoteReference"/>
                <w:rFonts w:eastAsia="Arial" w:cs="Arial"/>
                <w:lang w:val="en-US"/>
              </w:rPr>
              <w:endnoteReference w:id="10"/>
            </w:r>
          </w:p>
        </w:tc>
      </w:tr>
      <w:tr w:rsidR="009D1C67" w14:paraId="5D46D31D" w14:textId="77777777" w:rsidTr="007F0C0F">
        <w:trPr>
          <w:trHeight w:val="515"/>
        </w:trPr>
        <w:tc>
          <w:tcPr>
            <w:tcW w:w="9016" w:type="dxa"/>
            <w:tcBorders>
              <w:left w:val="nil"/>
              <w:bottom w:val="single" w:sz="4" w:space="0" w:color="000000" w:themeColor="text1"/>
              <w:right w:val="nil"/>
            </w:tcBorders>
            <w:shd w:val="clear" w:color="auto" w:fill="E8FBFC"/>
            <w:vAlign w:val="center"/>
          </w:tcPr>
          <w:p w14:paraId="3E26458C" w14:textId="77777777" w:rsidR="009D1C67" w:rsidRPr="00F32212" w:rsidRDefault="009D1C67" w:rsidP="006B3CED">
            <w:pPr>
              <w:pStyle w:val="TextBoxHeading"/>
              <w:spacing w:before="60" w:after="60"/>
            </w:pPr>
            <w:proofErr w:type="spellStart"/>
            <w:r w:rsidRPr="00953F9D">
              <w:rPr>
                <w:color w:val="000000" w:themeColor="text1"/>
              </w:rPr>
              <w:t>Behavioural</w:t>
            </w:r>
            <w:proofErr w:type="spellEnd"/>
            <w:r w:rsidRPr="00953F9D">
              <w:rPr>
                <w:color w:val="000000" w:themeColor="text1"/>
              </w:rPr>
              <w:t xml:space="preserve"> Definition</w:t>
            </w:r>
          </w:p>
        </w:tc>
      </w:tr>
      <w:tr w:rsidR="009D1C67" w14:paraId="21AA079E" w14:textId="77777777" w:rsidTr="00953F9D">
        <w:tc>
          <w:tcPr>
            <w:tcW w:w="9016" w:type="dxa"/>
            <w:tcBorders>
              <w:left w:val="nil"/>
              <w:right w:val="nil"/>
            </w:tcBorders>
          </w:tcPr>
          <w:p w14:paraId="011DF5C7" w14:textId="77777777" w:rsidR="009D1C67" w:rsidRPr="00D43D56" w:rsidRDefault="009D1C67" w:rsidP="006B3CED">
            <w:pPr>
              <w:pStyle w:val="ListBullet"/>
              <w:spacing w:before="60" w:after="60"/>
            </w:pPr>
            <w:r w:rsidRPr="00F32212">
              <w:t>unwelcome touching, hugging</w:t>
            </w:r>
            <w:r w:rsidRPr="00D43D56">
              <w:t>, cornering or kissing</w:t>
            </w:r>
          </w:p>
          <w:p w14:paraId="756A7888" w14:textId="77777777" w:rsidR="009D1C67" w:rsidRPr="00F32212" w:rsidRDefault="009D1C67" w:rsidP="006B3CED">
            <w:pPr>
              <w:pStyle w:val="ListBullet"/>
              <w:spacing w:before="60" w:after="60"/>
            </w:pPr>
            <w:r w:rsidRPr="00D43D56">
              <w:t xml:space="preserve">inappropriate staring or </w:t>
            </w:r>
            <w:r w:rsidRPr="00F32212">
              <w:t>leering that made you feel intimidated</w:t>
            </w:r>
          </w:p>
          <w:p w14:paraId="109EDDD1" w14:textId="77777777" w:rsidR="009D1C67" w:rsidRPr="00F32212" w:rsidRDefault="009D1C67" w:rsidP="006B3CED">
            <w:pPr>
              <w:pStyle w:val="ListBullet"/>
              <w:spacing w:before="60" w:after="60"/>
            </w:pPr>
            <w:r w:rsidRPr="00F32212">
              <w:t>sexual gestures, indecent exposure or inappropriate display of the body</w:t>
            </w:r>
          </w:p>
          <w:p w14:paraId="39B042DD" w14:textId="77777777" w:rsidR="009D1C67" w:rsidRPr="00F32212" w:rsidRDefault="009D1C67" w:rsidP="006B3CED">
            <w:pPr>
              <w:pStyle w:val="ListBullet"/>
              <w:spacing w:before="60" w:after="60"/>
            </w:pPr>
            <w:r w:rsidRPr="00F32212">
              <w:t>sexually suggestive comments or jokes that made you feel offended</w:t>
            </w:r>
          </w:p>
          <w:p w14:paraId="3A01EB02" w14:textId="77777777" w:rsidR="009D1C67" w:rsidRPr="00F32212" w:rsidRDefault="009D1C67" w:rsidP="006B3CED">
            <w:pPr>
              <w:pStyle w:val="ListBullet"/>
              <w:spacing w:before="60" w:after="60"/>
            </w:pPr>
            <w:r w:rsidRPr="00F32212">
              <w:t>repeated or inappropriate invitations to go out on dates</w:t>
            </w:r>
          </w:p>
          <w:p w14:paraId="76A17394" w14:textId="77777777" w:rsidR="009D1C67" w:rsidRPr="00F32212" w:rsidRDefault="009D1C67" w:rsidP="006B3CED">
            <w:pPr>
              <w:pStyle w:val="ListBullet"/>
              <w:spacing w:before="60" w:after="60"/>
            </w:pPr>
            <w:r w:rsidRPr="00F32212">
              <w:t>intrusive questions about your private life or physical appearance that made you feel offended</w:t>
            </w:r>
          </w:p>
          <w:p w14:paraId="2ADBFC63" w14:textId="77777777" w:rsidR="009D1C67" w:rsidRPr="00F32212" w:rsidRDefault="009D1C67" w:rsidP="006B3CED">
            <w:pPr>
              <w:pStyle w:val="ListBullet"/>
              <w:spacing w:before="60" w:after="60"/>
            </w:pPr>
            <w:r w:rsidRPr="00F32212">
              <w:t>inappropriate physical contact</w:t>
            </w:r>
          </w:p>
          <w:p w14:paraId="546E331C" w14:textId="77777777" w:rsidR="009D1C67" w:rsidRPr="00F32212" w:rsidRDefault="009D1C67" w:rsidP="006B3CED">
            <w:pPr>
              <w:pStyle w:val="ListBullet"/>
              <w:spacing w:before="60" w:after="60"/>
            </w:pPr>
            <w:r w:rsidRPr="00F32212">
              <w:t xml:space="preserve">being followed, watched or someone loitering nearby </w:t>
            </w:r>
          </w:p>
          <w:p w14:paraId="22ABAE83" w14:textId="77777777" w:rsidR="009D1C67" w:rsidRPr="00F32212" w:rsidRDefault="009D1C67" w:rsidP="006B3CED">
            <w:pPr>
              <w:pStyle w:val="ListBullet"/>
              <w:spacing w:before="60" w:after="60"/>
            </w:pPr>
            <w:r w:rsidRPr="00F32212">
              <w:t>requests or pressure for sex or other sexual acts</w:t>
            </w:r>
          </w:p>
          <w:p w14:paraId="2F529C4D" w14:textId="77777777" w:rsidR="009D1C67" w:rsidRPr="00F32212" w:rsidRDefault="009D1C67" w:rsidP="006B3CED">
            <w:pPr>
              <w:pStyle w:val="ListBullet"/>
              <w:spacing w:before="60" w:after="60"/>
            </w:pPr>
            <w:r w:rsidRPr="00F32212">
              <w:t>actual or attempted rape or sexual assault</w:t>
            </w:r>
          </w:p>
          <w:p w14:paraId="0F42FF1B" w14:textId="77777777" w:rsidR="009D1C67" w:rsidRPr="00F32212" w:rsidRDefault="009D1C67" w:rsidP="006B3CED">
            <w:pPr>
              <w:pStyle w:val="ListBullet"/>
              <w:spacing w:before="60" w:after="60"/>
            </w:pPr>
            <w:r w:rsidRPr="00F32212">
              <w:t xml:space="preserve">indecent phone calls, including someone leaving a sexually explicit message on voicemail or an answering machine </w:t>
            </w:r>
          </w:p>
          <w:p w14:paraId="18416D14" w14:textId="77777777" w:rsidR="009D1C67" w:rsidRPr="00F32212" w:rsidRDefault="009D1C67" w:rsidP="006B3CED">
            <w:pPr>
              <w:pStyle w:val="ListBullet"/>
              <w:spacing w:before="60" w:after="60"/>
            </w:pPr>
            <w:r w:rsidRPr="00F32212">
              <w:t>sexually explicit comments made in emails, SMS messages or on social media</w:t>
            </w:r>
          </w:p>
          <w:p w14:paraId="21024992" w14:textId="77777777" w:rsidR="009D1C67" w:rsidRPr="00F32212" w:rsidRDefault="009D1C67" w:rsidP="006B3CED">
            <w:pPr>
              <w:pStyle w:val="ListBullet"/>
              <w:spacing w:before="60" w:after="60"/>
            </w:pPr>
            <w:r w:rsidRPr="00F32212">
              <w:t>repeated or inappropriate sexual advances on email, social networking websites, internet chat rooms or other online platforms</w:t>
            </w:r>
          </w:p>
          <w:p w14:paraId="6FCD2D71" w14:textId="77777777" w:rsidR="009D1C67" w:rsidRPr="00F32212" w:rsidRDefault="009D1C67" w:rsidP="006B3CED">
            <w:pPr>
              <w:pStyle w:val="ListBullet"/>
              <w:spacing w:before="60" w:after="60"/>
            </w:pPr>
            <w:r w:rsidRPr="00F32212">
              <w:t>seeing or being sent sexually explicit images and videos, cartoons, drawings, photographs, or jokes that made you feel offended</w:t>
            </w:r>
          </w:p>
          <w:p w14:paraId="2D554C3A" w14:textId="40E76FDF" w:rsidR="009D1C67" w:rsidRPr="00F32212" w:rsidRDefault="009D1C67" w:rsidP="006B3CED">
            <w:pPr>
              <w:pStyle w:val="ListBullet"/>
              <w:spacing w:before="60" w:after="60"/>
            </w:pPr>
            <w:r w:rsidRPr="00F32212">
              <w:t>sharing or threatening to share intimate images or video of you without your consent (</w:t>
            </w:r>
            <w:r w:rsidR="00975C8D">
              <w:t>for example,</w:t>
            </w:r>
            <w:r w:rsidRPr="00F32212">
              <w:t xml:space="preserve"> images or video of you involving sexual activity or nudity)</w:t>
            </w:r>
          </w:p>
          <w:p w14:paraId="3C5A106E" w14:textId="77777777" w:rsidR="009D1C67" w:rsidRPr="00F32212" w:rsidRDefault="009D1C67" w:rsidP="006B3CED">
            <w:pPr>
              <w:pStyle w:val="ListBullet"/>
              <w:spacing w:before="60" w:after="60"/>
            </w:pPr>
            <w:r w:rsidRPr="00F32212">
              <w:t>inappropriate commentary, images or film of you distributed on some form of social media without your consent</w:t>
            </w:r>
          </w:p>
          <w:p w14:paraId="6635311D" w14:textId="77777777" w:rsidR="009D1C67" w:rsidRPr="0071406D" w:rsidRDefault="009D1C67" w:rsidP="006B3CED">
            <w:pPr>
              <w:pStyle w:val="ListBullet"/>
              <w:spacing w:before="60" w:after="60"/>
            </w:pPr>
            <w:r w:rsidRPr="00F32212">
              <w:t>any other unwelcome conduct of a sexual nature</w:t>
            </w:r>
            <w:r w:rsidRPr="0071406D">
              <w:t xml:space="preserve"> (including online or via some form of technology).</w:t>
            </w:r>
          </w:p>
        </w:tc>
      </w:tr>
    </w:tbl>
    <w:p w14:paraId="68FE914A" w14:textId="77777777" w:rsidR="00B2701C" w:rsidRDefault="00B2701C" w:rsidP="00867C57">
      <w:pPr>
        <w:rPr>
          <w:lang w:val="en-US"/>
        </w:rPr>
      </w:pPr>
    </w:p>
    <w:p w14:paraId="12F30953" w14:textId="0EBC4DBA" w:rsidR="009D1C67" w:rsidRPr="002A794E" w:rsidRDefault="009D1C67" w:rsidP="00867C57">
      <w:pPr>
        <w:rPr>
          <w:lang w:val="en-US"/>
        </w:rPr>
      </w:pPr>
      <w:r w:rsidRPr="002A794E">
        <w:rPr>
          <w:lang w:val="en-US"/>
        </w:rPr>
        <w:t xml:space="preserve">The majority of the results </w:t>
      </w:r>
      <w:r w:rsidRPr="00597DEC">
        <w:rPr>
          <w:lang w:val="en-US"/>
        </w:rPr>
        <w:t>quoted in this report are</w:t>
      </w:r>
      <w:r w:rsidRPr="002A794E">
        <w:rPr>
          <w:lang w:val="en-US"/>
        </w:rPr>
        <w:t xml:space="preserve"> based on the </w:t>
      </w:r>
      <w:proofErr w:type="spellStart"/>
      <w:r>
        <w:rPr>
          <w:lang w:val="en-US"/>
        </w:rPr>
        <w:t>B</w:t>
      </w:r>
      <w:r w:rsidRPr="002A794E">
        <w:rPr>
          <w:lang w:val="en-US"/>
        </w:rPr>
        <w:t>ehavioural</w:t>
      </w:r>
      <w:proofErr w:type="spellEnd"/>
      <w:r w:rsidRPr="002A794E">
        <w:rPr>
          <w:lang w:val="en-US"/>
        </w:rPr>
        <w:t xml:space="preserve"> </w:t>
      </w:r>
      <w:r>
        <w:rPr>
          <w:lang w:val="en-US"/>
        </w:rPr>
        <w:t>D</w:t>
      </w:r>
      <w:r w:rsidRPr="002A794E">
        <w:rPr>
          <w:lang w:val="en-US"/>
        </w:rPr>
        <w:t>efinition</w:t>
      </w:r>
      <w:r>
        <w:rPr>
          <w:lang w:val="en-US"/>
        </w:rPr>
        <w:t>.</w:t>
      </w:r>
      <w:r w:rsidRPr="002A794E">
        <w:rPr>
          <w:lang w:val="en-US"/>
        </w:rPr>
        <w:t xml:space="preserve"> </w:t>
      </w:r>
      <w:r>
        <w:rPr>
          <w:lang w:val="en-US"/>
        </w:rPr>
        <w:t>This</w:t>
      </w:r>
      <w:r w:rsidRPr="002A794E">
        <w:rPr>
          <w:lang w:val="en-US"/>
        </w:rPr>
        <w:t xml:space="preserve"> approach </w:t>
      </w:r>
      <w:r>
        <w:rPr>
          <w:lang w:val="en-US"/>
        </w:rPr>
        <w:t>should</w:t>
      </w:r>
      <w:r w:rsidRPr="002A794E">
        <w:rPr>
          <w:lang w:val="en-US"/>
        </w:rPr>
        <w:t xml:space="preserve"> measure the prevalence of sexual harassment more accurately than </w:t>
      </w:r>
      <w:r>
        <w:rPr>
          <w:lang w:val="en-US"/>
        </w:rPr>
        <w:t xml:space="preserve">a survey using only </w:t>
      </w:r>
      <w:r w:rsidRPr="002A794E">
        <w:rPr>
          <w:lang w:val="en-US"/>
        </w:rPr>
        <w:t xml:space="preserve">the </w:t>
      </w:r>
      <w:r>
        <w:rPr>
          <w:lang w:val="en-US"/>
        </w:rPr>
        <w:t>L</w:t>
      </w:r>
      <w:r w:rsidRPr="002A794E">
        <w:rPr>
          <w:lang w:val="en-US"/>
        </w:rPr>
        <w:t xml:space="preserve">egal </w:t>
      </w:r>
      <w:r>
        <w:rPr>
          <w:lang w:val="en-US"/>
        </w:rPr>
        <w:t>D</w:t>
      </w:r>
      <w:r w:rsidRPr="002A794E">
        <w:rPr>
          <w:lang w:val="en-US"/>
        </w:rPr>
        <w:t>efinition</w:t>
      </w:r>
      <w:r>
        <w:rPr>
          <w:lang w:val="en-US"/>
        </w:rPr>
        <w:t xml:space="preserve">, which assumes a detailed understanding of the various types of </w:t>
      </w:r>
      <w:proofErr w:type="spellStart"/>
      <w:r>
        <w:rPr>
          <w:lang w:val="en-US"/>
        </w:rPr>
        <w:t>behaviours</w:t>
      </w:r>
      <w:proofErr w:type="spellEnd"/>
      <w:r>
        <w:rPr>
          <w:lang w:val="en-US"/>
        </w:rPr>
        <w:t xml:space="preserve"> that might constitute sexual harassment</w:t>
      </w:r>
      <w:r w:rsidRPr="002A794E">
        <w:rPr>
          <w:lang w:val="en-US"/>
        </w:rPr>
        <w:t xml:space="preserve">. </w:t>
      </w:r>
    </w:p>
    <w:p w14:paraId="10B96F3A" w14:textId="77777777" w:rsidR="009D1C67" w:rsidRPr="002A794E" w:rsidRDefault="009D1C67" w:rsidP="009D1C67">
      <w:pPr>
        <w:rPr>
          <w:color w:val="000000"/>
        </w:rPr>
      </w:pPr>
      <w:r w:rsidRPr="002A794E">
        <w:rPr>
          <w:lang w:val="en-US"/>
        </w:rPr>
        <w:lastRenderedPageBreak/>
        <w:t xml:space="preserve">Existing research has found that questions based on a specific </w:t>
      </w:r>
      <w:r>
        <w:rPr>
          <w:lang w:val="en-US"/>
        </w:rPr>
        <w:t>l</w:t>
      </w:r>
      <w:r w:rsidRPr="002A794E">
        <w:rPr>
          <w:lang w:val="en-US"/>
        </w:rPr>
        <w:t xml:space="preserve">egal </w:t>
      </w:r>
      <w:r>
        <w:rPr>
          <w:lang w:val="en-US"/>
        </w:rPr>
        <w:t>d</w:t>
      </w:r>
      <w:r w:rsidRPr="002A794E">
        <w:rPr>
          <w:lang w:val="en-US"/>
        </w:rPr>
        <w:t xml:space="preserve">efinition of sexual harassment may lead to underreporting of </w:t>
      </w:r>
      <w:r>
        <w:rPr>
          <w:lang w:val="en-US"/>
        </w:rPr>
        <w:t xml:space="preserve">people’s experience of </w:t>
      </w:r>
      <w:r w:rsidRPr="002A794E">
        <w:rPr>
          <w:lang w:val="en-US"/>
        </w:rPr>
        <w:t xml:space="preserve">this </w:t>
      </w:r>
      <w:proofErr w:type="spellStart"/>
      <w:r w:rsidRPr="002A794E">
        <w:rPr>
          <w:lang w:val="en-US"/>
        </w:rPr>
        <w:t>behaviour</w:t>
      </w:r>
      <w:proofErr w:type="spellEnd"/>
      <w:r w:rsidRPr="002A794E">
        <w:rPr>
          <w:lang w:val="en-US"/>
        </w:rPr>
        <w:t>.</w:t>
      </w:r>
      <w:r>
        <w:rPr>
          <w:rStyle w:val="EndnoteReference"/>
          <w:lang w:val="en-US"/>
        </w:rPr>
        <w:endnoteReference w:id="11"/>
      </w:r>
      <w:r w:rsidRPr="002A794E">
        <w:rPr>
          <w:color w:val="000000"/>
        </w:rPr>
        <w:t xml:space="preserve"> </w:t>
      </w:r>
      <w:r w:rsidRPr="00282783">
        <w:t>Asking respondents whether they have experienced sexual harassment by reference only to a legal definition can be daunting, as it requires the respondent to make a judgement about the kinds of behaviours that a lawyer or court would regard as constituting sexual harassment.</w:t>
      </w:r>
      <w:r>
        <w:rPr>
          <w:rStyle w:val="EndnoteReference"/>
          <w:color w:val="000000"/>
        </w:rPr>
        <w:endnoteReference w:id="12"/>
      </w:r>
    </w:p>
    <w:p w14:paraId="34ECAEC8" w14:textId="72972D6F" w:rsidR="009D1C67" w:rsidRPr="0049342B" w:rsidRDefault="00C86825" w:rsidP="009D1C67">
      <w:pPr>
        <w:rPr>
          <w:color w:val="000000"/>
        </w:rPr>
      </w:pPr>
      <w:r>
        <w:rPr>
          <w:lang w:val="en-US"/>
        </w:rPr>
        <w:t>Respondent</w:t>
      </w:r>
      <w:r w:rsidRPr="002A794E">
        <w:rPr>
          <w:lang w:val="en-US"/>
        </w:rPr>
        <w:t>s</w:t>
      </w:r>
      <w:r w:rsidR="00E14B12">
        <w:rPr>
          <w:lang w:val="en-US"/>
        </w:rPr>
        <w:t>’</w:t>
      </w:r>
      <w:r w:rsidRPr="002A794E">
        <w:rPr>
          <w:lang w:val="en-US"/>
        </w:rPr>
        <w:t xml:space="preserve"> </w:t>
      </w:r>
      <w:r w:rsidR="009D1C67" w:rsidRPr="002A794E">
        <w:rPr>
          <w:lang w:val="en-US"/>
        </w:rPr>
        <w:t xml:space="preserve">perceptions of sexual harassment may also differ from </w:t>
      </w:r>
      <w:r w:rsidR="009D1C67" w:rsidRPr="0049342B">
        <w:rPr>
          <w:lang w:val="en-US"/>
        </w:rPr>
        <w:t xml:space="preserve">what the researcher </w:t>
      </w:r>
      <w:r w:rsidR="009F5E2F">
        <w:rPr>
          <w:lang w:val="en-US"/>
        </w:rPr>
        <w:t>considers</w:t>
      </w:r>
      <w:r w:rsidR="009F5E2F" w:rsidRPr="0049342B">
        <w:rPr>
          <w:lang w:val="en-US"/>
        </w:rPr>
        <w:t xml:space="preserve"> </w:t>
      </w:r>
      <w:r w:rsidR="009D1C67">
        <w:rPr>
          <w:lang w:val="en-US"/>
        </w:rPr>
        <w:t>is being</w:t>
      </w:r>
      <w:r w:rsidR="009D1C67" w:rsidRPr="0049342B">
        <w:rPr>
          <w:lang w:val="en-US"/>
        </w:rPr>
        <w:t xml:space="preserve"> measur</w:t>
      </w:r>
      <w:r w:rsidR="009D1C67">
        <w:rPr>
          <w:lang w:val="en-US"/>
        </w:rPr>
        <w:t>ed</w:t>
      </w:r>
      <w:r w:rsidR="009D1C67" w:rsidRPr="0049342B">
        <w:rPr>
          <w:lang w:val="en-US"/>
        </w:rPr>
        <w:t xml:space="preserve"> and/or may be inconsistent with other respondents’ understanding of the concept of sexual harassment.</w:t>
      </w:r>
      <w:r w:rsidR="009D1C67" w:rsidRPr="0049342B">
        <w:rPr>
          <w:rStyle w:val="EndnoteReference"/>
          <w:lang w:val="en-US"/>
        </w:rPr>
        <w:endnoteReference w:id="13"/>
      </w:r>
      <w:r w:rsidR="009D1C67" w:rsidRPr="0049342B">
        <w:rPr>
          <w:color w:val="000000"/>
        </w:rPr>
        <w:t xml:space="preserve"> </w:t>
      </w:r>
    </w:p>
    <w:p w14:paraId="76F9F6A9" w14:textId="7A4AB40F" w:rsidR="009D1C67" w:rsidRPr="002A794E" w:rsidRDefault="009D1C67" w:rsidP="009D1C67">
      <w:pPr>
        <w:rPr>
          <w:lang w:val="en-US"/>
        </w:rPr>
      </w:pPr>
      <w:r w:rsidRPr="0049342B">
        <w:rPr>
          <w:lang w:val="en-US"/>
        </w:rPr>
        <w:t xml:space="preserve">In contrast, questions that specify the types of </w:t>
      </w:r>
      <w:proofErr w:type="spellStart"/>
      <w:r w:rsidRPr="0049342B">
        <w:rPr>
          <w:lang w:val="en-US"/>
        </w:rPr>
        <w:t>behaviours</w:t>
      </w:r>
      <w:proofErr w:type="spellEnd"/>
      <w:r w:rsidRPr="0049342B">
        <w:rPr>
          <w:lang w:val="en-US"/>
        </w:rPr>
        <w:t xml:space="preserve"> that constitute sexual harassment (</w:t>
      </w:r>
      <w:r>
        <w:rPr>
          <w:lang w:val="en-US"/>
        </w:rPr>
        <w:t xml:space="preserve">i.e. the </w:t>
      </w:r>
      <w:proofErr w:type="spellStart"/>
      <w:r w:rsidRPr="0049342B" w:rsidDel="00D43D56">
        <w:rPr>
          <w:lang w:val="en-US"/>
        </w:rPr>
        <w:t>Behavioural</w:t>
      </w:r>
      <w:proofErr w:type="spellEnd"/>
      <w:r w:rsidRPr="0049342B" w:rsidDel="00D43D56">
        <w:rPr>
          <w:lang w:val="en-US"/>
        </w:rPr>
        <w:t xml:space="preserve"> </w:t>
      </w:r>
      <w:r w:rsidRPr="0049342B">
        <w:rPr>
          <w:lang w:val="en-US"/>
        </w:rPr>
        <w:t>Definition) are less reliant on the respondent’s own understanding of sexual harassment and consequently are likely to identify</w:t>
      </w:r>
      <w:r w:rsidRPr="002A794E">
        <w:rPr>
          <w:lang w:val="en-US"/>
        </w:rPr>
        <w:t xml:space="preserve"> a more realistic incidence of sexual harassment.</w:t>
      </w:r>
      <w:r>
        <w:rPr>
          <w:rStyle w:val="EndnoteReference"/>
          <w:lang w:val="en-US"/>
        </w:rPr>
        <w:endnoteReference w:id="14"/>
      </w:r>
      <w:r w:rsidRPr="002A794E">
        <w:rPr>
          <w:lang w:val="en-US"/>
        </w:rPr>
        <w:t xml:space="preserve"> </w:t>
      </w:r>
    </w:p>
    <w:p w14:paraId="6E78A096" w14:textId="0C8960C2" w:rsidR="009D1C67" w:rsidRPr="002A794E" w:rsidRDefault="009D1C67" w:rsidP="009D1C67">
      <w:pPr>
        <w:rPr>
          <w:lang w:val="en-US"/>
        </w:rPr>
      </w:pPr>
      <w:proofErr w:type="spellStart"/>
      <w:r>
        <w:rPr>
          <w:lang w:val="en-US"/>
        </w:rPr>
        <w:t>Utilising</w:t>
      </w:r>
      <w:proofErr w:type="spellEnd"/>
      <w:r>
        <w:rPr>
          <w:lang w:val="en-US"/>
        </w:rPr>
        <w:t xml:space="preserve"> a</w:t>
      </w:r>
      <w:r w:rsidRPr="002A794E">
        <w:rPr>
          <w:lang w:val="en-US"/>
        </w:rPr>
        <w:t xml:space="preserve"> </w:t>
      </w:r>
      <w:proofErr w:type="spellStart"/>
      <w:r>
        <w:rPr>
          <w:lang w:val="en-US"/>
        </w:rPr>
        <w:t>b</w:t>
      </w:r>
      <w:r w:rsidRPr="002A794E">
        <w:rPr>
          <w:lang w:val="en-US"/>
        </w:rPr>
        <w:t>ehavioural</w:t>
      </w:r>
      <w:proofErr w:type="spellEnd"/>
      <w:r w:rsidRPr="002A794E">
        <w:rPr>
          <w:lang w:val="en-US"/>
        </w:rPr>
        <w:t xml:space="preserve"> </w:t>
      </w:r>
      <w:r>
        <w:rPr>
          <w:lang w:val="en-US"/>
        </w:rPr>
        <w:t>definition</w:t>
      </w:r>
      <w:r w:rsidRPr="002A794E">
        <w:rPr>
          <w:lang w:val="en-US"/>
        </w:rPr>
        <w:t xml:space="preserve"> </w:t>
      </w:r>
      <w:r>
        <w:rPr>
          <w:lang w:val="en-US"/>
        </w:rPr>
        <w:t>in</w:t>
      </w:r>
      <w:r w:rsidRPr="002A794E">
        <w:rPr>
          <w:lang w:val="en-US"/>
        </w:rPr>
        <w:t xml:space="preserve"> respect o</w:t>
      </w:r>
      <w:r>
        <w:rPr>
          <w:lang w:val="en-US"/>
        </w:rPr>
        <w:t>f</w:t>
      </w:r>
      <w:r w:rsidRPr="002A794E">
        <w:rPr>
          <w:lang w:val="en-US"/>
        </w:rPr>
        <w:t xml:space="preserve"> sexual harassment is also the approach adopted by the Australian Bureau of Statistics </w:t>
      </w:r>
      <w:r w:rsidR="00C86825">
        <w:rPr>
          <w:lang w:val="en-US"/>
        </w:rPr>
        <w:t xml:space="preserve">(ABS) </w:t>
      </w:r>
      <w:r w:rsidRPr="002A794E">
        <w:rPr>
          <w:lang w:val="en-US"/>
        </w:rPr>
        <w:t xml:space="preserve">in the </w:t>
      </w:r>
      <w:r w:rsidRPr="00025ADD">
        <w:rPr>
          <w:rStyle w:val="Emphasis"/>
        </w:rPr>
        <w:t>Personal Safety Survey,</w:t>
      </w:r>
      <w:r w:rsidRPr="002A794E">
        <w:rPr>
          <w:lang w:val="en-US"/>
        </w:rPr>
        <w:t xml:space="preserve"> which measures, among other things, the lifetime experiences of sexual harassment of Australian adults since the age of 15.</w:t>
      </w:r>
      <w:r>
        <w:rPr>
          <w:rStyle w:val="EndnoteReference"/>
          <w:lang w:val="en-US"/>
        </w:rPr>
        <w:endnoteReference w:id="15"/>
      </w:r>
      <w:r w:rsidRPr="002A794E">
        <w:rPr>
          <w:lang w:val="en-US"/>
        </w:rPr>
        <w:t xml:space="preserve"> </w:t>
      </w:r>
    </w:p>
    <w:p w14:paraId="24B5899D" w14:textId="77777777" w:rsidR="009D1C67" w:rsidRPr="00D272AB" w:rsidRDefault="009D1C67" w:rsidP="009D1C67">
      <w:pPr>
        <w:rPr>
          <w:lang w:val="en-US"/>
        </w:rPr>
      </w:pPr>
      <w:r w:rsidRPr="002A794E">
        <w:rPr>
          <w:lang w:val="en-US"/>
        </w:rPr>
        <w:t xml:space="preserve">The Commission’s own research, over </w:t>
      </w:r>
      <w:r>
        <w:rPr>
          <w:lang w:val="en-US"/>
        </w:rPr>
        <w:t>4</w:t>
      </w:r>
      <w:r w:rsidRPr="002A794E">
        <w:rPr>
          <w:lang w:val="en-US"/>
        </w:rPr>
        <w:t xml:space="preserve"> separate workplace </w:t>
      </w:r>
      <w:r w:rsidRPr="0049342B">
        <w:rPr>
          <w:lang w:val="en-US"/>
        </w:rPr>
        <w:t>sexual harassment surveys conducted since 2003, supports this approach to questioning respondents</w:t>
      </w:r>
      <w:r w:rsidRPr="002A794E">
        <w:rPr>
          <w:lang w:val="en-US"/>
        </w:rPr>
        <w:t xml:space="preserve"> about their experiences of sexual harassment. These surveys have consistently found that a significant number of people who say they have not been sexually harassed based on the </w:t>
      </w:r>
      <w:r>
        <w:rPr>
          <w:lang w:val="en-US"/>
        </w:rPr>
        <w:t>L</w:t>
      </w:r>
      <w:r w:rsidRPr="002A794E">
        <w:rPr>
          <w:lang w:val="en-US"/>
        </w:rPr>
        <w:t xml:space="preserve">egal </w:t>
      </w:r>
      <w:r>
        <w:rPr>
          <w:lang w:val="en-US"/>
        </w:rPr>
        <w:t>D</w:t>
      </w:r>
      <w:r w:rsidRPr="002A794E">
        <w:rPr>
          <w:lang w:val="en-US"/>
        </w:rPr>
        <w:t xml:space="preserve">efinition go on to report experiencing </w:t>
      </w:r>
      <w:proofErr w:type="spellStart"/>
      <w:r w:rsidRPr="002A794E">
        <w:rPr>
          <w:lang w:val="en-US"/>
        </w:rPr>
        <w:t>behaviours</w:t>
      </w:r>
      <w:proofErr w:type="spellEnd"/>
      <w:r w:rsidRPr="002A794E">
        <w:rPr>
          <w:lang w:val="en-US"/>
        </w:rPr>
        <w:t xml:space="preserve"> that are</w:t>
      </w:r>
      <w:r>
        <w:rPr>
          <w:lang w:val="en-US"/>
        </w:rPr>
        <w:t xml:space="preserve"> in fact</w:t>
      </w:r>
      <w:r w:rsidRPr="002A794E">
        <w:rPr>
          <w:lang w:val="en-US"/>
        </w:rPr>
        <w:t xml:space="preserve"> likely to constitute sexual harassment.</w:t>
      </w:r>
    </w:p>
    <w:p w14:paraId="636D0DE5" w14:textId="1EEA8CE0" w:rsidR="009D1C67" w:rsidRPr="00025ADD" w:rsidRDefault="009D1C67" w:rsidP="00AE2C5C">
      <w:pPr>
        <w:rPr>
          <w:rStyle w:val="Emphasis"/>
        </w:rPr>
      </w:pPr>
      <w:r w:rsidRPr="00AE2C5C">
        <w:t xml:space="preserve">The Behavioural Definition provided to respondents to the 2022 National Survey </w:t>
      </w:r>
      <w:r w:rsidR="000570E2" w:rsidRPr="00AE2C5C">
        <w:t>capture</w:t>
      </w:r>
      <w:r w:rsidR="000570E2">
        <w:t>d</w:t>
      </w:r>
      <w:r w:rsidR="000570E2" w:rsidRPr="00AE2C5C">
        <w:t xml:space="preserve"> </w:t>
      </w:r>
      <w:r w:rsidRPr="00AE2C5C">
        <w:t>a broad spectrum of behaviours, ranging from sexually suggestive comments or jokes to actual or attempted rape or sexual assault.</w:t>
      </w:r>
      <w:r>
        <w:t xml:space="preserve"> </w:t>
      </w:r>
      <w:r w:rsidRPr="0049342B">
        <w:t>Respondents</w:t>
      </w:r>
      <w:r>
        <w:t xml:space="preserve"> were asked whether they had ever experienced these behaviours </w:t>
      </w:r>
      <w:r w:rsidRPr="004D3BE8">
        <w:rPr>
          <w:rStyle w:val="Emphasis"/>
          <w:i w:val="0"/>
        </w:rPr>
        <w:t>in a way that was</w:t>
      </w:r>
      <w:r w:rsidRPr="004D3BE8">
        <w:rPr>
          <w:i/>
        </w:rPr>
        <w:t xml:space="preserve"> </w:t>
      </w:r>
      <w:r w:rsidRPr="004D3BE8">
        <w:rPr>
          <w:rStyle w:val="Emphasis"/>
          <w:i w:val="0"/>
        </w:rPr>
        <w:t>unwelcome</w:t>
      </w:r>
      <w:r>
        <w:t xml:space="preserve">. All of the behaviours listed, if experienced in a way that was unwelcome, are likely to constitute sexual harassment under the </w:t>
      </w:r>
      <w:r w:rsidRPr="00384392">
        <w:t>Sex Discrimination Act</w:t>
      </w:r>
      <w:r>
        <w:t>.</w:t>
      </w:r>
    </w:p>
    <w:p w14:paraId="45994CBD" w14:textId="272B36BB" w:rsidR="009D1C67" w:rsidRDefault="009D1C67" w:rsidP="00AE2C5C">
      <w:r w:rsidRPr="007B3823">
        <w:t xml:space="preserve">However, as noted </w:t>
      </w:r>
      <w:r>
        <w:t xml:space="preserve">in </w:t>
      </w:r>
      <w:r w:rsidR="002C709E">
        <w:t>S</w:t>
      </w:r>
      <w:r>
        <w:t>ection 1.1</w:t>
      </w:r>
      <w:r w:rsidRPr="007B3823">
        <w:t>,</w:t>
      </w:r>
      <w:r w:rsidRPr="00025ADD">
        <w:rPr>
          <w:rStyle w:val="Emphasis"/>
        </w:rPr>
        <w:t xml:space="preserve"> </w:t>
      </w:r>
      <w:r>
        <w:t>s</w:t>
      </w:r>
      <w:r w:rsidRPr="00FE43F8">
        <w:t xml:space="preserve">exual harassment is only </w:t>
      </w:r>
      <w:r w:rsidRPr="00025ADD">
        <w:rPr>
          <w:rStyle w:val="Emphasis"/>
        </w:rPr>
        <w:t>unlawful</w:t>
      </w:r>
      <w:r w:rsidRPr="00FE43F8">
        <w:t xml:space="preserve"> in certain areas of public life in Australia.</w:t>
      </w:r>
      <w:r>
        <w:t xml:space="preserve"> </w:t>
      </w:r>
      <w:r w:rsidRPr="00FE43F8">
        <w:t xml:space="preserve">As the </w:t>
      </w:r>
      <w:r>
        <w:t xml:space="preserve">2022 </w:t>
      </w:r>
      <w:r w:rsidRPr="00FE43F8">
        <w:t xml:space="preserve">National Survey asked people about their lifetime experience of sexual harassment at </w:t>
      </w:r>
      <w:r w:rsidRPr="00025ADD">
        <w:rPr>
          <w:rStyle w:val="Emphasis"/>
        </w:rPr>
        <w:t>any time or anywhere</w:t>
      </w:r>
      <w:r w:rsidRPr="00FE43F8">
        <w:t xml:space="preserve">, not all instances of sexual harassment reported in the survey would </w:t>
      </w:r>
      <w:r>
        <w:t xml:space="preserve">necessarily </w:t>
      </w:r>
      <w:r w:rsidRPr="00FE43F8">
        <w:t>be unlawful under the Sex Discrimination Act.</w:t>
      </w:r>
    </w:p>
    <w:p w14:paraId="564749A3" w14:textId="07E0CD55" w:rsidR="003C21FE" w:rsidRDefault="003C21FE">
      <w:pPr>
        <w:keepLines w:val="0"/>
        <w:spacing w:after="120" w:line="264" w:lineRule="auto"/>
      </w:pPr>
      <w:r>
        <w:br w:type="page"/>
      </w:r>
    </w:p>
    <w:p w14:paraId="2521B818" w14:textId="2CCCC030" w:rsidR="009D1C67" w:rsidRDefault="004B268D" w:rsidP="008A07B8">
      <w:pPr>
        <w:pStyle w:val="Heading3"/>
      </w:pPr>
      <w:r>
        <w:lastRenderedPageBreak/>
        <w:t xml:space="preserve"> </w:t>
      </w:r>
      <w:bookmarkStart w:id="30" w:name="_Toc120626173"/>
      <w:r w:rsidR="009D1C67">
        <w:t>The survey instrument</w:t>
      </w:r>
      <w:bookmarkEnd w:id="30"/>
    </w:p>
    <w:p w14:paraId="19A0247F" w14:textId="77777777" w:rsidR="009D1C67" w:rsidRPr="00726D3A" w:rsidRDefault="009D1C67">
      <w:pPr>
        <w:pStyle w:val="Heading4"/>
      </w:pPr>
      <w:r w:rsidRPr="00F71CF5">
        <w:t>Mode of survey delivery</w:t>
      </w:r>
    </w:p>
    <w:p w14:paraId="2FA4E352" w14:textId="77777777" w:rsidR="009D1C67" w:rsidRDefault="009D1C67" w:rsidP="00AE2C5C">
      <w:bookmarkStart w:id="31" w:name="_Hlk115445062"/>
      <w:r w:rsidRPr="00462149">
        <w:rPr>
          <w:lang w:val="en-US"/>
        </w:rPr>
        <w:t>The 2022 National Survey was conducted both online and by telephone</w:t>
      </w:r>
      <w:r w:rsidRPr="0FA0F5EE">
        <w:rPr>
          <w:lang w:val="en-US"/>
        </w:rPr>
        <w:t>.</w:t>
      </w:r>
      <w:bookmarkEnd w:id="31"/>
    </w:p>
    <w:p w14:paraId="63B189B1" w14:textId="6160CA08" w:rsidR="009D1C67" w:rsidRDefault="003115EA" w:rsidP="00AE2C5C">
      <w:r>
        <w:t>Like</w:t>
      </w:r>
      <w:r w:rsidR="009D1C67">
        <w:t xml:space="preserve"> the 2018 National</w:t>
      </w:r>
      <w:r w:rsidR="00AE67D6">
        <w:t xml:space="preserve"> </w:t>
      </w:r>
      <w:r w:rsidR="009D1C67">
        <w:t>Survey</w:t>
      </w:r>
      <w:r w:rsidR="009D1C67" w:rsidRPr="00462149">
        <w:t xml:space="preserve">, to ensure </w:t>
      </w:r>
      <w:r w:rsidR="009D1C67">
        <w:t>representative</w:t>
      </w:r>
      <w:r w:rsidR="009D1C67" w:rsidRPr="00462149">
        <w:t xml:space="preserve"> coverage of the Australian workforce, the </w:t>
      </w:r>
      <w:r w:rsidR="009D1C67">
        <w:t>2022 National Survey was conducted using</w:t>
      </w:r>
      <w:r w:rsidR="009D1C67" w:rsidRPr="00462149">
        <w:t xml:space="preserve"> a mix of CATI (computer assisted telephone interview) and CAWI (computer assisted web interview)</w:t>
      </w:r>
      <w:r w:rsidR="009D1C67">
        <w:t xml:space="preserve"> methods</w:t>
      </w:r>
      <w:r w:rsidR="009D1C67" w:rsidRPr="00462149">
        <w:t>.</w:t>
      </w:r>
      <w:r w:rsidR="009D1C67" w:rsidRPr="00655E46">
        <w:t xml:space="preserve"> </w:t>
      </w:r>
      <w:r w:rsidR="009D1C67" w:rsidRPr="005A14E7">
        <w:t>Approximately 11% of interviews were based on the CATI method and 89% on CAWI.</w:t>
      </w:r>
    </w:p>
    <w:p w14:paraId="646556FE" w14:textId="77777777" w:rsidR="009D1C67" w:rsidRPr="00FA616A" w:rsidRDefault="009D1C67" w:rsidP="00AE2C5C">
      <w:r>
        <w:t>As with the 2018 National Survey, this approach was taken in response to the substantial decrease in home phone (landline) use and the substantial increase in home internet use in Australia.</w:t>
      </w:r>
      <w:r w:rsidRPr="00193627">
        <w:rPr>
          <w:rStyle w:val="EndnoteReference"/>
        </w:rPr>
        <w:endnoteReference w:id="16"/>
      </w:r>
      <w:r w:rsidRPr="00193627">
        <w:t xml:space="preserve"> </w:t>
      </w:r>
    </w:p>
    <w:p w14:paraId="1EC73AEC" w14:textId="77777777" w:rsidR="009D1C67" w:rsidRPr="00726D3A" w:rsidRDefault="009D1C67">
      <w:pPr>
        <w:pStyle w:val="Heading4"/>
      </w:pPr>
      <w:bookmarkStart w:id="32" w:name="_Toc530410752"/>
      <w:bookmarkStart w:id="33" w:name="_Toc115466992"/>
      <w:r w:rsidRPr="00726D3A">
        <w:t>Sample</w:t>
      </w:r>
      <w:bookmarkEnd w:id="32"/>
      <w:bookmarkEnd w:id="33"/>
      <w:r w:rsidRPr="00726D3A">
        <w:t xml:space="preserve"> design and size</w:t>
      </w:r>
    </w:p>
    <w:p w14:paraId="5C2C31BF" w14:textId="5E122DFC" w:rsidR="009D1C67" w:rsidRPr="005A14E7" w:rsidRDefault="009D1C67" w:rsidP="00AE2C5C">
      <w:r w:rsidRPr="005A14E7">
        <w:t xml:space="preserve">The sample size in the 2022 </w:t>
      </w:r>
      <w:r>
        <w:t xml:space="preserve">National </w:t>
      </w:r>
      <w:r w:rsidRPr="005A14E7">
        <w:t xml:space="preserve">Survey was 10,157, which was similar to that of the 2018 </w:t>
      </w:r>
      <w:r>
        <w:t xml:space="preserve">National Survey </w:t>
      </w:r>
      <w:r w:rsidRPr="005A14E7">
        <w:t>sample size of 10,272. Previous years’ sample sizes were lower: 2</w:t>
      </w:r>
      <w:r>
        <w:t>,</w:t>
      </w:r>
      <w:r w:rsidRPr="005A14E7">
        <w:t>002 in 2012</w:t>
      </w:r>
      <w:r w:rsidR="00E34475">
        <w:t>;</w:t>
      </w:r>
      <w:r w:rsidR="00E34475" w:rsidRPr="005A14E7">
        <w:t xml:space="preserve"> </w:t>
      </w:r>
      <w:r w:rsidRPr="005A14E7">
        <w:t>2</w:t>
      </w:r>
      <w:r>
        <w:t>,</w:t>
      </w:r>
      <w:r w:rsidRPr="005A14E7">
        <w:t>005 in 2008</w:t>
      </w:r>
      <w:r w:rsidR="00E34475">
        <w:t>;</w:t>
      </w:r>
      <w:r w:rsidRPr="005A14E7">
        <w:t xml:space="preserve"> and 1,005 in 2003. </w:t>
      </w:r>
    </w:p>
    <w:p w14:paraId="2F214F10" w14:textId="1AF1D794" w:rsidR="009D1C67" w:rsidRPr="005A14E7" w:rsidRDefault="009D1C67" w:rsidP="00AE2C5C">
      <w:r w:rsidRPr="005A14E7">
        <w:t xml:space="preserve">A quota sample was used to achieve a proportionally representative sample of the Australian population in terms of age (15 </w:t>
      </w:r>
      <w:r>
        <w:t xml:space="preserve">or </w:t>
      </w:r>
      <w:r w:rsidRPr="005A14E7">
        <w:t>older), gender (</w:t>
      </w:r>
      <w:r w:rsidRPr="00F7219D">
        <w:t>male or female)</w:t>
      </w:r>
      <w:r w:rsidRPr="00F7219D">
        <w:rPr>
          <w:rStyle w:val="EndnoteReference"/>
        </w:rPr>
        <w:endnoteReference w:id="17"/>
      </w:r>
      <w:r w:rsidRPr="005A14E7">
        <w:t xml:space="preserve"> and area of residence (State</w:t>
      </w:r>
      <w:r>
        <w:t xml:space="preserve"> or Territory</w:t>
      </w:r>
      <w:r w:rsidRPr="005A14E7">
        <w:t>, metro</w:t>
      </w:r>
      <w:r w:rsidR="00E34475">
        <w:t>politan</w:t>
      </w:r>
      <w:r w:rsidRPr="005A14E7">
        <w:t xml:space="preserve"> and non-metro</w:t>
      </w:r>
      <w:r w:rsidR="00E34475">
        <w:t>politan</w:t>
      </w:r>
      <w:r w:rsidRPr="005A14E7">
        <w:t xml:space="preserve"> regions). </w:t>
      </w:r>
    </w:p>
    <w:p w14:paraId="3A2AFD5F" w14:textId="77777777" w:rsidR="009D1C67" w:rsidRPr="005A14E7" w:rsidRDefault="009D1C67" w:rsidP="00AE2C5C">
      <w:r w:rsidRPr="005A14E7">
        <w:t xml:space="preserve">A number of different approaches were used to recruit individual </w:t>
      </w:r>
      <w:r>
        <w:t>respondent</w:t>
      </w:r>
      <w:r w:rsidRPr="005A14E7">
        <w:t xml:space="preserve">s: </w:t>
      </w:r>
    </w:p>
    <w:p w14:paraId="1E46E9D9" w14:textId="7A7B0166" w:rsidR="009D1C67" w:rsidRPr="00AE2C5C" w:rsidRDefault="009D1C67" w:rsidP="00AE2C5C">
      <w:pPr>
        <w:pStyle w:val="ListBullet2"/>
      </w:pPr>
      <w:r w:rsidRPr="005A14E7">
        <w:t xml:space="preserve">The CATI sample </w:t>
      </w:r>
      <w:r w:rsidRPr="00AE2C5C">
        <w:t>was drawn by random digit dialling (RDD) to recruit individuals with a fixed landline telephone at home (n=142) and individuals with a mobile telephone only (n=1039). This was supplemented with Roy Morgan’s Single Source Database (SSD) to recruit hard to reach respondents (</w:t>
      </w:r>
      <w:r w:rsidR="00975C8D">
        <w:t>for example,</w:t>
      </w:r>
      <w:r w:rsidRPr="00AE2C5C">
        <w:t xml:space="preserve"> young males).</w:t>
      </w:r>
    </w:p>
    <w:p w14:paraId="2185F67C" w14:textId="5BF192A0" w:rsidR="009D1C67" w:rsidRPr="005A14E7" w:rsidRDefault="009D1C67" w:rsidP="00AE2C5C">
      <w:pPr>
        <w:pStyle w:val="ListBullet2"/>
      </w:pPr>
      <w:bookmarkStart w:id="34" w:name="_Hlk115445289"/>
      <w:r w:rsidRPr="00AE2C5C">
        <w:t>The CAWI sample was randomly drawn from the Roy Morgan Online Panel (RMOP). The RMOP is generally recruited by either Roy Morgan Research’s face-to-face interviewers on completion of a Single Source Survey interview or at the end of a telephone interview. This means that the RMOP consists of people who have been confirmed as being who they claim to be (i.e. they have not taken duplicate membership of the panel and their demographic profile has been verified). The RMOP currently consists of 205,754 members aged 15</w:t>
      </w:r>
      <w:r>
        <w:t xml:space="preserve"> or older </w:t>
      </w:r>
      <w:r w:rsidRPr="005A14E7">
        <w:t xml:space="preserve">and their profile closely reflects the demographic characteristics of the general population. </w:t>
      </w:r>
      <w:r>
        <w:t>Where representative samples of</w:t>
      </w:r>
      <w:r w:rsidRPr="005A14E7">
        <w:t xml:space="preserve"> demographic groups</w:t>
      </w:r>
      <w:r>
        <w:t xml:space="preserve"> were not able to be fulfilled via the RMOP</w:t>
      </w:r>
      <w:r w:rsidRPr="005A14E7">
        <w:t xml:space="preserve"> </w:t>
      </w:r>
      <w:r>
        <w:t>(</w:t>
      </w:r>
      <w:r w:rsidR="00975C8D">
        <w:t>for example,</w:t>
      </w:r>
      <w:r w:rsidRPr="005A14E7">
        <w:t xml:space="preserve"> young men in regional Australia</w:t>
      </w:r>
      <w:r>
        <w:t>),</w:t>
      </w:r>
      <w:r w:rsidRPr="005A14E7">
        <w:t xml:space="preserve"> additional sample was obtained by </w:t>
      </w:r>
      <w:r>
        <w:t>acquiring</w:t>
      </w:r>
      <w:r w:rsidRPr="005A14E7">
        <w:t xml:space="preserve"> a random sample from an external supplier to achieve the required interviews. </w:t>
      </w:r>
    </w:p>
    <w:bookmarkEnd w:id="34"/>
    <w:p w14:paraId="61AE9E2A" w14:textId="77777777" w:rsidR="009D1C67" w:rsidRDefault="009D1C67" w:rsidP="00AE2C5C">
      <w:r w:rsidRPr="005A14E7">
        <w:lastRenderedPageBreak/>
        <w:t xml:space="preserve">While the </w:t>
      </w:r>
      <w:r>
        <w:t xml:space="preserve">quota </w:t>
      </w:r>
      <w:r w:rsidRPr="005A14E7">
        <w:t>sample specification was designed to achieve a representative coverage of the Australian population</w:t>
      </w:r>
      <w:r>
        <w:t>,</w:t>
      </w:r>
      <w:r w:rsidRPr="005A14E7">
        <w:t xml:space="preserve"> final data was weighted using the most recent available ABS population estimates to address any areas of over</w:t>
      </w:r>
      <w:r>
        <w:t>-</w:t>
      </w:r>
      <w:r w:rsidRPr="005A14E7">
        <w:t xml:space="preserve"> or under</w:t>
      </w:r>
      <w:r>
        <w:t>-</w:t>
      </w:r>
      <w:r w:rsidRPr="005A14E7">
        <w:t>sampling</w:t>
      </w:r>
      <w:r>
        <w:t>.</w:t>
      </w:r>
      <w:r w:rsidRPr="005A14E7">
        <w:t xml:space="preserve"> </w:t>
      </w:r>
    </w:p>
    <w:p w14:paraId="02F68A47" w14:textId="77777777" w:rsidR="009D1C67" w:rsidRPr="00726D3A" w:rsidRDefault="009D1C67">
      <w:pPr>
        <w:pStyle w:val="Heading4"/>
      </w:pPr>
      <w:bookmarkStart w:id="35" w:name="_Toc530410753"/>
      <w:bookmarkStart w:id="36" w:name="_Toc115466993"/>
      <w:r w:rsidRPr="00726D3A">
        <w:t>Questionnaire</w:t>
      </w:r>
      <w:bookmarkEnd w:id="35"/>
      <w:bookmarkEnd w:id="36"/>
    </w:p>
    <w:p w14:paraId="4723712D" w14:textId="6CF3BD0A" w:rsidR="009D1C67" w:rsidRPr="0083525E" w:rsidRDefault="009D1C67" w:rsidP="00AE2C5C">
      <w:r w:rsidRPr="0083525E">
        <w:t xml:space="preserve">The 2022 </w:t>
      </w:r>
      <w:r>
        <w:t>National Survey</w:t>
      </w:r>
      <w:r w:rsidRPr="0083525E">
        <w:t xml:space="preserve"> w</w:t>
      </w:r>
      <w:r>
        <w:t>as</w:t>
      </w:r>
      <w:r w:rsidRPr="0083525E">
        <w:t xml:space="preserve"> conducted using a modified version of the 2018 </w:t>
      </w:r>
      <w:r>
        <w:t xml:space="preserve">National </w:t>
      </w:r>
      <w:r w:rsidRPr="0083525E">
        <w:t>Survey questionnaire</w:t>
      </w:r>
      <w:r>
        <w:t>,</w:t>
      </w:r>
      <w:r w:rsidRPr="0083525E">
        <w:t xml:space="preserve"> with final wording structured to meet the requirements of a self-completion survey (CAWI) and an interview survey (CATI).</w:t>
      </w:r>
    </w:p>
    <w:p w14:paraId="35B9ABB5" w14:textId="77777777" w:rsidR="009D1C67" w:rsidRPr="0083525E" w:rsidRDefault="009D1C67" w:rsidP="00AE2C5C">
      <w:r w:rsidRPr="0083525E">
        <w:t xml:space="preserve">Copies of </w:t>
      </w:r>
      <w:r>
        <w:t>the</w:t>
      </w:r>
      <w:r w:rsidRPr="0083525E">
        <w:t xml:space="preserve"> questionnaires can be found in Appendix </w:t>
      </w:r>
      <w:r>
        <w:t>A</w:t>
      </w:r>
      <w:r w:rsidRPr="0083525E">
        <w:t xml:space="preserve"> CATI Questionnaire and Appendix </w:t>
      </w:r>
      <w:r>
        <w:t>B</w:t>
      </w:r>
      <w:r w:rsidRPr="0083525E">
        <w:t xml:space="preserve"> CAWI Questionnaire.</w:t>
      </w:r>
    </w:p>
    <w:p w14:paraId="2EFD1FDD" w14:textId="77777777" w:rsidR="009D1C67" w:rsidRPr="0083525E" w:rsidRDefault="009D1C67" w:rsidP="003C21FE">
      <w:r w:rsidRPr="0083525E">
        <w:t>A pilot test of the survey utilising cognitive testing methods was conducted with a small sample of respondents prior to the main survey</w:t>
      </w:r>
      <w:r>
        <w:t>,</w:t>
      </w:r>
      <w:r w:rsidRPr="0083525E">
        <w:t xml:space="preserve"> to assess how the new </w:t>
      </w:r>
      <w:r>
        <w:t>or amended</w:t>
      </w:r>
      <w:r w:rsidRPr="0083525E">
        <w:t xml:space="preserve"> questions fit into the existing questionnaire and how well they were understood by respondents.</w:t>
      </w:r>
    </w:p>
    <w:p w14:paraId="3FBC2459" w14:textId="0159CC00" w:rsidR="009D1C67" w:rsidRPr="00726D3A" w:rsidRDefault="009D1C67">
      <w:pPr>
        <w:pStyle w:val="Heading4"/>
      </w:pPr>
      <w:r w:rsidRPr="00726D3A">
        <w:t>Surveying about sensitive issues</w:t>
      </w:r>
    </w:p>
    <w:p w14:paraId="2FCB339D" w14:textId="1CBC7FB9" w:rsidR="009D1C67" w:rsidRPr="00F71CF5" w:rsidRDefault="009D1C67" w:rsidP="009D1C67">
      <w:pPr>
        <w:rPr>
          <w:rFonts w:cs="Open Sans"/>
          <w:szCs w:val="22"/>
        </w:rPr>
      </w:pPr>
      <w:r>
        <w:rPr>
          <w:rFonts w:cs="Arial"/>
        </w:rPr>
        <w:t xml:space="preserve">Sexual harassment can have wide ranging impacts on the health of </w:t>
      </w:r>
      <w:r w:rsidR="00B21B35">
        <w:rPr>
          <w:rFonts w:cs="Arial"/>
        </w:rPr>
        <w:t xml:space="preserve">the </w:t>
      </w:r>
      <w:r>
        <w:rPr>
          <w:rFonts w:cs="Arial"/>
        </w:rPr>
        <w:t>person harassed, including mental health, physical health and general health and welfare.</w:t>
      </w:r>
      <w:r>
        <w:rPr>
          <w:rStyle w:val="EndnoteReference"/>
          <w:rFonts w:cs="Arial"/>
        </w:rPr>
        <w:endnoteReference w:id="18"/>
      </w:r>
      <w:r>
        <w:rPr>
          <w:rFonts w:cs="Arial"/>
        </w:rPr>
        <w:t xml:space="preserve"> </w:t>
      </w:r>
      <w:r w:rsidRPr="00726D3A">
        <w:rPr>
          <w:rFonts w:cs="Open Sans"/>
          <w:szCs w:val="22"/>
        </w:rPr>
        <w:t>The impacts of sexual harassment also extend beyond the individual harassed. Often, people who witness sexual harassment will be affected, as will the partners, families and friends of those who have been harassed.</w:t>
      </w:r>
      <w:r w:rsidR="00A12348">
        <w:rPr>
          <w:rStyle w:val="EndnoteReference"/>
          <w:rFonts w:cs="Open Sans"/>
          <w:szCs w:val="22"/>
        </w:rPr>
        <w:endnoteReference w:id="19"/>
      </w:r>
    </w:p>
    <w:p w14:paraId="2187DA3D" w14:textId="43F33028" w:rsidR="009D1C67" w:rsidRPr="0083525E" w:rsidRDefault="009D1C67" w:rsidP="009D1C67">
      <w:r w:rsidRPr="00DD2A13">
        <w:t>A person’s experience of reporting sexual harassment, the type of response they receive and the supports available to them</w:t>
      </w:r>
      <w:r w:rsidR="00D7684D">
        <w:t>,</w:t>
      </w:r>
      <w:r w:rsidRPr="00DD2A13">
        <w:t xml:space="preserve"> can influence </w:t>
      </w:r>
      <w:r w:rsidR="00D7684D">
        <w:t>how they are</w:t>
      </w:r>
      <w:r w:rsidR="00D7684D" w:rsidRPr="00DD2A13">
        <w:t xml:space="preserve"> </w:t>
      </w:r>
      <w:r>
        <w:t>impact</w:t>
      </w:r>
      <w:r w:rsidR="00D7684D">
        <w:t>ed</w:t>
      </w:r>
      <w:r w:rsidRPr="00DD2A13">
        <w:t xml:space="preserve"> </w:t>
      </w:r>
      <w:r w:rsidR="00D7684D">
        <w:t>by</w:t>
      </w:r>
      <w:r w:rsidR="00D7684D" w:rsidRPr="00DD2A13">
        <w:t xml:space="preserve"> </w:t>
      </w:r>
      <w:r w:rsidRPr="00DD2A13">
        <w:t>sexual harassment</w:t>
      </w:r>
      <w:r>
        <w:t>, by</w:t>
      </w:r>
      <w:r w:rsidRPr="00DD2A13">
        <w:t xml:space="preserve"> either exacerbating the negative effects of harassment or, conversely, facilitating recovery and resilience.</w:t>
      </w:r>
      <w:r w:rsidRPr="00340E09">
        <w:rPr>
          <w:rStyle w:val="EndnoteReference"/>
          <w:rFonts w:cs="Arial"/>
        </w:rPr>
        <w:endnoteReference w:id="20"/>
      </w:r>
      <w:r w:rsidRPr="00DD2A13">
        <w:t xml:space="preserve"> </w:t>
      </w:r>
      <w:r w:rsidRPr="00340E09">
        <w:t xml:space="preserve">Taking part in an interview could be distressing for respondents </w:t>
      </w:r>
      <w:r>
        <w:t>who</w:t>
      </w:r>
      <w:r w:rsidRPr="00340E09">
        <w:t xml:space="preserve"> have experienced and/or witnessed sexual harassment.</w:t>
      </w:r>
      <w:r w:rsidRPr="00DD2A13">
        <w:t xml:space="preserve"> </w:t>
      </w:r>
      <w:r>
        <w:t>To mitigate potential harm</w:t>
      </w:r>
      <w:r w:rsidRPr="00DD2A13">
        <w:t xml:space="preserve">, careful planning was required to ensure the entire research process </w:t>
      </w:r>
      <w:r w:rsidRPr="00340E09">
        <w:t>was respectful of the rights and dignity of respondents</w:t>
      </w:r>
      <w:r>
        <w:t>. T</w:t>
      </w:r>
      <w:r w:rsidRPr="00340E09">
        <w:t xml:space="preserve">he priority was to ensure the safety and wellbeing of all individuals involved in the 2022 National Survey. </w:t>
      </w:r>
      <w:r w:rsidRPr="00DD2A13">
        <w:t>Care was also taken to ensure the safety and wellbeing of interviewers.</w:t>
      </w:r>
    </w:p>
    <w:p w14:paraId="73CC2595" w14:textId="638549F1" w:rsidR="009D1C67" w:rsidRDefault="009D1C67" w:rsidP="003C21FE">
      <w:r w:rsidRPr="0083525E">
        <w:t xml:space="preserve">All interviewers and supervisors were </w:t>
      </w:r>
      <w:r>
        <w:t xml:space="preserve">briefed on the sensitive nature of the survey content and could opt out of </w:t>
      </w:r>
      <w:r w:rsidR="00D7684D">
        <w:t xml:space="preserve">survey </w:t>
      </w:r>
      <w:r>
        <w:t xml:space="preserve">delivery, should they choose. </w:t>
      </w:r>
      <w:r w:rsidRPr="0083525E">
        <w:t>Interviewers and supervisors undertook specific training on how to handle distressing situations and</w:t>
      </w:r>
      <w:r>
        <w:t xml:space="preserve"> </w:t>
      </w:r>
      <w:r w:rsidR="00D7684D">
        <w:t xml:space="preserve">received guidance </w:t>
      </w:r>
      <w:r>
        <w:t xml:space="preserve">on good practice strategies to </w:t>
      </w:r>
      <w:r w:rsidRPr="0083525E">
        <w:t>allow interviewees to set the pace of the conversation. Interviewers provide</w:t>
      </w:r>
      <w:r w:rsidR="00D7684D">
        <w:t>d</w:t>
      </w:r>
      <w:r w:rsidRPr="0083525E">
        <w:t xml:space="preserve"> the contact details of relevant support and </w:t>
      </w:r>
      <w:r w:rsidRPr="00946B7C">
        <w:t>counselling</w:t>
      </w:r>
      <w:r w:rsidRPr="0083525E">
        <w:t xml:space="preserve"> services </w:t>
      </w:r>
      <w:r w:rsidR="00D7684D">
        <w:t>to</w:t>
      </w:r>
      <w:r w:rsidR="00D7684D" w:rsidRPr="00221332">
        <w:t xml:space="preserve"> </w:t>
      </w:r>
      <w:r w:rsidRPr="00221332">
        <w:t>respondents</w:t>
      </w:r>
      <w:r w:rsidR="00D7684D">
        <w:t xml:space="preserve"> who wanted this information</w:t>
      </w:r>
      <w:r w:rsidRPr="00221332">
        <w:t>.</w:t>
      </w:r>
    </w:p>
    <w:p w14:paraId="705ABE25" w14:textId="5DA82CCE" w:rsidR="009D1C67" w:rsidRPr="00913D8C" w:rsidRDefault="009D1C67" w:rsidP="003C21FE">
      <w:pPr>
        <w:rPr>
          <w:highlight w:val="yellow"/>
        </w:rPr>
      </w:pPr>
      <w:r>
        <w:t>All</w:t>
      </w:r>
      <w:r w:rsidRPr="00221332">
        <w:t xml:space="preserve"> respondents were provided with relevant information on the research project and its purpose, to enable them</w:t>
      </w:r>
      <w:r w:rsidRPr="0083525E">
        <w:t xml:space="preserve"> to make an informed decision about participating</w:t>
      </w:r>
      <w:r>
        <w:t>. Online respondents</w:t>
      </w:r>
      <w:r w:rsidRPr="0083525E">
        <w:t xml:space="preserve"> were </w:t>
      </w:r>
      <w:r>
        <w:t xml:space="preserve">also </w:t>
      </w:r>
      <w:r w:rsidRPr="0083525E">
        <w:t>given details on how to contact relevant support and counse</w:t>
      </w:r>
      <w:r>
        <w:t>l</w:t>
      </w:r>
      <w:r w:rsidRPr="0083525E">
        <w:t xml:space="preserve">ling services </w:t>
      </w:r>
      <w:r w:rsidR="00516D80">
        <w:t xml:space="preserve">if </w:t>
      </w:r>
      <w:r w:rsidRPr="0083525E">
        <w:t>the survey raise</w:t>
      </w:r>
      <w:r w:rsidR="00516D80">
        <w:t>d</w:t>
      </w:r>
      <w:r w:rsidRPr="0083525E">
        <w:t xml:space="preserve"> </w:t>
      </w:r>
      <w:r>
        <w:t>concerns</w:t>
      </w:r>
      <w:r w:rsidRPr="0083525E">
        <w:t xml:space="preserve"> for them or </w:t>
      </w:r>
      <w:r>
        <w:t>cause</w:t>
      </w:r>
      <w:r w:rsidR="00516D80">
        <w:t>d</w:t>
      </w:r>
      <w:r w:rsidRPr="0083525E">
        <w:t xml:space="preserve"> distress.</w:t>
      </w:r>
    </w:p>
    <w:p w14:paraId="643D7F5C" w14:textId="77777777" w:rsidR="009D1C67" w:rsidRPr="00726D3A" w:rsidRDefault="009D1C67" w:rsidP="009D1C67">
      <w:pPr>
        <w:rPr>
          <w:rFonts w:cs="Open Sans"/>
        </w:rPr>
      </w:pPr>
      <w:r w:rsidRPr="00726D3A">
        <w:rPr>
          <w:rFonts w:cs="Open Sans"/>
          <w:szCs w:val="22"/>
        </w:rPr>
        <w:lastRenderedPageBreak/>
        <w:t>See Appendix A and Appendix B for the list of relevant support and counselling services made available.</w:t>
      </w:r>
    </w:p>
    <w:p w14:paraId="264BD83F" w14:textId="77777777" w:rsidR="009D1C67" w:rsidRPr="00726D3A" w:rsidRDefault="009D1C67">
      <w:pPr>
        <w:pStyle w:val="Heading4"/>
      </w:pPr>
      <w:r w:rsidRPr="00726D3A">
        <w:t>Respondents under the age of 18</w:t>
      </w:r>
    </w:p>
    <w:p w14:paraId="46B3AAF9" w14:textId="145D593D" w:rsidR="009D1C67" w:rsidRPr="0083525E" w:rsidRDefault="009D1C67" w:rsidP="00AE2C5C">
      <w:r w:rsidRPr="0083525E">
        <w:t xml:space="preserve">The 2022 </w:t>
      </w:r>
      <w:r>
        <w:t xml:space="preserve">National </w:t>
      </w:r>
      <w:r w:rsidRPr="0083525E">
        <w:t>Survey included young people aged 15</w:t>
      </w:r>
      <w:r>
        <w:t>–</w:t>
      </w:r>
      <w:r w:rsidRPr="0083525E">
        <w:t xml:space="preserve">17. </w:t>
      </w:r>
      <w:r w:rsidRPr="00726D3A">
        <w:rPr>
          <w:rFonts w:eastAsiaTheme="minorHAnsi" w:cs="Open Sans"/>
        </w:rPr>
        <w:t xml:space="preserve">People who were under the age of 18 </w:t>
      </w:r>
      <w:r w:rsidRPr="00726D3A">
        <w:rPr>
          <w:rFonts w:cs="Open Sans"/>
        </w:rPr>
        <w:t>were intervie</w:t>
      </w:r>
      <w:r w:rsidRPr="0083525E">
        <w:t xml:space="preserve">wed only if a parent or guardian granted them permission to participate. Parents and guardians were given the option to be present during the CATI interview but were asked not to influence the answers of the </w:t>
      </w:r>
      <w:r>
        <w:t>respondent</w:t>
      </w:r>
      <w:r w:rsidRPr="0083525E">
        <w:t xml:space="preserve">, either directly or indirectly. </w:t>
      </w:r>
      <w:r>
        <w:t>People aged 15</w:t>
      </w:r>
      <w:r w:rsidR="004927EB">
        <w:t>–</w:t>
      </w:r>
      <w:r>
        <w:t>17 in the CAWI sample, were asked at the beginning of the survey to seek permission from a parent or guardian, and to provide the email address or phone number of their parent or guardian to verify that permission had been granted. The parent or guardian was given the option to have their child’s responses withdrawn if no such permission was granted.</w:t>
      </w:r>
    </w:p>
    <w:p w14:paraId="6D50A392" w14:textId="77777777" w:rsidR="009D1C67" w:rsidRPr="0083525E" w:rsidRDefault="009D1C67" w:rsidP="00AE2C5C">
      <w:r>
        <w:t>The need for parental permission may have resulted in possible sampling bias for this age group due to non-participation because of respondent unwillingness to have their parents involved in the survey process. Any such influence was minimised by weighting the survey data.</w:t>
      </w:r>
    </w:p>
    <w:p w14:paraId="49A008F5" w14:textId="77777777" w:rsidR="009D1C67" w:rsidRPr="0061602E" w:rsidRDefault="009D1C67" w:rsidP="00AE2C5C">
      <w:r w:rsidRPr="0083525E">
        <w:t xml:space="preserve">In some sections of </w:t>
      </w:r>
      <w:r w:rsidRPr="00453984">
        <w:t>this report</w:t>
      </w:r>
      <w:r w:rsidRPr="00993FE1">
        <w:t>,</w:t>
      </w:r>
      <w:r w:rsidRPr="0083525E">
        <w:t xml:space="preserve"> results are provided for those aged under 15 at the time they were sexually harassed. This is because </w:t>
      </w:r>
      <w:r>
        <w:t>respondent</w:t>
      </w:r>
      <w:r w:rsidRPr="0083525E">
        <w:t xml:space="preserve">s were asked their age at the time they were sexually harassed in the workplace in the last </w:t>
      </w:r>
      <w:r>
        <w:t>5</w:t>
      </w:r>
      <w:r w:rsidRPr="0083525E">
        <w:t xml:space="preserve"> years and a proportion of </w:t>
      </w:r>
      <w:r>
        <w:t>respondent</w:t>
      </w:r>
      <w:r w:rsidRPr="0083525E">
        <w:t>s reported being 14 or younger at the time they experienced sexual harassment in the workplace.</w:t>
      </w:r>
    </w:p>
    <w:p w14:paraId="1B846EA8" w14:textId="45F5AAC2" w:rsidR="009D1C67" w:rsidRPr="00D67923" w:rsidRDefault="004B268D" w:rsidP="008A07B8">
      <w:pPr>
        <w:pStyle w:val="Heading3"/>
      </w:pPr>
      <w:bookmarkStart w:id="37" w:name="_Toc530410758"/>
      <w:bookmarkStart w:id="38" w:name="_Toc115466995"/>
      <w:r>
        <w:t xml:space="preserve"> </w:t>
      </w:r>
      <w:bookmarkStart w:id="39" w:name="_Toc120626174"/>
      <w:r w:rsidR="009D1C67" w:rsidRPr="00863289">
        <w:t xml:space="preserve">Reading </w:t>
      </w:r>
      <w:r w:rsidR="009D1C67" w:rsidRPr="007D5C64">
        <w:t>and</w:t>
      </w:r>
      <w:r w:rsidR="009D1C67" w:rsidRPr="00863289">
        <w:t xml:space="preserve"> </w:t>
      </w:r>
      <w:r w:rsidR="009D1C67">
        <w:t>i</w:t>
      </w:r>
      <w:r w:rsidR="009D1C67" w:rsidRPr="00863289">
        <w:t xml:space="preserve">nterpreting the </w:t>
      </w:r>
      <w:r w:rsidR="009D1C67">
        <w:t>data</w:t>
      </w:r>
      <w:bookmarkEnd w:id="39"/>
    </w:p>
    <w:p w14:paraId="4295D9BB" w14:textId="77777777" w:rsidR="009D1C67" w:rsidRDefault="009D1C67" w:rsidP="00AE2C5C">
      <w:r w:rsidRPr="76FE8BD5">
        <w:t>The results of the 2022 National Survey reflect respondents</w:t>
      </w:r>
      <w:r>
        <w:t>’</w:t>
      </w:r>
      <w:r w:rsidRPr="76FE8BD5">
        <w:t xml:space="preserve"> reported experiences of sexual harassment. </w:t>
      </w:r>
      <w:r w:rsidRPr="004A289A">
        <w:t>These experiences do not necessarily reflect behaviours which would constitute a criminal offence</w:t>
      </w:r>
      <w:r>
        <w:t xml:space="preserve"> </w:t>
      </w:r>
      <w:r w:rsidRPr="76FE8BD5">
        <w:t xml:space="preserve">or a breach of discrimination legislation, which can only be determined by a court. </w:t>
      </w:r>
    </w:p>
    <w:p w14:paraId="09CEA557" w14:textId="77777777" w:rsidR="009D1C67" w:rsidRPr="0083525E" w:rsidRDefault="009D1C67" w:rsidP="00AE2C5C">
      <w:pPr>
        <w:rPr>
          <w:rFonts w:eastAsiaTheme="minorHAnsi"/>
        </w:rPr>
      </w:pPr>
      <w:r w:rsidRPr="0083525E">
        <w:rPr>
          <w:rFonts w:eastAsiaTheme="minorHAnsi"/>
        </w:rPr>
        <w:t xml:space="preserve">Throughout </w:t>
      </w:r>
      <w:r w:rsidRPr="00DF1038">
        <w:rPr>
          <w:rFonts w:eastAsiaTheme="minorHAnsi"/>
        </w:rPr>
        <w:t>this report</w:t>
      </w:r>
      <w:r w:rsidRPr="00487784">
        <w:rPr>
          <w:rFonts w:eastAsiaTheme="minorHAnsi"/>
        </w:rPr>
        <w:t>,</w:t>
      </w:r>
      <w:r w:rsidRPr="0083525E">
        <w:rPr>
          <w:rFonts w:eastAsiaTheme="minorHAnsi"/>
        </w:rPr>
        <w:t xml:space="preserve"> the term ‘</w:t>
      </w:r>
      <w:r>
        <w:rPr>
          <w:rFonts w:eastAsiaTheme="minorHAnsi"/>
        </w:rPr>
        <w:t>person harassed</w:t>
      </w:r>
      <w:r w:rsidRPr="0083525E">
        <w:rPr>
          <w:rFonts w:eastAsiaTheme="minorHAnsi"/>
        </w:rPr>
        <w:t>’ is used to refer to individuals who reported experiencing sexual harassment</w:t>
      </w:r>
      <w:r>
        <w:rPr>
          <w:rFonts w:eastAsiaTheme="minorHAnsi"/>
        </w:rPr>
        <w:t>,</w:t>
      </w:r>
      <w:r w:rsidRPr="0083525E">
        <w:rPr>
          <w:rFonts w:eastAsiaTheme="minorHAnsi"/>
        </w:rPr>
        <w:t xml:space="preserve"> and the term '</w:t>
      </w:r>
      <w:r>
        <w:rPr>
          <w:rFonts w:eastAsiaTheme="minorHAnsi"/>
        </w:rPr>
        <w:t>harasser</w:t>
      </w:r>
      <w:r w:rsidRPr="0083525E">
        <w:rPr>
          <w:rFonts w:eastAsiaTheme="minorHAnsi"/>
        </w:rPr>
        <w:t>' is used to refer to individuals who are alleged to have sexually harassed others. The use of the</w:t>
      </w:r>
      <w:r>
        <w:rPr>
          <w:rFonts w:eastAsiaTheme="minorHAnsi"/>
        </w:rPr>
        <w:t>se terms</w:t>
      </w:r>
      <w:r w:rsidRPr="0083525E">
        <w:rPr>
          <w:rFonts w:eastAsiaTheme="minorHAnsi"/>
        </w:rPr>
        <w:t xml:space="preserve"> is not intended to suggest there has been a finding of guilt in relation to a criminal offence or a breach of discrimination legislation.</w:t>
      </w:r>
    </w:p>
    <w:p w14:paraId="57A9BC3E" w14:textId="17CBD01A" w:rsidR="009D1C67" w:rsidRPr="00726D3A" w:rsidRDefault="009D1C67">
      <w:pPr>
        <w:pStyle w:val="Heading4"/>
      </w:pPr>
      <w:r w:rsidRPr="00726D3A">
        <w:t>Rounded numbers</w:t>
      </w:r>
      <w:bookmarkEnd w:id="37"/>
      <w:bookmarkEnd w:id="38"/>
    </w:p>
    <w:p w14:paraId="25A774DC" w14:textId="77777777" w:rsidR="009D1C67" w:rsidRPr="0083525E" w:rsidRDefault="009D1C67" w:rsidP="00AE2C5C">
      <w:pPr>
        <w:rPr>
          <w:rFonts w:cs="Arial"/>
        </w:rPr>
      </w:pPr>
      <w:r w:rsidRPr="00AE2C5C">
        <w:t>All numbers in this report are rounded to the nearest whole number. Consequently, it</w:t>
      </w:r>
      <w:r w:rsidRPr="0083525E">
        <w:rPr>
          <w:rFonts w:cs="Arial"/>
        </w:rPr>
        <w:t xml:space="preserve"> should be noted that:</w:t>
      </w:r>
    </w:p>
    <w:p w14:paraId="243AE9B3" w14:textId="00FB3331" w:rsidR="009D1C67" w:rsidRPr="00AE2C5C" w:rsidRDefault="009D1C67" w:rsidP="00AE2C5C">
      <w:pPr>
        <w:pStyle w:val="ListBullet2"/>
      </w:pPr>
      <w:r w:rsidRPr="00AE2C5C">
        <w:t>percentages may not add up to 100%</w:t>
      </w:r>
    </w:p>
    <w:p w14:paraId="03244056" w14:textId="5C353A45" w:rsidR="009D1C67" w:rsidRPr="00AE2C5C" w:rsidRDefault="009D1C67" w:rsidP="00AE2C5C">
      <w:pPr>
        <w:pStyle w:val="ListBullet2"/>
      </w:pPr>
      <w:r w:rsidRPr="00AE2C5C">
        <w:t xml:space="preserve">some totals in the text may not correspond with the sum of the individual numbers shown in a </w:t>
      </w:r>
      <w:r w:rsidR="00E857FD">
        <w:t>f</w:t>
      </w:r>
      <w:r w:rsidR="00E857FD" w:rsidRPr="00AE2C5C">
        <w:t>igure</w:t>
      </w:r>
    </w:p>
    <w:p w14:paraId="20C4E196" w14:textId="77777777" w:rsidR="009D1C67" w:rsidRDefault="009D1C67" w:rsidP="00AE2C5C">
      <w:pPr>
        <w:pStyle w:val="ListBullet2"/>
      </w:pPr>
      <w:r w:rsidRPr="00AE2C5C">
        <w:lastRenderedPageBreak/>
        <w:t>the largest single rounded numbers in pie charts may be adjusted so that the total of the chart is 100% – in such cases the numbers in the text may differ from the</w:t>
      </w:r>
      <w:r w:rsidRPr="0083525E">
        <w:t xml:space="preserve"> number in the pie chart because of this adjustment.</w:t>
      </w:r>
    </w:p>
    <w:p w14:paraId="24110C7E" w14:textId="3FE785B0" w:rsidR="009D1C67" w:rsidRDefault="009D1C67" w:rsidP="00AE2C5C">
      <w:r w:rsidRPr="007A77A7">
        <w:t>Further, some questions in the survey were multiple response. In these instances</w:t>
      </w:r>
      <w:r w:rsidRPr="00F52439">
        <w:t>,</w:t>
      </w:r>
      <w:r w:rsidRPr="007A77A7">
        <w:t xml:space="preserve"> respondents were able to choose more than one option from a predetermined list of items. For these questions, the totals will not add up to 100%.</w:t>
      </w:r>
    </w:p>
    <w:p w14:paraId="3D1912E4" w14:textId="77777777" w:rsidR="009D1C67" w:rsidRPr="00726D3A" w:rsidRDefault="009D1C67">
      <w:pPr>
        <w:pStyle w:val="Heading4"/>
      </w:pPr>
      <w:bookmarkStart w:id="40" w:name="_Toc530410759"/>
      <w:bookmarkStart w:id="41" w:name="_Toc115466996"/>
      <w:r w:rsidRPr="00726D3A">
        <w:t>Statistical reliability of the results</w:t>
      </w:r>
      <w:bookmarkEnd w:id="40"/>
      <w:bookmarkEnd w:id="41"/>
    </w:p>
    <w:p w14:paraId="05F69BDC" w14:textId="13980000" w:rsidR="009D1C67" w:rsidRDefault="009D1C67" w:rsidP="00AE2C5C">
      <w:r w:rsidRPr="0083525E">
        <w:t xml:space="preserve">The estimates derived for </w:t>
      </w:r>
      <w:r w:rsidRPr="00DF1038">
        <w:t xml:space="preserve">this report </w:t>
      </w:r>
      <w:r w:rsidRPr="00B84962">
        <w:t>are</w:t>
      </w:r>
      <w:r w:rsidRPr="0083525E">
        <w:t xml:space="preserve"> based on information obtained from a sample survey and are therefore subject to sampling variability. That is, they may differ from results that would be obtained if all people in Australia aged 15 </w:t>
      </w:r>
      <w:r>
        <w:t>or</w:t>
      </w:r>
      <w:r w:rsidRPr="0083525E">
        <w:t xml:space="preserve"> older were interviewed (i.e. a </w:t>
      </w:r>
      <w:r>
        <w:t>c</w:t>
      </w:r>
      <w:r w:rsidRPr="0083525E">
        <w:t>ensus), or if the survey was repeated with a different sample of people. One measure of the likelihood of any difference is the standard error (SE)</w:t>
      </w:r>
      <w:r w:rsidR="00191B33">
        <w:t>,</w:t>
      </w:r>
      <w:r w:rsidRPr="0083525E">
        <w:t xml:space="preserve"> which shows the extent to which an estimate might vary by chance because only a sample of people were interviewed.</w:t>
      </w:r>
    </w:p>
    <w:p w14:paraId="60C5F108" w14:textId="0109635B" w:rsidR="009D1C67" w:rsidRPr="004D3BE8" w:rsidRDefault="009D1C67" w:rsidP="00AE2C5C">
      <w:pPr>
        <w:pStyle w:val="Caption"/>
        <w:rPr>
          <w:i w:val="0"/>
          <w:color w:val="auto"/>
          <w:sz w:val="20"/>
        </w:rPr>
      </w:pPr>
      <w:r w:rsidRPr="004D3BE8">
        <w:rPr>
          <w:i w:val="0"/>
          <w:color w:val="auto"/>
          <w:sz w:val="20"/>
        </w:rPr>
        <w:t>When data from this survey is analysed by sub-groups, the sample size is further reduced and the SE becomes larger. In some cases, where the sample size is particularly small, results should be interpreted with caution. The report includes appropriate disclaimers in these instances. Sample sizes for sub-groups are included below each chart within this report.</w:t>
      </w:r>
    </w:p>
    <w:p w14:paraId="24BC9CE5" w14:textId="77777777" w:rsidR="009D1C67" w:rsidRPr="00486E2A" w:rsidRDefault="009D1C67" w:rsidP="00486E2A">
      <w:pPr>
        <w:pStyle w:val="Heading7"/>
      </w:pPr>
      <w:r w:rsidRPr="00486E2A">
        <w:t>Gender</w:t>
      </w:r>
    </w:p>
    <w:p w14:paraId="72DBC0A0" w14:textId="77777777" w:rsidR="009D1C67" w:rsidRDefault="009D1C67" w:rsidP="00AE2C5C">
      <w:r w:rsidRPr="00294264">
        <w:t xml:space="preserve">Respondents were given the option of identifying their gender as </w:t>
      </w:r>
      <w:r>
        <w:t>‘</w:t>
      </w:r>
      <w:r w:rsidRPr="00294264">
        <w:t>Male</w:t>
      </w:r>
      <w:r>
        <w:t>’</w:t>
      </w:r>
      <w:r w:rsidRPr="00294264">
        <w:t xml:space="preserve">, </w:t>
      </w:r>
      <w:r>
        <w:t>‘</w:t>
      </w:r>
      <w:r w:rsidRPr="00294264">
        <w:t>Female</w:t>
      </w:r>
      <w:r>
        <w:t>’</w:t>
      </w:r>
      <w:r w:rsidRPr="00294264">
        <w:t xml:space="preserve">, </w:t>
      </w:r>
      <w:r>
        <w:t>‘</w:t>
      </w:r>
      <w:r w:rsidRPr="00294264">
        <w:t>Non-binary</w:t>
      </w:r>
      <w:r>
        <w:t>’</w:t>
      </w:r>
      <w:r w:rsidRPr="00294264">
        <w:t xml:space="preserve">, </w:t>
      </w:r>
      <w:r>
        <w:t>‘</w:t>
      </w:r>
      <w:r w:rsidRPr="00294264">
        <w:t>Other</w:t>
      </w:r>
      <w:r>
        <w:t>’</w:t>
      </w:r>
      <w:r w:rsidRPr="00294264">
        <w:t xml:space="preserve"> or they could indicate that they </w:t>
      </w:r>
      <w:r>
        <w:t>‘P</w:t>
      </w:r>
      <w:r w:rsidRPr="00294264">
        <w:t>refer not to say</w:t>
      </w:r>
      <w:r>
        <w:t>’</w:t>
      </w:r>
      <w:r w:rsidRPr="00294264">
        <w:t>. This report include</w:t>
      </w:r>
      <w:r>
        <w:t>s</w:t>
      </w:r>
      <w:r w:rsidRPr="00294264">
        <w:t xml:space="preserve"> responses from those who identified as </w:t>
      </w:r>
      <w:r>
        <w:t>‘</w:t>
      </w:r>
      <w:r w:rsidRPr="00294264">
        <w:t>Male</w:t>
      </w:r>
      <w:r>
        <w:t>’</w:t>
      </w:r>
      <w:r w:rsidRPr="00294264">
        <w:t xml:space="preserve">, </w:t>
      </w:r>
      <w:r>
        <w:t>‘</w:t>
      </w:r>
      <w:r w:rsidRPr="00294264">
        <w:t>Female</w:t>
      </w:r>
      <w:r>
        <w:t>’</w:t>
      </w:r>
      <w:r w:rsidRPr="00294264">
        <w:t xml:space="preserve"> and </w:t>
      </w:r>
      <w:r>
        <w:t>‘</w:t>
      </w:r>
      <w:r w:rsidRPr="00294264">
        <w:t>Non-binary</w:t>
      </w:r>
      <w:r>
        <w:t>’</w:t>
      </w:r>
      <w:r w:rsidRPr="00294264">
        <w:t>.</w:t>
      </w:r>
      <w:r>
        <w:t xml:space="preserve"> The samples for respondents who answered ‘Other’ and ‘Prefer not to say’ were too small to include separately in this report, but they have been included as part of the aggregate analysis.</w:t>
      </w:r>
    </w:p>
    <w:p w14:paraId="1CEB9CED" w14:textId="77777777" w:rsidR="009D1C67" w:rsidRDefault="009D1C67" w:rsidP="00AE2C5C">
      <w:r>
        <w:t>There is a relatively small sample of respondents who identified as ‘Non-binary’ (n=62), accounting for less than 1% of the total sample. The responses for the ‘Non-binary’ cohort are represented in this report, however, as the survey captured a small sample size, results should be interpreted with caution.</w:t>
      </w:r>
    </w:p>
    <w:p w14:paraId="2EC0D2A9" w14:textId="069B42C2" w:rsidR="009D1C67" w:rsidRDefault="009D1C67" w:rsidP="00AE2C5C">
      <w:r w:rsidRPr="00294264">
        <w:t xml:space="preserve">The Commission notes that limiting </w:t>
      </w:r>
      <w:r>
        <w:t>gender</w:t>
      </w:r>
      <w:r w:rsidRPr="00294264">
        <w:t xml:space="preserve"> options </w:t>
      </w:r>
      <w:r>
        <w:t xml:space="preserve">to ‘Male’, ‘Female’, ‘Non-binary’’, ‘Other’ or ‘Prefer not to say’ </w:t>
      </w:r>
      <w:r w:rsidRPr="007E12DE">
        <w:t xml:space="preserve">does not </w:t>
      </w:r>
      <w:r>
        <w:t>accurately capture the difference</w:t>
      </w:r>
      <w:r w:rsidRPr="007E12DE">
        <w:t xml:space="preserve"> </w:t>
      </w:r>
      <w:r w:rsidR="001D2A41">
        <w:t>between</w:t>
      </w:r>
      <w:r w:rsidR="001D2A41" w:rsidRPr="007E12DE">
        <w:t xml:space="preserve"> </w:t>
      </w:r>
      <w:r w:rsidR="00D938CB">
        <w:t xml:space="preserve">gender </w:t>
      </w:r>
      <w:r w:rsidRPr="007E12DE">
        <w:t xml:space="preserve">and sex </w:t>
      </w:r>
      <w:r>
        <w:t>and will obscure critical data on transgender and gender diverse populations.</w:t>
      </w:r>
      <w:r>
        <w:rPr>
          <w:rStyle w:val="EndnoteReference"/>
        </w:rPr>
        <w:endnoteReference w:id="21"/>
      </w:r>
      <w:r>
        <w:t xml:space="preserve"> As a result of the gender options provided, the term ‘woman’ is used interchangeably with ‘female’ throughout the report and the term ‘man’ is used interchangeably with ‘male’.</w:t>
      </w:r>
    </w:p>
    <w:p w14:paraId="365E7C7B" w14:textId="77D30CA7" w:rsidR="009D1C67" w:rsidRPr="00357355" w:rsidRDefault="009D1C67" w:rsidP="00486E2A">
      <w:pPr>
        <w:pStyle w:val="Heading7"/>
      </w:pPr>
      <w:r w:rsidRPr="00357355">
        <w:lastRenderedPageBreak/>
        <w:t>Languages other than English and country of birth</w:t>
      </w:r>
    </w:p>
    <w:p w14:paraId="3BAAABEF" w14:textId="30009532" w:rsidR="006F3B6C" w:rsidRDefault="006F3B6C" w:rsidP="006F3B6C">
      <w:pPr>
        <w:rPr>
          <w:lang w:val="en-US"/>
        </w:rPr>
      </w:pPr>
      <w:r>
        <w:rPr>
          <w:lang w:val="en-US"/>
        </w:rPr>
        <w:t>Respondents were asked about the main language spoken at home and their country of birth. T</w:t>
      </w:r>
      <w:r w:rsidRPr="00076F20">
        <w:rPr>
          <w:lang w:val="en-US"/>
        </w:rPr>
        <w:t xml:space="preserve">he survey was delivered in English, </w:t>
      </w:r>
      <w:r>
        <w:rPr>
          <w:lang w:val="en-US"/>
        </w:rPr>
        <w:t>and it is likely</w:t>
      </w:r>
      <w:r w:rsidRPr="008C0ECF">
        <w:rPr>
          <w:lang w:val="en-US"/>
        </w:rPr>
        <w:t xml:space="preserve"> that this prevented individuals with</w:t>
      </w:r>
      <w:r>
        <w:rPr>
          <w:lang w:val="en-US"/>
        </w:rPr>
        <w:t xml:space="preserve"> primary languages other than </w:t>
      </w:r>
      <w:r w:rsidRPr="008C0ECF">
        <w:rPr>
          <w:lang w:val="en-US"/>
        </w:rPr>
        <w:t>English</w:t>
      </w:r>
      <w:r>
        <w:rPr>
          <w:lang w:val="en-US"/>
        </w:rPr>
        <w:t xml:space="preserve"> from</w:t>
      </w:r>
      <w:r w:rsidRPr="008C0ECF">
        <w:rPr>
          <w:lang w:val="en-US"/>
        </w:rPr>
        <w:t xml:space="preserve"> participating in the survey, limiting </w:t>
      </w:r>
      <w:r>
        <w:rPr>
          <w:lang w:val="en-US"/>
        </w:rPr>
        <w:t xml:space="preserve">the ability to </w:t>
      </w:r>
      <w:r w:rsidRPr="008C0ECF">
        <w:rPr>
          <w:lang w:val="en-US"/>
        </w:rPr>
        <w:t>report on the</w:t>
      </w:r>
      <w:r>
        <w:rPr>
          <w:lang w:val="en-US"/>
        </w:rPr>
        <w:t xml:space="preserve"> experiences of</w:t>
      </w:r>
      <w:r w:rsidRPr="008C0ECF">
        <w:rPr>
          <w:lang w:val="en-US"/>
        </w:rPr>
        <w:t xml:space="preserve"> </w:t>
      </w:r>
      <w:r>
        <w:rPr>
          <w:lang w:val="en-US"/>
        </w:rPr>
        <w:t>this cohort.</w:t>
      </w:r>
    </w:p>
    <w:p w14:paraId="69CF45F0" w14:textId="68D7D8F2" w:rsidR="006F3B6C" w:rsidRDefault="006F3B6C" w:rsidP="006F3B6C">
      <w:pPr>
        <w:rPr>
          <w:lang w:val="en-US"/>
        </w:rPr>
      </w:pPr>
      <w:r>
        <w:rPr>
          <w:lang w:val="en-US"/>
        </w:rPr>
        <w:t>Respondents were not asked</w:t>
      </w:r>
      <w:r w:rsidRPr="00AE39A7">
        <w:rPr>
          <w:lang w:val="en-US"/>
        </w:rPr>
        <w:t xml:space="preserve"> </w:t>
      </w:r>
      <w:r>
        <w:rPr>
          <w:lang w:val="en-US"/>
        </w:rPr>
        <w:t xml:space="preserve">about </w:t>
      </w:r>
      <w:r w:rsidRPr="00AE39A7">
        <w:rPr>
          <w:lang w:val="en-US"/>
        </w:rPr>
        <w:t xml:space="preserve">other factors relevant to cultural and linguistic diversity </w:t>
      </w:r>
      <w:r>
        <w:rPr>
          <w:lang w:val="en-US"/>
        </w:rPr>
        <w:t xml:space="preserve">(such as </w:t>
      </w:r>
      <w:r w:rsidRPr="00AE39A7">
        <w:rPr>
          <w:lang w:val="en-US"/>
        </w:rPr>
        <w:t>religion</w:t>
      </w:r>
      <w:r>
        <w:rPr>
          <w:lang w:val="en-US"/>
        </w:rPr>
        <w:t xml:space="preserve"> or</w:t>
      </w:r>
      <w:r w:rsidRPr="00AE39A7">
        <w:rPr>
          <w:lang w:val="en-US"/>
        </w:rPr>
        <w:t xml:space="preserve"> visa status</w:t>
      </w:r>
      <w:r>
        <w:rPr>
          <w:lang w:val="en-US"/>
        </w:rPr>
        <w:t>).</w:t>
      </w:r>
      <w:r w:rsidRPr="00AE39A7">
        <w:rPr>
          <w:lang w:val="en-US"/>
        </w:rPr>
        <w:t xml:space="preserve"> </w:t>
      </w:r>
      <w:r>
        <w:rPr>
          <w:lang w:val="en-US"/>
        </w:rPr>
        <w:t>This</w:t>
      </w:r>
      <w:r w:rsidRPr="00AE39A7">
        <w:rPr>
          <w:lang w:val="en-US"/>
        </w:rPr>
        <w:t xml:space="preserve"> limits the possibility of drawing conclusions about Australia’s immigrant and refugee population</w:t>
      </w:r>
      <w:r>
        <w:rPr>
          <w:lang w:val="en-US"/>
        </w:rPr>
        <w:t xml:space="preserve">. </w:t>
      </w:r>
      <w:r>
        <w:t>As such, results should be interpreted with caution.</w:t>
      </w:r>
    </w:p>
    <w:p w14:paraId="4FBAEF23" w14:textId="77777777" w:rsidR="006F3B6C" w:rsidRDefault="006F3B6C" w:rsidP="006F3B6C">
      <w:pPr>
        <w:rPr>
          <w:lang w:val="en-US"/>
        </w:rPr>
      </w:pPr>
      <w:r>
        <w:rPr>
          <w:lang w:val="en-US"/>
        </w:rPr>
        <w:t xml:space="preserve">Additional barriers to survey participation may also be present for this cohort. </w:t>
      </w:r>
      <w:r w:rsidRPr="00AC3203">
        <w:rPr>
          <w:lang w:val="en-US"/>
        </w:rPr>
        <w:t xml:space="preserve">For example, insecure immigration status and/or insecure work contracts </w:t>
      </w:r>
      <w:r>
        <w:rPr>
          <w:lang w:val="en-US"/>
        </w:rPr>
        <w:t>might</w:t>
      </w:r>
      <w:r w:rsidRPr="00AC3203">
        <w:rPr>
          <w:lang w:val="en-US"/>
        </w:rPr>
        <w:t xml:space="preserve"> be a disincentive to participating in surveys related to work, particularly for those who do not speak English, low-socio economic migrants, international students</w:t>
      </w:r>
      <w:r>
        <w:rPr>
          <w:lang w:val="en-US"/>
        </w:rPr>
        <w:t>,</w:t>
      </w:r>
      <w:r w:rsidRPr="00AC3203">
        <w:rPr>
          <w:lang w:val="en-US"/>
        </w:rPr>
        <w:t xml:space="preserve"> and humanitarian refugee visa holders</w:t>
      </w:r>
      <w:r>
        <w:rPr>
          <w:lang w:val="en-US"/>
        </w:rPr>
        <w:t>.</w:t>
      </w:r>
      <w:r>
        <w:rPr>
          <w:rStyle w:val="EndnoteReference"/>
          <w:lang w:val="en-US"/>
        </w:rPr>
        <w:endnoteReference w:id="22"/>
      </w:r>
    </w:p>
    <w:p w14:paraId="51750195" w14:textId="77777777" w:rsidR="006F3B6C" w:rsidRDefault="006F3B6C" w:rsidP="006F3B6C">
      <w:pPr>
        <w:rPr>
          <w:lang w:val="en-US"/>
        </w:rPr>
      </w:pPr>
      <w:r w:rsidRPr="00AC3203">
        <w:rPr>
          <w:lang w:val="en-US"/>
        </w:rPr>
        <w:t>In addition, a lack of knowledge of the rights and responsibilities surrounding sexual harassment in Australia,</w:t>
      </w:r>
      <w:r>
        <w:rPr>
          <w:rStyle w:val="EndnoteReference"/>
          <w:lang w:val="en-US"/>
        </w:rPr>
        <w:endnoteReference w:id="23"/>
      </w:r>
      <w:r w:rsidRPr="00AC3203">
        <w:rPr>
          <w:lang w:val="en-US"/>
        </w:rPr>
        <w:t xml:space="preserve"> cultural differences in what constitutes </w:t>
      </w:r>
      <w:r>
        <w:rPr>
          <w:lang w:val="en-US"/>
        </w:rPr>
        <w:t xml:space="preserve">sexual </w:t>
      </w:r>
      <w:r w:rsidRPr="00AC3203">
        <w:rPr>
          <w:lang w:val="en-US"/>
        </w:rPr>
        <w:t>harassment and comprehension of survey questions, could further impact survey responses from individuals whose primary language was not English.</w:t>
      </w:r>
      <w:r>
        <w:rPr>
          <w:rStyle w:val="EndnoteReference"/>
          <w:lang w:val="en-US"/>
        </w:rPr>
        <w:endnoteReference w:id="24"/>
      </w:r>
    </w:p>
    <w:p w14:paraId="7AE7AE82" w14:textId="77777777" w:rsidR="009D1C67" w:rsidRDefault="009D1C67" w:rsidP="00486E2A">
      <w:pPr>
        <w:pStyle w:val="Heading7"/>
      </w:pPr>
      <w:r>
        <w:t>Sexual orientation</w:t>
      </w:r>
    </w:p>
    <w:p w14:paraId="251EB301" w14:textId="77777777" w:rsidR="009D1C67" w:rsidRPr="00EF0941" w:rsidRDefault="009D1C67" w:rsidP="00AE2C5C">
      <w:r w:rsidRPr="008C0ECF">
        <w:t xml:space="preserve">Respondents were given the option of identifying their sexual orientation </w:t>
      </w:r>
      <w:r w:rsidRPr="0000466A">
        <w:t xml:space="preserve">as </w:t>
      </w:r>
      <w:r>
        <w:t>‘</w:t>
      </w:r>
      <w:r w:rsidRPr="008C0ECF">
        <w:t>Straight or heterosexual</w:t>
      </w:r>
      <w:r>
        <w:t>’</w:t>
      </w:r>
      <w:r w:rsidRPr="0000466A">
        <w:t xml:space="preserve">, </w:t>
      </w:r>
      <w:r>
        <w:t>‘</w:t>
      </w:r>
      <w:r w:rsidRPr="008C0ECF">
        <w:t>Gay</w:t>
      </w:r>
      <w:r>
        <w:t>’</w:t>
      </w:r>
      <w:r w:rsidRPr="0000466A">
        <w:t xml:space="preserve">, </w:t>
      </w:r>
      <w:r>
        <w:t>‘</w:t>
      </w:r>
      <w:r w:rsidRPr="008C0ECF">
        <w:t>Lesbian</w:t>
      </w:r>
      <w:r>
        <w:t>’</w:t>
      </w:r>
      <w:r w:rsidRPr="0000466A">
        <w:t xml:space="preserve">, </w:t>
      </w:r>
      <w:r>
        <w:t>‘</w:t>
      </w:r>
      <w:r w:rsidRPr="008C0ECF">
        <w:t>Bisexual</w:t>
      </w:r>
      <w:r>
        <w:t>’</w:t>
      </w:r>
      <w:r w:rsidRPr="0000466A">
        <w:t xml:space="preserve">, </w:t>
      </w:r>
      <w:r>
        <w:t>‘</w:t>
      </w:r>
      <w:r w:rsidRPr="008C0ECF">
        <w:t>Pansexual</w:t>
      </w:r>
      <w:r>
        <w:t>’</w:t>
      </w:r>
      <w:r w:rsidRPr="0000466A">
        <w:t xml:space="preserve">, </w:t>
      </w:r>
      <w:r>
        <w:t>‘</w:t>
      </w:r>
      <w:r w:rsidRPr="008C0ECF">
        <w:t>Queer</w:t>
      </w:r>
      <w:r>
        <w:t>’,</w:t>
      </w:r>
      <w:r w:rsidRPr="0000466A">
        <w:t xml:space="preserve"> </w:t>
      </w:r>
      <w:r>
        <w:t>‘</w:t>
      </w:r>
      <w:r w:rsidRPr="008C0ECF">
        <w:t>Asexual or Aromantic</w:t>
      </w:r>
      <w:r>
        <w:t>’</w:t>
      </w:r>
      <w:r w:rsidRPr="0000466A">
        <w:t xml:space="preserve">, </w:t>
      </w:r>
      <w:r>
        <w:t>‘</w:t>
      </w:r>
      <w:r w:rsidRPr="008C0ECF">
        <w:t>Undecided, not sure or questioning</w:t>
      </w:r>
      <w:r>
        <w:t>’</w:t>
      </w:r>
      <w:r w:rsidRPr="0000466A">
        <w:t xml:space="preserve">, </w:t>
      </w:r>
      <w:r>
        <w:t>‘</w:t>
      </w:r>
      <w:r w:rsidRPr="008C0ECF">
        <w:t>Other (please specify)</w:t>
      </w:r>
      <w:r>
        <w:t>’</w:t>
      </w:r>
      <w:r w:rsidRPr="0000466A">
        <w:t xml:space="preserve">, or </w:t>
      </w:r>
      <w:r>
        <w:t>‘</w:t>
      </w:r>
      <w:r w:rsidRPr="00AE334D">
        <w:t>Prefer not to say</w:t>
      </w:r>
      <w:r>
        <w:t>’.</w:t>
      </w:r>
      <w:r>
        <w:rPr>
          <w:rStyle w:val="EndnoteReference"/>
          <w:szCs w:val="24"/>
        </w:rPr>
        <w:endnoteReference w:id="25"/>
      </w:r>
    </w:p>
    <w:p w14:paraId="36C4C1F2" w14:textId="74DD4013" w:rsidR="009D1C67" w:rsidRDefault="009D1C67" w:rsidP="00AE2C5C">
      <w:r>
        <w:t xml:space="preserve">The sample sizes for those who identified as pansexual, queer, asexual, aromantic, undecided, not sure or questioning, or other, were small when presented individually. To report on the data, these were combined under one category, ‘Other’. The Commission recognises this is an imperfect approach, however it ensured the experiences of </w:t>
      </w:r>
      <w:r w:rsidR="007413C2">
        <w:t xml:space="preserve">these </w:t>
      </w:r>
      <w:r>
        <w:t>group</w:t>
      </w:r>
      <w:r w:rsidR="007413C2">
        <w:t>s</w:t>
      </w:r>
      <w:r>
        <w:t xml:space="preserve"> could be reported with a sample size which was statistically significant. </w:t>
      </w:r>
    </w:p>
    <w:p w14:paraId="73F343DF" w14:textId="567FC330" w:rsidR="00AE67D6" w:rsidRDefault="00AE67D6">
      <w:pPr>
        <w:keepLines w:val="0"/>
        <w:spacing w:after="120" w:line="264" w:lineRule="auto"/>
      </w:pPr>
      <w:r>
        <w:br w:type="page"/>
      </w:r>
    </w:p>
    <w:p w14:paraId="3C3A7CE0" w14:textId="3DCEBDB0" w:rsidR="009D1C67" w:rsidRPr="00BA0AD1" w:rsidRDefault="009D1C67" w:rsidP="006175D8">
      <w:pPr>
        <w:pStyle w:val="Heading6"/>
        <w:rPr>
          <w:color w:val="18A3AD" w:themeColor="accent3"/>
        </w:rPr>
      </w:pPr>
      <w:r w:rsidRPr="00BA0AD1">
        <w:rPr>
          <w:color w:val="18A3AD" w:themeColor="accent3"/>
        </w:rPr>
        <w:lastRenderedPageBreak/>
        <w:t xml:space="preserve">Table 1: Summary statistics </w:t>
      </w:r>
      <w:r w:rsidR="006175D8" w:rsidRPr="00BA0AD1">
        <w:rPr>
          <w:color w:val="18A3AD" w:themeColor="accent3"/>
        </w:rPr>
        <w:t>–</w:t>
      </w:r>
      <w:r w:rsidRPr="00BA0AD1">
        <w:rPr>
          <w:color w:val="18A3AD" w:themeColor="accent3"/>
        </w:rPr>
        <w:t xml:space="preserve"> sample size by sub-group</w:t>
      </w:r>
    </w:p>
    <w:tbl>
      <w:tblPr>
        <w:tblStyle w:val="TableGrid"/>
        <w:tblW w:w="0" w:type="auto"/>
        <w:tblLook w:val="04A0" w:firstRow="1" w:lastRow="0" w:firstColumn="1" w:lastColumn="0" w:noHBand="0" w:noVBand="1"/>
      </w:tblPr>
      <w:tblGrid>
        <w:gridCol w:w="3256"/>
        <w:gridCol w:w="5670"/>
      </w:tblGrid>
      <w:tr w:rsidR="009D1C67" w14:paraId="2CEA045C" w14:textId="77777777" w:rsidTr="007F0C0F">
        <w:trPr>
          <w:trHeight w:val="480"/>
        </w:trPr>
        <w:tc>
          <w:tcPr>
            <w:tcW w:w="3256" w:type="dxa"/>
            <w:shd w:val="clear" w:color="auto" w:fill="E8FBFC"/>
            <w:vAlign w:val="center"/>
          </w:tcPr>
          <w:p w14:paraId="2AD57F3C" w14:textId="77777777" w:rsidR="009D1C67" w:rsidRPr="00D550BF" w:rsidRDefault="009D1C67" w:rsidP="00D550BF">
            <w:pPr>
              <w:pStyle w:val="TextBoxHeading"/>
              <w:spacing w:before="60" w:after="60"/>
              <w:rPr>
                <w:color w:val="000000" w:themeColor="text1"/>
              </w:rPr>
            </w:pPr>
            <w:r w:rsidRPr="00D550BF">
              <w:rPr>
                <w:color w:val="000000" w:themeColor="text1"/>
              </w:rPr>
              <w:t>Socio-demographic group</w:t>
            </w:r>
          </w:p>
        </w:tc>
        <w:tc>
          <w:tcPr>
            <w:tcW w:w="5670" w:type="dxa"/>
            <w:shd w:val="clear" w:color="auto" w:fill="E8FBFC"/>
            <w:vAlign w:val="center"/>
          </w:tcPr>
          <w:p w14:paraId="5B7EDCD0" w14:textId="77777777" w:rsidR="009D1C67" w:rsidRPr="00D550BF" w:rsidRDefault="009D1C67" w:rsidP="00D550BF">
            <w:pPr>
              <w:pStyle w:val="TextBoxHeading"/>
              <w:spacing w:before="60" w:after="60"/>
              <w:rPr>
                <w:color w:val="000000" w:themeColor="text1"/>
              </w:rPr>
            </w:pPr>
            <w:r w:rsidRPr="00D550BF">
              <w:rPr>
                <w:color w:val="000000" w:themeColor="text1"/>
              </w:rPr>
              <w:t>Sample of respondents (number=)</w:t>
            </w:r>
          </w:p>
        </w:tc>
      </w:tr>
      <w:tr w:rsidR="009D1C67" w14:paraId="1EEA051B" w14:textId="77777777" w:rsidTr="001206FB">
        <w:tc>
          <w:tcPr>
            <w:tcW w:w="3256" w:type="dxa"/>
          </w:tcPr>
          <w:p w14:paraId="28B60D5F" w14:textId="77777777" w:rsidR="009D1C67" w:rsidRDefault="009D1C67" w:rsidP="00D550BF">
            <w:pPr>
              <w:spacing w:before="60" w:after="60"/>
            </w:pPr>
            <w:r>
              <w:t xml:space="preserve">Gender </w:t>
            </w:r>
          </w:p>
        </w:tc>
        <w:tc>
          <w:tcPr>
            <w:tcW w:w="5670" w:type="dxa"/>
          </w:tcPr>
          <w:p w14:paraId="6B2BC815" w14:textId="77777777" w:rsidR="009D1C67" w:rsidRPr="00726D3A" w:rsidRDefault="009D1C67" w:rsidP="00D550BF">
            <w:pPr>
              <w:pStyle w:val="TextBoxText"/>
              <w:spacing w:before="60" w:after="60"/>
            </w:pPr>
            <w:r w:rsidRPr="00726D3A">
              <w:t>Male=5,226</w:t>
            </w:r>
          </w:p>
          <w:p w14:paraId="09A7ADEA" w14:textId="77777777" w:rsidR="009D1C67" w:rsidRPr="00726D3A" w:rsidRDefault="009D1C67" w:rsidP="00D550BF">
            <w:pPr>
              <w:pStyle w:val="TextBoxText"/>
              <w:spacing w:before="60" w:after="60"/>
            </w:pPr>
            <w:r w:rsidRPr="00726D3A">
              <w:t>Female=4,861</w:t>
            </w:r>
          </w:p>
          <w:p w14:paraId="00C7AD39" w14:textId="77777777" w:rsidR="009D1C67" w:rsidRPr="00726D3A" w:rsidRDefault="009D1C67" w:rsidP="00D550BF">
            <w:pPr>
              <w:pStyle w:val="TextBoxText"/>
              <w:spacing w:before="60" w:after="60"/>
            </w:pPr>
            <w:r w:rsidRPr="00726D3A">
              <w:t>Non-binary=62</w:t>
            </w:r>
          </w:p>
          <w:p w14:paraId="074D1490" w14:textId="77777777" w:rsidR="009D1C67" w:rsidRPr="00726D3A" w:rsidRDefault="009D1C67" w:rsidP="00D550BF">
            <w:pPr>
              <w:pStyle w:val="TextBoxText"/>
              <w:spacing w:before="60" w:after="60"/>
            </w:pPr>
            <w:r w:rsidRPr="00726D3A">
              <w:t>Other=5</w:t>
            </w:r>
          </w:p>
          <w:p w14:paraId="331A9C46" w14:textId="77777777" w:rsidR="009D1C67" w:rsidRPr="00F71CF5" w:rsidRDefault="009D1C67" w:rsidP="00D550BF">
            <w:pPr>
              <w:pStyle w:val="TextBoxText"/>
              <w:spacing w:before="60" w:after="60"/>
            </w:pPr>
            <w:r w:rsidRPr="00726D3A">
              <w:t>Prefer not to say=3</w:t>
            </w:r>
          </w:p>
        </w:tc>
      </w:tr>
      <w:tr w:rsidR="009D1C67" w14:paraId="282A8B8D" w14:textId="77777777" w:rsidTr="001206FB">
        <w:tc>
          <w:tcPr>
            <w:tcW w:w="3256" w:type="dxa"/>
          </w:tcPr>
          <w:p w14:paraId="12D2AC93" w14:textId="77777777" w:rsidR="009D1C67" w:rsidRDefault="009D1C67" w:rsidP="00D550BF">
            <w:pPr>
              <w:spacing w:before="60" w:after="60"/>
            </w:pPr>
            <w:r>
              <w:t>Age</w:t>
            </w:r>
          </w:p>
        </w:tc>
        <w:tc>
          <w:tcPr>
            <w:tcW w:w="5670" w:type="dxa"/>
          </w:tcPr>
          <w:p w14:paraId="3733315F" w14:textId="77777777" w:rsidR="009D1C67" w:rsidRPr="00726D3A" w:rsidRDefault="009D1C67" w:rsidP="00D550BF">
            <w:pPr>
              <w:pStyle w:val="TextBoxText"/>
              <w:spacing w:before="60" w:after="60"/>
            </w:pPr>
            <w:r w:rsidRPr="00726D3A">
              <w:t>15–17 years old=49</w:t>
            </w:r>
          </w:p>
          <w:p w14:paraId="41F9E0EA" w14:textId="77777777" w:rsidR="009D1C67" w:rsidRPr="00726D3A" w:rsidRDefault="009D1C67" w:rsidP="00D550BF">
            <w:pPr>
              <w:pStyle w:val="TextBoxText"/>
              <w:spacing w:before="60" w:after="60"/>
            </w:pPr>
            <w:r w:rsidRPr="00726D3A">
              <w:t>18–29 years old=2,557</w:t>
            </w:r>
          </w:p>
          <w:p w14:paraId="2A36599C" w14:textId="77777777" w:rsidR="009D1C67" w:rsidRPr="00726D3A" w:rsidRDefault="009D1C67" w:rsidP="00D550BF">
            <w:pPr>
              <w:pStyle w:val="TextBoxText"/>
              <w:spacing w:before="60" w:after="60"/>
            </w:pPr>
            <w:r w:rsidRPr="00726D3A">
              <w:t>30–39 years old=2,402</w:t>
            </w:r>
          </w:p>
          <w:p w14:paraId="02187F08" w14:textId="77777777" w:rsidR="009D1C67" w:rsidRPr="00726D3A" w:rsidRDefault="009D1C67" w:rsidP="00D550BF">
            <w:pPr>
              <w:pStyle w:val="TextBoxText"/>
              <w:spacing w:before="60" w:after="60"/>
            </w:pPr>
            <w:r w:rsidRPr="00726D3A">
              <w:t>40–49 years old=2,072</w:t>
            </w:r>
          </w:p>
          <w:p w14:paraId="00CE02B8" w14:textId="77777777" w:rsidR="009D1C67" w:rsidRPr="00726D3A" w:rsidRDefault="009D1C67" w:rsidP="00D550BF">
            <w:pPr>
              <w:pStyle w:val="TextBoxText"/>
              <w:spacing w:before="60" w:after="60"/>
            </w:pPr>
            <w:r w:rsidRPr="00726D3A">
              <w:t>50–64 years old=2,665</w:t>
            </w:r>
          </w:p>
          <w:p w14:paraId="7A4AF1C8" w14:textId="77777777" w:rsidR="009D1C67" w:rsidRPr="00726D3A" w:rsidRDefault="009D1C67" w:rsidP="00D550BF">
            <w:pPr>
              <w:pStyle w:val="TextBoxText"/>
              <w:spacing w:before="60" w:after="60"/>
            </w:pPr>
            <w:r w:rsidRPr="00726D3A">
              <w:t>65+ years old=392</w:t>
            </w:r>
          </w:p>
        </w:tc>
      </w:tr>
      <w:tr w:rsidR="009D1C67" w14:paraId="68BBDA63" w14:textId="77777777" w:rsidTr="001206FB">
        <w:tc>
          <w:tcPr>
            <w:tcW w:w="3256" w:type="dxa"/>
          </w:tcPr>
          <w:p w14:paraId="0338574D" w14:textId="77777777" w:rsidR="009D1C67" w:rsidRDefault="009D1C67" w:rsidP="00D550BF">
            <w:pPr>
              <w:spacing w:before="60" w:after="60"/>
            </w:pPr>
            <w:r>
              <w:t>Intersex status</w:t>
            </w:r>
          </w:p>
        </w:tc>
        <w:tc>
          <w:tcPr>
            <w:tcW w:w="5670" w:type="dxa"/>
          </w:tcPr>
          <w:p w14:paraId="2379C57E" w14:textId="77777777" w:rsidR="009D1C67" w:rsidRPr="00726D3A" w:rsidRDefault="009D1C67" w:rsidP="00D550BF">
            <w:pPr>
              <w:pStyle w:val="TextBoxText"/>
              <w:spacing w:before="60" w:after="60"/>
            </w:pPr>
            <w:r w:rsidRPr="00726D3A">
              <w:t xml:space="preserve">Respondents who identified as: </w:t>
            </w:r>
          </w:p>
          <w:p w14:paraId="119A462D" w14:textId="65FFAF14" w:rsidR="009D1C67" w:rsidRPr="00341D95" w:rsidRDefault="00D14761" w:rsidP="00D550BF">
            <w:pPr>
              <w:pStyle w:val="ListBullet2"/>
              <w:spacing w:before="60" w:after="60"/>
            </w:pPr>
            <w:r>
              <w:t>H</w:t>
            </w:r>
            <w:r w:rsidR="005B31FD">
              <w:t xml:space="preserve">aving </w:t>
            </w:r>
            <w:r w:rsidR="009D1C67" w:rsidRPr="00341D95">
              <w:t>a variation in sex characteristics=147</w:t>
            </w:r>
          </w:p>
          <w:p w14:paraId="6682D6D4" w14:textId="057960FD" w:rsidR="009D1C67" w:rsidRPr="00341D95" w:rsidRDefault="00D14761" w:rsidP="00D550BF">
            <w:pPr>
              <w:pStyle w:val="ListBullet2"/>
              <w:spacing w:before="60" w:after="60"/>
            </w:pPr>
            <w:r>
              <w:t>N</w:t>
            </w:r>
            <w:r w:rsidR="00133933" w:rsidRPr="00341D95">
              <w:t xml:space="preserve">ot </w:t>
            </w:r>
            <w:r w:rsidR="009D1C67" w:rsidRPr="00341D95">
              <w:t>having a variation in sex characteristics=9,296</w:t>
            </w:r>
          </w:p>
          <w:p w14:paraId="447882D8" w14:textId="0EFC179D" w:rsidR="009D1C67" w:rsidRPr="00341D95" w:rsidRDefault="00D14761" w:rsidP="00D550BF">
            <w:pPr>
              <w:pStyle w:val="ListBullet2"/>
              <w:spacing w:before="60" w:after="60"/>
            </w:pPr>
            <w:r>
              <w:t>D</w:t>
            </w:r>
            <w:r w:rsidR="00133933" w:rsidRPr="00341D95">
              <w:t xml:space="preserve">on’t </w:t>
            </w:r>
            <w:r w:rsidR="009D1C67" w:rsidRPr="00341D95">
              <w:t>know=541</w:t>
            </w:r>
          </w:p>
          <w:p w14:paraId="5E406DA9" w14:textId="2C0340AC" w:rsidR="009D1C67" w:rsidRDefault="00D14761" w:rsidP="00D550BF">
            <w:pPr>
              <w:pStyle w:val="ListBullet2"/>
              <w:spacing w:before="60" w:after="60"/>
            </w:pPr>
            <w:r>
              <w:t>P</w:t>
            </w:r>
            <w:r w:rsidR="00133933" w:rsidRPr="00341D95">
              <w:t xml:space="preserve">refer </w:t>
            </w:r>
            <w:r w:rsidR="009D1C67" w:rsidRPr="00341D95">
              <w:t>not</w:t>
            </w:r>
            <w:r w:rsidR="009D1C67">
              <w:t xml:space="preserve"> to say=173</w:t>
            </w:r>
          </w:p>
        </w:tc>
      </w:tr>
      <w:tr w:rsidR="009D1C67" w14:paraId="14214525" w14:textId="77777777" w:rsidTr="001206FB">
        <w:tc>
          <w:tcPr>
            <w:tcW w:w="3256" w:type="dxa"/>
          </w:tcPr>
          <w:p w14:paraId="09B5FAAF" w14:textId="77777777" w:rsidR="009D1C67" w:rsidRDefault="009D1C67" w:rsidP="00D550BF">
            <w:pPr>
              <w:spacing w:before="60" w:after="60"/>
            </w:pPr>
            <w:r>
              <w:t>Sexual Orientation</w:t>
            </w:r>
          </w:p>
        </w:tc>
        <w:tc>
          <w:tcPr>
            <w:tcW w:w="5670" w:type="dxa"/>
          </w:tcPr>
          <w:p w14:paraId="255EC293" w14:textId="77777777" w:rsidR="009D1C67" w:rsidRPr="00726D3A" w:rsidRDefault="009D1C67" w:rsidP="00D550BF">
            <w:pPr>
              <w:pStyle w:val="TextBoxText"/>
              <w:spacing w:before="60" w:after="60"/>
            </w:pPr>
            <w:r w:rsidRPr="00726D3A">
              <w:t xml:space="preserve">Respondents who identified as: </w:t>
            </w:r>
          </w:p>
          <w:p w14:paraId="3F5B4151" w14:textId="46C4ADE5" w:rsidR="009D1C67" w:rsidRPr="00341D95" w:rsidRDefault="009D1C67" w:rsidP="00D550BF">
            <w:pPr>
              <w:pStyle w:val="ListBullet2"/>
              <w:spacing w:before="60" w:after="60"/>
            </w:pPr>
            <w:r>
              <w:t xml:space="preserve">Straight </w:t>
            </w:r>
            <w:r w:rsidRPr="00341D95">
              <w:t>or heterosexual=8,701</w:t>
            </w:r>
          </w:p>
          <w:p w14:paraId="2AE597F2" w14:textId="0751AECF" w:rsidR="009D1C67" w:rsidRPr="00341D95" w:rsidRDefault="009D1C67" w:rsidP="00D550BF">
            <w:pPr>
              <w:pStyle w:val="ListBullet2"/>
              <w:spacing w:before="60" w:after="60"/>
            </w:pPr>
            <w:r w:rsidRPr="00341D95">
              <w:t>Gay=301</w:t>
            </w:r>
          </w:p>
          <w:p w14:paraId="4502D862" w14:textId="0097E40E" w:rsidR="009D1C67" w:rsidRPr="00341D95" w:rsidRDefault="009D1C67" w:rsidP="00D550BF">
            <w:pPr>
              <w:pStyle w:val="ListBullet2"/>
              <w:spacing w:before="60" w:after="60"/>
            </w:pPr>
            <w:r w:rsidRPr="00341D95">
              <w:t>Lesbian=98</w:t>
            </w:r>
          </w:p>
          <w:p w14:paraId="19340DA8" w14:textId="43C4E42D" w:rsidR="009D1C67" w:rsidRPr="00341D95" w:rsidRDefault="009D1C67" w:rsidP="00D550BF">
            <w:pPr>
              <w:pStyle w:val="ListBullet2"/>
              <w:spacing w:before="60" w:after="60"/>
            </w:pPr>
            <w:r w:rsidRPr="00341D95">
              <w:t>Bisexual=471</w:t>
            </w:r>
          </w:p>
          <w:p w14:paraId="7CFCA8A4" w14:textId="64174DB5" w:rsidR="009D1C67" w:rsidRPr="00341D95" w:rsidRDefault="009D1C67" w:rsidP="00D550BF">
            <w:pPr>
              <w:pStyle w:val="ListBullet2"/>
              <w:spacing w:before="60" w:after="60"/>
            </w:pPr>
            <w:r w:rsidRPr="00341D95">
              <w:t>Pansexual=89</w:t>
            </w:r>
          </w:p>
          <w:p w14:paraId="03DE87C7" w14:textId="7BB09302" w:rsidR="009D1C67" w:rsidRPr="00341D95" w:rsidRDefault="009D1C67" w:rsidP="00D550BF">
            <w:pPr>
              <w:pStyle w:val="ListBullet2"/>
              <w:spacing w:before="60" w:after="60"/>
            </w:pPr>
            <w:r w:rsidRPr="00341D95">
              <w:t>Queer=77</w:t>
            </w:r>
          </w:p>
          <w:p w14:paraId="0B0B9BDD" w14:textId="173A0FD9" w:rsidR="009D1C67" w:rsidRPr="00341D95" w:rsidRDefault="009D1C67" w:rsidP="00D550BF">
            <w:pPr>
              <w:pStyle w:val="ListBullet2"/>
              <w:spacing w:before="60" w:after="60"/>
            </w:pPr>
            <w:r w:rsidRPr="00341D95">
              <w:t>Asexual or aromantic=93</w:t>
            </w:r>
          </w:p>
          <w:p w14:paraId="57671419" w14:textId="0CEBF063" w:rsidR="009D1C67" w:rsidRPr="00341D95" w:rsidRDefault="009D1C67" w:rsidP="00D550BF">
            <w:pPr>
              <w:pStyle w:val="ListBullet2"/>
              <w:spacing w:before="60" w:after="60"/>
            </w:pPr>
            <w:r w:rsidRPr="00341D95">
              <w:t>Undecided, not sure or questioning=63</w:t>
            </w:r>
          </w:p>
          <w:p w14:paraId="287AE05F" w14:textId="3AE44328" w:rsidR="009D1C67" w:rsidRPr="00341D95" w:rsidRDefault="009D1C67" w:rsidP="00D550BF">
            <w:pPr>
              <w:pStyle w:val="ListBullet2"/>
              <w:spacing w:before="60" w:after="60"/>
            </w:pPr>
            <w:r w:rsidRPr="00341D95">
              <w:t>Other=21</w:t>
            </w:r>
          </w:p>
          <w:p w14:paraId="0CFE5576" w14:textId="5E7A1A22" w:rsidR="009D1C67" w:rsidRDefault="009D1C67" w:rsidP="00D550BF">
            <w:pPr>
              <w:pStyle w:val="ListBullet2"/>
              <w:spacing w:before="60" w:after="60"/>
            </w:pPr>
            <w:r w:rsidRPr="00341D95">
              <w:t>Prefer not to</w:t>
            </w:r>
            <w:r>
              <w:t xml:space="preserve"> say=243</w:t>
            </w:r>
          </w:p>
        </w:tc>
      </w:tr>
      <w:tr w:rsidR="009D1C67" w14:paraId="50741F8C" w14:textId="77777777" w:rsidTr="001206FB">
        <w:tc>
          <w:tcPr>
            <w:tcW w:w="3256" w:type="dxa"/>
          </w:tcPr>
          <w:p w14:paraId="5B665589" w14:textId="1804CA34" w:rsidR="009D1C67" w:rsidRDefault="009D1C67" w:rsidP="00D550BF">
            <w:pPr>
              <w:spacing w:before="60" w:after="60"/>
            </w:pPr>
            <w:r>
              <w:t xml:space="preserve">Aboriginal and Torres Strait Islander </w:t>
            </w:r>
            <w:r w:rsidR="00185CCE">
              <w:t>people</w:t>
            </w:r>
          </w:p>
        </w:tc>
        <w:tc>
          <w:tcPr>
            <w:tcW w:w="5670" w:type="dxa"/>
          </w:tcPr>
          <w:p w14:paraId="7FEC5257" w14:textId="77777777" w:rsidR="009D1C67" w:rsidRPr="00726D3A" w:rsidRDefault="009D1C67" w:rsidP="00D550BF">
            <w:pPr>
              <w:pStyle w:val="TextBoxText"/>
              <w:spacing w:before="60" w:after="60"/>
            </w:pPr>
            <w:r w:rsidRPr="00726D3A">
              <w:t>Yes=311</w:t>
            </w:r>
          </w:p>
          <w:p w14:paraId="281FD130" w14:textId="77777777" w:rsidR="009D1C67" w:rsidRPr="00726D3A" w:rsidRDefault="009D1C67" w:rsidP="00D550BF">
            <w:pPr>
              <w:pStyle w:val="TextBoxText"/>
              <w:spacing w:before="60" w:after="60"/>
            </w:pPr>
            <w:r w:rsidRPr="00726D3A">
              <w:t>No=9,577</w:t>
            </w:r>
          </w:p>
          <w:p w14:paraId="67A8E265" w14:textId="77777777" w:rsidR="009D1C67" w:rsidRPr="00726D3A" w:rsidRDefault="009D1C67" w:rsidP="00D550BF">
            <w:pPr>
              <w:pStyle w:val="TextBoxText"/>
              <w:spacing w:before="60" w:after="60"/>
            </w:pPr>
            <w:r w:rsidRPr="00726D3A">
              <w:t>Don’t know=95</w:t>
            </w:r>
          </w:p>
          <w:p w14:paraId="5502333A" w14:textId="0ACDEC0F" w:rsidR="009D1C67" w:rsidRPr="00726D3A" w:rsidRDefault="009D1C67" w:rsidP="00D550BF">
            <w:pPr>
              <w:pStyle w:val="TextBoxText"/>
              <w:spacing w:before="60" w:after="60"/>
            </w:pPr>
            <w:r w:rsidRPr="00726D3A">
              <w:t xml:space="preserve">Prefer not to </w:t>
            </w:r>
            <w:r w:rsidR="00920002" w:rsidRPr="00726D3A">
              <w:t>say</w:t>
            </w:r>
            <w:r w:rsidRPr="00726D3A">
              <w:t>=174</w:t>
            </w:r>
          </w:p>
        </w:tc>
      </w:tr>
      <w:tr w:rsidR="009D1C67" w14:paraId="64094DAF" w14:textId="77777777" w:rsidTr="001206FB">
        <w:tc>
          <w:tcPr>
            <w:tcW w:w="3256" w:type="dxa"/>
          </w:tcPr>
          <w:p w14:paraId="11EB11C8" w14:textId="5A341747" w:rsidR="009D1C67" w:rsidRDefault="009D1C67" w:rsidP="00D550BF">
            <w:pPr>
              <w:spacing w:before="60" w:after="60"/>
            </w:pPr>
            <w:r>
              <w:t xml:space="preserve">People with </w:t>
            </w:r>
            <w:r w:rsidR="00BB15DA">
              <w:t xml:space="preserve">a </w:t>
            </w:r>
            <w:r>
              <w:t>disability</w:t>
            </w:r>
          </w:p>
        </w:tc>
        <w:tc>
          <w:tcPr>
            <w:tcW w:w="5670" w:type="dxa"/>
          </w:tcPr>
          <w:p w14:paraId="0215E9EC" w14:textId="77777777" w:rsidR="009D1C67" w:rsidRPr="00726D3A" w:rsidRDefault="009D1C67" w:rsidP="00D550BF">
            <w:pPr>
              <w:pStyle w:val="TextBoxText"/>
              <w:spacing w:before="60" w:after="60"/>
            </w:pPr>
            <w:r w:rsidRPr="00726D3A">
              <w:t>Yes=938</w:t>
            </w:r>
          </w:p>
          <w:p w14:paraId="1DBBA20F" w14:textId="77777777" w:rsidR="009D1C67" w:rsidRPr="00726D3A" w:rsidRDefault="009D1C67" w:rsidP="00D550BF">
            <w:pPr>
              <w:pStyle w:val="TextBoxText"/>
              <w:spacing w:before="60" w:after="60"/>
            </w:pPr>
            <w:r w:rsidRPr="00726D3A">
              <w:t>No=9,045</w:t>
            </w:r>
          </w:p>
          <w:p w14:paraId="4244CA15" w14:textId="77777777" w:rsidR="009D1C67" w:rsidRPr="00726D3A" w:rsidRDefault="009D1C67" w:rsidP="00D550BF">
            <w:pPr>
              <w:pStyle w:val="TextBoxText"/>
              <w:spacing w:before="60" w:after="60"/>
            </w:pPr>
            <w:r w:rsidRPr="00726D3A">
              <w:t>Prefer not to say=174</w:t>
            </w:r>
          </w:p>
        </w:tc>
      </w:tr>
      <w:tr w:rsidR="009D1C67" w14:paraId="2C904097" w14:textId="77777777" w:rsidTr="001206FB">
        <w:tc>
          <w:tcPr>
            <w:tcW w:w="3256" w:type="dxa"/>
          </w:tcPr>
          <w:p w14:paraId="53F62C68" w14:textId="77777777" w:rsidR="009D1C67" w:rsidRDefault="009D1C67" w:rsidP="00D550BF">
            <w:pPr>
              <w:spacing w:before="60" w:after="60"/>
            </w:pPr>
            <w:r>
              <w:lastRenderedPageBreak/>
              <w:t>Country of birth</w:t>
            </w:r>
          </w:p>
        </w:tc>
        <w:tc>
          <w:tcPr>
            <w:tcW w:w="5670" w:type="dxa"/>
          </w:tcPr>
          <w:p w14:paraId="261278F6" w14:textId="77777777" w:rsidR="009D1C67" w:rsidRPr="00726D3A" w:rsidRDefault="009D1C67" w:rsidP="00D550BF">
            <w:pPr>
              <w:pStyle w:val="TextBoxText"/>
              <w:spacing w:before="60" w:after="60"/>
            </w:pPr>
            <w:r w:rsidRPr="00726D3A">
              <w:t>Australia=8,102</w:t>
            </w:r>
          </w:p>
          <w:p w14:paraId="2DB72D6A" w14:textId="3B76ED11" w:rsidR="009D1C67" w:rsidRPr="00726D3A" w:rsidRDefault="009D1C67" w:rsidP="00D550BF">
            <w:pPr>
              <w:pStyle w:val="TextBoxText"/>
              <w:spacing w:before="60" w:after="60"/>
            </w:pPr>
            <w:r w:rsidRPr="00726D3A">
              <w:t xml:space="preserve">China (not including Taiwan or </w:t>
            </w:r>
            <w:r w:rsidR="00BD644E" w:rsidRPr="00726D3A">
              <w:t>special administrative region</w:t>
            </w:r>
            <w:r w:rsidRPr="00726D3A">
              <w:t>s)=81</w:t>
            </w:r>
          </w:p>
          <w:p w14:paraId="67561040" w14:textId="77777777" w:rsidR="009D1C67" w:rsidRPr="00726D3A" w:rsidRDefault="009D1C67" w:rsidP="00D550BF">
            <w:pPr>
              <w:pStyle w:val="TextBoxText"/>
              <w:spacing w:before="60" w:after="60"/>
            </w:pPr>
            <w:r w:rsidRPr="00726D3A">
              <w:t>England=445</w:t>
            </w:r>
          </w:p>
          <w:p w14:paraId="6BBA51CC" w14:textId="77777777" w:rsidR="009D1C67" w:rsidRPr="00726D3A" w:rsidRDefault="009D1C67" w:rsidP="00D550BF">
            <w:pPr>
              <w:pStyle w:val="TextBoxText"/>
              <w:spacing w:before="60" w:after="60"/>
            </w:pPr>
            <w:r w:rsidRPr="00726D3A">
              <w:t>India=252</w:t>
            </w:r>
          </w:p>
          <w:p w14:paraId="65E0E430" w14:textId="77777777" w:rsidR="009D1C67" w:rsidRPr="00726D3A" w:rsidRDefault="009D1C67" w:rsidP="00D550BF">
            <w:pPr>
              <w:pStyle w:val="TextBoxText"/>
              <w:spacing w:before="60" w:after="60"/>
            </w:pPr>
            <w:r w:rsidRPr="00726D3A">
              <w:t>Italy=22</w:t>
            </w:r>
          </w:p>
          <w:p w14:paraId="7F9EE09F" w14:textId="77777777" w:rsidR="009D1C67" w:rsidRPr="00726D3A" w:rsidRDefault="009D1C67" w:rsidP="00D550BF">
            <w:pPr>
              <w:pStyle w:val="TextBoxText"/>
              <w:spacing w:before="60" w:after="60"/>
            </w:pPr>
            <w:r w:rsidRPr="00726D3A">
              <w:t>Malaysia=64</w:t>
            </w:r>
          </w:p>
          <w:p w14:paraId="0D1C3624" w14:textId="77777777" w:rsidR="009D1C67" w:rsidRPr="00726D3A" w:rsidRDefault="009D1C67" w:rsidP="00D550BF">
            <w:pPr>
              <w:pStyle w:val="TextBoxText"/>
              <w:spacing w:before="60" w:after="60"/>
            </w:pPr>
            <w:r w:rsidRPr="00726D3A">
              <w:t>New Zealand=266</w:t>
            </w:r>
          </w:p>
          <w:p w14:paraId="0E55B8A8" w14:textId="77777777" w:rsidR="009D1C67" w:rsidRPr="00726D3A" w:rsidRDefault="009D1C67" w:rsidP="00D550BF">
            <w:pPr>
              <w:pStyle w:val="TextBoxText"/>
              <w:spacing w:before="60" w:after="60"/>
            </w:pPr>
            <w:r w:rsidRPr="00726D3A">
              <w:t>Philippines=68</w:t>
            </w:r>
          </w:p>
          <w:p w14:paraId="0999B3A4" w14:textId="77777777" w:rsidR="009D1C67" w:rsidRPr="00726D3A" w:rsidRDefault="009D1C67" w:rsidP="00D550BF">
            <w:pPr>
              <w:pStyle w:val="TextBoxText"/>
              <w:spacing w:before="60" w:after="60"/>
            </w:pPr>
            <w:r w:rsidRPr="00726D3A">
              <w:t>South Africa=50</w:t>
            </w:r>
          </w:p>
          <w:p w14:paraId="688D4D4D" w14:textId="77777777" w:rsidR="009D1C67" w:rsidRPr="00726D3A" w:rsidRDefault="009D1C67" w:rsidP="00D550BF">
            <w:pPr>
              <w:pStyle w:val="TextBoxText"/>
              <w:spacing w:before="60" w:after="60"/>
            </w:pPr>
            <w:r w:rsidRPr="00726D3A">
              <w:t>Vietnam=42</w:t>
            </w:r>
          </w:p>
          <w:p w14:paraId="0FDB820E" w14:textId="77777777" w:rsidR="009D1C67" w:rsidRPr="00726D3A" w:rsidRDefault="009D1C67" w:rsidP="00D550BF">
            <w:pPr>
              <w:pStyle w:val="TextBoxText"/>
              <w:spacing w:before="60" w:after="60"/>
            </w:pPr>
            <w:r w:rsidRPr="00726D3A">
              <w:t>Don’t know=12</w:t>
            </w:r>
          </w:p>
          <w:p w14:paraId="731908F5" w14:textId="77777777" w:rsidR="009D1C67" w:rsidRPr="00726D3A" w:rsidRDefault="009D1C67" w:rsidP="00D550BF">
            <w:pPr>
              <w:pStyle w:val="TextBoxText"/>
              <w:spacing w:before="60" w:after="60"/>
            </w:pPr>
            <w:r w:rsidRPr="00726D3A">
              <w:t>Other=622</w:t>
            </w:r>
          </w:p>
          <w:p w14:paraId="22798FD9" w14:textId="77777777" w:rsidR="009D1C67" w:rsidRPr="00726D3A" w:rsidRDefault="009D1C67" w:rsidP="00D550BF">
            <w:pPr>
              <w:pStyle w:val="TextBoxText"/>
              <w:spacing w:before="60" w:after="60"/>
            </w:pPr>
            <w:r w:rsidRPr="00726D3A">
              <w:t>Prefer not to say=131</w:t>
            </w:r>
          </w:p>
        </w:tc>
      </w:tr>
      <w:tr w:rsidR="009D1C67" w14:paraId="669E2026" w14:textId="77777777" w:rsidTr="001206FB">
        <w:tc>
          <w:tcPr>
            <w:tcW w:w="3256" w:type="dxa"/>
          </w:tcPr>
          <w:p w14:paraId="350AA2A5" w14:textId="439F396A" w:rsidR="009D1C67" w:rsidRDefault="009D1C67" w:rsidP="00D550BF">
            <w:pPr>
              <w:spacing w:before="60" w:after="60"/>
            </w:pPr>
            <w:r>
              <w:t>Language spoken at home</w:t>
            </w:r>
            <w:r w:rsidR="00AE67D6">
              <w:t xml:space="preserve"> </w:t>
            </w:r>
          </w:p>
        </w:tc>
        <w:tc>
          <w:tcPr>
            <w:tcW w:w="5670" w:type="dxa"/>
          </w:tcPr>
          <w:p w14:paraId="740E59D9" w14:textId="77777777" w:rsidR="009D1C67" w:rsidRPr="00726D3A" w:rsidRDefault="009D1C67" w:rsidP="00D550BF">
            <w:pPr>
              <w:pStyle w:val="TextBoxText"/>
              <w:spacing w:before="60" w:after="60"/>
            </w:pPr>
            <w:r w:rsidRPr="00726D3A">
              <w:t>Arabic=43</w:t>
            </w:r>
          </w:p>
          <w:p w14:paraId="6599C5BA" w14:textId="77777777" w:rsidR="009D1C67" w:rsidRPr="00726D3A" w:rsidRDefault="009D1C67" w:rsidP="00D550BF">
            <w:pPr>
              <w:pStyle w:val="TextBoxText"/>
              <w:spacing w:before="60" w:after="60"/>
            </w:pPr>
            <w:r w:rsidRPr="00726D3A">
              <w:t>Cantonese=69</w:t>
            </w:r>
          </w:p>
          <w:p w14:paraId="57435FFD" w14:textId="77777777" w:rsidR="009D1C67" w:rsidRPr="00726D3A" w:rsidRDefault="009D1C67" w:rsidP="00D550BF">
            <w:pPr>
              <w:pStyle w:val="TextBoxText"/>
              <w:spacing w:before="60" w:after="60"/>
            </w:pPr>
            <w:r w:rsidRPr="00726D3A">
              <w:t>English=9,378</w:t>
            </w:r>
          </w:p>
          <w:p w14:paraId="4EC64A92" w14:textId="77777777" w:rsidR="009D1C67" w:rsidRPr="00726D3A" w:rsidRDefault="009D1C67" w:rsidP="00D550BF">
            <w:pPr>
              <w:pStyle w:val="TextBoxText"/>
              <w:spacing w:before="60" w:after="60"/>
            </w:pPr>
            <w:r w:rsidRPr="00726D3A">
              <w:t>Greek=24</w:t>
            </w:r>
          </w:p>
          <w:p w14:paraId="28279ED4" w14:textId="77777777" w:rsidR="009D1C67" w:rsidRPr="00726D3A" w:rsidRDefault="009D1C67" w:rsidP="00D550BF">
            <w:pPr>
              <w:pStyle w:val="TextBoxText"/>
              <w:spacing w:before="60" w:after="60"/>
            </w:pPr>
            <w:r w:rsidRPr="00726D3A">
              <w:t>Hindi=106</w:t>
            </w:r>
          </w:p>
          <w:p w14:paraId="1304F20D" w14:textId="77777777" w:rsidR="009D1C67" w:rsidRPr="00726D3A" w:rsidRDefault="009D1C67" w:rsidP="00D550BF">
            <w:pPr>
              <w:pStyle w:val="TextBoxText"/>
              <w:spacing w:before="60" w:after="60"/>
              <w:rPr>
                <w:lang w:val="it-IT"/>
              </w:rPr>
            </w:pPr>
            <w:r w:rsidRPr="00726D3A">
              <w:rPr>
                <w:lang w:val="it-IT"/>
              </w:rPr>
              <w:t>Italian=18</w:t>
            </w:r>
          </w:p>
          <w:p w14:paraId="3FC697B1" w14:textId="77777777" w:rsidR="009D1C67" w:rsidRPr="00726D3A" w:rsidRDefault="009D1C67" w:rsidP="00D550BF">
            <w:pPr>
              <w:pStyle w:val="TextBoxText"/>
              <w:spacing w:before="60" w:after="60"/>
              <w:rPr>
                <w:lang w:val="it-IT"/>
              </w:rPr>
            </w:pPr>
            <w:r w:rsidRPr="00726D3A">
              <w:rPr>
                <w:lang w:val="it-IT"/>
              </w:rPr>
              <w:t>Mandarin=76</w:t>
            </w:r>
          </w:p>
          <w:p w14:paraId="40B63944" w14:textId="77777777" w:rsidR="009D1C67" w:rsidRPr="00726D3A" w:rsidRDefault="009D1C67" w:rsidP="00D550BF">
            <w:pPr>
              <w:pStyle w:val="TextBoxText"/>
              <w:spacing w:before="60" w:after="60"/>
              <w:rPr>
                <w:lang w:val="it-IT"/>
              </w:rPr>
            </w:pPr>
            <w:r w:rsidRPr="00726D3A">
              <w:rPr>
                <w:lang w:val="it-IT"/>
              </w:rPr>
              <w:t>Punjabi=21</w:t>
            </w:r>
          </w:p>
          <w:p w14:paraId="29BFC8FC" w14:textId="77777777" w:rsidR="009D1C67" w:rsidRPr="00726D3A" w:rsidRDefault="009D1C67" w:rsidP="00D550BF">
            <w:pPr>
              <w:pStyle w:val="TextBoxText"/>
              <w:spacing w:before="60" w:after="60"/>
              <w:rPr>
                <w:lang w:val="it-IT"/>
              </w:rPr>
            </w:pPr>
            <w:r w:rsidRPr="00726D3A">
              <w:rPr>
                <w:lang w:val="it-IT"/>
              </w:rPr>
              <w:t>Spanish=23</w:t>
            </w:r>
          </w:p>
          <w:p w14:paraId="3D8E38E0" w14:textId="77777777" w:rsidR="009D1C67" w:rsidRPr="00726D3A" w:rsidRDefault="009D1C67" w:rsidP="00D550BF">
            <w:pPr>
              <w:pStyle w:val="TextBoxText"/>
              <w:spacing w:before="60" w:after="60"/>
              <w:rPr>
                <w:lang w:val="it-IT"/>
              </w:rPr>
            </w:pPr>
            <w:r w:rsidRPr="00726D3A">
              <w:rPr>
                <w:lang w:val="it-IT"/>
              </w:rPr>
              <w:t>Urdu=26</w:t>
            </w:r>
          </w:p>
          <w:p w14:paraId="1428AE3D" w14:textId="77777777" w:rsidR="009D1C67" w:rsidRPr="00726D3A" w:rsidRDefault="009D1C67" w:rsidP="00D550BF">
            <w:pPr>
              <w:pStyle w:val="TextBoxText"/>
              <w:spacing w:before="60" w:after="60"/>
            </w:pPr>
            <w:r w:rsidRPr="00726D3A">
              <w:t>Vietnamese=47</w:t>
            </w:r>
          </w:p>
          <w:p w14:paraId="77B10ADC" w14:textId="77777777" w:rsidR="009D1C67" w:rsidRPr="00726D3A" w:rsidRDefault="009D1C67" w:rsidP="00D550BF">
            <w:pPr>
              <w:pStyle w:val="TextBoxText"/>
              <w:spacing w:before="60" w:after="60"/>
            </w:pPr>
            <w:r w:rsidRPr="00726D3A">
              <w:t>Don’t know=12</w:t>
            </w:r>
          </w:p>
          <w:p w14:paraId="5DFA9CAC" w14:textId="77777777" w:rsidR="009D1C67" w:rsidRPr="00726D3A" w:rsidRDefault="009D1C67" w:rsidP="00D550BF">
            <w:pPr>
              <w:pStyle w:val="TextBoxText"/>
              <w:spacing w:before="60" w:after="60"/>
            </w:pPr>
            <w:r w:rsidRPr="00726D3A">
              <w:t>Other=236</w:t>
            </w:r>
          </w:p>
          <w:p w14:paraId="72594AF9" w14:textId="77777777" w:rsidR="009D1C67" w:rsidRPr="00726D3A" w:rsidRDefault="009D1C67" w:rsidP="00D550BF">
            <w:pPr>
              <w:pStyle w:val="TextBoxText"/>
              <w:spacing w:before="60" w:after="60"/>
            </w:pPr>
            <w:r w:rsidRPr="00726D3A">
              <w:t>Prefer not to say=78</w:t>
            </w:r>
          </w:p>
        </w:tc>
      </w:tr>
    </w:tbl>
    <w:p w14:paraId="134A52A5" w14:textId="77777777" w:rsidR="00B2701C" w:rsidRPr="00B2701C" w:rsidRDefault="00B2701C" w:rsidP="00B2701C">
      <w:bookmarkStart w:id="42" w:name="_Toc530410756"/>
      <w:bookmarkStart w:id="43" w:name="_Toc115466999"/>
    </w:p>
    <w:p w14:paraId="5B444F02" w14:textId="0918B0FB" w:rsidR="009D1C67" w:rsidRPr="00726D3A" w:rsidRDefault="009D1C67">
      <w:pPr>
        <w:pStyle w:val="Heading4"/>
      </w:pPr>
      <w:r w:rsidRPr="00726D3A">
        <w:t>Weighted data</w:t>
      </w:r>
      <w:bookmarkEnd w:id="42"/>
      <w:bookmarkEnd w:id="43"/>
    </w:p>
    <w:p w14:paraId="6697ED92" w14:textId="77777777" w:rsidR="009D1C67" w:rsidRPr="0083525E" w:rsidRDefault="009D1C67" w:rsidP="009D1C67">
      <w:r w:rsidRPr="0083525E">
        <w:t xml:space="preserve">The responses to </w:t>
      </w:r>
      <w:r w:rsidRPr="003C59B0">
        <w:t>the survey</w:t>
      </w:r>
      <w:r w:rsidRPr="0083525E">
        <w:t xml:space="preserve"> </w:t>
      </w:r>
      <w:r>
        <w:t>were</w:t>
      </w:r>
      <w:r w:rsidRPr="0083525E">
        <w:t xml:space="preserve"> weighted so that the results </w:t>
      </w:r>
      <w:r>
        <w:t>could</w:t>
      </w:r>
      <w:r w:rsidRPr="0083525E">
        <w:t xml:space="preserve"> be inferred to the Australian population aged 15 </w:t>
      </w:r>
      <w:r>
        <w:t>or</w:t>
      </w:r>
      <w:r w:rsidRPr="0083525E">
        <w:t xml:space="preserve"> older.</w:t>
      </w:r>
    </w:p>
    <w:p w14:paraId="6D81DED1" w14:textId="25514608" w:rsidR="009D1C67" w:rsidRPr="0083525E" w:rsidRDefault="009D1C67" w:rsidP="009D1C67">
      <w:r w:rsidRPr="0083525E">
        <w:t>This was done by assigning a weight</w:t>
      </w:r>
      <w:r>
        <w:t>ing</w:t>
      </w:r>
      <w:r w:rsidRPr="0083525E">
        <w:t xml:space="preserve"> to </w:t>
      </w:r>
      <w:r w:rsidRPr="00221332">
        <w:t>each respondent that</w:t>
      </w:r>
      <w:r w:rsidRPr="0083525E">
        <w:t xml:space="preserve"> was inverse to their probability of being selected. These weighting factors were calculated on the basis of ABS population estimates for sex</w:t>
      </w:r>
      <w:r>
        <w:t>,</w:t>
      </w:r>
      <w:r w:rsidRPr="0083525E">
        <w:t xml:space="preserve"> age</w:t>
      </w:r>
      <w:r>
        <w:t>, and</w:t>
      </w:r>
      <w:r w:rsidRPr="0083525E">
        <w:t xml:space="preserve"> area of residence as </w:t>
      </w:r>
      <w:r>
        <w:t>of</w:t>
      </w:r>
      <w:r w:rsidRPr="0083525E">
        <w:t xml:space="preserve"> September 2022.</w:t>
      </w:r>
    </w:p>
    <w:p w14:paraId="2A4DDD88" w14:textId="77777777" w:rsidR="009D1C67" w:rsidRPr="0083525E" w:rsidRDefault="009D1C67" w:rsidP="009D1C67">
      <w:r w:rsidRPr="0083525E">
        <w:lastRenderedPageBreak/>
        <w:t xml:space="preserve">This weighting redistributed survey estimates so that they represented the actual population distribution, rather than the distribution of the sample. </w:t>
      </w:r>
      <w:r>
        <w:t>The</w:t>
      </w:r>
      <w:r w:rsidRPr="0083525E">
        <w:t xml:space="preserve"> age distribution of the sample was realigned to represent </w:t>
      </w:r>
      <w:r>
        <w:t xml:space="preserve">the ABS </w:t>
      </w:r>
      <w:r w:rsidRPr="0083525E">
        <w:t>current estimated age distribution.</w:t>
      </w:r>
    </w:p>
    <w:p w14:paraId="08386993" w14:textId="39F85C53" w:rsidR="009D1C67" w:rsidRPr="00F9541C" w:rsidRDefault="009D1C67" w:rsidP="009D1C67">
      <w:r w:rsidRPr="00F9541C">
        <w:t xml:space="preserve">In the survey, respondents were given the option of </w:t>
      </w:r>
      <w:r w:rsidRPr="00AE334D">
        <w:t>identifying</w:t>
      </w:r>
      <w:r w:rsidRPr="00F9541C">
        <w:t xml:space="preserve"> their gender as </w:t>
      </w:r>
      <w:r>
        <w:t>‘</w:t>
      </w:r>
      <w:r w:rsidRPr="00F9541C">
        <w:t>Male</w:t>
      </w:r>
      <w:r>
        <w:t>’</w:t>
      </w:r>
      <w:r w:rsidRPr="00F9541C">
        <w:t xml:space="preserve">, </w:t>
      </w:r>
      <w:r>
        <w:t>‘</w:t>
      </w:r>
      <w:r w:rsidRPr="00F9541C">
        <w:t>Female</w:t>
      </w:r>
      <w:r>
        <w:t>’</w:t>
      </w:r>
      <w:r w:rsidRPr="00F9541C">
        <w:t xml:space="preserve">, </w:t>
      </w:r>
      <w:r>
        <w:t>‘</w:t>
      </w:r>
      <w:r w:rsidRPr="00F9541C">
        <w:t>Non-binary</w:t>
      </w:r>
      <w:r>
        <w:t>’</w:t>
      </w:r>
      <w:r w:rsidRPr="00F9541C">
        <w:t xml:space="preserve">, </w:t>
      </w:r>
      <w:r>
        <w:t>‘</w:t>
      </w:r>
      <w:r w:rsidRPr="00F9541C">
        <w:t>Other</w:t>
      </w:r>
      <w:r>
        <w:t>’</w:t>
      </w:r>
      <w:r w:rsidRPr="00F9541C">
        <w:t xml:space="preserve"> or they could indicate that they </w:t>
      </w:r>
      <w:r>
        <w:t>‘P</w:t>
      </w:r>
      <w:r w:rsidRPr="00F9541C">
        <w:t>refer not to say</w:t>
      </w:r>
      <w:r>
        <w:t>’</w:t>
      </w:r>
      <w:r w:rsidRPr="00F9541C">
        <w:t xml:space="preserve">. </w:t>
      </w:r>
      <w:r>
        <w:t>T</w:t>
      </w:r>
      <w:r w:rsidRPr="00F9541C">
        <w:t xml:space="preserve">o weight the 2022 National Survey, </w:t>
      </w:r>
      <w:r>
        <w:t>responses to the gender question</w:t>
      </w:r>
      <w:r w:rsidRPr="00F9541C">
        <w:t xml:space="preserve"> were aligned to the ABS’s data population estimates for sex.</w:t>
      </w:r>
      <w:r>
        <w:t xml:space="preserve"> </w:t>
      </w:r>
      <w:r w:rsidRPr="00F9541C">
        <w:t>Th</w:t>
      </w:r>
      <w:r>
        <w:t>is is because the</w:t>
      </w:r>
      <w:r w:rsidRPr="00F9541C">
        <w:t xml:space="preserve"> ABS data population estimates are </w:t>
      </w:r>
      <w:r>
        <w:t>binary in their classification</w:t>
      </w:r>
      <w:r w:rsidRPr="00F9541C">
        <w:t xml:space="preserve"> </w:t>
      </w:r>
      <w:r>
        <w:t>of sex</w:t>
      </w:r>
      <w:r w:rsidRPr="00F9541C">
        <w:t xml:space="preserve"> as either male or female </w:t>
      </w:r>
      <w:r>
        <w:t>and do not account for gender.</w:t>
      </w:r>
    </w:p>
    <w:p w14:paraId="7736E498" w14:textId="5C718B00" w:rsidR="009D1C67" w:rsidRDefault="009D1C67" w:rsidP="009D1C67">
      <w:r>
        <w:t xml:space="preserve">As such, those </w:t>
      </w:r>
      <w:r w:rsidRPr="00F9541C">
        <w:t xml:space="preserve">who identified their gender as </w:t>
      </w:r>
      <w:r>
        <w:t>‘F</w:t>
      </w:r>
      <w:r w:rsidRPr="00F9541C">
        <w:t>emale</w:t>
      </w:r>
      <w:r>
        <w:t>’</w:t>
      </w:r>
      <w:r w:rsidRPr="00F9541C">
        <w:t xml:space="preserve"> were weighted according to the ABS</w:t>
      </w:r>
      <w:r w:rsidRPr="00AE334D">
        <w:t xml:space="preserve"> estimates for</w:t>
      </w:r>
      <w:r w:rsidRPr="00F9541C">
        <w:t xml:space="preserve"> female sex, and those who identified their gender as </w:t>
      </w:r>
      <w:r>
        <w:t>‘M</w:t>
      </w:r>
      <w:r w:rsidRPr="00F9541C">
        <w:t>ale</w:t>
      </w:r>
      <w:r>
        <w:t>’</w:t>
      </w:r>
      <w:r w:rsidRPr="00F9541C">
        <w:t xml:space="preserve"> were weighted according to the ABS </w:t>
      </w:r>
      <w:r w:rsidRPr="00AE334D">
        <w:t xml:space="preserve">estimates for </w:t>
      </w:r>
      <w:r w:rsidRPr="00F9541C">
        <w:t xml:space="preserve">male sex. Any respondent who identified their gender as </w:t>
      </w:r>
      <w:r>
        <w:t>‘</w:t>
      </w:r>
      <w:r w:rsidRPr="00F9541C">
        <w:t>Non-binary</w:t>
      </w:r>
      <w:r>
        <w:t>’</w:t>
      </w:r>
      <w:r w:rsidRPr="00F9541C">
        <w:t xml:space="preserve">, </w:t>
      </w:r>
      <w:r>
        <w:t>‘</w:t>
      </w:r>
      <w:r w:rsidRPr="00F9541C">
        <w:t>Other</w:t>
      </w:r>
      <w:r>
        <w:t>’</w:t>
      </w:r>
      <w:r w:rsidRPr="00F9541C">
        <w:t xml:space="preserve"> or </w:t>
      </w:r>
      <w:r>
        <w:t>‘</w:t>
      </w:r>
      <w:r w:rsidRPr="00F9541C">
        <w:t>Prefer not to say</w:t>
      </w:r>
      <w:r>
        <w:t>’</w:t>
      </w:r>
      <w:r w:rsidRPr="00F9541C">
        <w:t xml:space="preserve"> were assigned a </w:t>
      </w:r>
      <w:r>
        <w:t>‘</w:t>
      </w:r>
      <w:r w:rsidRPr="00F9541C">
        <w:t xml:space="preserve">weighting </w:t>
      </w:r>
      <w:r>
        <w:t>sex’</w:t>
      </w:r>
      <w:r w:rsidRPr="00F9541C">
        <w:t xml:space="preserve"> of either male or female </w:t>
      </w:r>
      <w:r>
        <w:t>to reflect the</w:t>
      </w:r>
      <w:r w:rsidRPr="00F9541C">
        <w:t xml:space="preserve"> proportional male/female distribution of the </w:t>
      </w:r>
      <w:r>
        <w:t>Australian</w:t>
      </w:r>
      <w:r w:rsidRPr="00F9541C">
        <w:t xml:space="preserve"> population aged 15 </w:t>
      </w:r>
      <w:r>
        <w:t>or</w:t>
      </w:r>
      <w:r w:rsidRPr="00F9541C">
        <w:t xml:space="preserve"> older. </w:t>
      </w:r>
      <w:r>
        <w:t xml:space="preserve">This decision was made so that a population estimate could be inferred without affecting respondents’ answers. Despite this, </w:t>
      </w:r>
      <w:r w:rsidR="001C799E">
        <w:t xml:space="preserve">results </w:t>
      </w:r>
      <w:r>
        <w:t>from all respondents are reported based on their gender throughout the report, as they indicated in the survey question.</w:t>
      </w:r>
    </w:p>
    <w:p w14:paraId="0FECA444" w14:textId="3F9DF71F" w:rsidR="009D1C67" w:rsidRDefault="009D1C67" w:rsidP="009D1C67">
      <w:r>
        <w:t>W</w:t>
      </w:r>
      <w:r w:rsidRPr="0083525E">
        <w:t xml:space="preserve">eighting of the survey </w:t>
      </w:r>
      <w:r>
        <w:t xml:space="preserve">is necessary to </w:t>
      </w:r>
      <w:r w:rsidRPr="0083525E">
        <w:t>offset any non-response and sampling erro</w:t>
      </w:r>
      <w:r>
        <w:t>r</w:t>
      </w:r>
      <w:r w:rsidRPr="0083525E">
        <w:t xml:space="preserve">s caused </w:t>
      </w:r>
      <w:r>
        <w:t xml:space="preserve">by </w:t>
      </w:r>
      <w:r w:rsidRPr="0083525E">
        <w:t>over</w:t>
      </w:r>
      <w:r>
        <w:t>-</w:t>
      </w:r>
      <w:r w:rsidRPr="0083525E">
        <w:t xml:space="preserve"> or under</w:t>
      </w:r>
      <w:r>
        <w:t>-</w:t>
      </w:r>
      <w:r w:rsidRPr="0083525E">
        <w:t xml:space="preserve">representation of particular </w:t>
      </w:r>
      <w:r w:rsidR="00C4624B">
        <w:t xml:space="preserve">populations in terms of </w:t>
      </w:r>
      <w:r w:rsidRPr="0083525E">
        <w:t>sex</w:t>
      </w:r>
      <w:r w:rsidR="00C4624B">
        <w:t xml:space="preserve">, </w:t>
      </w:r>
      <w:r w:rsidRPr="0083525E">
        <w:t>age</w:t>
      </w:r>
      <w:r w:rsidR="00C4624B">
        <w:t xml:space="preserve">, or geographic </w:t>
      </w:r>
      <w:r w:rsidRPr="0083525E">
        <w:t>area.</w:t>
      </w:r>
      <w:r>
        <w:t xml:space="preserve"> The remainder of this document reports the survey results as indicative of the wider Australian population.</w:t>
      </w:r>
    </w:p>
    <w:p w14:paraId="046680BA" w14:textId="6D526459" w:rsidR="009D1C67" w:rsidRPr="00726D3A" w:rsidRDefault="009D1C67">
      <w:pPr>
        <w:pStyle w:val="Heading4"/>
      </w:pPr>
      <w:r w:rsidRPr="00726D3A">
        <w:t>Comparison of survey results over time</w:t>
      </w:r>
    </w:p>
    <w:p w14:paraId="6B64FFA3" w14:textId="661C78C7" w:rsidR="009D1C67" w:rsidRDefault="009D1C67" w:rsidP="006B5C65">
      <w:r w:rsidRPr="00BE2349">
        <w:t>Any comparison of survey results made between years should be interpreted with caution as changes in social context and survey approach may have impacted the interpretation of questions between survey years.</w:t>
      </w:r>
    </w:p>
    <w:p w14:paraId="27F73BB1" w14:textId="084887C9" w:rsidR="009D1C67" w:rsidRDefault="009D1C67" w:rsidP="006B5C65">
      <w:r>
        <w:t>The changes made to the survey over time are discussed further in Chapter 8. A brief comparison of the survey instrument over time, and a comparison of the behaviours used in each survey, are set out in Appendices C and D.</w:t>
      </w:r>
    </w:p>
    <w:p w14:paraId="0AEF3429" w14:textId="07FAB792" w:rsidR="006F582B" w:rsidRPr="00D2113A" w:rsidRDefault="006F582B" w:rsidP="00B2701C">
      <w:pPr>
        <w:keepLines w:val="0"/>
        <w:spacing w:after="120" w:line="264" w:lineRule="auto"/>
      </w:pPr>
      <w:r>
        <w:br w:type="page"/>
      </w:r>
    </w:p>
    <w:p w14:paraId="262305A3" w14:textId="77777777" w:rsidR="00AE67D6" w:rsidRDefault="009D1C67" w:rsidP="009D1C67">
      <w:pPr>
        <w:keepLines w:val="0"/>
        <w:spacing w:after="160" w:line="259" w:lineRule="auto"/>
        <w:sectPr w:rsidR="00AE67D6">
          <w:endnotePr>
            <w:numFmt w:val="decimal"/>
            <w:numRestart w:val="eachSect"/>
          </w:endnotePr>
          <w:pgSz w:w="11906" w:h="16838"/>
          <w:pgMar w:top="1440" w:right="1440" w:bottom="1440" w:left="1440" w:header="708" w:footer="708" w:gutter="0"/>
          <w:cols w:space="708"/>
          <w:docGrid w:linePitch="360"/>
        </w:sectPr>
      </w:pPr>
      <w:r>
        <w:lastRenderedPageBreak/>
        <w:br w:type="page"/>
      </w:r>
    </w:p>
    <w:p w14:paraId="398F34D1" w14:textId="77777777" w:rsidR="009D1C67" w:rsidRDefault="009D1C67">
      <w:pPr>
        <w:pStyle w:val="Heading1"/>
        <w:tabs>
          <w:tab w:val="left" w:pos="2268"/>
        </w:tabs>
      </w:pPr>
      <w:bookmarkStart w:id="44" w:name="_Toc120626175"/>
      <w:r>
        <w:lastRenderedPageBreak/>
        <w:t>Lifetime sexual harassment</w:t>
      </w:r>
      <w:bookmarkEnd w:id="44"/>
    </w:p>
    <w:p w14:paraId="7C52A701" w14:textId="77777777" w:rsidR="00B2701C" w:rsidRDefault="00022D69" w:rsidP="009D1C67">
      <w:r w:rsidRPr="009F00D1">
        <w:rPr>
          <w:noProof/>
        </w:rPr>
        <w:drawing>
          <wp:inline distT="0" distB="0" distL="0" distR="0" wp14:anchorId="1DD948FA" wp14:editId="195A0898">
            <wp:extent cx="5723890" cy="2339340"/>
            <wp:effectExtent l="0" t="0" r="0" b="3810"/>
            <wp:docPr id="7" name="Picture 7" descr="Title. Prevalence of lifetime sexual harassment, not limited to the workplace. &#10;&#10;Statement. 77 percent of Australians aged 15 or older have experienced sexual harassment at some point in their lives. 89 percent of women and 64 percent of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tle. Prevalence of lifetime sexual harassment, not limited to the workplace. &#10;&#10;Statement. 77 percent of Australians aged 15 or older have experienced sexual harassment at some point in their lives. 89 percent of women and 64 percent of men.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3890" cy="2339340"/>
                    </a:xfrm>
                    <a:prstGeom prst="rect">
                      <a:avLst/>
                    </a:prstGeom>
                    <a:noFill/>
                    <a:ln>
                      <a:noFill/>
                    </a:ln>
                  </pic:spPr>
                </pic:pic>
              </a:graphicData>
            </a:graphic>
          </wp:inline>
        </w:drawing>
      </w:r>
    </w:p>
    <w:p w14:paraId="3E0A13C8" w14:textId="3861003B" w:rsidR="009D1C67" w:rsidRPr="00FB2078" w:rsidRDefault="009D1C67" w:rsidP="009D1C67">
      <w:r>
        <w:t>Chapter 2</w:t>
      </w:r>
      <w:r w:rsidRPr="00F52A97">
        <w:t xml:space="preserve"> examines sexual harassment experienced across individuals’ lifetimes, including:</w:t>
      </w:r>
    </w:p>
    <w:p w14:paraId="23A5C137" w14:textId="77777777" w:rsidR="009D1C67" w:rsidRPr="00F52A97" w:rsidRDefault="009D1C67" w:rsidP="006B5C65">
      <w:pPr>
        <w:pStyle w:val="ListBullet2"/>
      </w:pPr>
      <w:r w:rsidRPr="00F52A97">
        <w:t>the prevalence of lifetime sexual harassment</w:t>
      </w:r>
      <w:r>
        <w:t xml:space="preserve"> (sexual harassment which occurred at any time or anywhere)</w:t>
      </w:r>
    </w:p>
    <w:p w14:paraId="28F2217D" w14:textId="757FE0E7" w:rsidR="009D1C67" w:rsidRPr="00F52A97" w:rsidRDefault="009D1C67" w:rsidP="006B5C65">
      <w:pPr>
        <w:pStyle w:val="ListBullet2"/>
      </w:pPr>
      <w:r w:rsidRPr="00F52A97">
        <w:t>the kinds of sexual harassment behaviours people experience</w:t>
      </w:r>
      <w:r w:rsidR="00F26D43">
        <w:t>d</w:t>
      </w:r>
      <w:r w:rsidRPr="00F52A97">
        <w:t xml:space="preserve"> across their lifetimes</w:t>
      </w:r>
    </w:p>
    <w:p w14:paraId="6BFB8F53" w14:textId="77777777" w:rsidR="009D1C67" w:rsidRPr="00FB2078" w:rsidRDefault="009D1C67" w:rsidP="006B5C65">
      <w:pPr>
        <w:pStyle w:val="ListBullet2"/>
      </w:pPr>
      <w:r w:rsidRPr="00F52A97">
        <w:t xml:space="preserve">the </w:t>
      </w:r>
      <w:r>
        <w:t xml:space="preserve">socio-demographic </w:t>
      </w:r>
      <w:r w:rsidRPr="00F52A97">
        <w:t>characteristics of people who have experienced sexual harassme</w:t>
      </w:r>
      <w:r>
        <w:t>nt at some time in their lives.</w:t>
      </w:r>
    </w:p>
    <w:p w14:paraId="2CB657F8" w14:textId="64574CBD" w:rsidR="009D1C67" w:rsidRPr="00A5506A" w:rsidRDefault="009D1C67" w:rsidP="006B5C65">
      <w:pPr>
        <w:rPr>
          <w:rFonts w:cs="Arial"/>
        </w:rPr>
      </w:pPr>
      <w:r w:rsidRPr="00126060">
        <w:t>The prevalence of sexual harassment was</w:t>
      </w:r>
      <w:r>
        <w:t xml:space="preserve"> determined</w:t>
      </w:r>
      <w:r w:rsidRPr="00126060">
        <w:t xml:space="preserve"> by providing all </w:t>
      </w:r>
      <w:r w:rsidRPr="00BF0474">
        <w:t>respondents</w:t>
      </w:r>
      <w:r w:rsidRPr="00126060">
        <w:t xml:space="preserve"> with the </w:t>
      </w:r>
      <w:r>
        <w:t xml:space="preserve">Behavioural Definition, as noted earlier in </w:t>
      </w:r>
      <w:r w:rsidR="00487263">
        <w:t>S</w:t>
      </w:r>
      <w:r>
        <w:t xml:space="preserve">ection 1.3. </w:t>
      </w:r>
      <w:r w:rsidRPr="00FE43F8">
        <w:rPr>
          <w:rFonts w:cs="Arial"/>
          <w:color w:val="000000"/>
        </w:rPr>
        <w:t xml:space="preserve">However, these behaviours would only constitute </w:t>
      </w:r>
      <w:r w:rsidRPr="004D3BE8">
        <w:rPr>
          <w:rStyle w:val="Emphasis"/>
          <w:i w:val="0"/>
        </w:rPr>
        <w:t>unlawful</w:t>
      </w:r>
      <w:r w:rsidRPr="00025ADD">
        <w:rPr>
          <w:rStyle w:val="Emphasis"/>
        </w:rPr>
        <w:t xml:space="preserve"> </w:t>
      </w:r>
      <w:r w:rsidRPr="00FE43F8">
        <w:rPr>
          <w:rFonts w:cs="Arial"/>
          <w:color w:val="000000"/>
        </w:rPr>
        <w:t xml:space="preserve">sexual </w:t>
      </w:r>
      <w:r w:rsidRPr="006B5C65">
        <w:t>harassment if they occurred in one of the areas of public life protected under the Sex Discrimination Act.</w:t>
      </w:r>
      <w:r>
        <w:rPr>
          <w:rFonts w:ascii="Segoe UI" w:hAnsi="Segoe UI" w:cs="Segoe UI"/>
          <w:color w:val="000000"/>
          <w:sz w:val="21"/>
          <w:szCs w:val="21"/>
        </w:rPr>
        <w:t xml:space="preserve"> </w:t>
      </w:r>
      <w:r>
        <w:t xml:space="preserve">Respondents were then asked </w:t>
      </w:r>
      <w:r w:rsidRPr="00126060">
        <w:t xml:space="preserve">to disclose whether they had ever, at any time or </w:t>
      </w:r>
      <w:r w:rsidRPr="00A5506A">
        <w:rPr>
          <w:rFonts w:cs="Arial"/>
        </w:rPr>
        <w:t>anywhere, experienced any of those behaviours in a way that was unwelcome</w:t>
      </w:r>
      <w:r>
        <w:rPr>
          <w:rFonts w:cs="Arial"/>
        </w:rPr>
        <w:t>.</w:t>
      </w:r>
    </w:p>
    <w:p w14:paraId="6A597F76" w14:textId="77777777" w:rsidR="009D1C67" w:rsidRDefault="009D1C67" w:rsidP="006B5C65">
      <w:r w:rsidRPr="007F5E26">
        <w:t>Where someone indicated that they had experienced one or more of th</w:t>
      </w:r>
      <w:r>
        <w:t>o</w:t>
      </w:r>
      <w:r w:rsidRPr="007F5E26">
        <w:t>se behaviours</w:t>
      </w:r>
      <w:r>
        <w:t>,</w:t>
      </w:r>
      <w:r w:rsidRPr="007F5E26">
        <w:t xml:space="preserve"> they </w:t>
      </w:r>
      <w:r>
        <w:t>were</w:t>
      </w:r>
      <w:r w:rsidRPr="007F5E26">
        <w:t xml:space="preserve"> included in the measurement of lifetime sexual harassment.</w:t>
      </w:r>
      <w:bookmarkStart w:id="45" w:name="_Toc523631312"/>
    </w:p>
    <w:p w14:paraId="067BBED1" w14:textId="77777777" w:rsidR="009D1C67" w:rsidRPr="00B52F7E" w:rsidRDefault="009D1C67">
      <w:pPr>
        <w:pStyle w:val="Heading2"/>
      </w:pPr>
      <w:bookmarkStart w:id="46" w:name="_Toc120626176"/>
      <w:r w:rsidRPr="003142E2">
        <w:t>Prevalence</w:t>
      </w:r>
      <w:r>
        <w:t xml:space="preserve"> of lifetime sexual harassment</w:t>
      </w:r>
      <w:bookmarkEnd w:id="45"/>
      <w:bookmarkEnd w:id="46"/>
    </w:p>
    <w:p w14:paraId="54540F72" w14:textId="77777777" w:rsidR="009D1C67" w:rsidRPr="00CB34D6" w:rsidRDefault="009D1C67" w:rsidP="009D1C67">
      <w:pPr>
        <w:rPr>
          <w:rStyle w:val="Strong"/>
        </w:rPr>
      </w:pPr>
      <w:r w:rsidRPr="00CB34D6">
        <w:rPr>
          <w:rStyle w:val="Strong"/>
        </w:rPr>
        <w:t>A majority of Australians have experienced sexual harassment in their lifetime.</w:t>
      </w:r>
    </w:p>
    <w:p w14:paraId="37E1791B" w14:textId="0427C85A" w:rsidR="009D1C67" w:rsidRPr="001A462D" w:rsidRDefault="009D1C67" w:rsidP="009D1C67">
      <w:r>
        <w:t xml:space="preserve">Over three </w:t>
      </w:r>
      <w:r w:rsidRPr="000606EC">
        <w:t>quarters of</w:t>
      </w:r>
      <w:r>
        <w:t xml:space="preserve"> Australians aged 15 or older </w:t>
      </w:r>
      <w:r w:rsidR="0006302E" w:rsidRPr="000606EC">
        <w:t xml:space="preserve">(77%) </w:t>
      </w:r>
      <w:r>
        <w:t>have experienced sexual harassment at some point in their lives.</w:t>
      </w:r>
    </w:p>
    <w:p w14:paraId="5FEFE1D7" w14:textId="3A7F85B2" w:rsidR="009D1C67" w:rsidRPr="00986632" w:rsidRDefault="009D1C67" w:rsidP="009D1C67">
      <w:r w:rsidRPr="00986632">
        <w:t xml:space="preserve">Nine in </w:t>
      </w:r>
      <w:r>
        <w:t>10</w:t>
      </w:r>
      <w:r w:rsidRPr="00986632">
        <w:t xml:space="preserve"> Australian women </w:t>
      </w:r>
      <w:r w:rsidR="0006302E" w:rsidRPr="00986632">
        <w:t>(</w:t>
      </w:r>
      <w:r w:rsidR="0006302E">
        <w:t>89</w:t>
      </w:r>
      <w:r w:rsidR="0006302E" w:rsidRPr="00986632">
        <w:t xml:space="preserve">%) </w:t>
      </w:r>
      <w:r w:rsidRPr="00986632">
        <w:t xml:space="preserve">have </w:t>
      </w:r>
      <w:r>
        <w:t>experienced sexual</w:t>
      </w:r>
      <w:r w:rsidRPr="00986632">
        <w:t xml:space="preserve"> harass</w:t>
      </w:r>
      <w:r>
        <w:t>ment</w:t>
      </w:r>
      <w:r w:rsidRPr="00986632">
        <w:t xml:space="preserve"> at some point in their lifetime.</w:t>
      </w:r>
    </w:p>
    <w:p w14:paraId="10B7D791" w14:textId="23A20DB2" w:rsidR="009D1C67" w:rsidRDefault="009D1C67" w:rsidP="009D1C67">
      <w:r w:rsidRPr="00986632">
        <w:lastRenderedPageBreak/>
        <w:t xml:space="preserve">While men </w:t>
      </w:r>
      <w:r w:rsidR="00564C63">
        <w:rPr>
          <w:rFonts w:cs="Arial"/>
        </w:rPr>
        <w:t>were</w:t>
      </w:r>
      <w:r w:rsidR="00564C63" w:rsidRPr="00986632">
        <w:rPr>
          <w:rFonts w:cs="Arial"/>
        </w:rPr>
        <w:t xml:space="preserve"> </w:t>
      </w:r>
      <w:r w:rsidRPr="00986632">
        <w:t xml:space="preserve">less likely than women to </w:t>
      </w:r>
      <w:r>
        <w:t>have been</w:t>
      </w:r>
      <w:r w:rsidRPr="00986632">
        <w:t xml:space="preserve"> sexually harassed, the majority of Australian men (6</w:t>
      </w:r>
      <w:r>
        <w:t>4</w:t>
      </w:r>
      <w:r w:rsidRPr="00986632">
        <w:t>%) have experienced sexual harassment at some point in their lifetime.</w:t>
      </w:r>
    </w:p>
    <w:p w14:paraId="1BE58247" w14:textId="09DDCDD3" w:rsidR="00AE67D6" w:rsidRPr="00161515" w:rsidRDefault="009D1C67" w:rsidP="009D1C67">
      <w:pPr>
        <w:rPr>
          <w:rFonts w:cs="Arial"/>
        </w:rPr>
      </w:pPr>
      <w:r w:rsidRPr="00D67919">
        <w:t xml:space="preserve">Almost all non-binary </w:t>
      </w:r>
      <w:r>
        <w:t>respondents</w:t>
      </w:r>
      <w:r w:rsidRPr="00D67919">
        <w:t xml:space="preserve"> </w:t>
      </w:r>
      <w:r w:rsidR="00620004" w:rsidRPr="00D67919">
        <w:t>(99%)</w:t>
      </w:r>
      <w:r w:rsidR="00620004">
        <w:t xml:space="preserve"> </w:t>
      </w:r>
      <w:r w:rsidRPr="00D67919">
        <w:t>indicated that they had been sexually harassed</w:t>
      </w:r>
      <w:r>
        <w:t xml:space="preserve"> at some point in their lifetime</w:t>
      </w:r>
      <w:r w:rsidRPr="00D67919">
        <w:t xml:space="preserve">. </w:t>
      </w:r>
      <w:r w:rsidRPr="00387904">
        <w:rPr>
          <w:rFonts w:cs="Arial"/>
        </w:rPr>
        <w:t xml:space="preserve">However, </w:t>
      </w:r>
      <w:r>
        <w:rPr>
          <w:rFonts w:cs="Arial"/>
        </w:rPr>
        <w:t>as the survey captured a</w:t>
      </w:r>
      <w:r w:rsidRPr="00387904">
        <w:rPr>
          <w:rFonts w:cs="Arial"/>
        </w:rPr>
        <w:t xml:space="preserve"> </w:t>
      </w:r>
      <w:r>
        <w:rPr>
          <w:rFonts w:cs="Arial"/>
        </w:rPr>
        <w:t>small number of non-binary respondents (n=62), this result should be interpreted with caution.</w:t>
      </w:r>
      <w:r w:rsidR="00A914EB">
        <w:rPr>
          <w:rFonts w:cs="Arial"/>
        </w:rPr>
        <w:t xml:space="preserve"> Although, it can be noted that other research highlights that non-binary people do report higher levels of sexual harassment than those whose gender is binary (</w:t>
      </w:r>
      <w:r w:rsidR="00A914EB" w:rsidDel="00205902">
        <w:rPr>
          <w:rFonts w:cs="Arial"/>
        </w:rPr>
        <w:t>i.e.</w:t>
      </w:r>
      <w:r w:rsidR="00A914EB">
        <w:rPr>
          <w:rFonts w:cs="Arial"/>
        </w:rPr>
        <w:t xml:space="preserve"> a man or woman).</w:t>
      </w:r>
      <w:r w:rsidR="00A914EB">
        <w:rPr>
          <w:rStyle w:val="EndnoteReference"/>
          <w:rFonts w:cs="Arial"/>
        </w:rPr>
        <w:endnoteReference w:id="26"/>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3C285FB4" w14:textId="77777777" w:rsidTr="005B0F0C">
        <w:tc>
          <w:tcPr>
            <w:tcW w:w="9016" w:type="dxa"/>
            <w:shd w:val="clear" w:color="auto" w:fill="E8FBFC"/>
          </w:tcPr>
          <w:p w14:paraId="541E444F" w14:textId="6A0B558F" w:rsidR="009D1C67" w:rsidRPr="004D4910" w:rsidRDefault="009D1C67" w:rsidP="004D4910">
            <w:pPr>
              <w:pStyle w:val="TextBoxHeading"/>
            </w:pPr>
            <w:r w:rsidRPr="004D4910">
              <w:t>Comparison to 2018 National Survey</w:t>
            </w:r>
          </w:p>
          <w:p w14:paraId="282F5DA6" w14:textId="77777777" w:rsidR="009D1C67" w:rsidRPr="00F71CF5" w:rsidRDefault="009D1C67" w:rsidP="00234C6B">
            <w:pPr>
              <w:pStyle w:val="TextBoxText"/>
              <w:spacing w:before="120" w:after="120"/>
            </w:pPr>
            <w:r w:rsidRPr="004D4910">
              <w:t>In 2018, the prevalence of lifetime sexual harassment was 71% (85% for women and 56% for men).</w:t>
            </w:r>
            <w:r w:rsidRPr="004D4910">
              <w:rPr>
                <w:vertAlign w:val="superscript"/>
              </w:rPr>
              <w:endnoteReference w:id="27"/>
            </w:r>
          </w:p>
        </w:tc>
      </w:tr>
    </w:tbl>
    <w:p w14:paraId="4BF72FA4" w14:textId="77777777" w:rsidR="009D1C67" w:rsidRPr="00726D3A" w:rsidRDefault="009D1C67">
      <w:pPr>
        <w:pStyle w:val="Heading5"/>
        <w:rPr>
          <w:color w:val="203143" w:themeColor="accent1"/>
        </w:rPr>
      </w:pPr>
      <w:bookmarkStart w:id="47" w:name="_Toc530408187"/>
      <w:bookmarkStart w:id="48" w:name="_Toc114067291"/>
      <w:bookmarkStart w:id="49" w:name="_Toc114067428"/>
      <w:bookmarkStart w:id="50" w:name="_Toc115410478"/>
      <w:bookmarkStart w:id="51" w:name="_Toc523631313"/>
      <w:r w:rsidRPr="00726D3A">
        <w:t xml:space="preserve">Figure </w:t>
      </w:r>
      <w:r w:rsidRPr="00726D3A">
        <w:fldChar w:fldCharType="begin"/>
      </w:r>
      <w:r w:rsidRPr="00726D3A">
        <w:instrText>SEQ Figure \* ARABIC</w:instrText>
      </w:r>
      <w:r w:rsidRPr="00726D3A">
        <w:fldChar w:fldCharType="separate"/>
      </w:r>
      <w:r w:rsidRPr="00726D3A">
        <w:t>1</w:t>
      </w:r>
      <w:r w:rsidRPr="00726D3A">
        <w:fldChar w:fldCharType="end"/>
      </w:r>
      <w:r w:rsidRPr="00F71CF5">
        <w:t xml:space="preserve">: </w:t>
      </w:r>
      <w:r w:rsidRPr="00726D3A">
        <w:t>Prevalence of lifetime sexual harassment</w:t>
      </w:r>
      <w:bookmarkEnd w:id="47"/>
      <w:bookmarkEnd w:id="48"/>
      <w:bookmarkEnd w:id="49"/>
      <w:bookmarkEnd w:id="50"/>
    </w:p>
    <w:p w14:paraId="64EB836A" w14:textId="78B4B4D1" w:rsidR="009D1C67" w:rsidRPr="00306FC0" w:rsidRDefault="00DE6CA9" w:rsidP="00C23AAA">
      <w:pPr>
        <w:pStyle w:val="NormalCentred"/>
      </w:pPr>
      <w:r>
        <w:rPr>
          <w:noProof/>
        </w:rPr>
        <w:drawing>
          <wp:inline distT="0" distB="0" distL="0" distR="0" wp14:anchorId="4BC25B83" wp14:editId="4027A054">
            <wp:extent cx="4064000" cy="4064000"/>
            <wp:effectExtent l="0" t="0" r="0" b="0"/>
            <wp:docPr id="25" name="Immagine 25" descr="Bar chart, showing prevalence of lifetime sexual harassment. &#10;&#10;77% Total respondents, 64% Men and 89%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descr="Bar chart, showing prevalence of lifetime sexual harassment. &#10;&#10;77% Total respondents, 64% Men and 89% Women."/>
                    <pic:cNvPicPr/>
                  </pic:nvPicPr>
                  <pic:blipFill>
                    <a:blip r:embed="rId34">
                      <a:extLst>
                        <a:ext uri="{28A0092B-C50C-407E-A947-70E740481C1C}">
                          <a14:useLocalDpi xmlns:a14="http://schemas.microsoft.com/office/drawing/2010/main" val="0"/>
                        </a:ext>
                      </a:extLst>
                    </a:blip>
                    <a:stretch>
                      <a:fillRect/>
                    </a:stretch>
                  </pic:blipFill>
                  <pic:spPr>
                    <a:xfrm>
                      <a:off x="0" y="0"/>
                      <a:ext cx="4064000" cy="4064000"/>
                    </a:xfrm>
                    <a:prstGeom prst="rect">
                      <a:avLst/>
                    </a:prstGeom>
                  </pic:spPr>
                </pic:pic>
              </a:graphicData>
            </a:graphic>
          </wp:inline>
        </w:drawing>
      </w:r>
    </w:p>
    <w:p w14:paraId="3A1D555F" w14:textId="1D2DBFE4" w:rsidR="009D1C67" w:rsidRDefault="009D1C67" w:rsidP="00CB34D6">
      <w:pPr>
        <w:pStyle w:val="BASELASTPARA"/>
      </w:pPr>
      <w:r w:rsidRPr="68265755">
        <w:t>Base: All respondents (n=10,157)</w:t>
      </w:r>
      <w:r>
        <w:t>;</w:t>
      </w:r>
      <w:r w:rsidRPr="68265755">
        <w:t xml:space="preserve"> Men (n=5,226); Women (n=4,861). Note that respondents who answered 'Non-binary', </w:t>
      </w:r>
      <w:r w:rsidRPr="00CB34D6">
        <w:t>'Other'</w:t>
      </w:r>
      <w:r w:rsidRPr="68265755">
        <w:t xml:space="preserve"> or 'Prefer not to say' are included in the Total.</w:t>
      </w:r>
    </w:p>
    <w:p w14:paraId="7F27560E" w14:textId="3F6B1C61" w:rsidR="00B2701C" w:rsidRDefault="00B2701C">
      <w:pPr>
        <w:keepLines w:val="0"/>
        <w:spacing w:after="120" w:line="264" w:lineRule="auto"/>
      </w:pPr>
      <w:r>
        <w:br w:type="page"/>
      </w:r>
    </w:p>
    <w:p w14:paraId="2B37DDCD" w14:textId="77777777" w:rsidR="009D1C67" w:rsidRDefault="009D1C67">
      <w:pPr>
        <w:pStyle w:val="Heading2"/>
      </w:pPr>
      <w:bookmarkStart w:id="52" w:name="_Toc120626177"/>
      <w:r>
        <w:lastRenderedPageBreak/>
        <w:t xml:space="preserve">Nature of lifetime sexual </w:t>
      </w:r>
      <w:r w:rsidRPr="007E0D70">
        <w:t>harassment</w:t>
      </w:r>
      <w:bookmarkEnd w:id="51"/>
      <w:r>
        <w:rPr>
          <w:rStyle w:val="EndnoteReference"/>
        </w:rPr>
        <w:endnoteReference w:id="28"/>
      </w:r>
      <w:bookmarkEnd w:id="52"/>
    </w:p>
    <w:p w14:paraId="1944D9D1" w14:textId="77777777" w:rsidR="009D1C67" w:rsidRPr="00CB34D6" w:rsidRDefault="009D1C67" w:rsidP="009D1C67">
      <w:pPr>
        <w:rPr>
          <w:rStyle w:val="Strong"/>
        </w:rPr>
      </w:pPr>
      <w:r w:rsidRPr="00CB34D6">
        <w:rPr>
          <w:rStyle w:val="Strong"/>
        </w:rPr>
        <w:t>Most people harassed experience multiple forms of sexual harassment.</w:t>
      </w:r>
    </w:p>
    <w:p w14:paraId="0164E053" w14:textId="3201637C" w:rsidR="009D1C67" w:rsidRPr="00E4071E" w:rsidRDefault="009D1C67" w:rsidP="009D1C67">
      <w:r w:rsidRPr="00E4071E">
        <w:t xml:space="preserve">Of the Australians </w:t>
      </w:r>
      <w:r>
        <w:t>who</w:t>
      </w:r>
      <w:r w:rsidRPr="00E4071E">
        <w:t xml:space="preserve"> have </w:t>
      </w:r>
      <w:r>
        <w:t>been</w:t>
      </w:r>
      <w:r w:rsidRPr="00E4071E">
        <w:t xml:space="preserve"> sexually harassed, the majority (8</w:t>
      </w:r>
      <w:r>
        <w:t>7</w:t>
      </w:r>
      <w:r w:rsidRPr="00E4071E">
        <w:t>%) experienced multiple forms of sexual harassment</w:t>
      </w:r>
      <w:r>
        <w:t xml:space="preserve"> over the course of their lifetime –</w:t>
      </w:r>
      <w:r>
        <w:rPr>
          <w:rFonts w:cs="Arial"/>
          <w:shd w:val="clear" w:color="auto" w:fill="FFFFFF"/>
        </w:rPr>
        <w:t xml:space="preserve"> </w:t>
      </w:r>
      <w:r w:rsidRPr="00E4071E">
        <w:t>this was higher for women than men (</w:t>
      </w:r>
      <w:r>
        <w:t>94%, compared to 78</w:t>
      </w:r>
      <w:r w:rsidRPr="00E4071E">
        <w:t>%</w:t>
      </w:r>
      <w:r>
        <w:t xml:space="preserve"> for men</w:t>
      </w:r>
      <w:r w:rsidRPr="00E4071E">
        <w:t>).</w:t>
      </w:r>
    </w:p>
    <w:p w14:paraId="15FE88E0" w14:textId="39133C69" w:rsidR="009D1C67" w:rsidRDefault="009D1C67" w:rsidP="009D1C67">
      <w:r>
        <w:t>The forms of sexual harassment experienced by women and men were broadly similar, although women consistently cited experiencing all types of sexual harassment behaviours at higher levels than men. Non-binary people experienced all types of sexual harassment at higher rates than both men and women.</w:t>
      </w:r>
    </w:p>
    <w:p w14:paraId="60D5C01B" w14:textId="77777777" w:rsidR="009D1C67" w:rsidRDefault="009D1C67" w:rsidP="009D1C67">
      <w:r>
        <w:t>The 5 most common types of sexual harassment people experienced in their lifetime were:</w:t>
      </w:r>
    </w:p>
    <w:p w14:paraId="0337C323" w14:textId="77777777" w:rsidR="009D1C67" w:rsidRPr="00CB34D6" w:rsidRDefault="009D1C67" w:rsidP="00CB34D6">
      <w:pPr>
        <w:pStyle w:val="ListBullet2"/>
      </w:pPr>
      <w:r>
        <w:t>s</w:t>
      </w:r>
      <w:r w:rsidRPr="001F705C">
        <w:t xml:space="preserve">exually suggestive </w:t>
      </w:r>
      <w:r w:rsidRPr="00CB34D6">
        <w:t xml:space="preserve">comments or jokes (28% of men, 65% of women and 83% of non-binary people) </w:t>
      </w:r>
    </w:p>
    <w:p w14:paraId="0D45C021" w14:textId="77777777" w:rsidR="009D1C67" w:rsidRPr="00CB34D6" w:rsidRDefault="009D1C67" w:rsidP="00CB34D6">
      <w:pPr>
        <w:pStyle w:val="ListBullet2"/>
      </w:pPr>
      <w:r w:rsidRPr="00CB34D6">
        <w:t>unwelcome touching, hugging, cornering or kissing (27% of men, 66% of women and 87% of non-binary people)</w:t>
      </w:r>
    </w:p>
    <w:p w14:paraId="47E85E20" w14:textId="77777777" w:rsidR="009D1C67" w:rsidRPr="00CB34D6" w:rsidRDefault="009D1C67" w:rsidP="00CB34D6">
      <w:pPr>
        <w:pStyle w:val="ListBullet2"/>
      </w:pPr>
      <w:r w:rsidRPr="00CB34D6">
        <w:t>inappropriate physical contact (27% of men, 63% of women and 85% of non-binary people)</w:t>
      </w:r>
    </w:p>
    <w:p w14:paraId="386FBB92" w14:textId="77777777" w:rsidR="009D1C67" w:rsidRPr="00CB34D6" w:rsidRDefault="009D1C67" w:rsidP="00CB34D6">
      <w:pPr>
        <w:pStyle w:val="ListBullet2"/>
      </w:pPr>
      <w:r w:rsidRPr="00CB34D6">
        <w:t>intrusive questions about their private life or physical appearance (27% of men, 51% of women and 82% of non-binary people)</w:t>
      </w:r>
    </w:p>
    <w:p w14:paraId="317BA54F" w14:textId="77777777" w:rsidR="009D1C67" w:rsidRPr="00CB34D6" w:rsidRDefault="009D1C67" w:rsidP="00CB34D6">
      <w:pPr>
        <w:pStyle w:val="ListBullet2"/>
      </w:pPr>
      <w:r w:rsidRPr="00CB34D6">
        <w:t xml:space="preserve">inappropriate staring or leering (18% of men, 61% of women and 73% of non-binary people). </w:t>
      </w:r>
    </w:p>
    <w:p w14:paraId="6F81964C" w14:textId="7A524FA1" w:rsidR="009D1C67" w:rsidRDefault="009D1C67" w:rsidP="009D1C67">
      <w:r>
        <w:rPr>
          <w:rFonts w:cs="Arial"/>
        </w:rPr>
        <w:t>As the survey captured a</w:t>
      </w:r>
      <w:r w:rsidRPr="00214480">
        <w:rPr>
          <w:rFonts w:cs="Arial"/>
        </w:rPr>
        <w:t xml:space="preserve"> </w:t>
      </w:r>
      <w:r w:rsidRPr="00DF3794">
        <w:rPr>
          <w:rFonts w:cs="Arial"/>
        </w:rPr>
        <w:t xml:space="preserve">small number of non-binary respondents (n=62), </w:t>
      </w:r>
      <w:r>
        <w:rPr>
          <w:rFonts w:cs="Arial"/>
        </w:rPr>
        <w:t>these results should be interpreted with caution</w:t>
      </w:r>
      <w:r w:rsidRPr="00DF3794">
        <w:rPr>
          <w:rFonts w:cs="Arial"/>
        </w:rPr>
        <w:t>.</w:t>
      </w:r>
    </w:p>
    <w:p w14:paraId="596FD034" w14:textId="77777777" w:rsidR="009D1C67" w:rsidRPr="00726D3A" w:rsidRDefault="009D1C67">
      <w:pPr>
        <w:pStyle w:val="Heading5"/>
      </w:pPr>
      <w:bookmarkStart w:id="53" w:name="_Toc115410479"/>
      <w:r w:rsidRPr="00726D3A">
        <w:lastRenderedPageBreak/>
        <w:t xml:space="preserve">Figure </w:t>
      </w:r>
      <w:r w:rsidRPr="00726D3A">
        <w:fldChar w:fldCharType="begin"/>
      </w:r>
      <w:r w:rsidRPr="00726D3A">
        <w:instrText>SEQ Figure \* ARABIC</w:instrText>
      </w:r>
      <w:r w:rsidRPr="00726D3A">
        <w:fldChar w:fldCharType="separate"/>
      </w:r>
      <w:r w:rsidRPr="00726D3A">
        <w:t>2</w:t>
      </w:r>
      <w:r w:rsidRPr="00726D3A">
        <w:fldChar w:fldCharType="end"/>
      </w:r>
      <w:r w:rsidRPr="00F71CF5">
        <w:t xml:space="preserve">: </w:t>
      </w:r>
      <w:r w:rsidRPr="00726D3A">
        <w:t>Types of lifetime sexual harassment</w:t>
      </w:r>
      <w:bookmarkEnd w:id="53"/>
      <w:r w:rsidRPr="00726D3A">
        <w:t xml:space="preserve"> (by gender)</w:t>
      </w:r>
    </w:p>
    <w:p w14:paraId="319338A1" w14:textId="066B7287" w:rsidR="009D1C67" w:rsidRPr="00C23AAA" w:rsidRDefault="004F5E50" w:rsidP="004D3BE8">
      <w:pPr>
        <w:pStyle w:val="NormalCentred"/>
        <w:jc w:val="left"/>
      </w:pPr>
      <w:r>
        <w:rPr>
          <w:noProof/>
          <w:lang w:val="en-US"/>
        </w:rPr>
        <w:drawing>
          <wp:inline distT="0" distB="0" distL="0" distR="0" wp14:anchorId="14664A79" wp14:editId="67BD13D5">
            <wp:extent cx="5731510" cy="5359241"/>
            <wp:effectExtent l="0" t="0" r="2540" b="0"/>
            <wp:docPr id="26" name="Immagine 26" descr="Butterfly chart, showing the types of sexual harassment faced by men and women.&#10;Unwelcome touching, hugging, cornering or kissing, men 27 percent, women 66 percent.&#10;Sexually suggestive comments or jokes that made you feel offended, men 28 percent, women 65 percent.&#10;Inappropriate physical contact, men 27 percent, women 63 percent.&#10;Inappropriate staring or leering that made you feel intimidated, men 18 percent, women 61 percent.&#10;Intrusive questions about your private life or physical appearance that made you feel offended, men 27 percent, women 51 percent.&#10;Sexual gestures, indecent exposure or inappropriate display of the body, men 19 percent, women 48 percent.&#10;Requests or pressure for sex or other sexual acts, men 16 percent, women 43 percent.&#10;Being followed, watched or someone loitering nearby, men 13 percent, women 42 percent.&#10;Seeing or being sent sexually explicit images and videos, cartoons, drawings, photographs, or jokes that made you feel offended, men 21 percent, women 34 percent.&#10;Sexually explicit comments made in emails, SMS messages or on social media, men 18 percent, women 29 percent.&#10;Repeated or inappropriate invitations to go out on dates, men 12 percent, women 32 percent.&#10;Actual or attempted rape or sexual assault, men 8 percent, women 31 percent.&#10;Repeated or inappropriate sexual advances on email, social networking websites, internet chat rooms or other online platforms, men 12 percent, women 22 percent.&#10;Indecent phone calls, including someone leaving a sexually explicit message on voicemail or an answering machine., men 10 percent, women 20 percent.&#10;Inappropriate commentary, images or film of you distributed on some form of social media without your consent, men 10 percent, women 9 percent.&#10;Sharing or threatening to share intimate images or video of you without your consent, men 8 percent, women 10 percent.&#10;Any other unwelcome conduct of a sexual nature, men 5 percent, women 10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26" descr="Butterfly chart, showing the types of sexual harassment faced by men and women.&#10;Unwelcome touching, hugging, cornering or kissing, men 27 percent, women 66 percent.&#10;Sexually suggestive comments or jokes that made you feel offended, men 28 percent, women 65 percent.&#10;Inappropriate physical contact, men 27 percent, women 63 percent.&#10;Inappropriate staring or leering that made you feel intimidated, men 18 percent, women 61 percent.&#10;Intrusive questions about your private life or physical appearance that made you feel offended, men 27 percent, women 51 percent.&#10;Sexual gestures, indecent exposure or inappropriate display of the body, men 19 percent, women 48 percent.&#10;Requests or pressure for sex or other sexual acts, men 16 percent, women 43 percent.&#10;Being followed, watched or someone loitering nearby, men 13 percent, women 42 percent.&#10;Seeing or being sent sexually explicit images and videos, cartoons, drawings, photographs, or jokes that made you feel offended, men 21 percent, women 34 percent.&#10;Sexually explicit comments made in emails, SMS messages or on social media, men 18 percent, women 29 percent.&#10;Repeated or inappropriate invitations to go out on dates, men 12 percent, women 32 percent.&#10;Actual or attempted rape or sexual assault, men 8 percent, women 31 percent.&#10;Repeated or inappropriate sexual advances on email, social networking websites, internet chat rooms or other online platforms, men 12 percent, women 22 percent.&#10;Indecent phone calls, including someone leaving a sexually explicit message on voicemail or an answering machine., men 10 percent, women 20 percent.&#10;Inappropriate commentary, images or film of you distributed on some form of social media without your consent, men 10 percent, women 9 percent.&#10;Sharing or threatening to share intimate images or video of you without your consent, men 8 percent, women 10 percent.&#10;Any other unwelcome conduct of a sexual nature, men 5 percent, women 10 percent."/>
                    <pic:cNvPicPr/>
                  </pic:nvPicPr>
                  <pic:blipFill>
                    <a:blip r:embed="rId35">
                      <a:extLst>
                        <a:ext uri="{28A0092B-C50C-407E-A947-70E740481C1C}">
                          <a14:useLocalDpi xmlns:a14="http://schemas.microsoft.com/office/drawing/2010/main" val="0"/>
                        </a:ext>
                      </a:extLst>
                    </a:blip>
                    <a:stretch>
                      <a:fillRect/>
                    </a:stretch>
                  </pic:blipFill>
                  <pic:spPr>
                    <a:xfrm>
                      <a:off x="0" y="0"/>
                      <a:ext cx="5731510" cy="5359241"/>
                    </a:xfrm>
                    <a:prstGeom prst="rect">
                      <a:avLst/>
                    </a:prstGeom>
                  </pic:spPr>
                </pic:pic>
              </a:graphicData>
            </a:graphic>
          </wp:inline>
        </w:drawing>
      </w:r>
    </w:p>
    <w:p w14:paraId="1AAE421E" w14:textId="77777777" w:rsidR="00E04B86" w:rsidRDefault="00E04B86" w:rsidP="00E04B86">
      <w:pPr>
        <w:pStyle w:val="BasePara1"/>
        <w:rPr>
          <w:lang w:val="en-US"/>
        </w:rPr>
      </w:pPr>
      <w:r w:rsidRPr="0082340B">
        <w:t xml:space="preserve">Base: Men (n=5,226); Women (n=4,861). </w:t>
      </w:r>
      <w:r w:rsidRPr="00113425">
        <w:t xml:space="preserve">Figures </w:t>
      </w:r>
      <w:r>
        <w:t>do</w:t>
      </w:r>
      <w:r w:rsidRPr="00113425">
        <w:t xml:space="preserve"> not add up to 100% as multiple responses were allowed and responses of </w:t>
      </w:r>
      <w:r>
        <w:t>‘Can’t say’</w:t>
      </w:r>
      <w:r w:rsidRPr="00113425">
        <w:t xml:space="preserve"> or 'Prefer not to say' have been omitted.</w:t>
      </w:r>
    </w:p>
    <w:p w14:paraId="1BF22A84" w14:textId="77777777" w:rsidR="00B2701C" w:rsidRPr="00B2701C" w:rsidRDefault="00B2701C" w:rsidP="00B2701C"/>
    <w:p w14:paraId="55298503" w14:textId="5CA408CB" w:rsidR="009D1C67" w:rsidRPr="00B2445A" w:rsidRDefault="009D1C67" w:rsidP="009D1C67">
      <w:pPr>
        <w:rPr>
          <w:rStyle w:val="Strong"/>
        </w:rPr>
      </w:pPr>
      <w:r w:rsidRPr="00B2445A">
        <w:rPr>
          <w:rStyle w:val="Strong"/>
        </w:rPr>
        <w:t>Almost a third of Australian women have experienced actual or attempted rape or sexual assault.</w:t>
      </w:r>
    </w:p>
    <w:p w14:paraId="34E0A5DF" w14:textId="06119136" w:rsidR="009D1C67" w:rsidRDefault="009D1C67" w:rsidP="009D1C67">
      <w:r>
        <w:t>Thirty one percent of</w:t>
      </w:r>
      <w:r w:rsidRPr="000318AA">
        <w:t xml:space="preserve"> women have experienced </w:t>
      </w:r>
      <w:r>
        <w:t xml:space="preserve">actual or </w:t>
      </w:r>
      <w:r w:rsidRPr="000318AA">
        <w:t>attem</w:t>
      </w:r>
      <w:r>
        <w:t xml:space="preserve">pted rape or sexual </w:t>
      </w:r>
      <w:r w:rsidRPr="000318AA">
        <w:t xml:space="preserve">assault </w:t>
      </w:r>
      <w:r>
        <w:t xml:space="preserve">at some point in their lifetime. </w:t>
      </w:r>
      <w:r w:rsidRPr="000318AA">
        <w:t xml:space="preserve">Men </w:t>
      </w:r>
      <w:r w:rsidR="00564C63">
        <w:t>were</w:t>
      </w:r>
      <w:r w:rsidR="00564C63" w:rsidRPr="000318AA">
        <w:t xml:space="preserve"> </w:t>
      </w:r>
      <w:r w:rsidRPr="000318AA">
        <w:t>far less likely to have these experiences</w:t>
      </w:r>
      <w:r w:rsidRPr="00EB100E">
        <w:t xml:space="preserve">. However, the prevalence </w:t>
      </w:r>
      <w:r>
        <w:t>among men</w:t>
      </w:r>
      <w:r w:rsidRPr="00EB100E">
        <w:t xml:space="preserve"> </w:t>
      </w:r>
      <w:r w:rsidR="00564C63">
        <w:t>was</w:t>
      </w:r>
      <w:r w:rsidR="00564C63" w:rsidRPr="00EB100E">
        <w:t xml:space="preserve"> </w:t>
      </w:r>
      <w:r w:rsidRPr="00EB100E">
        <w:t xml:space="preserve">still high, with </w:t>
      </w:r>
      <w:r>
        <w:t>8</w:t>
      </w:r>
      <w:r w:rsidRPr="00EB100E">
        <w:t xml:space="preserve">% of men </w:t>
      </w:r>
      <w:r w:rsidR="00564C63">
        <w:t xml:space="preserve">having </w:t>
      </w:r>
      <w:r w:rsidR="00564C63" w:rsidRPr="00EB100E">
        <w:t>experienc</w:t>
      </w:r>
      <w:r w:rsidR="00564C63">
        <w:t>ed</w:t>
      </w:r>
      <w:r w:rsidR="00564C63" w:rsidRPr="00EB100E">
        <w:t xml:space="preserve"> </w:t>
      </w:r>
      <w:r w:rsidRPr="00EB100E">
        <w:t>actual or attempted rape or sexual assault.</w:t>
      </w:r>
    </w:p>
    <w:tbl>
      <w:tblPr>
        <w:tblStyle w:val="TableGrid"/>
        <w:tblW w:w="0" w:type="auto"/>
        <w:tblCellMar>
          <w:top w:w="284" w:type="dxa"/>
          <w:left w:w="284" w:type="dxa"/>
          <w:bottom w:w="284" w:type="dxa"/>
          <w:right w:w="284" w:type="dxa"/>
        </w:tblCellMar>
        <w:tblLook w:val="04A0" w:firstRow="1" w:lastRow="0" w:firstColumn="1" w:lastColumn="0" w:noHBand="0" w:noVBand="1"/>
      </w:tblPr>
      <w:tblGrid>
        <w:gridCol w:w="9016"/>
      </w:tblGrid>
      <w:tr w:rsidR="009D1C67" w14:paraId="0AB576BF" w14:textId="77777777" w:rsidTr="005B0F0C">
        <w:trPr>
          <w:trHeight w:val="1451"/>
        </w:trPr>
        <w:tc>
          <w:tcPr>
            <w:tcW w:w="9016" w:type="dxa"/>
            <w:tcBorders>
              <w:top w:val="nil"/>
              <w:left w:val="nil"/>
              <w:bottom w:val="nil"/>
              <w:right w:val="nil"/>
            </w:tcBorders>
            <w:shd w:val="clear" w:color="auto" w:fill="E8FBFC"/>
          </w:tcPr>
          <w:p w14:paraId="2948376D" w14:textId="77777777" w:rsidR="009D1C67" w:rsidRDefault="009D1C67" w:rsidP="00A963D0">
            <w:pPr>
              <w:pStyle w:val="TextBoxHeading"/>
            </w:pPr>
            <w:r>
              <w:lastRenderedPageBreak/>
              <w:t>Comparison to 2018 National Survey</w:t>
            </w:r>
          </w:p>
          <w:p w14:paraId="52831B27" w14:textId="77777777" w:rsidR="009D1C67" w:rsidRPr="00F71CF5" w:rsidRDefault="009D1C67" w:rsidP="00B2445A">
            <w:pPr>
              <w:pStyle w:val="TextBoxText"/>
            </w:pPr>
            <w:r w:rsidRPr="00726D3A">
              <w:t>In 2018, 23% of women and 5% of men had experienced actual or attempted rape or sexual assault at some point in their lifetime.</w:t>
            </w:r>
            <w:r w:rsidRPr="00D550BF">
              <w:rPr>
                <w:vertAlign w:val="superscript"/>
              </w:rPr>
              <w:endnoteReference w:id="29"/>
            </w:r>
          </w:p>
        </w:tc>
      </w:tr>
    </w:tbl>
    <w:p w14:paraId="0564A66D" w14:textId="0FA24DDA" w:rsidR="009D1C67" w:rsidRPr="004F50EB" w:rsidRDefault="009D1C67" w:rsidP="00E937E9">
      <w:pPr>
        <w:pStyle w:val="Heading2"/>
      </w:pPr>
      <w:bookmarkStart w:id="54" w:name="_Toc523631314"/>
      <w:bookmarkStart w:id="55" w:name="_Toc120626178"/>
      <w:r w:rsidRPr="00A51DFE">
        <w:t xml:space="preserve">Who experiences </w:t>
      </w:r>
      <w:r w:rsidRPr="007E0D70">
        <w:t>sexual</w:t>
      </w:r>
      <w:r w:rsidRPr="00A51DFE">
        <w:t xml:space="preserve"> harassment</w:t>
      </w:r>
      <w:r>
        <w:t xml:space="preserve"> in their lifetime</w:t>
      </w:r>
      <w:bookmarkEnd w:id="54"/>
      <w:bookmarkEnd w:id="55"/>
    </w:p>
    <w:p w14:paraId="015164DD" w14:textId="64E730DD" w:rsidR="009D1C67" w:rsidRDefault="009D1C67" w:rsidP="009D1C67">
      <w:r w:rsidRPr="0001531F">
        <w:t xml:space="preserve">The results </w:t>
      </w:r>
      <w:r w:rsidRPr="00AC6DA2">
        <w:t xml:space="preserve">of </w:t>
      </w:r>
      <w:r w:rsidRPr="00262BDB">
        <w:t>the survey</w:t>
      </w:r>
      <w:r w:rsidRPr="0001531F">
        <w:t xml:space="preserve"> indicate that people</w:t>
      </w:r>
      <w:r>
        <w:t>’s</w:t>
      </w:r>
      <w:r w:rsidRPr="0001531F">
        <w:t xml:space="preserve"> </w:t>
      </w:r>
      <w:r>
        <w:t xml:space="preserve">lifetime </w:t>
      </w:r>
      <w:r w:rsidRPr="0001531F">
        <w:t xml:space="preserve">experience </w:t>
      </w:r>
      <w:r>
        <w:t xml:space="preserve">of </w:t>
      </w:r>
      <w:r w:rsidRPr="0001531F">
        <w:t xml:space="preserve">sexual harassment </w:t>
      </w:r>
      <w:r>
        <w:t xml:space="preserve">can </w:t>
      </w:r>
      <w:r w:rsidRPr="0001531F">
        <w:t>differ</w:t>
      </w:r>
      <w:r>
        <w:t xml:space="preserve"> according to their socio-demographic profile,</w:t>
      </w:r>
      <w:r w:rsidRPr="0001531F">
        <w:t xml:space="preserve"> such as gender identity, </w:t>
      </w:r>
      <w:r>
        <w:t>age, sexual orientation, intersex status,</w:t>
      </w:r>
      <w:r w:rsidRPr="0001531F">
        <w:t xml:space="preserve"> Aboriginal and Torres Strait Islander status</w:t>
      </w:r>
      <w:r>
        <w:t>, disability status, language spoken at home and country of birth.</w:t>
      </w:r>
      <w:r w:rsidR="00AE67D6">
        <w:t xml:space="preserve"> </w:t>
      </w:r>
    </w:p>
    <w:p w14:paraId="2A972DC8" w14:textId="2D2A7BA2" w:rsidR="009D1C67" w:rsidRPr="005344F0" w:rsidRDefault="009D1C67" w:rsidP="009D1C67">
      <w:r w:rsidRPr="005D54FF">
        <w:t>While analysing all intersections</w:t>
      </w:r>
      <w:r>
        <w:t xml:space="preserve"> of identity</w:t>
      </w:r>
      <w:r w:rsidRPr="005D54FF">
        <w:t xml:space="preserve"> is beyond the scope of this report</w:t>
      </w:r>
      <w:r>
        <w:t>, it is important to note that lived experience of sexual harassment is intersectional. Our social identities are shaped by how we are perceived in the world. They are not fixed</w:t>
      </w:r>
      <w:r w:rsidR="0057382B">
        <w:t>, but</w:t>
      </w:r>
      <w:r>
        <w:t xml:space="preserve"> depend on the specific situations and settings in which we find ourselves and how we are perceived by others. The following section presents data from socio-demographic profile</w:t>
      </w:r>
      <w:r w:rsidR="0057382B">
        <w:t>s separately</w:t>
      </w:r>
      <w:r>
        <w:t xml:space="preserve"> and</w:t>
      </w:r>
      <w:r w:rsidR="0057382B">
        <w:t>,</w:t>
      </w:r>
      <w:r>
        <w:t xml:space="preserve"> as such, does not accurately represent the lived experience of intersectionality.</w:t>
      </w:r>
    </w:p>
    <w:p w14:paraId="04C40DAE" w14:textId="5A8DB332" w:rsidR="009D1C67" w:rsidRPr="004F50EB" w:rsidRDefault="009D1C67" w:rsidP="008A07B8">
      <w:pPr>
        <w:pStyle w:val="Heading3"/>
        <w:numPr>
          <w:ilvl w:val="2"/>
          <w:numId w:val="135"/>
        </w:numPr>
      </w:pPr>
      <w:bookmarkStart w:id="56" w:name="_Toc523631315"/>
      <w:bookmarkStart w:id="57" w:name="_Toc120626179"/>
      <w:r w:rsidRPr="005344F0">
        <w:t>Gender</w:t>
      </w:r>
      <w:r w:rsidRPr="0001531F">
        <w:t xml:space="preserve"> </w:t>
      </w:r>
      <w:r w:rsidRPr="007E0D70">
        <w:t>identity</w:t>
      </w:r>
      <w:bookmarkEnd w:id="56"/>
      <w:bookmarkEnd w:id="57"/>
    </w:p>
    <w:p w14:paraId="704D77C7" w14:textId="77777777" w:rsidR="009D1C67" w:rsidRDefault="009D1C67" w:rsidP="009D1C67">
      <w:r>
        <w:t xml:space="preserve">In </w:t>
      </w:r>
      <w:r w:rsidRPr="00262BDB">
        <w:t>the survey</w:t>
      </w:r>
      <w:r>
        <w:t>, respondents were provided with the option of identifying their gender as:</w:t>
      </w:r>
    </w:p>
    <w:p w14:paraId="66F91240" w14:textId="77777777" w:rsidR="009D1C67" w:rsidRPr="00B2445A" w:rsidRDefault="009D1C67" w:rsidP="00B2445A">
      <w:pPr>
        <w:pStyle w:val="ListBullet2"/>
      </w:pPr>
      <w:r w:rsidRPr="00B2445A">
        <w:t>female</w:t>
      </w:r>
    </w:p>
    <w:p w14:paraId="7C3E1AB5" w14:textId="77777777" w:rsidR="009D1C67" w:rsidRPr="00B2445A" w:rsidRDefault="009D1C67" w:rsidP="00B2445A">
      <w:pPr>
        <w:pStyle w:val="ListBullet2"/>
      </w:pPr>
      <w:r w:rsidRPr="00B2445A">
        <w:t>male</w:t>
      </w:r>
    </w:p>
    <w:p w14:paraId="75937C73" w14:textId="77777777" w:rsidR="009D1C67" w:rsidRPr="00B2445A" w:rsidRDefault="009D1C67" w:rsidP="00B2445A">
      <w:pPr>
        <w:pStyle w:val="ListBullet2"/>
      </w:pPr>
      <w:r w:rsidRPr="00B2445A">
        <w:t>non-binary</w:t>
      </w:r>
    </w:p>
    <w:p w14:paraId="361A3ACB" w14:textId="77777777" w:rsidR="009D1C67" w:rsidRPr="00B2445A" w:rsidRDefault="009D1C67" w:rsidP="00B2445A">
      <w:pPr>
        <w:pStyle w:val="ListBullet2"/>
      </w:pPr>
      <w:r w:rsidRPr="00B2445A">
        <w:t>other</w:t>
      </w:r>
    </w:p>
    <w:p w14:paraId="274E50B2" w14:textId="77777777" w:rsidR="009D1C67" w:rsidRPr="00155322" w:rsidRDefault="009D1C67" w:rsidP="00B2445A">
      <w:pPr>
        <w:pStyle w:val="ListBullet2"/>
      </w:pPr>
      <w:r w:rsidRPr="00B2445A">
        <w:t>prefer not</w:t>
      </w:r>
      <w:r>
        <w:t xml:space="preserve"> to say.</w:t>
      </w:r>
    </w:p>
    <w:p w14:paraId="027A7311" w14:textId="77777777" w:rsidR="009D1C67" w:rsidRPr="00B2445A" w:rsidRDefault="009D1C67" w:rsidP="009D1C67">
      <w:pPr>
        <w:rPr>
          <w:rStyle w:val="Strong"/>
        </w:rPr>
      </w:pPr>
      <w:r w:rsidRPr="00B2445A">
        <w:rPr>
          <w:rStyle w:val="Strong"/>
        </w:rPr>
        <w:t>Women are more likely than men to be sexually harassed.</w:t>
      </w:r>
    </w:p>
    <w:p w14:paraId="2E9D01B5" w14:textId="77777777" w:rsidR="009D1C67" w:rsidRDefault="009D1C67" w:rsidP="009D1C67">
      <w:pPr>
        <w:rPr>
          <w:rFonts w:cs="Arial"/>
        </w:rPr>
      </w:pPr>
      <w:r w:rsidRPr="0001531F">
        <w:rPr>
          <w:rFonts w:cs="Arial"/>
        </w:rPr>
        <w:t xml:space="preserve">Women </w:t>
      </w:r>
      <w:r>
        <w:rPr>
          <w:rFonts w:cs="Arial"/>
        </w:rPr>
        <w:t xml:space="preserve">were </w:t>
      </w:r>
      <w:r w:rsidRPr="0001531F">
        <w:rPr>
          <w:rFonts w:cs="Arial"/>
        </w:rPr>
        <w:t xml:space="preserve">substantially more likely than men to have experienced </w:t>
      </w:r>
      <w:r>
        <w:rPr>
          <w:rFonts w:cs="Arial"/>
        </w:rPr>
        <w:t>sexual harassment</w:t>
      </w:r>
      <w:r w:rsidRPr="0001531F">
        <w:rPr>
          <w:rFonts w:cs="Arial"/>
        </w:rPr>
        <w:t xml:space="preserve"> in their lifetime</w:t>
      </w:r>
      <w:r>
        <w:rPr>
          <w:rFonts w:cs="Arial"/>
        </w:rPr>
        <w:t xml:space="preserve"> (89%, compared to 64% of men).</w:t>
      </w:r>
    </w:p>
    <w:p w14:paraId="58574EE0" w14:textId="77777777" w:rsidR="009D1C67" w:rsidRPr="00B2445A" w:rsidRDefault="009D1C67" w:rsidP="009D1C67">
      <w:pPr>
        <w:rPr>
          <w:rStyle w:val="Strong"/>
        </w:rPr>
      </w:pPr>
      <w:r w:rsidRPr="00B2445A">
        <w:rPr>
          <w:rStyle w:val="Strong"/>
        </w:rPr>
        <w:t>Non-binary people are more likely than men and women to be sexually harassed.</w:t>
      </w:r>
    </w:p>
    <w:p w14:paraId="2879DB37" w14:textId="77777777" w:rsidR="009D1C67" w:rsidRPr="00D90E1D" w:rsidRDefault="009D1C67" w:rsidP="009D1C67">
      <w:pPr>
        <w:rPr>
          <w:rFonts w:cs="Arial"/>
        </w:rPr>
      </w:pPr>
      <w:r w:rsidRPr="00D90E1D">
        <w:rPr>
          <w:rFonts w:cs="Arial"/>
        </w:rPr>
        <w:t xml:space="preserve">People who identified as non-binary were extremely likely (99%) to have experienced sexual harassment in their lifetime. </w:t>
      </w:r>
      <w:r>
        <w:rPr>
          <w:rFonts w:cs="Arial"/>
        </w:rPr>
        <w:t>However, a</w:t>
      </w:r>
      <w:r w:rsidRPr="00B62C86">
        <w:rPr>
          <w:rFonts w:cs="Arial"/>
        </w:rPr>
        <w:t xml:space="preserve">s the survey captured a </w:t>
      </w:r>
      <w:r w:rsidRPr="00970052">
        <w:rPr>
          <w:rFonts w:cs="Arial"/>
        </w:rPr>
        <w:t>small number of non-binary respondents</w:t>
      </w:r>
      <w:r w:rsidRPr="00D11A4F">
        <w:rPr>
          <w:rFonts w:cs="Arial"/>
        </w:rPr>
        <w:t xml:space="preserve"> (n=62), </w:t>
      </w:r>
      <w:r>
        <w:rPr>
          <w:rFonts w:cs="Arial"/>
        </w:rPr>
        <w:t>these results should be interpreted with caution</w:t>
      </w:r>
      <w:r w:rsidRPr="00D11A4F">
        <w:rPr>
          <w:rFonts w:cs="Arial"/>
        </w:rPr>
        <w:t>.</w:t>
      </w:r>
    </w:p>
    <w:p w14:paraId="50738B49" w14:textId="77777777" w:rsidR="00BE713B" w:rsidRDefault="00BE713B">
      <w:pPr>
        <w:keepLines w:val="0"/>
        <w:spacing w:after="120" w:line="264" w:lineRule="auto"/>
        <w:rPr>
          <w:rFonts w:cs="Arial"/>
        </w:rPr>
      </w:pPr>
      <w:r>
        <w:rPr>
          <w:rFonts w:cs="Arial"/>
        </w:rPr>
        <w:br w:type="page"/>
      </w:r>
    </w:p>
    <w:p w14:paraId="65DB9FC6" w14:textId="3BC35A7F" w:rsidR="009D1C67" w:rsidRDefault="009D1C67" w:rsidP="009D1C67">
      <w:pPr>
        <w:rPr>
          <w:rFonts w:cs="Arial"/>
        </w:rPr>
      </w:pPr>
      <w:r>
        <w:rPr>
          <w:rFonts w:cs="Arial"/>
        </w:rPr>
        <w:lastRenderedPageBreak/>
        <w:t xml:space="preserve">As noted in Chapter 1, the survey was limited in the data it captured on sex and gender and as such, is not able to reflect the </w:t>
      </w:r>
      <w:r w:rsidRPr="00C31E6D">
        <w:rPr>
          <w:rFonts w:cs="Arial"/>
        </w:rPr>
        <w:t>diversity in gender identity among people in Australia</w:t>
      </w:r>
      <w:r>
        <w:rPr>
          <w:rFonts w:cs="Arial"/>
        </w:rPr>
        <w:t>. However, notable differences between the experiences of recorded genders include:</w:t>
      </w:r>
    </w:p>
    <w:p w14:paraId="358D641E" w14:textId="77777777" w:rsidR="009D1C67" w:rsidRPr="00B2445A" w:rsidRDefault="009D1C67" w:rsidP="00B2445A">
      <w:pPr>
        <w:pStyle w:val="ListBullet2"/>
      </w:pPr>
      <w:r>
        <w:t>w</w:t>
      </w:r>
      <w:r w:rsidRPr="00F52A57">
        <w:t xml:space="preserve">omen were </w:t>
      </w:r>
      <w:r w:rsidRPr="00B2445A">
        <w:t xml:space="preserve">almost 4 times more likely to experience actual or attempted rape or sexual assault than men (31%, compared to 8% of men) </w:t>
      </w:r>
    </w:p>
    <w:p w14:paraId="0C46B00A" w14:textId="0B5718A0" w:rsidR="009D1C67" w:rsidRPr="00B2445A" w:rsidRDefault="009D1C67" w:rsidP="00B2445A">
      <w:pPr>
        <w:pStyle w:val="ListBullet2"/>
      </w:pPr>
      <w:r w:rsidRPr="00B2445A">
        <w:t xml:space="preserve">non-binary people were 3 times more likely to experience </w:t>
      </w:r>
      <w:r w:rsidR="001D7CBE">
        <w:t>actual or attempted rape or sexual assault</w:t>
      </w:r>
      <w:r w:rsidRPr="00B2445A">
        <w:t xml:space="preserve"> than the total population, and more than twice as likely as women (64%, compared to 20% of the total population and 31% of women)</w:t>
      </w:r>
    </w:p>
    <w:p w14:paraId="0EDC1AA5" w14:textId="77777777" w:rsidR="009D1C67" w:rsidRPr="00B2445A" w:rsidRDefault="009D1C67" w:rsidP="00B2445A">
      <w:pPr>
        <w:pStyle w:val="ListBullet2"/>
      </w:pPr>
      <w:r w:rsidRPr="00B2445A">
        <w:t>women were over 3 times more likely to experience inappropriate staring or leering than men (61%, compared to 18% of men)</w:t>
      </w:r>
    </w:p>
    <w:p w14:paraId="2CF6E976" w14:textId="77777777" w:rsidR="009D1C67" w:rsidRPr="00B2445A" w:rsidRDefault="009D1C67" w:rsidP="00B2445A">
      <w:pPr>
        <w:pStyle w:val="ListBullet2"/>
      </w:pPr>
      <w:r w:rsidRPr="00B2445A">
        <w:t>women were over 3 times more likely to have been followed, watched or had someone loitering nearby than men (42%, compared to 13% of men)</w:t>
      </w:r>
    </w:p>
    <w:p w14:paraId="17670C37" w14:textId="77777777" w:rsidR="009D1C67" w:rsidRPr="00B2445A" w:rsidRDefault="009D1C67" w:rsidP="00B2445A">
      <w:pPr>
        <w:pStyle w:val="ListBullet2"/>
      </w:pPr>
      <w:r w:rsidRPr="00B2445A">
        <w:t>non-binary people were over 3 times more likely to experience repeated or inappropriate sexual advances on email, social networking websites, internet chat rooms or other online platforms than the total population (56%, compared to 17% of the total population)</w:t>
      </w:r>
    </w:p>
    <w:p w14:paraId="674C643B" w14:textId="77777777" w:rsidR="009D1C67" w:rsidRDefault="009D1C67" w:rsidP="00B2445A">
      <w:pPr>
        <w:pStyle w:val="ListBullet2"/>
      </w:pPr>
      <w:r w:rsidRPr="00B2445A">
        <w:t>non-binary people were 3 times more likely to have intimate images of themselves shared, or threatened</w:t>
      </w:r>
      <w:r w:rsidRPr="00F52A57">
        <w:t xml:space="preserve"> to be shared, without their consent than the total population</w:t>
      </w:r>
      <w:r>
        <w:t xml:space="preserve"> (30</w:t>
      </w:r>
      <w:r w:rsidRPr="00F52A57">
        <w:t>%</w:t>
      </w:r>
      <w:r>
        <w:t>,</w:t>
      </w:r>
      <w:r w:rsidRPr="00F52A57">
        <w:t xml:space="preserve"> compared to 1</w:t>
      </w:r>
      <w:r>
        <w:t>0</w:t>
      </w:r>
      <w:r w:rsidRPr="00F52A57">
        <w:t>%</w:t>
      </w:r>
      <w:r>
        <w:t xml:space="preserve"> of the total population)</w:t>
      </w:r>
      <w:r w:rsidRPr="00F52A57">
        <w:t>.</w:t>
      </w:r>
    </w:p>
    <w:p w14:paraId="4CD57D80" w14:textId="77777777" w:rsidR="009D1C67" w:rsidRPr="004D14D2" w:rsidRDefault="009D1C67" w:rsidP="00B2445A">
      <w:r>
        <w:rPr>
          <w:rFonts w:eastAsia="Times New Roman"/>
        </w:rPr>
        <w:t>A</w:t>
      </w:r>
      <w:r w:rsidRPr="00B62C86">
        <w:rPr>
          <w:rFonts w:eastAsia="Times New Roman"/>
        </w:rPr>
        <w:t xml:space="preserve">s the survey captured a </w:t>
      </w:r>
      <w:r w:rsidRPr="00970052">
        <w:rPr>
          <w:rFonts w:eastAsia="Times New Roman"/>
        </w:rPr>
        <w:t>small number of non-binary respondents</w:t>
      </w:r>
      <w:r w:rsidRPr="00D11A4F">
        <w:t xml:space="preserve"> (n=62)</w:t>
      </w:r>
      <w:r w:rsidRPr="00D11A4F">
        <w:rPr>
          <w:rFonts w:eastAsia="Times New Roman"/>
        </w:rPr>
        <w:t xml:space="preserve">, </w:t>
      </w:r>
      <w:r>
        <w:rPr>
          <w:rFonts w:eastAsia="Times New Roman"/>
        </w:rPr>
        <w:t>these results should be interpreted with caution</w:t>
      </w:r>
      <w:r w:rsidRPr="00D11A4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4A1D73C5" w14:textId="77777777" w:rsidTr="005B0F0C">
        <w:tc>
          <w:tcPr>
            <w:tcW w:w="9060" w:type="dxa"/>
            <w:shd w:val="clear" w:color="auto" w:fill="E8FBFC"/>
          </w:tcPr>
          <w:p w14:paraId="353C649A" w14:textId="77777777" w:rsidR="009D1C67" w:rsidRPr="005B0F0C" w:rsidRDefault="009D1C67" w:rsidP="005B0F0C">
            <w:pPr>
              <w:pStyle w:val="TextBoxHeading"/>
            </w:pPr>
            <w:r w:rsidRPr="005B0F0C">
              <w:t>Comparison to 2018 National Survey</w:t>
            </w:r>
          </w:p>
          <w:p w14:paraId="68EC3E43" w14:textId="77777777" w:rsidR="009D1C67" w:rsidRPr="00F71CF5" w:rsidRDefault="009D1C67" w:rsidP="00B2445A">
            <w:pPr>
              <w:pStyle w:val="TextBoxText"/>
            </w:pPr>
            <w:r w:rsidRPr="00726D3A">
              <w:t>In 2018, 85% of women, 56% of men and 89% of non-binary people had experienced sexual harassment in their lifetime.</w:t>
            </w:r>
            <w:r w:rsidRPr="00D550BF">
              <w:rPr>
                <w:vertAlign w:val="superscript"/>
              </w:rPr>
              <w:endnoteReference w:id="30"/>
            </w:r>
          </w:p>
        </w:tc>
      </w:tr>
    </w:tbl>
    <w:p w14:paraId="66EF27D4" w14:textId="34D297F8" w:rsidR="009D1C67" w:rsidRPr="001B51C3" w:rsidRDefault="009D1C67" w:rsidP="008A07B8">
      <w:pPr>
        <w:pStyle w:val="Heading3"/>
      </w:pPr>
      <w:bookmarkStart w:id="58" w:name="_Toc523631316"/>
      <w:bookmarkStart w:id="59" w:name="_Toc120626180"/>
      <w:r w:rsidRPr="007E0D70">
        <w:t>Age</w:t>
      </w:r>
      <w:bookmarkEnd w:id="58"/>
      <w:bookmarkEnd w:id="59"/>
    </w:p>
    <w:p w14:paraId="7FD7D2FE" w14:textId="77777777" w:rsidR="009D1C67" w:rsidRPr="00B2445A" w:rsidRDefault="009D1C67" w:rsidP="009D1C67">
      <w:pPr>
        <w:rPr>
          <w:rStyle w:val="Strong"/>
        </w:rPr>
      </w:pPr>
      <w:r w:rsidRPr="00B2445A">
        <w:rPr>
          <w:rStyle w:val="Strong"/>
        </w:rPr>
        <w:t>People aged between 18–29 and 30–39 are more likely than other age groups to be sexually harassed.</w:t>
      </w:r>
    </w:p>
    <w:p w14:paraId="15C65875" w14:textId="77777777" w:rsidR="009D1C67" w:rsidRDefault="009D1C67" w:rsidP="009D1C67">
      <w:r>
        <w:t>Experiences of sexual harassment were</w:t>
      </w:r>
      <w:r w:rsidRPr="00BD09F3">
        <w:t xml:space="preserve"> </w:t>
      </w:r>
      <w:r>
        <w:t>highest among people aged</w:t>
      </w:r>
      <w:r w:rsidRPr="0001531F">
        <w:t xml:space="preserve"> 18</w:t>
      </w:r>
      <w:r>
        <w:t>–29 and 30–3</w:t>
      </w:r>
      <w:r w:rsidRPr="0001531F">
        <w:t>9</w:t>
      </w:r>
      <w:r>
        <w:t xml:space="preserve">, with 4 in 5 people in these age groups having experienced sexual harassment over the course of their lifetime (83% of those aged </w:t>
      </w:r>
      <w:r w:rsidRPr="0001531F">
        <w:t>18</w:t>
      </w:r>
      <w:r>
        <w:t>–29 and 80% of those aged 30–3</w:t>
      </w:r>
      <w:r w:rsidRPr="0001531F">
        <w:t>9</w:t>
      </w:r>
      <w:r>
        <w:t>).</w:t>
      </w:r>
    </w:p>
    <w:p w14:paraId="753C2F7B" w14:textId="57AE7364" w:rsidR="009D1C67" w:rsidRDefault="008D492E" w:rsidP="009D1C67">
      <w:r>
        <w:t xml:space="preserve">While </w:t>
      </w:r>
      <w:r w:rsidR="009D1C67">
        <w:t>t</w:t>
      </w:r>
      <w:r w:rsidR="009D1C67" w:rsidRPr="0001531F">
        <w:t>hose aged 65 or older</w:t>
      </w:r>
      <w:r w:rsidR="009D1C67">
        <w:t xml:space="preserve"> were comparatively</w:t>
      </w:r>
      <w:r w:rsidR="009D1C67" w:rsidRPr="0001531F">
        <w:t xml:space="preserve"> less likely to have </w:t>
      </w:r>
      <w:r w:rsidR="009D1C67">
        <w:t xml:space="preserve">experienced sexual harassment, the prevalence among this age group </w:t>
      </w:r>
      <w:r w:rsidR="003B3759" w:rsidRPr="0001531F">
        <w:t>(</w:t>
      </w:r>
      <w:r w:rsidR="003B3759">
        <w:t>70</w:t>
      </w:r>
      <w:r w:rsidR="003B3759" w:rsidRPr="0001531F">
        <w:t>%)</w:t>
      </w:r>
      <w:r w:rsidR="003B3759">
        <w:t xml:space="preserve"> </w:t>
      </w:r>
      <w:r w:rsidR="009D1C67">
        <w:t>was still high.</w:t>
      </w:r>
    </w:p>
    <w:p w14:paraId="20F67D9E" w14:textId="704DB99D" w:rsidR="009D1C67" w:rsidRDefault="009D1C67" w:rsidP="009D1C67">
      <w:pPr>
        <w:rPr>
          <w:rFonts w:cs="Arial"/>
        </w:rPr>
      </w:pPr>
      <w:r w:rsidRPr="00387904">
        <w:rPr>
          <w:rFonts w:cs="Arial"/>
        </w:rPr>
        <w:lastRenderedPageBreak/>
        <w:t>Those aged 15</w:t>
      </w:r>
      <w:r>
        <w:t>–</w:t>
      </w:r>
      <w:r w:rsidRPr="00387904">
        <w:rPr>
          <w:rFonts w:cs="Arial"/>
        </w:rPr>
        <w:t xml:space="preserve">17 were twice as likely </w:t>
      </w:r>
      <w:r>
        <w:rPr>
          <w:rFonts w:cs="Arial"/>
        </w:rPr>
        <w:t xml:space="preserve">as other age groups </w:t>
      </w:r>
      <w:r w:rsidRPr="00387904">
        <w:rPr>
          <w:rFonts w:cs="Arial"/>
        </w:rPr>
        <w:t>to experience having their image distributed without their consent</w:t>
      </w:r>
      <w:r>
        <w:rPr>
          <w:rFonts w:cs="Arial"/>
        </w:rPr>
        <w:t>.</w:t>
      </w:r>
      <w:r w:rsidRPr="00387904">
        <w:rPr>
          <w:rFonts w:cs="Arial"/>
        </w:rPr>
        <w:t xml:space="preserve"> </w:t>
      </w:r>
      <w:r>
        <w:rPr>
          <w:rFonts w:cs="Arial"/>
        </w:rPr>
        <w:t xml:space="preserve">A quarter of people </w:t>
      </w:r>
      <w:r w:rsidR="009F72C1">
        <w:rPr>
          <w:rFonts w:cs="Arial"/>
        </w:rPr>
        <w:t>(</w:t>
      </w:r>
      <w:r w:rsidR="009F72C1" w:rsidRPr="00387904">
        <w:rPr>
          <w:rFonts w:cs="Arial"/>
        </w:rPr>
        <w:t>2</w:t>
      </w:r>
      <w:r w:rsidR="009F72C1">
        <w:rPr>
          <w:rFonts w:cs="Arial"/>
        </w:rPr>
        <w:t>6</w:t>
      </w:r>
      <w:r w:rsidR="009F72C1" w:rsidRPr="00387904">
        <w:rPr>
          <w:rFonts w:cs="Arial"/>
        </w:rPr>
        <w:t>%</w:t>
      </w:r>
      <w:r w:rsidR="009F72C1">
        <w:rPr>
          <w:rFonts w:cs="Arial"/>
        </w:rPr>
        <w:t>)</w:t>
      </w:r>
      <w:r w:rsidR="009F72C1" w:rsidRPr="00387904">
        <w:rPr>
          <w:rFonts w:cs="Arial"/>
        </w:rPr>
        <w:t xml:space="preserve"> </w:t>
      </w:r>
      <w:r>
        <w:rPr>
          <w:rFonts w:cs="Arial"/>
        </w:rPr>
        <w:t xml:space="preserve">experienced </w:t>
      </w:r>
      <w:r w:rsidRPr="00387904">
        <w:rPr>
          <w:rFonts w:cs="Arial"/>
        </w:rPr>
        <w:t>inappropriate commentary, images or film of themselves posted without consent on social media compared to 1</w:t>
      </w:r>
      <w:r>
        <w:rPr>
          <w:rFonts w:cs="Arial"/>
        </w:rPr>
        <w:t>0</w:t>
      </w:r>
      <w:r w:rsidRPr="00387904">
        <w:rPr>
          <w:rFonts w:cs="Arial"/>
        </w:rPr>
        <w:t>%</w:t>
      </w:r>
      <w:r>
        <w:rPr>
          <w:rFonts w:cs="Arial"/>
        </w:rPr>
        <w:t xml:space="preserve"> of </w:t>
      </w:r>
      <w:r w:rsidRPr="00387904">
        <w:rPr>
          <w:rFonts w:cs="Arial"/>
        </w:rPr>
        <w:t>the total population, and 2</w:t>
      </w:r>
      <w:r>
        <w:rPr>
          <w:rFonts w:cs="Arial"/>
        </w:rPr>
        <w:t>1</w:t>
      </w:r>
      <w:r w:rsidRPr="00387904">
        <w:rPr>
          <w:rFonts w:cs="Arial"/>
        </w:rPr>
        <w:t>% ha</w:t>
      </w:r>
      <w:r>
        <w:rPr>
          <w:rFonts w:cs="Arial"/>
        </w:rPr>
        <w:t>d</w:t>
      </w:r>
      <w:r w:rsidRPr="00387904">
        <w:rPr>
          <w:rFonts w:cs="Arial"/>
        </w:rPr>
        <w:t xml:space="preserve"> intimate images of themselves shared, or threatened to be shared, without their consent compared to </w:t>
      </w:r>
      <w:r>
        <w:rPr>
          <w:rFonts w:cs="Arial"/>
        </w:rPr>
        <w:t xml:space="preserve">10% of </w:t>
      </w:r>
      <w:r w:rsidRPr="00387904">
        <w:rPr>
          <w:rFonts w:cs="Arial"/>
        </w:rPr>
        <w:t xml:space="preserve">the total population. However, </w:t>
      </w:r>
      <w:r>
        <w:rPr>
          <w:rFonts w:cs="Arial"/>
        </w:rPr>
        <w:t>as the survey captured a</w:t>
      </w:r>
      <w:r w:rsidRPr="00387904">
        <w:rPr>
          <w:rFonts w:cs="Arial"/>
        </w:rPr>
        <w:t xml:space="preserve"> </w:t>
      </w:r>
      <w:r>
        <w:rPr>
          <w:rFonts w:cs="Arial"/>
        </w:rPr>
        <w:t>small number of respondents aged</w:t>
      </w:r>
      <w:r w:rsidRPr="00387904">
        <w:rPr>
          <w:rFonts w:cs="Arial"/>
        </w:rPr>
        <w:t xml:space="preserve"> 15</w:t>
      </w:r>
      <w:r>
        <w:t>–</w:t>
      </w:r>
      <w:r w:rsidRPr="00387904">
        <w:rPr>
          <w:rFonts w:cs="Arial"/>
        </w:rPr>
        <w:t>17 (n=49</w:t>
      </w:r>
      <w:r>
        <w:rPr>
          <w:rFonts w:cs="Arial"/>
        </w:rPr>
        <w:t xml:space="preserve">), these results should be interpreted with caution. </w:t>
      </w:r>
    </w:p>
    <w:p w14:paraId="2B3DDAA9" w14:textId="77777777" w:rsidR="009D1C67" w:rsidRDefault="009D1C67" w:rsidP="009D1C67">
      <w:pPr>
        <w:rPr>
          <w:rFonts w:cs="Arial"/>
        </w:rPr>
      </w:pPr>
      <w:r w:rsidRPr="00387904">
        <w:rPr>
          <w:rFonts w:cs="Arial"/>
        </w:rPr>
        <w:t xml:space="preserve">Conversely, </w:t>
      </w:r>
      <w:r>
        <w:rPr>
          <w:rFonts w:cs="Arial"/>
        </w:rPr>
        <w:t>those aged</w:t>
      </w:r>
      <w:r w:rsidRPr="00387904">
        <w:rPr>
          <w:rFonts w:cs="Arial"/>
        </w:rPr>
        <w:t xml:space="preserve"> 65 </w:t>
      </w:r>
      <w:r>
        <w:rPr>
          <w:rFonts w:cs="Arial"/>
        </w:rPr>
        <w:t>or older</w:t>
      </w:r>
      <w:r w:rsidRPr="00387904">
        <w:rPr>
          <w:rFonts w:cs="Arial"/>
        </w:rPr>
        <w:t xml:space="preserve"> were the least likely </w:t>
      </w:r>
      <w:r>
        <w:rPr>
          <w:rFonts w:cs="Arial"/>
        </w:rPr>
        <w:t xml:space="preserve">age group </w:t>
      </w:r>
      <w:r w:rsidRPr="00387904">
        <w:rPr>
          <w:rFonts w:cs="Arial"/>
        </w:rPr>
        <w:t xml:space="preserve">to </w:t>
      </w:r>
      <w:r>
        <w:rPr>
          <w:rFonts w:cs="Arial"/>
        </w:rPr>
        <w:t>have had intimate images shared or threatened to be shared without consent (2%, compared to 10% of the total population)</w:t>
      </w:r>
      <w:r w:rsidRPr="00387904">
        <w:rPr>
          <w:rFonts w:cs="Arial"/>
        </w:rPr>
        <w:t xml:space="preserve">. </w:t>
      </w:r>
      <w:r>
        <w:rPr>
          <w:rFonts w:cs="Arial"/>
        </w:rPr>
        <w:t>Similarly, this age group was less likely to experience inappropriate commentary, images or film of themselves posted without consent on social media (3%, compared to 10% of the total population).</w:t>
      </w:r>
    </w:p>
    <w:p w14:paraId="7EFA4B13" w14:textId="02EEB411" w:rsidR="009D1C67" w:rsidRPr="00E5057A" w:rsidRDefault="004B268D" w:rsidP="008A07B8">
      <w:pPr>
        <w:pStyle w:val="Heading3"/>
      </w:pPr>
      <w:bookmarkStart w:id="60" w:name="_Toc523631317"/>
      <w:r>
        <w:t xml:space="preserve"> </w:t>
      </w:r>
      <w:bookmarkStart w:id="61" w:name="_Toc120626181"/>
      <w:r w:rsidR="009D1C67" w:rsidRPr="00E5057A">
        <w:t>Sexua</w:t>
      </w:r>
      <w:bookmarkEnd w:id="60"/>
      <w:r w:rsidR="009D1C67" w:rsidRPr="00E5057A">
        <w:t>l orientation</w:t>
      </w:r>
      <w:bookmarkEnd w:id="61"/>
    </w:p>
    <w:p w14:paraId="631F1541" w14:textId="77777777" w:rsidR="009D1C67" w:rsidRPr="00B2445A" w:rsidRDefault="009D1C67" w:rsidP="009D1C67">
      <w:pPr>
        <w:rPr>
          <w:rStyle w:val="Strong"/>
        </w:rPr>
      </w:pPr>
      <w:r w:rsidRPr="00B2445A">
        <w:rPr>
          <w:rStyle w:val="Strong"/>
        </w:rPr>
        <w:t>People who identify as gay, lesbian, bisexual, pansexual, queer, asexual, aromantic, undecided, not sure, questioning, or other are more likely than people who identify as straight or heterosexual to be sexually harassed.</w:t>
      </w:r>
    </w:p>
    <w:p w14:paraId="3A7F5A78" w14:textId="3BB7C415" w:rsidR="009D1C67" w:rsidRDefault="009D1C67" w:rsidP="009D1C67">
      <w:r w:rsidRPr="0001531F">
        <w:t xml:space="preserve">The prevalence of sexual harassment </w:t>
      </w:r>
      <w:r>
        <w:t>was</w:t>
      </w:r>
      <w:r w:rsidRPr="00BD09F3">
        <w:t xml:space="preserve"> </w:t>
      </w:r>
      <w:r>
        <w:t xml:space="preserve">higher </w:t>
      </w:r>
      <w:r w:rsidRPr="0001531F">
        <w:t xml:space="preserve">among </w:t>
      </w:r>
      <w:r>
        <w:t>people who identif</w:t>
      </w:r>
      <w:r w:rsidR="00D128B6">
        <w:t>ied</w:t>
      </w:r>
      <w:r>
        <w:t xml:space="preserve"> as gay, lesbian, bisexual, pansexual, queer, asexual, aromantic, undecided, not sure, questioning, or other, than among those who identif</w:t>
      </w:r>
      <w:r w:rsidR="00D128B6">
        <w:t>ied</w:t>
      </w:r>
      <w:r>
        <w:t xml:space="preserve"> as straight or heterosexual (85%, compared to 75% of those who identif</w:t>
      </w:r>
      <w:r w:rsidR="00D128B6">
        <w:t>ied</w:t>
      </w:r>
      <w:r>
        <w:t xml:space="preserve"> as straight or heterosexual).</w:t>
      </w:r>
      <w:r>
        <w:rPr>
          <w:rStyle w:val="EndnoteReference"/>
          <w:rFonts w:cs="Arial"/>
        </w:rPr>
        <w:endnoteReference w:id="31"/>
      </w:r>
      <w:r>
        <w:t xml:space="preserve"> Overall rates at which people have experienced </w:t>
      </w:r>
      <w:r w:rsidRPr="007459CD">
        <w:rPr>
          <w:rFonts w:cs="Arial"/>
        </w:rPr>
        <w:t>sexual harassment ove</w:t>
      </w:r>
      <w:r>
        <w:rPr>
          <w:rFonts w:cs="Arial"/>
        </w:rPr>
        <w:t>r the course of their lifetime are</w:t>
      </w:r>
      <w:r>
        <w:t>:</w:t>
      </w:r>
    </w:p>
    <w:p w14:paraId="42BE9119" w14:textId="13EA3891" w:rsidR="009D1C67" w:rsidRPr="00B2445A" w:rsidRDefault="009D1C67" w:rsidP="00B2445A">
      <w:pPr>
        <w:pStyle w:val="ListBullet2"/>
      </w:pPr>
      <w:r>
        <w:t>75</w:t>
      </w:r>
      <w:r w:rsidRPr="007459CD">
        <w:t xml:space="preserve">% of </w:t>
      </w:r>
      <w:r w:rsidRPr="00B2445A">
        <w:t>people who identif</w:t>
      </w:r>
      <w:r w:rsidR="00D128B6">
        <w:t>ied</w:t>
      </w:r>
      <w:r w:rsidRPr="00B2445A">
        <w:t xml:space="preserve"> as straight or heterosexual</w:t>
      </w:r>
    </w:p>
    <w:p w14:paraId="23D14E51" w14:textId="1B88CB79" w:rsidR="009D1C67" w:rsidRPr="00B2445A" w:rsidRDefault="009D1C67" w:rsidP="00B2445A">
      <w:pPr>
        <w:pStyle w:val="ListBullet2"/>
      </w:pPr>
      <w:r w:rsidRPr="00B2445A">
        <w:t>84% of people who identif</w:t>
      </w:r>
      <w:r w:rsidR="00D128B6">
        <w:t>ied</w:t>
      </w:r>
      <w:r w:rsidRPr="00B2445A">
        <w:t xml:space="preserve"> as gay </w:t>
      </w:r>
    </w:p>
    <w:p w14:paraId="7BA602EC" w14:textId="1E234ABC" w:rsidR="009D1C67" w:rsidRPr="00B2445A" w:rsidRDefault="009D1C67" w:rsidP="00B2445A">
      <w:pPr>
        <w:pStyle w:val="ListBullet2"/>
      </w:pPr>
      <w:r w:rsidRPr="00B2445A">
        <w:t>91% of people who identif</w:t>
      </w:r>
      <w:r w:rsidR="00D128B6">
        <w:t>ied</w:t>
      </w:r>
      <w:r w:rsidRPr="00B2445A">
        <w:t xml:space="preserve"> as bisexual</w:t>
      </w:r>
    </w:p>
    <w:p w14:paraId="1A2A72A9" w14:textId="79B380BC" w:rsidR="00B2445A" w:rsidRDefault="009D1C67" w:rsidP="00B2445A">
      <w:pPr>
        <w:pStyle w:val="ListBullet2"/>
      </w:pPr>
      <w:r w:rsidRPr="00B2445A">
        <w:t>92% of people</w:t>
      </w:r>
      <w:r w:rsidRPr="007459CD">
        <w:t xml:space="preserve"> who identif</w:t>
      </w:r>
      <w:r w:rsidR="00D128B6">
        <w:t>ied</w:t>
      </w:r>
      <w:r w:rsidRPr="007459CD">
        <w:t xml:space="preserve"> </w:t>
      </w:r>
      <w:r>
        <w:t>as</w:t>
      </w:r>
      <w:r w:rsidRPr="007459CD">
        <w:t xml:space="preserve"> another sexual orientation (</w:t>
      </w:r>
      <w:r>
        <w:t xml:space="preserve">‘other’, </w:t>
      </w:r>
      <w:r w:rsidRPr="007459CD">
        <w:t xml:space="preserve">including </w:t>
      </w:r>
      <w:r>
        <w:t>‘</w:t>
      </w:r>
      <w:r w:rsidRPr="007459CD">
        <w:t>pansexual</w:t>
      </w:r>
      <w:r>
        <w:t>’</w:t>
      </w:r>
      <w:r w:rsidRPr="007459CD">
        <w:t xml:space="preserve">, </w:t>
      </w:r>
      <w:r>
        <w:t>‘</w:t>
      </w:r>
      <w:r w:rsidRPr="007459CD">
        <w:t>queer</w:t>
      </w:r>
      <w:r>
        <w:t>’</w:t>
      </w:r>
      <w:r w:rsidRPr="007459CD">
        <w:t xml:space="preserve">, </w:t>
      </w:r>
      <w:r>
        <w:t>‘</w:t>
      </w:r>
      <w:r w:rsidRPr="007459CD">
        <w:t>asexual</w:t>
      </w:r>
      <w:r>
        <w:t xml:space="preserve"> or</w:t>
      </w:r>
      <w:r w:rsidRPr="007459CD">
        <w:t xml:space="preserve"> aromantic</w:t>
      </w:r>
      <w:r>
        <w:t>’</w:t>
      </w:r>
      <w:r w:rsidRPr="007459CD">
        <w:t xml:space="preserve">, </w:t>
      </w:r>
      <w:r>
        <w:t>‘</w:t>
      </w:r>
      <w:r w:rsidRPr="007459CD">
        <w:t xml:space="preserve">undecided, not sure </w:t>
      </w:r>
      <w:r>
        <w:t>or</w:t>
      </w:r>
      <w:r w:rsidRPr="007459CD">
        <w:t xml:space="preserve"> questioning</w:t>
      </w:r>
      <w:r>
        <w:t>’</w:t>
      </w:r>
      <w:r w:rsidRPr="007459CD">
        <w:t>)</w:t>
      </w:r>
    </w:p>
    <w:p w14:paraId="1E497E47" w14:textId="26325D19" w:rsidR="00B77264" w:rsidRPr="00B2445A" w:rsidRDefault="00B77264" w:rsidP="00B77264">
      <w:pPr>
        <w:pStyle w:val="ListBullet2"/>
      </w:pPr>
      <w:r w:rsidRPr="00B2445A">
        <w:t>95% of people who identif</w:t>
      </w:r>
      <w:r w:rsidR="00D128B6">
        <w:t>ied</w:t>
      </w:r>
      <w:r w:rsidRPr="00B2445A">
        <w:t xml:space="preserve"> as lesbian</w:t>
      </w:r>
      <w:r>
        <w:t>.</w:t>
      </w:r>
    </w:p>
    <w:p w14:paraId="4B2E91B2" w14:textId="77777777" w:rsidR="009D1C67" w:rsidRPr="00726D3A" w:rsidRDefault="009D1C67">
      <w:pPr>
        <w:pStyle w:val="Heading5"/>
      </w:pPr>
      <w:bookmarkStart w:id="62" w:name="_Toc115410480"/>
      <w:r w:rsidRPr="00726D3A">
        <w:lastRenderedPageBreak/>
        <w:t xml:space="preserve">Figure </w:t>
      </w:r>
      <w:fldSimple w:instr=" SEQ Figure \* ARABIC ">
        <w:r w:rsidRPr="00726D3A">
          <w:t>3</w:t>
        </w:r>
      </w:fldSimple>
      <w:r w:rsidRPr="00F71CF5">
        <w:t xml:space="preserve">: </w:t>
      </w:r>
      <w:r w:rsidRPr="00726D3A">
        <w:t>Prevalence of lifetime sexual harassment by sexual orientation</w:t>
      </w:r>
      <w:bookmarkEnd w:id="62"/>
      <w:r w:rsidRPr="00726D3A">
        <w:t xml:space="preserve"> </w:t>
      </w:r>
    </w:p>
    <w:p w14:paraId="70C2AD97" w14:textId="3E8B06C8" w:rsidR="009D1C67" w:rsidRDefault="007D7315" w:rsidP="00C23AAA">
      <w:pPr>
        <w:pStyle w:val="NormalCentred"/>
      </w:pPr>
      <w:r>
        <w:rPr>
          <w:noProof/>
        </w:rPr>
        <w:drawing>
          <wp:inline distT="0" distB="0" distL="0" distR="0" wp14:anchorId="768FF939" wp14:editId="5966C69B">
            <wp:extent cx="5400000" cy="3410438"/>
            <wp:effectExtent l="0" t="0" r="0" b="0"/>
            <wp:docPr id="27" name="Immagine 27" descr="Column chart, showing the prevalence of lifetime sexual harassment by sexual orientation of respondents.&#10;&#10;Total 77 percent.&#10;Straight, heterosexual, 75 percent.&#10;Gay, 84 percent.&#10;Lesbian, 95 percent.&#10;Bisexual, 91 percent.&#10;Other, 92 percent.&#10;Prefer not to say, 61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descr="Column chart, showing the prevalence of lifetime sexual harassment by sexual orientation of respondents.&#10;&#10;Total 77 percent.&#10;Straight, heterosexual, 75 percent.&#10;Gay, 84 percent.&#10;Lesbian, 95 percent.&#10;Bisexual, 91 percent.&#10;Other, 92 percent.&#10;Prefer not to say, 61 percent."/>
                    <pic:cNvPicPr/>
                  </pic:nvPicPr>
                  <pic:blipFill>
                    <a:blip r:embed="rId36">
                      <a:extLst>
                        <a:ext uri="{28A0092B-C50C-407E-A947-70E740481C1C}">
                          <a14:useLocalDpi xmlns:a14="http://schemas.microsoft.com/office/drawing/2010/main" val="0"/>
                        </a:ext>
                      </a:extLst>
                    </a:blip>
                    <a:stretch>
                      <a:fillRect/>
                    </a:stretch>
                  </pic:blipFill>
                  <pic:spPr>
                    <a:xfrm>
                      <a:off x="0" y="0"/>
                      <a:ext cx="5400000" cy="3410438"/>
                    </a:xfrm>
                    <a:prstGeom prst="rect">
                      <a:avLst/>
                    </a:prstGeom>
                  </pic:spPr>
                </pic:pic>
              </a:graphicData>
            </a:graphic>
          </wp:inline>
        </w:drawing>
      </w:r>
    </w:p>
    <w:p w14:paraId="02AAB6AB" w14:textId="55656F3E" w:rsidR="008A7A90" w:rsidRPr="00092B7F" w:rsidRDefault="008A7A90" w:rsidP="008A7A90">
      <w:pPr>
        <w:pStyle w:val="BasePara1"/>
      </w:pPr>
      <w:r w:rsidRPr="00887FE7">
        <w:t>Base: All respondents (n=10,157); Straight/heterosexual (n=8,701); Gay</w:t>
      </w:r>
      <w:r>
        <w:t xml:space="preserve"> (</w:t>
      </w:r>
      <w:r w:rsidR="00F11103">
        <w:t>n=</w:t>
      </w:r>
      <w:r>
        <w:t>301); L</w:t>
      </w:r>
      <w:r w:rsidRPr="00887FE7">
        <w:t>esbian (n=9</w:t>
      </w:r>
      <w:r>
        <w:t>8</w:t>
      </w:r>
      <w:r w:rsidRPr="00887FE7">
        <w:t xml:space="preserve">); Bisexual (n=470); Other (n=343); Prefer not to say (n=243). Note that 'Other' includes groups with smaller sample sizes and as such are reported on collectively, including </w:t>
      </w:r>
      <w:r w:rsidRPr="00D461C2">
        <w:t>‘</w:t>
      </w:r>
      <w:r w:rsidRPr="00887FE7">
        <w:t>pansexual</w:t>
      </w:r>
      <w:r w:rsidRPr="00D461C2">
        <w:t>’</w:t>
      </w:r>
      <w:r w:rsidRPr="00887FE7">
        <w:t xml:space="preserve">, </w:t>
      </w:r>
      <w:r w:rsidRPr="00D461C2">
        <w:t>‘</w:t>
      </w:r>
      <w:r w:rsidRPr="00887FE7">
        <w:t>queer</w:t>
      </w:r>
      <w:r w:rsidRPr="00D461C2">
        <w:t>’</w:t>
      </w:r>
      <w:r w:rsidRPr="00887FE7">
        <w:t xml:space="preserve">, </w:t>
      </w:r>
      <w:r w:rsidRPr="00D461C2">
        <w:t>‘</w:t>
      </w:r>
      <w:r w:rsidRPr="00887FE7">
        <w:t>asexual or aromantic</w:t>
      </w:r>
      <w:r w:rsidRPr="00D461C2">
        <w:t>’</w:t>
      </w:r>
      <w:r>
        <w:t xml:space="preserve"> and</w:t>
      </w:r>
      <w:r w:rsidRPr="00887FE7">
        <w:t xml:space="preserve"> </w:t>
      </w:r>
      <w:r w:rsidRPr="00D461C2">
        <w:t>‘</w:t>
      </w:r>
      <w:r w:rsidRPr="00887FE7">
        <w:t>undecided, not sure or questioning</w:t>
      </w:r>
      <w:r w:rsidRPr="00D461C2">
        <w:t>’</w:t>
      </w:r>
      <w:r w:rsidRPr="00887FE7">
        <w:t>.</w:t>
      </w:r>
    </w:p>
    <w:p w14:paraId="3B004E7E" w14:textId="77777777" w:rsidR="00820F29" w:rsidRDefault="00820F29" w:rsidP="009D1C67"/>
    <w:p w14:paraId="1B1F0E3C" w14:textId="09206646" w:rsidR="009D1C67" w:rsidRPr="00B10581" w:rsidRDefault="009D1C67" w:rsidP="009D1C67">
      <w:r w:rsidRPr="009662C7">
        <w:t>When examined by gender</w:t>
      </w:r>
      <w:r>
        <w:rPr>
          <w:rFonts w:cs="Arial"/>
        </w:rPr>
        <w:t>, 9</w:t>
      </w:r>
      <w:r w:rsidRPr="00B10581">
        <w:rPr>
          <w:rFonts w:cs="Arial"/>
        </w:rPr>
        <w:t xml:space="preserve"> in </w:t>
      </w:r>
      <w:r>
        <w:rPr>
          <w:rFonts w:cs="Arial"/>
        </w:rPr>
        <w:t>10</w:t>
      </w:r>
      <w:r w:rsidRPr="00B10581">
        <w:t xml:space="preserve"> women</w:t>
      </w:r>
      <w:r w:rsidR="0020106D">
        <w:t xml:space="preserve"> </w:t>
      </w:r>
      <w:r w:rsidR="0020106D" w:rsidRPr="00B10581">
        <w:t>(91%)</w:t>
      </w:r>
      <w:r w:rsidRPr="00B10581">
        <w:t xml:space="preserve"> who identif</w:t>
      </w:r>
      <w:r w:rsidR="00D128B6">
        <w:t>ied</w:t>
      </w:r>
      <w:r w:rsidRPr="00B10581">
        <w:t xml:space="preserve"> as </w:t>
      </w:r>
      <w:r w:rsidRPr="00B10581">
        <w:rPr>
          <w:rFonts w:cs="Arial"/>
        </w:rPr>
        <w:t>gay, lesbian, bisexual, pansexual, queer, asexual or aromantic, undecided, not sure, questioning, or other,</w:t>
      </w:r>
      <w:r w:rsidRPr="00B10581">
        <w:t xml:space="preserve"> have experienced sexual harassment in their lifetime, compared to 88% of </w:t>
      </w:r>
      <w:r>
        <w:t xml:space="preserve">straight or </w:t>
      </w:r>
      <w:r w:rsidRPr="00B10581">
        <w:t>heterosexual women</w:t>
      </w:r>
      <w:r>
        <w:t>.</w:t>
      </w:r>
    </w:p>
    <w:p w14:paraId="1171CD32" w14:textId="636A81B6" w:rsidR="009D1C67" w:rsidRPr="007B1A58" w:rsidRDefault="009D1C67" w:rsidP="009D1C67">
      <w:r>
        <w:t>W</w:t>
      </w:r>
      <w:r w:rsidRPr="00F46F6C">
        <w:t xml:space="preserve">hile the rate of sexual harassment </w:t>
      </w:r>
      <w:r w:rsidRPr="00F46F6C">
        <w:rPr>
          <w:rFonts w:cs="Arial"/>
        </w:rPr>
        <w:t>was slightly</w:t>
      </w:r>
      <w:r w:rsidRPr="00F46F6C">
        <w:t xml:space="preserve"> lower for men who identif</w:t>
      </w:r>
      <w:r w:rsidR="00D128B6">
        <w:t>ied</w:t>
      </w:r>
      <w:r w:rsidRPr="00F46F6C">
        <w:t xml:space="preserve"> as </w:t>
      </w:r>
      <w:r w:rsidRPr="00F46F6C">
        <w:rPr>
          <w:rFonts w:cs="Arial"/>
        </w:rPr>
        <w:t xml:space="preserve">gay, bisexual, pansexual, queer, asexual or aromantic, undecided, not sure, </w:t>
      </w:r>
      <w:r w:rsidRPr="009662C7">
        <w:rPr>
          <w:rFonts w:cs="Arial"/>
        </w:rPr>
        <w:t>questioning, or other</w:t>
      </w:r>
      <w:r>
        <w:rPr>
          <w:rFonts w:cs="Arial"/>
        </w:rPr>
        <w:t>, than it was for women who identif</w:t>
      </w:r>
      <w:r w:rsidR="00D128B6">
        <w:rPr>
          <w:rFonts w:cs="Arial"/>
        </w:rPr>
        <w:t>ied</w:t>
      </w:r>
      <w:r>
        <w:rPr>
          <w:rFonts w:cs="Arial"/>
        </w:rPr>
        <w:t xml:space="preserve"> as such</w:t>
      </w:r>
      <w:r w:rsidRPr="009662C7">
        <w:t xml:space="preserve">, it </w:t>
      </w:r>
      <w:r w:rsidRPr="009662C7">
        <w:rPr>
          <w:rFonts w:cs="Arial"/>
        </w:rPr>
        <w:t>was</w:t>
      </w:r>
      <w:r w:rsidRPr="009662C7">
        <w:t xml:space="preserve"> still higher than for men who identif</w:t>
      </w:r>
      <w:r w:rsidR="00D128B6">
        <w:t>ied</w:t>
      </w:r>
      <w:r w:rsidRPr="009662C7">
        <w:t xml:space="preserve"> as straight or heterosexual (</w:t>
      </w:r>
      <w:r>
        <w:t xml:space="preserve">76%, compared to </w:t>
      </w:r>
      <w:r w:rsidRPr="009662C7">
        <w:t>6</w:t>
      </w:r>
      <w:r>
        <w:t>2</w:t>
      </w:r>
      <w:r w:rsidRPr="009662C7">
        <w:t>%</w:t>
      </w:r>
      <w:r>
        <w:t xml:space="preserve"> of men who identif</w:t>
      </w:r>
      <w:r w:rsidR="00D128B6">
        <w:t>ied</w:t>
      </w:r>
      <w:r>
        <w:t xml:space="preserve"> as straight or heterosexual</w:t>
      </w:r>
      <w:r w:rsidRPr="009662C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1C538FFD" w14:textId="77777777" w:rsidTr="005B0F0C">
        <w:tc>
          <w:tcPr>
            <w:tcW w:w="9016" w:type="dxa"/>
            <w:shd w:val="clear" w:color="auto" w:fill="E8FBFC"/>
          </w:tcPr>
          <w:p w14:paraId="55D9AFE2" w14:textId="77777777" w:rsidR="009D1C67" w:rsidRDefault="009D1C67" w:rsidP="00A963D0">
            <w:pPr>
              <w:pStyle w:val="TextBoxHeading"/>
            </w:pPr>
            <w:r>
              <w:t>Comparison to 2018 National Survey</w:t>
            </w:r>
          </w:p>
          <w:p w14:paraId="1B3D5E33" w14:textId="77777777" w:rsidR="009D1C67" w:rsidRPr="00F71CF5" w:rsidRDefault="009D1C67" w:rsidP="00B2445A">
            <w:pPr>
              <w:pStyle w:val="TextBoxText"/>
            </w:pPr>
            <w:r w:rsidRPr="00726D3A">
              <w:t>In 2018, 84% of gay, lesbian, bisexual, pansexual, queer, asexual or aromantic, undecided, not sure, questioning or other people and 70% of straight or heterosexual people had experienced sexual harassment in their lifetime.</w:t>
            </w:r>
            <w:r w:rsidRPr="00F71CF5">
              <w:rPr>
                <w:vertAlign w:val="superscript"/>
              </w:rPr>
              <w:endnoteReference w:id="32"/>
            </w:r>
          </w:p>
        </w:tc>
      </w:tr>
    </w:tbl>
    <w:p w14:paraId="158CE04F" w14:textId="5885FEDB" w:rsidR="00820F29" w:rsidRDefault="00820F29" w:rsidP="00820F29">
      <w:bookmarkStart w:id="63" w:name="_Toc523631318"/>
    </w:p>
    <w:p w14:paraId="278EEE54" w14:textId="77777777" w:rsidR="00820F29" w:rsidRPr="00820F29" w:rsidRDefault="00820F29" w:rsidP="00820F29"/>
    <w:p w14:paraId="4CC79EFF" w14:textId="67C54249" w:rsidR="009D1C67" w:rsidRPr="00405378" w:rsidRDefault="009D1C67" w:rsidP="008A07B8">
      <w:pPr>
        <w:pStyle w:val="Heading3"/>
      </w:pPr>
      <w:bookmarkStart w:id="64" w:name="_Toc120626182"/>
      <w:r w:rsidRPr="00405378">
        <w:lastRenderedPageBreak/>
        <w:t>Intersex status</w:t>
      </w:r>
      <w:bookmarkEnd w:id="64"/>
    </w:p>
    <w:p w14:paraId="212B7E6C" w14:textId="77777777" w:rsidR="009D1C67" w:rsidRPr="00B2445A" w:rsidRDefault="009D1C67" w:rsidP="009D1C67">
      <w:pPr>
        <w:rPr>
          <w:rStyle w:val="Strong"/>
        </w:rPr>
      </w:pPr>
      <w:r w:rsidRPr="00B2445A">
        <w:rPr>
          <w:rStyle w:val="Strong"/>
        </w:rPr>
        <w:t>People with an intersex variation are more likely than people without an intersex variation to be sexually harassed.</w:t>
      </w:r>
    </w:p>
    <w:p w14:paraId="1C9DAA49" w14:textId="26EDC4B0" w:rsidR="009D1C67" w:rsidRDefault="009D1C67" w:rsidP="009D1C67">
      <w:r w:rsidRPr="005F7AF5">
        <w:t xml:space="preserve">Almost all </w:t>
      </w:r>
      <w:r>
        <w:t>people</w:t>
      </w:r>
      <w:r w:rsidRPr="005F7AF5">
        <w:t xml:space="preserve"> </w:t>
      </w:r>
      <w:r w:rsidRPr="0001531F">
        <w:t xml:space="preserve">with an intersex variation </w:t>
      </w:r>
      <w:r w:rsidR="00C43F37" w:rsidRPr="005F7AF5">
        <w:t>(9</w:t>
      </w:r>
      <w:r w:rsidR="00C43F37">
        <w:t>2</w:t>
      </w:r>
      <w:r w:rsidR="00C43F37" w:rsidRPr="005F7AF5">
        <w:t>%)</w:t>
      </w:r>
      <w:r w:rsidR="00C43F37" w:rsidRPr="0001531F">
        <w:t xml:space="preserve"> </w:t>
      </w:r>
      <w:r>
        <w:t>have</w:t>
      </w:r>
      <w:r w:rsidRPr="0001531F">
        <w:t xml:space="preserve"> been sexually harassed in their lifetime, compared </w:t>
      </w:r>
      <w:r>
        <w:t>to</w:t>
      </w:r>
      <w:r w:rsidRPr="0001531F">
        <w:t xml:space="preserve"> </w:t>
      </w:r>
      <w:r>
        <w:t>77</w:t>
      </w:r>
      <w:r w:rsidRPr="0001531F">
        <w:t>% of th</w:t>
      </w:r>
      <w:r>
        <w:t>ose without such a variation.</w:t>
      </w:r>
    </w:p>
    <w:p w14:paraId="679A7D12" w14:textId="77777777" w:rsidR="009D1C67" w:rsidRDefault="009D1C67" w:rsidP="009D1C67">
      <w:r>
        <w:t>The types of sexual harassment experienced by those with an intersex variation differed from those who do not have an intersex variation in several key ways. For instance, those with an intersex variation were:</w:t>
      </w:r>
    </w:p>
    <w:p w14:paraId="2CBD117A" w14:textId="77777777" w:rsidR="009D1C67" w:rsidRPr="00B2445A" w:rsidRDefault="009D1C67" w:rsidP="00B2445A">
      <w:pPr>
        <w:pStyle w:val="ListBullet2"/>
      </w:pPr>
      <w:r>
        <w:t>5</w:t>
      </w:r>
      <w:r w:rsidRPr="008F1C2E">
        <w:t xml:space="preserve"> times more </w:t>
      </w:r>
      <w:r w:rsidRPr="00B2445A">
        <w:t>likely to have experienced inappropriate commentary, images or film of themselves posted without consent on social media (48%, compared to 9% of those without an intersex variation)</w:t>
      </w:r>
    </w:p>
    <w:p w14:paraId="6C544B69" w14:textId="77777777" w:rsidR="009D1C67" w:rsidRPr="00B2445A" w:rsidRDefault="009D1C67" w:rsidP="00B2445A">
      <w:pPr>
        <w:pStyle w:val="ListBullet2"/>
      </w:pPr>
      <w:r w:rsidRPr="00B2445A">
        <w:t>more than 4 times more likely to have experienced intimate images of themselves shared, or threatened to be shared, without their consent (43%, compared to 9% of those without an intersex variation)</w:t>
      </w:r>
    </w:p>
    <w:p w14:paraId="78DDF008" w14:textId="77777777" w:rsidR="009D1C67" w:rsidRDefault="009D1C67" w:rsidP="00B2445A">
      <w:pPr>
        <w:pStyle w:val="ListBullet2"/>
      </w:pPr>
      <w:r w:rsidRPr="00B2445A">
        <w:t>more likely to have experienced</w:t>
      </w:r>
      <w:r w:rsidRPr="008F1C2E">
        <w:t xml:space="preserve"> indecent phone calls (50%</w:t>
      </w:r>
      <w:r>
        <w:t>,</w:t>
      </w:r>
      <w:r w:rsidRPr="008F1C2E">
        <w:t xml:space="preserve"> compared to 15%</w:t>
      </w:r>
      <w:r>
        <w:t xml:space="preserve"> of those without an intersex variation</w:t>
      </w:r>
      <w:r w:rsidRPr="008F1C2E">
        <w:t>).</w:t>
      </w:r>
    </w:p>
    <w:p w14:paraId="754E4A87" w14:textId="142C14ED" w:rsidR="009D1C67" w:rsidRPr="001A48F3" w:rsidRDefault="009D1C67" w:rsidP="008A07B8">
      <w:pPr>
        <w:pStyle w:val="Heading3"/>
      </w:pPr>
      <w:bookmarkStart w:id="65" w:name="_Toc120626183"/>
      <w:r w:rsidRPr="001A48F3">
        <w:t>Aboriginal and Torres Strait Islander people</w:t>
      </w:r>
      <w:bookmarkEnd w:id="63"/>
      <w:bookmarkEnd w:id="65"/>
    </w:p>
    <w:p w14:paraId="578E2556" w14:textId="31E9E39D" w:rsidR="009D1C67" w:rsidRPr="00B2445A" w:rsidRDefault="009D1C67" w:rsidP="009D1C67">
      <w:pPr>
        <w:rPr>
          <w:rStyle w:val="Strong"/>
        </w:rPr>
      </w:pPr>
      <w:r w:rsidRPr="00B2445A">
        <w:rPr>
          <w:rStyle w:val="Strong"/>
        </w:rPr>
        <w:t>Aboriginal and Torres Strait Islander people are more likely than non-Indigenous people to be sexually harassed.</w:t>
      </w:r>
    </w:p>
    <w:p w14:paraId="033B3DAC" w14:textId="3FCD9ED3" w:rsidR="009D1C67" w:rsidRDefault="009D1C67" w:rsidP="009D1C67">
      <w:r>
        <w:t xml:space="preserve">Almost 9 in 10 </w:t>
      </w:r>
      <w:r w:rsidRPr="000070EF">
        <w:t>Aboriginal</w:t>
      </w:r>
      <w:r>
        <w:t xml:space="preserve"> and </w:t>
      </w:r>
      <w:r w:rsidRPr="000070EF">
        <w:t>Torres Strait Islander</w:t>
      </w:r>
      <w:r>
        <w:t xml:space="preserve"> people </w:t>
      </w:r>
      <w:r w:rsidR="00277704">
        <w:t xml:space="preserve">(86%) </w:t>
      </w:r>
      <w:r>
        <w:t>have experienced sexual harassment in their lifetime.</w:t>
      </w:r>
    </w:p>
    <w:p w14:paraId="12B99267" w14:textId="5E33C22A" w:rsidR="009D1C67" w:rsidRDefault="009D1C67" w:rsidP="009D1C67">
      <w:r>
        <w:t xml:space="preserve">Aboriginal and Torres Strait Islander people </w:t>
      </w:r>
      <w:r w:rsidR="00B77264">
        <w:t xml:space="preserve">were </w:t>
      </w:r>
      <w:r>
        <w:t xml:space="preserve">more likely to have experienced some types of sexually harassing behaviours than those who do not identify as Aboriginal or Torres Strait Islander. They </w:t>
      </w:r>
      <w:r w:rsidR="00B77264">
        <w:t xml:space="preserve">were </w:t>
      </w:r>
      <w:r>
        <w:t xml:space="preserve">more than twice as likely to have experienced repeated </w:t>
      </w:r>
      <w:r w:rsidRPr="00590A9F">
        <w:t>inappropriate sexual advances on email, social networking websites, internet chat rooms or other online platforms</w:t>
      </w:r>
      <w:r>
        <w:t xml:space="preserve"> (</w:t>
      </w:r>
      <w:r w:rsidRPr="00590A9F">
        <w:t>4</w:t>
      </w:r>
      <w:r>
        <w:t>1</w:t>
      </w:r>
      <w:r w:rsidRPr="00590A9F">
        <w:t>%</w:t>
      </w:r>
      <w:r>
        <w:t>, compared to 17</w:t>
      </w:r>
      <w:r w:rsidRPr="00590A9F">
        <w:t>%</w:t>
      </w:r>
      <w:r>
        <w:t xml:space="preserve"> of other Australians).</w:t>
      </w:r>
    </w:p>
    <w:p w14:paraId="7432459F" w14:textId="7A2B7534" w:rsidR="009D1C67" w:rsidRPr="00BE5E3D" w:rsidRDefault="009D1C67" w:rsidP="009D1C67">
      <w:r>
        <w:t xml:space="preserve">They </w:t>
      </w:r>
      <w:r w:rsidR="00B77264">
        <w:t xml:space="preserve">were </w:t>
      </w:r>
      <w:r>
        <w:t>also more likely to have experienced:</w:t>
      </w:r>
    </w:p>
    <w:p w14:paraId="47A5CB30" w14:textId="77777777" w:rsidR="009D1C67" w:rsidRPr="00641557" w:rsidRDefault="009D1C67" w:rsidP="00B2445A">
      <w:pPr>
        <w:pStyle w:val="ListBullet2"/>
        <w:rPr>
          <w:rFonts w:cs="Arial"/>
        </w:rPr>
      </w:pPr>
      <w:r>
        <w:t>having intimate images of themselves shared, or threatened to be shared, without their consent (32%, compared to 9% of those who do not identify as Aboriginal or Torres Strait Islander)</w:t>
      </w:r>
    </w:p>
    <w:p w14:paraId="3E70D5F7" w14:textId="703C3310" w:rsidR="009D1C67" w:rsidRDefault="009D1C67" w:rsidP="00B2445A">
      <w:pPr>
        <w:pStyle w:val="ListBullet2"/>
        <w:rPr>
          <w:rFonts w:cs="Arial"/>
        </w:rPr>
      </w:pPr>
      <w:r>
        <w:t xml:space="preserve">having inappropriate </w:t>
      </w:r>
      <w:r w:rsidRPr="00455647">
        <w:rPr>
          <w:rFonts w:cs="Arial"/>
        </w:rPr>
        <w:t>commentary, images, or film of them distributed on some form of social media without their consent</w:t>
      </w:r>
      <w:r>
        <w:rPr>
          <w:rFonts w:cs="Arial"/>
        </w:rPr>
        <w:t xml:space="preserve"> (33%, compared to 19% </w:t>
      </w:r>
      <w:r>
        <w:t>of those who do not identify as Aboriginal or Torres Strait Islander</w:t>
      </w:r>
      <w:r>
        <w:rPr>
          <w:rFonts w:cs="Arial"/>
        </w:rPr>
        <w:t>)</w:t>
      </w:r>
    </w:p>
    <w:p w14:paraId="09CD434B" w14:textId="77777777" w:rsidR="009D1C67" w:rsidRPr="001A48F3" w:rsidRDefault="009D1C67" w:rsidP="00B2445A">
      <w:pPr>
        <w:pStyle w:val="ListBullet2"/>
        <w:rPr>
          <w:rFonts w:cs="Arial"/>
        </w:rPr>
      </w:pPr>
      <w:r>
        <w:rPr>
          <w:rFonts w:cs="Arial"/>
        </w:rPr>
        <w:lastRenderedPageBreak/>
        <w:t xml:space="preserve">indecent phone calls, including someone leaving a sexually explicit message on voicemail or an answering machine (32%, compared to 15% </w:t>
      </w:r>
      <w:r>
        <w:t>of those who do not identify as Aboriginal or Torres Strait Islander</w:t>
      </w:r>
      <w:r>
        <w:rPr>
          <w:rFonts w:cs="Arial"/>
        </w:rPr>
        <w:t>).</w:t>
      </w:r>
    </w:p>
    <w:p w14:paraId="229B5091" w14:textId="507FF1A9" w:rsidR="009D1C67" w:rsidRPr="004F50EB" w:rsidRDefault="009D1C67" w:rsidP="008A07B8">
      <w:pPr>
        <w:pStyle w:val="Heading3"/>
      </w:pPr>
      <w:bookmarkStart w:id="66" w:name="_Toc523631320"/>
      <w:bookmarkStart w:id="67" w:name="_Toc120626184"/>
      <w:r>
        <w:t xml:space="preserve">People with </w:t>
      </w:r>
      <w:r w:rsidR="008B0D2C">
        <w:t xml:space="preserve">a </w:t>
      </w:r>
      <w:r>
        <w:t>d</w:t>
      </w:r>
      <w:r w:rsidRPr="0001531F">
        <w:t>isability</w:t>
      </w:r>
      <w:bookmarkEnd w:id="66"/>
      <w:bookmarkEnd w:id="67"/>
    </w:p>
    <w:p w14:paraId="3B6E869E" w14:textId="38C26CD5" w:rsidR="009D1C67" w:rsidRPr="00B2445A" w:rsidRDefault="009D1C67" w:rsidP="009D1C67">
      <w:pPr>
        <w:rPr>
          <w:rStyle w:val="Strong"/>
        </w:rPr>
      </w:pPr>
      <w:r w:rsidRPr="00B2445A">
        <w:rPr>
          <w:rStyle w:val="Strong"/>
        </w:rPr>
        <w:t xml:space="preserve">People with </w:t>
      </w:r>
      <w:r w:rsidR="008B0D2C">
        <w:rPr>
          <w:rStyle w:val="Strong"/>
        </w:rPr>
        <w:t xml:space="preserve">a </w:t>
      </w:r>
      <w:r w:rsidRPr="00B2445A">
        <w:rPr>
          <w:rStyle w:val="Strong"/>
        </w:rPr>
        <w:t xml:space="preserve">disability are more likely than those without </w:t>
      </w:r>
      <w:r w:rsidR="008B0D2C">
        <w:rPr>
          <w:rStyle w:val="Strong"/>
        </w:rPr>
        <w:t xml:space="preserve">a </w:t>
      </w:r>
      <w:r w:rsidRPr="00B2445A">
        <w:rPr>
          <w:rStyle w:val="Strong"/>
        </w:rPr>
        <w:t>disability to be sexually harassed.</w:t>
      </w:r>
    </w:p>
    <w:p w14:paraId="1A2F413B" w14:textId="5E2BDDA0" w:rsidR="009D1C67" w:rsidRDefault="009D1C67" w:rsidP="009D1C67">
      <w:r>
        <w:t>Four out of 5</w:t>
      </w:r>
      <w:r w:rsidRPr="00CD321A">
        <w:t xml:space="preserve"> people with </w:t>
      </w:r>
      <w:r w:rsidR="008B0D2C">
        <w:t xml:space="preserve">a </w:t>
      </w:r>
      <w:r w:rsidRPr="00CD321A">
        <w:t xml:space="preserve">disability have been sexually harassed on at least one occasion over the course of their lifetime, compared with </w:t>
      </w:r>
      <w:r>
        <w:t xml:space="preserve">three quarters </w:t>
      </w:r>
      <w:r w:rsidRPr="00CD321A">
        <w:t>of those without disability</w:t>
      </w:r>
      <w:r>
        <w:t xml:space="preserve"> (83%, compared to 76% of those without</w:t>
      </w:r>
      <w:r w:rsidR="008B0D2C">
        <w:t xml:space="preserve"> a</w:t>
      </w:r>
      <w:r>
        <w:t xml:space="preserve"> disability)</w:t>
      </w:r>
      <w:r w:rsidRPr="00CD321A">
        <w:t>.</w:t>
      </w:r>
    </w:p>
    <w:p w14:paraId="21E62224" w14:textId="3140DC7B" w:rsidR="009D1C67" w:rsidRDefault="009D1C67" w:rsidP="009D1C67">
      <w:r>
        <w:t xml:space="preserve">While the prevalence rates </w:t>
      </w:r>
      <w:r w:rsidR="00B77264">
        <w:t xml:space="preserve">were </w:t>
      </w:r>
      <w:r>
        <w:t xml:space="preserve">high for all people with </w:t>
      </w:r>
      <w:r w:rsidR="008B0D2C">
        <w:t xml:space="preserve">a </w:t>
      </w:r>
      <w:r>
        <w:t xml:space="preserve">disability, women with </w:t>
      </w:r>
      <w:r w:rsidR="008B0D2C">
        <w:t xml:space="preserve">a </w:t>
      </w:r>
      <w:r>
        <w:t xml:space="preserve">disability were much more likely to have experienced sexual harassment than men with </w:t>
      </w:r>
      <w:r w:rsidR="008B0D2C">
        <w:t xml:space="preserve">a </w:t>
      </w:r>
      <w:r>
        <w:t xml:space="preserve">disability (92%, compared to 71% of men with </w:t>
      </w:r>
      <w:r w:rsidR="008B0D2C">
        <w:t xml:space="preserve">a </w:t>
      </w:r>
      <w:r>
        <w:t xml:space="preserve">disability). </w:t>
      </w:r>
    </w:p>
    <w:p w14:paraId="14B89147" w14:textId="1FD34070" w:rsidR="009D1C67" w:rsidRDefault="009D1C67" w:rsidP="009D1C67">
      <w:r>
        <w:t xml:space="preserve">People with </w:t>
      </w:r>
      <w:r w:rsidR="008B0D2C">
        <w:t xml:space="preserve">a </w:t>
      </w:r>
      <w:r>
        <w:t xml:space="preserve">disability were twice as likely to have experienced actual or attempted rape or sexual assault over the course of their lifetime (39%, compared to 18% of people without </w:t>
      </w:r>
      <w:r w:rsidR="008B0D2C">
        <w:t xml:space="preserve">a </w:t>
      </w:r>
      <w:r>
        <w:t>disability)</w:t>
      </w:r>
      <w:r>
        <w:rPr>
          <w:rFonts w:cs="Arial"/>
          <w:color w:val="202124"/>
          <w:shd w:val="clear" w:color="auto" w:fill="FFFFFF"/>
        </w:rPr>
        <w:t xml:space="preserve">. Notably, women with </w:t>
      </w:r>
      <w:r w:rsidR="008B0D2C">
        <w:rPr>
          <w:rFonts w:cs="Arial"/>
          <w:color w:val="202124"/>
          <w:shd w:val="clear" w:color="auto" w:fill="FFFFFF"/>
        </w:rPr>
        <w:t xml:space="preserve">a </w:t>
      </w:r>
      <w:r>
        <w:rPr>
          <w:rFonts w:cs="Arial"/>
          <w:color w:val="202124"/>
          <w:shd w:val="clear" w:color="auto" w:fill="FFFFFF"/>
        </w:rPr>
        <w:t xml:space="preserve">disability were over 3 times more likely to have experienced actual or attempted rape or sexual assault than men with </w:t>
      </w:r>
      <w:r w:rsidR="008B0D2C">
        <w:rPr>
          <w:rFonts w:cs="Arial"/>
          <w:color w:val="202124"/>
          <w:shd w:val="clear" w:color="auto" w:fill="FFFFFF"/>
        </w:rPr>
        <w:t xml:space="preserve">a </w:t>
      </w:r>
      <w:r>
        <w:rPr>
          <w:rFonts w:cs="Arial"/>
          <w:color w:val="202124"/>
          <w:shd w:val="clear" w:color="auto" w:fill="FFFFFF"/>
        </w:rPr>
        <w:t>disability (</w:t>
      </w:r>
      <w:r>
        <w:t>57%, compared to 16%</w:t>
      </w:r>
      <w:r w:rsidDel="00F43F18">
        <w:t xml:space="preserve"> of </w:t>
      </w:r>
      <w:r>
        <w:t xml:space="preserve">people without </w:t>
      </w:r>
      <w:r w:rsidR="008B0D2C">
        <w:t xml:space="preserve">a </w:t>
      </w:r>
      <w:r>
        <w:t>disability)</w:t>
      </w:r>
      <w:r w:rsidR="00B77264">
        <w:t>.</w:t>
      </w:r>
    </w:p>
    <w:p w14:paraId="07AA0E3D" w14:textId="6DF6B7E9" w:rsidR="009D1C67" w:rsidRDefault="009D1C67" w:rsidP="009D1C67">
      <w:pPr>
        <w:rPr>
          <w:rFonts w:cs="Arial"/>
          <w:color w:val="202124"/>
          <w:shd w:val="clear" w:color="auto" w:fill="FFFFFF"/>
        </w:rPr>
      </w:pPr>
      <w:r w:rsidRPr="00FF0C57">
        <w:rPr>
          <w:rFonts w:cs="Arial"/>
          <w:color w:val="202124"/>
          <w:shd w:val="clear" w:color="auto" w:fill="FFFFFF"/>
        </w:rPr>
        <w:t xml:space="preserve">Almost half of people with </w:t>
      </w:r>
      <w:r w:rsidR="008B0D2C">
        <w:rPr>
          <w:rFonts w:cs="Arial"/>
          <w:color w:val="202124"/>
          <w:shd w:val="clear" w:color="auto" w:fill="FFFFFF"/>
        </w:rPr>
        <w:t xml:space="preserve">a </w:t>
      </w:r>
      <w:r w:rsidRPr="00FF0C57">
        <w:rPr>
          <w:rFonts w:cs="Arial"/>
          <w:color w:val="202124"/>
          <w:shd w:val="clear" w:color="auto" w:fill="FFFFFF"/>
        </w:rPr>
        <w:t xml:space="preserve">disability </w:t>
      </w:r>
      <w:r>
        <w:rPr>
          <w:rFonts w:cs="Arial"/>
          <w:color w:val="202124"/>
          <w:shd w:val="clear" w:color="auto" w:fill="FFFFFF"/>
        </w:rPr>
        <w:t>have been</w:t>
      </w:r>
      <w:r w:rsidRPr="00FF0C57">
        <w:rPr>
          <w:rFonts w:cs="Arial"/>
          <w:color w:val="202124"/>
          <w:shd w:val="clear" w:color="auto" w:fill="FFFFFF"/>
        </w:rPr>
        <w:t xml:space="preserve"> requested or pressured for sex or other sexual acts, which compares to just over a quarter of those without </w:t>
      </w:r>
      <w:r w:rsidR="008B0D2C">
        <w:rPr>
          <w:rFonts w:cs="Arial"/>
          <w:color w:val="202124"/>
          <w:shd w:val="clear" w:color="auto" w:fill="FFFFFF"/>
        </w:rPr>
        <w:t xml:space="preserve">a </w:t>
      </w:r>
      <w:r w:rsidRPr="00FF0C57">
        <w:rPr>
          <w:rFonts w:cs="Arial"/>
          <w:color w:val="202124"/>
          <w:shd w:val="clear" w:color="auto" w:fill="FFFFFF"/>
        </w:rPr>
        <w:t>disability (</w:t>
      </w:r>
      <w:r>
        <w:rPr>
          <w:rFonts w:cs="Arial"/>
          <w:color w:val="202124"/>
          <w:shd w:val="clear" w:color="auto" w:fill="FFFFFF"/>
        </w:rPr>
        <w:t xml:space="preserve">47%, compared to </w:t>
      </w:r>
      <w:r w:rsidRPr="00FF0C57">
        <w:rPr>
          <w:rFonts w:cs="Arial"/>
          <w:color w:val="202124"/>
          <w:shd w:val="clear" w:color="auto" w:fill="FFFFFF"/>
        </w:rPr>
        <w:t>28%</w:t>
      </w:r>
      <w:r>
        <w:rPr>
          <w:rFonts w:cs="Arial"/>
          <w:color w:val="202124"/>
          <w:shd w:val="clear" w:color="auto" w:fill="FFFFFF"/>
        </w:rPr>
        <w:t xml:space="preserve"> of those without </w:t>
      </w:r>
      <w:r w:rsidR="008B0D2C">
        <w:rPr>
          <w:rFonts w:cs="Arial"/>
          <w:color w:val="202124"/>
          <w:shd w:val="clear" w:color="auto" w:fill="FFFFFF"/>
        </w:rPr>
        <w:t xml:space="preserve">a </w:t>
      </w:r>
      <w:r>
        <w:rPr>
          <w:rFonts w:cs="Arial"/>
          <w:color w:val="202124"/>
          <w:shd w:val="clear" w:color="auto" w:fill="FFFFFF"/>
        </w:rPr>
        <w:t>disability</w:t>
      </w:r>
      <w:r w:rsidRPr="00FF0C57">
        <w:rPr>
          <w:rFonts w:cs="Arial"/>
          <w:color w:val="202124"/>
          <w:shd w:val="clear" w:color="auto" w:fill="FFFFFF"/>
        </w:rPr>
        <w:t>).</w:t>
      </w:r>
    </w:p>
    <w:p w14:paraId="21F0EB8A" w14:textId="5766BC2E" w:rsidR="009D1C67" w:rsidRPr="00E279C1" w:rsidRDefault="009D1C67" w:rsidP="008A07B8">
      <w:pPr>
        <w:pStyle w:val="Heading3"/>
      </w:pPr>
      <w:bookmarkStart w:id="68" w:name="_Toc120626185"/>
      <w:r w:rsidRPr="00E279C1">
        <w:t>Language spoken at home and country of birth</w:t>
      </w:r>
      <w:bookmarkEnd w:id="68"/>
    </w:p>
    <w:p w14:paraId="3288DB82" w14:textId="77777777" w:rsidR="009D1C67" w:rsidRDefault="009D1C67" w:rsidP="009D1C67">
      <w:r>
        <w:t>People who speak mainly English at home</w:t>
      </w:r>
      <w:r w:rsidRPr="0001531F">
        <w:t xml:space="preserve"> </w:t>
      </w:r>
      <w:r>
        <w:t xml:space="preserve">were </w:t>
      </w:r>
      <w:r w:rsidRPr="0001531F">
        <w:t xml:space="preserve">more likely to have been sexually harassed in their lifetime than those </w:t>
      </w:r>
      <w:r>
        <w:t>who</w:t>
      </w:r>
      <w:r w:rsidRPr="0001531F">
        <w:t xml:space="preserve"> mainly </w:t>
      </w:r>
      <w:r>
        <w:t>speak a</w:t>
      </w:r>
      <w:r w:rsidRPr="0001531F">
        <w:t xml:space="preserve"> language</w:t>
      </w:r>
      <w:r>
        <w:t xml:space="preserve"> other than English at home</w:t>
      </w:r>
      <w:r w:rsidRPr="0001531F">
        <w:t xml:space="preserve"> (</w:t>
      </w:r>
      <w:r>
        <w:t>77%, compared to 70% of those who mainly speak a language other than English at home).</w:t>
      </w:r>
    </w:p>
    <w:p w14:paraId="4759E3EA" w14:textId="20572DDB" w:rsidR="009D1C67" w:rsidRPr="00BC51EE" w:rsidRDefault="009D1C67" w:rsidP="009D1C67">
      <w:pPr>
        <w:rPr>
          <w:rFonts w:cs="Arial"/>
        </w:rPr>
      </w:pPr>
      <w:r>
        <w:rPr>
          <w:rFonts w:cs="Arial"/>
        </w:rPr>
        <w:t>Rates at which Australians experienced s</w:t>
      </w:r>
      <w:r w:rsidRPr="00BC51EE">
        <w:rPr>
          <w:rFonts w:cs="Arial"/>
        </w:rPr>
        <w:t>exual harassment</w:t>
      </w:r>
      <w:r>
        <w:rPr>
          <w:rFonts w:cs="Arial"/>
        </w:rPr>
        <w:t xml:space="preserve"> in their lifetime </w:t>
      </w:r>
      <w:r w:rsidRPr="00BC51EE">
        <w:rPr>
          <w:rFonts w:cs="Arial"/>
        </w:rPr>
        <w:t>varied slightly</w:t>
      </w:r>
      <w:r>
        <w:rPr>
          <w:rFonts w:cs="Arial"/>
        </w:rPr>
        <w:t xml:space="preserve"> depending on their country of birth, as follows</w:t>
      </w:r>
      <w:r w:rsidRPr="00BC51EE">
        <w:rPr>
          <w:rFonts w:cs="Arial"/>
        </w:rPr>
        <w:t>:</w:t>
      </w:r>
    </w:p>
    <w:p w14:paraId="5E89721B" w14:textId="77777777" w:rsidR="009D1C67" w:rsidRPr="00B2445A" w:rsidRDefault="009D1C67" w:rsidP="00B2445A">
      <w:pPr>
        <w:pStyle w:val="ListBullet2"/>
      </w:pPr>
      <w:r w:rsidRPr="00BC51EE">
        <w:t>7</w:t>
      </w:r>
      <w:r>
        <w:t>7</w:t>
      </w:r>
      <w:r w:rsidRPr="00BC51EE">
        <w:t xml:space="preserve">% of </w:t>
      </w:r>
      <w:r w:rsidRPr="00B2445A">
        <w:t>people born in Australia</w:t>
      </w:r>
    </w:p>
    <w:p w14:paraId="59EB5770" w14:textId="1EE5D325" w:rsidR="009D1C67" w:rsidRPr="00B2445A" w:rsidRDefault="009D1C67" w:rsidP="00B2445A">
      <w:pPr>
        <w:pStyle w:val="ListBullet2"/>
      </w:pPr>
      <w:r w:rsidRPr="00B2445A">
        <w:t>77% of people born in England</w:t>
      </w:r>
    </w:p>
    <w:p w14:paraId="34865787" w14:textId="1B4E1E1C" w:rsidR="009D1C67" w:rsidRPr="00B2445A" w:rsidRDefault="009D1C67" w:rsidP="00B2445A">
      <w:pPr>
        <w:pStyle w:val="ListBullet2"/>
      </w:pPr>
      <w:r w:rsidRPr="00B2445A">
        <w:t>82% of people born in New Zealand</w:t>
      </w:r>
    </w:p>
    <w:p w14:paraId="20D8A8D7" w14:textId="4B86F5DC" w:rsidR="009D1C67" w:rsidRDefault="009D1C67" w:rsidP="00B2445A">
      <w:pPr>
        <w:pStyle w:val="ListBullet2"/>
      </w:pPr>
      <w:r w:rsidRPr="00B2445A">
        <w:t>68% of people born elsewhere (including India, China, Philippines, Vietnam, South Africa, Malaysia</w:t>
      </w:r>
      <w:r w:rsidRPr="00FF0C57">
        <w:t xml:space="preserve">, </w:t>
      </w:r>
      <w:r w:rsidR="00B77264" w:rsidRPr="00FF0C57">
        <w:t>Italy,</w:t>
      </w:r>
      <w:r w:rsidRPr="00FF0C57">
        <w:t xml:space="preserve"> and others)</w:t>
      </w:r>
      <w:r w:rsidRPr="00BC51EE">
        <w:t>.</w:t>
      </w:r>
      <w:r>
        <w:t xml:space="preserve"> R</w:t>
      </w:r>
      <w:r w:rsidRPr="00FF0C57">
        <w:t xml:space="preserve">espondents who </w:t>
      </w:r>
      <w:r>
        <w:t>were</w:t>
      </w:r>
      <w:r w:rsidRPr="00FF0C57">
        <w:t xml:space="preserve"> born in </w:t>
      </w:r>
      <w:r>
        <w:t>these</w:t>
      </w:r>
      <w:r w:rsidRPr="00FF0C57">
        <w:t xml:space="preserve"> countries have sample sizes too small to report individually</w:t>
      </w:r>
      <w:r>
        <w:t>.</w:t>
      </w:r>
      <w:r w:rsidRPr="00FF0C57">
        <w:t xml:space="preserve"> </w:t>
      </w:r>
      <w:r>
        <w:t>T</w:t>
      </w:r>
      <w:r w:rsidRPr="00FF0C57">
        <w:t xml:space="preserve">hese have been categorised as </w:t>
      </w:r>
      <w:r>
        <w:t>‘</w:t>
      </w:r>
      <w:r w:rsidRPr="00FF0C57">
        <w:t>born elsewhere</w:t>
      </w:r>
      <w:r>
        <w:t>’</w:t>
      </w:r>
      <w:r w:rsidRPr="00FF0C57">
        <w:t xml:space="preserve"> and are reported in aggregate.</w:t>
      </w:r>
    </w:p>
    <w:p w14:paraId="32D20EEE" w14:textId="05D4102D" w:rsidR="009D1C67" w:rsidRPr="00272F69" w:rsidRDefault="009D1C67" w:rsidP="009D1C67">
      <w:pPr>
        <w:rPr>
          <w:lang w:val="en-US"/>
        </w:rPr>
      </w:pPr>
      <w:r>
        <w:rPr>
          <w:lang w:val="en-US"/>
        </w:rPr>
        <w:lastRenderedPageBreak/>
        <w:t xml:space="preserve">As noted in </w:t>
      </w:r>
      <w:r w:rsidR="00487263">
        <w:rPr>
          <w:lang w:val="en-US"/>
        </w:rPr>
        <w:t>S</w:t>
      </w:r>
      <w:r>
        <w:rPr>
          <w:lang w:val="en-US"/>
        </w:rPr>
        <w:t>ection 1.3, there are a number of limitations to reporting on the experiences of sexual harassment according to language spoke</w:t>
      </w:r>
      <w:r w:rsidR="00751437">
        <w:rPr>
          <w:lang w:val="en-US"/>
        </w:rPr>
        <w:t>n</w:t>
      </w:r>
      <w:r>
        <w:rPr>
          <w:lang w:val="en-US"/>
        </w:rPr>
        <w:t xml:space="preserve"> at home and country of birth in this survey, including that the survey was delivered in English. </w:t>
      </w:r>
      <w:r w:rsidR="00B77264">
        <w:rPr>
          <w:lang w:val="en-US"/>
        </w:rPr>
        <w:t xml:space="preserve">As such, these results should be interpreted with caution. </w:t>
      </w:r>
    </w:p>
    <w:p w14:paraId="3F939D99" w14:textId="77777777" w:rsidR="009D1C67" w:rsidRPr="00E872B9" w:rsidRDefault="009D1C67">
      <w:pPr>
        <w:pStyle w:val="Heading2"/>
      </w:pPr>
      <w:bookmarkStart w:id="69" w:name="_Toc523631323"/>
      <w:bookmarkStart w:id="70" w:name="_Toc120626186"/>
      <w:r w:rsidRPr="00E872B9">
        <w:t>Gap between legal and behavioural definitions of sexual harassment</w:t>
      </w:r>
      <w:bookmarkEnd w:id="69"/>
      <w:bookmarkEnd w:id="70"/>
    </w:p>
    <w:p w14:paraId="1D11C7F5" w14:textId="0AD9B83F" w:rsidR="009D1C67" w:rsidRPr="0001531F" w:rsidRDefault="009D1C67" w:rsidP="009D1C67">
      <w:r>
        <w:t xml:space="preserve">Before being asked about their experiences of sexual harassment ‘behaviours’, all survey respondents were provided with the Legal Definition of sexual harassment and asked to disclose whether they </w:t>
      </w:r>
      <w:r w:rsidRPr="0001531F">
        <w:t>had experienced such harassment at any time or anywhere</w:t>
      </w:r>
      <w:r>
        <w:t xml:space="preserve"> (as noted earlier in </w:t>
      </w:r>
      <w:r w:rsidR="00CF0518">
        <w:t xml:space="preserve">Section </w:t>
      </w:r>
      <w:r>
        <w:t xml:space="preserve">1.3). </w:t>
      </w:r>
    </w:p>
    <w:p w14:paraId="75D338A3" w14:textId="010C9B2D" w:rsidR="005D36FB" w:rsidRPr="0024326E" w:rsidRDefault="009D1C67" w:rsidP="009D1C67">
      <w:r>
        <w:rPr>
          <w:lang w:val="en-US"/>
        </w:rPr>
        <w:t xml:space="preserve">In total, 49% </w:t>
      </w:r>
      <w:r w:rsidRPr="00735733">
        <w:rPr>
          <w:lang w:val="en-US"/>
        </w:rPr>
        <w:t xml:space="preserve">of respondents </w:t>
      </w:r>
      <w:r>
        <w:rPr>
          <w:lang w:val="en-US"/>
        </w:rPr>
        <w:t xml:space="preserve">(69% of women and 28% of men) </w:t>
      </w:r>
      <w:r w:rsidRPr="00735733">
        <w:rPr>
          <w:lang w:val="en-US"/>
        </w:rPr>
        <w:t>reported</w:t>
      </w:r>
      <w:r w:rsidRPr="0001531F">
        <w:t xml:space="preserve"> having been sexually harassed </w:t>
      </w:r>
      <w:r w:rsidR="00880CB5">
        <w:t>based on</w:t>
      </w:r>
      <w:r>
        <w:t xml:space="preserve"> the Legal Definition. The total was significantly higher (77%) once people were also asked the</w:t>
      </w:r>
      <w:r>
        <w:rPr>
          <w:lang w:val="en-US"/>
        </w:rPr>
        <w:t xml:space="preserve"> </w:t>
      </w:r>
      <w:proofErr w:type="spellStart"/>
      <w:r>
        <w:rPr>
          <w:lang w:val="en-US"/>
        </w:rPr>
        <w:t>Behavioural</w:t>
      </w:r>
      <w:proofErr w:type="spellEnd"/>
      <w:r>
        <w:rPr>
          <w:lang w:val="en-US"/>
        </w:rPr>
        <w:t xml:space="preserve"> Definition, at 89% of women and 64% of men. </w:t>
      </w:r>
      <w:r>
        <w:t xml:space="preserve">While more </w:t>
      </w:r>
      <w:r w:rsidRPr="009D073A">
        <w:t>respondents r</w:t>
      </w:r>
      <w:r>
        <w:t>eport experiencing sexual harassment overall in 2022 than ever before, there remains a large gap</w:t>
      </w:r>
      <w:r w:rsidRPr="0001531F">
        <w:t xml:space="preserve"> </w:t>
      </w:r>
      <w:r>
        <w:t xml:space="preserve">(28 percentage points) </w:t>
      </w:r>
      <w:r w:rsidRPr="0001531F">
        <w:t>between the proportion of the population who identif</w:t>
      </w:r>
      <w:r w:rsidR="00E756CB">
        <w:t>ied</w:t>
      </w:r>
      <w:r w:rsidRPr="0001531F">
        <w:t xml:space="preserve"> as having experienced sexual harassment when given a </w:t>
      </w:r>
      <w:r>
        <w:t>L</w:t>
      </w:r>
      <w:r w:rsidRPr="0001531F">
        <w:t xml:space="preserve">egal </w:t>
      </w:r>
      <w:r>
        <w:t>D</w:t>
      </w:r>
      <w:r w:rsidRPr="0001531F">
        <w:t xml:space="preserve">efinition, and </w:t>
      </w:r>
      <w:r>
        <w:t>those who identif</w:t>
      </w:r>
      <w:r w:rsidR="00E756CB">
        <w:t>ied</w:t>
      </w:r>
      <w:r>
        <w:t xml:space="preserve"> having experienced sexual harassment </w:t>
      </w:r>
      <w:r w:rsidRPr="0001531F">
        <w:t xml:space="preserve">when they </w:t>
      </w:r>
      <w:r w:rsidR="00B77264">
        <w:t>were</w:t>
      </w:r>
      <w:r w:rsidR="00B77264" w:rsidRPr="0001531F">
        <w:t xml:space="preserve"> </w:t>
      </w:r>
      <w:r>
        <w:t>provided with the Behavioural Definition. This suggests that t</w:t>
      </w:r>
      <w:r w:rsidRPr="0001531F">
        <w:t xml:space="preserve">here is still a lack of </w:t>
      </w:r>
      <w:r>
        <w:t xml:space="preserve">awareness among Australians aged 15 or older </w:t>
      </w:r>
      <w:r w:rsidRPr="0001531F">
        <w:t xml:space="preserve">as to what </w:t>
      </w:r>
      <w:r>
        <w:t>constitutes</w:t>
      </w:r>
      <w:r w:rsidRPr="0001531F">
        <w:t xml:space="preserve"> sexual harassment</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7D3BDA2B" w14:textId="77777777" w:rsidTr="005B0F0C">
        <w:tc>
          <w:tcPr>
            <w:tcW w:w="9016" w:type="dxa"/>
            <w:shd w:val="clear" w:color="auto" w:fill="E8FBFC"/>
          </w:tcPr>
          <w:p w14:paraId="3F303007" w14:textId="77777777" w:rsidR="009D1C67" w:rsidRPr="00FE6D76" w:rsidRDefault="009D1C67" w:rsidP="00F97F52">
            <w:pPr>
              <w:pStyle w:val="TextBoxHeading"/>
            </w:pPr>
            <w:r w:rsidRPr="00FE6D76">
              <w:t>Comparison to 2018 National Survey</w:t>
            </w:r>
          </w:p>
          <w:p w14:paraId="36AF46CC" w14:textId="77777777" w:rsidR="009D1C67" w:rsidRPr="00F71CF5" w:rsidRDefault="009D1C67" w:rsidP="00B2445A">
            <w:pPr>
              <w:pStyle w:val="TextBoxText"/>
            </w:pPr>
            <w:r w:rsidRPr="00726D3A">
              <w:t>In 2018, the gap between respondents who reported having been sexually harassed on the basis of the Legal Definition, who then went on to report under the Behavioural Definition was 29 percentage points.</w:t>
            </w:r>
            <w:r w:rsidRPr="003C21FE">
              <w:rPr>
                <w:rStyle w:val="EndnoteReference"/>
              </w:rPr>
              <w:endnoteReference w:id="33"/>
            </w:r>
          </w:p>
        </w:tc>
      </w:tr>
    </w:tbl>
    <w:p w14:paraId="1B59E4B0" w14:textId="77777777" w:rsidR="0024326E" w:rsidRDefault="0024326E" w:rsidP="009D1C67"/>
    <w:p w14:paraId="7C2DB08F" w14:textId="5BA9C791" w:rsidR="009D1C67" w:rsidRPr="000968E3" w:rsidRDefault="009D1C67" w:rsidP="009D1C67">
      <w:pPr>
        <w:rPr>
          <w:rFonts w:cs="Arial"/>
        </w:rPr>
      </w:pPr>
      <w:r w:rsidRPr="002702EF">
        <w:t xml:space="preserve">Awareness of what constitutes sexual harassment under the </w:t>
      </w:r>
      <w:r>
        <w:t>L</w:t>
      </w:r>
      <w:r w:rsidRPr="002702EF">
        <w:t xml:space="preserve">egal </w:t>
      </w:r>
      <w:r>
        <w:t>D</w:t>
      </w:r>
      <w:r w:rsidRPr="002702EF">
        <w:t xml:space="preserve">efinition </w:t>
      </w:r>
      <w:r w:rsidR="00B77264">
        <w:t>was</w:t>
      </w:r>
      <w:r w:rsidR="00B77264" w:rsidRPr="002702EF">
        <w:t xml:space="preserve"> </w:t>
      </w:r>
      <w:r w:rsidRPr="002702EF">
        <w:t>highest among non-binary people</w:t>
      </w:r>
      <w:r w:rsidRPr="002702EF">
        <w:rPr>
          <w:rFonts w:cs="Arial"/>
        </w:rPr>
        <w:t>, with 8</w:t>
      </w:r>
      <w:r>
        <w:rPr>
          <w:rFonts w:cs="Arial"/>
        </w:rPr>
        <w:t>8</w:t>
      </w:r>
      <w:r w:rsidRPr="002702EF">
        <w:rPr>
          <w:rFonts w:cs="Arial"/>
        </w:rPr>
        <w:t xml:space="preserve">% identifying with the </w:t>
      </w:r>
      <w:r>
        <w:rPr>
          <w:rFonts w:cs="Arial"/>
        </w:rPr>
        <w:t>L</w:t>
      </w:r>
      <w:r w:rsidRPr="002702EF">
        <w:rPr>
          <w:rFonts w:cs="Arial"/>
        </w:rPr>
        <w:t xml:space="preserve">egal </w:t>
      </w:r>
      <w:r>
        <w:rPr>
          <w:rFonts w:cs="Arial"/>
        </w:rPr>
        <w:t>D</w:t>
      </w:r>
      <w:r w:rsidRPr="002702EF">
        <w:rPr>
          <w:rFonts w:cs="Arial"/>
        </w:rPr>
        <w:t xml:space="preserve">efinition, and 99% identifying with </w:t>
      </w:r>
      <w:r>
        <w:rPr>
          <w:rFonts w:cs="Arial"/>
        </w:rPr>
        <w:t>the</w:t>
      </w:r>
      <w:r w:rsidRPr="002702EF">
        <w:rPr>
          <w:rFonts w:cs="Arial"/>
        </w:rPr>
        <w:t xml:space="preserve"> </w:t>
      </w:r>
      <w:r>
        <w:rPr>
          <w:rFonts w:cs="Arial"/>
        </w:rPr>
        <w:t>B</w:t>
      </w:r>
      <w:r w:rsidRPr="002702EF">
        <w:rPr>
          <w:rFonts w:cs="Arial"/>
        </w:rPr>
        <w:t>ehaviour</w:t>
      </w:r>
      <w:r>
        <w:rPr>
          <w:rFonts w:cs="Arial"/>
        </w:rPr>
        <w:t>al</w:t>
      </w:r>
      <w:r w:rsidRPr="002702EF">
        <w:rPr>
          <w:rFonts w:cs="Arial"/>
        </w:rPr>
        <w:t xml:space="preserve"> </w:t>
      </w:r>
      <w:r>
        <w:rPr>
          <w:rFonts w:cs="Arial"/>
        </w:rPr>
        <w:t>D</w:t>
      </w:r>
      <w:r w:rsidRPr="002702EF">
        <w:rPr>
          <w:rFonts w:cs="Arial"/>
        </w:rPr>
        <w:t xml:space="preserve">efinition (a </w:t>
      </w:r>
      <w:r>
        <w:rPr>
          <w:rFonts w:cs="Arial"/>
        </w:rPr>
        <w:t xml:space="preserve">gap </w:t>
      </w:r>
      <w:r w:rsidRPr="002702EF">
        <w:rPr>
          <w:rFonts w:cs="Arial"/>
        </w:rPr>
        <w:t>of 1</w:t>
      </w:r>
      <w:r>
        <w:rPr>
          <w:rFonts w:cs="Arial"/>
        </w:rPr>
        <w:t>1 percentage points</w:t>
      </w:r>
      <w:r w:rsidRPr="002702EF">
        <w:rPr>
          <w:rFonts w:cs="Arial"/>
        </w:rPr>
        <w:t xml:space="preserve">). Women </w:t>
      </w:r>
      <w:r>
        <w:rPr>
          <w:rFonts w:cs="Arial"/>
        </w:rPr>
        <w:t>had greater awareness</w:t>
      </w:r>
      <w:r w:rsidRPr="002702EF">
        <w:rPr>
          <w:rFonts w:cs="Arial"/>
        </w:rPr>
        <w:t xml:space="preserve"> of the </w:t>
      </w:r>
      <w:r>
        <w:rPr>
          <w:rFonts w:cs="Arial"/>
        </w:rPr>
        <w:t>L</w:t>
      </w:r>
      <w:r w:rsidRPr="002702EF">
        <w:rPr>
          <w:rFonts w:cs="Arial"/>
        </w:rPr>
        <w:t xml:space="preserve">egal </w:t>
      </w:r>
      <w:r>
        <w:rPr>
          <w:rFonts w:cs="Arial"/>
        </w:rPr>
        <w:t>D</w:t>
      </w:r>
      <w:r w:rsidRPr="002702EF">
        <w:rPr>
          <w:rFonts w:cs="Arial"/>
        </w:rPr>
        <w:t>efinition than men</w:t>
      </w:r>
      <w:r>
        <w:rPr>
          <w:rFonts w:cs="Arial"/>
        </w:rPr>
        <w:t xml:space="preserve"> (</w:t>
      </w:r>
      <w:r w:rsidRPr="002702EF">
        <w:rPr>
          <w:rFonts w:cs="Arial"/>
        </w:rPr>
        <w:t xml:space="preserve">a </w:t>
      </w:r>
      <w:r>
        <w:rPr>
          <w:rFonts w:cs="Arial"/>
        </w:rPr>
        <w:t xml:space="preserve">gap </w:t>
      </w:r>
      <w:r w:rsidRPr="002702EF">
        <w:rPr>
          <w:rFonts w:cs="Arial"/>
        </w:rPr>
        <w:t>of 2</w:t>
      </w:r>
      <w:r>
        <w:rPr>
          <w:rFonts w:cs="Arial"/>
        </w:rPr>
        <w:t>0 percentage points</w:t>
      </w:r>
      <w:r w:rsidRPr="002702EF">
        <w:rPr>
          <w:rFonts w:cs="Arial"/>
        </w:rPr>
        <w:t xml:space="preserve"> for women compared to 3</w:t>
      </w:r>
      <w:r>
        <w:rPr>
          <w:rFonts w:cs="Arial"/>
        </w:rPr>
        <w:t>6 percentage points</w:t>
      </w:r>
      <w:r w:rsidRPr="002702EF">
        <w:rPr>
          <w:rFonts w:cs="Arial"/>
        </w:rPr>
        <w:t xml:space="preserve"> for men</w:t>
      </w:r>
      <w:r>
        <w:rPr>
          <w:rFonts w:cs="Arial"/>
        </w:rPr>
        <w:t>)</w:t>
      </w:r>
      <w:r w:rsidRPr="002702EF">
        <w:rPr>
          <w:rFonts w:cs="Arial"/>
        </w:rPr>
        <w:t xml:space="preserve">. </w:t>
      </w:r>
      <w:r>
        <w:rPr>
          <w:rFonts w:cs="Arial"/>
        </w:rPr>
        <w:t xml:space="preserve">This gap may also be indicative of the forms of sexual harassment experienced by different cohorts. </w:t>
      </w:r>
    </w:p>
    <w:p w14:paraId="7FDB5169" w14:textId="77777777" w:rsidR="009D1C67" w:rsidRPr="00B2445A" w:rsidRDefault="009D1C67" w:rsidP="009D1C67">
      <w:pPr>
        <w:rPr>
          <w:rStyle w:val="Strong"/>
        </w:rPr>
      </w:pPr>
      <w:r w:rsidRPr="00B2445A">
        <w:rPr>
          <w:rStyle w:val="Strong"/>
        </w:rPr>
        <w:t xml:space="preserve">Awareness of what constitutes sexual harassment under the Legal Definition is lowest among those aged 15–17 and 18–29. </w:t>
      </w:r>
    </w:p>
    <w:p w14:paraId="1BCF25E7" w14:textId="66B627BA" w:rsidR="009D1C67" w:rsidRDefault="009D1C67" w:rsidP="009D1C67">
      <w:r>
        <w:lastRenderedPageBreak/>
        <w:t>A third of those aged 15</w:t>
      </w:r>
      <w:r w:rsidRPr="00FF0C57">
        <w:t>–</w:t>
      </w:r>
      <w:r>
        <w:t xml:space="preserve">17 </w:t>
      </w:r>
      <w:r w:rsidR="006D0E69">
        <w:t xml:space="preserve">(33%) </w:t>
      </w:r>
      <w:r>
        <w:t>identified with having experienced sexual harassment when given the Legal Definition, but this rose to 78% when given the list of behaviours (a 45</w:t>
      </w:r>
      <w:r w:rsidRPr="007C36CA">
        <w:rPr>
          <w:rFonts w:cs="Arial"/>
        </w:rPr>
        <w:t xml:space="preserve"> </w:t>
      </w:r>
      <w:r>
        <w:rPr>
          <w:rFonts w:cs="Arial"/>
        </w:rPr>
        <w:t>percentage point</w:t>
      </w:r>
      <w:r>
        <w:t xml:space="preserve"> gap). </w:t>
      </w:r>
      <w:r w:rsidRPr="00214480">
        <w:rPr>
          <w:rFonts w:cs="Arial"/>
        </w:rPr>
        <w:t xml:space="preserve">However, </w:t>
      </w:r>
      <w:r>
        <w:rPr>
          <w:rFonts w:cs="Arial"/>
        </w:rPr>
        <w:t>as the survey captured a</w:t>
      </w:r>
      <w:r w:rsidRPr="00214480">
        <w:rPr>
          <w:rFonts w:cs="Arial"/>
        </w:rPr>
        <w:t xml:space="preserve"> small number of respondents </w:t>
      </w:r>
      <w:r>
        <w:rPr>
          <w:rFonts w:cs="Arial"/>
        </w:rPr>
        <w:t>aged 15</w:t>
      </w:r>
      <w:r w:rsidRPr="00D747DB">
        <w:t>–</w:t>
      </w:r>
      <w:r>
        <w:rPr>
          <w:rFonts w:cs="Arial"/>
        </w:rPr>
        <w:t xml:space="preserve">17 </w:t>
      </w:r>
      <w:r>
        <w:t xml:space="preserve">(n&lt;50), </w:t>
      </w:r>
      <w:r w:rsidRPr="00214480">
        <w:rPr>
          <w:rFonts w:cs="Arial"/>
        </w:rPr>
        <w:t xml:space="preserve">this </w:t>
      </w:r>
      <w:r>
        <w:rPr>
          <w:rFonts w:cs="Arial"/>
        </w:rPr>
        <w:t>result</w:t>
      </w:r>
      <w:r w:rsidRPr="00214480">
        <w:rPr>
          <w:rFonts w:cs="Arial"/>
        </w:rPr>
        <w:t xml:space="preserve"> should be </w:t>
      </w:r>
      <w:r>
        <w:rPr>
          <w:rFonts w:cs="Arial"/>
        </w:rPr>
        <w:t>interpreted with caution</w:t>
      </w:r>
      <w:r w:rsidRPr="00214480">
        <w:rPr>
          <w:rFonts w:cs="Arial"/>
        </w:rPr>
        <w:t>.</w:t>
      </w:r>
    </w:p>
    <w:p w14:paraId="74EDD306" w14:textId="751EE814" w:rsidR="009D1C67" w:rsidRDefault="009D1C67" w:rsidP="009D1C67">
      <w:r>
        <w:t>Half of those aged 18</w:t>
      </w:r>
      <w:r w:rsidRPr="00D747DB">
        <w:t>–</w:t>
      </w:r>
      <w:r>
        <w:t xml:space="preserve">29 </w:t>
      </w:r>
      <w:r w:rsidR="00665EB2">
        <w:t xml:space="preserve">(49%) </w:t>
      </w:r>
      <w:r>
        <w:t>identified with having experienced sexual harassment when given the Legal Definition, but this rose to 83% when given the list of behaviours (a 34</w:t>
      </w:r>
      <w:r w:rsidRPr="007C36CA">
        <w:rPr>
          <w:rFonts w:cs="Arial"/>
        </w:rPr>
        <w:t xml:space="preserve"> </w:t>
      </w:r>
      <w:r>
        <w:rPr>
          <w:rFonts w:cs="Arial"/>
        </w:rPr>
        <w:t>percentage point</w:t>
      </w:r>
      <w:r>
        <w:t xml:space="preserve"> gap).</w:t>
      </w:r>
    </w:p>
    <w:p w14:paraId="62C591A7" w14:textId="77777777" w:rsidR="009D1C67" w:rsidRDefault="009D1C67" w:rsidP="009D1C67">
      <w:r>
        <w:t xml:space="preserve">After these age groups, the gap between the Legal and Behavioural definitions of sexual harassment remains steady, at around 25 </w:t>
      </w:r>
      <w:r>
        <w:rPr>
          <w:rFonts w:cs="Arial"/>
        </w:rPr>
        <w:t>percentage points</w:t>
      </w:r>
      <w:r>
        <w:t>.</w:t>
      </w:r>
    </w:p>
    <w:p w14:paraId="507192E7" w14:textId="77777777" w:rsidR="009D1C67" w:rsidRDefault="009D1C67" w:rsidP="009D1C67">
      <w:pPr>
        <w:rPr>
          <w:rFonts w:eastAsia="Arial" w:cs="Arial"/>
        </w:rPr>
      </w:pPr>
      <w:r w:rsidRPr="4D4F1808">
        <w:rPr>
          <w:rFonts w:eastAsia="Arial" w:cs="Arial"/>
        </w:rPr>
        <w:t xml:space="preserve">For those whose main language at home is English, the gap between </w:t>
      </w:r>
      <w:r>
        <w:rPr>
          <w:rFonts w:eastAsia="Arial" w:cs="Arial"/>
        </w:rPr>
        <w:t xml:space="preserve">their identifying </w:t>
      </w:r>
      <w:r w:rsidRPr="4D4F1808">
        <w:rPr>
          <w:rFonts w:eastAsia="Arial" w:cs="Arial"/>
        </w:rPr>
        <w:t xml:space="preserve">the </w:t>
      </w:r>
      <w:r>
        <w:rPr>
          <w:rFonts w:eastAsia="Arial" w:cs="Arial"/>
        </w:rPr>
        <w:t>L</w:t>
      </w:r>
      <w:r w:rsidRPr="4D4F1808">
        <w:rPr>
          <w:rFonts w:eastAsia="Arial" w:cs="Arial"/>
        </w:rPr>
        <w:t xml:space="preserve">egal </w:t>
      </w:r>
      <w:r>
        <w:rPr>
          <w:rFonts w:eastAsia="Arial" w:cs="Arial"/>
        </w:rPr>
        <w:t xml:space="preserve">Definition </w:t>
      </w:r>
      <w:r w:rsidRPr="4D4F1808">
        <w:rPr>
          <w:rFonts w:eastAsia="Arial" w:cs="Arial"/>
        </w:rPr>
        <w:t xml:space="preserve">and </w:t>
      </w:r>
      <w:r>
        <w:rPr>
          <w:rFonts w:eastAsia="Arial" w:cs="Arial"/>
        </w:rPr>
        <w:t>B</w:t>
      </w:r>
      <w:r w:rsidRPr="4D4F1808">
        <w:rPr>
          <w:rFonts w:eastAsia="Arial" w:cs="Arial"/>
        </w:rPr>
        <w:t xml:space="preserve">ehavioural </w:t>
      </w:r>
      <w:r>
        <w:rPr>
          <w:rFonts w:eastAsia="Arial" w:cs="Arial"/>
        </w:rPr>
        <w:t>D</w:t>
      </w:r>
      <w:r w:rsidRPr="4D4F1808">
        <w:rPr>
          <w:rFonts w:eastAsia="Arial" w:cs="Arial"/>
        </w:rPr>
        <w:t>efinition of sexual harassment was 2</w:t>
      </w:r>
      <w:r>
        <w:rPr>
          <w:rFonts w:eastAsia="Arial" w:cs="Arial"/>
        </w:rPr>
        <w:t>7</w:t>
      </w:r>
      <w:r w:rsidRPr="007C36CA">
        <w:rPr>
          <w:rFonts w:cs="Arial"/>
        </w:rPr>
        <w:t xml:space="preserve"> </w:t>
      </w:r>
      <w:r>
        <w:rPr>
          <w:rFonts w:cs="Arial"/>
        </w:rPr>
        <w:t>percentage points</w:t>
      </w:r>
      <w:r w:rsidRPr="4D4F1808">
        <w:rPr>
          <w:rFonts w:eastAsia="Arial" w:cs="Arial"/>
        </w:rPr>
        <w:t xml:space="preserve"> (50% </w:t>
      </w:r>
      <w:r>
        <w:rPr>
          <w:rFonts w:eastAsia="Arial" w:cs="Arial"/>
        </w:rPr>
        <w:t>when given the L</w:t>
      </w:r>
      <w:r w:rsidRPr="4D4F1808">
        <w:rPr>
          <w:rFonts w:eastAsia="Arial" w:cs="Arial"/>
        </w:rPr>
        <w:t>egal</w:t>
      </w:r>
      <w:r>
        <w:rPr>
          <w:rFonts w:eastAsia="Arial" w:cs="Arial"/>
        </w:rPr>
        <w:t xml:space="preserve"> Definition,</w:t>
      </w:r>
      <w:r w:rsidRPr="4D4F1808">
        <w:rPr>
          <w:rFonts w:eastAsia="Arial" w:cs="Arial"/>
        </w:rPr>
        <w:t xml:space="preserve"> compared to 7</w:t>
      </w:r>
      <w:r>
        <w:rPr>
          <w:rFonts w:eastAsia="Arial" w:cs="Arial"/>
        </w:rPr>
        <w:t>7</w:t>
      </w:r>
      <w:r w:rsidRPr="4D4F1808">
        <w:rPr>
          <w:rFonts w:eastAsia="Arial" w:cs="Arial"/>
        </w:rPr>
        <w:t xml:space="preserve">% </w:t>
      </w:r>
      <w:r>
        <w:rPr>
          <w:rFonts w:eastAsia="Arial" w:cs="Arial"/>
        </w:rPr>
        <w:t>when given the B</w:t>
      </w:r>
      <w:r w:rsidRPr="4D4F1808">
        <w:rPr>
          <w:rFonts w:eastAsia="Arial" w:cs="Arial"/>
        </w:rPr>
        <w:t>ehavioural</w:t>
      </w:r>
      <w:r>
        <w:rPr>
          <w:rFonts w:eastAsia="Arial" w:cs="Arial"/>
        </w:rPr>
        <w:t xml:space="preserve"> Definition</w:t>
      </w:r>
      <w:r w:rsidRPr="4D4F1808">
        <w:rPr>
          <w:rFonts w:eastAsia="Arial" w:cs="Arial"/>
        </w:rPr>
        <w:t>). For those who mainly speak a language at home other than English, the gap was slightly higher at 3</w:t>
      </w:r>
      <w:r>
        <w:rPr>
          <w:rFonts w:eastAsia="Arial" w:cs="Arial"/>
        </w:rPr>
        <w:t xml:space="preserve">2 </w:t>
      </w:r>
      <w:r>
        <w:rPr>
          <w:rFonts w:cs="Arial"/>
        </w:rPr>
        <w:t>percentage points</w:t>
      </w:r>
      <w:r w:rsidRPr="4D4F1808">
        <w:rPr>
          <w:rFonts w:eastAsia="Arial" w:cs="Arial"/>
        </w:rPr>
        <w:t xml:space="preserve"> (38% </w:t>
      </w:r>
      <w:r>
        <w:rPr>
          <w:rFonts w:eastAsia="Arial" w:cs="Arial"/>
        </w:rPr>
        <w:t>when given the L</w:t>
      </w:r>
      <w:r w:rsidRPr="4D4F1808">
        <w:rPr>
          <w:rFonts w:eastAsia="Arial" w:cs="Arial"/>
        </w:rPr>
        <w:t>egal</w:t>
      </w:r>
      <w:r>
        <w:rPr>
          <w:rFonts w:eastAsia="Arial" w:cs="Arial"/>
        </w:rPr>
        <w:t xml:space="preserve"> Definition,</w:t>
      </w:r>
      <w:r w:rsidRPr="4D4F1808">
        <w:rPr>
          <w:rFonts w:eastAsia="Arial" w:cs="Arial"/>
        </w:rPr>
        <w:t xml:space="preserve"> compared to 7</w:t>
      </w:r>
      <w:r>
        <w:rPr>
          <w:rFonts w:eastAsia="Arial" w:cs="Arial"/>
        </w:rPr>
        <w:t>0</w:t>
      </w:r>
      <w:r w:rsidRPr="4D4F1808">
        <w:rPr>
          <w:rFonts w:eastAsia="Arial" w:cs="Arial"/>
        </w:rPr>
        <w:t xml:space="preserve">% </w:t>
      </w:r>
      <w:r>
        <w:rPr>
          <w:rFonts w:eastAsia="Arial" w:cs="Arial"/>
        </w:rPr>
        <w:t>when given the B</w:t>
      </w:r>
      <w:r w:rsidRPr="4D4F1808">
        <w:rPr>
          <w:rFonts w:eastAsia="Arial" w:cs="Arial"/>
        </w:rPr>
        <w:t>ehavioural</w:t>
      </w:r>
      <w:r>
        <w:rPr>
          <w:rFonts w:eastAsia="Arial" w:cs="Arial"/>
        </w:rPr>
        <w:t xml:space="preserve"> Definition</w:t>
      </w:r>
      <w:r w:rsidRPr="4D4F1808">
        <w:rPr>
          <w:rFonts w:eastAsia="Arial" w:cs="Arial"/>
        </w:rPr>
        <w:t>).</w:t>
      </w:r>
      <w:r w:rsidRPr="007B1A58" w:rsidDel="006C0CB4">
        <w:rPr>
          <w:rFonts w:eastAsia="Arial" w:cs="Arial"/>
        </w:rPr>
        <w:t xml:space="preserve"> </w:t>
      </w:r>
      <w:bookmarkStart w:id="71" w:name="_Toc115410481"/>
    </w:p>
    <w:p w14:paraId="301D7C97" w14:textId="0EA54833" w:rsidR="009D1C67" w:rsidRPr="00726D3A" w:rsidRDefault="009D1C67">
      <w:pPr>
        <w:pStyle w:val="Heading5"/>
      </w:pPr>
      <w:r w:rsidRPr="00726D3A">
        <w:t xml:space="preserve">Figure </w:t>
      </w:r>
      <w:r w:rsidRPr="00726D3A">
        <w:fldChar w:fldCharType="begin"/>
      </w:r>
      <w:r w:rsidRPr="00726D3A">
        <w:instrText>SEQ Figure \* ARABIC</w:instrText>
      </w:r>
      <w:r w:rsidRPr="00726D3A">
        <w:fldChar w:fldCharType="separate"/>
      </w:r>
      <w:r w:rsidRPr="00726D3A">
        <w:t>4</w:t>
      </w:r>
      <w:r w:rsidRPr="00726D3A">
        <w:fldChar w:fldCharType="end"/>
      </w:r>
      <w:r w:rsidRPr="00F71CF5">
        <w:t xml:space="preserve">: </w:t>
      </w:r>
      <w:bookmarkEnd w:id="71"/>
      <w:r w:rsidR="00C4009C" w:rsidRPr="00726D3A">
        <w:t xml:space="preserve">Identifying sexual harassment: The </w:t>
      </w:r>
      <w:r w:rsidRPr="00726D3A">
        <w:t xml:space="preserve">gap between the Legal Definition </w:t>
      </w:r>
      <w:r w:rsidR="00C4009C" w:rsidRPr="00726D3A">
        <w:t>and</w:t>
      </w:r>
      <w:r w:rsidRPr="00726D3A">
        <w:t xml:space="preserve"> the Behavioural Definition</w:t>
      </w:r>
    </w:p>
    <w:p w14:paraId="76416A12" w14:textId="3309E3B4" w:rsidR="009D1C67" w:rsidRPr="00306FC0" w:rsidRDefault="00386D86" w:rsidP="00C23AAA">
      <w:pPr>
        <w:pStyle w:val="NormalCentred"/>
      </w:pPr>
      <w:r>
        <w:rPr>
          <w:noProof/>
        </w:rPr>
        <w:drawing>
          <wp:inline distT="0" distB="0" distL="0" distR="0" wp14:anchorId="29A16B52" wp14:editId="69C87061">
            <wp:extent cx="5040000" cy="3916500"/>
            <wp:effectExtent l="0" t="0" r="0" b="0"/>
            <wp:docPr id="30" name="Immagine 30" descr="Column chart, showing proportion of respondents who reported experiencing sexual harassment when given the legal definition compared to those who reported experiencing sexual harassment based on the behavioural definition.&#10;&#10;Stated had experienced sexual harassment when given legal definition, total 49 percent, men 28 percent, women 69 percent.&#10;Stated had experienced sexual harassment based on behavioural definition, total 77%, men 64%, wom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descr="Column chart, showing proportion of respondents who reported experiencing sexual harassment when given the legal definition compared to those who reported experiencing sexual harassment based on the behavioural definition.&#10;&#10;Stated had experienced sexual harassment when given legal definition, total 49 percent, men 28 percent, women 69 percent.&#10;Stated had experienced sexual harassment based on behavioural definition, total 77%, men 64%, women 89%."/>
                    <pic:cNvPicPr/>
                  </pic:nvPicPr>
                  <pic:blipFill>
                    <a:blip r:embed="rId37">
                      <a:extLst>
                        <a:ext uri="{28A0092B-C50C-407E-A947-70E740481C1C}">
                          <a14:useLocalDpi xmlns:a14="http://schemas.microsoft.com/office/drawing/2010/main" val="0"/>
                        </a:ext>
                      </a:extLst>
                    </a:blip>
                    <a:stretch>
                      <a:fillRect/>
                    </a:stretch>
                  </pic:blipFill>
                  <pic:spPr>
                    <a:xfrm>
                      <a:off x="0" y="0"/>
                      <a:ext cx="5040000" cy="3916500"/>
                    </a:xfrm>
                    <a:prstGeom prst="rect">
                      <a:avLst/>
                    </a:prstGeom>
                  </pic:spPr>
                </pic:pic>
              </a:graphicData>
            </a:graphic>
          </wp:inline>
        </w:drawing>
      </w:r>
    </w:p>
    <w:p w14:paraId="0349659E" w14:textId="37A13002" w:rsidR="00B91B88" w:rsidRDefault="00B91B88" w:rsidP="00B91B88">
      <w:pPr>
        <w:pStyle w:val="BasePara1"/>
      </w:pPr>
      <w:r w:rsidRPr="00887FE7">
        <w:t xml:space="preserve">Base: All respondents (n=10,157); Men (n=5,226); Women (n=4,861). Note that respondents who answered </w:t>
      </w:r>
      <w:r>
        <w:t>‘Non-binary’, ‘</w:t>
      </w:r>
      <w:r w:rsidRPr="00887FE7">
        <w:t>Other</w:t>
      </w:r>
      <w:r>
        <w:t>’</w:t>
      </w:r>
      <w:r w:rsidRPr="00887FE7">
        <w:t xml:space="preserve"> or </w:t>
      </w:r>
      <w:r>
        <w:t>‘</w:t>
      </w:r>
      <w:r w:rsidRPr="00887FE7">
        <w:t>Prefer not to say</w:t>
      </w:r>
      <w:r>
        <w:t>’</w:t>
      </w:r>
      <w:r w:rsidRPr="00887FE7">
        <w:t xml:space="preserve"> (n=</w:t>
      </w:r>
      <w:r>
        <w:t>70</w:t>
      </w:r>
      <w:r w:rsidRPr="00887FE7">
        <w:t>) are included in the Total.</w:t>
      </w:r>
    </w:p>
    <w:p w14:paraId="1C8E29E7" w14:textId="77777777" w:rsidR="00ED3AC9" w:rsidRDefault="00ED3AC9" w:rsidP="00AE67D6"/>
    <w:p w14:paraId="5EB77F6D" w14:textId="78A27136" w:rsidR="00ED3AC9" w:rsidRDefault="00ED3AC9">
      <w:pPr>
        <w:keepLines w:val="0"/>
        <w:spacing w:after="120" w:line="264" w:lineRule="auto"/>
      </w:pPr>
      <w:r>
        <w:lastRenderedPageBreak/>
        <w:br w:type="page"/>
      </w:r>
    </w:p>
    <w:p w14:paraId="0ADE11F1" w14:textId="77777777" w:rsidR="006F582B" w:rsidRDefault="006F582B" w:rsidP="00AE67D6">
      <w:pPr>
        <w:sectPr w:rsidR="006F582B">
          <w:endnotePr>
            <w:numFmt w:val="decimal"/>
            <w:numRestart w:val="eachSect"/>
          </w:endnotePr>
          <w:pgSz w:w="11906" w:h="16838"/>
          <w:pgMar w:top="1440" w:right="1440" w:bottom="1440" w:left="1440" w:header="708" w:footer="708" w:gutter="0"/>
          <w:cols w:space="708"/>
          <w:docGrid w:linePitch="360"/>
        </w:sectPr>
      </w:pPr>
    </w:p>
    <w:p w14:paraId="2D5A4947" w14:textId="77777777" w:rsidR="009D1C67" w:rsidRDefault="009D1C67">
      <w:pPr>
        <w:pStyle w:val="Heading1"/>
      </w:pPr>
      <w:bookmarkStart w:id="72" w:name="_Toc120626187"/>
      <w:r w:rsidRPr="000C3CE7">
        <w:lastRenderedPageBreak/>
        <w:t>Workplace Sexual Harassment</w:t>
      </w:r>
      <w:bookmarkEnd w:id="72"/>
    </w:p>
    <w:p w14:paraId="3B97D62F" w14:textId="77777777" w:rsidR="0024326E" w:rsidRDefault="00117777">
      <w:pPr>
        <w:keepLines w:val="0"/>
        <w:spacing w:after="120" w:line="264" w:lineRule="auto"/>
        <w:rPr>
          <w:lang w:val="en-US"/>
        </w:rPr>
      </w:pPr>
      <w:r>
        <w:rPr>
          <w:noProof/>
          <w:lang w:val="en-US"/>
        </w:rPr>
        <w:drawing>
          <wp:inline distT="0" distB="0" distL="0" distR="0" wp14:anchorId="1640CE2D" wp14:editId="13B64D38">
            <wp:extent cx="5723890" cy="5878195"/>
            <wp:effectExtent l="0" t="0" r="0" b="8255"/>
            <wp:docPr id="11" name="Picture 11" descr="Title. Incidence of workplace sexual harassment. &#10;&#10;Statement one. In the last 12 months about 1 in 5 people, 19 percent, have been sexually harassed at work. &#10;&#10;Statement two. In the last 5 years, 33 percent, have been sexually harassed at work, 41 percent of women and 26 percent of men. &#10;&#10;Statement three. In the last 5 years some people experienced workplace sexual harassment at rates disproportionate to the total population, 33 percent. 47 percent of people aged between 15 to 17 and 46 percent of people aged between 18 to 29. 46 percent of people who identified as gay, lesbian, bisexual, pansexual, queer, asexual, aromantic, undecided, not sure, questioning, or other. 70 percent of people with an intersex variation. 56 percent of Aboriginal and Torres Strait Islander people. 48 percent of people with disa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itle. Incidence of workplace sexual harassment. &#10;&#10;Statement one. In the last 12 months about 1 in 5 people, 19 percent, have been sexually harassed at work. &#10;&#10;Statement two. In the last 5 years, 33 percent, have been sexually harassed at work, 41 percent of women and 26 percent of men. &#10;&#10;Statement three. In the last 5 years some people experienced workplace sexual harassment at rates disproportionate to the total population, 33 percent. 47 percent of people aged between 15 to 17 and 46 percent of people aged between 18 to 29. 46 percent of people who identified as gay, lesbian, bisexual, pansexual, queer, asexual, aromantic, undecided, not sure, questioning, or other. 70 percent of people with an intersex variation. 56 percent of Aboriginal and Torres Strait Islander people. 48 percent of people with disability.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3890" cy="5878195"/>
                    </a:xfrm>
                    <a:prstGeom prst="rect">
                      <a:avLst/>
                    </a:prstGeom>
                    <a:noFill/>
                    <a:ln>
                      <a:noFill/>
                    </a:ln>
                  </pic:spPr>
                </pic:pic>
              </a:graphicData>
            </a:graphic>
          </wp:inline>
        </w:drawing>
      </w:r>
    </w:p>
    <w:p w14:paraId="254B9BB0" w14:textId="62A6FF2A" w:rsidR="003C21FE" w:rsidRDefault="003C21FE">
      <w:pPr>
        <w:keepLines w:val="0"/>
        <w:spacing w:after="120" w:line="264" w:lineRule="auto"/>
        <w:rPr>
          <w:lang w:val="en-US"/>
        </w:rPr>
      </w:pPr>
      <w:r>
        <w:rPr>
          <w:lang w:val="en-US"/>
        </w:rPr>
        <w:br w:type="page"/>
      </w:r>
    </w:p>
    <w:p w14:paraId="2615BFCA" w14:textId="4C8BABD3" w:rsidR="009D1C67" w:rsidRPr="00566C9D" w:rsidRDefault="009D1C67" w:rsidP="0024326E">
      <w:pPr>
        <w:rPr>
          <w:lang w:val="en-US"/>
        </w:rPr>
      </w:pPr>
      <w:r w:rsidRPr="00566C9D">
        <w:rPr>
          <w:lang w:val="en-US"/>
        </w:rPr>
        <w:lastRenderedPageBreak/>
        <w:t xml:space="preserve">Chapter 3 examines workplace sexual </w:t>
      </w:r>
      <w:r w:rsidRPr="0024326E">
        <w:t>harassment</w:t>
      </w:r>
      <w:r w:rsidRPr="00566C9D">
        <w:rPr>
          <w:lang w:val="en-US"/>
        </w:rPr>
        <w:t xml:space="preserve"> in detail, including:</w:t>
      </w:r>
    </w:p>
    <w:p w14:paraId="2B6B7257" w14:textId="77777777" w:rsidR="009D1C67" w:rsidRPr="0069392E" w:rsidRDefault="009D1C67" w:rsidP="0069392E">
      <w:pPr>
        <w:pStyle w:val="ListBullet2"/>
      </w:pPr>
      <w:r w:rsidRPr="004F220F">
        <w:rPr>
          <w:lang w:val="en-US"/>
        </w:rPr>
        <w:t xml:space="preserve">the </w:t>
      </w:r>
      <w:r w:rsidRPr="0069392E">
        <w:t>incidence of workplace sexual harassment</w:t>
      </w:r>
    </w:p>
    <w:p w14:paraId="540E31CC" w14:textId="77777777" w:rsidR="009D1C67" w:rsidRPr="0069392E" w:rsidRDefault="009D1C67" w:rsidP="0069392E">
      <w:pPr>
        <w:pStyle w:val="ListBullet2"/>
      </w:pPr>
      <w:r w:rsidRPr="0069392E">
        <w:t>the nature of workplace sexual harassment</w:t>
      </w:r>
    </w:p>
    <w:p w14:paraId="3F992FCF" w14:textId="77777777" w:rsidR="009D1C67" w:rsidRPr="0069392E" w:rsidRDefault="009D1C67" w:rsidP="0069392E">
      <w:pPr>
        <w:pStyle w:val="ListBullet2"/>
      </w:pPr>
      <w:r w:rsidRPr="0069392E">
        <w:t>who experiences workplace sexual harassment</w:t>
      </w:r>
    </w:p>
    <w:p w14:paraId="72CBE3B9" w14:textId="77777777" w:rsidR="009D1C67" w:rsidRPr="00CC3DD3" w:rsidRDefault="009D1C67" w:rsidP="0069392E">
      <w:pPr>
        <w:pStyle w:val="ListBullet2"/>
        <w:rPr>
          <w:lang w:val="en-US"/>
        </w:rPr>
      </w:pPr>
      <w:r w:rsidRPr="0069392E">
        <w:t>who the harassers</w:t>
      </w:r>
      <w:r>
        <w:rPr>
          <w:lang w:val="en-US"/>
        </w:rPr>
        <w:t xml:space="preserve"> are.</w:t>
      </w:r>
    </w:p>
    <w:p w14:paraId="12EC3402" w14:textId="77777777" w:rsidR="009D1C67" w:rsidRPr="000C3CE7" w:rsidRDefault="009D1C67">
      <w:pPr>
        <w:pStyle w:val="Heading2"/>
        <w:rPr>
          <w:lang w:val="en-US"/>
        </w:rPr>
      </w:pPr>
      <w:bookmarkStart w:id="73" w:name="_Toc530410766"/>
      <w:bookmarkStart w:id="74" w:name="_Toc115467006"/>
      <w:bookmarkStart w:id="75" w:name="_Toc120626188"/>
      <w:r>
        <w:rPr>
          <w:lang w:val="en-US"/>
        </w:rPr>
        <w:t>I</w:t>
      </w:r>
      <w:r w:rsidRPr="000C3CE7">
        <w:rPr>
          <w:lang w:val="en-US"/>
        </w:rPr>
        <w:t>ncidence of workplace sexual harassment</w:t>
      </w:r>
      <w:bookmarkEnd w:id="73"/>
      <w:bookmarkEnd w:id="74"/>
      <w:bookmarkEnd w:id="75"/>
      <w:r w:rsidRPr="000C3CE7">
        <w:rPr>
          <w:lang w:val="en-US"/>
        </w:rPr>
        <w:t xml:space="preserve"> </w:t>
      </w:r>
    </w:p>
    <w:p w14:paraId="0A93F7B0" w14:textId="4F2C2F29" w:rsidR="009D1C67" w:rsidRPr="00862B8A" w:rsidRDefault="004B268D" w:rsidP="008A07B8">
      <w:pPr>
        <w:pStyle w:val="Heading3"/>
        <w:numPr>
          <w:ilvl w:val="2"/>
          <w:numId w:val="136"/>
        </w:numPr>
      </w:pPr>
      <w:bookmarkStart w:id="76" w:name="_Toc115467007"/>
      <w:bookmarkStart w:id="77" w:name="_Toc523631326"/>
      <w:r>
        <w:t xml:space="preserve"> </w:t>
      </w:r>
      <w:bookmarkStart w:id="78" w:name="_Toc120626189"/>
      <w:r w:rsidR="009D1C67" w:rsidRPr="00862B8A">
        <w:t xml:space="preserve">Workplace sexual harassment in the </w:t>
      </w:r>
      <w:r w:rsidR="009D1C67">
        <w:t>l</w:t>
      </w:r>
      <w:r w:rsidR="009D1C67" w:rsidRPr="00862B8A">
        <w:t>ast 12 months</w:t>
      </w:r>
      <w:bookmarkEnd w:id="78"/>
    </w:p>
    <w:p w14:paraId="6991CEEF" w14:textId="77777777" w:rsidR="009D1C67" w:rsidRDefault="009D1C67" w:rsidP="009D1C67">
      <w:r>
        <w:t xml:space="preserve">Nineteen percent of Australians </w:t>
      </w:r>
      <w:r>
        <w:rPr>
          <w:lang w:val="en-US"/>
        </w:rPr>
        <w:t xml:space="preserve">who had been in the workforce in the last 5 years </w:t>
      </w:r>
      <w:r>
        <w:t>had experienced workplace sexual harassment in the last 12 months.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Look w:val="04A0" w:firstRow="1" w:lastRow="0" w:firstColumn="1" w:lastColumn="0" w:noHBand="0" w:noVBand="1"/>
      </w:tblPr>
      <w:tblGrid>
        <w:gridCol w:w="9026"/>
      </w:tblGrid>
      <w:tr w:rsidR="009D1C67" w14:paraId="7FBD4516" w14:textId="77777777" w:rsidTr="007F0C0F">
        <w:tc>
          <w:tcPr>
            <w:tcW w:w="9060" w:type="dxa"/>
            <w:shd w:val="clear" w:color="auto" w:fill="E8FBFC"/>
          </w:tcPr>
          <w:p w14:paraId="19BCA947" w14:textId="77777777" w:rsidR="009D1C67" w:rsidRDefault="009D1C67" w:rsidP="00F97F52">
            <w:pPr>
              <w:pStyle w:val="TextBoxHeading"/>
            </w:pPr>
            <w:r>
              <w:t>Comparison to 2018 National Survey</w:t>
            </w:r>
          </w:p>
          <w:p w14:paraId="75B6C555" w14:textId="77777777" w:rsidR="009D1C67" w:rsidRPr="00F71CF5" w:rsidRDefault="009D1C67" w:rsidP="0069392E">
            <w:pPr>
              <w:pStyle w:val="TextBoxText"/>
            </w:pPr>
            <w:r w:rsidRPr="00726D3A">
              <w:t>In 2018, 18% of people who had been in the workforce in the previous 5 years had experienced workplace sexual harassment in the previous 12 months.</w:t>
            </w:r>
            <w:r w:rsidRPr="00F71CF5">
              <w:rPr>
                <w:vertAlign w:val="superscript"/>
              </w:rPr>
              <w:endnoteReference w:id="34"/>
            </w:r>
          </w:p>
        </w:tc>
      </w:tr>
    </w:tbl>
    <w:p w14:paraId="1B105CE6" w14:textId="6D1A066B" w:rsidR="009D1C67" w:rsidRPr="00733A94" w:rsidRDefault="004B268D" w:rsidP="008A07B8">
      <w:pPr>
        <w:pStyle w:val="Heading3"/>
      </w:pPr>
      <w:r>
        <w:t xml:space="preserve"> </w:t>
      </w:r>
      <w:bookmarkStart w:id="79" w:name="_Toc120626190"/>
      <w:r w:rsidR="009D1C67" w:rsidRPr="00733A94">
        <w:t xml:space="preserve">Workplace sexual harassment in the </w:t>
      </w:r>
      <w:r w:rsidR="009D1C67">
        <w:t>l</w:t>
      </w:r>
      <w:r w:rsidR="009D1C67" w:rsidRPr="00733A94">
        <w:t>ast 5 years</w:t>
      </w:r>
      <w:bookmarkEnd w:id="79"/>
    </w:p>
    <w:p w14:paraId="5DC8996D" w14:textId="77777777" w:rsidR="009D1C67" w:rsidRPr="0069392E" w:rsidRDefault="009D1C67" w:rsidP="009D1C67">
      <w:pPr>
        <w:keepLines w:val="0"/>
        <w:autoSpaceDE w:val="0"/>
        <w:autoSpaceDN w:val="0"/>
        <w:adjustRightInd w:val="0"/>
        <w:spacing w:after="0"/>
        <w:rPr>
          <w:rStyle w:val="Strong"/>
        </w:rPr>
      </w:pPr>
      <w:r w:rsidRPr="0069392E">
        <w:rPr>
          <w:rStyle w:val="Strong"/>
        </w:rPr>
        <w:t>One third of Australians in the workplace in the last 5 years have been sexually harassed.</w:t>
      </w:r>
    </w:p>
    <w:p w14:paraId="2F9946A8" w14:textId="77777777" w:rsidR="009D1C67" w:rsidRPr="0069392E" w:rsidRDefault="009D1C67" w:rsidP="0069392E">
      <w:r w:rsidRPr="0069392E">
        <w:t>Thirty three percent of people who had been in the workforce in the last 5 years had experienced sexual harassment in the workplace during that time. This includes sexual harassment experienced at work, at a work-related event or while looking for work.</w:t>
      </w:r>
    </w:p>
    <w:p w14:paraId="26387552" w14:textId="77777777" w:rsidR="009D1C67" w:rsidRPr="0069392E" w:rsidRDefault="009D1C67" w:rsidP="009D1C67">
      <w:pPr>
        <w:rPr>
          <w:rStyle w:val="Strong"/>
        </w:rPr>
      </w:pPr>
      <w:r w:rsidRPr="0069392E">
        <w:rPr>
          <w:rStyle w:val="Strong"/>
        </w:rPr>
        <w:t>Women are</w:t>
      </w:r>
      <w:r w:rsidRPr="0069392E" w:rsidDel="006242CD">
        <w:rPr>
          <w:rStyle w:val="Strong"/>
        </w:rPr>
        <w:t xml:space="preserve"> </w:t>
      </w:r>
      <w:r w:rsidRPr="0069392E">
        <w:rPr>
          <w:rStyle w:val="Strong"/>
        </w:rPr>
        <w:t>more likely than men to be sexually harassed at work.</w:t>
      </w:r>
    </w:p>
    <w:p w14:paraId="5EF99FE8" w14:textId="5BC3DFB3" w:rsidR="009D1C67" w:rsidRPr="00CC3DD3" w:rsidRDefault="009D1C67" w:rsidP="009D1C67">
      <w:pPr>
        <w:rPr>
          <w:rFonts w:cs="Arial"/>
        </w:rPr>
      </w:pPr>
      <w:r>
        <w:t>Forty one percent of women</w:t>
      </w:r>
      <w:r w:rsidRPr="000C3CE7">
        <w:t xml:space="preserve"> </w:t>
      </w:r>
      <w:r>
        <w:t>compared to 26</w:t>
      </w:r>
      <w:r w:rsidRPr="000C3CE7">
        <w:t xml:space="preserve">% of men </w:t>
      </w:r>
      <w:r>
        <w:t xml:space="preserve">were sexually </w:t>
      </w:r>
      <w:r w:rsidRPr="000C3CE7">
        <w:t xml:space="preserve">harassed at work within the </w:t>
      </w:r>
      <w:r>
        <w:t>l</w:t>
      </w:r>
      <w:r w:rsidRPr="000C3CE7">
        <w:t xml:space="preserve">ast </w:t>
      </w:r>
      <w:r>
        <w:t>5</w:t>
      </w:r>
      <w:r w:rsidRPr="000C3CE7">
        <w:t xml:space="preserve"> years. </w:t>
      </w:r>
      <w:r>
        <w:t>More than two thirds</w:t>
      </w:r>
      <w:r w:rsidRPr="000C3CE7">
        <w:t xml:space="preserve"> of non-binary </w:t>
      </w:r>
      <w:r>
        <w:t>people</w:t>
      </w:r>
      <w:r w:rsidRPr="000C3CE7">
        <w:t xml:space="preserve"> </w:t>
      </w:r>
      <w:r w:rsidR="00665EB2" w:rsidRPr="000C3CE7">
        <w:t>(</w:t>
      </w:r>
      <w:r w:rsidR="00665EB2">
        <w:t>67</w:t>
      </w:r>
      <w:r w:rsidR="00665EB2" w:rsidRPr="000C3CE7">
        <w:t>%)</w:t>
      </w:r>
      <w:r w:rsidR="00665EB2">
        <w:t xml:space="preserve"> </w:t>
      </w:r>
      <w:r>
        <w:t xml:space="preserve">were </w:t>
      </w:r>
      <w:r w:rsidRPr="000C3CE7">
        <w:t xml:space="preserve">sexually harassed </w:t>
      </w:r>
      <w:r>
        <w:t xml:space="preserve">at work </w:t>
      </w:r>
      <w:r w:rsidRPr="000C3CE7">
        <w:t xml:space="preserve">in the </w:t>
      </w:r>
      <w:r>
        <w:t>l</w:t>
      </w:r>
      <w:r w:rsidRPr="000C3CE7">
        <w:t xml:space="preserve">ast </w:t>
      </w:r>
      <w:r>
        <w:t>5</w:t>
      </w:r>
      <w:r w:rsidRPr="000C3CE7">
        <w:t xml:space="preserve"> years</w:t>
      </w:r>
      <w:r>
        <w:t xml:space="preserve">. </w:t>
      </w:r>
      <w:r w:rsidRPr="00214480">
        <w:rPr>
          <w:rFonts w:cs="Arial"/>
        </w:rPr>
        <w:t xml:space="preserve">However, </w:t>
      </w:r>
      <w:r>
        <w:rPr>
          <w:rFonts w:cs="Arial"/>
        </w:rPr>
        <w:t>as the survey captured a</w:t>
      </w:r>
      <w:r w:rsidRPr="00214480">
        <w:rPr>
          <w:rFonts w:cs="Arial"/>
        </w:rPr>
        <w:t xml:space="preserve"> small number of </w:t>
      </w:r>
      <w:r>
        <w:rPr>
          <w:rFonts w:cs="Arial"/>
        </w:rPr>
        <w:t xml:space="preserve">non-binary </w:t>
      </w:r>
      <w:r w:rsidRPr="00214480">
        <w:rPr>
          <w:rFonts w:cs="Arial"/>
        </w:rPr>
        <w:t xml:space="preserve">respondents </w:t>
      </w:r>
      <w:r>
        <w:rPr>
          <w:rFonts w:cs="Arial"/>
        </w:rPr>
        <w:t xml:space="preserve">in the workplace in the last 5 years </w:t>
      </w:r>
      <w:r>
        <w:t xml:space="preserve">(n=56), </w:t>
      </w:r>
      <w:r w:rsidRPr="00214480">
        <w:rPr>
          <w:rFonts w:cs="Arial"/>
        </w:rPr>
        <w:t xml:space="preserve">this </w:t>
      </w:r>
      <w:r>
        <w:rPr>
          <w:rFonts w:cs="Arial"/>
        </w:rPr>
        <w:t>result should be interpreted with caution</w:t>
      </w:r>
      <w:r w:rsidRPr="00214480">
        <w:rPr>
          <w:rFonts w:cs="Arial"/>
        </w:rPr>
        <w:t>.</w:t>
      </w:r>
      <w:bookmarkStart w:id="80" w:name="_Toc115410482"/>
      <w:bookmarkEnd w:id="76"/>
      <w:bookmarkEnd w:id="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26967DF9" w14:textId="77777777" w:rsidTr="00C73CEF">
        <w:tc>
          <w:tcPr>
            <w:tcW w:w="9060" w:type="dxa"/>
            <w:shd w:val="clear" w:color="auto" w:fill="E8FBFC"/>
          </w:tcPr>
          <w:p w14:paraId="29786E4F" w14:textId="77777777" w:rsidR="009D1C67" w:rsidRDefault="009D1C67" w:rsidP="00F97F52">
            <w:pPr>
              <w:pStyle w:val="TextBoxHeading"/>
            </w:pPr>
            <w:r>
              <w:t>Comparison to 2018 National Survey</w:t>
            </w:r>
          </w:p>
          <w:p w14:paraId="0C2C9D2D" w14:textId="77777777" w:rsidR="009D1C67" w:rsidRPr="00F71CF5" w:rsidRDefault="009D1C67" w:rsidP="0069392E">
            <w:pPr>
              <w:pStyle w:val="TextBoxText"/>
              <w:rPr>
                <w:lang w:val="en-US"/>
              </w:rPr>
            </w:pPr>
            <w:r w:rsidRPr="00726D3A">
              <w:rPr>
                <w:lang w:val="en-US"/>
              </w:rPr>
              <w:t>In 2018, 33% of people (39% of women and 26% of men) who had been in the workforce in the previous 5 years had experienced sexual harassment in the workplace during that time.</w:t>
            </w:r>
            <w:r w:rsidRPr="00F71CF5">
              <w:rPr>
                <w:vertAlign w:val="superscript"/>
              </w:rPr>
              <w:endnoteReference w:id="35"/>
            </w:r>
          </w:p>
        </w:tc>
      </w:tr>
    </w:tbl>
    <w:p w14:paraId="096FAEAF" w14:textId="339A5F6A" w:rsidR="003C21FE" w:rsidRDefault="003C21FE" w:rsidP="003C21FE"/>
    <w:p w14:paraId="444B3C5A" w14:textId="77777777" w:rsidR="003C21FE" w:rsidRDefault="003C21FE">
      <w:pPr>
        <w:keepLines w:val="0"/>
        <w:spacing w:after="120" w:line="264" w:lineRule="auto"/>
      </w:pPr>
      <w:r>
        <w:br w:type="page"/>
      </w:r>
    </w:p>
    <w:p w14:paraId="766B7CE4" w14:textId="60A08734" w:rsidR="009D1C67" w:rsidRPr="00726D3A" w:rsidRDefault="009D1C67">
      <w:pPr>
        <w:pStyle w:val="Heading5"/>
      </w:pPr>
      <w:r w:rsidRPr="00726D3A">
        <w:lastRenderedPageBreak/>
        <w:t>Figure 5: Incidence of workplace sexual harassment by gender in the last 5 years</w:t>
      </w:r>
    </w:p>
    <w:p w14:paraId="14A322F4" w14:textId="10F68D5E" w:rsidR="009D1C67" w:rsidRPr="00C23AAA" w:rsidRDefault="001F0586" w:rsidP="00C23AAA">
      <w:pPr>
        <w:pStyle w:val="NormalCentred"/>
      </w:pPr>
      <w:r>
        <w:rPr>
          <w:noProof/>
          <w:lang w:val="en-US"/>
        </w:rPr>
        <w:drawing>
          <wp:inline distT="0" distB="0" distL="0" distR="0" wp14:anchorId="5D9A0DF0" wp14:editId="37C2FAF1">
            <wp:extent cx="3600000" cy="3600000"/>
            <wp:effectExtent l="0" t="0" r="0" b="0"/>
            <wp:docPr id="31" name="Immagine 31" descr="Column chart, showing incidence of workplace sexual harassment in the last 5 years, by gender.&#10;&#10;Total, 33 percent.&#10;Men, 26 percent.&#10;Women, 41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descr="Column chart, showing incidence of workplace sexual harassment in the last 5 years, by gender.&#10;&#10;Total, 33 percent.&#10;Men, 26 percent.&#10;Women, 41 percent."/>
                    <pic:cNvPicPr/>
                  </pic:nvPicPr>
                  <pic:blipFill>
                    <a:blip r:embed="rId39">
                      <a:extLst>
                        <a:ext uri="{28A0092B-C50C-407E-A947-70E740481C1C}">
                          <a14:useLocalDpi xmlns:a14="http://schemas.microsoft.com/office/drawing/2010/main" val="0"/>
                        </a:ext>
                      </a:extLst>
                    </a:blip>
                    <a:stretch>
                      <a:fillRect/>
                    </a:stretch>
                  </pic:blipFill>
                  <pic:spPr>
                    <a:xfrm>
                      <a:off x="0" y="0"/>
                      <a:ext cx="3600000" cy="3600000"/>
                    </a:xfrm>
                    <a:prstGeom prst="rect">
                      <a:avLst/>
                    </a:prstGeom>
                  </pic:spPr>
                </pic:pic>
              </a:graphicData>
            </a:graphic>
          </wp:inline>
        </w:drawing>
      </w:r>
    </w:p>
    <w:p w14:paraId="0100A905" w14:textId="77777777" w:rsidR="00C7271F" w:rsidRDefault="00C7271F" w:rsidP="00C7271F">
      <w:pPr>
        <w:pStyle w:val="BasePara1"/>
      </w:pPr>
      <w:r w:rsidRPr="00D461C2">
        <w:t>Base: All respondents in the workplace in the last 5 years (n=8,859); Men (n=4,631); Women (n=4,165).</w:t>
      </w:r>
      <w:r>
        <w:t xml:space="preserve"> </w:t>
      </w:r>
      <w:r w:rsidRPr="00887FE7">
        <w:t xml:space="preserve">Note that respondents who answered </w:t>
      </w:r>
      <w:r>
        <w:t>‘Non-binary’, ‘</w:t>
      </w:r>
      <w:r w:rsidRPr="00887FE7">
        <w:t>Other</w:t>
      </w:r>
      <w:r>
        <w:t>’</w:t>
      </w:r>
      <w:r w:rsidRPr="00887FE7">
        <w:t xml:space="preserve"> or </w:t>
      </w:r>
      <w:r>
        <w:t>‘</w:t>
      </w:r>
      <w:r w:rsidRPr="00887FE7">
        <w:t>Prefer not to say</w:t>
      </w:r>
      <w:r>
        <w:t>’</w:t>
      </w:r>
      <w:r w:rsidRPr="00887FE7">
        <w:t xml:space="preserve"> (n=</w:t>
      </w:r>
      <w:r>
        <w:t>63</w:t>
      </w:r>
      <w:r w:rsidRPr="00887FE7">
        <w:t>) are included in the Total.</w:t>
      </w:r>
    </w:p>
    <w:p w14:paraId="7656024D" w14:textId="4B00A071" w:rsidR="009D1C67" w:rsidRPr="00733A94" w:rsidRDefault="009D1C67" w:rsidP="008A07B8">
      <w:pPr>
        <w:pStyle w:val="Heading3"/>
      </w:pPr>
      <w:bookmarkStart w:id="81" w:name="_Toc120626191"/>
      <w:bookmarkEnd w:id="80"/>
      <w:r>
        <w:t>Timing of most recent incident of w</w:t>
      </w:r>
      <w:r w:rsidRPr="00733A94">
        <w:t>orkplace sexual harassment</w:t>
      </w:r>
      <w:bookmarkEnd w:id="81"/>
    </w:p>
    <w:p w14:paraId="5CA34D8A" w14:textId="77777777" w:rsidR="009D1C67" w:rsidRPr="00D53D0D" w:rsidRDefault="009D1C67" w:rsidP="009D1C67">
      <w:pPr>
        <w:rPr>
          <w:rFonts w:eastAsia="Arial"/>
        </w:rPr>
      </w:pPr>
      <w:r w:rsidRPr="00A011A4">
        <w:rPr>
          <w:rFonts w:eastAsia="Arial"/>
        </w:rPr>
        <w:t xml:space="preserve">Two fifths of </w:t>
      </w:r>
      <w:r>
        <w:rPr>
          <w:rFonts w:eastAsia="Arial"/>
        </w:rPr>
        <w:t>people</w:t>
      </w:r>
      <w:r w:rsidRPr="00A011A4">
        <w:rPr>
          <w:rFonts w:eastAsia="Arial"/>
        </w:rPr>
        <w:t xml:space="preserve"> in the workforce in the last 5 years experienced workplace sexual harassment most recently in the last 12 months.</w:t>
      </w:r>
    </w:p>
    <w:p w14:paraId="7FE293DA" w14:textId="77777777" w:rsidR="009D1C67" w:rsidRDefault="009D1C67" w:rsidP="0024326E">
      <w:pPr>
        <w:rPr>
          <w:rFonts w:eastAsia="Arial"/>
        </w:rPr>
      </w:pPr>
      <w:r>
        <w:rPr>
          <w:rFonts w:eastAsia="Arial"/>
        </w:rPr>
        <w:t>People who had been in the workforce in the last 5 years, who had experienced workplace sexual harassment in their lifetime, were asked when they had most recently experienced it:</w:t>
      </w:r>
    </w:p>
    <w:p w14:paraId="324F018A" w14:textId="77777777" w:rsidR="009D1C67" w:rsidRPr="0069392E" w:rsidRDefault="009D1C67" w:rsidP="0069392E">
      <w:pPr>
        <w:pStyle w:val="ListBullet2"/>
      </w:pPr>
      <w:r w:rsidRPr="007E025A">
        <w:rPr>
          <w:rFonts w:eastAsia="Arial"/>
        </w:rPr>
        <w:t>1</w:t>
      </w:r>
      <w:r>
        <w:rPr>
          <w:rFonts w:eastAsia="Arial"/>
        </w:rPr>
        <w:t>1</w:t>
      </w:r>
      <w:r w:rsidRPr="007E025A">
        <w:rPr>
          <w:rFonts w:eastAsia="Arial"/>
        </w:rPr>
        <w:t xml:space="preserve">% </w:t>
      </w:r>
      <w:r w:rsidRPr="0069392E">
        <w:t xml:space="preserve">stated the most recent incident had occurred in the last 1–2 months </w:t>
      </w:r>
    </w:p>
    <w:p w14:paraId="1BFAE1FA" w14:textId="77777777" w:rsidR="009D1C67" w:rsidRPr="0069392E" w:rsidRDefault="009D1C67" w:rsidP="0069392E">
      <w:pPr>
        <w:pStyle w:val="ListBullet2"/>
      </w:pPr>
      <w:r w:rsidRPr="0069392E">
        <w:t>30% stated the most recent incident had occurred between 2–12 months ago</w:t>
      </w:r>
    </w:p>
    <w:p w14:paraId="02BBFB4E" w14:textId="77777777" w:rsidR="009D1C67" w:rsidRPr="0069392E" w:rsidRDefault="009D1C67" w:rsidP="0069392E">
      <w:pPr>
        <w:pStyle w:val="ListBullet2"/>
      </w:pPr>
      <w:r w:rsidRPr="0069392E">
        <w:t xml:space="preserve">31% stated the most recent incident was between 1–5 years ago </w:t>
      </w:r>
    </w:p>
    <w:p w14:paraId="5EECD06A" w14:textId="60B642BE" w:rsidR="0069392E" w:rsidRPr="00A22C9F" w:rsidRDefault="009D1C67" w:rsidP="0069392E">
      <w:pPr>
        <w:pStyle w:val="ListBullet2"/>
        <w:rPr>
          <w:rFonts w:eastAsia="Arial"/>
        </w:rPr>
      </w:pPr>
      <w:r w:rsidRPr="0069392E">
        <w:t>28% stated the</w:t>
      </w:r>
      <w:r w:rsidRPr="007E025A">
        <w:rPr>
          <w:rFonts w:eastAsia="Arial"/>
        </w:rPr>
        <w:t xml:space="preserve"> most recent incident was more than 5 years ago.</w:t>
      </w:r>
      <w:bookmarkStart w:id="82" w:name="_Toc523631328"/>
      <w:bookmarkStart w:id="83" w:name="_Toc115467008"/>
    </w:p>
    <w:p w14:paraId="4644B45B" w14:textId="7217E0F2" w:rsidR="009D1C67" w:rsidRPr="00E84B7D" w:rsidRDefault="009D1C67" w:rsidP="008A07B8">
      <w:pPr>
        <w:pStyle w:val="Heading3"/>
      </w:pPr>
      <w:bookmarkStart w:id="84" w:name="_Toc120626192"/>
      <w:r w:rsidRPr="00E84B7D">
        <w:t xml:space="preserve">Scale of </w:t>
      </w:r>
      <w:r>
        <w:t xml:space="preserve">workplace </w:t>
      </w:r>
      <w:r w:rsidRPr="00E84B7D">
        <w:t>sexual harassment</w:t>
      </w:r>
      <w:bookmarkEnd w:id="82"/>
      <w:bookmarkEnd w:id="83"/>
      <w:bookmarkEnd w:id="84"/>
    </w:p>
    <w:p w14:paraId="54C7DD38" w14:textId="77777777" w:rsidR="009D1C67" w:rsidRPr="0069392E" w:rsidRDefault="009D1C67" w:rsidP="009D1C67">
      <w:pPr>
        <w:rPr>
          <w:rStyle w:val="Strong"/>
        </w:rPr>
      </w:pPr>
      <w:r w:rsidRPr="0069392E">
        <w:rPr>
          <w:rStyle w:val="Strong"/>
        </w:rPr>
        <w:t>One in 2 Australians are exposed to workplace sexual harassment.</w:t>
      </w:r>
    </w:p>
    <w:p w14:paraId="127E9619" w14:textId="77D13850" w:rsidR="009D1C67" w:rsidRPr="000C3CE7" w:rsidRDefault="009D1C67" w:rsidP="009D1C67">
      <w:r>
        <w:t xml:space="preserve">Fifty four percent </w:t>
      </w:r>
      <w:r w:rsidRPr="000C3CE7">
        <w:t xml:space="preserve">of </w:t>
      </w:r>
      <w:r>
        <w:t>people</w:t>
      </w:r>
      <w:r w:rsidRPr="000C3CE7">
        <w:t xml:space="preserve"> who had been in the workforce in the </w:t>
      </w:r>
      <w:r>
        <w:t>l</w:t>
      </w:r>
      <w:r w:rsidRPr="000C3CE7">
        <w:t xml:space="preserve">ast </w:t>
      </w:r>
      <w:r>
        <w:t>5</w:t>
      </w:r>
      <w:r w:rsidRPr="000C3CE7">
        <w:t xml:space="preserve"> years </w:t>
      </w:r>
      <w:r>
        <w:t>were</w:t>
      </w:r>
      <w:r w:rsidRPr="000C3CE7">
        <w:t xml:space="preserve"> exposed to some form of workplace sexual harassment, </w:t>
      </w:r>
      <w:r>
        <w:t xml:space="preserve">having </w:t>
      </w:r>
      <w:r w:rsidRPr="000C3CE7">
        <w:t xml:space="preserve">either </w:t>
      </w:r>
      <w:r>
        <w:t>experienced it</w:t>
      </w:r>
      <w:r w:rsidRPr="000C3CE7">
        <w:t xml:space="preserve"> or </w:t>
      </w:r>
      <w:r>
        <w:t>been a</w:t>
      </w:r>
      <w:r w:rsidRPr="000C3CE7">
        <w:t xml:space="preserve"> bystander </w:t>
      </w:r>
      <w:r>
        <w:t xml:space="preserve">to it </w:t>
      </w:r>
      <w:r w:rsidRPr="000C3CE7">
        <w:t>(</w:t>
      </w:r>
      <w:r w:rsidDel="008E7408">
        <w:t>i.e.</w:t>
      </w:r>
      <w:r>
        <w:t xml:space="preserve"> </w:t>
      </w:r>
      <w:r w:rsidRPr="000C3CE7">
        <w:t>witness</w:t>
      </w:r>
      <w:r w:rsidR="0052661A">
        <w:t>ing</w:t>
      </w:r>
      <w:r w:rsidRPr="000C3CE7">
        <w:t xml:space="preserve"> or </w:t>
      </w:r>
      <w:r w:rsidR="0052661A" w:rsidRPr="000C3CE7">
        <w:t>hear</w:t>
      </w:r>
      <w:r w:rsidR="0052661A">
        <w:t>ing</w:t>
      </w:r>
      <w:r w:rsidR="0052661A" w:rsidRPr="000C3CE7">
        <w:t xml:space="preserve"> </w:t>
      </w:r>
      <w:r w:rsidRPr="000C3CE7">
        <w:t>about the sexual harassment of another person in their workplace)</w:t>
      </w:r>
      <w:r>
        <w:t>,</w:t>
      </w:r>
      <w:r w:rsidRPr="000C3CE7">
        <w:t xml:space="preserve"> or both.</w:t>
      </w:r>
    </w:p>
    <w:p w14:paraId="1D50EE03" w14:textId="191D9236" w:rsidR="009D1C67" w:rsidRDefault="009D1C67" w:rsidP="009D1C67">
      <w:r w:rsidRPr="00B77772">
        <w:lastRenderedPageBreak/>
        <w:t>Women ha</w:t>
      </w:r>
      <w:r>
        <w:t>d</w:t>
      </w:r>
      <w:r w:rsidRPr="00B77772">
        <w:t xml:space="preserve"> a </w:t>
      </w:r>
      <w:r>
        <w:t>higher</w:t>
      </w:r>
      <w:r w:rsidRPr="00B77772">
        <w:t xml:space="preserve"> likelihood of exposure to sexual harassment in the workplace</w:t>
      </w:r>
      <w:r>
        <w:t xml:space="preserve"> than men (57%, compared to 51% of men)</w:t>
      </w:r>
      <w:r w:rsidRPr="000C3CE7">
        <w:t>.</w:t>
      </w:r>
    </w:p>
    <w:p w14:paraId="44C7B405" w14:textId="77777777" w:rsidR="009D1C67" w:rsidRPr="00155557" w:rsidRDefault="009D1C67" w:rsidP="009D1C67">
      <w:pPr>
        <w:rPr>
          <w:rFonts w:cs="Arial"/>
        </w:rPr>
      </w:pPr>
      <w:r>
        <w:t xml:space="preserve">Seventy five percent of non-binary people had experienced, witnessed or heard about sexual harassment in their workplace. </w:t>
      </w:r>
      <w:r w:rsidRPr="00214480">
        <w:rPr>
          <w:rFonts w:cs="Arial"/>
        </w:rPr>
        <w:t xml:space="preserve">However, </w:t>
      </w:r>
      <w:r>
        <w:rPr>
          <w:rFonts w:cs="Arial"/>
        </w:rPr>
        <w:t>as the survey captured</w:t>
      </w:r>
      <w:r w:rsidRPr="00214480">
        <w:rPr>
          <w:rFonts w:cs="Arial"/>
        </w:rPr>
        <w:t xml:space="preserve"> </w:t>
      </w:r>
      <w:r>
        <w:rPr>
          <w:rFonts w:cs="Arial"/>
        </w:rPr>
        <w:t xml:space="preserve">a </w:t>
      </w:r>
      <w:r w:rsidRPr="00214480">
        <w:rPr>
          <w:rFonts w:cs="Arial"/>
        </w:rPr>
        <w:t xml:space="preserve">small number of </w:t>
      </w:r>
      <w:r>
        <w:rPr>
          <w:rFonts w:cs="Arial"/>
        </w:rPr>
        <w:t xml:space="preserve">non-binary </w:t>
      </w:r>
      <w:r w:rsidRPr="00214480">
        <w:rPr>
          <w:rFonts w:cs="Arial"/>
        </w:rPr>
        <w:t>respondents</w:t>
      </w:r>
      <w:r>
        <w:rPr>
          <w:rFonts w:cs="Arial"/>
        </w:rPr>
        <w:t xml:space="preserve"> in the workplace in the last 5 years</w:t>
      </w:r>
      <w:r w:rsidRPr="00214480">
        <w:rPr>
          <w:rFonts w:cs="Arial"/>
        </w:rPr>
        <w:t xml:space="preserve"> </w:t>
      </w:r>
      <w:r>
        <w:t xml:space="preserve">(n=56), </w:t>
      </w:r>
      <w:r w:rsidRPr="00214480">
        <w:rPr>
          <w:rFonts w:cs="Arial"/>
        </w:rPr>
        <w:t xml:space="preserve">this </w:t>
      </w:r>
      <w:r>
        <w:rPr>
          <w:rFonts w:cs="Arial"/>
        </w:rPr>
        <w:t>result</w:t>
      </w:r>
      <w:r w:rsidRPr="00214480">
        <w:rPr>
          <w:rFonts w:cs="Arial"/>
        </w:rPr>
        <w:t xml:space="preserve"> should be </w:t>
      </w:r>
      <w:r>
        <w:rPr>
          <w:rFonts w:cs="Arial"/>
        </w:rPr>
        <w:t>interpreted with caution</w:t>
      </w:r>
      <w:r w:rsidRPr="00214480">
        <w:rPr>
          <w:rFonts w:cs="Aria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0035A1E7" w14:textId="77777777" w:rsidTr="00C73CEF">
        <w:tc>
          <w:tcPr>
            <w:tcW w:w="9060" w:type="dxa"/>
            <w:shd w:val="clear" w:color="auto" w:fill="E8FBFC"/>
          </w:tcPr>
          <w:p w14:paraId="3C51EFDF" w14:textId="77777777" w:rsidR="009D1C67" w:rsidRDefault="009D1C67" w:rsidP="008F5CB3">
            <w:pPr>
              <w:pStyle w:val="TextBoxHeading"/>
            </w:pPr>
            <w:r>
              <w:t>Comparison to 2018 National Survey</w:t>
            </w:r>
          </w:p>
          <w:p w14:paraId="2E6BFF80" w14:textId="77777777" w:rsidR="009D1C67" w:rsidRPr="00F71CF5" w:rsidRDefault="009D1C67" w:rsidP="0069392E">
            <w:pPr>
              <w:pStyle w:val="TextBoxText"/>
              <w:rPr>
                <w:lang w:val="en-US"/>
              </w:rPr>
            </w:pPr>
            <w:r w:rsidRPr="00726D3A">
              <w:rPr>
                <w:lang w:val="en-US"/>
              </w:rPr>
              <w:t xml:space="preserve">In </w:t>
            </w:r>
            <w:r w:rsidRPr="00726D3A">
              <w:t>2018, 51% of people (52% of women and 50% of men) who had been in the workforce in the previous 5 years had been exposed to</w:t>
            </w:r>
            <w:r w:rsidRPr="00726D3A">
              <w:rPr>
                <w:lang w:val="en-US"/>
              </w:rPr>
              <w:t xml:space="preserve"> sexual harassment in the workplace during that time.</w:t>
            </w:r>
            <w:r w:rsidRPr="00F71CF5">
              <w:rPr>
                <w:vertAlign w:val="superscript"/>
              </w:rPr>
              <w:endnoteReference w:id="36"/>
            </w:r>
          </w:p>
        </w:tc>
      </w:tr>
    </w:tbl>
    <w:p w14:paraId="04E9B290" w14:textId="77777777" w:rsidR="0024326E" w:rsidRPr="0024326E" w:rsidRDefault="0024326E" w:rsidP="0024326E">
      <w:bookmarkStart w:id="85" w:name="_Toc523631329"/>
      <w:bookmarkStart w:id="86" w:name="_Toc115467009"/>
    </w:p>
    <w:p w14:paraId="2490CA93" w14:textId="1E7EE37B" w:rsidR="009D1C67" w:rsidRPr="00CE492C" w:rsidRDefault="009D1C67">
      <w:pPr>
        <w:pStyle w:val="Heading2"/>
        <w:rPr>
          <w:lang w:val="en-US"/>
        </w:rPr>
      </w:pPr>
      <w:bookmarkStart w:id="87" w:name="_Toc120626193"/>
      <w:r w:rsidRPr="00CC015A">
        <w:rPr>
          <w:lang w:val="en-US"/>
        </w:rPr>
        <w:t xml:space="preserve">Who experiences sexual </w:t>
      </w:r>
      <w:r w:rsidRPr="003B3029">
        <w:t>harassment</w:t>
      </w:r>
      <w:r w:rsidRPr="00CC015A">
        <w:rPr>
          <w:lang w:val="en-US"/>
        </w:rPr>
        <w:t xml:space="preserve"> in the workplace</w:t>
      </w:r>
      <w:bookmarkEnd w:id="85"/>
      <w:bookmarkEnd w:id="86"/>
      <w:r>
        <w:rPr>
          <w:rStyle w:val="EndnoteReference"/>
          <w:lang w:val="en-US"/>
        </w:rPr>
        <w:endnoteReference w:id="37"/>
      </w:r>
      <w:bookmarkEnd w:id="87"/>
    </w:p>
    <w:p w14:paraId="61B830F5" w14:textId="77777777" w:rsidR="009D1C67" w:rsidRDefault="009D1C67" w:rsidP="009D1C67">
      <w:r w:rsidRPr="0001531F">
        <w:t xml:space="preserve">The results </w:t>
      </w:r>
      <w:r w:rsidRPr="00AC6DA2">
        <w:t xml:space="preserve">of </w:t>
      </w:r>
      <w:r w:rsidRPr="00262BDB">
        <w:t>the survey</w:t>
      </w:r>
      <w:r w:rsidRPr="0001531F">
        <w:t xml:space="preserve"> indicate that people</w:t>
      </w:r>
      <w:r>
        <w:t>’s</w:t>
      </w:r>
      <w:r w:rsidRPr="0001531F">
        <w:t xml:space="preserve"> experience </w:t>
      </w:r>
      <w:r>
        <w:t xml:space="preserve">of workplace </w:t>
      </w:r>
      <w:r w:rsidRPr="0001531F">
        <w:t xml:space="preserve">sexual harassment </w:t>
      </w:r>
      <w:r>
        <w:t xml:space="preserve">can </w:t>
      </w:r>
      <w:r w:rsidRPr="0001531F">
        <w:t>differ</w:t>
      </w:r>
      <w:r>
        <w:t xml:space="preserve"> according to their socio-demographic profile,</w:t>
      </w:r>
      <w:r w:rsidRPr="0001531F">
        <w:t xml:space="preserve"> such as gender identity, </w:t>
      </w:r>
      <w:r>
        <w:t>age, sexual orientation, intersex status,</w:t>
      </w:r>
      <w:r w:rsidRPr="0001531F">
        <w:t xml:space="preserve"> Aboriginal and Torres Strait Islander status</w:t>
      </w:r>
      <w:r>
        <w:t xml:space="preserve">, disability status, the language spoken at home and country of birth, employment status and occupation. </w:t>
      </w:r>
    </w:p>
    <w:p w14:paraId="723B2122" w14:textId="6884137F" w:rsidR="009D1C67" w:rsidRPr="00B4630E" w:rsidRDefault="009D1C67" w:rsidP="009D1C67">
      <w:r>
        <w:t>As mentioned in Chapter 2, w</w:t>
      </w:r>
      <w:r w:rsidRPr="005D54FF">
        <w:t>hile analysing all intersections</w:t>
      </w:r>
      <w:r>
        <w:t xml:space="preserve"> of identity</w:t>
      </w:r>
      <w:r w:rsidRPr="005D54FF">
        <w:t xml:space="preserve"> is beyond the scope of this report</w:t>
      </w:r>
      <w:r>
        <w:t>, it is important to note that lived experience of sexual harassment is intersectional. Our social identities are shaped by how we are perceived in the world. They are not fixed</w:t>
      </w:r>
      <w:r w:rsidR="00817AD9">
        <w:t>, but</w:t>
      </w:r>
      <w:r>
        <w:t xml:space="preserve"> depend on the specific situations and settings in which we find ourselves and how we are perceived by others. The following section presents data from </w:t>
      </w:r>
      <w:r w:rsidR="00817AD9">
        <w:t xml:space="preserve">different </w:t>
      </w:r>
      <w:r>
        <w:t>socio-demographic profile</w:t>
      </w:r>
      <w:r w:rsidR="00817AD9">
        <w:t>s</w:t>
      </w:r>
      <w:r>
        <w:t xml:space="preserve"> </w:t>
      </w:r>
      <w:r w:rsidR="00817AD9">
        <w:t>separately</w:t>
      </w:r>
      <w:r>
        <w:t xml:space="preserve"> and</w:t>
      </w:r>
      <w:r w:rsidR="00817AD9">
        <w:t>,</w:t>
      </w:r>
      <w:r>
        <w:t xml:space="preserve"> as such, does not accurately represent the lived experience of intersectionality.</w:t>
      </w:r>
    </w:p>
    <w:p w14:paraId="61731866" w14:textId="517E0586" w:rsidR="009D1C67" w:rsidRDefault="004B268D" w:rsidP="008A07B8">
      <w:pPr>
        <w:pStyle w:val="Heading3"/>
        <w:numPr>
          <w:ilvl w:val="2"/>
          <w:numId w:val="151"/>
        </w:numPr>
      </w:pPr>
      <w:r>
        <w:t xml:space="preserve"> </w:t>
      </w:r>
      <w:bookmarkStart w:id="88" w:name="_Toc120626194"/>
      <w:r w:rsidR="009D1C67" w:rsidRPr="00ED166C">
        <w:t>Gender</w:t>
      </w:r>
      <w:bookmarkEnd w:id="88"/>
    </w:p>
    <w:p w14:paraId="177BF56C" w14:textId="6E31FBF9" w:rsidR="009D1C67" w:rsidRDefault="009D1C67" w:rsidP="009D1C67">
      <w:pPr>
        <w:rPr>
          <w:rFonts w:cs="Arial"/>
        </w:rPr>
      </w:pPr>
      <w:r w:rsidRPr="000C3CE7">
        <w:rPr>
          <w:lang w:val="en-US"/>
        </w:rPr>
        <w:t xml:space="preserve">Women were more likely than men to have been sexually harassed in the workplace in the last </w:t>
      </w:r>
      <w:r>
        <w:rPr>
          <w:lang w:val="en-US"/>
        </w:rPr>
        <w:t>5</w:t>
      </w:r>
      <w:r w:rsidRPr="000C3CE7">
        <w:rPr>
          <w:lang w:val="en-US"/>
        </w:rPr>
        <w:t xml:space="preserve"> years (</w:t>
      </w:r>
      <w:r>
        <w:rPr>
          <w:lang w:val="en-US"/>
        </w:rPr>
        <w:t>41</w:t>
      </w:r>
      <w:r w:rsidRPr="000C3CE7">
        <w:rPr>
          <w:lang w:val="en-US"/>
        </w:rPr>
        <w:t>%</w:t>
      </w:r>
      <w:r>
        <w:rPr>
          <w:lang w:val="en-US"/>
        </w:rPr>
        <w:t>,</w:t>
      </w:r>
      <w:r w:rsidRPr="000C3CE7">
        <w:rPr>
          <w:lang w:val="en-US"/>
        </w:rPr>
        <w:t xml:space="preserve"> compared with 2</w:t>
      </w:r>
      <w:r>
        <w:rPr>
          <w:lang w:val="en-US"/>
        </w:rPr>
        <w:t>6</w:t>
      </w:r>
      <w:r w:rsidRPr="000C3CE7">
        <w:rPr>
          <w:lang w:val="en-US"/>
        </w:rPr>
        <w:t xml:space="preserve">% of men). Over half of non-binary workers </w:t>
      </w:r>
      <w:r w:rsidR="00A12737" w:rsidRPr="000C3CE7">
        <w:rPr>
          <w:lang w:val="en-US"/>
        </w:rPr>
        <w:t>(</w:t>
      </w:r>
      <w:r w:rsidR="00A12737">
        <w:rPr>
          <w:lang w:val="en-US"/>
        </w:rPr>
        <w:t>67</w:t>
      </w:r>
      <w:r w:rsidR="00A12737" w:rsidRPr="000C3CE7">
        <w:rPr>
          <w:lang w:val="en-US"/>
        </w:rPr>
        <w:t>%)</w:t>
      </w:r>
      <w:r w:rsidR="00A12737">
        <w:rPr>
          <w:lang w:val="en-US"/>
        </w:rPr>
        <w:t xml:space="preserve"> </w:t>
      </w:r>
      <w:r w:rsidRPr="000C3CE7">
        <w:rPr>
          <w:lang w:val="en-US"/>
        </w:rPr>
        <w:t xml:space="preserve">had been sexually harassed in the </w:t>
      </w:r>
      <w:r>
        <w:rPr>
          <w:lang w:val="en-US"/>
        </w:rPr>
        <w:t>l</w:t>
      </w:r>
      <w:r w:rsidRPr="000C3CE7">
        <w:rPr>
          <w:lang w:val="en-US"/>
        </w:rPr>
        <w:t xml:space="preserve">ast </w:t>
      </w:r>
      <w:r>
        <w:rPr>
          <w:lang w:val="en-US"/>
        </w:rPr>
        <w:t>5</w:t>
      </w:r>
      <w:r w:rsidRPr="000C3CE7">
        <w:rPr>
          <w:lang w:val="en-US"/>
        </w:rPr>
        <w:t xml:space="preserve"> years</w:t>
      </w:r>
      <w:r>
        <w:rPr>
          <w:lang w:val="en-US"/>
        </w:rPr>
        <w:t xml:space="preserve">. </w:t>
      </w:r>
      <w:r w:rsidRPr="00214480">
        <w:rPr>
          <w:rFonts w:cs="Arial"/>
        </w:rPr>
        <w:t xml:space="preserve">However, </w:t>
      </w:r>
      <w:r>
        <w:rPr>
          <w:rFonts w:cs="Arial"/>
        </w:rPr>
        <w:t>as</w:t>
      </w:r>
      <w:r w:rsidRPr="00214480">
        <w:rPr>
          <w:rFonts w:cs="Arial"/>
        </w:rPr>
        <w:t xml:space="preserve"> the </w:t>
      </w:r>
      <w:r>
        <w:rPr>
          <w:rFonts w:cs="Arial"/>
        </w:rPr>
        <w:t>survey captured a</w:t>
      </w:r>
      <w:r w:rsidRPr="00214480">
        <w:rPr>
          <w:rFonts w:cs="Arial"/>
        </w:rPr>
        <w:t xml:space="preserve"> small number of </w:t>
      </w:r>
      <w:r>
        <w:rPr>
          <w:rFonts w:cs="Arial"/>
        </w:rPr>
        <w:t xml:space="preserve">non-binary </w:t>
      </w:r>
      <w:r w:rsidRPr="00214480">
        <w:rPr>
          <w:rFonts w:cs="Arial"/>
        </w:rPr>
        <w:t xml:space="preserve">respondents </w:t>
      </w:r>
      <w:r>
        <w:rPr>
          <w:rFonts w:cs="Arial"/>
        </w:rPr>
        <w:t>(n=56</w:t>
      </w:r>
      <w:r>
        <w:t xml:space="preserve">), </w:t>
      </w:r>
      <w:r w:rsidRPr="00214480">
        <w:rPr>
          <w:rFonts w:cs="Arial"/>
        </w:rPr>
        <w:t xml:space="preserve">this </w:t>
      </w:r>
      <w:r>
        <w:rPr>
          <w:rFonts w:cs="Arial"/>
        </w:rPr>
        <w:t>result should</w:t>
      </w:r>
      <w:r w:rsidRPr="00214480">
        <w:rPr>
          <w:rFonts w:cs="Arial"/>
        </w:rPr>
        <w:t xml:space="preserve"> be </w:t>
      </w:r>
      <w:r>
        <w:rPr>
          <w:rFonts w:cs="Arial"/>
        </w:rPr>
        <w:t>interpreted with caution</w:t>
      </w:r>
      <w:r w:rsidRPr="00214480">
        <w:rPr>
          <w:rFonts w:cs="Arial"/>
        </w:rPr>
        <w:t>.</w:t>
      </w:r>
    </w:p>
    <w:p w14:paraId="0E9C7300" w14:textId="77777777" w:rsidR="00C73CEF" w:rsidRDefault="00C73CEF" w:rsidP="009D1C67">
      <w:pPr>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44E151DA" w14:textId="77777777" w:rsidTr="00C73CEF">
        <w:tc>
          <w:tcPr>
            <w:tcW w:w="9060" w:type="dxa"/>
            <w:shd w:val="clear" w:color="auto" w:fill="E8FBFC"/>
          </w:tcPr>
          <w:p w14:paraId="0982E716" w14:textId="77777777" w:rsidR="009D1C67" w:rsidRDefault="009D1C67" w:rsidP="008F5CB3">
            <w:pPr>
              <w:pStyle w:val="TextBoxHeading"/>
            </w:pPr>
            <w:r>
              <w:lastRenderedPageBreak/>
              <w:t>Comparison to 2018 National Survey</w:t>
            </w:r>
          </w:p>
          <w:p w14:paraId="7DE7E8F7" w14:textId="77777777" w:rsidR="009D1C67" w:rsidRPr="00F71CF5" w:rsidRDefault="009D1C67" w:rsidP="0069392E">
            <w:pPr>
              <w:pStyle w:val="TextBoxText"/>
              <w:rPr>
                <w:lang w:val="en-US"/>
              </w:rPr>
            </w:pPr>
            <w:r w:rsidRPr="00726D3A">
              <w:rPr>
                <w:lang w:val="en-US"/>
              </w:rPr>
              <w:t xml:space="preserve">In 2018, 39% </w:t>
            </w:r>
            <w:r w:rsidRPr="00726D3A">
              <w:t>of women and 26% of men had experienced sexual harassment in the workplace in the previous 5 ye</w:t>
            </w:r>
            <w:proofErr w:type="spellStart"/>
            <w:r w:rsidRPr="00726D3A">
              <w:rPr>
                <w:lang w:val="en-US"/>
              </w:rPr>
              <w:t>ars</w:t>
            </w:r>
            <w:proofErr w:type="spellEnd"/>
            <w:r w:rsidRPr="00726D3A">
              <w:rPr>
                <w:lang w:val="en-US"/>
              </w:rPr>
              <w:t>.</w:t>
            </w:r>
            <w:r w:rsidRPr="00F71CF5">
              <w:rPr>
                <w:vertAlign w:val="superscript"/>
              </w:rPr>
              <w:endnoteReference w:id="38"/>
            </w:r>
          </w:p>
        </w:tc>
      </w:tr>
    </w:tbl>
    <w:p w14:paraId="130DF76F" w14:textId="17534278" w:rsidR="009D1C67" w:rsidRDefault="009D1C67" w:rsidP="008A07B8">
      <w:pPr>
        <w:pStyle w:val="Heading3"/>
      </w:pPr>
      <w:bookmarkStart w:id="89" w:name="_Toc120626195"/>
      <w:r>
        <w:t>Age</w:t>
      </w:r>
      <w:bookmarkEnd w:id="89"/>
    </w:p>
    <w:p w14:paraId="19DA0BA2" w14:textId="7029A10D" w:rsidR="009D1C67" w:rsidRDefault="009D1C67" w:rsidP="009D1C67">
      <w:pPr>
        <w:rPr>
          <w:lang w:val="en-US"/>
        </w:rPr>
      </w:pPr>
      <w:r>
        <w:rPr>
          <w:lang w:val="en-US"/>
        </w:rPr>
        <w:t xml:space="preserve">People </w:t>
      </w:r>
      <w:r w:rsidRPr="000C3CE7">
        <w:rPr>
          <w:lang w:val="en-US"/>
        </w:rPr>
        <w:t xml:space="preserve">aged </w:t>
      </w:r>
      <w:r>
        <w:rPr>
          <w:lang w:val="en-US"/>
        </w:rPr>
        <w:t xml:space="preserve">15–17 and </w:t>
      </w:r>
      <w:r w:rsidRPr="000C3CE7">
        <w:rPr>
          <w:lang w:val="en-US"/>
        </w:rPr>
        <w:t>18</w:t>
      </w:r>
      <w:r>
        <w:rPr>
          <w:lang w:val="en-US"/>
        </w:rPr>
        <w:t>–</w:t>
      </w:r>
      <w:r w:rsidRPr="000C3CE7">
        <w:rPr>
          <w:lang w:val="en-US"/>
        </w:rPr>
        <w:t xml:space="preserve">29 </w:t>
      </w:r>
      <w:r>
        <w:rPr>
          <w:lang w:val="en-US"/>
        </w:rPr>
        <w:t xml:space="preserve">were more likely than those in other age groups to have been </w:t>
      </w:r>
      <w:r w:rsidRPr="000C3CE7">
        <w:rPr>
          <w:lang w:val="en-US"/>
        </w:rPr>
        <w:t>sexual</w:t>
      </w:r>
      <w:r>
        <w:rPr>
          <w:lang w:val="en-US"/>
        </w:rPr>
        <w:t>ly</w:t>
      </w:r>
      <w:r w:rsidRPr="000C3CE7">
        <w:rPr>
          <w:lang w:val="en-US"/>
        </w:rPr>
        <w:t xml:space="preserve"> harass</w:t>
      </w:r>
      <w:r>
        <w:rPr>
          <w:lang w:val="en-US"/>
        </w:rPr>
        <w:t>ed in the workplace in the last 5 years:</w:t>
      </w:r>
    </w:p>
    <w:p w14:paraId="5CFD0311" w14:textId="77777777" w:rsidR="009D1C67" w:rsidRDefault="009D1C67" w:rsidP="0069392E">
      <w:pPr>
        <w:pStyle w:val="ListBullet2"/>
        <w:rPr>
          <w:lang w:val="en-US"/>
        </w:rPr>
      </w:pPr>
      <w:r>
        <w:rPr>
          <w:lang w:val="en-US"/>
        </w:rPr>
        <w:t>47% of those aged 15–17</w:t>
      </w:r>
      <w:r w:rsidDel="00701F62">
        <w:rPr>
          <w:lang w:val="en-US"/>
        </w:rPr>
        <w:t xml:space="preserve"> </w:t>
      </w:r>
      <w:r>
        <w:rPr>
          <w:lang w:val="en-US"/>
        </w:rPr>
        <w:t>(however this is based on a small sample size, n&lt;50)</w:t>
      </w:r>
    </w:p>
    <w:p w14:paraId="716B8C5F" w14:textId="77777777" w:rsidR="009D1C67" w:rsidRDefault="009D1C67" w:rsidP="0069392E">
      <w:pPr>
        <w:pStyle w:val="ListBullet2"/>
        <w:rPr>
          <w:lang w:val="en-US"/>
        </w:rPr>
      </w:pPr>
      <w:r>
        <w:rPr>
          <w:lang w:val="en-US"/>
        </w:rPr>
        <w:t>46% of</w:t>
      </w:r>
      <w:r w:rsidRPr="00664834">
        <w:rPr>
          <w:lang w:val="en-US"/>
        </w:rPr>
        <w:t xml:space="preserve"> </w:t>
      </w:r>
      <w:r>
        <w:rPr>
          <w:lang w:val="en-US"/>
        </w:rPr>
        <w:t xml:space="preserve">those aged </w:t>
      </w:r>
      <w:r w:rsidRPr="00664834">
        <w:rPr>
          <w:lang w:val="en-US"/>
        </w:rPr>
        <w:t>18</w:t>
      </w:r>
      <w:r>
        <w:rPr>
          <w:lang w:val="en-US"/>
        </w:rPr>
        <w:t>–</w:t>
      </w:r>
      <w:r w:rsidRPr="00664834">
        <w:rPr>
          <w:lang w:val="en-US"/>
        </w:rPr>
        <w:t>29</w:t>
      </w:r>
    </w:p>
    <w:p w14:paraId="45F5199D" w14:textId="0814570D" w:rsidR="009D1C67" w:rsidRDefault="009D1C67" w:rsidP="0069392E">
      <w:pPr>
        <w:pStyle w:val="ListBullet2"/>
        <w:rPr>
          <w:lang w:val="en-US"/>
        </w:rPr>
      </w:pPr>
      <w:r>
        <w:rPr>
          <w:lang w:val="en-US"/>
        </w:rPr>
        <w:t>39</w:t>
      </w:r>
      <w:r w:rsidRPr="00664834">
        <w:rPr>
          <w:lang w:val="en-US"/>
        </w:rPr>
        <w:t>%</w:t>
      </w:r>
      <w:r>
        <w:rPr>
          <w:lang w:val="en-US"/>
        </w:rPr>
        <w:t xml:space="preserve"> of</w:t>
      </w:r>
      <w:r w:rsidRPr="00664834">
        <w:rPr>
          <w:lang w:val="en-US"/>
        </w:rPr>
        <w:t xml:space="preserve"> </w:t>
      </w:r>
      <w:r>
        <w:rPr>
          <w:lang w:val="en-US"/>
        </w:rPr>
        <w:t xml:space="preserve">those aged </w:t>
      </w:r>
      <w:r w:rsidRPr="00664834">
        <w:rPr>
          <w:lang w:val="en-US"/>
        </w:rPr>
        <w:t>30</w:t>
      </w:r>
      <w:r>
        <w:rPr>
          <w:lang w:val="en-US"/>
        </w:rPr>
        <w:t>–</w:t>
      </w:r>
      <w:r w:rsidRPr="00664834">
        <w:rPr>
          <w:lang w:val="en-US"/>
        </w:rPr>
        <w:t>39</w:t>
      </w:r>
    </w:p>
    <w:p w14:paraId="66E474AC" w14:textId="3E046E4A" w:rsidR="009D1C67" w:rsidRPr="00664834" w:rsidRDefault="009D1C67" w:rsidP="0069392E">
      <w:pPr>
        <w:pStyle w:val="ListBullet2"/>
        <w:rPr>
          <w:lang w:val="en-US"/>
        </w:rPr>
      </w:pPr>
      <w:r>
        <w:rPr>
          <w:lang w:val="en-US"/>
        </w:rPr>
        <w:t>28</w:t>
      </w:r>
      <w:r w:rsidRPr="000C3CE7">
        <w:rPr>
          <w:lang w:val="en-US"/>
        </w:rPr>
        <w:t xml:space="preserve">% of </w:t>
      </w:r>
      <w:r>
        <w:rPr>
          <w:lang w:val="en-US"/>
        </w:rPr>
        <w:t xml:space="preserve">those aged </w:t>
      </w:r>
      <w:r w:rsidRPr="000C3CE7">
        <w:rPr>
          <w:lang w:val="en-US"/>
        </w:rPr>
        <w:t>40</w:t>
      </w:r>
      <w:r>
        <w:rPr>
          <w:lang w:val="en-US"/>
        </w:rPr>
        <w:t>–</w:t>
      </w:r>
      <w:r w:rsidRPr="000C3CE7">
        <w:rPr>
          <w:lang w:val="en-US"/>
        </w:rPr>
        <w:t>49</w:t>
      </w:r>
      <w:r>
        <w:rPr>
          <w:lang w:val="en-US"/>
        </w:rPr>
        <w:t>.</w:t>
      </w:r>
    </w:p>
    <w:p w14:paraId="655CE61D" w14:textId="5A8A2B99" w:rsidR="009D1C67" w:rsidRPr="000C3CE7" w:rsidRDefault="009D1C67" w:rsidP="009D1C67">
      <w:pPr>
        <w:rPr>
          <w:lang w:val="en-US"/>
        </w:rPr>
      </w:pPr>
      <w:r>
        <w:rPr>
          <w:lang w:val="en-US"/>
        </w:rPr>
        <w:t xml:space="preserve">This </w:t>
      </w:r>
      <w:r w:rsidR="00B75A8C">
        <w:rPr>
          <w:lang w:val="en-US"/>
        </w:rPr>
        <w:t xml:space="preserve">was </w:t>
      </w:r>
      <w:r>
        <w:rPr>
          <w:lang w:val="en-US"/>
        </w:rPr>
        <w:t>contrasted with people in the uppermost age bands, who were the least likely to have been sexually harassed in the workplace in the last 5 years:</w:t>
      </w:r>
    </w:p>
    <w:p w14:paraId="37F4DB80" w14:textId="77777777" w:rsidR="009D1C67" w:rsidRPr="0069392E" w:rsidRDefault="009D1C67" w:rsidP="0069392E">
      <w:pPr>
        <w:pStyle w:val="ListBullet2"/>
      </w:pPr>
      <w:r>
        <w:rPr>
          <w:lang w:val="en-US"/>
        </w:rPr>
        <w:t>23</w:t>
      </w:r>
      <w:r w:rsidRPr="0069392E">
        <w:t>% of those aged 50–64</w:t>
      </w:r>
    </w:p>
    <w:p w14:paraId="479585BB" w14:textId="77777777" w:rsidR="009D1C67" w:rsidRPr="00ED284A" w:rsidRDefault="009D1C67" w:rsidP="0069392E">
      <w:pPr>
        <w:pStyle w:val="ListBullet2"/>
        <w:rPr>
          <w:lang w:val="en-US"/>
        </w:rPr>
      </w:pPr>
      <w:r w:rsidRPr="0069392E">
        <w:t>25% of those aged</w:t>
      </w:r>
      <w:r w:rsidRPr="00ED284A">
        <w:rPr>
          <w:lang w:val="en-US"/>
        </w:rPr>
        <w:t xml:space="preserve"> 65</w:t>
      </w:r>
      <w:r>
        <w:rPr>
          <w:lang w:val="en-US"/>
        </w:rPr>
        <w:t xml:space="preserve"> or older.</w:t>
      </w:r>
    </w:p>
    <w:p w14:paraId="4E3834AB" w14:textId="50F43BC9" w:rsidR="009D1C67" w:rsidRPr="000C3CE7" w:rsidRDefault="009D1C67" w:rsidP="009D1C67">
      <w:pPr>
        <w:rPr>
          <w:lang w:val="en-US"/>
        </w:rPr>
      </w:pPr>
      <w:r>
        <w:rPr>
          <w:lang w:val="en-US"/>
        </w:rPr>
        <w:t>Three in 5</w:t>
      </w:r>
      <w:r w:rsidRPr="000C3CE7">
        <w:rPr>
          <w:lang w:val="en-US"/>
        </w:rPr>
        <w:t xml:space="preserve"> </w:t>
      </w:r>
      <w:r>
        <w:rPr>
          <w:lang w:val="en-US"/>
        </w:rPr>
        <w:t xml:space="preserve">people </w:t>
      </w:r>
      <w:r w:rsidR="00A41715" w:rsidRPr="000C3CE7">
        <w:rPr>
          <w:lang w:val="en-US"/>
        </w:rPr>
        <w:t>(6</w:t>
      </w:r>
      <w:r w:rsidR="00A41715">
        <w:rPr>
          <w:lang w:val="en-US"/>
        </w:rPr>
        <w:t>0</w:t>
      </w:r>
      <w:r w:rsidR="00A41715" w:rsidRPr="000C3CE7">
        <w:rPr>
          <w:lang w:val="en-US"/>
        </w:rPr>
        <w:t xml:space="preserve">%) </w:t>
      </w:r>
      <w:r>
        <w:rPr>
          <w:lang w:val="en-US"/>
        </w:rPr>
        <w:t>who experienced</w:t>
      </w:r>
      <w:r w:rsidRPr="000C3CE7">
        <w:rPr>
          <w:lang w:val="en-US"/>
        </w:rPr>
        <w:t xml:space="preserve"> sexual harassment </w:t>
      </w:r>
      <w:r>
        <w:rPr>
          <w:lang w:val="en-US"/>
        </w:rPr>
        <w:t xml:space="preserve">in the workplace </w:t>
      </w:r>
      <w:r w:rsidRPr="000C3CE7">
        <w:rPr>
          <w:lang w:val="en-US"/>
        </w:rPr>
        <w:t>were under 40 at the time of the most recent incident.</w:t>
      </w:r>
    </w:p>
    <w:p w14:paraId="5D4966E0" w14:textId="68E19B05" w:rsidR="009D1C67" w:rsidRDefault="009D1C67" w:rsidP="009D1C67">
      <w:r w:rsidRPr="000C3CE7">
        <w:rPr>
          <w:lang w:val="en-US"/>
        </w:rPr>
        <w:t>The average age of women and men at the time of the most recent incident of workplace sexual harassment was similar, at 3</w:t>
      </w:r>
      <w:r>
        <w:rPr>
          <w:lang w:val="en-US"/>
        </w:rPr>
        <w:t>6</w:t>
      </w:r>
      <w:r w:rsidRPr="000C3CE7">
        <w:rPr>
          <w:lang w:val="en-US"/>
        </w:rPr>
        <w:t>.3 years for women and 3</w:t>
      </w:r>
      <w:r>
        <w:rPr>
          <w:lang w:val="en-US"/>
        </w:rPr>
        <w:t>5</w:t>
      </w:r>
      <w:r w:rsidRPr="000C3CE7">
        <w:rPr>
          <w:lang w:val="en-US"/>
        </w:rPr>
        <w:t>.</w:t>
      </w:r>
      <w:r>
        <w:rPr>
          <w:lang w:val="en-US"/>
        </w:rPr>
        <w:t>6</w:t>
      </w:r>
      <w:r w:rsidRPr="000C3CE7">
        <w:rPr>
          <w:lang w:val="en-US"/>
        </w:rPr>
        <w:t xml:space="preserve"> years for men. For non-binary people this was considerably lower at 2</w:t>
      </w:r>
      <w:r>
        <w:rPr>
          <w:lang w:val="en-US"/>
        </w:rPr>
        <w:t>3</w:t>
      </w:r>
      <w:r w:rsidRPr="000C3CE7">
        <w:rPr>
          <w:lang w:val="en-US"/>
        </w:rPr>
        <w:t>.</w:t>
      </w:r>
      <w:r>
        <w:rPr>
          <w:lang w:val="en-US"/>
        </w:rPr>
        <w:t>8</w:t>
      </w:r>
      <w:r w:rsidR="002E4BE5">
        <w:rPr>
          <w:lang w:val="en-US"/>
        </w:rPr>
        <w:t xml:space="preserve"> years</w:t>
      </w:r>
      <w:r w:rsidRPr="000C3CE7">
        <w:rPr>
          <w:lang w:val="en-US"/>
        </w:rPr>
        <w:t>.</w:t>
      </w:r>
      <w:r w:rsidRPr="00ED12EC" w:rsidDel="00AF7FB8">
        <w:rPr>
          <w:lang w:val="en-US"/>
        </w:rPr>
        <w:t xml:space="preserve"> </w:t>
      </w:r>
      <w:r w:rsidRPr="00214480">
        <w:rPr>
          <w:rFonts w:cs="Arial"/>
        </w:rPr>
        <w:t xml:space="preserve">However, </w:t>
      </w:r>
      <w:r>
        <w:rPr>
          <w:rFonts w:cs="Arial"/>
        </w:rPr>
        <w:t>as the survey captured a</w:t>
      </w:r>
      <w:r w:rsidRPr="00214480">
        <w:rPr>
          <w:rFonts w:cs="Arial"/>
        </w:rPr>
        <w:t xml:space="preserve"> small number of </w:t>
      </w:r>
      <w:r>
        <w:rPr>
          <w:rFonts w:cs="Arial"/>
        </w:rPr>
        <w:t xml:space="preserve">non-binary </w:t>
      </w:r>
      <w:r w:rsidRPr="00214480">
        <w:rPr>
          <w:rFonts w:cs="Arial"/>
        </w:rPr>
        <w:t xml:space="preserve">respondents </w:t>
      </w:r>
      <w:r>
        <w:rPr>
          <w:rFonts w:cs="Arial"/>
        </w:rPr>
        <w:t>(n=56</w:t>
      </w:r>
      <w:r>
        <w:t xml:space="preserve">), </w:t>
      </w:r>
      <w:r w:rsidRPr="00214480">
        <w:rPr>
          <w:rFonts w:cs="Arial"/>
        </w:rPr>
        <w:t xml:space="preserve">this </w:t>
      </w:r>
      <w:r>
        <w:rPr>
          <w:rFonts w:cs="Arial"/>
        </w:rPr>
        <w:t>result</w:t>
      </w:r>
      <w:r w:rsidRPr="00214480">
        <w:rPr>
          <w:rFonts w:cs="Arial"/>
        </w:rPr>
        <w:t xml:space="preserve"> </w:t>
      </w:r>
      <w:r>
        <w:rPr>
          <w:rFonts w:cs="Arial"/>
        </w:rPr>
        <w:t xml:space="preserve">should </w:t>
      </w:r>
      <w:r w:rsidRPr="00214480">
        <w:rPr>
          <w:rFonts w:cs="Arial"/>
        </w:rPr>
        <w:t xml:space="preserve">be </w:t>
      </w:r>
      <w:r>
        <w:rPr>
          <w:rFonts w:cs="Arial"/>
        </w:rPr>
        <w:t>interpreted with caution</w:t>
      </w:r>
      <w:r w:rsidRPr="00214480">
        <w:rPr>
          <w:rFonts w:cs="Arial"/>
        </w:rPr>
        <w:t>.</w:t>
      </w:r>
    </w:p>
    <w:p w14:paraId="63FC88A6" w14:textId="0F5C53C9" w:rsidR="009D1C67" w:rsidRDefault="009D1C67" w:rsidP="008A07B8">
      <w:pPr>
        <w:pStyle w:val="Heading3"/>
      </w:pPr>
      <w:bookmarkStart w:id="90" w:name="_Toc120626196"/>
      <w:r>
        <w:t>Age and gender</w:t>
      </w:r>
      <w:bookmarkEnd w:id="90"/>
    </w:p>
    <w:p w14:paraId="6A132A02" w14:textId="77777777" w:rsidR="009D1C67" w:rsidRDefault="009D1C67" w:rsidP="009D1C67">
      <w:r>
        <w:t xml:space="preserve">The incidence of workplace sexual harassment was higher for women than men across all age groups. The difference between the incidence of workplace sexual harassment for men and women was largest in the younger age groups and the oldest age group. For instance: </w:t>
      </w:r>
    </w:p>
    <w:p w14:paraId="7C3F8988" w14:textId="77777777" w:rsidR="009D1C67" w:rsidRPr="002352F7" w:rsidRDefault="009D1C67" w:rsidP="0069392E">
      <w:pPr>
        <w:pStyle w:val="ListBullet2"/>
      </w:pPr>
      <w:r>
        <w:t xml:space="preserve">60% of women aged 15–17 had been sexually harassed at work in the last 5 years compared to 25% of men in this age group, a </w:t>
      </w:r>
      <w:r w:rsidRPr="2B1480B3">
        <w:t>35</w:t>
      </w:r>
      <w:r>
        <w:t xml:space="preserve"> percentage point difference. </w:t>
      </w:r>
      <w:r w:rsidRPr="00BC41BC">
        <w:rPr>
          <w:rFonts w:cs="Arial"/>
        </w:rPr>
        <w:t xml:space="preserve">However, </w:t>
      </w:r>
      <w:r w:rsidRPr="00EC0454">
        <w:rPr>
          <w:rFonts w:cs="Arial"/>
        </w:rPr>
        <w:t>as the survey captured a small</w:t>
      </w:r>
      <w:r w:rsidRPr="00BC41BC">
        <w:rPr>
          <w:rFonts w:cs="Arial"/>
        </w:rPr>
        <w:t xml:space="preserve"> number of respondents aged 15</w:t>
      </w:r>
      <w:r>
        <w:t>–</w:t>
      </w:r>
      <w:r w:rsidRPr="00BC41BC">
        <w:rPr>
          <w:rFonts w:cs="Arial"/>
        </w:rPr>
        <w:t xml:space="preserve">17 </w:t>
      </w:r>
      <w:r w:rsidRPr="00BC41BC">
        <w:t xml:space="preserve">(n&lt;50), </w:t>
      </w:r>
      <w:r w:rsidRPr="00BC41BC">
        <w:rPr>
          <w:rFonts w:cs="Arial"/>
        </w:rPr>
        <w:t>th</w:t>
      </w:r>
      <w:r>
        <w:rPr>
          <w:rFonts w:cs="Arial"/>
        </w:rPr>
        <w:t>e</w:t>
      </w:r>
      <w:r w:rsidRPr="00BC41BC">
        <w:rPr>
          <w:rFonts w:cs="Arial"/>
        </w:rPr>
        <w:t>s</w:t>
      </w:r>
      <w:r>
        <w:rPr>
          <w:rFonts w:cs="Arial"/>
        </w:rPr>
        <w:t>e</w:t>
      </w:r>
      <w:r w:rsidRPr="00BC41BC">
        <w:rPr>
          <w:rFonts w:cs="Arial"/>
        </w:rPr>
        <w:t xml:space="preserve"> </w:t>
      </w:r>
      <w:r>
        <w:rPr>
          <w:rFonts w:cs="Arial"/>
        </w:rPr>
        <w:t>results</w:t>
      </w:r>
      <w:r w:rsidRPr="00BC41BC">
        <w:rPr>
          <w:rFonts w:cs="Arial"/>
        </w:rPr>
        <w:t xml:space="preserve"> should be </w:t>
      </w:r>
      <w:r>
        <w:rPr>
          <w:rFonts w:cs="Arial"/>
        </w:rPr>
        <w:t>interpreted with caution</w:t>
      </w:r>
      <w:r w:rsidRPr="00BC41BC">
        <w:rPr>
          <w:rFonts w:cs="Arial"/>
        </w:rPr>
        <w:t>.</w:t>
      </w:r>
    </w:p>
    <w:p w14:paraId="2C8C1B72" w14:textId="06215090" w:rsidR="009D1C67" w:rsidRDefault="009D1C67" w:rsidP="0069392E">
      <w:pPr>
        <w:pStyle w:val="ListBullet2"/>
      </w:pPr>
      <w:r>
        <w:t>56%</w:t>
      </w:r>
      <w:r w:rsidRPr="00AD0894">
        <w:t xml:space="preserve"> of women aged 18</w:t>
      </w:r>
      <w:r>
        <w:t>–</w:t>
      </w:r>
      <w:r w:rsidRPr="00AD0894">
        <w:t>29 had been sexually harassed at work in the last 5 years compare</w:t>
      </w:r>
      <w:r>
        <w:t>d</w:t>
      </w:r>
      <w:r w:rsidRPr="00AD0894">
        <w:t xml:space="preserve"> to 35% of men in this age group</w:t>
      </w:r>
      <w:r>
        <w:t>, a 21 percentage point difference.</w:t>
      </w:r>
    </w:p>
    <w:p w14:paraId="1605B3C4" w14:textId="471C497A" w:rsidR="009D1C67" w:rsidRPr="00AD0894" w:rsidRDefault="009D1C67" w:rsidP="0069392E">
      <w:pPr>
        <w:pStyle w:val="ListBullet2"/>
      </w:pPr>
      <w:r w:rsidRPr="00AD0894">
        <w:t>36% of women aged 65</w:t>
      </w:r>
      <w:r w:rsidR="006576AF">
        <w:t xml:space="preserve"> and over</w:t>
      </w:r>
      <w:r w:rsidR="006576AF" w:rsidRPr="00AD0894">
        <w:t xml:space="preserve"> </w:t>
      </w:r>
      <w:r w:rsidRPr="00AD0894">
        <w:t xml:space="preserve">had been sexually harassed </w:t>
      </w:r>
      <w:r>
        <w:t xml:space="preserve">at work in the last 5 years </w:t>
      </w:r>
      <w:r w:rsidRPr="00AD0894">
        <w:t>compared to 12% of men in this age group</w:t>
      </w:r>
      <w:r>
        <w:t xml:space="preserve">, </w:t>
      </w:r>
      <w:r w:rsidRPr="00AD0894">
        <w:t>a 24</w:t>
      </w:r>
      <w:r>
        <w:t xml:space="preserve"> percentage point difference</w:t>
      </w:r>
      <w:r w:rsidRPr="00AD0894">
        <w:t>.</w:t>
      </w:r>
    </w:p>
    <w:p w14:paraId="73CE2763" w14:textId="77777777" w:rsidR="009D1C67" w:rsidRDefault="009D1C67" w:rsidP="009D1C67">
      <w:r>
        <w:lastRenderedPageBreak/>
        <w:t>While women were more likely to be sexually harassed in the workforce compared to men within each age group, young men were more likely to be sexually harassed than older women. For example, one in 3 men aged 18–29 were sexually harassed at work in the last 5 years, compared to a quarter of women aged 50–64 (35% of men aged 18–29, compared to 27% of women aged 50–64).</w:t>
      </w:r>
    </w:p>
    <w:p w14:paraId="46CA0237" w14:textId="420490E6" w:rsidR="009D1C67" w:rsidRPr="00726D3A" w:rsidRDefault="009D1C67" w:rsidP="00742288">
      <w:pPr>
        <w:pStyle w:val="Heading5"/>
      </w:pPr>
      <w:r w:rsidRPr="00726D3A">
        <w:t xml:space="preserve">Figure 6: Incidence of workplace sexual harassment by age </w:t>
      </w:r>
      <w:r w:rsidR="001F32CA" w:rsidRPr="00726D3A">
        <w:t xml:space="preserve">and </w:t>
      </w:r>
      <w:r w:rsidRPr="00726D3A">
        <w:t xml:space="preserve">gender in the last 5 years. </w:t>
      </w:r>
    </w:p>
    <w:p w14:paraId="4EC3DE8F" w14:textId="744ABBA0" w:rsidR="009D1C67" w:rsidRDefault="0012556E" w:rsidP="00C23AAA">
      <w:pPr>
        <w:pStyle w:val="NormalCentred"/>
      </w:pPr>
      <w:r>
        <w:rPr>
          <w:noProof/>
        </w:rPr>
        <w:drawing>
          <wp:inline distT="0" distB="0" distL="0" distR="0" wp14:anchorId="6D81BA80" wp14:editId="06D482CB">
            <wp:extent cx="5723890" cy="3645535"/>
            <wp:effectExtent l="0" t="0" r="0" b="0"/>
            <wp:docPr id="23" name="Picture 23" descr="Column chart, showing the incidence of workplace sexual harassment in the last 5 years, by age and gender.&#10;&#10;Total population 33 percent.&#10;&#10;Ages 15 to 17, men 25 percent, women 60 percent.&#10;Ages 18 to 29, men 35 percent, women 56 percent.&#10;Ages 30 to 29, men 32 percent, women 45 percent.&#10;Ages 40 to 49, men 22 percent, women 34 percent.&#10;Ages 50 to 64, men 19 percent, women 27 percent.&#10;Ages 65 plus, men 12 percent, women 36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olumn chart, showing the incidence of workplace sexual harassment in the last 5 years, by age and gender.&#10;&#10;Total population 33 percent.&#10;&#10;Ages 15 to 17, men 25 percent, women 60 percent.&#10;Ages 18 to 29, men 35 percent, women 56 percent.&#10;Ages 30 to 29, men 32 percent, women 45 percent.&#10;Ages 40 to 49, men 22 percent, women 34 percent.&#10;Ages 50 to 64, men 19 percent, women 27 percent.&#10;Ages 65 plus, men 12 percent, women 36 percen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3890" cy="3645535"/>
                    </a:xfrm>
                    <a:prstGeom prst="rect">
                      <a:avLst/>
                    </a:prstGeom>
                    <a:noFill/>
                    <a:ln>
                      <a:noFill/>
                    </a:ln>
                  </pic:spPr>
                </pic:pic>
              </a:graphicData>
            </a:graphic>
          </wp:inline>
        </w:drawing>
      </w:r>
    </w:p>
    <w:p w14:paraId="0A0BED67" w14:textId="5694F843" w:rsidR="003D24DE" w:rsidRDefault="003D24DE" w:rsidP="003D24DE">
      <w:pPr>
        <w:pStyle w:val="BasePara1"/>
      </w:pPr>
      <w:r w:rsidRPr="00400D37">
        <w:t>Base: All respondents in the workplace in the last 5 years (n=8,859); Men: 15</w:t>
      </w:r>
      <w:r w:rsidR="00553633">
        <w:t>–</w:t>
      </w:r>
      <w:r w:rsidRPr="00400D37">
        <w:t>17*</w:t>
      </w:r>
      <w:r w:rsidR="00553633">
        <w:t xml:space="preserve"> </w:t>
      </w:r>
      <w:r w:rsidRPr="00400D37">
        <w:t>(n=10), 18</w:t>
      </w:r>
      <w:r w:rsidR="00553633">
        <w:t>–</w:t>
      </w:r>
      <w:r w:rsidRPr="00400D37">
        <w:t>29 (n=1,114), 30</w:t>
      </w:r>
      <w:r w:rsidR="00553633">
        <w:t>–</w:t>
      </w:r>
      <w:r w:rsidRPr="00400D37">
        <w:t>39 (n=1,171), 40</w:t>
      </w:r>
      <w:r w:rsidR="00553633">
        <w:t>–</w:t>
      </w:r>
      <w:r w:rsidRPr="00400D37">
        <w:t>49 (n=993), 50</w:t>
      </w:r>
      <w:r w:rsidR="00553633">
        <w:t>–</w:t>
      </w:r>
      <w:r w:rsidRPr="00400D37">
        <w:t>64 (n=1,244), 65+ (n=99); Women: 15</w:t>
      </w:r>
      <w:r w:rsidR="00553633">
        <w:t>–</w:t>
      </w:r>
      <w:r w:rsidRPr="00400D37">
        <w:t>17* (n=21), 18</w:t>
      </w:r>
      <w:r w:rsidR="00553633">
        <w:t>–</w:t>
      </w:r>
      <w:r w:rsidRPr="00400D37">
        <w:t>29 (n=1,165), 30</w:t>
      </w:r>
      <w:r w:rsidR="00553633">
        <w:t>–</w:t>
      </w:r>
      <w:r w:rsidRPr="00400D37">
        <w:t>39 (n</w:t>
      </w:r>
      <w:r w:rsidR="00553633">
        <w:t>=</w:t>
      </w:r>
      <w:r w:rsidRPr="00400D37">
        <w:t>1,010), 40</w:t>
      </w:r>
      <w:r w:rsidR="00553633">
        <w:t>–</w:t>
      </w:r>
      <w:r w:rsidRPr="00400D37">
        <w:t>49 (n=892), 50</w:t>
      </w:r>
      <w:r w:rsidR="00553633">
        <w:t>–</w:t>
      </w:r>
      <w:r w:rsidRPr="00400D37">
        <w:t>64 (n=1,012), 65+ (n=65).</w:t>
      </w:r>
    </w:p>
    <w:p w14:paraId="069F330E" w14:textId="77777777" w:rsidR="003D24DE" w:rsidRPr="00635871" w:rsidRDefault="003D24DE" w:rsidP="003D24DE">
      <w:pPr>
        <w:pStyle w:val="BasePara2"/>
        <w:rPr>
          <w:lang w:val="en-US"/>
        </w:rPr>
      </w:pPr>
      <w:r w:rsidRPr="00400D37">
        <w:t>* Indicates small sample size.</w:t>
      </w:r>
    </w:p>
    <w:p w14:paraId="54AFA72C" w14:textId="75D703A6" w:rsidR="009D1C67" w:rsidRDefault="004B268D" w:rsidP="008A07B8">
      <w:pPr>
        <w:pStyle w:val="Heading3"/>
      </w:pPr>
      <w:r>
        <w:t xml:space="preserve"> </w:t>
      </w:r>
      <w:bookmarkStart w:id="91" w:name="_Toc120626197"/>
      <w:r w:rsidR="009D1C67">
        <w:t>Sexual orientation</w:t>
      </w:r>
      <w:bookmarkEnd w:id="91"/>
    </w:p>
    <w:p w14:paraId="71AD1DDF" w14:textId="1524CFC0" w:rsidR="009D1C67" w:rsidRPr="0069392E" w:rsidRDefault="009D1C67" w:rsidP="0069392E">
      <w:r w:rsidRPr="0069392E">
        <w:t>The incidence of workplace sexual harassment was higher among those who identif</w:t>
      </w:r>
      <w:r w:rsidR="00956C92">
        <w:t>ied</w:t>
      </w:r>
      <w:r w:rsidRPr="0069392E">
        <w:t xml:space="preserve"> as gay, lesbian, bisexual, pansexual, queer, asexual, aromantic, undecided, not sure, questioning or other, than among those who identif</w:t>
      </w:r>
      <w:r w:rsidR="00956C92">
        <w:t>ied</w:t>
      </w:r>
      <w:r w:rsidRPr="0069392E">
        <w:t xml:space="preserve"> as straight or heterosexual (46%, compared to 31% of people who identif</w:t>
      </w:r>
      <w:r w:rsidR="00196944">
        <w:t>ied</w:t>
      </w:r>
      <w:r w:rsidRPr="0069392E">
        <w:t xml:space="preserve"> as straight or heterosexual).</w:t>
      </w:r>
    </w:p>
    <w:p w14:paraId="4D7FF9B7" w14:textId="77777777" w:rsidR="00C73CEF" w:rsidRDefault="00C73CEF">
      <w:pPr>
        <w:keepLines w:val="0"/>
        <w:spacing w:after="120" w:line="264" w:lineRule="auto"/>
      </w:pPr>
      <w:r>
        <w:br w:type="page"/>
      </w:r>
    </w:p>
    <w:p w14:paraId="0D4EC004" w14:textId="366EA36A" w:rsidR="009D1C67" w:rsidRPr="0069392E" w:rsidRDefault="009D1C67" w:rsidP="0069392E">
      <w:r w:rsidRPr="0069392E">
        <w:lastRenderedPageBreak/>
        <w:t>Workplace sexual harassment was experienced in the last 5 years by:</w:t>
      </w:r>
    </w:p>
    <w:p w14:paraId="3DED8320" w14:textId="4042A781" w:rsidR="009D1C67" w:rsidRPr="0069392E" w:rsidRDefault="009D1C67" w:rsidP="0069392E">
      <w:pPr>
        <w:pStyle w:val="ListBullet2"/>
      </w:pPr>
      <w:r>
        <w:rPr>
          <w:lang w:val="en-US"/>
        </w:rPr>
        <w:t xml:space="preserve">31% of people </w:t>
      </w:r>
      <w:r w:rsidRPr="0069392E">
        <w:t>who identif</w:t>
      </w:r>
      <w:r w:rsidR="00196944">
        <w:t>ied</w:t>
      </w:r>
      <w:r w:rsidRPr="0069392E">
        <w:t xml:space="preserve"> as straight or heterosexual</w:t>
      </w:r>
    </w:p>
    <w:p w14:paraId="5BCC4109" w14:textId="233BAAC2" w:rsidR="009D1C67" w:rsidRPr="0069392E" w:rsidRDefault="009D1C67" w:rsidP="0069392E">
      <w:pPr>
        <w:pStyle w:val="ListBullet2"/>
      </w:pPr>
      <w:r w:rsidRPr="0069392E">
        <w:t>40% of people who identif</w:t>
      </w:r>
      <w:r w:rsidR="00196944">
        <w:t>ied</w:t>
      </w:r>
      <w:r w:rsidRPr="0069392E">
        <w:t xml:space="preserve"> as gay</w:t>
      </w:r>
    </w:p>
    <w:p w14:paraId="63AB7E4B" w14:textId="49D19318" w:rsidR="009D1C67" w:rsidRDefault="009D1C67" w:rsidP="0069392E">
      <w:pPr>
        <w:pStyle w:val="ListBullet2"/>
        <w:rPr>
          <w:lang w:val="en-US"/>
        </w:rPr>
      </w:pPr>
      <w:r w:rsidRPr="0069392E">
        <w:t>50% of people who identif</w:t>
      </w:r>
      <w:r w:rsidR="00196944">
        <w:t>ied</w:t>
      </w:r>
      <w:r w:rsidRPr="00502962">
        <w:rPr>
          <w:lang w:val="en-US"/>
        </w:rPr>
        <w:t xml:space="preserve"> as another sexual orientation (</w:t>
      </w:r>
      <w:r>
        <w:rPr>
          <w:lang w:val="en-US"/>
        </w:rPr>
        <w:t xml:space="preserve">‘Other’, </w:t>
      </w:r>
      <w:r w:rsidRPr="00502962">
        <w:rPr>
          <w:lang w:val="en-US"/>
        </w:rPr>
        <w:t xml:space="preserve">including </w:t>
      </w:r>
      <w:r>
        <w:rPr>
          <w:lang w:val="en-US"/>
        </w:rPr>
        <w:t>‘</w:t>
      </w:r>
      <w:r w:rsidRPr="00502962">
        <w:rPr>
          <w:lang w:val="en-US"/>
        </w:rPr>
        <w:t>pansexual</w:t>
      </w:r>
      <w:r>
        <w:rPr>
          <w:lang w:val="en-US"/>
        </w:rPr>
        <w:t>’</w:t>
      </w:r>
      <w:r w:rsidRPr="00502962">
        <w:rPr>
          <w:lang w:val="en-US"/>
        </w:rPr>
        <w:t xml:space="preserve">, </w:t>
      </w:r>
      <w:r>
        <w:rPr>
          <w:lang w:val="en-US"/>
        </w:rPr>
        <w:t>‘</w:t>
      </w:r>
      <w:r w:rsidRPr="00502962">
        <w:rPr>
          <w:lang w:val="en-US"/>
        </w:rPr>
        <w:t>queer</w:t>
      </w:r>
      <w:r>
        <w:rPr>
          <w:lang w:val="en-US"/>
        </w:rPr>
        <w:t>’</w:t>
      </w:r>
      <w:r w:rsidRPr="00502962">
        <w:rPr>
          <w:lang w:val="en-US"/>
        </w:rPr>
        <w:t xml:space="preserve">, </w:t>
      </w:r>
      <w:r>
        <w:rPr>
          <w:lang w:val="en-US"/>
        </w:rPr>
        <w:t>‘</w:t>
      </w:r>
      <w:r w:rsidRPr="00502962">
        <w:rPr>
          <w:lang w:val="en-US"/>
        </w:rPr>
        <w:t>asexual</w:t>
      </w:r>
      <w:r>
        <w:rPr>
          <w:lang w:val="en-US"/>
        </w:rPr>
        <w:t xml:space="preserve"> or</w:t>
      </w:r>
      <w:r w:rsidRPr="00502962">
        <w:rPr>
          <w:lang w:val="en-US"/>
        </w:rPr>
        <w:t xml:space="preserve"> aromantic</w:t>
      </w:r>
      <w:r>
        <w:rPr>
          <w:lang w:val="en-US"/>
        </w:rPr>
        <w:t>’</w:t>
      </w:r>
      <w:r w:rsidRPr="00502962">
        <w:rPr>
          <w:lang w:val="en-US"/>
        </w:rPr>
        <w:t xml:space="preserve">, </w:t>
      </w:r>
      <w:r>
        <w:rPr>
          <w:lang w:val="en-US"/>
        </w:rPr>
        <w:t>‘</w:t>
      </w:r>
      <w:r w:rsidRPr="00502962">
        <w:rPr>
          <w:lang w:val="en-US"/>
        </w:rPr>
        <w:t>undecided, not sure</w:t>
      </w:r>
      <w:r>
        <w:rPr>
          <w:lang w:val="en-US"/>
        </w:rPr>
        <w:t xml:space="preserve"> or</w:t>
      </w:r>
      <w:r w:rsidRPr="00502962">
        <w:rPr>
          <w:lang w:val="en-US"/>
        </w:rPr>
        <w:t xml:space="preserve"> questioning</w:t>
      </w:r>
      <w:r>
        <w:rPr>
          <w:lang w:val="en-US"/>
        </w:rPr>
        <w:t>’</w:t>
      </w:r>
      <w:r w:rsidRPr="00502962">
        <w:rPr>
          <w:lang w:val="en-US"/>
        </w:rPr>
        <w:t>)</w:t>
      </w:r>
    </w:p>
    <w:p w14:paraId="5F31A289" w14:textId="43129B5C" w:rsidR="00775BC6" w:rsidRPr="0069392E" w:rsidRDefault="00775BC6" w:rsidP="00775BC6">
      <w:pPr>
        <w:pStyle w:val="ListBullet2"/>
      </w:pPr>
      <w:r w:rsidRPr="0069392E">
        <w:t>54% of people who identif</w:t>
      </w:r>
      <w:r>
        <w:t>ied</w:t>
      </w:r>
      <w:r w:rsidRPr="0069392E">
        <w:t xml:space="preserve"> as bisexual</w:t>
      </w:r>
    </w:p>
    <w:p w14:paraId="05818EF8" w14:textId="3BDEEBD1" w:rsidR="00196944" w:rsidRPr="004D3BE8" w:rsidRDefault="00196944" w:rsidP="00196944">
      <w:pPr>
        <w:pStyle w:val="ListBullet2"/>
      </w:pPr>
      <w:r w:rsidRPr="0069392E">
        <w:t>60% of people who identif</w:t>
      </w:r>
      <w:r>
        <w:t>ied</w:t>
      </w:r>
      <w:r w:rsidRPr="0069392E">
        <w:t xml:space="preserve"> as lesbian</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25AA694A" w14:textId="77777777" w:rsidTr="00C73CEF">
        <w:tc>
          <w:tcPr>
            <w:tcW w:w="9060" w:type="dxa"/>
            <w:shd w:val="clear" w:color="auto" w:fill="E8FBFC"/>
          </w:tcPr>
          <w:p w14:paraId="4518DE5C" w14:textId="77777777" w:rsidR="009D1C67" w:rsidRDefault="009D1C67" w:rsidP="00D550BF">
            <w:pPr>
              <w:pStyle w:val="TextBoxHeading"/>
              <w:keepNext/>
            </w:pPr>
            <w:r>
              <w:t>Comparison to 2018 National Survey</w:t>
            </w:r>
          </w:p>
          <w:p w14:paraId="66174477" w14:textId="0804EC5E" w:rsidR="009D1C67" w:rsidRPr="00F71CF5" w:rsidRDefault="009D1C67" w:rsidP="0069392E">
            <w:pPr>
              <w:pStyle w:val="TextBoxText"/>
            </w:pPr>
            <w:r w:rsidRPr="00726D3A">
              <w:t xml:space="preserve">In 2018, 52% of gay, lesbian, bisexual, pansexual, queer, asexual, aromantic, undecided, not sure, </w:t>
            </w:r>
            <w:r w:rsidR="001F10B7" w:rsidRPr="00726D3A">
              <w:t>questioning,</w:t>
            </w:r>
            <w:r w:rsidRPr="00726D3A">
              <w:t xml:space="preserve"> or other people and 31% of straight or heterosexual people had experienced sexual harassment in the workplace in the previous 5 years.</w:t>
            </w:r>
            <w:r w:rsidRPr="00F71CF5">
              <w:rPr>
                <w:vertAlign w:val="superscript"/>
              </w:rPr>
              <w:endnoteReference w:id="39"/>
            </w:r>
          </w:p>
        </w:tc>
      </w:tr>
    </w:tbl>
    <w:p w14:paraId="1596107B" w14:textId="2CAB929C" w:rsidR="009D1C67" w:rsidRDefault="009D1C67" w:rsidP="008A07B8">
      <w:pPr>
        <w:pStyle w:val="Heading3"/>
      </w:pPr>
      <w:bookmarkStart w:id="92" w:name="_Toc120626198"/>
      <w:r>
        <w:t>Intersex status</w:t>
      </w:r>
      <w:bookmarkEnd w:id="92"/>
    </w:p>
    <w:p w14:paraId="3902F4EF" w14:textId="77777777" w:rsidR="009D1C67" w:rsidRPr="0069392E" w:rsidRDefault="009D1C67" w:rsidP="0069392E">
      <w:r w:rsidRPr="000C3CE7">
        <w:rPr>
          <w:lang w:val="en-US"/>
        </w:rPr>
        <w:t xml:space="preserve">People with an intersex variation were more likely than those without a variation to have been sexually harassed in </w:t>
      </w:r>
      <w:r w:rsidRPr="0069392E">
        <w:t>their workplace in the last 5 years (70%, compared to 33% of those without a variation).</w:t>
      </w:r>
    </w:p>
    <w:p w14:paraId="417B3BC8" w14:textId="72099122" w:rsidR="009D1C67" w:rsidRDefault="009D1C67" w:rsidP="0069392E">
      <w:pPr>
        <w:rPr>
          <w:lang w:val="en-US"/>
        </w:rPr>
      </w:pPr>
      <w:r w:rsidRPr="0069392E">
        <w:t>Men with an intersex variation were more likely than other men to have experienced workplace sexual harassment (65%, compared to 24% of men without a variation). The sample size was too small among women with</w:t>
      </w:r>
      <w:r w:rsidRPr="000C3CE7">
        <w:rPr>
          <w:lang w:val="en-US"/>
        </w:rPr>
        <w:t xml:space="preserve"> an intersex variation</w:t>
      </w:r>
      <w:r>
        <w:rPr>
          <w:lang w:val="en-US"/>
        </w:rPr>
        <w:t xml:space="preserve"> (n=39) and non-binary</w:t>
      </w:r>
      <w:r w:rsidRPr="000C3CE7" w:rsidDel="00E37E2B">
        <w:rPr>
          <w:lang w:val="en-US"/>
        </w:rPr>
        <w:t xml:space="preserve"> </w:t>
      </w:r>
      <w:r w:rsidR="00E54A7C">
        <w:rPr>
          <w:lang w:val="en-US"/>
        </w:rPr>
        <w:t xml:space="preserve">people </w:t>
      </w:r>
      <w:r>
        <w:rPr>
          <w:lang w:val="en-US"/>
        </w:rPr>
        <w:t xml:space="preserve">with an intersex variation (n=8) </w:t>
      </w:r>
      <w:r w:rsidRPr="000C3CE7">
        <w:rPr>
          <w:lang w:val="en-US"/>
        </w:rPr>
        <w:t>to draw firm conclusions</w:t>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0209A1D4" w14:textId="77777777" w:rsidTr="00C73CEF">
        <w:tc>
          <w:tcPr>
            <w:tcW w:w="9060" w:type="dxa"/>
            <w:shd w:val="clear" w:color="auto" w:fill="E8FBFC"/>
          </w:tcPr>
          <w:p w14:paraId="2FB14205" w14:textId="77777777" w:rsidR="009D1C67" w:rsidRDefault="009D1C67" w:rsidP="008F5CB3">
            <w:pPr>
              <w:pStyle w:val="TextBoxHeading"/>
            </w:pPr>
            <w:r>
              <w:t>Comparison to 2018 National Survey</w:t>
            </w:r>
          </w:p>
          <w:p w14:paraId="3E3E95E7" w14:textId="77777777" w:rsidR="009D1C67" w:rsidRPr="00F71CF5" w:rsidRDefault="009D1C67" w:rsidP="0069392E">
            <w:pPr>
              <w:pStyle w:val="TextBoxText"/>
              <w:rPr>
                <w:lang w:val="en-US"/>
              </w:rPr>
            </w:pPr>
            <w:r w:rsidRPr="00726D3A">
              <w:t>In 2018, 77% of people with an intersex variation and 32% of people without an intersex variation had experienced sexual harassment in the workplace in the previous 5 years.</w:t>
            </w:r>
            <w:r w:rsidRPr="00F71CF5">
              <w:rPr>
                <w:vertAlign w:val="superscript"/>
              </w:rPr>
              <w:endnoteReference w:id="40"/>
            </w:r>
          </w:p>
        </w:tc>
      </w:tr>
    </w:tbl>
    <w:p w14:paraId="4691EC80" w14:textId="7411A7E1" w:rsidR="009D1C67" w:rsidRDefault="009D1C67" w:rsidP="008A07B8">
      <w:pPr>
        <w:pStyle w:val="Heading3"/>
      </w:pPr>
      <w:bookmarkStart w:id="93" w:name="_Toc120626199"/>
      <w:r>
        <w:t>Aboriginal and Torres Strait Islander people</w:t>
      </w:r>
      <w:bookmarkEnd w:id="93"/>
    </w:p>
    <w:p w14:paraId="672AC3F7" w14:textId="71FCC3B4" w:rsidR="009D1C67" w:rsidRPr="000C3CE7" w:rsidRDefault="009D1C67" w:rsidP="009D1C67">
      <w:pPr>
        <w:rPr>
          <w:lang w:val="en-US"/>
        </w:rPr>
      </w:pPr>
      <w:r w:rsidRPr="000C3CE7">
        <w:rPr>
          <w:lang w:val="en-US"/>
        </w:rPr>
        <w:t xml:space="preserve">The </w:t>
      </w:r>
      <w:r>
        <w:rPr>
          <w:lang w:val="en-US"/>
        </w:rPr>
        <w:t>incidence</w:t>
      </w:r>
      <w:r w:rsidRPr="000C3CE7">
        <w:rPr>
          <w:lang w:val="en-US"/>
        </w:rPr>
        <w:t xml:space="preserve"> of sexual harassment experienced in the workplace in the </w:t>
      </w:r>
      <w:r>
        <w:rPr>
          <w:lang w:val="en-US"/>
        </w:rPr>
        <w:t>l</w:t>
      </w:r>
      <w:r w:rsidRPr="000C3CE7">
        <w:rPr>
          <w:lang w:val="en-US"/>
        </w:rPr>
        <w:t xml:space="preserve">ast </w:t>
      </w:r>
      <w:r>
        <w:rPr>
          <w:lang w:val="en-US"/>
        </w:rPr>
        <w:t>5</w:t>
      </w:r>
      <w:r w:rsidRPr="000C3CE7">
        <w:rPr>
          <w:lang w:val="en-US"/>
        </w:rPr>
        <w:t xml:space="preserve"> years was higher among people who identified as Aboriginal and Torres Strait Islander compared with those who did not</w:t>
      </w:r>
      <w:r>
        <w:rPr>
          <w:lang w:val="en-US"/>
        </w:rPr>
        <w:t xml:space="preserve"> </w:t>
      </w:r>
      <w:r w:rsidRPr="000C3CE7">
        <w:rPr>
          <w:lang w:val="en-US"/>
        </w:rPr>
        <w:t>(</w:t>
      </w:r>
      <w:r>
        <w:rPr>
          <w:lang w:val="en-US"/>
        </w:rPr>
        <w:t>56</w:t>
      </w:r>
      <w:r w:rsidRPr="000C3CE7">
        <w:rPr>
          <w:lang w:val="en-US"/>
        </w:rPr>
        <w:t>%</w:t>
      </w:r>
      <w:r>
        <w:rPr>
          <w:lang w:val="en-US"/>
        </w:rPr>
        <w:t>, compared to 32</w:t>
      </w:r>
      <w:r w:rsidRPr="000C3CE7">
        <w:rPr>
          <w:lang w:val="en-US"/>
        </w:rPr>
        <w:t>%</w:t>
      </w:r>
      <w:r>
        <w:rPr>
          <w:lang w:val="en-US"/>
        </w:rPr>
        <w:t xml:space="preserve"> of </w:t>
      </w:r>
      <w:r w:rsidRPr="000C3CE7">
        <w:rPr>
          <w:lang w:val="en-US"/>
        </w:rPr>
        <w:t>those who did not</w:t>
      </w:r>
      <w:r>
        <w:rPr>
          <w:lang w:val="en-US"/>
        </w:rPr>
        <w:t xml:space="preserve"> identify as Aboriginal and Torres Strait Islander</w:t>
      </w:r>
      <w:r w:rsidRPr="000C3CE7">
        <w:rPr>
          <w:lang w:val="en-US"/>
        </w:rPr>
        <w:t>).</w:t>
      </w:r>
    </w:p>
    <w:p w14:paraId="6EACC6ED" w14:textId="77777777" w:rsidR="009D1C67" w:rsidRDefault="009D1C67" w:rsidP="009D1C67">
      <w:pPr>
        <w:rPr>
          <w:lang w:val="en-US"/>
        </w:rPr>
      </w:pPr>
      <w:r w:rsidRPr="000C3CE7">
        <w:rPr>
          <w:lang w:val="en-US"/>
        </w:rPr>
        <w:t xml:space="preserve">Aboriginal and Torres Strait Islander women </w:t>
      </w:r>
      <w:r>
        <w:rPr>
          <w:lang w:val="en-US"/>
        </w:rPr>
        <w:t xml:space="preserve">were slightly more likely to have experienced workplace sexual harassment in the last 5 years than Aboriginal and Torres Strait Islander </w:t>
      </w:r>
      <w:r w:rsidRPr="000C3CE7">
        <w:rPr>
          <w:lang w:val="en-US"/>
        </w:rPr>
        <w:t>men</w:t>
      </w:r>
      <w:r>
        <w:rPr>
          <w:lang w:val="en-US"/>
        </w:rPr>
        <w:t xml:space="preserve"> (59%, compared to 53% of Aboriginal and Torres Strait Islander men).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41007413" w14:textId="77777777" w:rsidTr="00C73CEF">
        <w:tc>
          <w:tcPr>
            <w:tcW w:w="9060" w:type="dxa"/>
            <w:shd w:val="clear" w:color="auto" w:fill="E8FBFC"/>
          </w:tcPr>
          <w:p w14:paraId="75585706" w14:textId="77777777" w:rsidR="009D1C67" w:rsidRDefault="009D1C67" w:rsidP="008F5CB3">
            <w:pPr>
              <w:pStyle w:val="TextBoxHeading"/>
            </w:pPr>
            <w:r>
              <w:lastRenderedPageBreak/>
              <w:t>Comparison to 2018 National Survey</w:t>
            </w:r>
          </w:p>
          <w:p w14:paraId="590F74CB" w14:textId="77777777" w:rsidR="009D1C67" w:rsidRPr="00F71CF5" w:rsidRDefault="009D1C67" w:rsidP="0069392E">
            <w:pPr>
              <w:pStyle w:val="TextBoxText"/>
              <w:rPr>
                <w:lang w:val="en-US"/>
              </w:rPr>
            </w:pPr>
            <w:r w:rsidRPr="00726D3A">
              <w:rPr>
                <w:lang w:val="en-US"/>
              </w:rPr>
              <w:t xml:space="preserve">In 2018, 53% of people who identified as </w:t>
            </w:r>
            <w:r w:rsidRPr="00726D3A">
              <w:t>Aboriginal and Torres Strait Islander and 32% of those who did not identify as Aboriginal and Torres Strait Islander had experienced sexual harassment in the workplace in the previous 5 years.</w:t>
            </w:r>
            <w:r w:rsidRPr="00F71CF5">
              <w:rPr>
                <w:vertAlign w:val="superscript"/>
              </w:rPr>
              <w:endnoteReference w:id="41"/>
            </w:r>
          </w:p>
        </w:tc>
      </w:tr>
    </w:tbl>
    <w:p w14:paraId="4971DF0F" w14:textId="64625D8B" w:rsidR="009D1C67" w:rsidRDefault="009D1C67" w:rsidP="008A07B8">
      <w:pPr>
        <w:pStyle w:val="Heading3"/>
      </w:pPr>
      <w:bookmarkStart w:id="94" w:name="_Toc120626200"/>
      <w:r>
        <w:t xml:space="preserve">People with </w:t>
      </w:r>
      <w:r w:rsidR="003E1A86">
        <w:t xml:space="preserve">a </w:t>
      </w:r>
      <w:r>
        <w:t>disability</w:t>
      </w:r>
      <w:bookmarkEnd w:id="94"/>
    </w:p>
    <w:p w14:paraId="30871A57" w14:textId="3E7FF297" w:rsidR="009D1C67" w:rsidRDefault="009D1C67" w:rsidP="009D1C67">
      <w:pPr>
        <w:rPr>
          <w:lang w:val="en-US"/>
        </w:rPr>
      </w:pPr>
      <w:r w:rsidRPr="1693FEA2">
        <w:rPr>
          <w:lang w:val="en-US"/>
        </w:rPr>
        <w:t xml:space="preserve">People with </w:t>
      </w:r>
      <w:r w:rsidR="00D45D6F">
        <w:rPr>
          <w:lang w:val="en-US"/>
        </w:rPr>
        <w:t>a</w:t>
      </w:r>
      <w:r w:rsidR="003E1A86">
        <w:rPr>
          <w:lang w:val="en-US"/>
        </w:rPr>
        <w:t xml:space="preserve"> </w:t>
      </w:r>
      <w:r w:rsidRPr="1693FEA2">
        <w:rPr>
          <w:lang w:val="en-US"/>
        </w:rPr>
        <w:t xml:space="preserve">disability were more likely to have experienced workplace sexual harassment within the last 5 years than those without </w:t>
      </w:r>
      <w:r w:rsidR="003E1A86">
        <w:rPr>
          <w:lang w:val="en-US"/>
        </w:rPr>
        <w:t xml:space="preserve">a </w:t>
      </w:r>
      <w:r w:rsidRPr="1693FEA2">
        <w:rPr>
          <w:lang w:val="en-US"/>
        </w:rPr>
        <w:t xml:space="preserve">disability (48%, compared to 32% without </w:t>
      </w:r>
      <w:r w:rsidR="003E1A86">
        <w:rPr>
          <w:lang w:val="en-US"/>
        </w:rPr>
        <w:t xml:space="preserve">a </w:t>
      </w:r>
      <w:r w:rsidRPr="1693FEA2">
        <w:rPr>
          <w:lang w:val="en-US"/>
        </w:rPr>
        <w:t xml:space="preserve">disability). Women with </w:t>
      </w:r>
      <w:r w:rsidR="003E1A86">
        <w:rPr>
          <w:lang w:val="en-US"/>
        </w:rPr>
        <w:t xml:space="preserve">a </w:t>
      </w:r>
      <w:r w:rsidRPr="1693FEA2">
        <w:rPr>
          <w:lang w:val="en-US"/>
        </w:rPr>
        <w:t xml:space="preserve">disability were more likely than men with </w:t>
      </w:r>
      <w:r w:rsidR="003E1A86">
        <w:rPr>
          <w:lang w:val="en-US"/>
        </w:rPr>
        <w:t xml:space="preserve">a </w:t>
      </w:r>
      <w:r w:rsidRPr="1693FEA2">
        <w:rPr>
          <w:lang w:val="en-US"/>
        </w:rPr>
        <w:t xml:space="preserve">disability to have experienced workplace sexual harassment during this period (54%, compared to 38% of men with </w:t>
      </w:r>
      <w:r w:rsidR="003E1A86">
        <w:rPr>
          <w:lang w:val="en-US"/>
        </w:rPr>
        <w:t xml:space="preserve">a </w:t>
      </w:r>
      <w:r w:rsidRPr="1693FEA2">
        <w:rPr>
          <w:lang w:val="en-US"/>
        </w:rPr>
        <w:t>disability).</w:t>
      </w:r>
    </w:p>
    <w:p w14:paraId="4A0A57EB" w14:textId="5DBE0CF2" w:rsidR="009D1C67" w:rsidRDefault="009D1C67" w:rsidP="009D1C67">
      <w:pPr>
        <w:rPr>
          <w:lang w:val="en-US"/>
        </w:rPr>
      </w:pPr>
      <w:r>
        <w:rPr>
          <w:lang w:val="en-US"/>
        </w:rPr>
        <w:t xml:space="preserve">Note that </w:t>
      </w:r>
      <w:r w:rsidR="003E1A86">
        <w:rPr>
          <w:lang w:val="en-US"/>
        </w:rPr>
        <w:t xml:space="preserve">although </w:t>
      </w:r>
      <w:r>
        <w:rPr>
          <w:lang w:val="en-US"/>
        </w:rPr>
        <w:t xml:space="preserve">people with </w:t>
      </w:r>
      <w:r w:rsidR="003E1A86">
        <w:rPr>
          <w:lang w:val="en-US"/>
        </w:rPr>
        <w:t xml:space="preserve">a </w:t>
      </w:r>
      <w:r>
        <w:rPr>
          <w:lang w:val="en-US"/>
        </w:rPr>
        <w:t xml:space="preserve">disability are under-represented in the Australian workforce, they </w:t>
      </w:r>
      <w:r w:rsidR="00D45D6F">
        <w:rPr>
          <w:lang w:val="en-US"/>
        </w:rPr>
        <w:t xml:space="preserve">were </w:t>
      </w:r>
      <w:r>
        <w:rPr>
          <w:lang w:val="en-US"/>
        </w:rPr>
        <w:t>over-represented among people who have experienced sexual harassment.</w:t>
      </w:r>
      <w:r>
        <w:rPr>
          <w:rStyle w:val="EndnoteReference"/>
          <w:lang w:val="en-US"/>
        </w:rPr>
        <w:endnoteReference w:id="42"/>
      </w:r>
      <w:r>
        <w:rPr>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0CEE4D85" w14:textId="77777777" w:rsidTr="00C73CEF">
        <w:tc>
          <w:tcPr>
            <w:tcW w:w="9060" w:type="dxa"/>
            <w:shd w:val="clear" w:color="auto" w:fill="E8FBFC"/>
          </w:tcPr>
          <w:p w14:paraId="09DBA3D2" w14:textId="77777777" w:rsidR="009D1C67" w:rsidRDefault="009D1C67" w:rsidP="008F5CB3">
            <w:pPr>
              <w:pStyle w:val="TextBoxHeading"/>
            </w:pPr>
            <w:r>
              <w:t>Comparison to 2018 National Survey</w:t>
            </w:r>
          </w:p>
          <w:p w14:paraId="4A2873C6" w14:textId="49054103" w:rsidR="009D1C67" w:rsidRPr="00F71CF5" w:rsidRDefault="009D1C67" w:rsidP="0069392E">
            <w:pPr>
              <w:pStyle w:val="TextBoxText"/>
              <w:rPr>
                <w:lang w:val="en-US"/>
              </w:rPr>
            </w:pPr>
            <w:r w:rsidRPr="00726D3A">
              <w:rPr>
                <w:lang w:val="en-US"/>
              </w:rPr>
              <w:t xml:space="preserve">In 2018, 44% of </w:t>
            </w:r>
            <w:r w:rsidRPr="00726D3A">
              <w:t xml:space="preserve">people with </w:t>
            </w:r>
            <w:r w:rsidR="003E1A86" w:rsidRPr="00726D3A">
              <w:t xml:space="preserve">a </w:t>
            </w:r>
            <w:r w:rsidRPr="00726D3A">
              <w:t xml:space="preserve">disability (52% of women and 35% of men) and 32% of people without </w:t>
            </w:r>
            <w:r w:rsidR="003E1A86" w:rsidRPr="00726D3A">
              <w:t xml:space="preserve">a </w:t>
            </w:r>
            <w:r w:rsidRPr="00726D3A">
              <w:t>disability had experienced sexual harassment in the workplace in the previous 5 years.</w:t>
            </w:r>
            <w:r w:rsidRPr="00F71CF5">
              <w:rPr>
                <w:vertAlign w:val="superscript"/>
              </w:rPr>
              <w:endnoteReference w:id="43"/>
            </w:r>
          </w:p>
        </w:tc>
      </w:tr>
    </w:tbl>
    <w:p w14:paraId="2D20B1F2" w14:textId="4270D24B" w:rsidR="009D1C67" w:rsidRDefault="009D1C67" w:rsidP="008A07B8">
      <w:pPr>
        <w:pStyle w:val="Heading3"/>
      </w:pPr>
      <w:bookmarkStart w:id="95" w:name="_Toc120626201"/>
      <w:r>
        <w:t>Language spoken at home and country of birth</w:t>
      </w:r>
      <w:bookmarkEnd w:id="95"/>
    </w:p>
    <w:p w14:paraId="5A576774" w14:textId="419BC403" w:rsidR="009D1C67" w:rsidRDefault="009D1C67" w:rsidP="0069392E">
      <w:pPr>
        <w:rPr>
          <w:lang w:val="en-US"/>
        </w:rPr>
      </w:pPr>
      <w:r w:rsidRPr="00EF47EF">
        <w:rPr>
          <w:lang w:val="en-US"/>
        </w:rPr>
        <w:t>Overall, there was no difference in the incidence of workplace sexual harassment based on respondents’ main language spoken at home.</w:t>
      </w:r>
      <w:r>
        <w:rPr>
          <w:lang w:val="en-US"/>
        </w:rPr>
        <w:t xml:space="preserve"> Thirty three percent</w:t>
      </w:r>
      <w:r w:rsidRPr="00EF47EF">
        <w:rPr>
          <w:lang w:val="en-US"/>
        </w:rPr>
        <w:t xml:space="preserve"> of respondents who spoke a language other than English at home </w:t>
      </w:r>
      <w:r>
        <w:rPr>
          <w:lang w:val="en-US"/>
        </w:rPr>
        <w:t xml:space="preserve">and 33% of those who spoke English at home </w:t>
      </w:r>
      <w:r w:rsidRPr="00EF47EF">
        <w:rPr>
          <w:lang w:val="en-US"/>
        </w:rPr>
        <w:t xml:space="preserve">had </w:t>
      </w:r>
      <w:r>
        <w:rPr>
          <w:lang w:val="en-US"/>
        </w:rPr>
        <w:t>experienced workplace</w:t>
      </w:r>
      <w:r w:rsidRPr="00EF47EF">
        <w:rPr>
          <w:lang w:val="en-US"/>
        </w:rPr>
        <w:t xml:space="preserve"> sexual harass</w:t>
      </w:r>
      <w:r>
        <w:rPr>
          <w:lang w:val="en-US"/>
        </w:rPr>
        <w:t>ment</w:t>
      </w:r>
      <w:r w:rsidRPr="00EF47EF">
        <w:rPr>
          <w:lang w:val="en-US"/>
        </w:rPr>
        <w:t xml:space="preserve"> in the last </w:t>
      </w:r>
      <w:r>
        <w:rPr>
          <w:lang w:val="en-US"/>
        </w:rPr>
        <w:t>5</w:t>
      </w:r>
      <w:r w:rsidRPr="00EF47EF">
        <w:rPr>
          <w:lang w:val="en-US"/>
        </w:rPr>
        <w:t xml:space="preserve"> years</w:t>
      </w:r>
      <w:r>
        <w:rPr>
          <w:lang w:val="en-US"/>
        </w:rPr>
        <w:t>.</w:t>
      </w:r>
    </w:p>
    <w:p w14:paraId="6628C579" w14:textId="77777777" w:rsidR="009D1C67" w:rsidRPr="000C3CE7" w:rsidRDefault="009D1C67" w:rsidP="0069392E">
      <w:pPr>
        <w:rPr>
          <w:lang w:val="en-US"/>
        </w:rPr>
      </w:pPr>
      <w:r>
        <w:rPr>
          <w:rFonts w:cs="Arial"/>
        </w:rPr>
        <w:t>M</w:t>
      </w:r>
      <w:r w:rsidRPr="009D5DD8">
        <w:rPr>
          <w:rFonts w:cs="Arial"/>
        </w:rPr>
        <w:t xml:space="preserve">en whose main language spoken </w:t>
      </w:r>
      <w:r>
        <w:rPr>
          <w:rFonts w:cs="Arial"/>
        </w:rPr>
        <w:t xml:space="preserve">at home </w:t>
      </w:r>
      <w:r w:rsidRPr="009D5DD8">
        <w:rPr>
          <w:rFonts w:cs="Arial"/>
        </w:rPr>
        <w:t>was not English</w:t>
      </w:r>
      <w:r>
        <w:rPr>
          <w:lang w:val="en-US"/>
        </w:rPr>
        <w:t xml:space="preserve"> </w:t>
      </w:r>
      <w:r w:rsidRPr="000C3CE7">
        <w:rPr>
          <w:lang w:val="en-US"/>
        </w:rPr>
        <w:t xml:space="preserve">were </w:t>
      </w:r>
      <w:r>
        <w:rPr>
          <w:lang w:val="en-US"/>
        </w:rPr>
        <w:t>slightly more</w:t>
      </w:r>
      <w:r w:rsidRPr="000C3CE7">
        <w:rPr>
          <w:lang w:val="en-US"/>
        </w:rPr>
        <w:t xml:space="preserve"> likely to be sexually harassed </w:t>
      </w:r>
      <w:r>
        <w:rPr>
          <w:lang w:val="en-US"/>
        </w:rPr>
        <w:t>in the workplace than those whose main language was English</w:t>
      </w:r>
      <w:r w:rsidRPr="000C3CE7">
        <w:rPr>
          <w:lang w:val="en-US"/>
        </w:rPr>
        <w:t xml:space="preserve"> </w:t>
      </w:r>
      <w:r>
        <w:rPr>
          <w:lang w:val="en-US"/>
        </w:rPr>
        <w:t>(</w:t>
      </w:r>
      <w:r w:rsidRPr="000C3CE7">
        <w:rPr>
          <w:lang w:val="en-US"/>
        </w:rPr>
        <w:t>2</w:t>
      </w:r>
      <w:r>
        <w:rPr>
          <w:lang w:val="en-US"/>
        </w:rPr>
        <w:t>8</w:t>
      </w:r>
      <w:r w:rsidRPr="000C3CE7">
        <w:rPr>
          <w:lang w:val="en-US"/>
        </w:rPr>
        <w:t>%</w:t>
      </w:r>
      <w:r>
        <w:rPr>
          <w:lang w:val="en-US"/>
        </w:rPr>
        <w:t>,</w:t>
      </w:r>
      <w:r w:rsidRPr="000C3CE7">
        <w:rPr>
          <w:lang w:val="en-US"/>
        </w:rPr>
        <w:t xml:space="preserve"> compared to 2</w:t>
      </w:r>
      <w:r>
        <w:rPr>
          <w:lang w:val="en-US"/>
        </w:rPr>
        <w:t>5</w:t>
      </w:r>
      <w:r w:rsidRPr="000C3CE7">
        <w:rPr>
          <w:lang w:val="en-US"/>
        </w:rPr>
        <w:t>%</w:t>
      </w:r>
      <w:r>
        <w:rPr>
          <w:lang w:val="en-US"/>
        </w:rPr>
        <w:t xml:space="preserve"> of men whose main language was English)</w:t>
      </w:r>
      <w:r w:rsidRPr="000C3CE7">
        <w:rPr>
          <w:lang w:val="en-US"/>
        </w:rPr>
        <w:t xml:space="preserve">. </w:t>
      </w:r>
      <w:r>
        <w:rPr>
          <w:lang w:val="en-US"/>
        </w:rPr>
        <w:t>There was a very slight difference</w:t>
      </w:r>
      <w:r w:rsidRPr="000C3CE7">
        <w:rPr>
          <w:lang w:val="en-US"/>
        </w:rPr>
        <w:t xml:space="preserve"> </w:t>
      </w:r>
      <w:r>
        <w:rPr>
          <w:lang w:val="en-US"/>
        </w:rPr>
        <w:t xml:space="preserve">in rates </w:t>
      </w:r>
      <w:r w:rsidRPr="000C3CE7">
        <w:rPr>
          <w:lang w:val="en-US"/>
        </w:rPr>
        <w:t>between women</w:t>
      </w:r>
      <w:r w:rsidRPr="009B519E">
        <w:rPr>
          <w:rFonts w:cs="Arial"/>
        </w:rPr>
        <w:t xml:space="preserve"> </w:t>
      </w:r>
      <w:r w:rsidRPr="009D5DD8">
        <w:rPr>
          <w:rFonts w:cs="Arial"/>
        </w:rPr>
        <w:t xml:space="preserve">whose main language spoken </w:t>
      </w:r>
      <w:r>
        <w:rPr>
          <w:rFonts w:cs="Arial"/>
        </w:rPr>
        <w:t xml:space="preserve">at home </w:t>
      </w:r>
      <w:r w:rsidRPr="009D5DD8">
        <w:rPr>
          <w:rFonts w:cs="Arial"/>
        </w:rPr>
        <w:t>was not English</w:t>
      </w:r>
      <w:r>
        <w:rPr>
          <w:rFonts w:cs="Arial"/>
        </w:rPr>
        <w:t xml:space="preserve"> </w:t>
      </w:r>
      <w:r w:rsidRPr="000C3CE7">
        <w:rPr>
          <w:lang w:val="en-US"/>
        </w:rPr>
        <w:t xml:space="preserve">and </w:t>
      </w:r>
      <w:r>
        <w:rPr>
          <w:lang w:val="en-US"/>
        </w:rPr>
        <w:t>women whose main language was English (40%, compared to 41</w:t>
      </w:r>
      <w:r w:rsidRPr="000C3CE7">
        <w:rPr>
          <w:lang w:val="en-US"/>
        </w:rPr>
        <w:t>%</w:t>
      </w:r>
      <w:r>
        <w:rPr>
          <w:lang w:val="en-US"/>
        </w:rPr>
        <w:t xml:space="preserve"> of women whose main language was English)</w:t>
      </w:r>
      <w:r w:rsidRPr="000C3CE7">
        <w:rPr>
          <w:lang w:val="en-US"/>
        </w:rPr>
        <w:t>.</w:t>
      </w:r>
    </w:p>
    <w:p w14:paraId="267C2593" w14:textId="77777777" w:rsidR="00C73CEF" w:rsidRDefault="00C73CEF">
      <w:pPr>
        <w:keepLines w:val="0"/>
        <w:spacing w:after="120" w:line="264" w:lineRule="auto"/>
        <w:rPr>
          <w:lang w:val="en-US"/>
        </w:rPr>
      </w:pPr>
      <w:r>
        <w:rPr>
          <w:lang w:val="en-US"/>
        </w:rPr>
        <w:br w:type="page"/>
      </w:r>
    </w:p>
    <w:p w14:paraId="452CA838" w14:textId="0FBB7B76" w:rsidR="009D1C67" w:rsidRDefault="009D1C67" w:rsidP="0069392E">
      <w:pPr>
        <w:rPr>
          <w:lang w:val="en-US"/>
        </w:rPr>
      </w:pPr>
      <w:r>
        <w:rPr>
          <w:lang w:val="en-US"/>
        </w:rPr>
        <w:lastRenderedPageBreak/>
        <w:t>The rates at which people experienced w</w:t>
      </w:r>
      <w:r w:rsidRPr="000C3CE7">
        <w:rPr>
          <w:lang w:val="en-US"/>
        </w:rPr>
        <w:t xml:space="preserve">orkplace sexual harassment in the last </w:t>
      </w:r>
      <w:r>
        <w:rPr>
          <w:lang w:val="en-US"/>
        </w:rPr>
        <w:t>5</w:t>
      </w:r>
      <w:r w:rsidRPr="000C3CE7">
        <w:rPr>
          <w:lang w:val="en-US"/>
        </w:rPr>
        <w:t xml:space="preserve"> years</w:t>
      </w:r>
      <w:r>
        <w:rPr>
          <w:lang w:val="en-US"/>
        </w:rPr>
        <w:t xml:space="preserve"> varied slightly depending on their country of birth</w:t>
      </w:r>
      <w:r w:rsidRPr="000C3CE7">
        <w:rPr>
          <w:lang w:val="en-US"/>
        </w:rPr>
        <w:t>:</w:t>
      </w:r>
    </w:p>
    <w:p w14:paraId="5D3E5072" w14:textId="77777777" w:rsidR="009D1C67" w:rsidRPr="0069392E" w:rsidRDefault="009D1C67" w:rsidP="0069392E">
      <w:pPr>
        <w:pStyle w:val="ListBullet2"/>
      </w:pPr>
      <w:r w:rsidRPr="00EF47EF">
        <w:rPr>
          <w:lang w:val="en-US"/>
        </w:rPr>
        <w:t>3</w:t>
      </w:r>
      <w:r>
        <w:rPr>
          <w:lang w:val="en-US"/>
        </w:rPr>
        <w:t>4</w:t>
      </w:r>
      <w:r w:rsidRPr="00EF47EF">
        <w:rPr>
          <w:lang w:val="en-US"/>
        </w:rPr>
        <w:t xml:space="preserve">% of people </w:t>
      </w:r>
      <w:r w:rsidRPr="0069392E">
        <w:t xml:space="preserve">born in Australia </w:t>
      </w:r>
    </w:p>
    <w:p w14:paraId="3AA11907" w14:textId="77777777" w:rsidR="009D1C67" w:rsidRPr="0069392E" w:rsidRDefault="009D1C67" w:rsidP="0069392E">
      <w:pPr>
        <w:pStyle w:val="ListBullet2"/>
      </w:pPr>
      <w:r w:rsidRPr="0069392E">
        <w:t>30% of people born in England</w:t>
      </w:r>
    </w:p>
    <w:p w14:paraId="514A05CC" w14:textId="77777777" w:rsidR="009D1C67" w:rsidRPr="0069392E" w:rsidRDefault="009D1C67" w:rsidP="0069392E">
      <w:pPr>
        <w:pStyle w:val="ListBullet2"/>
      </w:pPr>
      <w:r w:rsidRPr="0069392E">
        <w:t>36% of people born in New Zealand</w:t>
      </w:r>
    </w:p>
    <w:p w14:paraId="1FCD3E4D" w14:textId="08B400D5" w:rsidR="009D1C67" w:rsidRPr="00EC7969" w:rsidRDefault="009D1C67" w:rsidP="0069392E">
      <w:pPr>
        <w:pStyle w:val="ListBullet2"/>
        <w:rPr>
          <w:rFonts w:cs="Arial"/>
        </w:rPr>
      </w:pPr>
      <w:r w:rsidRPr="0069392E">
        <w:t>25% of people born elsewhere (including India, China, Philippines, Vietnam, South Africa, Malaysia, Italy</w:t>
      </w:r>
      <w:r w:rsidRPr="00A8075D">
        <w:rPr>
          <w:lang w:val="en-US"/>
        </w:rPr>
        <w:t xml:space="preserve"> and others). Respondents who were born in </w:t>
      </w:r>
      <w:r>
        <w:rPr>
          <w:lang w:val="en-US"/>
        </w:rPr>
        <w:t xml:space="preserve">these countries </w:t>
      </w:r>
      <w:r w:rsidRPr="00166C15">
        <w:rPr>
          <w:lang w:val="en-US"/>
        </w:rPr>
        <w:t xml:space="preserve">had sample sizes too small to report individually. These have been </w:t>
      </w:r>
      <w:proofErr w:type="spellStart"/>
      <w:r w:rsidRPr="00166C15">
        <w:rPr>
          <w:lang w:val="en-US"/>
        </w:rPr>
        <w:t>categorised</w:t>
      </w:r>
      <w:proofErr w:type="spellEnd"/>
      <w:r w:rsidRPr="00166C15">
        <w:rPr>
          <w:lang w:val="en-US"/>
        </w:rPr>
        <w:t xml:space="preserve"> as ‘born elsewhere’ and are reported in aggregate.</w:t>
      </w:r>
      <w:r w:rsidR="00AE67D6">
        <w:rPr>
          <w:lang w:val="en-US"/>
        </w:rPr>
        <w:t xml:space="preserve"> </w:t>
      </w:r>
    </w:p>
    <w:p w14:paraId="4D3940B3" w14:textId="2B2D21EF" w:rsidR="009D1C67" w:rsidRPr="005A6A18" w:rsidRDefault="009D1C67" w:rsidP="009D1C67">
      <w:pPr>
        <w:rPr>
          <w:lang w:val="en-US"/>
        </w:rPr>
      </w:pPr>
      <w:r>
        <w:rPr>
          <w:lang w:val="en-US"/>
        </w:rPr>
        <w:t xml:space="preserve">As noted in </w:t>
      </w:r>
      <w:r w:rsidR="00E14AAB">
        <w:rPr>
          <w:lang w:val="en-US"/>
        </w:rPr>
        <w:t>Section 1</w:t>
      </w:r>
      <w:r>
        <w:rPr>
          <w:lang w:val="en-US"/>
        </w:rPr>
        <w:t>.3, there are a number of limitations to reporting on the experiences of sexual harassment according to language spoke</w:t>
      </w:r>
      <w:r w:rsidR="003F4C27">
        <w:rPr>
          <w:lang w:val="en-US"/>
        </w:rPr>
        <w:t>n</w:t>
      </w:r>
      <w:r>
        <w:rPr>
          <w:lang w:val="en-US"/>
        </w:rPr>
        <w:t xml:space="preserve"> at home and country of birth in this survey, including that the survey was delivered in English.</w:t>
      </w:r>
      <w:r w:rsidR="004F686A">
        <w:rPr>
          <w:lang w:val="en-US"/>
        </w:rPr>
        <w:t xml:space="preserve"> As such, these results should be interpreted with caution.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3E7A8A49" w14:textId="77777777" w:rsidTr="00C73CEF">
        <w:tc>
          <w:tcPr>
            <w:tcW w:w="9060" w:type="dxa"/>
            <w:shd w:val="clear" w:color="auto" w:fill="E8FBFC"/>
          </w:tcPr>
          <w:p w14:paraId="2873E7FF" w14:textId="77777777" w:rsidR="009D1C67" w:rsidRDefault="009D1C67" w:rsidP="007F0C0F">
            <w:pPr>
              <w:pStyle w:val="TextBoxHeading"/>
              <w:tabs>
                <w:tab w:val="left" w:pos="4036"/>
              </w:tabs>
            </w:pPr>
            <w:r>
              <w:t>Comparison to 2018 National Survey</w:t>
            </w:r>
          </w:p>
          <w:p w14:paraId="0197FABB" w14:textId="00894F53" w:rsidR="009D1C67" w:rsidRPr="00F71CF5" w:rsidRDefault="009D1C67" w:rsidP="0069392E">
            <w:pPr>
              <w:pStyle w:val="TextBoxText"/>
              <w:rPr>
                <w:lang w:val="en-US"/>
              </w:rPr>
            </w:pPr>
            <w:r w:rsidRPr="00726D3A">
              <w:rPr>
                <w:lang w:val="en-US"/>
              </w:rPr>
              <w:t xml:space="preserve">In 2018, 32% of people </w:t>
            </w:r>
            <w:r w:rsidRPr="00726D3A">
              <w:t xml:space="preserve">who </w:t>
            </w:r>
            <w:r w:rsidR="001814B1" w:rsidRPr="00726D3A">
              <w:t xml:space="preserve">spoke </w:t>
            </w:r>
            <w:r w:rsidRPr="00726D3A">
              <w:t>mainly English at home and 34% of people who sp</w:t>
            </w:r>
            <w:r w:rsidR="001814B1" w:rsidRPr="00726D3A">
              <w:t>o</w:t>
            </w:r>
            <w:r w:rsidRPr="00726D3A">
              <w:t>k</w:t>
            </w:r>
            <w:r w:rsidR="001814B1" w:rsidRPr="00726D3A">
              <w:t>e</w:t>
            </w:r>
            <w:r w:rsidRPr="00726D3A">
              <w:t xml:space="preserve"> mainly a language other than English at home had experienced sexual harassment in the workplace in the previous 5 years.</w:t>
            </w:r>
            <w:r w:rsidRPr="00F71CF5">
              <w:rPr>
                <w:vertAlign w:val="superscript"/>
              </w:rPr>
              <w:endnoteReference w:id="44"/>
            </w:r>
          </w:p>
        </w:tc>
      </w:tr>
    </w:tbl>
    <w:p w14:paraId="09DA6405" w14:textId="77777777" w:rsidR="0069392E" w:rsidRPr="0069392E" w:rsidRDefault="0069392E" w:rsidP="0069392E">
      <w:bookmarkStart w:id="96" w:name="_Toc115467010"/>
    </w:p>
    <w:p w14:paraId="7E17EEC1" w14:textId="7D405CE3" w:rsidR="009D1C67" w:rsidRPr="00A66DBD" w:rsidRDefault="009D1C67" w:rsidP="008A07B8">
      <w:pPr>
        <w:pStyle w:val="Heading3"/>
      </w:pPr>
      <w:bookmarkStart w:id="97" w:name="_Toc120626202"/>
      <w:r w:rsidRPr="00A66DBD">
        <w:t xml:space="preserve">Employment </w:t>
      </w:r>
      <w:r>
        <w:t>s</w:t>
      </w:r>
      <w:r w:rsidRPr="00A66DBD">
        <w:t>tatus</w:t>
      </w:r>
      <w:bookmarkEnd w:id="96"/>
      <w:bookmarkEnd w:id="97"/>
    </w:p>
    <w:p w14:paraId="772F5E6B" w14:textId="68BD85A1" w:rsidR="009D1C67" w:rsidRPr="0069392E" w:rsidRDefault="009D1C67" w:rsidP="009D1C67">
      <w:pPr>
        <w:keepLines w:val="0"/>
        <w:autoSpaceDE w:val="0"/>
        <w:autoSpaceDN w:val="0"/>
        <w:adjustRightInd w:val="0"/>
        <w:spacing w:after="0"/>
        <w:rPr>
          <w:rStyle w:val="Strong"/>
        </w:rPr>
      </w:pPr>
      <w:r w:rsidRPr="0069392E">
        <w:rPr>
          <w:rStyle w:val="Strong"/>
        </w:rPr>
        <w:t>The majority of Australians who experience workplace sexual harassment are full-time permanent employees.</w:t>
      </w:r>
    </w:p>
    <w:p w14:paraId="6EC2E91A" w14:textId="77777777" w:rsidR="009D1C67" w:rsidRPr="0069392E" w:rsidRDefault="009D1C67" w:rsidP="0069392E">
      <w:r w:rsidRPr="0069392E">
        <w:t xml:space="preserve">At the time of the most recent incident, the incidence of workplace sexual harassment varied slightly for people with different employment status: </w:t>
      </w:r>
    </w:p>
    <w:p w14:paraId="221C04AE" w14:textId="77777777" w:rsidR="009D1C67" w:rsidRPr="0069392E" w:rsidRDefault="009D1C67" w:rsidP="0069392E">
      <w:pPr>
        <w:pStyle w:val="ListBullet2"/>
      </w:pPr>
      <w:r w:rsidRPr="00CC3DD3">
        <w:t xml:space="preserve">51% </w:t>
      </w:r>
      <w:r w:rsidRPr="0069392E">
        <w:t>were full-time permanent employees</w:t>
      </w:r>
    </w:p>
    <w:p w14:paraId="27EC5031" w14:textId="77777777" w:rsidR="009D1C67" w:rsidRPr="0069392E" w:rsidRDefault="009D1C67" w:rsidP="0069392E">
      <w:pPr>
        <w:pStyle w:val="ListBullet2"/>
      </w:pPr>
      <w:r w:rsidRPr="0069392E">
        <w:t>22% were employed on a casual basis</w:t>
      </w:r>
    </w:p>
    <w:p w14:paraId="2FCD3E7E" w14:textId="77777777" w:rsidR="009D1C67" w:rsidRPr="00CC3DD3" w:rsidRDefault="009D1C67" w:rsidP="0069392E">
      <w:pPr>
        <w:pStyle w:val="ListBullet2"/>
      </w:pPr>
      <w:r w:rsidRPr="0069392E">
        <w:t>17% were part</w:t>
      </w:r>
      <w:r w:rsidRPr="00CC3DD3">
        <w:t>-time employees</w:t>
      </w:r>
      <w:r>
        <w:t>.</w:t>
      </w:r>
      <w:r w:rsidRPr="00CC3DD3">
        <w:t xml:space="preserve"> </w:t>
      </w:r>
    </w:p>
    <w:p w14:paraId="6FE347AE" w14:textId="77777777" w:rsidR="009D1C67" w:rsidRDefault="009D1C67" w:rsidP="009D1C67">
      <w:r>
        <w:t>W</w:t>
      </w:r>
      <w:r w:rsidRPr="000C3CE7">
        <w:t xml:space="preserve">omen </w:t>
      </w:r>
      <w:r>
        <w:t xml:space="preserve">were </w:t>
      </w:r>
      <w:r w:rsidRPr="000C3CE7">
        <w:t>more likely than men to have been a casual employee at th</w:t>
      </w:r>
      <w:r>
        <w:t>e</w:t>
      </w:r>
      <w:r w:rsidRPr="000C3CE7">
        <w:t xml:space="preserve"> time </w:t>
      </w:r>
      <w:r>
        <w:t xml:space="preserve">of the incident </w:t>
      </w:r>
      <w:r w:rsidRPr="000C3CE7">
        <w:t>(2</w:t>
      </w:r>
      <w:r>
        <w:t>7</w:t>
      </w:r>
      <w:r w:rsidRPr="000C3CE7">
        <w:t>%</w:t>
      </w:r>
      <w:r>
        <w:t>, compared to</w:t>
      </w:r>
      <w:r w:rsidRPr="000C3CE7">
        <w:t xml:space="preserve"> 14% </w:t>
      </w:r>
      <w:r>
        <w:t>of men</w:t>
      </w:r>
      <w:r w:rsidRPr="000C3CE7">
        <w:t>).</w:t>
      </w:r>
    </w:p>
    <w:p w14:paraId="7D41CB3A" w14:textId="5A547152" w:rsidR="009D1C67" w:rsidRDefault="009D1C67" w:rsidP="009D1C67">
      <w:r>
        <w:t xml:space="preserve">According to Australian labour force statistics, the majority </w:t>
      </w:r>
      <w:r w:rsidR="004F686A">
        <w:t xml:space="preserve">of </w:t>
      </w:r>
      <w:r w:rsidR="00A73D02">
        <w:t xml:space="preserve">employed </w:t>
      </w:r>
      <w:r>
        <w:t xml:space="preserve">people </w:t>
      </w:r>
      <w:r w:rsidRPr="003F64B6">
        <w:t>aged 15</w:t>
      </w:r>
      <w:r>
        <w:rPr>
          <w:lang w:val="en-US"/>
        </w:rPr>
        <w:t>–</w:t>
      </w:r>
      <w:r w:rsidRPr="003F64B6">
        <w:t xml:space="preserve">64 </w:t>
      </w:r>
      <w:r>
        <w:t>work full</w:t>
      </w:r>
      <w:r w:rsidR="00B95249">
        <w:t>-</w:t>
      </w:r>
      <w:r>
        <w:t>time.</w:t>
      </w:r>
      <w:r>
        <w:rPr>
          <w:rStyle w:val="EndnoteReference"/>
        </w:rPr>
        <w:endnoteReference w:id="45"/>
      </w:r>
      <w:r>
        <w:t xml:space="preserve"> This may be reflected in the higher proportions surveyed who indicated they were working full</w:t>
      </w:r>
      <w:r w:rsidR="00A73D02">
        <w:t>-</w:t>
      </w:r>
      <w:r>
        <w:t xml:space="preserve">time when they were sexually harassed. </w:t>
      </w:r>
    </w:p>
    <w:p w14:paraId="47712C3D" w14:textId="6FE381E4" w:rsidR="00717B76" w:rsidRDefault="00717B76" w:rsidP="00717B76">
      <w:pPr>
        <w:keepLines w:val="0"/>
        <w:spacing w:after="120" w:line="264" w:lineRule="auto"/>
      </w:pPr>
      <w:r>
        <w:br w:type="page"/>
      </w:r>
    </w:p>
    <w:p w14:paraId="601E7B5C" w14:textId="24BDEE67" w:rsidR="009D1C67" w:rsidRPr="00726D3A" w:rsidRDefault="009D1C67" w:rsidP="00742288">
      <w:pPr>
        <w:pStyle w:val="Heading5"/>
      </w:pPr>
      <w:bookmarkStart w:id="98" w:name="_Toc115410483"/>
      <w:r w:rsidRPr="00726D3A">
        <w:lastRenderedPageBreak/>
        <w:t>Figure 7: Employment status at time of workplace sexual harassment</w:t>
      </w:r>
      <w:r w:rsidR="004A3109" w:rsidRPr="00726D3A">
        <w:t>,</w:t>
      </w:r>
      <w:r w:rsidRPr="00726D3A">
        <w:t xml:space="preserve"> by gender</w:t>
      </w:r>
      <w:bookmarkEnd w:id="98"/>
    </w:p>
    <w:p w14:paraId="29907986" w14:textId="097DF616" w:rsidR="009D1C67" w:rsidRPr="000C3CE7" w:rsidRDefault="00626740" w:rsidP="003C21FE">
      <w:pPr>
        <w:pStyle w:val="NormalCentred"/>
      </w:pPr>
      <w:r>
        <w:rPr>
          <w:noProof/>
        </w:rPr>
        <w:drawing>
          <wp:inline distT="0" distB="0" distL="0" distR="0" wp14:anchorId="40564E1C" wp14:editId="432CFAFA">
            <wp:extent cx="5731510" cy="4470792"/>
            <wp:effectExtent l="0" t="0" r="2540" b="6350"/>
            <wp:docPr id="1537160418" name="Immagine 1537160418" descr="Bar chart, showing employment status at time of workplace sexual harassment, by gender.&#10;&#10;Full-time permanent or ongoing employee, total 52 percent, men 62 percent, women 45 percent.&#10;&#10;Casual employee, total 22 percent, men 14 percent, women 27 per cent.&#10;&#10;Part time permanent or ongoing employee, total 17 percent, men 14 percent, women 19 percent. &#10;&#10;Employee on fixed term contract, total 3 percent, men 2 percent, women 3 percent.&#10;&#10;Self employed without employees, total 3 percent, men 3 percent, women 2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18" name="Immagine 1537160418" descr="Bar chart, showing employment status at time of workplace sexual harassment, by gender.&#10;&#10;Full-time permanent or ongoing employee, total 52 percent, men 62 percent, women 45 percent.&#10;&#10;Casual employee, total 22 percent, men 14 percent, women 27 per cent.&#10;&#10;Part time permanent or ongoing employee, total 17 percent, men 14 percent, women 19 percent. &#10;&#10;Employee on fixed term contract, total 3 percent, men 2 percent, women 3 percent.&#10;&#10;Self employed without employees, total 3 percent, men 3 percent, women 2 percent."/>
                    <pic:cNvPicPr/>
                  </pic:nvPicPr>
                  <pic:blipFill>
                    <a:blip r:embed="rId41">
                      <a:extLst>
                        <a:ext uri="{28A0092B-C50C-407E-A947-70E740481C1C}">
                          <a14:useLocalDpi xmlns:a14="http://schemas.microsoft.com/office/drawing/2010/main" val="0"/>
                        </a:ext>
                      </a:extLst>
                    </a:blip>
                    <a:stretch>
                      <a:fillRect/>
                    </a:stretch>
                  </pic:blipFill>
                  <pic:spPr>
                    <a:xfrm>
                      <a:off x="0" y="0"/>
                      <a:ext cx="5731510" cy="4470792"/>
                    </a:xfrm>
                    <a:prstGeom prst="rect">
                      <a:avLst/>
                    </a:prstGeom>
                  </pic:spPr>
                </pic:pic>
              </a:graphicData>
            </a:graphic>
          </wp:inline>
        </w:drawing>
      </w:r>
    </w:p>
    <w:p w14:paraId="1B73AAB0" w14:textId="05FB0962" w:rsidR="00735953" w:rsidRDefault="00735953" w:rsidP="00735953">
      <w:pPr>
        <w:pStyle w:val="BasePara1"/>
      </w:pPr>
      <w:r w:rsidRPr="00D461C2">
        <w:t xml:space="preserve">Base: Respondents who had been sexually harassed in the workplace in the last 5 years (n=2,973); Men (n=1,247); Women (n=1,689). Note that respondents who answered ‘Non-binary’, ‘Other’ </w:t>
      </w:r>
      <w:r>
        <w:t>or</w:t>
      </w:r>
      <w:r w:rsidRPr="00D461C2">
        <w:t xml:space="preserve"> ‘Prefer not to say’ (n=37) are included in the Total.</w:t>
      </w:r>
      <w:r>
        <w:t xml:space="preserve"> </w:t>
      </w:r>
      <w:r w:rsidRPr="00113425">
        <w:t xml:space="preserve">Figures </w:t>
      </w:r>
      <w:r>
        <w:t>do</w:t>
      </w:r>
      <w:r w:rsidRPr="00113425">
        <w:t xml:space="preserve"> not add up to 100% as responses of </w:t>
      </w:r>
      <w:r>
        <w:t>‘</w:t>
      </w:r>
      <w:r w:rsidRPr="000C49D0">
        <w:t>Something else’, ‘Don’t know’, ‘Self-employed’</w:t>
      </w:r>
      <w:r>
        <w:t xml:space="preserve"> and</w:t>
      </w:r>
      <w:r w:rsidRPr="000C49D0">
        <w:t xml:space="preserve"> ‘Unemployed’</w:t>
      </w:r>
      <w:r w:rsidRPr="00113425">
        <w:t xml:space="preserve"> have been omitted.</w:t>
      </w:r>
    </w:p>
    <w:p w14:paraId="0AA3AA54" w14:textId="43CA150F" w:rsidR="00717B76" w:rsidRDefault="00717B76" w:rsidP="00717B76"/>
    <w:p w14:paraId="5D3136D5" w14:textId="7B713CB3" w:rsidR="00717B76" w:rsidRPr="00717B76" w:rsidRDefault="00717B76" w:rsidP="00717B76">
      <w:pPr>
        <w:keepLines w:val="0"/>
        <w:spacing w:after="120" w:line="264" w:lineRule="auto"/>
      </w:pPr>
      <w:r>
        <w:br w:type="page"/>
      </w:r>
    </w:p>
    <w:p w14:paraId="2B50D355" w14:textId="293861E8" w:rsidR="009D1C67" w:rsidRPr="004B6ADF" w:rsidRDefault="009D1C67" w:rsidP="008A07B8">
      <w:pPr>
        <w:pStyle w:val="Heading3"/>
      </w:pPr>
      <w:bookmarkStart w:id="99" w:name="_Toc115467011"/>
      <w:bookmarkStart w:id="100" w:name="_Toc120626203"/>
      <w:r w:rsidRPr="004B6ADF">
        <w:lastRenderedPageBreak/>
        <w:t>Occupation</w:t>
      </w:r>
      <w:bookmarkEnd w:id="99"/>
      <w:bookmarkEnd w:id="1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9016"/>
      </w:tblGrid>
      <w:tr w:rsidR="00EF7426" w:rsidRPr="00EF7426" w14:paraId="71F2FEE7" w14:textId="77777777" w:rsidTr="00EF7426">
        <w:trPr>
          <w:trHeight w:val="901"/>
        </w:trPr>
        <w:tc>
          <w:tcPr>
            <w:tcW w:w="9016" w:type="dxa"/>
            <w:shd w:val="clear" w:color="auto" w:fill="F2F2F2" w:themeFill="background1" w:themeFillShade="F2"/>
          </w:tcPr>
          <w:p w14:paraId="4D91EB0C" w14:textId="15073D08" w:rsidR="00EF7426" w:rsidRPr="00EF7426" w:rsidRDefault="00EF7426" w:rsidP="00EF7426">
            <w:pPr>
              <w:pStyle w:val="Caption"/>
              <w:rPr>
                <w:rStyle w:val="Emphasis"/>
                <w:i/>
                <w:iCs w:val="0"/>
              </w:rPr>
            </w:pPr>
            <w:r w:rsidRPr="00EF7426">
              <w:rPr>
                <w:rStyle w:val="Emphasis"/>
                <w:i/>
                <w:iCs w:val="0"/>
              </w:rPr>
              <w:t>The following occupation centred analysis is based on respondents who provided survey responses relating to occupation. This excludes the group of respondents who have experienced one type of workplace sexual harassment in the last 5 years and did not make a</w:t>
            </w:r>
            <w:r>
              <w:rPr>
                <w:rStyle w:val="Emphasis"/>
                <w:i/>
                <w:iCs w:val="0"/>
              </w:rPr>
              <w:t> </w:t>
            </w:r>
            <w:r w:rsidRPr="00EF7426">
              <w:rPr>
                <w:rStyle w:val="Emphasis"/>
                <w:i/>
                <w:iCs w:val="0"/>
              </w:rPr>
              <w:t>report or complaint (n=609).</w:t>
            </w:r>
          </w:p>
        </w:tc>
      </w:tr>
    </w:tbl>
    <w:p w14:paraId="62907881" w14:textId="77777777" w:rsidR="00717B76" w:rsidRPr="00717B76" w:rsidRDefault="00717B76" w:rsidP="00717B76"/>
    <w:p w14:paraId="5A3C95CB" w14:textId="46C73030" w:rsidR="009D1C67" w:rsidRPr="000776D0" w:rsidRDefault="009D1C67" w:rsidP="009D1C67">
      <w:pPr>
        <w:rPr>
          <w:rStyle w:val="Strong"/>
        </w:rPr>
      </w:pPr>
      <w:r w:rsidRPr="000776D0">
        <w:rPr>
          <w:rStyle w:val="Strong"/>
        </w:rPr>
        <w:t xml:space="preserve">While workplace sexual harassment is present across all occupations, Sales Workers and Clerical and Administrative Workers are overrepresented. </w:t>
      </w:r>
    </w:p>
    <w:p w14:paraId="614B6157" w14:textId="17B5F305" w:rsidR="009D1C67" w:rsidRDefault="009D1C67" w:rsidP="009D1C67">
      <w:r>
        <w:t xml:space="preserve">Over three quarters of people harassed (78%) were employed in the following occupational categories at the time of the most recent incident of workplace sexual harassment: </w:t>
      </w:r>
      <w:r w:rsidRPr="000C3CE7">
        <w:t xml:space="preserve">Professional </w:t>
      </w:r>
      <w:r>
        <w:t>W</w:t>
      </w:r>
      <w:r w:rsidRPr="000C3CE7">
        <w:t>orkers</w:t>
      </w:r>
      <w:r>
        <w:t xml:space="preserve">, </w:t>
      </w:r>
      <w:r w:rsidRPr="000C3CE7">
        <w:t>Sales Workers</w:t>
      </w:r>
      <w:r>
        <w:t xml:space="preserve">, </w:t>
      </w:r>
      <w:r w:rsidRPr="000C3CE7">
        <w:t>Clerical and Office Worker</w:t>
      </w:r>
      <w:r>
        <w:t xml:space="preserve">s, </w:t>
      </w:r>
      <w:r w:rsidRPr="000C3CE7">
        <w:t>Manager</w:t>
      </w:r>
      <w:r>
        <w:t>/</w:t>
      </w:r>
      <w:r w:rsidRPr="000C3CE7">
        <w:t>Executive</w:t>
      </w:r>
      <w:r>
        <w:t xml:space="preserve">s or </w:t>
      </w:r>
      <w:r w:rsidRPr="000C3CE7">
        <w:t>Community and Personal Services Workers</w:t>
      </w:r>
      <w:r>
        <w:t>.</w:t>
      </w:r>
      <w:r w:rsidRPr="00B56604">
        <w:t xml:space="preserve"> </w:t>
      </w:r>
      <w:r>
        <w:t xml:space="preserve">Professional Workers </w:t>
      </w:r>
      <w:r w:rsidR="00DF673D">
        <w:t xml:space="preserve">(26%) </w:t>
      </w:r>
      <w:r>
        <w:t>made up the highest proportion of total people harassed across all occupations.</w:t>
      </w:r>
    </w:p>
    <w:p w14:paraId="23E22338" w14:textId="51BD264F" w:rsidR="009D1C67" w:rsidRDefault="009D1C67" w:rsidP="009D1C67">
      <w:r>
        <w:t>Broadly, the incidence of sexual harassment for these 5 occupational groups was proportional to their representation in the total Australian workforce. However, S</w:t>
      </w:r>
      <w:r w:rsidRPr="00881B06">
        <w:t>ales Workers were significantly overrepresented, with 1</w:t>
      </w:r>
      <w:r>
        <w:t>4</w:t>
      </w:r>
      <w:r w:rsidRPr="00881B06">
        <w:t xml:space="preserve">% of people harassed having this occupation, </w:t>
      </w:r>
      <w:r>
        <w:t>although</w:t>
      </w:r>
      <w:r w:rsidRPr="00881B06">
        <w:t xml:space="preserve"> </w:t>
      </w:r>
      <w:r>
        <w:t xml:space="preserve">this group </w:t>
      </w:r>
      <w:r w:rsidR="004F686A" w:rsidRPr="00881B06">
        <w:t>ma</w:t>
      </w:r>
      <w:r w:rsidR="004F686A">
        <w:t>de</w:t>
      </w:r>
      <w:r w:rsidR="004F686A" w:rsidRPr="00881B06">
        <w:t xml:space="preserve"> </w:t>
      </w:r>
      <w:r w:rsidRPr="00881B06">
        <w:t xml:space="preserve">up </w:t>
      </w:r>
      <w:r>
        <w:t>only</w:t>
      </w:r>
      <w:r w:rsidRPr="00881B06">
        <w:t xml:space="preserve"> 8% of the Australian workforce.</w:t>
      </w:r>
      <w:r>
        <w:t xml:space="preserve"> Clerical and Administrative Workers were also slightly overrepresented (representing 15% of people harassed, but just 13% of the workforce).</w:t>
      </w:r>
      <w:r w:rsidRPr="00881B06">
        <w:t xml:space="preserve"> </w:t>
      </w:r>
    </w:p>
    <w:p w14:paraId="59E0F68F" w14:textId="7880D814" w:rsidR="00EF7426" w:rsidRDefault="00EF7426" w:rsidP="00EF7426">
      <w:pPr>
        <w:keepLines w:val="0"/>
        <w:spacing w:after="120" w:line="264" w:lineRule="auto"/>
      </w:pPr>
      <w:r>
        <w:br w:type="page"/>
      </w:r>
    </w:p>
    <w:p w14:paraId="538F7E56" w14:textId="5D5BE1F3" w:rsidR="009D1C67" w:rsidRPr="00BA0AD1" w:rsidRDefault="009D1C67">
      <w:pPr>
        <w:pStyle w:val="Heading6"/>
        <w:rPr>
          <w:color w:val="18A3AD" w:themeColor="accent3"/>
        </w:rPr>
      </w:pPr>
      <w:bookmarkStart w:id="101" w:name="_Toc115410552"/>
      <w:r w:rsidRPr="00BA0AD1">
        <w:rPr>
          <w:color w:val="18A3AD" w:themeColor="accent3"/>
        </w:rPr>
        <w:lastRenderedPageBreak/>
        <w:t>Table 2: Occupation</w:t>
      </w:r>
      <w:r w:rsidR="00D24433" w:rsidRPr="00BA0AD1">
        <w:rPr>
          <w:color w:val="18A3AD" w:themeColor="accent3"/>
        </w:rPr>
        <w:t>-</w:t>
      </w:r>
      <w:r w:rsidRPr="00BA0AD1">
        <w:rPr>
          <w:color w:val="18A3AD" w:themeColor="accent3"/>
        </w:rPr>
        <w:t>base</w:t>
      </w:r>
      <w:r w:rsidR="00D24433" w:rsidRPr="00BA0AD1">
        <w:rPr>
          <w:color w:val="18A3AD" w:themeColor="accent3"/>
        </w:rPr>
        <w:t>d</w:t>
      </w:r>
      <w:r w:rsidRPr="00BA0AD1">
        <w:rPr>
          <w:color w:val="18A3AD" w:themeColor="accent3"/>
        </w:rPr>
        <w:t xml:space="preserve"> sexual harassment proportional to Australian workforce</w:t>
      </w:r>
      <w:bookmarkEnd w:id="101"/>
    </w:p>
    <w:tbl>
      <w:tblPr>
        <w:tblW w:w="9087" w:type="dxa"/>
        <w:tblInd w:w="93"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260"/>
        <w:gridCol w:w="1985"/>
        <w:gridCol w:w="1842"/>
      </w:tblGrid>
      <w:tr w:rsidR="009D1C67" w:rsidRPr="000C3CE7" w14:paraId="647E9917" w14:textId="77777777" w:rsidTr="007F0C0F">
        <w:trPr>
          <w:trHeight w:val="734"/>
          <w:tblHeader/>
        </w:trPr>
        <w:tc>
          <w:tcPr>
            <w:tcW w:w="5260" w:type="dxa"/>
            <w:tcBorders>
              <w:right w:val="nil"/>
            </w:tcBorders>
            <w:shd w:val="clear" w:color="auto" w:fill="E8FBFC"/>
            <w:vAlign w:val="bottom"/>
            <w:hideMark/>
          </w:tcPr>
          <w:p w14:paraId="42EE8554" w14:textId="77777777" w:rsidR="009D1C67" w:rsidRPr="00E33A45" w:rsidRDefault="009D1C67" w:rsidP="00E33A45">
            <w:pPr>
              <w:pStyle w:val="TableHeader"/>
              <w:spacing w:before="60" w:after="60"/>
              <w:rPr>
                <w:color w:val="000000" w:themeColor="text1"/>
              </w:rPr>
            </w:pPr>
            <w:r w:rsidRPr="00E33A45">
              <w:rPr>
                <w:color w:val="000000" w:themeColor="text1"/>
              </w:rPr>
              <w:t>Occupation</w:t>
            </w:r>
          </w:p>
        </w:tc>
        <w:tc>
          <w:tcPr>
            <w:tcW w:w="1985" w:type="dxa"/>
            <w:tcBorders>
              <w:left w:val="nil"/>
              <w:right w:val="nil"/>
            </w:tcBorders>
            <w:shd w:val="clear" w:color="auto" w:fill="E8FBFC"/>
            <w:vAlign w:val="bottom"/>
            <w:hideMark/>
          </w:tcPr>
          <w:p w14:paraId="537DCA6C" w14:textId="77777777" w:rsidR="009D1C67" w:rsidRPr="00E33A45" w:rsidRDefault="009D1C67" w:rsidP="00E33A45">
            <w:pPr>
              <w:pStyle w:val="TableHeader"/>
              <w:spacing w:before="60" w:after="60"/>
              <w:jc w:val="center"/>
              <w:rPr>
                <w:color w:val="000000" w:themeColor="text1"/>
              </w:rPr>
            </w:pPr>
            <w:r w:rsidRPr="00E33A45">
              <w:rPr>
                <w:color w:val="000000" w:themeColor="text1"/>
              </w:rPr>
              <w:t>Proportion of people harassed</w:t>
            </w:r>
          </w:p>
        </w:tc>
        <w:tc>
          <w:tcPr>
            <w:tcW w:w="1842" w:type="dxa"/>
            <w:tcBorders>
              <w:left w:val="nil"/>
            </w:tcBorders>
            <w:shd w:val="clear" w:color="auto" w:fill="E8FBFC"/>
            <w:vAlign w:val="bottom"/>
            <w:hideMark/>
          </w:tcPr>
          <w:p w14:paraId="1BCB6216" w14:textId="77777777" w:rsidR="009D1C67" w:rsidRPr="00E33A45" w:rsidRDefault="009D1C67" w:rsidP="00E33A45">
            <w:pPr>
              <w:pStyle w:val="TableHeader"/>
              <w:spacing w:before="60" w:after="60"/>
              <w:jc w:val="center"/>
              <w:rPr>
                <w:color w:val="000000" w:themeColor="text1"/>
              </w:rPr>
            </w:pPr>
            <w:r w:rsidRPr="00E33A45">
              <w:rPr>
                <w:color w:val="000000" w:themeColor="text1"/>
              </w:rPr>
              <w:t>Proportion of the Australian workforce</w:t>
            </w:r>
          </w:p>
        </w:tc>
      </w:tr>
      <w:tr w:rsidR="009D1C67" w:rsidRPr="000C3CE7" w14:paraId="254AACD3" w14:textId="77777777" w:rsidTr="00E33A45">
        <w:trPr>
          <w:trHeight w:val="22"/>
        </w:trPr>
        <w:tc>
          <w:tcPr>
            <w:tcW w:w="5260" w:type="dxa"/>
            <w:tcBorders>
              <w:right w:val="nil"/>
            </w:tcBorders>
            <w:shd w:val="clear" w:color="auto" w:fill="auto"/>
            <w:vAlign w:val="bottom"/>
          </w:tcPr>
          <w:p w14:paraId="67C402E9" w14:textId="77777777" w:rsidR="009D1C67" w:rsidRPr="00726D3A" w:rsidRDefault="009D1C67" w:rsidP="00E33A45">
            <w:pPr>
              <w:pStyle w:val="TextBoxText"/>
              <w:spacing w:before="60" w:after="60"/>
            </w:pPr>
            <w:r w:rsidRPr="00726D3A">
              <w:t>Professionals</w:t>
            </w:r>
          </w:p>
        </w:tc>
        <w:tc>
          <w:tcPr>
            <w:tcW w:w="1985" w:type="dxa"/>
            <w:tcBorders>
              <w:left w:val="nil"/>
              <w:right w:val="nil"/>
            </w:tcBorders>
            <w:shd w:val="clear" w:color="auto" w:fill="auto"/>
            <w:vAlign w:val="bottom"/>
          </w:tcPr>
          <w:p w14:paraId="65B092A3" w14:textId="77777777" w:rsidR="009D1C67" w:rsidRPr="00726D3A" w:rsidRDefault="009D1C67" w:rsidP="00E33A45">
            <w:pPr>
              <w:pStyle w:val="TextBoxText"/>
              <w:spacing w:before="60" w:after="60"/>
              <w:jc w:val="center"/>
            </w:pPr>
            <w:r w:rsidRPr="00726D3A">
              <w:t>26%</w:t>
            </w:r>
          </w:p>
        </w:tc>
        <w:tc>
          <w:tcPr>
            <w:tcW w:w="1842" w:type="dxa"/>
            <w:tcBorders>
              <w:left w:val="nil"/>
            </w:tcBorders>
            <w:shd w:val="clear" w:color="auto" w:fill="auto"/>
            <w:vAlign w:val="bottom"/>
          </w:tcPr>
          <w:p w14:paraId="41F669EE" w14:textId="77777777" w:rsidR="009D1C67" w:rsidRPr="00726D3A" w:rsidRDefault="009D1C67" w:rsidP="00E33A45">
            <w:pPr>
              <w:pStyle w:val="TextBoxText"/>
              <w:spacing w:before="60" w:after="60"/>
              <w:jc w:val="center"/>
            </w:pPr>
            <w:r w:rsidRPr="00726D3A">
              <w:t>26%</w:t>
            </w:r>
          </w:p>
        </w:tc>
      </w:tr>
      <w:tr w:rsidR="009D1C67" w:rsidRPr="000C3CE7" w14:paraId="5C0E0BE7" w14:textId="77777777" w:rsidTr="00E33A45">
        <w:trPr>
          <w:trHeight w:val="320"/>
        </w:trPr>
        <w:tc>
          <w:tcPr>
            <w:tcW w:w="5260" w:type="dxa"/>
            <w:tcBorders>
              <w:right w:val="nil"/>
            </w:tcBorders>
            <w:shd w:val="clear" w:color="auto" w:fill="auto"/>
            <w:vAlign w:val="bottom"/>
          </w:tcPr>
          <w:p w14:paraId="3CD4DA91" w14:textId="77777777" w:rsidR="009D1C67" w:rsidRPr="00726D3A" w:rsidRDefault="009D1C67" w:rsidP="00E33A45">
            <w:pPr>
              <w:pStyle w:val="TextBoxText"/>
              <w:spacing w:before="60" w:after="60"/>
            </w:pPr>
            <w:r w:rsidRPr="00726D3A">
              <w:t>Clerical and Administrative Workers</w:t>
            </w:r>
          </w:p>
        </w:tc>
        <w:tc>
          <w:tcPr>
            <w:tcW w:w="1985" w:type="dxa"/>
            <w:tcBorders>
              <w:left w:val="nil"/>
              <w:right w:val="nil"/>
            </w:tcBorders>
            <w:shd w:val="clear" w:color="auto" w:fill="auto"/>
            <w:vAlign w:val="bottom"/>
          </w:tcPr>
          <w:p w14:paraId="4CD1C431" w14:textId="77777777" w:rsidR="009D1C67" w:rsidRPr="00726D3A" w:rsidRDefault="009D1C67" w:rsidP="00E33A45">
            <w:pPr>
              <w:pStyle w:val="TextBoxText"/>
              <w:spacing w:before="60" w:after="60"/>
              <w:jc w:val="center"/>
            </w:pPr>
            <w:r w:rsidRPr="00726D3A">
              <w:t>15%</w:t>
            </w:r>
          </w:p>
        </w:tc>
        <w:tc>
          <w:tcPr>
            <w:tcW w:w="1842" w:type="dxa"/>
            <w:tcBorders>
              <w:left w:val="nil"/>
            </w:tcBorders>
            <w:shd w:val="clear" w:color="auto" w:fill="auto"/>
            <w:vAlign w:val="bottom"/>
          </w:tcPr>
          <w:p w14:paraId="26606BA3" w14:textId="77777777" w:rsidR="009D1C67" w:rsidRPr="00726D3A" w:rsidRDefault="009D1C67" w:rsidP="00E33A45">
            <w:pPr>
              <w:pStyle w:val="TextBoxText"/>
              <w:spacing w:before="60" w:after="60"/>
              <w:jc w:val="center"/>
            </w:pPr>
            <w:r w:rsidRPr="00726D3A">
              <w:t>13%</w:t>
            </w:r>
          </w:p>
        </w:tc>
      </w:tr>
      <w:tr w:rsidR="009D1C67" w:rsidRPr="000C3CE7" w14:paraId="08AB665A" w14:textId="77777777" w:rsidTr="00E33A45">
        <w:trPr>
          <w:trHeight w:val="320"/>
        </w:trPr>
        <w:tc>
          <w:tcPr>
            <w:tcW w:w="5260" w:type="dxa"/>
            <w:tcBorders>
              <w:right w:val="nil"/>
            </w:tcBorders>
            <w:shd w:val="clear" w:color="auto" w:fill="auto"/>
            <w:vAlign w:val="bottom"/>
          </w:tcPr>
          <w:p w14:paraId="21EB85E5" w14:textId="77777777" w:rsidR="009D1C67" w:rsidRPr="00726D3A" w:rsidRDefault="009D1C67" w:rsidP="00E33A45">
            <w:pPr>
              <w:pStyle w:val="TextBoxText"/>
              <w:spacing w:before="60" w:after="60"/>
            </w:pPr>
            <w:r w:rsidRPr="00726D3A">
              <w:t>Sales Workers</w:t>
            </w:r>
          </w:p>
        </w:tc>
        <w:tc>
          <w:tcPr>
            <w:tcW w:w="1985" w:type="dxa"/>
            <w:tcBorders>
              <w:left w:val="nil"/>
              <w:right w:val="nil"/>
            </w:tcBorders>
            <w:shd w:val="clear" w:color="auto" w:fill="auto"/>
            <w:vAlign w:val="bottom"/>
          </w:tcPr>
          <w:p w14:paraId="637C6806" w14:textId="77777777" w:rsidR="009D1C67" w:rsidRPr="00726D3A" w:rsidRDefault="009D1C67" w:rsidP="00E33A45">
            <w:pPr>
              <w:pStyle w:val="TextBoxText"/>
              <w:spacing w:before="60" w:after="60"/>
              <w:jc w:val="center"/>
            </w:pPr>
            <w:r w:rsidRPr="00726D3A">
              <w:t>14%</w:t>
            </w:r>
          </w:p>
        </w:tc>
        <w:tc>
          <w:tcPr>
            <w:tcW w:w="1842" w:type="dxa"/>
            <w:tcBorders>
              <w:left w:val="nil"/>
            </w:tcBorders>
            <w:shd w:val="clear" w:color="auto" w:fill="auto"/>
            <w:vAlign w:val="bottom"/>
          </w:tcPr>
          <w:p w14:paraId="36AF931C" w14:textId="77777777" w:rsidR="009D1C67" w:rsidRPr="00726D3A" w:rsidRDefault="009D1C67" w:rsidP="00E33A45">
            <w:pPr>
              <w:pStyle w:val="TextBoxText"/>
              <w:spacing w:before="60" w:after="60"/>
              <w:jc w:val="center"/>
            </w:pPr>
            <w:r w:rsidRPr="00726D3A">
              <w:t>8%</w:t>
            </w:r>
          </w:p>
        </w:tc>
      </w:tr>
      <w:tr w:rsidR="009D1C67" w:rsidRPr="000C3CE7" w14:paraId="79453BC9" w14:textId="77777777" w:rsidTr="00E33A45">
        <w:trPr>
          <w:trHeight w:val="320"/>
        </w:trPr>
        <w:tc>
          <w:tcPr>
            <w:tcW w:w="5260" w:type="dxa"/>
            <w:tcBorders>
              <w:right w:val="nil"/>
            </w:tcBorders>
            <w:shd w:val="clear" w:color="auto" w:fill="auto"/>
            <w:vAlign w:val="bottom"/>
          </w:tcPr>
          <w:p w14:paraId="3282419E" w14:textId="77777777" w:rsidR="009D1C67" w:rsidRPr="00726D3A" w:rsidRDefault="009D1C67" w:rsidP="00E33A45">
            <w:pPr>
              <w:pStyle w:val="TextBoxText"/>
              <w:spacing w:before="60" w:after="60"/>
            </w:pPr>
            <w:r w:rsidRPr="00726D3A">
              <w:t>Managers</w:t>
            </w:r>
          </w:p>
        </w:tc>
        <w:tc>
          <w:tcPr>
            <w:tcW w:w="1985" w:type="dxa"/>
            <w:tcBorders>
              <w:left w:val="nil"/>
              <w:right w:val="nil"/>
            </w:tcBorders>
            <w:shd w:val="clear" w:color="auto" w:fill="auto"/>
            <w:vAlign w:val="bottom"/>
          </w:tcPr>
          <w:p w14:paraId="4A1C29B5" w14:textId="77777777" w:rsidR="009D1C67" w:rsidRPr="00726D3A" w:rsidRDefault="009D1C67" w:rsidP="00E33A45">
            <w:pPr>
              <w:pStyle w:val="TextBoxText"/>
              <w:spacing w:before="60" w:after="60"/>
              <w:jc w:val="center"/>
            </w:pPr>
            <w:r w:rsidRPr="00726D3A">
              <w:t>14%</w:t>
            </w:r>
          </w:p>
        </w:tc>
        <w:tc>
          <w:tcPr>
            <w:tcW w:w="1842" w:type="dxa"/>
            <w:tcBorders>
              <w:left w:val="nil"/>
            </w:tcBorders>
            <w:shd w:val="clear" w:color="auto" w:fill="auto"/>
            <w:vAlign w:val="bottom"/>
          </w:tcPr>
          <w:p w14:paraId="3578E064" w14:textId="77777777" w:rsidR="009D1C67" w:rsidRPr="00726D3A" w:rsidRDefault="009D1C67" w:rsidP="00E33A45">
            <w:pPr>
              <w:pStyle w:val="TextBoxText"/>
              <w:spacing w:before="60" w:after="60"/>
              <w:jc w:val="center"/>
            </w:pPr>
            <w:r w:rsidRPr="00726D3A">
              <w:t>14%</w:t>
            </w:r>
          </w:p>
        </w:tc>
      </w:tr>
      <w:tr w:rsidR="009D1C67" w:rsidRPr="000C3CE7" w14:paraId="3CE9373D" w14:textId="77777777" w:rsidTr="00E33A45">
        <w:trPr>
          <w:trHeight w:val="320"/>
        </w:trPr>
        <w:tc>
          <w:tcPr>
            <w:tcW w:w="5260" w:type="dxa"/>
            <w:tcBorders>
              <w:right w:val="nil"/>
            </w:tcBorders>
            <w:shd w:val="clear" w:color="auto" w:fill="auto"/>
            <w:vAlign w:val="bottom"/>
          </w:tcPr>
          <w:p w14:paraId="70137797" w14:textId="77777777" w:rsidR="009D1C67" w:rsidRPr="00726D3A" w:rsidRDefault="009D1C67" w:rsidP="00E33A45">
            <w:pPr>
              <w:pStyle w:val="TextBoxText"/>
              <w:spacing w:before="60" w:after="60"/>
            </w:pPr>
            <w:r w:rsidRPr="00726D3A">
              <w:t>Community and Personal Services Workers</w:t>
            </w:r>
          </w:p>
        </w:tc>
        <w:tc>
          <w:tcPr>
            <w:tcW w:w="1985" w:type="dxa"/>
            <w:tcBorders>
              <w:left w:val="nil"/>
              <w:right w:val="nil"/>
            </w:tcBorders>
            <w:shd w:val="clear" w:color="auto" w:fill="auto"/>
            <w:vAlign w:val="bottom"/>
          </w:tcPr>
          <w:p w14:paraId="35DFD983" w14:textId="77777777" w:rsidR="009D1C67" w:rsidRPr="00726D3A" w:rsidRDefault="009D1C67" w:rsidP="00E33A45">
            <w:pPr>
              <w:pStyle w:val="TextBoxText"/>
              <w:spacing w:before="60" w:after="60"/>
              <w:jc w:val="center"/>
            </w:pPr>
            <w:r w:rsidRPr="00726D3A">
              <w:t>9%</w:t>
            </w:r>
          </w:p>
        </w:tc>
        <w:tc>
          <w:tcPr>
            <w:tcW w:w="1842" w:type="dxa"/>
            <w:tcBorders>
              <w:left w:val="nil"/>
            </w:tcBorders>
            <w:shd w:val="clear" w:color="auto" w:fill="auto"/>
            <w:vAlign w:val="bottom"/>
          </w:tcPr>
          <w:p w14:paraId="67A84197" w14:textId="77777777" w:rsidR="009D1C67" w:rsidRPr="00726D3A" w:rsidRDefault="009D1C67" w:rsidP="00E33A45">
            <w:pPr>
              <w:pStyle w:val="TextBoxText"/>
              <w:spacing w:before="60" w:after="60"/>
              <w:jc w:val="center"/>
            </w:pPr>
            <w:r w:rsidRPr="00726D3A">
              <w:t>11%</w:t>
            </w:r>
          </w:p>
        </w:tc>
      </w:tr>
      <w:tr w:rsidR="009D1C67" w:rsidRPr="000C3CE7" w14:paraId="08EB735E" w14:textId="77777777" w:rsidTr="00E33A45">
        <w:trPr>
          <w:trHeight w:val="320"/>
        </w:trPr>
        <w:tc>
          <w:tcPr>
            <w:tcW w:w="5260" w:type="dxa"/>
            <w:tcBorders>
              <w:right w:val="nil"/>
            </w:tcBorders>
            <w:shd w:val="clear" w:color="auto" w:fill="auto"/>
            <w:vAlign w:val="bottom"/>
          </w:tcPr>
          <w:p w14:paraId="59F902E3" w14:textId="77777777" w:rsidR="009D1C67" w:rsidRPr="00726D3A" w:rsidRDefault="009D1C67" w:rsidP="00E33A45">
            <w:pPr>
              <w:pStyle w:val="TextBoxText"/>
              <w:spacing w:before="60" w:after="60"/>
            </w:pPr>
            <w:r w:rsidRPr="00726D3A">
              <w:t>Technicians and Trade Workers</w:t>
            </w:r>
          </w:p>
        </w:tc>
        <w:tc>
          <w:tcPr>
            <w:tcW w:w="1985" w:type="dxa"/>
            <w:tcBorders>
              <w:left w:val="nil"/>
              <w:right w:val="nil"/>
            </w:tcBorders>
            <w:shd w:val="clear" w:color="auto" w:fill="auto"/>
            <w:vAlign w:val="bottom"/>
          </w:tcPr>
          <w:p w14:paraId="40F0B59A" w14:textId="77777777" w:rsidR="009D1C67" w:rsidRPr="00726D3A" w:rsidRDefault="009D1C67" w:rsidP="00E33A45">
            <w:pPr>
              <w:pStyle w:val="TextBoxText"/>
              <w:spacing w:before="60" w:after="60"/>
              <w:jc w:val="center"/>
            </w:pPr>
            <w:r w:rsidRPr="00726D3A">
              <w:t>6%</w:t>
            </w:r>
          </w:p>
        </w:tc>
        <w:tc>
          <w:tcPr>
            <w:tcW w:w="1842" w:type="dxa"/>
            <w:tcBorders>
              <w:left w:val="nil"/>
            </w:tcBorders>
            <w:shd w:val="clear" w:color="auto" w:fill="auto"/>
            <w:vAlign w:val="bottom"/>
          </w:tcPr>
          <w:p w14:paraId="6D73A770" w14:textId="77777777" w:rsidR="009D1C67" w:rsidRPr="00726D3A" w:rsidRDefault="009D1C67" w:rsidP="00E33A45">
            <w:pPr>
              <w:pStyle w:val="TextBoxText"/>
              <w:spacing w:before="60" w:after="60"/>
              <w:jc w:val="center"/>
            </w:pPr>
            <w:r w:rsidRPr="00726D3A">
              <w:t>14%</w:t>
            </w:r>
          </w:p>
        </w:tc>
      </w:tr>
      <w:tr w:rsidR="009D1C67" w:rsidRPr="000C3CE7" w14:paraId="4448C441" w14:textId="77777777" w:rsidTr="00E33A45">
        <w:trPr>
          <w:trHeight w:val="56"/>
        </w:trPr>
        <w:tc>
          <w:tcPr>
            <w:tcW w:w="5260" w:type="dxa"/>
            <w:tcBorders>
              <w:right w:val="nil"/>
            </w:tcBorders>
            <w:shd w:val="clear" w:color="auto" w:fill="auto"/>
            <w:vAlign w:val="bottom"/>
          </w:tcPr>
          <w:p w14:paraId="4BB5A468" w14:textId="77777777" w:rsidR="009D1C67" w:rsidRPr="00726D3A" w:rsidRDefault="009D1C67" w:rsidP="00E33A45">
            <w:pPr>
              <w:pStyle w:val="TextBoxText"/>
              <w:spacing w:before="60" w:after="60"/>
            </w:pPr>
            <w:r w:rsidRPr="00726D3A">
              <w:t>Labourers</w:t>
            </w:r>
          </w:p>
        </w:tc>
        <w:tc>
          <w:tcPr>
            <w:tcW w:w="1985" w:type="dxa"/>
            <w:tcBorders>
              <w:left w:val="nil"/>
              <w:right w:val="nil"/>
            </w:tcBorders>
            <w:shd w:val="clear" w:color="auto" w:fill="auto"/>
            <w:vAlign w:val="bottom"/>
          </w:tcPr>
          <w:p w14:paraId="1270F9A8" w14:textId="77777777" w:rsidR="009D1C67" w:rsidRPr="00726D3A" w:rsidRDefault="009D1C67" w:rsidP="00E33A45">
            <w:pPr>
              <w:pStyle w:val="TextBoxText"/>
              <w:spacing w:before="60" w:after="60"/>
              <w:jc w:val="center"/>
            </w:pPr>
            <w:r w:rsidRPr="00726D3A">
              <w:t>5%</w:t>
            </w:r>
          </w:p>
        </w:tc>
        <w:tc>
          <w:tcPr>
            <w:tcW w:w="1842" w:type="dxa"/>
            <w:tcBorders>
              <w:left w:val="nil"/>
            </w:tcBorders>
            <w:shd w:val="clear" w:color="auto" w:fill="auto"/>
            <w:vAlign w:val="bottom"/>
          </w:tcPr>
          <w:p w14:paraId="13266DA3" w14:textId="77777777" w:rsidR="009D1C67" w:rsidRPr="00726D3A" w:rsidRDefault="009D1C67" w:rsidP="00E33A45">
            <w:pPr>
              <w:pStyle w:val="TextBoxText"/>
              <w:spacing w:before="60" w:after="60"/>
              <w:jc w:val="center"/>
            </w:pPr>
            <w:r w:rsidRPr="00726D3A">
              <w:t>9%</w:t>
            </w:r>
          </w:p>
        </w:tc>
      </w:tr>
      <w:tr w:rsidR="009D1C67" w:rsidRPr="000C3CE7" w14:paraId="6FA0BE3A" w14:textId="77777777" w:rsidTr="00E33A45">
        <w:trPr>
          <w:trHeight w:val="318"/>
        </w:trPr>
        <w:tc>
          <w:tcPr>
            <w:tcW w:w="5260" w:type="dxa"/>
            <w:tcBorders>
              <w:right w:val="nil"/>
            </w:tcBorders>
            <w:shd w:val="clear" w:color="auto" w:fill="auto"/>
            <w:vAlign w:val="bottom"/>
          </w:tcPr>
          <w:p w14:paraId="369DDABD" w14:textId="77777777" w:rsidR="009D1C67" w:rsidRPr="00726D3A" w:rsidRDefault="009D1C67" w:rsidP="00E33A45">
            <w:pPr>
              <w:pStyle w:val="TextBoxText"/>
              <w:spacing w:before="60" w:after="60"/>
            </w:pPr>
            <w:r w:rsidRPr="00726D3A">
              <w:t>Machinery Operators and Drivers</w:t>
            </w:r>
          </w:p>
        </w:tc>
        <w:tc>
          <w:tcPr>
            <w:tcW w:w="1985" w:type="dxa"/>
            <w:tcBorders>
              <w:left w:val="nil"/>
              <w:right w:val="nil"/>
            </w:tcBorders>
            <w:shd w:val="clear" w:color="auto" w:fill="auto"/>
            <w:vAlign w:val="bottom"/>
          </w:tcPr>
          <w:p w14:paraId="60DD586E" w14:textId="77777777" w:rsidR="009D1C67" w:rsidRPr="00726D3A" w:rsidRDefault="009D1C67" w:rsidP="00E33A45">
            <w:pPr>
              <w:pStyle w:val="TextBoxText"/>
              <w:spacing w:before="60" w:after="60"/>
              <w:jc w:val="center"/>
            </w:pPr>
            <w:r w:rsidRPr="00726D3A">
              <w:t>2%</w:t>
            </w:r>
          </w:p>
        </w:tc>
        <w:tc>
          <w:tcPr>
            <w:tcW w:w="1842" w:type="dxa"/>
            <w:tcBorders>
              <w:left w:val="nil"/>
            </w:tcBorders>
            <w:shd w:val="clear" w:color="auto" w:fill="auto"/>
            <w:vAlign w:val="bottom"/>
          </w:tcPr>
          <w:p w14:paraId="269650A6" w14:textId="77777777" w:rsidR="009D1C67" w:rsidRPr="00726D3A" w:rsidRDefault="009D1C67" w:rsidP="00E33A45">
            <w:pPr>
              <w:pStyle w:val="TextBoxText"/>
              <w:spacing w:before="60" w:after="60"/>
              <w:jc w:val="center"/>
            </w:pPr>
            <w:r w:rsidRPr="00726D3A">
              <w:t>7%</w:t>
            </w:r>
          </w:p>
        </w:tc>
      </w:tr>
    </w:tbl>
    <w:p w14:paraId="3108CF58" w14:textId="77777777" w:rsidR="00EF7426" w:rsidRPr="00EF7426" w:rsidRDefault="00EF7426" w:rsidP="00EF7426"/>
    <w:p w14:paraId="04AEB3AE" w14:textId="01EE60EB" w:rsidR="009D1C67" w:rsidRPr="00286018" w:rsidRDefault="009D1C67" w:rsidP="000776D0">
      <w:pPr>
        <w:pStyle w:val="BASELASTPARA"/>
      </w:pPr>
      <w:r w:rsidRPr="00313678">
        <w:t xml:space="preserve">Base: Respondents who had been sexually harassed in the workplace in the last 5 years </w:t>
      </w:r>
      <w:r w:rsidRPr="00313678">
        <w:rPr>
          <w:rFonts w:eastAsia="Arial" w:cs="Arial"/>
        </w:rPr>
        <w:t xml:space="preserve">or who had experienced a single type of sexual harassment and made a formal report or complaint </w:t>
      </w:r>
      <w:r w:rsidRPr="00286018">
        <w:t xml:space="preserve">(n=2,364); Men (n=1,247); Women (n=1,689) and </w:t>
      </w:r>
      <w:proofErr w:type="spellStart"/>
      <w:r w:rsidRPr="00286018">
        <w:t>Labour</w:t>
      </w:r>
      <w:proofErr w:type="spellEnd"/>
      <w:r w:rsidRPr="00286018">
        <w:t xml:space="preserve"> Force (6291.0.55.001), Australia, Detailed, Quarterly, August 2022, </w:t>
      </w:r>
      <w:r w:rsidR="004F686A" w:rsidRPr="00286018">
        <w:t>seasonally</w:t>
      </w:r>
      <w:r w:rsidRPr="00286018">
        <w:t xml:space="preserve"> adjusted. </w:t>
      </w:r>
      <w:bookmarkStart w:id="102" w:name="_Toc115410484"/>
      <w:r w:rsidRPr="00286018">
        <w:rPr>
          <w:rFonts w:cs="Arial"/>
        </w:rPr>
        <w:t xml:space="preserve">Note that respondents who had experienced one type of sexual harassment in the workplace in the last 5 years and did not make a formal report or complaint (n=609) have been omitted from this figure. </w:t>
      </w:r>
      <w:r w:rsidRPr="00286018">
        <w:rPr>
          <w:rFonts w:eastAsia="Arial" w:cs="Arial"/>
        </w:rPr>
        <w:t>Note that respondents who answered ’Non-binary’, ‘Other’ or ‘Prefer not to say’ (n=28) are included in the Total.</w:t>
      </w:r>
    </w:p>
    <w:p w14:paraId="3D2FD062" w14:textId="77FFC5C6" w:rsidR="009D1C67" w:rsidRPr="000660F8" w:rsidRDefault="009D1C67">
      <w:pPr>
        <w:pStyle w:val="Heading2"/>
        <w:rPr>
          <w:lang w:val="en-US"/>
        </w:rPr>
      </w:pPr>
      <w:bookmarkStart w:id="103" w:name="_Toc115467012"/>
      <w:bookmarkStart w:id="104" w:name="_Toc120626204"/>
      <w:bookmarkEnd w:id="102"/>
      <w:r w:rsidRPr="000660F8">
        <w:rPr>
          <w:lang w:val="en-US"/>
        </w:rPr>
        <w:lastRenderedPageBreak/>
        <w:t xml:space="preserve">Who </w:t>
      </w:r>
      <w:bookmarkEnd w:id="103"/>
      <w:r>
        <w:rPr>
          <w:lang w:val="en-US"/>
        </w:rPr>
        <w:t>the harassers are</w:t>
      </w:r>
      <w:bookmarkEnd w:id="104"/>
    </w:p>
    <w:p w14:paraId="61A6C01B" w14:textId="600E2563" w:rsidR="00261DCD" w:rsidRPr="007C6AC7" w:rsidRDefault="007C6AC7" w:rsidP="00AC15B2">
      <w:pPr>
        <w:jc w:val="center"/>
      </w:pPr>
      <w:r>
        <w:rPr>
          <w:noProof/>
        </w:rPr>
        <w:drawing>
          <wp:inline distT="0" distB="0" distL="0" distR="0" wp14:anchorId="72D2E672" wp14:editId="49C971CB">
            <wp:extent cx="5757461" cy="3750590"/>
            <wp:effectExtent l="0" t="0" r="0" b="0"/>
            <wp:docPr id="13" name="Picture 13" descr="Title. Who the harassers are &#10;&#10;Statement one. Over half, 56 percent, of people’s most recent experience of workplace sexual harassment was carried out by an individual harasser and 1 in 5, 19 percent were carried out by multiple harassers.  &#10;&#10;Statement two. Most harassers are men. Overall, 77 percent of people sexually harassed at work were harassed by a man.  &#10;&#10;Statement three. Of those who experienced workplace sexual harassment in the last 5 years. 91 percent of women and 55 percent of men were harassed by men. 9 percent of women and 44 percent of men were harassed by wo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itle. Who the harassers are &#10;&#10;Statement one. Over half, 56 percent, of people’s most recent experience of workplace sexual harassment was carried out by an individual harasser and 1 in 5, 19 percent were carried out by multiple harassers.  &#10;&#10;Statement two. Most harassers are men. Overall, 77 percent of people sexually harassed at work were harassed by a man.  &#10;&#10;Statement three. Of those who experienced workplace sexual harassment in the last 5 years. 91 percent of women and 55 percent of men were harassed by men. 9 percent of women and 44 percent of men were harassed by women.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15640" cy="3788489"/>
                    </a:xfrm>
                    <a:prstGeom prst="rect">
                      <a:avLst/>
                    </a:prstGeom>
                    <a:noFill/>
                    <a:ln>
                      <a:noFill/>
                    </a:ln>
                  </pic:spPr>
                </pic:pic>
              </a:graphicData>
            </a:graphic>
          </wp:inline>
        </w:drawing>
      </w:r>
    </w:p>
    <w:p w14:paraId="136EE021" w14:textId="501F42D9" w:rsidR="009D1C67" w:rsidRPr="00CA4EC3" w:rsidRDefault="009D1C67" w:rsidP="008A07B8">
      <w:pPr>
        <w:pStyle w:val="Heading3"/>
        <w:numPr>
          <w:ilvl w:val="2"/>
          <w:numId w:val="138"/>
        </w:numPr>
      </w:pPr>
      <w:bookmarkStart w:id="105" w:name="_Toc115467013"/>
      <w:bookmarkStart w:id="106" w:name="_Toc120626205"/>
      <w:r w:rsidRPr="00CA4EC3">
        <w:t xml:space="preserve">Number of </w:t>
      </w:r>
      <w:bookmarkEnd w:id="105"/>
      <w:r w:rsidRPr="00CA4EC3">
        <w:t>harassers</w:t>
      </w:r>
      <w:bookmarkEnd w:id="106"/>
    </w:p>
    <w:p w14:paraId="1F99076A" w14:textId="77777777" w:rsidR="009D1C67" w:rsidRPr="000776D0" w:rsidRDefault="009D1C67" w:rsidP="009D1C67">
      <w:pPr>
        <w:rPr>
          <w:rStyle w:val="Strong"/>
        </w:rPr>
      </w:pPr>
      <w:r w:rsidRPr="000776D0">
        <w:rPr>
          <w:rStyle w:val="Strong"/>
        </w:rPr>
        <w:t>It is more common for workplace sexual harassment to involve one harasser rather than multiple.</w:t>
      </w:r>
    </w:p>
    <w:p w14:paraId="4CBE348A" w14:textId="77777777" w:rsidR="009D1C67" w:rsidRDefault="009D1C67" w:rsidP="009D1C67">
      <w:r>
        <w:t>An incident of w</w:t>
      </w:r>
      <w:r w:rsidRPr="000C3CE7">
        <w:t>orkplace sexual harassment was most likely to be carried out by only one person</w:t>
      </w:r>
      <w:r>
        <w:t xml:space="preserve"> –</w:t>
      </w:r>
      <w:r>
        <w:rPr>
          <w:rFonts w:cs="Arial"/>
          <w:color w:val="202124"/>
          <w:shd w:val="clear" w:color="auto" w:fill="FFFFFF"/>
        </w:rPr>
        <w:t xml:space="preserve"> </w:t>
      </w:r>
      <w:r w:rsidRPr="000C3CE7">
        <w:t>in over half of cases (5</w:t>
      </w:r>
      <w:r>
        <w:t>6</w:t>
      </w:r>
      <w:r w:rsidRPr="000C3CE7">
        <w:t xml:space="preserve">%) there was only one </w:t>
      </w:r>
      <w:r>
        <w:t>harasser</w:t>
      </w:r>
      <w:r w:rsidRPr="000C3CE7">
        <w:t xml:space="preserve">. </w:t>
      </w:r>
      <w:r>
        <w:t>There was a higher incidence of women being harassed by an individual harasser</w:t>
      </w:r>
      <w:r w:rsidRPr="000C3CE7">
        <w:t xml:space="preserve"> </w:t>
      </w:r>
      <w:r>
        <w:t xml:space="preserve">than men (64%, compared to </w:t>
      </w:r>
      <w:r w:rsidRPr="000C3CE7">
        <w:t>44%</w:t>
      </w:r>
      <w:r>
        <w:t xml:space="preserve"> of men)</w:t>
      </w:r>
      <w:r w:rsidRPr="000C3CE7">
        <w:t xml:space="preserve">. </w:t>
      </w:r>
    </w:p>
    <w:p w14:paraId="37F27377" w14:textId="3656F117" w:rsidR="009D1C67" w:rsidRPr="000C3CE7" w:rsidRDefault="009D1C67" w:rsidP="009D1C67">
      <w:pPr>
        <w:rPr>
          <w:lang w:val="en-US"/>
        </w:rPr>
      </w:pPr>
      <w:r>
        <w:t>M</w:t>
      </w:r>
      <w:r w:rsidRPr="000C3CE7">
        <w:t xml:space="preserve">en were </w:t>
      </w:r>
      <w:r>
        <w:t xml:space="preserve">slightly </w:t>
      </w:r>
      <w:r w:rsidRPr="000C3CE7">
        <w:t xml:space="preserve">more likely than women to have been sexually harassed by </w:t>
      </w:r>
      <w:r>
        <w:t>more than one</w:t>
      </w:r>
      <w:r w:rsidRPr="000C3CE7">
        <w:t xml:space="preserve"> </w:t>
      </w:r>
      <w:r>
        <w:t>harasser (14% of men, compared to 9% of women</w:t>
      </w:r>
      <w:r w:rsidR="00BB48E3">
        <w:t xml:space="preserve"> experienced 2 harassers</w:t>
      </w:r>
      <w:r>
        <w:t>; 5% of men, compared to 3% of women</w:t>
      </w:r>
      <w:r w:rsidR="00BB48E3">
        <w:t xml:space="preserve"> experienced 3 harassers</w:t>
      </w:r>
      <w:r>
        <w:t>)</w:t>
      </w:r>
      <w:r w:rsidRPr="000C3CE7">
        <w:t xml:space="preserve">. </w:t>
      </w:r>
      <w:r w:rsidRPr="000C3CE7">
        <w:rPr>
          <w:lang w:val="en-US"/>
        </w:rPr>
        <w:t xml:space="preserve">The mean </w:t>
      </w:r>
      <w:r>
        <w:rPr>
          <w:lang w:val="en-US"/>
        </w:rPr>
        <w:t xml:space="preserve">(average) </w:t>
      </w:r>
      <w:r w:rsidRPr="000C3CE7">
        <w:rPr>
          <w:lang w:val="en-US"/>
        </w:rPr>
        <w:t xml:space="preserve">number of harassers for </w:t>
      </w:r>
      <w:r>
        <w:rPr>
          <w:lang w:val="en-US"/>
        </w:rPr>
        <w:t xml:space="preserve">men harassed was 1.8. For women harassed this was </w:t>
      </w:r>
      <w:r w:rsidRPr="000C3CE7">
        <w:rPr>
          <w:lang w:val="en-US"/>
        </w:rPr>
        <w:t xml:space="preserve">only slightly lower </w:t>
      </w:r>
      <w:r>
        <w:rPr>
          <w:lang w:val="en-US"/>
        </w:rPr>
        <w:t>at</w:t>
      </w:r>
      <w:r w:rsidRPr="000C3CE7">
        <w:rPr>
          <w:lang w:val="en-US"/>
        </w:rPr>
        <w:t xml:space="preserve"> 1.</w:t>
      </w:r>
      <w:r>
        <w:rPr>
          <w:lang w:val="en-US"/>
        </w:rPr>
        <w:t>5</w:t>
      </w:r>
      <w:r w:rsidRPr="000C3CE7">
        <w:rPr>
          <w:lang w:val="en-US"/>
        </w:rPr>
        <w:t xml:space="preserve">. </w:t>
      </w:r>
      <w:r>
        <w:rPr>
          <w:lang w:val="en-US"/>
        </w:rPr>
        <w:t>The overall mean number of harassers in an incident was 1.6.</w:t>
      </w:r>
    </w:p>
    <w:p w14:paraId="6B447432" w14:textId="77777777" w:rsidR="009D1C67" w:rsidRPr="000C3CE7" w:rsidRDefault="009D1C67" w:rsidP="009D1C67">
      <w:pPr>
        <w:rPr>
          <w:lang w:val="en-US"/>
        </w:rPr>
      </w:pPr>
      <w:r w:rsidRPr="000C3CE7">
        <w:rPr>
          <w:lang w:val="en-US"/>
        </w:rPr>
        <w:t>When assessed by age, those aged 18</w:t>
      </w:r>
      <w:r>
        <w:rPr>
          <w:lang w:val="en-US"/>
        </w:rPr>
        <w:t>–3</w:t>
      </w:r>
      <w:r w:rsidRPr="000C3CE7">
        <w:rPr>
          <w:lang w:val="en-US"/>
        </w:rPr>
        <w:t xml:space="preserve">9 </w:t>
      </w:r>
      <w:r>
        <w:rPr>
          <w:lang w:val="en-US"/>
        </w:rPr>
        <w:t xml:space="preserve">were more likely than other age groups to have been sexually harassed by more than one person. The </w:t>
      </w:r>
      <w:r w:rsidRPr="000C3CE7">
        <w:rPr>
          <w:lang w:val="en-US"/>
        </w:rPr>
        <w:t xml:space="preserve">mean number of harassers </w:t>
      </w:r>
      <w:r>
        <w:rPr>
          <w:lang w:val="en-US"/>
        </w:rPr>
        <w:t xml:space="preserve">for those aged 18–29 was 1.6, and for those aged 30–39 it was </w:t>
      </w:r>
      <w:r w:rsidRPr="000C3CE7">
        <w:rPr>
          <w:lang w:val="en-US"/>
        </w:rPr>
        <w:t>1.7.</w:t>
      </w:r>
    </w:p>
    <w:p w14:paraId="3C2A8572" w14:textId="406BD73F" w:rsidR="009D1C67" w:rsidRDefault="009D1C67" w:rsidP="009D1C67">
      <w:pPr>
        <w:rPr>
          <w:rFonts w:cs="Arial"/>
        </w:rPr>
      </w:pPr>
      <w:r w:rsidRPr="000C3CE7">
        <w:rPr>
          <w:lang w:val="en-US"/>
        </w:rPr>
        <w:t xml:space="preserve">The </w:t>
      </w:r>
      <w:r w:rsidR="000369DF" w:rsidRPr="000C3CE7">
        <w:rPr>
          <w:lang w:val="en-US"/>
        </w:rPr>
        <w:t>younge</w:t>
      </w:r>
      <w:r w:rsidR="000369DF">
        <w:rPr>
          <w:lang w:val="en-US"/>
        </w:rPr>
        <w:t>st</w:t>
      </w:r>
      <w:r w:rsidR="000369DF" w:rsidRPr="000C3CE7">
        <w:rPr>
          <w:lang w:val="en-US"/>
        </w:rPr>
        <w:t xml:space="preserve"> </w:t>
      </w:r>
      <w:r w:rsidRPr="000C3CE7">
        <w:rPr>
          <w:lang w:val="en-US"/>
        </w:rPr>
        <w:t>respondents (aged 15</w:t>
      </w:r>
      <w:r>
        <w:rPr>
          <w:lang w:val="en-US"/>
        </w:rPr>
        <w:t>–</w:t>
      </w:r>
      <w:r w:rsidRPr="000C3CE7">
        <w:rPr>
          <w:lang w:val="en-US"/>
        </w:rPr>
        <w:t>17) had the lowest mean number of harassers (1.</w:t>
      </w:r>
      <w:r>
        <w:rPr>
          <w:lang w:val="en-US"/>
        </w:rPr>
        <w:t>2</w:t>
      </w:r>
      <w:r w:rsidRPr="000C3CE7">
        <w:rPr>
          <w:lang w:val="en-US"/>
        </w:rPr>
        <w:t>)</w:t>
      </w:r>
      <w:r>
        <w:rPr>
          <w:lang w:val="en-US"/>
        </w:rPr>
        <w:t xml:space="preserve">. </w:t>
      </w:r>
      <w:r w:rsidRPr="00214480">
        <w:rPr>
          <w:rFonts w:cs="Arial"/>
        </w:rPr>
        <w:t xml:space="preserve">However, </w:t>
      </w:r>
      <w:r>
        <w:rPr>
          <w:rFonts w:cs="Arial"/>
        </w:rPr>
        <w:t>as the survey captured a</w:t>
      </w:r>
      <w:r w:rsidRPr="00214480">
        <w:rPr>
          <w:rFonts w:cs="Arial"/>
        </w:rPr>
        <w:t xml:space="preserve"> small </w:t>
      </w:r>
      <w:r>
        <w:rPr>
          <w:rFonts w:cs="Arial"/>
        </w:rPr>
        <w:t xml:space="preserve">sample </w:t>
      </w:r>
      <w:r w:rsidRPr="00214480">
        <w:rPr>
          <w:rFonts w:cs="Arial"/>
        </w:rPr>
        <w:t xml:space="preserve">of respondents </w:t>
      </w:r>
      <w:r>
        <w:rPr>
          <w:rFonts w:cs="Arial"/>
        </w:rPr>
        <w:t>aged 15</w:t>
      </w:r>
      <w:r>
        <w:rPr>
          <w:lang w:val="en-US"/>
        </w:rPr>
        <w:t>–</w:t>
      </w:r>
      <w:r>
        <w:rPr>
          <w:rFonts w:cs="Arial"/>
        </w:rPr>
        <w:t xml:space="preserve">17 </w:t>
      </w:r>
      <w:r>
        <w:t xml:space="preserve">(n&lt;50), </w:t>
      </w:r>
      <w:r w:rsidRPr="00214480">
        <w:rPr>
          <w:rFonts w:cs="Arial"/>
        </w:rPr>
        <w:t xml:space="preserve">this </w:t>
      </w:r>
      <w:r>
        <w:rPr>
          <w:rFonts w:cs="Arial"/>
        </w:rPr>
        <w:t>result should be interpreted with caution</w:t>
      </w:r>
      <w:r w:rsidRPr="00214480">
        <w:rPr>
          <w:rFonts w:cs="Aria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028B5310" w14:textId="77777777" w:rsidTr="00717B76">
        <w:tc>
          <w:tcPr>
            <w:tcW w:w="9060" w:type="dxa"/>
            <w:shd w:val="clear" w:color="auto" w:fill="E8FBFC"/>
          </w:tcPr>
          <w:p w14:paraId="464E33D1" w14:textId="77777777" w:rsidR="009D1C67" w:rsidRDefault="009D1C67" w:rsidP="00E83203">
            <w:pPr>
              <w:pStyle w:val="TextBoxHeading"/>
            </w:pPr>
            <w:r>
              <w:lastRenderedPageBreak/>
              <w:t>Comparison to 2018 National Survey</w:t>
            </w:r>
          </w:p>
          <w:p w14:paraId="4126A4C1" w14:textId="77777777" w:rsidR="009D1C67" w:rsidRPr="00F71CF5" w:rsidRDefault="009D1C67" w:rsidP="000776D0">
            <w:pPr>
              <w:pStyle w:val="TextBoxText"/>
            </w:pPr>
            <w:r w:rsidRPr="00726D3A">
              <w:t>In 2018, 64% of incidents of workplace sexual harassment involved an individual harasser.</w:t>
            </w:r>
            <w:r w:rsidRPr="00F71CF5">
              <w:rPr>
                <w:vertAlign w:val="superscript"/>
              </w:rPr>
              <w:endnoteReference w:id="46"/>
            </w:r>
          </w:p>
        </w:tc>
      </w:tr>
    </w:tbl>
    <w:p w14:paraId="35FE4336" w14:textId="042D6834" w:rsidR="009D1C67" w:rsidRPr="00726D3A" w:rsidRDefault="009D1C67">
      <w:pPr>
        <w:pStyle w:val="Heading5"/>
      </w:pPr>
      <w:bookmarkStart w:id="107" w:name="_Toc115410485"/>
      <w:r w:rsidRPr="00726D3A">
        <w:t xml:space="preserve">Figure </w:t>
      </w:r>
      <w:fldSimple w:instr=" SEQ Figure \* ARABIC ">
        <w:r w:rsidRPr="00726D3A">
          <w:t>8</w:t>
        </w:r>
      </w:fldSimple>
      <w:r w:rsidRPr="00F71CF5">
        <w:t xml:space="preserve">: </w:t>
      </w:r>
      <w:r w:rsidRPr="00726D3A">
        <w:t>Number of harassers involved in most recent workplace sexual harassment (by gender of person harassed)</w:t>
      </w:r>
    </w:p>
    <w:p w14:paraId="25DBE1B7" w14:textId="58F1B015" w:rsidR="009D1C67" w:rsidRPr="00C23AAA" w:rsidRDefault="00046773" w:rsidP="00C23AAA">
      <w:pPr>
        <w:pStyle w:val="NormalCentred"/>
      </w:pPr>
      <w:r>
        <w:rPr>
          <w:noProof/>
        </w:rPr>
        <w:drawing>
          <wp:inline distT="0" distB="0" distL="0" distR="0" wp14:anchorId="4AFD0678" wp14:editId="0AA5C4BD">
            <wp:extent cx="5633694" cy="6387152"/>
            <wp:effectExtent l="0" t="0" r="5715" b="0"/>
            <wp:docPr id="42" name="Immagine 42" descr="Bar chart, showing number of harassers involved in most recent workplace sexual harassment, by gender of person harassed.&#10;&#10;One harasser, total 56 percent, men 44 percent, women 64 percent.&#10;Two harassers, total 11 percent, men 14 percent, women 9 percent.&#10;Three harassers, total 4 percent, men 4 percent, women 3 percent.&#10;Four or five harassers, total 3 percent, men 4 percent, women 2 percent.&#10;Six to ten harassers, total 1 percent, men 1 percent, women 1 percent.&#10;Don't know, total 19 percent, men 24 percent, women 16 percent.&#10;Prefer not to say, total 5 percent, men 7 percent, women 4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descr="Bar chart, showing number of harassers involved in most recent workplace sexual harassment, by gender of person harassed.&#10;&#10;One harasser, total 56 percent, men 44 percent, women 64 percent.&#10;Two harassers, total 11 percent, men 14 percent, women 9 percent.&#10;Three harassers, total 4 percent, men 4 percent, women 3 percent.&#10;Four or five harassers, total 3 percent, men 4 percent, women 2 percent.&#10;Six to ten harassers, total 1 percent, men 1 percent, women 1 percent.&#10;Don't know, total 19 percent, men 24 percent, women 16 percent.&#10;Prefer not to say, total 5 percent, men 7 percent, women 4 percent."/>
                    <pic:cNvPicPr/>
                  </pic:nvPicPr>
                  <pic:blipFill>
                    <a:blip r:embed="rId43">
                      <a:extLst>
                        <a:ext uri="{28A0092B-C50C-407E-A947-70E740481C1C}">
                          <a14:useLocalDpi xmlns:a14="http://schemas.microsoft.com/office/drawing/2010/main" val="0"/>
                        </a:ext>
                      </a:extLst>
                    </a:blip>
                    <a:stretch>
                      <a:fillRect/>
                    </a:stretch>
                  </pic:blipFill>
                  <pic:spPr>
                    <a:xfrm>
                      <a:off x="0" y="0"/>
                      <a:ext cx="5636113" cy="6389895"/>
                    </a:xfrm>
                    <a:prstGeom prst="rect">
                      <a:avLst/>
                    </a:prstGeom>
                  </pic:spPr>
                </pic:pic>
              </a:graphicData>
            </a:graphic>
          </wp:inline>
        </w:drawing>
      </w:r>
    </w:p>
    <w:p w14:paraId="3620A747" w14:textId="77777777" w:rsidR="00EB4744" w:rsidRDefault="00EB4744" w:rsidP="00EB4744">
      <w:pPr>
        <w:pStyle w:val="BasePara1"/>
      </w:pPr>
      <w:r w:rsidRPr="00BF5283">
        <w:t xml:space="preserve">Base: Respondents who had been sexually harassed in the workplace in the last 5 years (n=2,973); Men (n=1,247); Women (n=1,689). Note that respondents who </w:t>
      </w:r>
      <w:r>
        <w:t>answered</w:t>
      </w:r>
      <w:r w:rsidRPr="00BF5283">
        <w:t xml:space="preserve"> </w:t>
      </w:r>
      <w:r w:rsidRPr="00D461C2">
        <w:t>‘</w:t>
      </w:r>
      <w:r w:rsidRPr="00BF5283">
        <w:t>Non-binary</w:t>
      </w:r>
      <w:r w:rsidRPr="00D461C2">
        <w:t>’</w:t>
      </w:r>
      <w:r w:rsidRPr="00BF5283">
        <w:t xml:space="preserve">, </w:t>
      </w:r>
      <w:r w:rsidRPr="00D461C2">
        <w:t>‘</w:t>
      </w:r>
      <w:r w:rsidRPr="00BF5283">
        <w:t>Other</w:t>
      </w:r>
      <w:r w:rsidRPr="00D461C2">
        <w:t>’</w:t>
      </w:r>
      <w:r w:rsidRPr="00BF5283">
        <w:t xml:space="preserve"> or </w:t>
      </w:r>
      <w:r w:rsidRPr="00D461C2">
        <w:t>‘</w:t>
      </w:r>
      <w:r w:rsidRPr="00BF5283">
        <w:t>Prefer not to say</w:t>
      </w:r>
      <w:r w:rsidRPr="00D461C2">
        <w:t>’</w:t>
      </w:r>
      <w:r w:rsidRPr="00BF5283">
        <w:t xml:space="preserve"> (n=37) are included in the Total.</w:t>
      </w:r>
    </w:p>
    <w:bookmarkEnd w:id="107"/>
    <w:p w14:paraId="23D2C690" w14:textId="77F7BF1D" w:rsidR="00261DCD" w:rsidRPr="00C42306" w:rsidRDefault="004B268D" w:rsidP="008A07B8">
      <w:pPr>
        <w:pStyle w:val="Heading3"/>
      </w:pPr>
      <w:r>
        <w:lastRenderedPageBreak/>
        <w:t xml:space="preserve"> </w:t>
      </w:r>
      <w:bookmarkStart w:id="108" w:name="_Toc120626206"/>
      <w:r w:rsidR="00261DCD">
        <w:t>Gender of harassers</w:t>
      </w:r>
      <w:bookmarkEnd w:id="108"/>
    </w:p>
    <w:p w14:paraId="1AB30BB9" w14:textId="77777777" w:rsidR="009D1C67" w:rsidRPr="000776D0" w:rsidRDefault="009D1C67" w:rsidP="009D1C67">
      <w:pPr>
        <w:rPr>
          <w:rStyle w:val="Strong"/>
        </w:rPr>
      </w:pPr>
      <w:r w:rsidRPr="000776D0">
        <w:rPr>
          <w:rStyle w:val="Strong"/>
        </w:rPr>
        <w:t xml:space="preserve">The majority of harassers are men. </w:t>
      </w:r>
    </w:p>
    <w:p w14:paraId="61D5890E" w14:textId="3EC80E1E" w:rsidR="009D1C67" w:rsidRPr="000C3CE7" w:rsidRDefault="009D1C67" w:rsidP="009D1C67">
      <w:r>
        <w:t xml:space="preserve">Over three quarters </w:t>
      </w:r>
      <w:r w:rsidRPr="00ED4BF5">
        <w:t xml:space="preserve">of people harassed </w:t>
      </w:r>
      <w:r w:rsidR="00DE0C5D">
        <w:t>(77%)</w:t>
      </w:r>
      <w:r w:rsidR="00DE0C5D" w:rsidRPr="00ED4BF5">
        <w:t xml:space="preserve"> </w:t>
      </w:r>
      <w:r w:rsidRPr="00ED4BF5">
        <w:t>were sexually harassed by one or more</w:t>
      </w:r>
      <w:r>
        <w:t xml:space="preserve"> men</w:t>
      </w:r>
      <w:r w:rsidRPr="00ED4BF5">
        <w:t>.</w:t>
      </w:r>
      <w:r>
        <w:t xml:space="preserve"> </w:t>
      </w:r>
    </w:p>
    <w:p w14:paraId="57F7B78D" w14:textId="77777777" w:rsidR="009D1C67" w:rsidRPr="000C3CE7" w:rsidRDefault="009D1C67" w:rsidP="009D1C67">
      <w:r>
        <w:t xml:space="preserve">Where women </w:t>
      </w:r>
      <w:r w:rsidRPr="000C3CE7">
        <w:t>were sexually harassed</w:t>
      </w:r>
      <w:r>
        <w:t xml:space="preserve">, </w:t>
      </w:r>
      <w:r w:rsidRPr="000C3CE7">
        <w:t xml:space="preserve">91% </w:t>
      </w:r>
      <w:r>
        <w:t xml:space="preserve">were harassed by one or more men, whereas </w:t>
      </w:r>
      <w:r w:rsidRPr="000C3CE7">
        <w:t xml:space="preserve">9% </w:t>
      </w:r>
      <w:r>
        <w:t>were harassed by one or more women</w:t>
      </w:r>
      <w:r w:rsidRPr="000C3CE7">
        <w:t>.</w:t>
      </w:r>
    </w:p>
    <w:p w14:paraId="5549716A" w14:textId="77777777" w:rsidR="009D1C67" w:rsidRDefault="009D1C67" w:rsidP="009D1C67">
      <w:r>
        <w:t xml:space="preserve">Where men were sexually harassed, </w:t>
      </w:r>
      <w:r w:rsidRPr="000C3CE7">
        <w:t>5</w:t>
      </w:r>
      <w:r>
        <w:t>5</w:t>
      </w:r>
      <w:r w:rsidRPr="000C3CE7">
        <w:t xml:space="preserve">% </w:t>
      </w:r>
      <w:r>
        <w:t xml:space="preserve">were harassed by one or more men, whereas </w:t>
      </w:r>
      <w:r w:rsidRPr="000C3CE7">
        <w:t xml:space="preserve">44% </w:t>
      </w:r>
      <w:r>
        <w:t>were harassed by one or more women</w:t>
      </w:r>
      <w:r w:rsidRPr="000C3CE7">
        <w:t>.</w:t>
      </w:r>
      <w:bookmarkStart w:id="109" w:name="_Toc115410486"/>
      <w:r w:rsidDel="00031DF8">
        <w:t xml:space="preserve"> </w:t>
      </w:r>
    </w:p>
    <w:p w14:paraId="7D90DD80" w14:textId="56627318" w:rsidR="009D1C67" w:rsidRPr="00F60C49" w:rsidRDefault="009D1C67" w:rsidP="009D1C67">
      <w:pPr>
        <w:rPr>
          <w:lang w:val="en-US"/>
        </w:rPr>
      </w:pPr>
      <w:r w:rsidRPr="000C3CE7">
        <w:t xml:space="preserve">In relation to rates of men sexually harassed by women, given the proportionally lower rates of sexual harassment experienced by men, there were far fewer female </w:t>
      </w:r>
      <w:r>
        <w:t>harassers</w:t>
      </w:r>
      <w:r w:rsidRPr="000C3CE7">
        <w:t xml:space="preserve"> when compared with male </w:t>
      </w:r>
      <w:r>
        <w:t>harassers</w:t>
      </w:r>
      <w:r w:rsidRPr="000C3CE7">
        <w:t>.</w:t>
      </w:r>
    </w:p>
    <w:p w14:paraId="398E6A37" w14:textId="0D7B0C0C" w:rsidR="009D1C67" w:rsidRPr="00726D3A" w:rsidRDefault="009D1C67">
      <w:pPr>
        <w:pStyle w:val="Heading5"/>
      </w:pPr>
      <w:r w:rsidRPr="00726D3A">
        <w:t xml:space="preserve">Figure </w:t>
      </w:r>
      <w:fldSimple w:instr=" SEQ Figure \* ARABIC ">
        <w:r w:rsidRPr="00726D3A">
          <w:t>9</w:t>
        </w:r>
      </w:fldSimple>
      <w:r w:rsidRPr="00F71CF5">
        <w:t xml:space="preserve">: </w:t>
      </w:r>
      <w:r w:rsidRPr="00726D3A">
        <w:t>Gender of harassers (by gender of person harassed)</w:t>
      </w:r>
    </w:p>
    <w:p w14:paraId="7EDCD8C0" w14:textId="3B89AA0C" w:rsidR="009D1C67" w:rsidRPr="000C3CE7" w:rsidRDefault="00B13A06" w:rsidP="00C23AAA">
      <w:pPr>
        <w:pStyle w:val="NormalCentred"/>
      </w:pPr>
      <w:r>
        <w:rPr>
          <w:noProof/>
        </w:rPr>
        <w:drawing>
          <wp:inline distT="0" distB="0" distL="0" distR="0" wp14:anchorId="6C588025" wp14:editId="209B1063">
            <wp:extent cx="5222798" cy="3727342"/>
            <wp:effectExtent l="0" t="0" r="0" b="0"/>
            <wp:docPr id="28" name="Picture 28" descr="With alt text below:&#10;&#10;Column chart, showing the gender of harasser, by the gender of person harassed.&#10;&#10;All people harassed, male harassers 77 percent, female harassers 23 percent, &#10;&#10;Men harassed, male harassers 55 percent, female harassers 44 percent.&#10;&#10;Women harassed, male harassers 91 percent, female harassers 9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With alt text below:&#10;&#10;Column chart, showing the gender of harasser, by the gender of person harassed.&#10;&#10;All people harassed, male harassers 77 percent, female harassers 23 percent, &#10;&#10;Men harassed, male harassers 55 percent, female harassers 44 percent.&#10;&#10;Women harassed, male harassers 91 percent, female harassers 9 percen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49397" cy="3746325"/>
                    </a:xfrm>
                    <a:prstGeom prst="rect">
                      <a:avLst/>
                    </a:prstGeom>
                    <a:noFill/>
                    <a:ln>
                      <a:noFill/>
                    </a:ln>
                  </pic:spPr>
                </pic:pic>
              </a:graphicData>
            </a:graphic>
          </wp:inline>
        </w:drawing>
      </w:r>
    </w:p>
    <w:p w14:paraId="7040DC45" w14:textId="77777777" w:rsidR="00E667FC" w:rsidRDefault="00E667FC" w:rsidP="00E667FC">
      <w:pPr>
        <w:pStyle w:val="BasePara1"/>
      </w:pPr>
      <w:r w:rsidRPr="00861C52">
        <w:t xml:space="preserve">Base: Respondents who had been sexually harassed in the workplace in the last 5 years (n=2,973); Men (n=1,247); Women (n=1,689). Note that respondents who </w:t>
      </w:r>
      <w:r>
        <w:t>answered</w:t>
      </w:r>
      <w:r w:rsidRPr="00861C52">
        <w:t xml:space="preserve"> ‘Non-binary’, ‘Other’ or ‘Prefer not to say’ (n=37) are included in the </w:t>
      </w:r>
      <w:r>
        <w:t>t</w:t>
      </w:r>
      <w:r w:rsidRPr="00861C52">
        <w:t>otal</w:t>
      </w:r>
      <w:r>
        <w:t xml:space="preserve"> of All people harassed</w:t>
      </w:r>
      <w:r w:rsidRPr="00861C52">
        <w:t>.</w:t>
      </w:r>
      <w:r>
        <w:t xml:space="preserve"> </w:t>
      </w:r>
      <w:r w:rsidRPr="00113425">
        <w:t xml:space="preserve">Figures </w:t>
      </w:r>
      <w:r>
        <w:t>do</w:t>
      </w:r>
      <w:r w:rsidRPr="00113425">
        <w:t xml:space="preserve"> not add up to 100% as responses of </w:t>
      </w:r>
      <w:r>
        <w:t>‘Another gender’, ‘Don’t know’ and ‘Prefer not to say’</w:t>
      </w:r>
      <w:r w:rsidRPr="00113425">
        <w:t xml:space="preserve"> have been omitted.</w:t>
      </w:r>
    </w:p>
    <w:bookmarkEnd w:id="109"/>
    <w:p w14:paraId="0FA22E9D" w14:textId="77777777" w:rsidR="00717B76" w:rsidRDefault="00717B76" w:rsidP="00EE25AB"/>
    <w:p w14:paraId="2CAA5DD5" w14:textId="77777777" w:rsidR="00717B76" w:rsidRDefault="00717B76">
      <w:pPr>
        <w:keepLines w:val="0"/>
        <w:spacing w:after="120" w:line="264" w:lineRule="auto"/>
      </w:pPr>
      <w:r>
        <w:br w:type="page"/>
      </w:r>
    </w:p>
    <w:p w14:paraId="0569537B" w14:textId="5BE2F3A8" w:rsidR="002127DD" w:rsidRPr="004D3BE8" w:rsidRDefault="002127DD" w:rsidP="00EE25AB">
      <w:r w:rsidRPr="002127DD">
        <w:lastRenderedPageBreak/>
        <w:t xml:space="preserve">When workplace sexual harassment was carried out by an individual harasser, 80% of harassers were men and 18% were women. The remaining people (2%) did not know or preferred not to say. By </w:t>
      </w:r>
      <w:r w:rsidRPr="00EE25AB">
        <w:rPr>
          <w:lang w:val="en-US"/>
        </w:rPr>
        <w:t>gender</w:t>
      </w:r>
      <w:r>
        <w:t>:</w:t>
      </w:r>
    </w:p>
    <w:p w14:paraId="753DA2CC" w14:textId="1BE398CB" w:rsidR="009D1C67" w:rsidRPr="00EE25AB" w:rsidRDefault="009D1C67" w:rsidP="000776D0">
      <w:pPr>
        <w:pStyle w:val="ListBullet2"/>
        <w:rPr>
          <w:lang w:val="en-US"/>
        </w:rPr>
      </w:pPr>
      <w:r w:rsidRPr="001A73FA">
        <w:rPr>
          <w:lang w:val="en-US"/>
        </w:rPr>
        <w:t xml:space="preserve">for women, the harasser was </w:t>
      </w:r>
      <w:r w:rsidRPr="00EE25AB">
        <w:rPr>
          <w:lang w:val="en-US"/>
        </w:rPr>
        <w:t xml:space="preserve">almost always a man (94%) </w:t>
      </w:r>
    </w:p>
    <w:p w14:paraId="589B69C3" w14:textId="77777777" w:rsidR="009D1C67" w:rsidRPr="001A73FA" w:rsidRDefault="009D1C67" w:rsidP="000776D0">
      <w:pPr>
        <w:pStyle w:val="ListBullet2"/>
        <w:rPr>
          <w:lang w:val="en-US"/>
        </w:rPr>
      </w:pPr>
      <w:r w:rsidRPr="000776D0">
        <w:t>for men, the harasser was slightly</w:t>
      </w:r>
      <w:r>
        <w:rPr>
          <w:lang w:val="en-US"/>
        </w:rPr>
        <w:t xml:space="preserve"> more</w:t>
      </w:r>
      <w:r w:rsidRPr="001A73FA">
        <w:rPr>
          <w:lang w:val="en-US"/>
        </w:rPr>
        <w:t xml:space="preserve"> likely to be a man (49%) </w:t>
      </w:r>
      <w:r>
        <w:rPr>
          <w:lang w:val="en-US"/>
        </w:rPr>
        <w:t>than</w:t>
      </w:r>
      <w:r w:rsidRPr="001A73FA">
        <w:rPr>
          <w:lang w:val="en-US"/>
        </w:rPr>
        <w:t xml:space="preserve"> a woman (47%).</w:t>
      </w:r>
    </w:p>
    <w:p w14:paraId="5D354F34" w14:textId="77777777" w:rsidR="009D1C67" w:rsidRPr="000C3CE7" w:rsidRDefault="009D1C67" w:rsidP="009D1C67">
      <w:pPr>
        <w:rPr>
          <w:lang w:val="en-US"/>
        </w:rPr>
      </w:pPr>
      <w:r w:rsidRPr="000C3CE7">
        <w:rPr>
          <w:lang w:val="en-US"/>
        </w:rPr>
        <w:t xml:space="preserve">When workplace sexual harassment </w:t>
      </w:r>
      <w:r>
        <w:rPr>
          <w:lang w:val="en-US"/>
        </w:rPr>
        <w:t>was</w:t>
      </w:r>
      <w:r w:rsidRPr="000C3CE7">
        <w:rPr>
          <w:lang w:val="en-US"/>
        </w:rPr>
        <w:t xml:space="preserve"> carried out by multiple </w:t>
      </w:r>
      <w:r>
        <w:rPr>
          <w:lang w:val="en-US"/>
        </w:rPr>
        <w:t>harassers</w:t>
      </w:r>
      <w:r w:rsidRPr="000C3CE7">
        <w:rPr>
          <w:lang w:val="en-US"/>
        </w:rPr>
        <w:t xml:space="preserve">, the </w:t>
      </w:r>
      <w:r>
        <w:rPr>
          <w:lang w:val="en-US"/>
        </w:rPr>
        <w:t>harassers</w:t>
      </w:r>
      <w:r w:rsidRPr="000C3CE7">
        <w:rPr>
          <w:lang w:val="en-US"/>
        </w:rPr>
        <w:t xml:space="preserve"> were much more likely to be m</w:t>
      </w:r>
      <w:r>
        <w:rPr>
          <w:lang w:val="en-US"/>
        </w:rPr>
        <w:t>en</w:t>
      </w:r>
      <w:r w:rsidRPr="000C3CE7">
        <w:rPr>
          <w:lang w:val="en-US"/>
        </w:rPr>
        <w:t xml:space="preserve">. </w:t>
      </w:r>
      <w:r>
        <w:rPr>
          <w:lang w:val="en-US"/>
        </w:rPr>
        <w:t>By gender:</w:t>
      </w:r>
    </w:p>
    <w:p w14:paraId="612C7746" w14:textId="77777777" w:rsidR="009D1C67" w:rsidRPr="000776D0" w:rsidRDefault="009D1C67" w:rsidP="000776D0">
      <w:pPr>
        <w:pStyle w:val="ListBullet2"/>
      </w:pPr>
      <w:r w:rsidRPr="00CC3DD3">
        <w:rPr>
          <w:lang w:val="en-US"/>
        </w:rPr>
        <w:t>61</w:t>
      </w:r>
      <w:r w:rsidRPr="00CC3DD3">
        <w:t xml:space="preserve">% of </w:t>
      </w:r>
      <w:r w:rsidRPr="000776D0">
        <w:t>occurrences with multiple harassers were carried out by men exclusively</w:t>
      </w:r>
    </w:p>
    <w:p w14:paraId="01E89C2A" w14:textId="77777777" w:rsidR="009D1C67" w:rsidRPr="000776D0" w:rsidRDefault="009D1C67" w:rsidP="000776D0">
      <w:pPr>
        <w:pStyle w:val="ListBullet2"/>
      </w:pPr>
      <w:r w:rsidRPr="000776D0">
        <w:t>18% of occurrences with multiple harassers were carried out by women exclusively</w:t>
      </w:r>
    </w:p>
    <w:p w14:paraId="53BBA1AB" w14:textId="77777777" w:rsidR="009D1C67" w:rsidRPr="00CC3DD3" w:rsidRDefault="009D1C67" w:rsidP="000776D0">
      <w:pPr>
        <w:pStyle w:val="ListBullet2"/>
      </w:pPr>
      <w:r w:rsidRPr="000776D0">
        <w:t>12% of occurrences</w:t>
      </w:r>
      <w:r w:rsidRPr="00CC3DD3">
        <w:t xml:space="preserve"> </w:t>
      </w:r>
      <w:r>
        <w:t>with</w:t>
      </w:r>
      <w:r w:rsidRPr="00CC3DD3">
        <w:t xml:space="preserve"> multiple harassers were carried out by both men and women.</w:t>
      </w:r>
    </w:p>
    <w:p w14:paraId="6035EF9E" w14:textId="766BA6C1" w:rsidR="009D1C67" w:rsidRDefault="004B268D" w:rsidP="008A07B8">
      <w:pPr>
        <w:pStyle w:val="Heading3"/>
      </w:pPr>
      <w:r>
        <w:t xml:space="preserve"> </w:t>
      </w:r>
      <w:bookmarkStart w:id="110" w:name="_Toc120626207"/>
      <w:r w:rsidR="009D1C67" w:rsidRPr="000C1CE2">
        <w:t>Age of harassers</w:t>
      </w:r>
      <w:bookmarkEnd w:id="110"/>
    </w:p>
    <w:p w14:paraId="103670B8" w14:textId="59C5839A" w:rsidR="009D1C67" w:rsidRPr="000776D0" w:rsidRDefault="009D1C67" w:rsidP="009D1C67">
      <w:pPr>
        <w:rPr>
          <w:rStyle w:val="Strong"/>
        </w:rPr>
      </w:pPr>
      <w:r w:rsidRPr="000776D0">
        <w:rPr>
          <w:rStyle w:val="Strong"/>
        </w:rPr>
        <w:t>More than half of harassers are aged 40 or older.</w:t>
      </w:r>
      <w:r w:rsidR="009E452C">
        <w:rPr>
          <w:rStyle w:val="EndnoteReference"/>
          <w:b/>
          <w:bCs/>
        </w:rPr>
        <w:endnoteReference w:id="47"/>
      </w:r>
    </w:p>
    <w:p w14:paraId="138F010A" w14:textId="516A9D68" w:rsidR="009D1C67" w:rsidRPr="000C3CE7" w:rsidRDefault="009D1C67" w:rsidP="009D1C67">
      <w:r w:rsidRPr="000C3CE7">
        <w:t>Where the most recent incident of workplace sexual harassment involved a</w:t>
      </w:r>
      <w:r>
        <w:t>n individual</w:t>
      </w:r>
      <w:r w:rsidRPr="000C3CE7">
        <w:t xml:space="preserve"> </w:t>
      </w:r>
      <w:r>
        <w:t>harasser</w:t>
      </w:r>
      <w:r w:rsidRPr="000C3CE7">
        <w:t>, 5</w:t>
      </w:r>
      <w:r>
        <w:t>4</w:t>
      </w:r>
      <w:r w:rsidRPr="000C3CE7">
        <w:t xml:space="preserve">% </w:t>
      </w:r>
      <w:r>
        <w:t xml:space="preserve">of harassers </w:t>
      </w:r>
      <w:r w:rsidRPr="000C3CE7">
        <w:t>were aged 40 or older</w:t>
      </w:r>
      <w:r>
        <w:t>. T</w:t>
      </w:r>
      <w:r w:rsidRPr="000C3CE7">
        <w:t xml:space="preserve">he </w:t>
      </w:r>
      <w:r>
        <w:t>most common age group of harassers</w:t>
      </w:r>
      <w:r w:rsidRPr="000C3CE7">
        <w:t xml:space="preserve"> was </w:t>
      </w:r>
      <w:r>
        <w:t>5</w:t>
      </w:r>
      <w:r w:rsidRPr="000C3CE7">
        <w:t>1</w:t>
      </w:r>
      <w:r>
        <w:rPr>
          <w:lang w:val="en-US"/>
        </w:rPr>
        <w:t>–</w:t>
      </w:r>
      <w:r>
        <w:t>64</w:t>
      </w:r>
      <w:r w:rsidRPr="000C3CE7">
        <w:t xml:space="preserve"> (2</w:t>
      </w:r>
      <w:r>
        <w:t>5</w:t>
      </w:r>
      <w:r w:rsidRPr="000C3CE7">
        <w:t>%).</w:t>
      </w:r>
      <w:r w:rsidR="00AE67D6">
        <w:t xml:space="preserve"> </w:t>
      </w:r>
    </w:p>
    <w:p w14:paraId="702786F7" w14:textId="77777777" w:rsidR="009D1C67" w:rsidRPr="000C3CE7" w:rsidRDefault="009D1C67" w:rsidP="009D1C67">
      <w:r w:rsidRPr="000C3CE7">
        <w:t>When the survey results were examined by gender:</w:t>
      </w:r>
    </w:p>
    <w:p w14:paraId="3771A39F" w14:textId="77777777" w:rsidR="009D1C67" w:rsidRPr="000776D0" w:rsidRDefault="009D1C67" w:rsidP="000776D0">
      <w:pPr>
        <w:pStyle w:val="ListBullet2"/>
      </w:pPr>
      <w:r w:rsidRPr="001A73FA">
        <w:t xml:space="preserve">men were more </w:t>
      </w:r>
      <w:r w:rsidRPr="000776D0">
        <w:t>likely than women to be sexually harassed by someone aged 21–40 (46%, compared to 30% of women)</w:t>
      </w:r>
    </w:p>
    <w:p w14:paraId="1D9EE833" w14:textId="2B249346" w:rsidR="009D1C67" w:rsidRPr="009E0C57" w:rsidRDefault="009D1C67" w:rsidP="000776D0">
      <w:pPr>
        <w:pStyle w:val="ListBullet2"/>
      </w:pPr>
      <w:r w:rsidRPr="000776D0">
        <w:t>women were twice as likely</w:t>
      </w:r>
      <w:r w:rsidRPr="001A73FA">
        <w:t xml:space="preserve"> </w:t>
      </w:r>
      <w:r>
        <w:t>as</w:t>
      </w:r>
      <w:r w:rsidRPr="001A73FA">
        <w:t xml:space="preserve"> men to be sexually harassed by someone aged 51 and older (37%, compared to 19% of men).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4E1D0C6A" w14:textId="77777777" w:rsidTr="00717B76">
        <w:tc>
          <w:tcPr>
            <w:tcW w:w="9060" w:type="dxa"/>
            <w:shd w:val="clear" w:color="auto" w:fill="E8FBFC"/>
          </w:tcPr>
          <w:p w14:paraId="743EB368" w14:textId="77777777" w:rsidR="009D1C67" w:rsidRDefault="009D1C67" w:rsidP="00E83203">
            <w:pPr>
              <w:pStyle w:val="TextBoxHeading"/>
            </w:pPr>
            <w:r>
              <w:t>Comparison to 2018 National Survey</w:t>
            </w:r>
          </w:p>
          <w:p w14:paraId="2475968B" w14:textId="77777777" w:rsidR="009D1C67" w:rsidRPr="00F71CF5" w:rsidRDefault="009D1C67" w:rsidP="000776D0">
            <w:pPr>
              <w:pStyle w:val="TextBoxText"/>
            </w:pPr>
            <w:r w:rsidRPr="00726D3A">
              <w:t>In 2018, 27% of harassers in the most recent incident of workplace sexual harassment where there was an individual harasser were aged 41</w:t>
            </w:r>
            <w:r w:rsidRPr="00726D3A">
              <w:rPr>
                <w:lang w:val="en-US"/>
              </w:rPr>
              <w:t>–</w:t>
            </w:r>
            <w:r w:rsidRPr="00726D3A">
              <w:t>50 and 54% were aged 40 or older.</w:t>
            </w:r>
            <w:r w:rsidRPr="00F71CF5">
              <w:rPr>
                <w:vertAlign w:val="superscript"/>
              </w:rPr>
              <w:endnoteReference w:id="48"/>
            </w:r>
          </w:p>
        </w:tc>
      </w:tr>
    </w:tbl>
    <w:p w14:paraId="74056DE7" w14:textId="7A4570ED" w:rsidR="00AE67D6" w:rsidRDefault="00AE67D6" w:rsidP="003C21FE">
      <w:bookmarkStart w:id="111" w:name="_Toc115410487"/>
    </w:p>
    <w:p w14:paraId="550A3B7E" w14:textId="77777777" w:rsidR="00AE67D6" w:rsidRDefault="00AE67D6">
      <w:pPr>
        <w:keepLines w:val="0"/>
        <w:spacing w:after="120" w:line="264" w:lineRule="auto"/>
      </w:pPr>
      <w:r>
        <w:br w:type="page"/>
      </w:r>
    </w:p>
    <w:p w14:paraId="4B722802" w14:textId="3532AC36" w:rsidR="009D1C67" w:rsidRPr="00726D3A" w:rsidRDefault="009D1C67">
      <w:pPr>
        <w:pStyle w:val="Heading5"/>
      </w:pPr>
      <w:r w:rsidRPr="00726D3A">
        <w:lastRenderedPageBreak/>
        <w:t xml:space="preserve">Figure </w:t>
      </w:r>
      <w:fldSimple w:instr=" SEQ Figure \* ARABIC ">
        <w:r w:rsidRPr="00726D3A">
          <w:t>10</w:t>
        </w:r>
      </w:fldSimple>
      <w:r w:rsidRPr="00F71CF5">
        <w:t xml:space="preserve">: </w:t>
      </w:r>
      <w:r w:rsidRPr="00726D3A">
        <w:t>Age range of individual harassers (by gender of person harassed)</w:t>
      </w:r>
    </w:p>
    <w:p w14:paraId="3D46D2E7" w14:textId="528DBD4A" w:rsidR="009D1C67" w:rsidRPr="00C23AAA" w:rsidRDefault="002767DA" w:rsidP="00C23AAA">
      <w:pPr>
        <w:pStyle w:val="NormalCentred"/>
      </w:pPr>
      <w:r>
        <w:rPr>
          <w:noProof/>
        </w:rPr>
        <w:drawing>
          <wp:inline distT="0" distB="0" distL="0" distR="0" wp14:anchorId="22A39946" wp14:editId="0ED91A6D">
            <wp:extent cx="5400000" cy="5671737"/>
            <wp:effectExtent l="0" t="0" r="0" b="5715"/>
            <wp:docPr id="44" name="Immagine 44" descr="Bar chart, showing the age range of individual harassers, by gender of person harassed.&#10;&#10;15 to 20 years, total 5 percent, men 4 percent, women 5 percent.&#10;21 to 30 years, total 13 percent, men 18 percent, women 10 percent.&#10;31 to 40 years, total 22 percent, men 28 percent, women 20 percent.&#10;41 to 50 years, total 23 percent, men 25 percent, women 22 percent.&#10;51 to 64 years, total 25 percent, men 17 percent, women 28 percent.&#10;65 plus years, total 7 percent, men 2 percent, women 9 percent.&#10;Don't know, total 6 percent, men 5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magine 44" descr="Bar chart, showing the age range of individual harassers, by gender of person harassed.&#10;&#10;15 to 20 years, total 5 percent, men 4 percent, women 5 percent.&#10;21 to 30 years, total 13 percent, men 18 percent, women 10 percent.&#10;31 to 40 years, total 22 percent, men 28 percent, women 20 percent.&#10;41 to 50 years, total 23 percent, men 25 percent, women 22 percent.&#10;51 to 64 years, total 25 percent, men 17 percent, women 28 percent.&#10;65 plus years, total 7 percent, men 2 percent, women 9 percent.&#10;Don't know, total 6 percent, men 5 percent."/>
                    <pic:cNvPicPr/>
                  </pic:nvPicPr>
                  <pic:blipFill>
                    <a:blip r:embed="rId45">
                      <a:extLst>
                        <a:ext uri="{28A0092B-C50C-407E-A947-70E740481C1C}">
                          <a14:useLocalDpi xmlns:a14="http://schemas.microsoft.com/office/drawing/2010/main" val="0"/>
                        </a:ext>
                      </a:extLst>
                    </a:blip>
                    <a:stretch>
                      <a:fillRect/>
                    </a:stretch>
                  </pic:blipFill>
                  <pic:spPr>
                    <a:xfrm>
                      <a:off x="0" y="0"/>
                      <a:ext cx="5400000" cy="5671737"/>
                    </a:xfrm>
                    <a:prstGeom prst="rect">
                      <a:avLst/>
                    </a:prstGeom>
                  </pic:spPr>
                </pic:pic>
              </a:graphicData>
            </a:graphic>
          </wp:inline>
        </w:drawing>
      </w:r>
    </w:p>
    <w:p w14:paraId="078FCD7B" w14:textId="77777777" w:rsidR="00DD34AA" w:rsidRPr="00193760" w:rsidRDefault="00DD34AA" w:rsidP="00DD34AA">
      <w:pPr>
        <w:pStyle w:val="BasePara1"/>
        <w:rPr>
          <w:lang w:val="en-US"/>
        </w:rPr>
      </w:pPr>
      <w:r w:rsidRPr="00193760">
        <w:t>Base: Respondents who had been sexually harassed by a</w:t>
      </w:r>
      <w:r>
        <w:t>n individual</w:t>
      </w:r>
      <w:r w:rsidRPr="00193760">
        <w:t xml:space="preserve"> harasser in the workplace in the last 5 years (n=1,666); Men (n=554); Women (n=1</w:t>
      </w:r>
      <w:r>
        <w:t>,</w:t>
      </w:r>
      <w:r w:rsidRPr="00193760">
        <w:t xml:space="preserve">089). Note that respondents who answered ‘Non-binary’, ‘Other’ </w:t>
      </w:r>
      <w:r>
        <w:t>or</w:t>
      </w:r>
      <w:r w:rsidRPr="00193760">
        <w:t xml:space="preserve"> ‘Prefer not to say’ (n=23) are included in the Total.</w:t>
      </w:r>
    </w:p>
    <w:bookmarkEnd w:id="111"/>
    <w:p w14:paraId="58006EAC" w14:textId="77777777" w:rsidR="00717B76" w:rsidRDefault="00717B76" w:rsidP="009D1C67">
      <w:pPr>
        <w:rPr>
          <w:lang w:val="en-US"/>
        </w:rPr>
      </w:pPr>
    </w:p>
    <w:p w14:paraId="33E5CC5B" w14:textId="77777777" w:rsidR="00717B76" w:rsidRDefault="00717B76">
      <w:pPr>
        <w:keepLines w:val="0"/>
        <w:spacing w:after="120" w:line="264" w:lineRule="auto"/>
        <w:rPr>
          <w:lang w:val="en-US"/>
        </w:rPr>
      </w:pPr>
      <w:r>
        <w:rPr>
          <w:lang w:val="en-US"/>
        </w:rPr>
        <w:br w:type="page"/>
      </w:r>
    </w:p>
    <w:p w14:paraId="1D654EA1" w14:textId="23A2B426" w:rsidR="009D1C67" w:rsidRPr="000C3CE7" w:rsidRDefault="009D1C67" w:rsidP="009D1C67">
      <w:pPr>
        <w:rPr>
          <w:lang w:val="en-US"/>
        </w:rPr>
      </w:pPr>
      <w:r w:rsidRPr="000C3CE7">
        <w:rPr>
          <w:lang w:val="en-US"/>
        </w:rPr>
        <w:lastRenderedPageBreak/>
        <w:t xml:space="preserve">The age profile of multiple harassers was similar to </w:t>
      </w:r>
      <w:r>
        <w:rPr>
          <w:lang w:val="en-US"/>
        </w:rPr>
        <w:t>that of individual</w:t>
      </w:r>
      <w:r w:rsidRPr="000C3CE7">
        <w:rPr>
          <w:lang w:val="en-US"/>
        </w:rPr>
        <w:t xml:space="preserve"> harasser</w:t>
      </w:r>
      <w:r>
        <w:rPr>
          <w:lang w:val="en-US"/>
        </w:rPr>
        <w:t>s:</w:t>
      </w:r>
      <w:r w:rsidRPr="000C3CE7">
        <w:rPr>
          <w:lang w:val="en-US"/>
        </w:rPr>
        <w:t xml:space="preserve"> </w:t>
      </w:r>
    </w:p>
    <w:p w14:paraId="528639A0" w14:textId="26697D1E" w:rsidR="009D1C67" w:rsidRPr="000776D0" w:rsidRDefault="009D1C67" w:rsidP="000776D0">
      <w:pPr>
        <w:pStyle w:val="ListBullet2"/>
      </w:pPr>
      <w:r w:rsidRPr="000C3CE7">
        <w:t xml:space="preserve">where the </w:t>
      </w:r>
      <w:r w:rsidRPr="000776D0">
        <w:t>harassers were younger (aged 21–30), the person harassed was more likely to be a man (38%, compared to 26% for women)</w:t>
      </w:r>
    </w:p>
    <w:p w14:paraId="025D7F61" w14:textId="37F1A651" w:rsidR="009D1C67" w:rsidRPr="000C3CE7" w:rsidRDefault="009D1C67" w:rsidP="000776D0">
      <w:pPr>
        <w:pStyle w:val="ListBullet2"/>
      </w:pPr>
      <w:r w:rsidRPr="000776D0">
        <w:t>where the harassers</w:t>
      </w:r>
      <w:r w:rsidRPr="000C3CE7">
        <w:t xml:space="preserve"> were older (aged 41 or </w:t>
      </w:r>
      <w:r>
        <w:t>older</w:t>
      </w:r>
      <w:r w:rsidRPr="000C3CE7">
        <w:t xml:space="preserve">), the </w:t>
      </w:r>
      <w:r>
        <w:t>person harassed</w:t>
      </w:r>
      <w:r w:rsidRPr="000C3CE7">
        <w:t xml:space="preserve"> was more likely to be a woman (5</w:t>
      </w:r>
      <w:r>
        <w:t>3</w:t>
      </w:r>
      <w:r w:rsidRPr="000C3CE7">
        <w:t>%, compared to 3</w:t>
      </w:r>
      <w:r>
        <w:t>3</w:t>
      </w:r>
      <w:r w:rsidRPr="000C3CE7">
        <w:t>% for men).</w:t>
      </w:r>
    </w:p>
    <w:p w14:paraId="57EC4DF4" w14:textId="0499334F" w:rsidR="009D1C67" w:rsidRPr="00726D3A" w:rsidRDefault="009D1C67">
      <w:pPr>
        <w:pStyle w:val="Heading5"/>
      </w:pPr>
      <w:bookmarkStart w:id="112" w:name="_Toc115410488"/>
      <w:r w:rsidRPr="00726D3A">
        <w:t xml:space="preserve">Figure </w:t>
      </w:r>
      <w:fldSimple w:instr=" SEQ Figure \* ARABIC ">
        <w:r w:rsidRPr="00726D3A">
          <w:t>11</w:t>
        </w:r>
      </w:fldSimple>
      <w:r w:rsidRPr="00F71CF5">
        <w:t xml:space="preserve">: </w:t>
      </w:r>
      <w:r w:rsidRPr="00726D3A">
        <w:t>Age range of multiple harassers (by gender of person harassed)</w:t>
      </w:r>
    </w:p>
    <w:p w14:paraId="466EDD79" w14:textId="6CC54569" w:rsidR="009D1C67" w:rsidRPr="00C23AAA" w:rsidRDefault="002076CD" w:rsidP="00C23AAA">
      <w:pPr>
        <w:pStyle w:val="NormalCentred"/>
      </w:pPr>
      <w:r w:rsidRPr="00BA3B26">
        <w:rPr>
          <w:noProof/>
        </w:rPr>
        <w:drawing>
          <wp:inline distT="0" distB="0" distL="0" distR="0" wp14:anchorId="617CAB1B" wp14:editId="338BD9B5">
            <wp:extent cx="5196009" cy="6385301"/>
            <wp:effectExtent l="0" t="0" r="0" b="3175"/>
            <wp:docPr id="47" name="Immagine 47" descr="Bar chart, showing the age range of multiple harassers, by gender of person harassed.&#10;&#10;15 to 20 years, total 10 percent, men 8 percent, women 10 percent.&#10;21 to 30 years, total 32 percent, men 38 percent, women 26 percent.&#10;31 to 40 years, total 34 percent, men 33 percent, women 35 percent.&#10;41 to 50 years, total 26 percent, men 24 percent, women 29 percent.&#10;51 to 64 years, total 13 percent, men 7 percent, women 20 percent.&#10;65 plus years, total 3 percent, men 2 percent, women 4 percent.&#10;Don't know, total 9 percent, men 10 percent, women 9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magine 47" descr="Bar chart, showing the age range of multiple harassers, by gender of person harassed.&#10;&#10;15 to 20 years, total 10 percent, men 8 percent, women 10 percent.&#10;21 to 30 years, total 32 percent, men 38 percent, women 26 percent.&#10;31 to 40 years, total 34 percent, men 33 percent, women 35 percent.&#10;41 to 50 years, total 26 percent, men 24 percent, women 29 percent.&#10;51 to 64 years, total 13 percent, men 7 percent, women 20 percent.&#10;65 plus years, total 3 percent, men 2 percent, women 4 percent.&#10;Don't know, total 9 percent, men 10 percent, women 9 percent."/>
                    <pic:cNvPicPr/>
                  </pic:nvPicPr>
                  <pic:blipFill>
                    <a:blip r:embed="rId46">
                      <a:extLst>
                        <a:ext uri="{28A0092B-C50C-407E-A947-70E740481C1C}">
                          <a14:useLocalDpi xmlns:a14="http://schemas.microsoft.com/office/drawing/2010/main" val="0"/>
                        </a:ext>
                      </a:extLst>
                    </a:blip>
                    <a:stretch>
                      <a:fillRect/>
                    </a:stretch>
                  </pic:blipFill>
                  <pic:spPr>
                    <a:xfrm>
                      <a:off x="0" y="0"/>
                      <a:ext cx="5216802" cy="6410853"/>
                    </a:xfrm>
                    <a:prstGeom prst="rect">
                      <a:avLst/>
                    </a:prstGeom>
                  </pic:spPr>
                </pic:pic>
              </a:graphicData>
            </a:graphic>
          </wp:inline>
        </w:drawing>
      </w:r>
    </w:p>
    <w:p w14:paraId="0B3C052D" w14:textId="3A0022DD" w:rsidR="00C73CEF" w:rsidRPr="00C73CEF" w:rsidRDefault="006238F1" w:rsidP="00C73CEF">
      <w:pPr>
        <w:pStyle w:val="BASELASTPARA"/>
      </w:pPr>
      <w:r w:rsidRPr="00D461C2">
        <w:t xml:space="preserve">Base: Respondents who had been sexually harassed by multiple harassers in the workplace in the last 5 years (n=1,307); Men (n=693); Women (n=600). Note that respondents who answered ‘Non-binary’, ‘Other‘ </w:t>
      </w:r>
      <w:r>
        <w:t>or</w:t>
      </w:r>
      <w:r w:rsidRPr="00D461C2">
        <w:t xml:space="preserve"> ‘Prefer not to say’ (n=14) are included in the Total. </w:t>
      </w:r>
      <w:r w:rsidRPr="00113425">
        <w:t xml:space="preserve">Figures </w:t>
      </w:r>
      <w:r>
        <w:t>do</w:t>
      </w:r>
      <w:r w:rsidRPr="00113425">
        <w:t xml:space="preserve"> not add </w:t>
      </w:r>
      <w:r w:rsidRPr="00C73CEF">
        <w:t>up</w:t>
      </w:r>
      <w:r w:rsidRPr="00113425">
        <w:t xml:space="preserve"> to 100% as </w:t>
      </w:r>
      <w:r>
        <w:t>m</w:t>
      </w:r>
      <w:r w:rsidRPr="00D461C2">
        <w:t>ultiple harassers of different ages, who are involved in the same incident, are included</w:t>
      </w:r>
      <w:r>
        <w:t xml:space="preserve"> and</w:t>
      </w:r>
      <w:r w:rsidRPr="00113425">
        <w:t xml:space="preserve"> responses of </w:t>
      </w:r>
      <w:r>
        <w:t>‘Prefer not to say’</w:t>
      </w:r>
      <w:r w:rsidRPr="00113425">
        <w:t xml:space="preserve"> have been omitted.</w:t>
      </w:r>
    </w:p>
    <w:p w14:paraId="4CB532D8" w14:textId="11DD7B87" w:rsidR="009D1C67" w:rsidRPr="00093980" w:rsidRDefault="009D1C67" w:rsidP="008A07B8">
      <w:pPr>
        <w:pStyle w:val="Heading3"/>
      </w:pPr>
      <w:bookmarkStart w:id="113" w:name="_Toc115467016"/>
      <w:bookmarkStart w:id="114" w:name="_Toc120626208"/>
      <w:bookmarkEnd w:id="112"/>
      <w:r w:rsidRPr="000C3CE7">
        <w:lastRenderedPageBreak/>
        <w:t xml:space="preserve">Relationship of </w:t>
      </w:r>
      <w:r>
        <w:t>harasser to the</w:t>
      </w:r>
      <w:r w:rsidRPr="000C3CE7">
        <w:t xml:space="preserve"> </w:t>
      </w:r>
      <w:bookmarkEnd w:id="113"/>
      <w:r>
        <w:t>person harassed</w:t>
      </w:r>
      <w:bookmarkEnd w:id="114"/>
    </w:p>
    <w:p w14:paraId="5E6C72CA" w14:textId="77777777" w:rsidR="009D1C67" w:rsidRPr="00726D3A" w:rsidRDefault="009D1C67" w:rsidP="00EE25AB">
      <w:pPr>
        <w:pStyle w:val="Heading4"/>
        <w:keepNext/>
        <w:rPr>
          <w:lang w:val="en-US"/>
        </w:rPr>
      </w:pPr>
      <w:r w:rsidRPr="00F71CF5">
        <w:t>Individual</w:t>
      </w:r>
      <w:r w:rsidRPr="00726D3A">
        <w:rPr>
          <w:lang w:val="en-US"/>
        </w:rPr>
        <w:t xml:space="preserve"> harassers</w:t>
      </w:r>
    </w:p>
    <w:p w14:paraId="017CA5EC" w14:textId="77777777" w:rsidR="009D1C67" w:rsidRPr="000776D0" w:rsidRDefault="009D1C67" w:rsidP="009D1C67">
      <w:pPr>
        <w:rPr>
          <w:rStyle w:val="Strong"/>
        </w:rPr>
      </w:pPr>
      <w:r w:rsidRPr="000776D0">
        <w:rPr>
          <w:rStyle w:val="Strong"/>
        </w:rPr>
        <w:t xml:space="preserve">The most common workplace relationship between a harasser and a person harassed is that of co-workers or peers at the same level in an organisation. </w:t>
      </w:r>
    </w:p>
    <w:p w14:paraId="25F60FD9" w14:textId="754B0EA7" w:rsidR="009D1C67" w:rsidRDefault="009D1C67" w:rsidP="009D1C67">
      <w:pPr>
        <w:rPr>
          <w:lang w:val="en-US"/>
        </w:rPr>
      </w:pPr>
      <w:r>
        <w:rPr>
          <w:lang w:val="en-US"/>
        </w:rPr>
        <w:t>A</w:t>
      </w:r>
      <w:r w:rsidRPr="000C3CE7">
        <w:rPr>
          <w:lang w:val="en-US"/>
        </w:rPr>
        <w:t xml:space="preserve"> quarter of </w:t>
      </w:r>
      <w:r>
        <w:rPr>
          <w:lang w:val="en-US"/>
        </w:rPr>
        <w:t>individual</w:t>
      </w:r>
      <w:r w:rsidRPr="000C3CE7">
        <w:rPr>
          <w:lang w:val="en-US"/>
        </w:rPr>
        <w:t xml:space="preserve"> </w:t>
      </w:r>
      <w:r>
        <w:rPr>
          <w:lang w:val="en-US"/>
        </w:rPr>
        <w:t>harassers</w:t>
      </w:r>
      <w:r w:rsidRPr="000C3CE7">
        <w:rPr>
          <w:lang w:val="en-US"/>
        </w:rPr>
        <w:t xml:space="preserve"> </w:t>
      </w:r>
      <w:r w:rsidR="005B5AF7">
        <w:rPr>
          <w:lang w:val="en-US"/>
        </w:rPr>
        <w:t xml:space="preserve">(25%) </w:t>
      </w:r>
      <w:r>
        <w:rPr>
          <w:lang w:val="en-US"/>
        </w:rPr>
        <w:t>were</w:t>
      </w:r>
      <w:r w:rsidRPr="000C3CE7">
        <w:rPr>
          <w:lang w:val="en-US"/>
        </w:rPr>
        <w:t xml:space="preserve"> a co-worker or peer at the same </w:t>
      </w:r>
      <w:r>
        <w:rPr>
          <w:lang w:val="en-US"/>
        </w:rPr>
        <w:t xml:space="preserve">level in the </w:t>
      </w:r>
      <w:proofErr w:type="spellStart"/>
      <w:r>
        <w:rPr>
          <w:lang w:val="en-US"/>
        </w:rPr>
        <w:t>organisation</w:t>
      </w:r>
      <w:proofErr w:type="spellEnd"/>
      <w:r>
        <w:rPr>
          <w:lang w:val="en-US"/>
        </w:rPr>
        <w:t xml:space="preserve"> </w:t>
      </w:r>
      <w:r w:rsidRPr="000C3CE7">
        <w:rPr>
          <w:lang w:val="en-US"/>
        </w:rPr>
        <w:t xml:space="preserve">as the </w:t>
      </w:r>
      <w:r>
        <w:rPr>
          <w:lang w:val="en-US"/>
        </w:rPr>
        <w:t xml:space="preserve">person harassed. </w:t>
      </w:r>
    </w:p>
    <w:p w14:paraId="6BCACBC0" w14:textId="5B7E0AD0" w:rsidR="009D1C67" w:rsidRDefault="009D1C67" w:rsidP="009D1C67">
      <w:pPr>
        <w:rPr>
          <w:lang w:val="en-US"/>
        </w:rPr>
      </w:pPr>
      <w:r>
        <w:rPr>
          <w:lang w:val="en-US"/>
        </w:rPr>
        <w:t xml:space="preserve">Almost one in 5 individual harassers </w:t>
      </w:r>
      <w:r w:rsidR="009B15EA">
        <w:rPr>
          <w:lang w:val="en-US"/>
        </w:rPr>
        <w:t xml:space="preserve">(19%) </w:t>
      </w:r>
      <w:r>
        <w:rPr>
          <w:lang w:val="en-US"/>
        </w:rPr>
        <w:t xml:space="preserve">were </w:t>
      </w:r>
      <w:r w:rsidRPr="000C3CE7">
        <w:rPr>
          <w:lang w:val="en-US"/>
        </w:rPr>
        <w:t>a client or customer</w:t>
      </w:r>
      <w:r>
        <w:rPr>
          <w:lang w:val="en-US"/>
        </w:rPr>
        <w:t>.</w:t>
      </w:r>
    </w:p>
    <w:p w14:paraId="7A31B7D1" w14:textId="0D71A801" w:rsidR="009D1C67" w:rsidRDefault="009D1C67" w:rsidP="009D1C67">
      <w:pPr>
        <w:rPr>
          <w:lang w:val="en-US"/>
        </w:rPr>
      </w:pPr>
      <w:r>
        <w:rPr>
          <w:lang w:val="en-US"/>
        </w:rPr>
        <w:t>Women were almost twice as likely as men to have been sexually harassed by a client or customer in the workplace (22%, compared to 12%</w:t>
      </w:r>
      <w:r w:rsidDel="00340A96">
        <w:rPr>
          <w:lang w:val="en-US"/>
        </w:rPr>
        <w:t xml:space="preserve"> of men</w:t>
      </w:r>
      <w:r>
        <w:rPr>
          <w:lang w:val="en-US"/>
        </w:rPr>
        <w:t xml:space="preserve">). Women were also more likely than men to have been sexually harassed by a more senior co-worker (17%, compared to 13% of men). </w:t>
      </w:r>
    </w:p>
    <w:p w14:paraId="3ACEF015" w14:textId="5C46EB0E" w:rsidR="009D1C67" w:rsidRDefault="009D1C67" w:rsidP="009D1C67">
      <w:pPr>
        <w:rPr>
          <w:lang w:val="en-US"/>
        </w:rPr>
      </w:pPr>
      <w:r>
        <w:rPr>
          <w:lang w:val="en-US"/>
        </w:rPr>
        <w:t>Conversely, m</w:t>
      </w:r>
      <w:r w:rsidRPr="00623F53">
        <w:rPr>
          <w:lang w:val="en-US"/>
        </w:rPr>
        <w:t xml:space="preserve">en were </w:t>
      </w:r>
      <w:r>
        <w:rPr>
          <w:lang w:val="en-US"/>
        </w:rPr>
        <w:t xml:space="preserve">more than twice as likely as women to have been </w:t>
      </w:r>
      <w:r w:rsidRPr="00623F53">
        <w:rPr>
          <w:lang w:val="en-US"/>
        </w:rPr>
        <w:t xml:space="preserve">sexually harassed by a </w:t>
      </w:r>
      <w:r>
        <w:rPr>
          <w:lang w:val="en-US"/>
        </w:rPr>
        <w:t>co-</w:t>
      </w:r>
      <w:r w:rsidRPr="00623F53">
        <w:rPr>
          <w:lang w:val="en-US"/>
        </w:rPr>
        <w:t>worker below their level</w:t>
      </w:r>
      <w:r>
        <w:rPr>
          <w:lang w:val="en-US"/>
        </w:rPr>
        <w:t xml:space="preserve"> </w:t>
      </w:r>
      <w:r>
        <w:rPr>
          <w:rFonts w:cs="Arial"/>
          <w:color w:val="202124"/>
          <w:shd w:val="clear" w:color="auto" w:fill="FFFFFF"/>
        </w:rPr>
        <w:t>(</w:t>
      </w:r>
      <w:r w:rsidRPr="003150A6">
        <w:rPr>
          <w:lang w:val="en-US"/>
        </w:rPr>
        <w:t>11%</w:t>
      </w:r>
      <w:r>
        <w:rPr>
          <w:lang w:val="en-US"/>
        </w:rPr>
        <w:t xml:space="preserve">, </w:t>
      </w:r>
      <w:r w:rsidRPr="003150A6">
        <w:rPr>
          <w:lang w:val="en-US"/>
        </w:rPr>
        <w:t>compared to 6%</w:t>
      </w:r>
      <w:r>
        <w:rPr>
          <w:lang w:val="en-US"/>
        </w:rPr>
        <w:t xml:space="preserve"> of women)</w:t>
      </w:r>
      <w:r w:rsidRPr="003150A6">
        <w:rPr>
          <w:lang w:val="en-US"/>
        </w:rPr>
        <w:t xml:space="preserve">. </w:t>
      </w:r>
      <w:r w:rsidRPr="000C3CE7">
        <w:rPr>
          <w:lang w:val="en-US"/>
        </w:rPr>
        <w:t xml:space="preserve">Although </w:t>
      </w:r>
      <w:r>
        <w:rPr>
          <w:lang w:val="en-US"/>
        </w:rPr>
        <w:t xml:space="preserve">a </w:t>
      </w:r>
      <w:r w:rsidRPr="000C3CE7">
        <w:rPr>
          <w:lang w:val="en-US"/>
        </w:rPr>
        <w:t xml:space="preserve">small </w:t>
      </w:r>
      <w:r>
        <w:rPr>
          <w:lang w:val="en-US"/>
        </w:rPr>
        <w:t>total</w:t>
      </w:r>
      <w:r w:rsidRPr="000C3CE7">
        <w:rPr>
          <w:lang w:val="en-US"/>
        </w:rPr>
        <w:t xml:space="preserve"> incidence</w:t>
      </w:r>
      <w:r>
        <w:rPr>
          <w:lang w:val="en-US"/>
        </w:rPr>
        <w:t xml:space="preserve"> rate</w:t>
      </w:r>
      <w:r w:rsidRPr="000C3CE7">
        <w:rPr>
          <w:lang w:val="en-US"/>
        </w:rPr>
        <w:t xml:space="preserve">, </w:t>
      </w:r>
      <w:r>
        <w:rPr>
          <w:lang w:val="en-US"/>
        </w:rPr>
        <w:t>slightly more men experienced sexual harassment by a direct manager or supervisor than did women (</w:t>
      </w:r>
      <w:r w:rsidRPr="000C3CE7">
        <w:rPr>
          <w:lang w:val="en-US"/>
        </w:rPr>
        <w:t>1</w:t>
      </w:r>
      <w:r>
        <w:rPr>
          <w:lang w:val="en-US"/>
        </w:rPr>
        <w:t>0</w:t>
      </w:r>
      <w:r w:rsidRPr="000C3CE7">
        <w:rPr>
          <w:lang w:val="en-US"/>
        </w:rPr>
        <w:t>%</w:t>
      </w:r>
      <w:r>
        <w:rPr>
          <w:lang w:val="en-US"/>
        </w:rPr>
        <w:t>,</w:t>
      </w:r>
      <w:r w:rsidRPr="000C3CE7">
        <w:rPr>
          <w:lang w:val="en-US"/>
        </w:rPr>
        <w:t xml:space="preserve"> </w:t>
      </w:r>
      <w:r>
        <w:rPr>
          <w:lang w:val="en-US"/>
        </w:rPr>
        <w:t>compared to</w:t>
      </w:r>
      <w:r w:rsidRPr="000C3CE7">
        <w:rPr>
          <w:lang w:val="en-US"/>
        </w:rPr>
        <w:t xml:space="preserve"> </w:t>
      </w:r>
      <w:r>
        <w:rPr>
          <w:lang w:val="en-US"/>
        </w:rPr>
        <w:t xml:space="preserve">9% of </w:t>
      </w:r>
      <w:r w:rsidRPr="000C3CE7">
        <w:rPr>
          <w:lang w:val="en-US"/>
        </w:rPr>
        <w:t>women</w:t>
      </w:r>
      <w:r>
        <w:rPr>
          <w:lang w:val="en-US"/>
        </w:rPr>
        <w:t>).</w:t>
      </w:r>
    </w:p>
    <w:p w14:paraId="2FDD16D1" w14:textId="77777777" w:rsidR="009D1C67" w:rsidRPr="00CC3DD3" w:rsidRDefault="009D1C67" w:rsidP="009D1C67">
      <w:pPr>
        <w:rPr>
          <w:lang w:val="en-US"/>
        </w:rPr>
      </w:pPr>
      <w:r w:rsidRPr="00CC3DD3">
        <w:rPr>
          <w:lang w:val="en-US"/>
        </w:rPr>
        <w:t>When looking at the hierarchies in the workplace, it can be noted that sexual harassment can come from anywhere:</w:t>
      </w:r>
    </w:p>
    <w:p w14:paraId="4FC12AD0" w14:textId="27B456DF" w:rsidR="009D1C67" w:rsidRPr="000776D0" w:rsidRDefault="009D1C67" w:rsidP="000776D0">
      <w:pPr>
        <w:pStyle w:val="ListBullet2"/>
      </w:pPr>
      <w:r w:rsidRPr="00CC3DD3">
        <w:rPr>
          <w:lang w:val="en-US"/>
        </w:rPr>
        <w:t xml:space="preserve">just over a </w:t>
      </w:r>
      <w:r w:rsidRPr="000776D0">
        <w:t xml:space="preserve">third of individual harassers </w:t>
      </w:r>
      <w:r w:rsidR="00201DE0" w:rsidRPr="000776D0">
        <w:t xml:space="preserve">(36%) </w:t>
      </w:r>
      <w:r w:rsidRPr="000776D0">
        <w:t xml:space="preserve">were more senior than the person harassed </w:t>
      </w:r>
    </w:p>
    <w:p w14:paraId="40945411" w14:textId="4C757A3C" w:rsidR="009D1C67" w:rsidRPr="000776D0" w:rsidRDefault="009D1C67" w:rsidP="000776D0">
      <w:pPr>
        <w:pStyle w:val="ListBullet2"/>
      </w:pPr>
      <w:r w:rsidRPr="000776D0">
        <w:t xml:space="preserve">around a third of individual harassers </w:t>
      </w:r>
      <w:r w:rsidR="00201DE0" w:rsidRPr="000776D0">
        <w:t xml:space="preserve">(32%) </w:t>
      </w:r>
      <w:r w:rsidRPr="000776D0">
        <w:t>were at the same or lower levels to the person harassed</w:t>
      </w:r>
    </w:p>
    <w:p w14:paraId="1569D63D" w14:textId="78D8B3EB" w:rsidR="009D1C67" w:rsidRPr="00CC3DD3" w:rsidRDefault="009D1C67" w:rsidP="000776D0">
      <w:pPr>
        <w:pStyle w:val="ListBullet2"/>
        <w:rPr>
          <w:lang w:val="en-US"/>
        </w:rPr>
      </w:pPr>
      <w:r w:rsidRPr="000776D0">
        <w:t>just under a third</w:t>
      </w:r>
      <w:r w:rsidRPr="00CC3DD3">
        <w:rPr>
          <w:lang w:val="en-US"/>
        </w:rPr>
        <w:t xml:space="preserve"> of </w:t>
      </w:r>
      <w:r>
        <w:rPr>
          <w:lang w:val="en-US"/>
        </w:rPr>
        <w:t>individual</w:t>
      </w:r>
      <w:r w:rsidRPr="00CC3DD3">
        <w:rPr>
          <w:lang w:val="en-US"/>
        </w:rPr>
        <w:t xml:space="preserve"> harassers </w:t>
      </w:r>
      <w:r w:rsidR="00201DE0" w:rsidRPr="00CC3DD3">
        <w:rPr>
          <w:lang w:val="en-US"/>
        </w:rPr>
        <w:t xml:space="preserve">(30%) </w:t>
      </w:r>
      <w:r w:rsidRPr="00CC3DD3">
        <w:rPr>
          <w:lang w:val="en-US"/>
        </w:rPr>
        <w:t>were a client or customer, someone associated with the workplace, or another relationship.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2AAB3826" w14:textId="77777777" w:rsidTr="00717B76">
        <w:tc>
          <w:tcPr>
            <w:tcW w:w="9060" w:type="dxa"/>
            <w:shd w:val="clear" w:color="auto" w:fill="E8FBFC"/>
          </w:tcPr>
          <w:p w14:paraId="184C8F45" w14:textId="77777777" w:rsidR="009D1C67" w:rsidRDefault="009D1C67" w:rsidP="00E83203">
            <w:pPr>
              <w:pStyle w:val="TextBoxHeading"/>
            </w:pPr>
            <w:r>
              <w:t>Comparison to 2018 National Survey</w:t>
            </w:r>
          </w:p>
          <w:p w14:paraId="4C210AE1" w14:textId="1905EE4E" w:rsidR="009D1C67" w:rsidRPr="00F71CF5" w:rsidRDefault="009D1C67" w:rsidP="000776D0">
            <w:pPr>
              <w:pStyle w:val="TextBoxText"/>
            </w:pPr>
            <w:r w:rsidRPr="00726D3A">
              <w:t>In 2018, 27% of incidents of workplace sexual harassment involved an individual harasser who was a co-worker on the same level</w:t>
            </w:r>
            <w:r w:rsidR="00D94E3B" w:rsidRPr="00726D3A">
              <w:t xml:space="preserve"> as the person harassed</w:t>
            </w:r>
            <w:r w:rsidRPr="00726D3A">
              <w:t>, and 18% involved a client or customer.</w:t>
            </w:r>
            <w:r w:rsidRPr="00F71CF5">
              <w:rPr>
                <w:vertAlign w:val="superscript"/>
              </w:rPr>
              <w:endnoteReference w:id="49"/>
            </w:r>
          </w:p>
        </w:tc>
      </w:tr>
    </w:tbl>
    <w:p w14:paraId="0595DE8D" w14:textId="77777777" w:rsidR="009D1C67" w:rsidRPr="00726D3A" w:rsidRDefault="009D1C67" w:rsidP="00742288">
      <w:pPr>
        <w:pStyle w:val="Heading5"/>
      </w:pPr>
      <w:bookmarkStart w:id="115" w:name="_Toc115410489"/>
      <w:r w:rsidRPr="00726D3A">
        <w:lastRenderedPageBreak/>
        <w:t xml:space="preserve">Figure </w:t>
      </w:r>
      <w:fldSimple w:instr=" SEQ Figure \* ARABIC ">
        <w:r w:rsidRPr="00726D3A">
          <w:t>12</w:t>
        </w:r>
      </w:fldSimple>
      <w:r w:rsidRPr="00F71CF5">
        <w:t xml:space="preserve">: </w:t>
      </w:r>
      <w:r w:rsidRPr="00726D3A">
        <w:t>Relationship of individual harasser to person harassed (by gender of person harassed)</w:t>
      </w:r>
    </w:p>
    <w:p w14:paraId="61878B68" w14:textId="6F47C249" w:rsidR="009D1C67" w:rsidRPr="000C3CE7" w:rsidRDefault="008E1785" w:rsidP="00C23AAA">
      <w:pPr>
        <w:pStyle w:val="NormalCentred"/>
      </w:pPr>
      <w:r>
        <w:rPr>
          <w:noProof/>
        </w:rPr>
        <w:drawing>
          <wp:inline distT="0" distB="0" distL="0" distR="0" wp14:anchorId="2EF5596A" wp14:editId="50DAF827">
            <wp:extent cx="5731510" cy="6662776"/>
            <wp:effectExtent l="0" t="0" r="2540" b="0"/>
            <wp:docPr id="49" name="Immagine 49" descr="Bar chart, showing relationship of  individual harasser to person harassed, by gender of person harassed.&#10;&#10;A co-worker who was a peer or about the same level as you, total 25 percent, men 27 percent, women 23 percent.&#10;A client or customer, total 19 percent, men 12 percent, women 22 percent.&#10;A co-worker who was more senior, total 16 percent, men 13 percent, women 17 percent.&#10;Your direct manager or supervisor, total 9 percent, men 10 percent, women 9 percent.&#10;A worker below your level, total 7 percent, men 11 percent, women 5 percent.&#10;Another manager or supervisor (who did not directly supervise you), total 6 percent, men 7 percent, women 7 percent.&#10;Someone else in your workplace, total 5 percent, men 6 percent, women 5 percent.&#10;The head of your workplace or organisation such as the CEO or business owner, total 5 percent, men 3 percent, women 5 percent.&#10;Someone associated with your workplace (e.g. trades people), total 4 percent, men 3 percent, women 5 percent.&#10;Anyone else, total  2 percent, men 2 percent, women 2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magine 49" descr="Bar chart, showing relationship of  individual harasser to person harassed, by gender of person harassed.&#10;&#10;A co-worker who was a peer or about the same level as you, total 25 percent, men 27 percent, women 23 percent.&#10;A client or customer, total 19 percent, men 12 percent, women 22 percent.&#10;A co-worker who was more senior, total 16 percent, men 13 percent, women 17 percent.&#10;Your direct manager or supervisor, total 9 percent, men 10 percent, women 9 percent.&#10;A worker below your level, total 7 percent, men 11 percent, women 5 percent.&#10;Another manager or supervisor (who did not directly supervise you), total 6 percent, men 7 percent, women 7 percent.&#10;Someone else in your workplace, total 5 percent, men 6 percent, women 5 percent.&#10;The head of your workplace or organisation such as the CEO or business owner, total 5 percent, men 3 percent, women 5 percent.&#10;Someone associated with your workplace (e.g. trades people), total 4 percent, men 3 percent, women 5 percent.&#10;Anyone else, total  2 percent, men 2 percent, women 2 percent.&#10;"/>
                    <pic:cNvPicPr/>
                  </pic:nvPicPr>
                  <pic:blipFill>
                    <a:blip r:embed="rId47">
                      <a:extLst>
                        <a:ext uri="{28A0092B-C50C-407E-A947-70E740481C1C}">
                          <a14:useLocalDpi xmlns:a14="http://schemas.microsoft.com/office/drawing/2010/main" val="0"/>
                        </a:ext>
                      </a:extLst>
                    </a:blip>
                    <a:stretch>
                      <a:fillRect/>
                    </a:stretch>
                  </pic:blipFill>
                  <pic:spPr>
                    <a:xfrm>
                      <a:off x="0" y="0"/>
                      <a:ext cx="5731510" cy="6662776"/>
                    </a:xfrm>
                    <a:prstGeom prst="rect">
                      <a:avLst/>
                    </a:prstGeom>
                  </pic:spPr>
                </pic:pic>
              </a:graphicData>
            </a:graphic>
          </wp:inline>
        </w:drawing>
      </w:r>
    </w:p>
    <w:p w14:paraId="0DE03183" w14:textId="77777777" w:rsidR="00D44480" w:rsidRDefault="00D44480" w:rsidP="00D44480">
      <w:pPr>
        <w:pStyle w:val="BasePara1"/>
      </w:pPr>
      <w:r w:rsidRPr="00FA5AFE">
        <w:t>Base: Respondents who had been sexually harassed by a</w:t>
      </w:r>
      <w:r>
        <w:t>n individual</w:t>
      </w:r>
      <w:r w:rsidRPr="00FA5AFE">
        <w:t xml:space="preserve"> harasser in the workplace in the last 5 years (n=1,666); Men (n=554); Women (n=1,666). Note that respondents who answered ‘Non-binary’, ‘Other’ </w:t>
      </w:r>
      <w:r>
        <w:t>or</w:t>
      </w:r>
      <w:r w:rsidRPr="00FA5AFE">
        <w:t xml:space="preserve"> ‘Prefer not to say’ (n=23) are included in the Total. </w:t>
      </w:r>
      <w:r w:rsidRPr="00113425">
        <w:t xml:space="preserve">Figures </w:t>
      </w:r>
      <w:r>
        <w:t>do</w:t>
      </w:r>
      <w:r w:rsidRPr="00113425">
        <w:t xml:space="preserve"> not add up to 100% as responses of </w:t>
      </w:r>
      <w:r w:rsidRPr="00FA5AFE">
        <w:t xml:space="preserve">‘Don’t know’ and ‘Prefer not to say’ </w:t>
      </w:r>
      <w:r>
        <w:t>have been</w:t>
      </w:r>
      <w:r w:rsidRPr="00FA5AFE">
        <w:t xml:space="preserve"> </w:t>
      </w:r>
      <w:r>
        <w:t>omitted</w:t>
      </w:r>
      <w:r w:rsidRPr="00FA5AFE">
        <w:t>.</w:t>
      </w:r>
    </w:p>
    <w:bookmarkEnd w:id="115"/>
    <w:p w14:paraId="7AB1564F" w14:textId="77777777" w:rsidR="009D1C67" w:rsidRPr="00F71CF5" w:rsidRDefault="009D1C67" w:rsidP="00EE25AB">
      <w:pPr>
        <w:pStyle w:val="Heading4"/>
        <w:keepNext/>
        <w:rPr>
          <w:lang w:val="en-US"/>
        </w:rPr>
      </w:pPr>
      <w:r w:rsidRPr="00726D3A">
        <w:rPr>
          <w:lang w:val="en-US"/>
        </w:rPr>
        <w:lastRenderedPageBreak/>
        <w:t>Multiple harassers</w:t>
      </w:r>
      <w:r>
        <w:rPr>
          <w:rStyle w:val="EndnoteReference"/>
        </w:rPr>
        <w:endnoteReference w:id="50"/>
      </w:r>
    </w:p>
    <w:p w14:paraId="00491B20" w14:textId="6E406EFB" w:rsidR="009D1C67" w:rsidRDefault="009D1C67" w:rsidP="009D1C67">
      <w:r w:rsidRPr="000C3CE7">
        <w:t xml:space="preserve">Where more than one </w:t>
      </w:r>
      <w:r>
        <w:t xml:space="preserve">harasser </w:t>
      </w:r>
      <w:r w:rsidRPr="000C3CE7">
        <w:t xml:space="preserve">was involved in the most recent incident of workplace sexual harassment, </w:t>
      </w:r>
      <w:r>
        <w:rPr>
          <w:lang w:val="en-US"/>
        </w:rPr>
        <w:t>a</w:t>
      </w:r>
      <w:r w:rsidRPr="002E20C9">
        <w:rPr>
          <w:lang w:val="en-US"/>
        </w:rPr>
        <w:t xml:space="preserve">lmost </w:t>
      </w:r>
      <w:r>
        <w:rPr>
          <w:lang w:val="en-US"/>
        </w:rPr>
        <w:t>half</w:t>
      </w:r>
      <w:r w:rsidRPr="002E20C9">
        <w:rPr>
          <w:lang w:val="en-US"/>
        </w:rPr>
        <w:t xml:space="preserve"> </w:t>
      </w:r>
      <w:r>
        <w:rPr>
          <w:lang w:val="en-US"/>
        </w:rPr>
        <w:t xml:space="preserve">involved a person or people </w:t>
      </w:r>
      <w:r w:rsidRPr="002E20C9">
        <w:rPr>
          <w:lang w:val="en-US"/>
        </w:rPr>
        <w:t>in a more senior position than the person harassed</w:t>
      </w:r>
      <w:r>
        <w:rPr>
          <w:lang w:val="en-US"/>
        </w:rPr>
        <w:t xml:space="preserve"> </w:t>
      </w:r>
      <w:r w:rsidR="00D21DDE" w:rsidRPr="002E20C9">
        <w:rPr>
          <w:lang w:val="en-US"/>
        </w:rPr>
        <w:t>(</w:t>
      </w:r>
      <w:r w:rsidR="00D21DDE">
        <w:rPr>
          <w:lang w:val="en-US"/>
        </w:rPr>
        <w:t>46</w:t>
      </w:r>
      <w:r w:rsidR="00D21DDE" w:rsidRPr="002E20C9">
        <w:rPr>
          <w:lang w:val="en-US"/>
        </w:rPr>
        <w:t xml:space="preserve">%) </w:t>
      </w:r>
      <w:r>
        <w:rPr>
          <w:lang w:val="en-US"/>
        </w:rPr>
        <w:t>–</w:t>
      </w:r>
      <w:r>
        <w:rPr>
          <w:rFonts w:cs="Arial"/>
          <w:color w:val="202124"/>
          <w:shd w:val="clear" w:color="auto" w:fill="FFFFFF"/>
        </w:rPr>
        <w:t xml:space="preserve"> </w:t>
      </w:r>
      <w:r w:rsidRPr="002E20C9">
        <w:rPr>
          <w:lang w:val="en-US"/>
        </w:rPr>
        <w:t xml:space="preserve">a </w:t>
      </w:r>
      <w:r w:rsidRPr="00171F8D">
        <w:t xml:space="preserve">co-worker </w:t>
      </w:r>
      <w:r>
        <w:t xml:space="preserve">who was </w:t>
      </w:r>
      <w:r w:rsidRPr="00171F8D">
        <w:t>more senior (</w:t>
      </w:r>
      <w:r>
        <w:t>2</w:t>
      </w:r>
      <w:r w:rsidRPr="00171F8D">
        <w:t>1%)</w:t>
      </w:r>
      <w:r>
        <w:t>, a direct</w:t>
      </w:r>
      <w:r w:rsidRPr="00171F8D">
        <w:t xml:space="preserve"> manager or supervisor (</w:t>
      </w:r>
      <w:r>
        <w:t>17</w:t>
      </w:r>
      <w:r w:rsidRPr="00171F8D">
        <w:t>%)</w:t>
      </w:r>
      <w:r>
        <w:t xml:space="preserve"> or the head of the organisation or workplace, such as the CEO or business owner</w:t>
      </w:r>
      <w:r w:rsidRPr="00171F8D">
        <w:t xml:space="preserve"> (</w:t>
      </w:r>
      <w:r>
        <w:t>8</w:t>
      </w:r>
      <w:r w:rsidRPr="00171F8D">
        <w:t>%)</w:t>
      </w:r>
      <w:r>
        <w:t>.</w:t>
      </w:r>
    </w:p>
    <w:p w14:paraId="0FA24902" w14:textId="38EE805B" w:rsidR="009D1C67" w:rsidRPr="000C3CE7" w:rsidRDefault="009D1C67" w:rsidP="009D1C67">
      <w:r>
        <w:rPr>
          <w:lang w:val="en-US"/>
        </w:rPr>
        <w:t>Almost a third</w:t>
      </w:r>
      <w:r w:rsidRPr="000C3CE7">
        <w:rPr>
          <w:lang w:val="en-US"/>
        </w:rPr>
        <w:t xml:space="preserve"> </w:t>
      </w:r>
      <w:r>
        <w:rPr>
          <w:lang w:val="en-US"/>
        </w:rPr>
        <w:t>involved</w:t>
      </w:r>
      <w:r>
        <w:t xml:space="preserve"> </w:t>
      </w:r>
      <w:r w:rsidRPr="000C3CE7">
        <w:t xml:space="preserve">a co-worker or peer on the same level as the </w:t>
      </w:r>
      <w:r>
        <w:t>person harassed</w:t>
      </w:r>
      <w:r w:rsidR="00D21DDE">
        <w:t xml:space="preserve"> </w:t>
      </w:r>
      <w:r w:rsidR="00D21DDE">
        <w:rPr>
          <w:lang w:val="en-US"/>
        </w:rPr>
        <w:t>(32%)</w:t>
      </w:r>
      <w:r>
        <w:t xml:space="preserve">, and </w:t>
      </w:r>
      <w:r w:rsidRPr="000C3CE7">
        <w:t>16%</w:t>
      </w:r>
      <w:r w:rsidRPr="006436F3">
        <w:t xml:space="preserve"> </w:t>
      </w:r>
      <w:r>
        <w:t xml:space="preserve">involved </w:t>
      </w:r>
      <w:r w:rsidRPr="000C3CE7">
        <w:t>a client or customer</w:t>
      </w:r>
      <w:r>
        <w:t>.</w:t>
      </w:r>
    </w:p>
    <w:p w14:paraId="6B6A9039" w14:textId="27F92C40" w:rsidR="000776D0" w:rsidRDefault="009D1C67" w:rsidP="009D1C67">
      <w:pPr>
        <w:rPr>
          <w:lang w:val="en-US"/>
        </w:rPr>
      </w:pPr>
      <w:r>
        <w:t xml:space="preserve">Women </w:t>
      </w:r>
      <w:r w:rsidRPr="000C3CE7">
        <w:t xml:space="preserve">were </w:t>
      </w:r>
      <w:r>
        <w:t xml:space="preserve">almost </w:t>
      </w:r>
      <w:r w:rsidRPr="000C3CE7">
        <w:t xml:space="preserve">twice as likely </w:t>
      </w:r>
      <w:r>
        <w:t>as men</w:t>
      </w:r>
      <w:r w:rsidRPr="000C3CE7">
        <w:t xml:space="preserve"> to experience sexual harassment by a group of people </w:t>
      </w:r>
      <w:r w:rsidR="003F49C4">
        <w:t>that</w:t>
      </w:r>
      <w:r w:rsidR="003F49C4" w:rsidRPr="000C3CE7">
        <w:t xml:space="preserve"> </w:t>
      </w:r>
      <w:r w:rsidRPr="000C3CE7">
        <w:t>included a client or customer</w:t>
      </w:r>
      <w:r>
        <w:t xml:space="preserve"> (</w:t>
      </w:r>
      <w:r w:rsidRPr="000C3CE7">
        <w:t>21%</w:t>
      </w:r>
      <w:r>
        <w:t>,</w:t>
      </w:r>
      <w:r w:rsidRPr="000C3CE7">
        <w:t xml:space="preserve"> compared to 1</w:t>
      </w:r>
      <w:r>
        <w:t>2</w:t>
      </w:r>
      <w:r w:rsidRPr="000C3CE7">
        <w:t>% of men</w:t>
      </w:r>
      <w:r>
        <w:t>)</w:t>
      </w:r>
      <w:r w:rsidRPr="000C3CE7">
        <w:t xml:space="preserve">. Conversely, </w:t>
      </w:r>
      <w:r>
        <w:t>men were</w:t>
      </w:r>
      <w:r w:rsidRPr="000C3CE7">
        <w:t xml:space="preserve"> </w:t>
      </w:r>
      <w:r>
        <w:t xml:space="preserve">slightly </w:t>
      </w:r>
      <w:r w:rsidRPr="000C3CE7">
        <w:t>more likely to be sexually harassed by</w:t>
      </w:r>
      <w:r>
        <w:t xml:space="preserve"> a group of people that included </w:t>
      </w:r>
      <w:r w:rsidRPr="000C3CE7">
        <w:t>their direct manager or supervisor</w:t>
      </w:r>
      <w:r>
        <w:t xml:space="preserve"> (</w:t>
      </w:r>
      <w:r w:rsidRPr="000C3CE7">
        <w:t>20%</w:t>
      </w:r>
      <w:r>
        <w:t>, compared to</w:t>
      </w:r>
      <w:r w:rsidRPr="000C3CE7">
        <w:t xml:space="preserve"> 1</w:t>
      </w:r>
      <w:r>
        <w:t>4</w:t>
      </w:r>
      <w:r w:rsidRPr="000C3CE7">
        <w:t>% of women</w:t>
      </w:r>
      <w:r>
        <w:t>)</w:t>
      </w:r>
      <w:r w:rsidRPr="000C3CE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4807DB69" w14:textId="77777777" w:rsidTr="00717B76">
        <w:tc>
          <w:tcPr>
            <w:tcW w:w="9060" w:type="dxa"/>
            <w:shd w:val="clear" w:color="auto" w:fill="E8FBFC"/>
          </w:tcPr>
          <w:p w14:paraId="6C9EFF17" w14:textId="77777777" w:rsidR="009D1C67" w:rsidRDefault="009D1C67" w:rsidP="00E83203">
            <w:pPr>
              <w:pStyle w:val="TextBoxHeading"/>
            </w:pPr>
            <w:r>
              <w:t>Comparison to 2018 National Survey</w:t>
            </w:r>
          </w:p>
          <w:p w14:paraId="2AACF38B" w14:textId="6DFE17FF" w:rsidR="009D1C67" w:rsidRPr="00F71CF5" w:rsidRDefault="009D1C67" w:rsidP="000776D0">
            <w:pPr>
              <w:pStyle w:val="TextBoxText"/>
            </w:pPr>
            <w:r w:rsidRPr="00726D3A">
              <w:t xml:space="preserve">In 2018, over half of incidents </w:t>
            </w:r>
            <w:r w:rsidR="00916297" w:rsidRPr="00726D3A">
              <w:t xml:space="preserve">(57%) </w:t>
            </w:r>
            <w:r w:rsidRPr="00726D3A">
              <w:t>of workplace sexual harassment that involved multiple harassers involved a person or people in a more senior position than the person harassed – a co-worker who was more senior (26%), a direct manager or supervisor (21%) or the head of the workplace or organisation (10%).</w:t>
            </w:r>
            <w:r w:rsidRPr="00F71CF5">
              <w:rPr>
                <w:vertAlign w:val="superscript"/>
              </w:rPr>
              <w:endnoteReference w:id="51"/>
            </w:r>
          </w:p>
        </w:tc>
      </w:tr>
    </w:tbl>
    <w:p w14:paraId="72338D3A" w14:textId="6D80F29B" w:rsidR="009D1C67" w:rsidRPr="00726D3A" w:rsidRDefault="009D1C67" w:rsidP="00742288">
      <w:pPr>
        <w:pStyle w:val="Heading5"/>
      </w:pPr>
      <w:bookmarkStart w:id="116" w:name="_Toc115410490"/>
      <w:r w:rsidRPr="00726D3A">
        <w:lastRenderedPageBreak/>
        <w:t xml:space="preserve">Figure </w:t>
      </w:r>
      <w:fldSimple w:instr=" SEQ Figure \* ARABIC ">
        <w:r w:rsidRPr="00726D3A">
          <w:t>13</w:t>
        </w:r>
      </w:fldSimple>
      <w:r w:rsidRPr="00726D3A">
        <w:t>: Relationship of multiple harassers to person harassed (by gender of person harassed)</w:t>
      </w:r>
    </w:p>
    <w:p w14:paraId="3EBDD033" w14:textId="1C206DF9" w:rsidR="009D1C67" w:rsidRPr="003C21FE" w:rsidRDefault="00DC0444" w:rsidP="003C21FE">
      <w:pPr>
        <w:pStyle w:val="NormalCentred"/>
      </w:pPr>
      <w:r>
        <w:rPr>
          <w:noProof/>
        </w:rPr>
        <w:drawing>
          <wp:inline distT="0" distB="0" distL="0" distR="0" wp14:anchorId="2327AACC" wp14:editId="7BAA05C2">
            <wp:extent cx="5731510" cy="5842715"/>
            <wp:effectExtent l="0" t="0" r="2540" b="5715"/>
            <wp:docPr id="52" name="Immagine 52" descr="Bar chart, showing relationship of multiple harassed to person harassed, by gender of person harassed.&#10;&#10;A co-worker who was a peer or about the same level as you, total 32 percent, men 33 percent, women 30 percent.&#10;A co-worker who was more senior, total 21 percent, men 20 percent, women 21 percent.&#10;Your direct manager or supervisor, total 17 percent, men 20 percent, women 14 percent.&#10;A client or customer, total 16 percent, men 12 percent, women 21 percent.&#10;Another manager or supervisor (who did not directly supervise you), total 12 percent, men 11 percent, women 14 percent.&#10;A worker below your level, total 10 percent, men 12 percent, women 7 percent.&#10;The head of your workplace or organisation such as the CEO or business owner, total 8 percent, men 10 percent, women 7 percent.&#10;Others in your workplace, total 8 percent, men 7 percent, women 8 percent.&#10;Others associated with your workplace, total 5 percent, men 5 percent, women 6 percent.&#10;Anyone else, total 1 percent, men 1 percent, women 1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magine 52" descr="Bar chart, showing relationship of multiple harassed to person harassed, by gender of person harassed.&#10;&#10;A co-worker who was a peer or about the same level as you, total 32 percent, men 33 percent, women 30 percent.&#10;A co-worker who was more senior, total 21 percent, men 20 percent, women 21 percent.&#10;Your direct manager or supervisor, total 17 percent, men 20 percent, women 14 percent.&#10;A client or customer, total 16 percent, men 12 percent, women 21 percent.&#10;Another manager or supervisor (who did not directly supervise you), total 12 percent, men 11 percent, women 14 percent.&#10;A worker below your level, total 10 percent, men 12 percent, women 7 percent.&#10;The head of your workplace or organisation such as the CEO or business owner, total 8 percent, men 10 percent, women 7 percent.&#10;Others in your workplace, total 8 percent, men 7 percent, women 8 percent.&#10;Others associated with your workplace, total 5 percent, men 5 percent, women 6 percent.&#10;Anyone else, total 1 percent, men 1 percent, women 1 percent."/>
                    <pic:cNvPicPr/>
                  </pic:nvPicPr>
                  <pic:blipFill>
                    <a:blip r:embed="rId48">
                      <a:extLst>
                        <a:ext uri="{28A0092B-C50C-407E-A947-70E740481C1C}">
                          <a14:useLocalDpi xmlns:a14="http://schemas.microsoft.com/office/drawing/2010/main" val="0"/>
                        </a:ext>
                      </a:extLst>
                    </a:blip>
                    <a:stretch>
                      <a:fillRect/>
                    </a:stretch>
                  </pic:blipFill>
                  <pic:spPr>
                    <a:xfrm>
                      <a:off x="0" y="0"/>
                      <a:ext cx="5731510" cy="5842715"/>
                    </a:xfrm>
                    <a:prstGeom prst="rect">
                      <a:avLst/>
                    </a:prstGeom>
                  </pic:spPr>
                </pic:pic>
              </a:graphicData>
            </a:graphic>
          </wp:inline>
        </w:drawing>
      </w:r>
    </w:p>
    <w:p w14:paraId="037D9E4C" w14:textId="77777777" w:rsidR="000534E8" w:rsidRDefault="000534E8" w:rsidP="000534E8">
      <w:pPr>
        <w:pStyle w:val="BasePara1"/>
      </w:pPr>
      <w:r w:rsidRPr="002E033E">
        <w:t xml:space="preserve">Base: Respondents who had been sexually harassed by multiple harassers in the workplace in the last 5 years (n=1,307); Men (n=693); Women (n=600). Note that respondents who answered ‘Non-binary’, ‘Other’ or ‘Prefer not to say’ (n=14) are included in the Total. </w:t>
      </w:r>
      <w:r w:rsidRPr="00113425">
        <w:t xml:space="preserve">Figures </w:t>
      </w:r>
      <w:r>
        <w:t>do</w:t>
      </w:r>
      <w:r w:rsidRPr="00113425">
        <w:t xml:space="preserve"> not add up to 100% as </w:t>
      </w:r>
      <w:r w:rsidRPr="002E033E">
        <w:t>multiple responses were allowed</w:t>
      </w:r>
      <w:r>
        <w:t xml:space="preserve"> and </w:t>
      </w:r>
      <w:r w:rsidRPr="00113425">
        <w:t xml:space="preserve">responses of </w:t>
      </w:r>
      <w:r>
        <w:t>‘Don’t know’ and ‘Prefer not to say’</w:t>
      </w:r>
      <w:r w:rsidRPr="00113425">
        <w:t xml:space="preserve"> have been omitted</w:t>
      </w:r>
      <w:r w:rsidRPr="002E033E">
        <w:t>.</w:t>
      </w:r>
    </w:p>
    <w:p w14:paraId="4124E24C" w14:textId="6AF913F9" w:rsidR="009D1C67" w:rsidRPr="00887C2D" w:rsidRDefault="009D1C67" w:rsidP="008A07B8">
      <w:pPr>
        <w:pStyle w:val="Heading3"/>
      </w:pPr>
      <w:bookmarkStart w:id="117" w:name="_Toc115467017"/>
      <w:bookmarkStart w:id="118" w:name="_Toc120626209"/>
      <w:bookmarkEnd w:id="116"/>
      <w:r w:rsidRPr="00887C2D">
        <w:t xml:space="preserve">Occupation of </w:t>
      </w:r>
      <w:bookmarkEnd w:id="117"/>
      <w:r>
        <w:t>harasser</w:t>
      </w:r>
      <w:bookmarkEnd w:id="118"/>
    </w:p>
    <w:p w14:paraId="3F0A47A4" w14:textId="77777777" w:rsidR="009D1C67" w:rsidRPr="000776D0" w:rsidRDefault="009D1C67" w:rsidP="009D1C67">
      <w:pPr>
        <w:rPr>
          <w:rStyle w:val="Strong"/>
        </w:rPr>
      </w:pPr>
      <w:r w:rsidRPr="000776D0">
        <w:rPr>
          <w:rStyle w:val="Strong"/>
        </w:rPr>
        <w:t>The occupations of harassers broadly reflect the distribution of occupations in the Australian workforce.</w:t>
      </w:r>
    </w:p>
    <w:p w14:paraId="086B23BE" w14:textId="77777777" w:rsidR="009D1C67" w:rsidRPr="004F187C" w:rsidRDefault="009D1C67" w:rsidP="009D1C67">
      <w:pPr>
        <w:rPr>
          <w:lang w:val="en-US"/>
        </w:rPr>
      </w:pPr>
      <w:r>
        <w:rPr>
          <w:lang w:val="en-US"/>
        </w:rPr>
        <w:t>The 2022 National Survey asked people who had been harassed for the occupation of the harasser or harassers in relation to the most recent incident of workplace sexual harassment. This data was not collected in previous surveys.</w:t>
      </w:r>
    </w:p>
    <w:p w14:paraId="1146D63D" w14:textId="3DFBEBB7" w:rsidR="009D1C67" w:rsidRPr="000C3CE7" w:rsidRDefault="009D1C67" w:rsidP="009D1C67">
      <w:r>
        <w:lastRenderedPageBreak/>
        <w:t>Where an individual harasser had engaged in workplace sexual harassment, the most common occupation group was Professionals (</w:t>
      </w:r>
      <w:r w:rsidRPr="000C3CE7">
        <w:t>2</w:t>
      </w:r>
      <w:r>
        <w:t>3</w:t>
      </w:r>
      <w:r w:rsidRPr="000C3CE7">
        <w:t>%</w:t>
      </w:r>
      <w:r>
        <w:t xml:space="preserve">). </w:t>
      </w:r>
      <w:r w:rsidRPr="000C3CE7">
        <w:t xml:space="preserve">This was </w:t>
      </w:r>
      <w:r>
        <w:t xml:space="preserve">closely </w:t>
      </w:r>
      <w:r w:rsidRPr="000C3CE7">
        <w:t xml:space="preserve">followed by </w:t>
      </w:r>
      <w:r>
        <w:t>M</w:t>
      </w:r>
      <w:r w:rsidRPr="000C3CE7">
        <w:t>anager</w:t>
      </w:r>
      <w:r>
        <w:t>s</w:t>
      </w:r>
      <w:r w:rsidRPr="000C3CE7">
        <w:t xml:space="preserve"> (1</w:t>
      </w:r>
      <w:r>
        <w:t>7</w:t>
      </w:r>
      <w:r w:rsidRPr="000C3CE7">
        <w:t xml:space="preserve">%), and </w:t>
      </w:r>
      <w:r>
        <w:t>then S</w:t>
      </w:r>
      <w:r w:rsidRPr="000C3CE7">
        <w:t xml:space="preserve">ales </w:t>
      </w:r>
      <w:r>
        <w:t>W</w:t>
      </w:r>
      <w:r w:rsidRPr="000C3CE7">
        <w:t>orkers (</w:t>
      </w:r>
      <w:r>
        <w:t>8</w:t>
      </w:r>
      <w:r w:rsidRPr="000C3CE7">
        <w:t xml:space="preserve">%). A proportion of </w:t>
      </w:r>
      <w:r>
        <w:t>people who experienced</w:t>
      </w:r>
      <w:r w:rsidRPr="000C3CE7">
        <w:t xml:space="preserve"> sexual harassment, where there was a</w:t>
      </w:r>
      <w:r>
        <w:t>n individual harasser</w:t>
      </w:r>
      <w:r w:rsidRPr="000C3CE7">
        <w:t xml:space="preserve">, did not know the occupation of their </w:t>
      </w:r>
      <w:r>
        <w:t>harasser</w:t>
      </w:r>
      <w:r w:rsidRPr="000C3CE7">
        <w:t xml:space="preserve"> (13%). </w:t>
      </w:r>
      <w:r w:rsidR="00932857">
        <w:t>T</w:t>
      </w:r>
      <w:r w:rsidR="00932857" w:rsidRPr="00932857">
        <w:t>he frequency with which individual harassers held particular occupations reflected the frequency of those occupations in the Australian workforce</w:t>
      </w:r>
      <w:r w:rsidR="00932857">
        <w:t xml:space="preserve"> </w:t>
      </w:r>
      <w:r>
        <w:t>(see Table 3).</w:t>
      </w:r>
      <w:r>
        <w:rPr>
          <w:rStyle w:val="EndnoteReference"/>
        </w:rPr>
        <w:endnoteReference w:id="52"/>
      </w:r>
    </w:p>
    <w:p w14:paraId="6595AE10" w14:textId="052C473C" w:rsidR="009D1C67" w:rsidRPr="000C3CE7" w:rsidRDefault="009D1C67" w:rsidP="009D1C67">
      <w:r w:rsidRPr="000C3CE7">
        <w:t xml:space="preserve">The occupation of harassers </w:t>
      </w:r>
      <w:r>
        <w:t>was similar</w:t>
      </w:r>
      <w:r w:rsidRPr="000C3CE7">
        <w:t xml:space="preserve"> </w:t>
      </w:r>
      <w:r>
        <w:t>for men harassed and women harassed</w:t>
      </w:r>
      <w:r w:rsidRPr="000C3CE7">
        <w:t xml:space="preserve">. </w:t>
      </w:r>
      <w:r>
        <w:t>A</w:t>
      </w:r>
      <w:r w:rsidRPr="000C3CE7">
        <w:t xml:space="preserve"> slightly higher proportion of </w:t>
      </w:r>
      <w:r>
        <w:t>women</w:t>
      </w:r>
      <w:r w:rsidRPr="000C3CE7">
        <w:t xml:space="preserve"> </w:t>
      </w:r>
      <w:r w:rsidR="00932857">
        <w:t xml:space="preserve">than men </w:t>
      </w:r>
      <w:r w:rsidRPr="000C3CE7">
        <w:t xml:space="preserve">did not know their </w:t>
      </w:r>
      <w:r>
        <w:t>harasser’</w:t>
      </w:r>
      <w:r w:rsidRPr="000C3CE7">
        <w:t xml:space="preserve">s occupation </w:t>
      </w:r>
      <w:r>
        <w:t>(</w:t>
      </w:r>
      <w:r w:rsidRPr="000C3CE7">
        <w:t>14%</w:t>
      </w:r>
      <w:r>
        <w:t>, compared to</w:t>
      </w:r>
      <w:r w:rsidRPr="000C3CE7">
        <w:t xml:space="preserve"> 10% of men</w:t>
      </w:r>
      <w:r>
        <w:t>)</w:t>
      </w:r>
      <w:r w:rsidRPr="000C3CE7">
        <w:t>.</w:t>
      </w:r>
    </w:p>
    <w:p w14:paraId="3A4375BA" w14:textId="77777777" w:rsidR="009D1C67" w:rsidRPr="00726D3A" w:rsidRDefault="009D1C67">
      <w:pPr>
        <w:pStyle w:val="Heading5"/>
      </w:pPr>
      <w:bookmarkStart w:id="119" w:name="_Toc115410491"/>
      <w:r w:rsidRPr="00726D3A">
        <w:t xml:space="preserve">Figure </w:t>
      </w:r>
      <w:fldSimple w:instr=" SEQ Figure \* ARABIC ">
        <w:r w:rsidRPr="00726D3A">
          <w:t>14</w:t>
        </w:r>
      </w:fldSimple>
      <w:r w:rsidRPr="00726D3A">
        <w:t>: Occupation of individual harasser</w:t>
      </w:r>
    </w:p>
    <w:p w14:paraId="49083936" w14:textId="1345FABB" w:rsidR="009D1C67" w:rsidRPr="00C23AAA" w:rsidRDefault="00510A8D" w:rsidP="00C23AAA">
      <w:pPr>
        <w:pStyle w:val="NormalCentred"/>
      </w:pPr>
      <w:r>
        <w:rPr>
          <w:noProof/>
        </w:rPr>
        <w:drawing>
          <wp:inline distT="0" distB="0" distL="0" distR="0" wp14:anchorId="0DDAB8DB" wp14:editId="0536EB33">
            <wp:extent cx="5731510" cy="5452606"/>
            <wp:effectExtent l="0" t="0" r="2540" b="0"/>
            <wp:docPr id="59" name="Immagine 59" descr="Bar chart, showing occupation of individual harasser.&#10;&#10;Professionals, 23 percent.&#10;Managers, 17 percent.&#10;Sales workers, 8 percent.&#10;Clerical and administrative workers, 7 percent.&#10;Community and personal services workers, 6 percent.&#10;Technicians and trade workers, 5 percent.&#10;Labourers, 5 percent.&#10;Someone associated with your workplace (for example, trades people), 4 percent.&#10;Some other occupation group, 3 percent.&#10;Machinery operators and drivers, 3 percent.&#10;Harasser was a client or a customer or patient or participant, 2 percent.&#10;Don't know, 13 percent.&#10;Prefer not to say, 4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magine 59" descr="Bar chart, showing occupation of individual harasser.&#10;&#10;Professionals, 23 percent.&#10;Managers, 17 percent.&#10;Sales workers, 8 percent.&#10;Clerical and administrative workers, 7 percent.&#10;Community and personal services workers, 6 percent.&#10;Technicians and trade workers, 5 percent.&#10;Labourers, 5 percent.&#10;Someone associated with your workplace (for example, trades people), 4 percent.&#10;Some other occupation group, 3 percent.&#10;Machinery operators and drivers, 3 percent.&#10;Harasser was a client or a customer or patient or participant, 2 percent.&#10;Don't know, 13 percent.&#10;Prefer not to say, 4 percent."/>
                    <pic:cNvPicPr/>
                  </pic:nvPicPr>
                  <pic:blipFill>
                    <a:blip r:embed="rId49">
                      <a:extLst>
                        <a:ext uri="{28A0092B-C50C-407E-A947-70E740481C1C}">
                          <a14:useLocalDpi xmlns:a14="http://schemas.microsoft.com/office/drawing/2010/main" val="0"/>
                        </a:ext>
                      </a:extLst>
                    </a:blip>
                    <a:stretch>
                      <a:fillRect/>
                    </a:stretch>
                  </pic:blipFill>
                  <pic:spPr>
                    <a:xfrm>
                      <a:off x="0" y="0"/>
                      <a:ext cx="5731510" cy="5452606"/>
                    </a:xfrm>
                    <a:prstGeom prst="rect">
                      <a:avLst/>
                    </a:prstGeom>
                  </pic:spPr>
                </pic:pic>
              </a:graphicData>
            </a:graphic>
          </wp:inline>
        </w:drawing>
      </w:r>
    </w:p>
    <w:p w14:paraId="243473E7" w14:textId="77777777" w:rsidR="00101110" w:rsidRDefault="00101110" w:rsidP="00101110">
      <w:pPr>
        <w:pStyle w:val="BasePara1"/>
      </w:pPr>
      <w:r w:rsidRPr="00B314AD">
        <w:t>Base: Respondents who had been sexually harassed by a</w:t>
      </w:r>
      <w:r>
        <w:t xml:space="preserve">n individual </w:t>
      </w:r>
      <w:r w:rsidRPr="00B314AD">
        <w:t>harasser in the workplace in the last 5 years (n=1,666).</w:t>
      </w:r>
    </w:p>
    <w:p w14:paraId="65BFD6CA" w14:textId="507AC289" w:rsidR="000776D0" w:rsidRPr="00C23AAA" w:rsidRDefault="009D1C67" w:rsidP="000776D0">
      <w:pPr>
        <w:rPr>
          <w:rFonts w:eastAsia="Arial"/>
        </w:rPr>
      </w:pPr>
      <w:r w:rsidRPr="000776D0">
        <w:lastRenderedPageBreak/>
        <w:t xml:space="preserve">When the proportion of harassers belonging to each occupation </w:t>
      </w:r>
      <w:r w:rsidR="002400A9">
        <w:t>w</w:t>
      </w:r>
      <w:r w:rsidR="00834EDB">
        <w:t>as</w:t>
      </w:r>
      <w:r w:rsidR="002400A9" w:rsidRPr="000776D0">
        <w:t xml:space="preserve"> </w:t>
      </w:r>
      <w:r w:rsidRPr="000776D0">
        <w:t>compared to the proportion of each occupation in the Australian workforce</w:t>
      </w:r>
      <w:r w:rsidR="00834EDB">
        <w:t>,</w:t>
      </w:r>
      <w:r w:rsidRPr="000776D0">
        <w:t xml:space="preserve"> Managers </w:t>
      </w:r>
      <w:r w:rsidR="001602B2">
        <w:t xml:space="preserve">and Sales Workers </w:t>
      </w:r>
      <w:r w:rsidR="002400A9">
        <w:t>were</w:t>
      </w:r>
      <w:r w:rsidR="002400A9" w:rsidRPr="000776D0">
        <w:t xml:space="preserve"> </w:t>
      </w:r>
      <w:r w:rsidRPr="000776D0">
        <w:t>overrepresented as harassers</w:t>
      </w:r>
      <w:r>
        <w:rPr>
          <w:rFonts w:eastAsia="Arial"/>
        </w:rPr>
        <w:t>.</w:t>
      </w:r>
    </w:p>
    <w:p w14:paraId="7F1EC783" w14:textId="556D13BB" w:rsidR="009D1C67" w:rsidRPr="00BA0AD1" w:rsidRDefault="009D1C67" w:rsidP="005A6A18">
      <w:pPr>
        <w:pStyle w:val="Heading6"/>
        <w:rPr>
          <w:color w:val="18A3AD" w:themeColor="accent3"/>
        </w:rPr>
      </w:pPr>
      <w:r w:rsidRPr="00BA0AD1">
        <w:rPr>
          <w:color w:val="18A3AD" w:themeColor="accent3"/>
        </w:rPr>
        <w:t>Table 3: Occupation of individual harasser proportional to Australian workforce</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225"/>
        <w:gridCol w:w="1971"/>
        <w:gridCol w:w="1830"/>
      </w:tblGrid>
      <w:tr w:rsidR="009D1C67" w:rsidRPr="00117F48" w14:paraId="29BF8F7A" w14:textId="77777777" w:rsidTr="00C73CEF">
        <w:trPr>
          <w:trHeight w:val="734"/>
          <w:tblHeader/>
        </w:trPr>
        <w:tc>
          <w:tcPr>
            <w:tcW w:w="2894" w:type="pct"/>
            <w:tcBorders>
              <w:right w:val="nil"/>
            </w:tcBorders>
            <w:shd w:val="clear" w:color="auto" w:fill="E8FBFC"/>
            <w:vAlign w:val="bottom"/>
            <w:hideMark/>
          </w:tcPr>
          <w:p w14:paraId="5AD8F5B5" w14:textId="77777777" w:rsidR="009D1C67" w:rsidRPr="00EE25AB" w:rsidRDefault="009D1C67" w:rsidP="00EE25AB">
            <w:pPr>
              <w:pStyle w:val="TableHeader"/>
              <w:spacing w:before="60" w:after="60"/>
              <w:rPr>
                <w:color w:val="000000" w:themeColor="text1"/>
              </w:rPr>
            </w:pPr>
            <w:r w:rsidRPr="00EE25AB">
              <w:rPr>
                <w:color w:val="000000" w:themeColor="text1"/>
              </w:rPr>
              <w:t>Occupation</w:t>
            </w:r>
          </w:p>
        </w:tc>
        <w:tc>
          <w:tcPr>
            <w:tcW w:w="1092" w:type="pct"/>
            <w:tcBorders>
              <w:left w:val="nil"/>
              <w:right w:val="nil"/>
            </w:tcBorders>
            <w:shd w:val="clear" w:color="auto" w:fill="E8FBFC"/>
            <w:vAlign w:val="bottom"/>
            <w:hideMark/>
          </w:tcPr>
          <w:p w14:paraId="50570A2D" w14:textId="7E2B2B0F" w:rsidR="009D1C67" w:rsidRPr="00EE25AB" w:rsidRDefault="009D1C67" w:rsidP="00EE25AB">
            <w:pPr>
              <w:pStyle w:val="TableHeader"/>
              <w:spacing w:before="60" w:after="60"/>
              <w:jc w:val="center"/>
              <w:rPr>
                <w:color w:val="000000" w:themeColor="text1"/>
              </w:rPr>
            </w:pPr>
            <w:r w:rsidRPr="00EE25AB">
              <w:rPr>
                <w:color w:val="000000" w:themeColor="text1"/>
              </w:rPr>
              <w:t>Proportion of individual harassers</w:t>
            </w:r>
          </w:p>
        </w:tc>
        <w:tc>
          <w:tcPr>
            <w:tcW w:w="1014" w:type="pct"/>
            <w:tcBorders>
              <w:left w:val="nil"/>
            </w:tcBorders>
            <w:shd w:val="clear" w:color="auto" w:fill="E8FBFC"/>
            <w:vAlign w:val="bottom"/>
            <w:hideMark/>
          </w:tcPr>
          <w:p w14:paraId="362E4FFE" w14:textId="587162F6" w:rsidR="009D1C67" w:rsidRPr="00EE25AB" w:rsidRDefault="009D1C67" w:rsidP="00EE25AB">
            <w:pPr>
              <w:pStyle w:val="TableHeader"/>
              <w:spacing w:before="60" w:after="60"/>
              <w:jc w:val="center"/>
              <w:rPr>
                <w:color w:val="000000" w:themeColor="text1"/>
                <w:u w:val="single"/>
              </w:rPr>
            </w:pPr>
            <w:r w:rsidRPr="00EE25AB">
              <w:rPr>
                <w:color w:val="000000" w:themeColor="text1"/>
              </w:rPr>
              <w:t>Proportion of the Australian workforce</w:t>
            </w:r>
            <w:r w:rsidRPr="00EE25AB">
              <w:rPr>
                <w:rStyle w:val="EndnoteReference"/>
                <w:color w:val="000000" w:themeColor="text1"/>
              </w:rPr>
              <w:endnoteReference w:id="53"/>
            </w:r>
          </w:p>
        </w:tc>
      </w:tr>
      <w:tr w:rsidR="009D1C67" w:rsidRPr="00117F48" w14:paraId="01C1215F" w14:textId="77777777" w:rsidTr="00C73CEF">
        <w:trPr>
          <w:trHeight w:val="320"/>
        </w:trPr>
        <w:tc>
          <w:tcPr>
            <w:tcW w:w="2894" w:type="pct"/>
            <w:tcBorders>
              <w:right w:val="nil"/>
            </w:tcBorders>
            <w:shd w:val="clear" w:color="auto" w:fill="auto"/>
            <w:vAlign w:val="center"/>
          </w:tcPr>
          <w:p w14:paraId="34F00ABF" w14:textId="77777777" w:rsidR="009D1C67" w:rsidRPr="00117F48" w:rsidRDefault="009D1C67" w:rsidP="00EE25AB">
            <w:pPr>
              <w:pStyle w:val="TableText"/>
              <w:spacing w:before="60" w:after="60"/>
              <w:rPr>
                <w:rFonts w:ascii="Calibri" w:hAnsi="Calibri" w:cs="Calibri"/>
              </w:rPr>
            </w:pPr>
            <w:r w:rsidRPr="00117F48">
              <w:t>Managers</w:t>
            </w:r>
          </w:p>
        </w:tc>
        <w:tc>
          <w:tcPr>
            <w:tcW w:w="1092" w:type="pct"/>
            <w:tcBorders>
              <w:left w:val="nil"/>
              <w:right w:val="nil"/>
            </w:tcBorders>
            <w:shd w:val="clear" w:color="auto" w:fill="auto"/>
            <w:vAlign w:val="center"/>
          </w:tcPr>
          <w:p w14:paraId="77D9098A" w14:textId="77777777" w:rsidR="009D1C67" w:rsidRPr="00117F48" w:rsidRDefault="009D1C67" w:rsidP="00EE25AB">
            <w:pPr>
              <w:pStyle w:val="TableText"/>
              <w:spacing w:before="60" w:after="60"/>
              <w:jc w:val="center"/>
            </w:pPr>
            <w:r>
              <w:t>18</w:t>
            </w:r>
            <w:r w:rsidRPr="00117F48">
              <w:t>%</w:t>
            </w:r>
          </w:p>
        </w:tc>
        <w:tc>
          <w:tcPr>
            <w:tcW w:w="1014" w:type="pct"/>
            <w:tcBorders>
              <w:left w:val="nil"/>
            </w:tcBorders>
            <w:shd w:val="clear" w:color="auto" w:fill="auto"/>
            <w:vAlign w:val="center"/>
          </w:tcPr>
          <w:p w14:paraId="5C4FF043" w14:textId="77777777" w:rsidR="009D1C67" w:rsidRPr="00117F48" w:rsidRDefault="009D1C67" w:rsidP="00EE25AB">
            <w:pPr>
              <w:pStyle w:val="TableText"/>
              <w:spacing w:before="60" w:after="60"/>
              <w:jc w:val="center"/>
              <w:rPr>
                <w:rFonts w:ascii="Calibri" w:hAnsi="Calibri" w:cs="Calibri"/>
              </w:rPr>
            </w:pPr>
            <w:r w:rsidRPr="00117F48">
              <w:t>14%</w:t>
            </w:r>
          </w:p>
        </w:tc>
      </w:tr>
      <w:tr w:rsidR="009D1C67" w:rsidRPr="00117F48" w14:paraId="3CDAD37E" w14:textId="77777777" w:rsidTr="00C73CEF">
        <w:trPr>
          <w:trHeight w:val="22"/>
        </w:trPr>
        <w:tc>
          <w:tcPr>
            <w:tcW w:w="2894" w:type="pct"/>
            <w:tcBorders>
              <w:right w:val="nil"/>
            </w:tcBorders>
            <w:shd w:val="clear" w:color="auto" w:fill="auto"/>
            <w:vAlign w:val="center"/>
          </w:tcPr>
          <w:p w14:paraId="6929E39F" w14:textId="77777777" w:rsidR="009D1C67" w:rsidRPr="00117F48" w:rsidRDefault="009D1C67" w:rsidP="00EE25AB">
            <w:pPr>
              <w:pStyle w:val="TableText"/>
              <w:spacing w:before="60" w:after="60"/>
              <w:rPr>
                <w:rFonts w:ascii="Calibri" w:hAnsi="Calibri" w:cs="Calibri"/>
              </w:rPr>
            </w:pPr>
            <w:r w:rsidRPr="00117F48">
              <w:t>Professionals</w:t>
            </w:r>
          </w:p>
        </w:tc>
        <w:tc>
          <w:tcPr>
            <w:tcW w:w="1092" w:type="pct"/>
            <w:tcBorders>
              <w:left w:val="nil"/>
              <w:right w:val="nil"/>
            </w:tcBorders>
            <w:shd w:val="clear" w:color="auto" w:fill="auto"/>
            <w:vAlign w:val="center"/>
          </w:tcPr>
          <w:p w14:paraId="070E27C1" w14:textId="77777777" w:rsidR="009D1C67" w:rsidRPr="00117F48" w:rsidRDefault="009D1C67" w:rsidP="00EE25AB">
            <w:pPr>
              <w:pStyle w:val="TableText"/>
              <w:spacing w:before="60" w:after="60"/>
              <w:jc w:val="center"/>
            </w:pPr>
            <w:r>
              <w:t>22</w:t>
            </w:r>
            <w:r w:rsidRPr="00117F48">
              <w:t>%</w:t>
            </w:r>
          </w:p>
        </w:tc>
        <w:tc>
          <w:tcPr>
            <w:tcW w:w="1014" w:type="pct"/>
            <w:tcBorders>
              <w:left w:val="nil"/>
            </w:tcBorders>
            <w:shd w:val="clear" w:color="auto" w:fill="auto"/>
            <w:vAlign w:val="center"/>
          </w:tcPr>
          <w:p w14:paraId="4517CB30" w14:textId="77777777" w:rsidR="009D1C67" w:rsidRPr="00117F48" w:rsidRDefault="009D1C67" w:rsidP="00EE25AB">
            <w:pPr>
              <w:pStyle w:val="TableText"/>
              <w:spacing w:before="60" w:after="60"/>
              <w:jc w:val="center"/>
              <w:rPr>
                <w:rFonts w:ascii="Calibri" w:hAnsi="Calibri" w:cs="Calibri"/>
              </w:rPr>
            </w:pPr>
            <w:r w:rsidRPr="00117F48">
              <w:t>26%</w:t>
            </w:r>
          </w:p>
        </w:tc>
      </w:tr>
      <w:tr w:rsidR="009D1C67" w:rsidRPr="00117F48" w14:paraId="19FD7E20" w14:textId="77777777" w:rsidTr="00C73CEF">
        <w:trPr>
          <w:trHeight w:val="320"/>
        </w:trPr>
        <w:tc>
          <w:tcPr>
            <w:tcW w:w="2894" w:type="pct"/>
            <w:tcBorders>
              <w:right w:val="nil"/>
            </w:tcBorders>
            <w:shd w:val="clear" w:color="auto" w:fill="auto"/>
            <w:vAlign w:val="center"/>
          </w:tcPr>
          <w:p w14:paraId="31F0678F" w14:textId="77777777" w:rsidR="009D1C67" w:rsidRPr="00117F48" w:rsidRDefault="009D1C67" w:rsidP="00EE25AB">
            <w:pPr>
              <w:pStyle w:val="TableText"/>
              <w:spacing w:before="60" w:after="60"/>
              <w:rPr>
                <w:rFonts w:ascii="Calibri" w:hAnsi="Calibri" w:cs="Calibri"/>
              </w:rPr>
            </w:pPr>
            <w:r w:rsidRPr="00117F48">
              <w:t>Technicians and Trade Workers</w:t>
            </w:r>
          </w:p>
        </w:tc>
        <w:tc>
          <w:tcPr>
            <w:tcW w:w="1092" w:type="pct"/>
            <w:tcBorders>
              <w:left w:val="nil"/>
              <w:right w:val="nil"/>
            </w:tcBorders>
            <w:shd w:val="clear" w:color="auto" w:fill="auto"/>
            <w:vAlign w:val="center"/>
          </w:tcPr>
          <w:p w14:paraId="6EC1AA2B" w14:textId="77777777" w:rsidR="009D1C67" w:rsidRPr="00117F48" w:rsidRDefault="009D1C67" w:rsidP="00EE25AB">
            <w:pPr>
              <w:pStyle w:val="TableText"/>
              <w:spacing w:before="60" w:after="60"/>
              <w:jc w:val="center"/>
            </w:pPr>
            <w:r>
              <w:t>5</w:t>
            </w:r>
            <w:r w:rsidRPr="00117F48">
              <w:t>%</w:t>
            </w:r>
          </w:p>
        </w:tc>
        <w:tc>
          <w:tcPr>
            <w:tcW w:w="1014" w:type="pct"/>
            <w:tcBorders>
              <w:left w:val="nil"/>
            </w:tcBorders>
            <w:shd w:val="clear" w:color="auto" w:fill="auto"/>
            <w:vAlign w:val="center"/>
          </w:tcPr>
          <w:p w14:paraId="16AA2FEE" w14:textId="77777777" w:rsidR="009D1C67" w:rsidRPr="00117F48" w:rsidRDefault="009D1C67" w:rsidP="00EE25AB">
            <w:pPr>
              <w:pStyle w:val="TableText"/>
              <w:spacing w:before="60" w:after="60"/>
              <w:jc w:val="center"/>
              <w:rPr>
                <w:rFonts w:ascii="Calibri" w:hAnsi="Calibri" w:cs="Calibri"/>
              </w:rPr>
            </w:pPr>
            <w:r w:rsidRPr="00117F48">
              <w:t>14%</w:t>
            </w:r>
          </w:p>
        </w:tc>
      </w:tr>
      <w:tr w:rsidR="009D1C67" w:rsidRPr="00117F48" w14:paraId="75422393" w14:textId="77777777" w:rsidTr="00C73CEF">
        <w:trPr>
          <w:trHeight w:val="320"/>
        </w:trPr>
        <w:tc>
          <w:tcPr>
            <w:tcW w:w="2894" w:type="pct"/>
            <w:tcBorders>
              <w:right w:val="nil"/>
            </w:tcBorders>
            <w:shd w:val="clear" w:color="auto" w:fill="auto"/>
            <w:vAlign w:val="center"/>
          </w:tcPr>
          <w:p w14:paraId="2CDC6219" w14:textId="77777777" w:rsidR="009D1C67" w:rsidRPr="00117F48" w:rsidRDefault="009D1C67" w:rsidP="00EE25AB">
            <w:pPr>
              <w:pStyle w:val="TableText"/>
              <w:spacing w:before="60" w:after="60"/>
              <w:rPr>
                <w:rFonts w:ascii="Calibri" w:hAnsi="Calibri" w:cs="Calibri"/>
              </w:rPr>
            </w:pPr>
            <w:r w:rsidRPr="00117F48">
              <w:t>Community and Personal Services Workers</w:t>
            </w:r>
          </w:p>
        </w:tc>
        <w:tc>
          <w:tcPr>
            <w:tcW w:w="1092" w:type="pct"/>
            <w:tcBorders>
              <w:left w:val="nil"/>
              <w:right w:val="nil"/>
            </w:tcBorders>
            <w:shd w:val="clear" w:color="auto" w:fill="auto"/>
            <w:vAlign w:val="center"/>
          </w:tcPr>
          <w:p w14:paraId="1DAC3612" w14:textId="77777777" w:rsidR="009D1C67" w:rsidRPr="00117F48" w:rsidRDefault="009D1C67" w:rsidP="00EE25AB">
            <w:pPr>
              <w:pStyle w:val="TableText"/>
              <w:spacing w:before="60" w:after="60"/>
              <w:jc w:val="center"/>
            </w:pPr>
            <w:r>
              <w:t>5</w:t>
            </w:r>
            <w:r w:rsidRPr="00117F48">
              <w:t>%</w:t>
            </w:r>
          </w:p>
        </w:tc>
        <w:tc>
          <w:tcPr>
            <w:tcW w:w="1014" w:type="pct"/>
            <w:tcBorders>
              <w:left w:val="nil"/>
            </w:tcBorders>
            <w:shd w:val="clear" w:color="auto" w:fill="auto"/>
            <w:vAlign w:val="center"/>
          </w:tcPr>
          <w:p w14:paraId="72A313F9" w14:textId="77777777" w:rsidR="009D1C67" w:rsidRPr="00117F48" w:rsidRDefault="009D1C67" w:rsidP="00EE25AB">
            <w:pPr>
              <w:pStyle w:val="TableText"/>
              <w:spacing w:before="60" w:after="60"/>
              <w:jc w:val="center"/>
              <w:rPr>
                <w:rFonts w:ascii="Calibri" w:hAnsi="Calibri" w:cs="Calibri"/>
              </w:rPr>
            </w:pPr>
            <w:r w:rsidRPr="00117F48">
              <w:t>11%</w:t>
            </w:r>
          </w:p>
        </w:tc>
      </w:tr>
      <w:tr w:rsidR="009D1C67" w:rsidRPr="00117F48" w14:paraId="229A01E0" w14:textId="77777777" w:rsidTr="00C73CEF">
        <w:trPr>
          <w:trHeight w:val="320"/>
        </w:trPr>
        <w:tc>
          <w:tcPr>
            <w:tcW w:w="2894" w:type="pct"/>
            <w:tcBorders>
              <w:right w:val="nil"/>
            </w:tcBorders>
            <w:shd w:val="clear" w:color="auto" w:fill="auto"/>
            <w:vAlign w:val="center"/>
          </w:tcPr>
          <w:p w14:paraId="055BC2CE" w14:textId="77777777" w:rsidR="009D1C67" w:rsidRPr="00117F48" w:rsidRDefault="009D1C67" w:rsidP="00EE25AB">
            <w:pPr>
              <w:pStyle w:val="TableText"/>
              <w:spacing w:before="60" w:after="60"/>
              <w:rPr>
                <w:rFonts w:ascii="Calibri" w:hAnsi="Calibri" w:cs="Calibri"/>
              </w:rPr>
            </w:pPr>
            <w:r w:rsidRPr="00117F48">
              <w:t>Clerical and Administrative Workers</w:t>
            </w:r>
          </w:p>
        </w:tc>
        <w:tc>
          <w:tcPr>
            <w:tcW w:w="1092" w:type="pct"/>
            <w:tcBorders>
              <w:left w:val="nil"/>
              <w:right w:val="nil"/>
            </w:tcBorders>
            <w:shd w:val="clear" w:color="auto" w:fill="auto"/>
            <w:vAlign w:val="center"/>
          </w:tcPr>
          <w:p w14:paraId="2C4D0AD1" w14:textId="77777777" w:rsidR="009D1C67" w:rsidRPr="00117F48" w:rsidRDefault="009D1C67" w:rsidP="00EE25AB">
            <w:pPr>
              <w:pStyle w:val="TableText"/>
              <w:spacing w:before="60" w:after="60"/>
              <w:jc w:val="center"/>
            </w:pPr>
            <w:r>
              <w:t>7</w:t>
            </w:r>
            <w:r w:rsidRPr="00117F48">
              <w:t>%</w:t>
            </w:r>
          </w:p>
        </w:tc>
        <w:tc>
          <w:tcPr>
            <w:tcW w:w="1014" w:type="pct"/>
            <w:tcBorders>
              <w:left w:val="nil"/>
            </w:tcBorders>
            <w:shd w:val="clear" w:color="auto" w:fill="auto"/>
            <w:vAlign w:val="center"/>
          </w:tcPr>
          <w:p w14:paraId="22A4AD53" w14:textId="77777777" w:rsidR="009D1C67" w:rsidRPr="00117F48" w:rsidRDefault="009D1C67" w:rsidP="00EE25AB">
            <w:pPr>
              <w:pStyle w:val="TableText"/>
              <w:spacing w:before="60" w:after="60"/>
              <w:jc w:val="center"/>
              <w:rPr>
                <w:rFonts w:ascii="Calibri" w:hAnsi="Calibri" w:cs="Calibri"/>
              </w:rPr>
            </w:pPr>
            <w:r w:rsidRPr="00117F48">
              <w:t>13%</w:t>
            </w:r>
          </w:p>
        </w:tc>
      </w:tr>
      <w:tr w:rsidR="009D1C67" w:rsidRPr="00117F48" w14:paraId="214B391F" w14:textId="77777777" w:rsidTr="00C73CEF">
        <w:trPr>
          <w:trHeight w:val="320"/>
        </w:trPr>
        <w:tc>
          <w:tcPr>
            <w:tcW w:w="2894" w:type="pct"/>
            <w:tcBorders>
              <w:right w:val="nil"/>
            </w:tcBorders>
            <w:shd w:val="clear" w:color="auto" w:fill="auto"/>
            <w:vAlign w:val="center"/>
          </w:tcPr>
          <w:p w14:paraId="0946B51C" w14:textId="77777777" w:rsidR="009D1C67" w:rsidRPr="00117F48" w:rsidRDefault="009D1C67" w:rsidP="00EE25AB">
            <w:pPr>
              <w:pStyle w:val="TableText"/>
              <w:spacing w:before="60" w:after="60"/>
              <w:rPr>
                <w:rFonts w:ascii="Calibri" w:hAnsi="Calibri" w:cs="Calibri"/>
              </w:rPr>
            </w:pPr>
            <w:r w:rsidRPr="00117F48">
              <w:t>Sales Workers</w:t>
            </w:r>
          </w:p>
        </w:tc>
        <w:tc>
          <w:tcPr>
            <w:tcW w:w="1092" w:type="pct"/>
            <w:tcBorders>
              <w:left w:val="nil"/>
              <w:right w:val="nil"/>
            </w:tcBorders>
            <w:shd w:val="clear" w:color="auto" w:fill="auto"/>
            <w:vAlign w:val="center"/>
          </w:tcPr>
          <w:p w14:paraId="789EB8A1" w14:textId="77777777" w:rsidR="009D1C67" w:rsidRPr="00117F48" w:rsidRDefault="009D1C67" w:rsidP="00EE25AB">
            <w:pPr>
              <w:pStyle w:val="TableText"/>
              <w:spacing w:before="60" w:after="60"/>
              <w:jc w:val="center"/>
            </w:pPr>
            <w:r>
              <w:t>9</w:t>
            </w:r>
            <w:r w:rsidRPr="00117F48">
              <w:t>%</w:t>
            </w:r>
          </w:p>
        </w:tc>
        <w:tc>
          <w:tcPr>
            <w:tcW w:w="1014" w:type="pct"/>
            <w:tcBorders>
              <w:left w:val="nil"/>
            </w:tcBorders>
            <w:shd w:val="clear" w:color="auto" w:fill="auto"/>
            <w:vAlign w:val="center"/>
          </w:tcPr>
          <w:p w14:paraId="7C1DE0EF" w14:textId="77777777" w:rsidR="009D1C67" w:rsidRPr="00117F48" w:rsidRDefault="009D1C67" w:rsidP="00EE25AB">
            <w:pPr>
              <w:pStyle w:val="TableText"/>
              <w:spacing w:before="60" w:after="60"/>
              <w:jc w:val="center"/>
              <w:rPr>
                <w:rFonts w:ascii="Calibri" w:hAnsi="Calibri" w:cs="Calibri"/>
              </w:rPr>
            </w:pPr>
            <w:r w:rsidRPr="00117F48">
              <w:t>8%</w:t>
            </w:r>
          </w:p>
        </w:tc>
      </w:tr>
      <w:tr w:rsidR="009D1C67" w:rsidRPr="00117F48" w14:paraId="2AF85278" w14:textId="77777777" w:rsidTr="00C73CEF">
        <w:trPr>
          <w:trHeight w:val="318"/>
        </w:trPr>
        <w:tc>
          <w:tcPr>
            <w:tcW w:w="2894" w:type="pct"/>
            <w:tcBorders>
              <w:right w:val="nil"/>
            </w:tcBorders>
            <w:shd w:val="clear" w:color="auto" w:fill="auto"/>
            <w:vAlign w:val="center"/>
          </w:tcPr>
          <w:p w14:paraId="5DDB1D52" w14:textId="77777777" w:rsidR="009D1C67" w:rsidRPr="00117F48" w:rsidRDefault="009D1C67" w:rsidP="00EE25AB">
            <w:pPr>
              <w:pStyle w:val="TableText"/>
              <w:spacing w:before="60" w:after="60"/>
              <w:rPr>
                <w:rFonts w:ascii="Calibri" w:hAnsi="Calibri" w:cs="Calibri"/>
              </w:rPr>
            </w:pPr>
            <w:r w:rsidRPr="00117F48">
              <w:t>Machinery Operators and Drivers</w:t>
            </w:r>
          </w:p>
        </w:tc>
        <w:tc>
          <w:tcPr>
            <w:tcW w:w="1092" w:type="pct"/>
            <w:tcBorders>
              <w:left w:val="nil"/>
              <w:right w:val="nil"/>
            </w:tcBorders>
            <w:shd w:val="clear" w:color="auto" w:fill="auto"/>
            <w:vAlign w:val="center"/>
          </w:tcPr>
          <w:p w14:paraId="3A00C26F" w14:textId="77777777" w:rsidR="009D1C67" w:rsidRPr="00117F48" w:rsidRDefault="009D1C67" w:rsidP="00EE25AB">
            <w:pPr>
              <w:pStyle w:val="TableText"/>
              <w:spacing w:before="60" w:after="60"/>
              <w:jc w:val="center"/>
            </w:pPr>
            <w:r>
              <w:t>2</w:t>
            </w:r>
            <w:r w:rsidRPr="00117F48">
              <w:t>%</w:t>
            </w:r>
          </w:p>
        </w:tc>
        <w:tc>
          <w:tcPr>
            <w:tcW w:w="1014" w:type="pct"/>
            <w:tcBorders>
              <w:left w:val="nil"/>
            </w:tcBorders>
            <w:shd w:val="clear" w:color="auto" w:fill="auto"/>
            <w:vAlign w:val="center"/>
          </w:tcPr>
          <w:p w14:paraId="4A2FE887" w14:textId="77777777" w:rsidR="009D1C67" w:rsidRPr="00117F48" w:rsidRDefault="009D1C67" w:rsidP="00EE25AB">
            <w:pPr>
              <w:pStyle w:val="TableText"/>
              <w:spacing w:before="60" w:after="60"/>
              <w:jc w:val="center"/>
              <w:rPr>
                <w:rFonts w:ascii="Calibri" w:hAnsi="Calibri" w:cs="Calibri"/>
              </w:rPr>
            </w:pPr>
            <w:r w:rsidRPr="00117F48">
              <w:t>7%</w:t>
            </w:r>
          </w:p>
        </w:tc>
      </w:tr>
      <w:tr w:rsidR="009D1C67" w:rsidRPr="00117F48" w14:paraId="466220EA" w14:textId="77777777" w:rsidTr="00C73CEF">
        <w:trPr>
          <w:trHeight w:val="56"/>
        </w:trPr>
        <w:tc>
          <w:tcPr>
            <w:tcW w:w="2894" w:type="pct"/>
            <w:tcBorders>
              <w:right w:val="nil"/>
            </w:tcBorders>
            <w:shd w:val="clear" w:color="auto" w:fill="auto"/>
            <w:vAlign w:val="center"/>
          </w:tcPr>
          <w:p w14:paraId="13808DC1" w14:textId="77777777" w:rsidR="009D1C67" w:rsidRPr="00117F48" w:rsidRDefault="009D1C67" w:rsidP="00EE25AB">
            <w:pPr>
              <w:pStyle w:val="TableText"/>
              <w:spacing w:before="60" w:after="60"/>
              <w:rPr>
                <w:rFonts w:ascii="Calibri" w:hAnsi="Calibri" w:cs="Calibri"/>
              </w:rPr>
            </w:pPr>
            <w:proofErr w:type="spellStart"/>
            <w:r w:rsidRPr="00117F48">
              <w:t>Labourers</w:t>
            </w:r>
            <w:proofErr w:type="spellEnd"/>
          </w:p>
        </w:tc>
        <w:tc>
          <w:tcPr>
            <w:tcW w:w="1092" w:type="pct"/>
            <w:tcBorders>
              <w:left w:val="nil"/>
              <w:right w:val="nil"/>
            </w:tcBorders>
            <w:shd w:val="clear" w:color="auto" w:fill="auto"/>
            <w:vAlign w:val="center"/>
          </w:tcPr>
          <w:p w14:paraId="45CAD584" w14:textId="77777777" w:rsidR="009D1C67" w:rsidRPr="00117F48" w:rsidRDefault="009D1C67" w:rsidP="00EE25AB">
            <w:pPr>
              <w:pStyle w:val="TableText"/>
              <w:spacing w:before="60" w:after="60"/>
              <w:jc w:val="center"/>
            </w:pPr>
            <w:r>
              <w:t>5</w:t>
            </w:r>
            <w:r w:rsidRPr="00117F48">
              <w:t>%</w:t>
            </w:r>
          </w:p>
        </w:tc>
        <w:tc>
          <w:tcPr>
            <w:tcW w:w="1014" w:type="pct"/>
            <w:tcBorders>
              <w:left w:val="nil"/>
            </w:tcBorders>
            <w:shd w:val="clear" w:color="auto" w:fill="auto"/>
            <w:vAlign w:val="center"/>
          </w:tcPr>
          <w:p w14:paraId="116E0FD5" w14:textId="77777777" w:rsidR="009D1C67" w:rsidRPr="00117F48" w:rsidRDefault="009D1C67" w:rsidP="00EE25AB">
            <w:pPr>
              <w:pStyle w:val="TableText"/>
              <w:spacing w:before="60" w:after="60"/>
              <w:jc w:val="center"/>
              <w:rPr>
                <w:rFonts w:ascii="Calibri" w:hAnsi="Calibri" w:cs="Calibri"/>
              </w:rPr>
            </w:pPr>
            <w:r w:rsidRPr="00117F48">
              <w:t>9%</w:t>
            </w:r>
          </w:p>
        </w:tc>
      </w:tr>
      <w:bookmarkEnd w:id="119"/>
    </w:tbl>
    <w:p w14:paraId="0FAC18B0" w14:textId="77777777" w:rsidR="00717B76" w:rsidRDefault="00717B76" w:rsidP="009D1C67"/>
    <w:p w14:paraId="3D95963D" w14:textId="2C7B4252" w:rsidR="009D1C67" w:rsidRPr="000C3CE7" w:rsidRDefault="009D1C67" w:rsidP="009D1C67">
      <w:r w:rsidRPr="000C3CE7">
        <w:t xml:space="preserve">Where there were multiple </w:t>
      </w:r>
      <w:r>
        <w:t>harassers</w:t>
      </w:r>
      <w:r w:rsidRPr="000C3CE7">
        <w:t xml:space="preserve"> involved, some slight differences </w:t>
      </w:r>
      <w:r>
        <w:t xml:space="preserve">were </w:t>
      </w:r>
      <w:r w:rsidRPr="000C3CE7">
        <w:t>observed</w:t>
      </w:r>
      <w:r>
        <w:t xml:space="preserve"> between genders</w:t>
      </w:r>
      <w:r w:rsidRPr="000C3CE7">
        <w:t>:</w:t>
      </w:r>
      <w:r>
        <w:rPr>
          <w:rStyle w:val="EndnoteReference"/>
        </w:rPr>
        <w:endnoteReference w:id="54"/>
      </w:r>
    </w:p>
    <w:p w14:paraId="2EB164D9" w14:textId="77777777" w:rsidR="009D1C67" w:rsidRPr="000776D0" w:rsidRDefault="009D1C67" w:rsidP="000776D0">
      <w:pPr>
        <w:pStyle w:val="ListBullet2"/>
      </w:pPr>
      <w:r w:rsidRPr="004F220F">
        <w:t>2</w:t>
      </w:r>
      <w:r>
        <w:t>4</w:t>
      </w:r>
      <w:r w:rsidRPr="004F220F">
        <w:t xml:space="preserve">% of </w:t>
      </w:r>
      <w:r w:rsidRPr="000776D0">
        <w:t>women were sexually harassed by a group that contained a Manager, compared to 19% of men</w:t>
      </w:r>
    </w:p>
    <w:p w14:paraId="6676A5A2" w14:textId="5C5AE24B" w:rsidR="009D1C67" w:rsidRPr="000776D0" w:rsidRDefault="009D1C67" w:rsidP="000776D0">
      <w:pPr>
        <w:pStyle w:val="ListBullet2"/>
      </w:pPr>
      <w:r w:rsidRPr="000776D0">
        <w:t xml:space="preserve">13% of women did not know the occupation of one of their group </w:t>
      </w:r>
      <w:r w:rsidR="0042561E">
        <w:t xml:space="preserve">of </w:t>
      </w:r>
      <w:r w:rsidRPr="000776D0">
        <w:t xml:space="preserve">harassers, compared to 11% of men </w:t>
      </w:r>
    </w:p>
    <w:p w14:paraId="70BD18A8" w14:textId="040D5152" w:rsidR="009D1C67" w:rsidRPr="002C2D31" w:rsidRDefault="009D1C67" w:rsidP="000776D0">
      <w:pPr>
        <w:pStyle w:val="ListBullet2"/>
      </w:pPr>
      <w:r w:rsidRPr="000776D0">
        <w:t xml:space="preserve">men were twice as likely as women to be sexually harassed by a group that contained </w:t>
      </w:r>
      <w:r w:rsidR="00CB401B">
        <w:t>T</w:t>
      </w:r>
      <w:r w:rsidR="00CB401B" w:rsidRPr="000776D0">
        <w:t>echnicians</w:t>
      </w:r>
      <w:r w:rsidR="00CB401B" w:rsidRPr="002C2D31">
        <w:t xml:space="preserve"> </w:t>
      </w:r>
      <w:r w:rsidRPr="002C2D31">
        <w:t xml:space="preserve">and </w:t>
      </w:r>
      <w:r w:rsidR="00CB401B">
        <w:t>T</w:t>
      </w:r>
      <w:r w:rsidR="00CB401B" w:rsidRPr="002C2D31">
        <w:t xml:space="preserve">rade </w:t>
      </w:r>
      <w:r w:rsidR="00B31C95">
        <w:t>W</w:t>
      </w:r>
      <w:r w:rsidRPr="002C2D31">
        <w:t>orkers (1</w:t>
      </w:r>
      <w:r>
        <w:t>2</w:t>
      </w:r>
      <w:r w:rsidRPr="002C2D31">
        <w:t>%</w:t>
      </w:r>
      <w:r>
        <w:t>,</w:t>
      </w:r>
      <w:r w:rsidRPr="002C2D31">
        <w:t xml:space="preserve"> compared to 6%</w:t>
      </w:r>
      <w:r>
        <w:t xml:space="preserve"> of women</w:t>
      </w:r>
      <w:r w:rsidRPr="002C2D31">
        <w:t>).</w:t>
      </w:r>
      <w:r w:rsidRPr="002C2D31">
        <w:rPr>
          <w:rFonts w:eastAsia="Arial" w:cs="Times New Roman"/>
        </w:rPr>
        <w:t xml:space="preserve"> Among the total workforce men</w:t>
      </w:r>
      <w:r>
        <w:rPr>
          <w:rFonts w:eastAsia="Arial" w:cs="Times New Roman"/>
        </w:rPr>
        <w:t xml:space="preserve"> </w:t>
      </w:r>
      <w:r w:rsidR="002400A9">
        <w:rPr>
          <w:rFonts w:eastAsia="Arial" w:cs="Times New Roman"/>
        </w:rPr>
        <w:t>were</w:t>
      </w:r>
      <w:r w:rsidR="002400A9" w:rsidRPr="002C2D31">
        <w:rPr>
          <w:rFonts w:eastAsia="Arial" w:cs="Times New Roman"/>
        </w:rPr>
        <w:t xml:space="preserve"> </w:t>
      </w:r>
      <w:r w:rsidRPr="002C2D31">
        <w:rPr>
          <w:rFonts w:eastAsia="Arial" w:cs="Times New Roman"/>
        </w:rPr>
        <w:t xml:space="preserve">more than </w:t>
      </w:r>
      <w:r>
        <w:rPr>
          <w:rFonts w:eastAsia="Arial" w:cs="Times New Roman"/>
        </w:rPr>
        <w:t>4</w:t>
      </w:r>
      <w:r w:rsidRPr="002C2D31">
        <w:rPr>
          <w:rFonts w:eastAsia="Arial" w:cs="Times New Roman"/>
        </w:rPr>
        <w:t xml:space="preserve"> times more likely to have this occupation than women</w:t>
      </w:r>
      <w:r>
        <w:rPr>
          <w:rFonts w:eastAsia="Arial" w:cs="Times New Roman"/>
        </w:rPr>
        <w:t>,</w:t>
      </w:r>
      <w:r w:rsidRPr="002C2D31">
        <w:rPr>
          <w:rStyle w:val="EndnoteReference"/>
          <w:rFonts w:eastAsia="Arial"/>
        </w:rPr>
        <w:endnoteReference w:id="55"/>
      </w:r>
      <w:r w:rsidRPr="002C2D31">
        <w:rPr>
          <w:rFonts w:eastAsia="Arial" w:cs="Times New Roman"/>
        </w:rPr>
        <w:t xml:space="preserve"> which may explain the higher rate.</w:t>
      </w:r>
    </w:p>
    <w:p w14:paraId="2167D8F3" w14:textId="77777777" w:rsidR="009D1C67" w:rsidRPr="00726D3A" w:rsidRDefault="009D1C67" w:rsidP="00742288">
      <w:pPr>
        <w:pStyle w:val="Heading5"/>
      </w:pPr>
      <w:bookmarkStart w:id="120" w:name="_Toc115410492"/>
      <w:r w:rsidRPr="00726D3A">
        <w:lastRenderedPageBreak/>
        <w:t xml:space="preserve">Figure </w:t>
      </w:r>
      <w:fldSimple w:instr=" SEQ Figure \* ARABIC ">
        <w:r w:rsidRPr="00726D3A">
          <w:t>15</w:t>
        </w:r>
      </w:fldSimple>
      <w:r w:rsidRPr="00726D3A">
        <w:t xml:space="preserve">: Occupation of multiple </w:t>
      </w:r>
      <w:bookmarkEnd w:id="120"/>
      <w:r w:rsidRPr="00726D3A">
        <w:t>harassers</w:t>
      </w:r>
    </w:p>
    <w:p w14:paraId="27FA95C1" w14:textId="4ED6BB84" w:rsidR="009D1C67" w:rsidRPr="00C23AAA" w:rsidRDefault="00986522" w:rsidP="00C23AAA">
      <w:pPr>
        <w:pStyle w:val="NormalCentred"/>
      </w:pPr>
      <w:r>
        <w:rPr>
          <w:noProof/>
        </w:rPr>
        <w:drawing>
          <wp:inline distT="0" distB="0" distL="0" distR="0" wp14:anchorId="76892B78" wp14:editId="15F149FB">
            <wp:extent cx="5731510" cy="5507810"/>
            <wp:effectExtent l="0" t="0" r="2540" b="0"/>
            <wp:docPr id="39" name="Immagine 39" descr="Bar chart, showing occupation of multiple harassers.&#10;&#10;Professionals, 27 percent.&#10;Managers, 22 percent.&#10;Sales workers, 10 percent.&#10;Clerical and administrative workers, 10 percent.&#10;Technicians and trade workers, 9 percent.&#10;Community and personal services workers, 7 percent.&#10;Labourers, 7 percent.&#10;Someone associated with your workplace (for example, trades people), 6 percent.&#10;Machinery operators and drivers, 5 percent.&#10;Some other occupation group, 1 percent.&#10;Harasser was a client or a customer or patient or participant, 1 percent.&#10;Don't know, 12 percent.&#10;Prefer not to say, 6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9" descr="Bar chart, showing occupation of multiple harassers.&#10;&#10;Professionals, 27 percent.&#10;Managers, 22 percent.&#10;Sales workers, 10 percent.&#10;Clerical and administrative workers, 10 percent.&#10;Technicians and trade workers, 9 percent.&#10;Community and personal services workers, 7 percent.&#10;Labourers, 7 percent.&#10;Someone associated with your workplace (for example, trades people), 6 percent.&#10;Machinery operators and drivers, 5 percent.&#10;Some other occupation group, 1 percent.&#10;Harasser was a client or a customer or patient or participant, 1 percent.&#10;Don't know, 12 percent.&#10;Prefer not to say, 6 percen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5507810"/>
                    </a:xfrm>
                    <a:prstGeom prst="rect">
                      <a:avLst/>
                    </a:prstGeom>
                  </pic:spPr>
                </pic:pic>
              </a:graphicData>
            </a:graphic>
          </wp:inline>
        </w:drawing>
      </w:r>
    </w:p>
    <w:p w14:paraId="534FDEC9" w14:textId="0B9FE70A" w:rsidR="009D1C67" w:rsidRPr="004F220F" w:rsidRDefault="009D1C67" w:rsidP="000776D0">
      <w:pPr>
        <w:pStyle w:val="BASELASTPARA"/>
      </w:pPr>
      <w:r w:rsidRPr="004F220F">
        <w:t>Base: Respondents who had been sexually harassed by multiple harassers in the workplace in the last 5 years (n=1,307).</w:t>
      </w:r>
    </w:p>
    <w:p w14:paraId="5D23F05E" w14:textId="32017692" w:rsidR="009D1C67" w:rsidRPr="00EC380F" w:rsidRDefault="009D1C67">
      <w:pPr>
        <w:pStyle w:val="Heading2"/>
        <w:rPr>
          <w:lang w:val="en-US"/>
        </w:rPr>
      </w:pPr>
      <w:bookmarkStart w:id="121" w:name="_Toc115467018"/>
      <w:bookmarkStart w:id="122" w:name="_Toc120626210"/>
      <w:r w:rsidRPr="000C3CE7">
        <w:rPr>
          <w:lang w:val="en-US"/>
        </w:rPr>
        <w:lastRenderedPageBreak/>
        <w:t xml:space="preserve">Nature of </w:t>
      </w:r>
      <w:r>
        <w:rPr>
          <w:lang w:val="en-US"/>
        </w:rPr>
        <w:t>w</w:t>
      </w:r>
      <w:r w:rsidRPr="000C3CE7">
        <w:rPr>
          <w:lang w:val="en-US"/>
        </w:rPr>
        <w:t xml:space="preserve">orkplace </w:t>
      </w:r>
      <w:r>
        <w:rPr>
          <w:lang w:val="en-US"/>
        </w:rPr>
        <w:t>s</w:t>
      </w:r>
      <w:r w:rsidRPr="000C3CE7">
        <w:rPr>
          <w:lang w:val="en-US"/>
        </w:rPr>
        <w:t xml:space="preserve">exual </w:t>
      </w:r>
      <w:bookmarkEnd w:id="121"/>
      <w:r w:rsidRPr="00155A2B">
        <w:t>harassment</w:t>
      </w:r>
      <w:bookmarkEnd w:id="122"/>
    </w:p>
    <w:p w14:paraId="46C93844" w14:textId="75545A9E" w:rsidR="009D1C67" w:rsidRDefault="004941A7" w:rsidP="009D1C67">
      <w:bookmarkStart w:id="123" w:name="_Toc523631347"/>
      <w:bookmarkStart w:id="124" w:name="_Toc115467019"/>
      <w:bookmarkStart w:id="125" w:name="_Toc520452349"/>
      <w:r>
        <w:rPr>
          <w:noProof/>
        </w:rPr>
        <w:drawing>
          <wp:inline distT="0" distB="0" distL="0" distR="0" wp14:anchorId="5D42E842" wp14:editId="1A15A2C4">
            <wp:extent cx="5723890" cy="5878195"/>
            <wp:effectExtent l="0" t="0" r="0" b="8255"/>
            <wp:docPr id="16" name="Picture 16" descr="Title. Nature of workplace sexual harassment. &#10;&#10;Statement one. Forms of workplace sexual harassment. The most common types of workplace sexual harassment experienced in the last 5 years. sexually suggestive comments or jokes, 27 percent. Intrusive questions about a person’s private life or physical appearance, 23 percent. inappropriate staring or leering that made them feel intimidated, 19 percent. unwelcome touching, hugging, cornering or kissing, 19 percent. inappropriate physical contact, 19 percent.  &#10;&#10;Statement two. Where sexual harassment occurs. People’s most recent experiences of workplace sexual harassment most commonly occurred at. Workstations or places where the person harassed does their work, 38 percent. 44 percent of women harassed, 29 percent of men harassed. Workplace social areas for employees, such as a break area or lunchroom, 23 percent. 21 percent of women harassed, 27 percent of men haras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itle. Nature of workplace sexual harassment. &#10;&#10;Statement one. Forms of workplace sexual harassment. The most common types of workplace sexual harassment experienced in the last 5 years. sexually suggestive comments or jokes, 27 percent. Intrusive questions about a person’s private life or physical appearance, 23 percent. inappropriate staring or leering that made them feel intimidated, 19 percent. unwelcome touching, hugging, cornering or kissing, 19 percent. inappropriate physical contact, 19 percent.  &#10;&#10;Statement two. Where sexual harassment occurs. People’s most recent experiences of workplace sexual harassment most commonly occurred at. Workstations or places where the person harassed does their work, 38 percent. 44 percent of women harassed, 29 percent of men harassed. Workplace social areas for employees, such as a break area or lunchroom, 23 percent. 21 percent of women harassed, 27 percent of men harassed.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3890" cy="5878195"/>
                    </a:xfrm>
                    <a:prstGeom prst="rect">
                      <a:avLst/>
                    </a:prstGeom>
                    <a:noFill/>
                    <a:ln>
                      <a:noFill/>
                    </a:ln>
                  </pic:spPr>
                </pic:pic>
              </a:graphicData>
            </a:graphic>
          </wp:inline>
        </w:drawing>
      </w:r>
    </w:p>
    <w:p w14:paraId="308054AF" w14:textId="70802DD7" w:rsidR="009D1C67" w:rsidRPr="005A6A18" w:rsidRDefault="009D1C67" w:rsidP="008A07B8">
      <w:pPr>
        <w:pStyle w:val="Heading3"/>
        <w:numPr>
          <w:ilvl w:val="2"/>
          <w:numId w:val="139"/>
        </w:numPr>
      </w:pPr>
      <w:bookmarkStart w:id="126" w:name="_Toc120626211"/>
      <w:r w:rsidRPr="005A6A18">
        <w:t>Types of workplace sexual harassment</w:t>
      </w:r>
      <w:bookmarkEnd w:id="123"/>
      <w:bookmarkEnd w:id="124"/>
      <w:r w:rsidRPr="005A6A18">
        <w:t xml:space="preserve"> behaviours</w:t>
      </w:r>
      <w:r w:rsidRPr="005A6A18">
        <w:rPr>
          <w:rStyle w:val="EndnoteReference"/>
        </w:rPr>
        <w:endnoteReference w:id="56"/>
      </w:r>
      <w:bookmarkEnd w:id="126"/>
    </w:p>
    <w:p w14:paraId="463D7818" w14:textId="24DDFBF3" w:rsidR="009D1C67" w:rsidRPr="009900F3" w:rsidRDefault="000E7CAD" w:rsidP="009D1C67">
      <w:pPr>
        <w:rPr>
          <w:rStyle w:val="Strong"/>
        </w:rPr>
      </w:pPr>
      <w:r>
        <w:rPr>
          <w:rStyle w:val="Strong"/>
        </w:rPr>
        <w:t>The making of s</w:t>
      </w:r>
      <w:r w:rsidR="009D1C67" w:rsidRPr="009900F3">
        <w:rPr>
          <w:rStyle w:val="Strong"/>
        </w:rPr>
        <w:t>exually suggestive comments or jokes is the most common sexually harassing behaviour in the workplace.</w:t>
      </w:r>
    </w:p>
    <w:p w14:paraId="3F35053D" w14:textId="718C48D6" w:rsidR="009D1C67" w:rsidRPr="000C3CE7" w:rsidRDefault="009D1C67" w:rsidP="009D1C67">
      <w:r>
        <w:t xml:space="preserve">Over a quarter </w:t>
      </w:r>
      <w:r w:rsidRPr="000C3CE7">
        <w:t xml:space="preserve">of </w:t>
      </w:r>
      <w:r>
        <w:t xml:space="preserve">people in the workforce in the last 5 years </w:t>
      </w:r>
      <w:r w:rsidR="005C365C">
        <w:t xml:space="preserve">(27%) </w:t>
      </w:r>
      <w:r>
        <w:t>had experienced sexually suggestive comments or jokes that made them feel offended</w:t>
      </w:r>
      <w:r w:rsidRPr="000C3CE7">
        <w:t>.</w:t>
      </w:r>
    </w:p>
    <w:p w14:paraId="07CF6081" w14:textId="77777777" w:rsidR="00717B76" w:rsidRDefault="00717B76">
      <w:pPr>
        <w:keepLines w:val="0"/>
        <w:spacing w:after="120" w:line="264" w:lineRule="auto"/>
      </w:pPr>
      <w:r>
        <w:br w:type="page"/>
      </w:r>
    </w:p>
    <w:p w14:paraId="7016CACD" w14:textId="583BC3B2" w:rsidR="009D1C67" w:rsidRPr="000C3CE7" w:rsidRDefault="009D1C67" w:rsidP="009D1C67">
      <w:r>
        <w:lastRenderedPageBreak/>
        <w:t>After sexually suggestive comments or jokes, t</w:t>
      </w:r>
      <w:r w:rsidRPr="000C3CE7">
        <w:t>he</w:t>
      </w:r>
      <w:r>
        <w:t xml:space="preserve"> following</w:t>
      </w:r>
      <w:r w:rsidRPr="000C3CE7">
        <w:t xml:space="preserve"> </w:t>
      </w:r>
      <w:r>
        <w:t>4</w:t>
      </w:r>
      <w:r w:rsidRPr="000C3CE7">
        <w:t xml:space="preserve"> </w:t>
      </w:r>
      <w:r>
        <w:t xml:space="preserve">types of sexual harassment </w:t>
      </w:r>
      <w:r w:rsidRPr="000C3CE7">
        <w:t>behaviours were the</w:t>
      </w:r>
      <w:r>
        <w:t xml:space="preserve"> </w:t>
      </w:r>
      <w:r w:rsidRPr="000C3CE7">
        <w:t>most common</w:t>
      </w:r>
      <w:r>
        <w:t>ly</w:t>
      </w:r>
      <w:r w:rsidRPr="000C3CE7">
        <w:t xml:space="preserve"> </w:t>
      </w:r>
      <w:r>
        <w:t>experienced by</w:t>
      </w:r>
      <w:r w:rsidRPr="000C3CE7">
        <w:t xml:space="preserve"> both men and women</w:t>
      </w:r>
      <w:r>
        <w:t xml:space="preserve"> – noting that women were more likely to have experienced all of these behaviours than men</w:t>
      </w:r>
      <w:r w:rsidRPr="000C3CE7">
        <w:t>:</w:t>
      </w:r>
    </w:p>
    <w:p w14:paraId="356F0BEA" w14:textId="77777777" w:rsidR="009D1C67" w:rsidRPr="009900F3" w:rsidRDefault="009D1C67" w:rsidP="009900F3">
      <w:pPr>
        <w:pStyle w:val="ListBullet2"/>
      </w:pPr>
      <w:r>
        <w:t>i</w:t>
      </w:r>
      <w:r w:rsidRPr="004F220F">
        <w:t xml:space="preserve">ntrusive </w:t>
      </w:r>
      <w:r w:rsidRPr="009900F3">
        <w:t>questions about a person’s private life or physical appearance that made them feel offended (23%) – 32% of women and 14% of men</w:t>
      </w:r>
    </w:p>
    <w:p w14:paraId="0028EA27" w14:textId="77777777" w:rsidR="009D1C67" w:rsidRPr="009900F3" w:rsidRDefault="009D1C67" w:rsidP="009900F3">
      <w:pPr>
        <w:pStyle w:val="ListBullet2"/>
      </w:pPr>
      <w:r w:rsidRPr="009900F3">
        <w:t>inappropriate staring or leering that made them feel intimidated (19%) – 30% of women and 8% of men</w:t>
      </w:r>
    </w:p>
    <w:p w14:paraId="3CAB7AFD" w14:textId="77777777" w:rsidR="009D1C67" w:rsidRPr="009900F3" w:rsidRDefault="009D1C67" w:rsidP="009900F3">
      <w:pPr>
        <w:pStyle w:val="ListBullet2"/>
      </w:pPr>
      <w:r w:rsidRPr="009900F3">
        <w:t>unwelcome touching, hugging, cornering or kissing (19%) – 28% of women and 10% of men</w:t>
      </w:r>
    </w:p>
    <w:p w14:paraId="199A04D2" w14:textId="77777777" w:rsidR="009D1C67" w:rsidRDefault="009D1C67" w:rsidP="009900F3">
      <w:pPr>
        <w:pStyle w:val="ListBullet2"/>
      </w:pPr>
      <w:r w:rsidRPr="009900F3">
        <w:t>inappropriate physical</w:t>
      </w:r>
      <w:r w:rsidRPr="004F220F">
        <w:t xml:space="preserve"> contact (</w:t>
      </w:r>
      <w:r>
        <w:t>19</w:t>
      </w:r>
      <w:r w:rsidRPr="004F220F">
        <w:t>%)</w:t>
      </w:r>
      <w:r>
        <w:t xml:space="preserve"> </w:t>
      </w:r>
      <w:r w:rsidRPr="00EF3DE1">
        <w:t xml:space="preserve">– </w:t>
      </w:r>
      <w:r>
        <w:t>26</w:t>
      </w:r>
      <w:r w:rsidRPr="004F220F">
        <w:t>% of women</w:t>
      </w:r>
      <w:r>
        <w:t xml:space="preserve"> and 11</w:t>
      </w:r>
      <w:r w:rsidRPr="004F220F">
        <w:t>% of men.</w:t>
      </w:r>
    </w:p>
    <w:tbl>
      <w:tblPr>
        <w:tblStyle w:val="TableGrid"/>
        <w:tblW w:w="921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214"/>
      </w:tblGrid>
      <w:tr w:rsidR="009D1C67" w14:paraId="2717954E" w14:textId="77777777" w:rsidTr="00B4369D">
        <w:tc>
          <w:tcPr>
            <w:tcW w:w="9214" w:type="dxa"/>
            <w:shd w:val="clear" w:color="auto" w:fill="E8FBFC"/>
          </w:tcPr>
          <w:p w14:paraId="44B7A409" w14:textId="77777777" w:rsidR="009D1C67" w:rsidRDefault="009D1C67" w:rsidP="00E83203">
            <w:pPr>
              <w:pStyle w:val="TextBoxHeading"/>
            </w:pPr>
            <w:r>
              <w:t>Comparison to 2018 National Survey</w:t>
            </w:r>
          </w:p>
          <w:p w14:paraId="541CCC81" w14:textId="006B9103" w:rsidR="009D1C67" w:rsidRPr="00726D3A" w:rsidRDefault="009D1C67" w:rsidP="009900F3">
            <w:pPr>
              <w:pStyle w:val="TextBoxText"/>
            </w:pPr>
            <w:r w:rsidRPr="00726D3A">
              <w:t>In 2018, the most common types of workplace sexual harassment were:</w:t>
            </w:r>
          </w:p>
          <w:p w14:paraId="6FDE4588" w14:textId="77777777" w:rsidR="009D1C67" w:rsidRPr="006C51FF" w:rsidRDefault="009D1C67" w:rsidP="009900F3">
            <w:pPr>
              <w:pStyle w:val="ListBullet2"/>
            </w:pPr>
            <w:r>
              <w:t>s</w:t>
            </w:r>
            <w:r w:rsidRPr="0039790A">
              <w:t>exually suggestive comments or jokes that made you feel offended</w:t>
            </w:r>
            <w:r>
              <w:t xml:space="preserve"> (</w:t>
            </w:r>
            <w:r w:rsidRPr="0039790A">
              <w:t>19%</w:t>
            </w:r>
            <w:r>
              <w:t>)</w:t>
            </w:r>
          </w:p>
          <w:p w14:paraId="3D1E55FD" w14:textId="77777777" w:rsidR="009D1C67" w:rsidRPr="006C51FF" w:rsidRDefault="009D1C67" w:rsidP="009900F3">
            <w:pPr>
              <w:pStyle w:val="ListBullet2"/>
            </w:pPr>
            <w:r>
              <w:t>i</w:t>
            </w:r>
            <w:r w:rsidRPr="0039790A">
              <w:t>ntrusive questions about your private life or physical appearance that made you feel offended</w:t>
            </w:r>
            <w:r>
              <w:t xml:space="preserve"> (</w:t>
            </w:r>
            <w:r w:rsidRPr="0039790A">
              <w:t>14%</w:t>
            </w:r>
            <w:r>
              <w:t>)</w:t>
            </w:r>
          </w:p>
          <w:p w14:paraId="4FD58DD2" w14:textId="77777777" w:rsidR="009D1C67" w:rsidRPr="006C51FF" w:rsidRDefault="009D1C67" w:rsidP="009900F3">
            <w:pPr>
              <w:pStyle w:val="ListBullet2"/>
            </w:pPr>
            <w:r>
              <w:t>i</w:t>
            </w:r>
            <w:r w:rsidRPr="0039790A">
              <w:t xml:space="preserve">nappropriate staring or leering that made you feel intimidated </w:t>
            </w:r>
            <w:r>
              <w:t>(</w:t>
            </w:r>
            <w:r w:rsidRPr="0039790A">
              <w:t>11%</w:t>
            </w:r>
            <w:r>
              <w:t>)</w:t>
            </w:r>
          </w:p>
          <w:p w14:paraId="4EAE92FF" w14:textId="77777777" w:rsidR="009D1C67" w:rsidRPr="00CC3DD3" w:rsidRDefault="009D1C67" w:rsidP="009900F3">
            <w:pPr>
              <w:pStyle w:val="ListBullet2"/>
            </w:pPr>
            <w:r>
              <w:t>u</w:t>
            </w:r>
            <w:r w:rsidRPr="0039790A">
              <w:t>nwelcome touching, hugging, cornering or kissing</w:t>
            </w:r>
            <w:r>
              <w:t xml:space="preserve"> (</w:t>
            </w:r>
            <w:r w:rsidRPr="0039790A">
              <w:t>10%</w:t>
            </w:r>
            <w:r>
              <w:t>)</w:t>
            </w:r>
          </w:p>
          <w:p w14:paraId="1A4A1515" w14:textId="77777777" w:rsidR="009D1C67" w:rsidRPr="00C35773" w:rsidRDefault="009D1C67" w:rsidP="009900F3">
            <w:pPr>
              <w:pStyle w:val="ListBullet2"/>
            </w:pPr>
            <w:r>
              <w:t>i</w:t>
            </w:r>
            <w:r w:rsidRPr="00CC3DD3">
              <w:t>nappropriate physical contact (9%)</w:t>
            </w:r>
            <w:r>
              <w:t>.</w:t>
            </w:r>
            <w:r w:rsidRPr="006046A3">
              <w:rPr>
                <w:vertAlign w:val="superscript"/>
              </w:rPr>
              <w:endnoteReference w:id="57"/>
            </w:r>
          </w:p>
        </w:tc>
      </w:tr>
    </w:tbl>
    <w:p w14:paraId="4EC7A089" w14:textId="77777777" w:rsidR="009D1C67" w:rsidRPr="00726D3A" w:rsidRDefault="009D1C67" w:rsidP="00742288">
      <w:pPr>
        <w:pStyle w:val="Heading5"/>
      </w:pPr>
      <w:bookmarkStart w:id="127" w:name="_Toc115410493"/>
      <w:r w:rsidRPr="00726D3A">
        <w:lastRenderedPageBreak/>
        <w:t xml:space="preserve">Figure </w:t>
      </w:r>
      <w:fldSimple w:instr=" SEQ Figure \* ARABIC ">
        <w:r w:rsidRPr="00726D3A">
          <w:t>16</w:t>
        </w:r>
      </w:fldSimple>
      <w:r w:rsidRPr="00726D3A">
        <w:t>: Types of workplace sexual harassment (by gender)</w:t>
      </w:r>
    </w:p>
    <w:p w14:paraId="067E6FBC" w14:textId="184088F9" w:rsidR="009D1C67" w:rsidRPr="00C23AAA" w:rsidRDefault="007C5211" w:rsidP="00C23AAA">
      <w:pPr>
        <w:pStyle w:val="NormalCentred"/>
      </w:pPr>
      <w:r>
        <w:rPr>
          <w:noProof/>
        </w:rPr>
        <w:drawing>
          <wp:inline distT="0" distB="0" distL="0" distR="0" wp14:anchorId="12B1FB53" wp14:editId="6CB223F2">
            <wp:extent cx="5731510" cy="7736591"/>
            <wp:effectExtent l="0" t="0" r="0" b="0"/>
            <wp:docPr id="60" name="Immagine 60" descr="Bar chart, showing types of workplace sexual harassment, by gender.&#10;&#10;Sexually suggestive comments or jokes that made you feel offended, total 27 percent, men 14 percent, women 40 percent.&#10;Intrusive questions about your private life or physical appearance that made you feel offended, total 23 percent, men 14 percent, women 32 percent.&#10;Inappropriate staring or leering that made you feel intimidated, total 19 percent, men 8 percent, women 30 percent.&#10;Unwelcome touching, hugging, cornering or kissing, total 19 percent, men 10 percent, women 28 percent.&#10;Inappropriate physical contact, total 19 percent, men 11 percent, women 26 percent.&#10;Sexual gestures, indecent exposure or inappropriate display of the body, total 10 percent, men 7 percent, women 13 percent.&#10;Repeated or inappropriate invitations to go out on dates, total 9 percent, men 5 percent, women 13 percent.&#10;Being followed, watched or someone loitering nearby, total 9 percent, men 5 percent, women 13 percent.&#10;Seeing or being sent sexually explicit images and videos, cartoons, drawings, photographs, or jokes that made you feel offended, total 8 percent, men 7 percent, women 9 percent&#10;Requests or pressure for sex or other sexual acts, total 6 percent, men 4 percent, women 9 percent.&#10;Sexually explicit comments made in emails, SMS messages or on social media, total 6 percent, men 5 percent, women 6 percent.&#10;Indecent phone calls, including someone leaving a sexually explicit message on voicemail or an answering machine, total 4 percent, men 3 percent, women 4 percent.&#10;Repeated or inappropriate sexual advances on email, social networking websites, internet chat rooms or other online platforms, total 4 percent, men 4 percent, women 4 percent.&#10;Inappropriate commentary, images or film of you distributed on some form of social media without your consent, total 3 percent, men 3 percent, women 2 percent.&#10;Actual or attempted rape or sexual assault, total 3 percent, men 2 percent, women 4 percent.&#10;Sharing or threatening to share intimate images or video of you without your consent (e.g. images or video of you involving sexual activity or nudity), total 2 percent, men 2 percent, women 1 percent.&#10;Other, total 7 percent, men 5 percent, women 8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magine 60" descr="Bar chart, showing types of workplace sexual harassment, by gender.&#10;&#10;Sexually suggestive comments or jokes that made you feel offended, total 27 percent, men 14 percent, women 40 percent.&#10;Intrusive questions about your private life or physical appearance that made you feel offended, total 23 percent, men 14 percent, women 32 percent.&#10;Inappropriate staring or leering that made you feel intimidated, total 19 percent, men 8 percent, women 30 percent.&#10;Unwelcome touching, hugging, cornering or kissing, total 19 percent, men 10 percent, women 28 percent.&#10;Inappropriate physical contact, total 19 percent, men 11 percent, women 26 percent.&#10;Sexual gestures, indecent exposure or inappropriate display of the body, total 10 percent, men 7 percent, women 13 percent.&#10;Repeated or inappropriate invitations to go out on dates, total 9 percent, men 5 percent, women 13 percent.&#10;Being followed, watched or someone loitering nearby, total 9 percent, men 5 percent, women 13 percent.&#10;Seeing or being sent sexually explicit images and videos, cartoons, drawings, photographs, or jokes that made you feel offended, total 8 percent, men 7 percent, women 9 percent&#10;Requests or pressure for sex or other sexual acts, total 6 percent, men 4 percent, women 9 percent.&#10;Sexually explicit comments made in emails, SMS messages or on social media, total 6 percent, men 5 percent, women 6 percent.&#10;Indecent phone calls, including someone leaving a sexually explicit message on voicemail or an answering machine, total 4 percent, men 3 percent, women 4 percent.&#10;Repeated or inappropriate sexual advances on email, social networking websites, internet chat rooms or other online platforms, total 4 percent, men 4 percent, women 4 percent.&#10;Inappropriate commentary, images or film of you distributed on some form of social media without your consent, total 3 percent, men 3 percent, women 2 percent.&#10;Actual or attempted rape or sexual assault, total 3 percent, men 2 percent, women 4 percent.&#10;Sharing or threatening to share intimate images or video of you without your consent (e.g. images or video of you involving sexual activity or nudity), total 2 percent, men 2 percent, women 1 percent.&#10;Other, total 7 percent, men 5 percent, women 8 percent."/>
                    <pic:cNvPicPr/>
                  </pic:nvPicPr>
                  <pic:blipFill>
                    <a:blip r:embed="rId52">
                      <a:extLst>
                        <a:ext uri="{28A0092B-C50C-407E-A947-70E740481C1C}">
                          <a14:useLocalDpi xmlns:a14="http://schemas.microsoft.com/office/drawing/2010/main" val="0"/>
                        </a:ext>
                      </a:extLst>
                    </a:blip>
                    <a:stretch>
                      <a:fillRect/>
                    </a:stretch>
                  </pic:blipFill>
                  <pic:spPr>
                    <a:xfrm>
                      <a:off x="0" y="0"/>
                      <a:ext cx="5731510" cy="7736591"/>
                    </a:xfrm>
                    <a:prstGeom prst="rect">
                      <a:avLst/>
                    </a:prstGeom>
                  </pic:spPr>
                </pic:pic>
              </a:graphicData>
            </a:graphic>
          </wp:inline>
        </w:drawing>
      </w:r>
    </w:p>
    <w:p w14:paraId="786AA736" w14:textId="77777777" w:rsidR="00267D72" w:rsidRPr="0029112A" w:rsidRDefault="00267D72" w:rsidP="00267D72">
      <w:pPr>
        <w:pStyle w:val="BasePara1"/>
        <w:rPr>
          <w:lang w:val="en-US"/>
        </w:rPr>
      </w:pPr>
      <w:r w:rsidRPr="0029112A">
        <w:t xml:space="preserve">Base: All respondents in the workplace in the last 5 years (n=8,859); Men (n=4,631); Women (n=4,165). Note that respondents who answered ‘Non-binary’, ‘Other’ or ‘Prefer not to say’ (n=70) are included in the Total. Figures </w:t>
      </w:r>
      <w:r>
        <w:t>do</w:t>
      </w:r>
      <w:r w:rsidRPr="0029112A">
        <w:t xml:space="preserve"> not add up to 100% as multiple responses were allowed.</w:t>
      </w:r>
    </w:p>
    <w:p w14:paraId="4E1EB30A" w14:textId="2DD331B4" w:rsidR="009D1C67" w:rsidRPr="000C3CE7" w:rsidRDefault="009D1C67" w:rsidP="008A07B8">
      <w:pPr>
        <w:pStyle w:val="Heading3"/>
      </w:pPr>
      <w:bookmarkStart w:id="128" w:name="_Toc120626212"/>
      <w:bookmarkEnd w:id="127"/>
      <w:r w:rsidRPr="0005760B">
        <w:lastRenderedPageBreak/>
        <w:t>Technology</w:t>
      </w:r>
      <w:r>
        <w:t>-facilitated sexual harassment</w:t>
      </w:r>
      <w:r>
        <w:rPr>
          <w:rStyle w:val="EndnoteReference"/>
        </w:rPr>
        <w:endnoteReference w:id="58"/>
      </w:r>
      <w:bookmarkEnd w:id="128"/>
    </w:p>
    <w:p w14:paraId="0AC75CF4" w14:textId="77777777" w:rsidR="009D1C67" w:rsidRPr="009900F3" w:rsidRDefault="009D1C67" w:rsidP="009D1C67">
      <w:pPr>
        <w:rPr>
          <w:rStyle w:val="Strong"/>
        </w:rPr>
      </w:pPr>
      <w:r w:rsidRPr="009900F3">
        <w:rPr>
          <w:rStyle w:val="Strong"/>
        </w:rPr>
        <w:t>Online messaging is the most common form of technology-facilitated sexual harassment in the workplace.</w:t>
      </w:r>
    </w:p>
    <w:p w14:paraId="1D45B9B6" w14:textId="77777777" w:rsidR="009D1C67" w:rsidRPr="000C3CE7" w:rsidRDefault="009D1C67" w:rsidP="009D1C67">
      <w:r>
        <w:t>The following</w:t>
      </w:r>
      <w:r w:rsidRPr="000C3CE7">
        <w:t xml:space="preserve"> sexual harassment behaviours were identified as having the potential to occur through a form of technology</w:t>
      </w:r>
      <w:r>
        <w:t>:</w:t>
      </w:r>
    </w:p>
    <w:p w14:paraId="16F23005" w14:textId="77777777" w:rsidR="009D1C67" w:rsidRPr="009900F3" w:rsidRDefault="009D1C67" w:rsidP="009900F3">
      <w:pPr>
        <w:pStyle w:val="ListBullet2"/>
      </w:pPr>
      <w:r w:rsidRPr="004F220F">
        <w:rPr>
          <w:lang w:val="en-US"/>
        </w:rPr>
        <w:t xml:space="preserve">sexually </w:t>
      </w:r>
      <w:r w:rsidRPr="009900F3">
        <w:t>suggestive comments or jokes that made you feel offended</w:t>
      </w:r>
    </w:p>
    <w:p w14:paraId="6428EC6E" w14:textId="77777777" w:rsidR="009D1C67" w:rsidRPr="009900F3" w:rsidRDefault="009D1C67" w:rsidP="009900F3">
      <w:pPr>
        <w:pStyle w:val="ListBullet2"/>
      </w:pPr>
      <w:r w:rsidRPr="009900F3">
        <w:t>repeated or inappropriate invitations to go out on dates</w:t>
      </w:r>
    </w:p>
    <w:p w14:paraId="11033625" w14:textId="77777777" w:rsidR="009D1C67" w:rsidRPr="009900F3" w:rsidRDefault="009D1C67" w:rsidP="009900F3">
      <w:pPr>
        <w:pStyle w:val="ListBullet2"/>
      </w:pPr>
      <w:r w:rsidRPr="009900F3">
        <w:t>intrusive questions about your private life or physical appearance that made you feel offended</w:t>
      </w:r>
    </w:p>
    <w:p w14:paraId="4340D86C" w14:textId="77777777" w:rsidR="009D1C67" w:rsidRPr="009900F3" w:rsidRDefault="009D1C67" w:rsidP="009900F3">
      <w:pPr>
        <w:pStyle w:val="ListBullet2"/>
      </w:pPr>
      <w:r w:rsidRPr="009900F3">
        <w:t>requests or pressure for sex or other sexual acts</w:t>
      </w:r>
    </w:p>
    <w:p w14:paraId="29BB7CCE" w14:textId="77777777" w:rsidR="009D1C67" w:rsidRPr="009900F3" w:rsidRDefault="009D1C67" w:rsidP="009900F3">
      <w:pPr>
        <w:pStyle w:val="ListBullet2"/>
      </w:pPr>
      <w:r w:rsidRPr="009900F3">
        <w:t>sexually explicit comments made in emails, SMS messages or on social media</w:t>
      </w:r>
    </w:p>
    <w:p w14:paraId="18AFAEF3" w14:textId="77777777" w:rsidR="009D1C67" w:rsidRPr="009900F3" w:rsidRDefault="009D1C67" w:rsidP="009900F3">
      <w:pPr>
        <w:pStyle w:val="ListBullet2"/>
      </w:pPr>
      <w:r w:rsidRPr="009900F3">
        <w:t>repeated or inappropriate sexual advances on email, social networking websites, internet chat rooms or other online platforms</w:t>
      </w:r>
    </w:p>
    <w:p w14:paraId="26D75807" w14:textId="77777777" w:rsidR="009D1C67" w:rsidRPr="009900F3" w:rsidRDefault="009D1C67" w:rsidP="009900F3">
      <w:pPr>
        <w:pStyle w:val="ListBullet2"/>
      </w:pPr>
      <w:r w:rsidRPr="009900F3">
        <w:t>seeing or being sent sexually explicit images and videos, cartoons, drawings, photographs, or jokes that made you feel offended</w:t>
      </w:r>
    </w:p>
    <w:p w14:paraId="2E58BD6A" w14:textId="24AFFE22" w:rsidR="009D1C67" w:rsidRPr="009900F3" w:rsidRDefault="009D1C67" w:rsidP="009900F3">
      <w:pPr>
        <w:pStyle w:val="ListBullet2"/>
      </w:pPr>
      <w:r w:rsidRPr="009900F3">
        <w:t>sharing or threatening to share intimate images or video of you without your consent (</w:t>
      </w:r>
      <w:r w:rsidR="00975C8D">
        <w:t>for example,</w:t>
      </w:r>
      <w:r w:rsidRPr="009900F3">
        <w:t xml:space="preserve"> images or video of you involving sexual activity or nudity)</w:t>
      </w:r>
    </w:p>
    <w:p w14:paraId="1D67602E" w14:textId="77777777" w:rsidR="009D1C67" w:rsidRPr="004F220F" w:rsidRDefault="009D1C67" w:rsidP="009900F3">
      <w:pPr>
        <w:pStyle w:val="ListBullet2"/>
      </w:pPr>
      <w:r w:rsidRPr="009900F3">
        <w:t>inappropriate commentary, images or film of you distributed on some form of social media without your</w:t>
      </w:r>
      <w:r w:rsidRPr="004F220F">
        <w:rPr>
          <w:lang w:val="en-US"/>
        </w:rPr>
        <w:t xml:space="preserve"> consent.</w:t>
      </w:r>
    </w:p>
    <w:p w14:paraId="21E181EE" w14:textId="1A2698E4" w:rsidR="009D1C67" w:rsidRDefault="009D1C67" w:rsidP="009D1C67">
      <w:r>
        <w:t xml:space="preserve">The behaviours above were </w:t>
      </w:r>
      <w:r w:rsidRPr="000C3CE7">
        <w:t xml:space="preserve">experienced </w:t>
      </w:r>
      <w:r>
        <w:t>both</w:t>
      </w:r>
      <w:r w:rsidRPr="000C3CE7">
        <w:t xml:space="preserve"> in person (</w:t>
      </w:r>
      <w:r>
        <w:t>69</w:t>
      </w:r>
      <w:r w:rsidRPr="000C3CE7">
        <w:t>%)</w:t>
      </w:r>
      <w:r>
        <w:t xml:space="preserve"> and via the use of technology (41%).</w:t>
      </w:r>
      <w:r>
        <w:rPr>
          <w:rStyle w:val="EndnoteReference"/>
        </w:rPr>
        <w:endnoteReference w:id="59"/>
      </w:r>
    </w:p>
    <w:p w14:paraId="63424A4C" w14:textId="0EB53798" w:rsidR="009D1C67" w:rsidRDefault="009D1C67" w:rsidP="009D1C67">
      <w:r w:rsidRPr="000C3CE7">
        <w:t xml:space="preserve">When </w:t>
      </w:r>
      <w:r>
        <w:t>people experienced these behaviours via the use of technology, the most common form</w:t>
      </w:r>
      <w:r w:rsidR="00231D7D">
        <w:t>s</w:t>
      </w:r>
      <w:r>
        <w:t xml:space="preserve"> of technology </w:t>
      </w:r>
      <w:r w:rsidR="00DF3CAA">
        <w:t>were</w:t>
      </w:r>
      <w:r>
        <w:t>:</w:t>
      </w:r>
    </w:p>
    <w:p w14:paraId="0129205A" w14:textId="55C415C7" w:rsidR="009D1C67" w:rsidRPr="009900F3" w:rsidRDefault="00DF3CAA" w:rsidP="009900F3">
      <w:pPr>
        <w:pStyle w:val="ListBullet2"/>
      </w:pPr>
      <w:r>
        <w:t>through online messaging (</w:t>
      </w:r>
      <w:r w:rsidR="009D1C67">
        <w:t>38</w:t>
      </w:r>
      <w:r w:rsidR="009D1C67" w:rsidRPr="004F220F">
        <w:t>%</w:t>
      </w:r>
      <w:r>
        <w:t>)</w:t>
      </w:r>
    </w:p>
    <w:p w14:paraId="21CACEE6" w14:textId="359E1AF0" w:rsidR="009D1C67" w:rsidRPr="009900F3" w:rsidRDefault="009D1C67" w:rsidP="009900F3">
      <w:pPr>
        <w:pStyle w:val="ListBullet2"/>
      </w:pPr>
      <w:r w:rsidRPr="009900F3">
        <w:t>through the use of social media</w:t>
      </w:r>
      <w:r w:rsidR="00DF3CAA">
        <w:t xml:space="preserve"> (</w:t>
      </w:r>
      <w:r w:rsidR="00DF3CAA" w:rsidRPr="009900F3">
        <w:t>36%</w:t>
      </w:r>
      <w:r w:rsidR="00DF3CAA">
        <w:t>)</w:t>
      </w:r>
    </w:p>
    <w:p w14:paraId="7C701BDA" w14:textId="5E8460E9" w:rsidR="009D1C67" w:rsidRPr="004F220F" w:rsidRDefault="009D1C67" w:rsidP="009900F3">
      <w:pPr>
        <w:pStyle w:val="ListBullet2"/>
      </w:pPr>
      <w:r w:rsidRPr="009900F3">
        <w:t>though SMS</w:t>
      </w:r>
      <w:r w:rsidRPr="004F220F">
        <w:t xml:space="preserve"> or MMS</w:t>
      </w:r>
      <w:r w:rsidR="00DF3CAA">
        <w:t xml:space="preserve"> (</w:t>
      </w:r>
      <w:r w:rsidR="00DF3CAA" w:rsidRPr="009900F3">
        <w:t>31%</w:t>
      </w:r>
      <w:r w:rsidR="00DF3CAA">
        <w:t>)</w:t>
      </w:r>
      <w:r w:rsidRPr="004F220F">
        <w:t>.</w:t>
      </w:r>
      <w:r>
        <w:rPr>
          <w:rStyle w:val="EndnoteReference"/>
        </w:rPr>
        <w:endnoteReference w:id="60"/>
      </w:r>
    </w:p>
    <w:p w14:paraId="73E97EC7" w14:textId="77777777" w:rsidR="009D1C67" w:rsidRPr="000C3CE7" w:rsidRDefault="009D1C67" w:rsidP="009D1C67">
      <w:r w:rsidRPr="000C3CE7">
        <w:t xml:space="preserve">Men and women were similarly likely to have </w:t>
      </w:r>
      <w:r>
        <w:t>experienced</w:t>
      </w:r>
      <w:r w:rsidRPr="000C3CE7">
        <w:t xml:space="preserve"> technology-facilitated sexual harassment</w:t>
      </w:r>
      <w:r>
        <w:t>.</w:t>
      </w:r>
    </w:p>
    <w:p w14:paraId="5FB19532" w14:textId="6F80DF1D" w:rsidR="009D1C67" w:rsidRPr="00726D3A" w:rsidRDefault="009D1C67">
      <w:pPr>
        <w:pStyle w:val="Heading5"/>
      </w:pPr>
      <w:bookmarkStart w:id="129" w:name="_Toc115410494"/>
      <w:r w:rsidRPr="00726D3A">
        <w:lastRenderedPageBreak/>
        <w:t xml:space="preserve">Figure </w:t>
      </w:r>
      <w:fldSimple w:instr=" SEQ Figure \* ARABIC ">
        <w:r w:rsidRPr="00726D3A">
          <w:t>17</w:t>
        </w:r>
      </w:fldSimple>
      <w:r w:rsidRPr="00726D3A">
        <w:t>: Forms of technology used when sexual harassment occurred (by gender of person harassed)</w:t>
      </w:r>
    </w:p>
    <w:p w14:paraId="6384B845" w14:textId="70B26188" w:rsidR="009D1C67" w:rsidRPr="00C23AAA" w:rsidRDefault="002B7557" w:rsidP="00C23AAA">
      <w:pPr>
        <w:pStyle w:val="NormalCentred"/>
      </w:pPr>
      <w:r>
        <w:rPr>
          <w:noProof/>
        </w:rPr>
        <w:drawing>
          <wp:inline distT="0" distB="0" distL="0" distR="0" wp14:anchorId="06548882" wp14:editId="210FFB16">
            <wp:extent cx="5400000" cy="5239760"/>
            <wp:effectExtent l="0" t="0" r="0" b="5715"/>
            <wp:docPr id="62" name="Immagine 62" descr="Bar chart, showing forms of technology used when sexual harassment occurred, by gender of person harassed.&#10;&#10;Through online messaging, total 38 percent, men 37 percent, women 38 percent.&#10;On or via social media, total 36 percent, men 35 percent, women 36 percent.&#10;By sms or mms, total 31 percent, men 32 percent, women 29 percent.&#10;On email, total 20 percent, men 26 percent, women 15 percent.&#10;Over telephone, total 20 percent, men 21 percent, women 19 percent.&#10;A virtual meeting lover, total 14 percent, men 14 percent, women 13 percent.&#10;Via another form of technology, total 1 percent, men 1 percent, women 1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magine 62" descr="Bar chart, showing forms of technology used when sexual harassment occurred, by gender of person harassed.&#10;&#10;Through online messaging, total 38 percent, men 37 percent, women 38 percent.&#10;On or via social media, total 36 percent, men 35 percent, women 36 percent.&#10;By sms or mms, total 31 percent, men 32 percent, women 29 percent.&#10;On email, total 20 percent, men 26 percent, women 15 percent.&#10;Over telephone, total 20 percent, men 21 percent, women 19 percent.&#10;A virtual meeting lover, total 14 percent, men 14 percent, women 13 percent.&#10;Via another form of technology, total 1 percent, men 1 percent, women 1 percent."/>
                    <pic:cNvPicPr/>
                  </pic:nvPicPr>
                  <pic:blipFill>
                    <a:blip r:embed="rId53">
                      <a:extLst>
                        <a:ext uri="{28A0092B-C50C-407E-A947-70E740481C1C}">
                          <a14:useLocalDpi xmlns:a14="http://schemas.microsoft.com/office/drawing/2010/main" val="0"/>
                        </a:ext>
                      </a:extLst>
                    </a:blip>
                    <a:stretch>
                      <a:fillRect/>
                    </a:stretch>
                  </pic:blipFill>
                  <pic:spPr>
                    <a:xfrm>
                      <a:off x="0" y="0"/>
                      <a:ext cx="5400000" cy="5239760"/>
                    </a:xfrm>
                    <a:prstGeom prst="rect">
                      <a:avLst/>
                    </a:prstGeom>
                  </pic:spPr>
                </pic:pic>
              </a:graphicData>
            </a:graphic>
          </wp:inline>
        </w:drawing>
      </w:r>
    </w:p>
    <w:p w14:paraId="3BFE5B70" w14:textId="77777777" w:rsidR="00CE2A8B" w:rsidRDefault="00CE2A8B" w:rsidP="00CE2A8B">
      <w:pPr>
        <w:pStyle w:val="BasePara1"/>
      </w:pPr>
      <w:r w:rsidRPr="006D7893">
        <w:t xml:space="preserve">Base: Respondents who had experienced sexual harassment through technology (n=1,076); Men (n=546); Women (n=512). Note that respondents who answered ‘Non-binary’, ‘Other’ or ‘Prefer not to say’ (n=18) are included in the Total. Figures </w:t>
      </w:r>
      <w:r>
        <w:t>do</w:t>
      </w:r>
      <w:r w:rsidRPr="006D7893">
        <w:t xml:space="preserve"> not add up to 100% as multiple responses were allowed.</w:t>
      </w:r>
    </w:p>
    <w:p w14:paraId="5B22BE10" w14:textId="1786C0E2" w:rsidR="009D1C67" w:rsidRPr="00931276" w:rsidRDefault="009D1C67" w:rsidP="008A07B8">
      <w:pPr>
        <w:pStyle w:val="Heading3"/>
      </w:pPr>
      <w:bookmarkStart w:id="130" w:name="_Toc520452350"/>
      <w:bookmarkStart w:id="131" w:name="_Toc523631348"/>
      <w:bookmarkStart w:id="132" w:name="_Toc115467020"/>
      <w:bookmarkStart w:id="133" w:name="_Toc120626213"/>
      <w:bookmarkEnd w:id="125"/>
      <w:bookmarkEnd w:id="129"/>
      <w:r w:rsidRPr="000C3CE7">
        <w:t>Pr</w:t>
      </w:r>
      <w:r>
        <w:t>ior</w:t>
      </w:r>
      <w:r w:rsidRPr="000C3CE7">
        <w:t xml:space="preserve"> occurrence of workplace sexual harassment</w:t>
      </w:r>
      <w:bookmarkEnd w:id="130"/>
      <w:bookmarkEnd w:id="131"/>
      <w:bookmarkEnd w:id="132"/>
      <w:bookmarkEnd w:id="133"/>
    </w:p>
    <w:p w14:paraId="5EE258C2" w14:textId="27A269B5" w:rsidR="009D1C67" w:rsidRPr="009900F3" w:rsidRDefault="009D1C67" w:rsidP="009D1C67">
      <w:pPr>
        <w:rPr>
          <w:rStyle w:val="Strong"/>
        </w:rPr>
      </w:pPr>
      <w:r w:rsidRPr="009900F3">
        <w:rPr>
          <w:rStyle w:val="Strong"/>
        </w:rPr>
        <w:t>Half of sexual harassment incidents occur as one-offs, and half occur as part of ongoing harassment.</w:t>
      </w:r>
    </w:p>
    <w:p w14:paraId="2C73E85D" w14:textId="1CBE02CC" w:rsidR="009D1C67" w:rsidRDefault="009D1C67" w:rsidP="009D1C67">
      <w:r w:rsidRPr="000C3CE7">
        <w:t>Overall, 50%</w:t>
      </w:r>
      <w:r>
        <w:t xml:space="preserve"> </w:t>
      </w:r>
      <w:r w:rsidRPr="000C3CE7">
        <w:t xml:space="preserve">of </w:t>
      </w:r>
      <w:r>
        <w:t xml:space="preserve">people harassed said that </w:t>
      </w:r>
      <w:r w:rsidRPr="000C3CE7">
        <w:t>the most recent incident of workplace sexual harassment w</w:t>
      </w:r>
      <w:r>
        <w:t>as</w:t>
      </w:r>
      <w:r w:rsidRPr="000C3CE7">
        <w:t xml:space="preserve"> a one-off experience</w:t>
      </w:r>
      <w:r w:rsidR="002972DC">
        <w:t>.</w:t>
      </w:r>
      <w:r>
        <w:t xml:space="preserve"> </w:t>
      </w:r>
      <w:r w:rsidR="002972DC">
        <w:t>H</w:t>
      </w:r>
      <w:r>
        <w:t xml:space="preserve">owever, the other </w:t>
      </w:r>
      <w:r w:rsidRPr="000C3CE7">
        <w:t xml:space="preserve">50% </w:t>
      </w:r>
      <w:r>
        <w:t xml:space="preserve">said the same form of sexual harassment </w:t>
      </w:r>
      <w:r w:rsidRPr="000C3CE7">
        <w:t>had occurred on more than one occasion.</w:t>
      </w:r>
    </w:p>
    <w:p w14:paraId="75A6021C" w14:textId="407E0EDF" w:rsidR="009D1C67" w:rsidRDefault="009D1C67" w:rsidP="009D1C67">
      <w:r w:rsidRPr="000C3CE7">
        <w:t xml:space="preserve">Women were more likely than men to have experienced the most recent form of </w:t>
      </w:r>
      <w:r>
        <w:t xml:space="preserve">workplace </w:t>
      </w:r>
      <w:r w:rsidRPr="000C3CE7">
        <w:t>sexual harassment on more than one occasion</w:t>
      </w:r>
      <w:r>
        <w:t xml:space="preserve"> (54%, compared to 44% of men)</w:t>
      </w:r>
      <w:r w:rsidRPr="000C3CE7">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3C5E99B3" w14:textId="77777777" w:rsidTr="00B4369D">
        <w:tc>
          <w:tcPr>
            <w:tcW w:w="9060" w:type="dxa"/>
            <w:shd w:val="clear" w:color="auto" w:fill="E8FBFC"/>
          </w:tcPr>
          <w:p w14:paraId="7CABF390" w14:textId="77777777" w:rsidR="009D1C67" w:rsidRDefault="009D1C67" w:rsidP="0091149D">
            <w:pPr>
              <w:pStyle w:val="TextBoxHeading"/>
            </w:pPr>
            <w:r>
              <w:lastRenderedPageBreak/>
              <w:t>Comparison to 2018 National Survey</w:t>
            </w:r>
          </w:p>
          <w:p w14:paraId="6BABE434" w14:textId="77777777" w:rsidR="009D1C67" w:rsidRPr="00726D3A" w:rsidRDefault="009D1C67" w:rsidP="009900F3">
            <w:pPr>
              <w:pStyle w:val="TextBoxText"/>
            </w:pPr>
            <w:r w:rsidRPr="00726D3A">
              <w:t>In 2018, 51% of incidents of workplace sexual harassment were one-off incidents and 49% had occurred previously.</w:t>
            </w:r>
            <w:r w:rsidRPr="00726D3A">
              <w:rPr>
                <w:vertAlign w:val="superscript"/>
              </w:rPr>
              <w:endnoteReference w:id="61"/>
            </w:r>
          </w:p>
        </w:tc>
      </w:tr>
    </w:tbl>
    <w:p w14:paraId="143B36C8" w14:textId="77777777" w:rsidR="009D1C67" w:rsidRPr="00726D3A" w:rsidRDefault="009D1C67">
      <w:pPr>
        <w:pStyle w:val="Heading5"/>
      </w:pPr>
      <w:bookmarkStart w:id="134" w:name="_Toc115410495"/>
      <w:r w:rsidRPr="00726D3A">
        <w:t xml:space="preserve">Figure </w:t>
      </w:r>
      <w:fldSimple w:instr=" SEQ Figure \* ARABIC ">
        <w:r w:rsidRPr="00726D3A">
          <w:t>18</w:t>
        </w:r>
      </w:fldSimple>
      <w:r w:rsidRPr="00726D3A">
        <w:t xml:space="preserve">: Occurrence of workplace sexual harassment </w:t>
      </w:r>
    </w:p>
    <w:p w14:paraId="31E8F25D" w14:textId="49F84DD4" w:rsidR="009D1C67" w:rsidRPr="00C23AAA" w:rsidRDefault="00FA5353" w:rsidP="00C23AAA">
      <w:pPr>
        <w:pStyle w:val="NormalCentred"/>
      </w:pPr>
      <w:r>
        <w:rPr>
          <w:noProof/>
        </w:rPr>
        <w:drawing>
          <wp:inline distT="0" distB="0" distL="0" distR="0" wp14:anchorId="76F75432" wp14:editId="08B2E2D3">
            <wp:extent cx="3600000" cy="1926000"/>
            <wp:effectExtent l="0" t="0" r="0" b="4445"/>
            <wp:docPr id="14" name="Immagine 14" descr="Pie chart, showing the occurrence of workplace sexual harassment.&#10;&#10;Had occurred previously, 50 percent.&#10;One off, 50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Pie chart, showing the occurrence of workplace sexual harassment.&#10;&#10;Had occurred previously, 50 percent.&#10;One off, 50 percent."/>
                    <pic:cNvPicPr/>
                  </pic:nvPicPr>
                  <pic:blipFill>
                    <a:blip r:embed="rId54">
                      <a:extLst>
                        <a:ext uri="{28A0092B-C50C-407E-A947-70E740481C1C}">
                          <a14:useLocalDpi xmlns:a14="http://schemas.microsoft.com/office/drawing/2010/main" val="0"/>
                        </a:ext>
                      </a:extLst>
                    </a:blip>
                    <a:stretch>
                      <a:fillRect/>
                    </a:stretch>
                  </pic:blipFill>
                  <pic:spPr>
                    <a:xfrm>
                      <a:off x="0" y="0"/>
                      <a:ext cx="3600000" cy="1926000"/>
                    </a:xfrm>
                    <a:prstGeom prst="rect">
                      <a:avLst/>
                    </a:prstGeom>
                  </pic:spPr>
                </pic:pic>
              </a:graphicData>
            </a:graphic>
          </wp:inline>
        </w:drawing>
      </w:r>
    </w:p>
    <w:p w14:paraId="50A696ED" w14:textId="77777777" w:rsidR="009D1C67" w:rsidRPr="009900F3" w:rsidRDefault="009D1C67" w:rsidP="009900F3">
      <w:pPr>
        <w:pStyle w:val="BASELASTPARA"/>
      </w:pPr>
      <w:r w:rsidRPr="009900F3">
        <w:t>Base: Respondents who had been sexually harassed in the workplace in the last 5 years (n=2,973).</w:t>
      </w:r>
    </w:p>
    <w:bookmarkEnd w:id="134"/>
    <w:p w14:paraId="645C495F" w14:textId="3F0D54C8" w:rsidR="009D1C67" w:rsidRPr="009900F3" w:rsidRDefault="009D1C67" w:rsidP="009D1C67">
      <w:pPr>
        <w:rPr>
          <w:rStyle w:val="Strong"/>
        </w:rPr>
      </w:pPr>
      <w:r w:rsidRPr="009900F3">
        <w:rPr>
          <w:rStyle w:val="Strong"/>
        </w:rPr>
        <w:t>Sexually suggestive comments or jokes are more likely to be recurring.</w:t>
      </w:r>
    </w:p>
    <w:p w14:paraId="4377C011" w14:textId="12109D67" w:rsidR="009D1C67" w:rsidRPr="00FB35D6" w:rsidRDefault="009D1C67" w:rsidP="009D1C67">
      <w:pPr>
        <w:rPr>
          <w:b/>
        </w:rPr>
      </w:pPr>
      <w:r w:rsidRPr="000C3CE7">
        <w:t>Receiving sexually suggestive comments or jokes w</w:t>
      </w:r>
      <w:r>
        <w:t>as</w:t>
      </w:r>
      <w:r w:rsidRPr="000C3CE7">
        <w:t xml:space="preserve"> more likely to </w:t>
      </w:r>
      <w:r>
        <w:t>have occurred more than once for those who had experienced it (</w:t>
      </w:r>
      <w:r w:rsidRPr="000C3CE7">
        <w:t>5</w:t>
      </w:r>
      <w:r>
        <w:t>3</w:t>
      </w:r>
      <w:r w:rsidRPr="000C3CE7">
        <w:t>%</w:t>
      </w:r>
      <w:r>
        <w:t>)</w:t>
      </w:r>
      <w:r w:rsidRPr="000C3CE7">
        <w:t>.</w:t>
      </w:r>
      <w:r>
        <w:t xml:space="preserve"> I</w:t>
      </w:r>
      <w:r w:rsidRPr="000C3CE7">
        <w:t xml:space="preserve">nappropriate commentary, images or film distributed on some form of social media without consent </w:t>
      </w:r>
      <w:r>
        <w:t>was more likely to have occurred</w:t>
      </w:r>
      <w:r w:rsidRPr="000C3CE7">
        <w:t xml:space="preserve"> on a one-off basis</w:t>
      </w:r>
      <w:r>
        <w:t xml:space="preserve"> (81% were a one-off)</w:t>
      </w:r>
      <w:r w:rsidRPr="000C3CE7">
        <w:t>.</w:t>
      </w:r>
    </w:p>
    <w:p w14:paraId="64101DFF" w14:textId="2F47B0F7" w:rsidR="009D1C67" w:rsidRPr="00726D3A" w:rsidRDefault="009D1C67">
      <w:pPr>
        <w:pStyle w:val="Heading5"/>
      </w:pPr>
      <w:bookmarkStart w:id="135" w:name="_Toc115410496"/>
      <w:r w:rsidRPr="00726D3A">
        <w:lastRenderedPageBreak/>
        <w:t xml:space="preserve">Figure </w:t>
      </w:r>
      <w:fldSimple w:instr=" SEQ Figure \* ARABIC ">
        <w:r w:rsidRPr="00726D3A">
          <w:t>19</w:t>
        </w:r>
      </w:fldSimple>
      <w:r w:rsidRPr="00726D3A">
        <w:t>: Sexual harassment behaviours (occurred previously vs one-off)</w:t>
      </w:r>
    </w:p>
    <w:p w14:paraId="2C2117B7" w14:textId="16E978B1" w:rsidR="009D1C67" w:rsidRPr="000C3CE7" w:rsidRDefault="001616C3" w:rsidP="00C23AAA">
      <w:pPr>
        <w:pStyle w:val="NormalCentred"/>
      </w:pPr>
      <w:r>
        <w:rPr>
          <w:noProof/>
        </w:rPr>
        <w:drawing>
          <wp:inline distT="0" distB="0" distL="0" distR="0" wp14:anchorId="15C7D766" wp14:editId="03DB31C0">
            <wp:extent cx="5400000" cy="6364361"/>
            <wp:effectExtent l="0" t="0" r="0" b="0"/>
            <wp:docPr id="45" name="Immagine 45" descr="Bar chart, showing whether the following types of sexual harassment behaviours occurred previously or were one off.&#10;&#10;Inappropriate commentary, images or film of you distributed on some form of social media without your consent, one off 81 percent, Had occurred previously 19 percent.&#10;&#10;Sharing or threatening to share intimate images or video of you without your consent (e.g. images or video of you involving sexual activity or nudity), one off 67 percent, Had occurred previously 33 percent.&#10;&#10;Actual or attempted rape or sexual assault, one off 65 percent, Had occurred previously 35 percent.&#10;&#10;Inappropriate physical contact, one off 60 percent, Had occurred previously 40 percent.&#10;Requests or pressure for sex or other sexual acts, one off 60 percent, Had occurred previously 40 percent.&#10;&#10;Indecent phone calls, including someone leaving a sexually explicit message on voicemail or an answering machine., one off 55 percent, Had occurred previously 45 percent.&#10;&#10;Being followed, watched or someone loitering nearby, one off 54 percent, Had occurred previously 46 percent.&#10;&#10;Sexual gestures, indecent exposure or inappropriate display of the body, one off 54 percent, Had occurred previously 46 percent.&#10;&#10;Intrusive questions about your private life or physical appearance that made you feel offended, one off 53 percent, Had occurred previously 47 percent.&#10;&#10;Sexually explicit comments made in emails, SMS messages or on social media, one off 51 percent, Had occurred previously 49 percent.&#10;&#10;Repeated or inappropriate invitations to go out on dates, one off 50 percent, Had occurred previously 50 percent.&#10;&#10;Repeated or inappropriate sexual advances on email, social networking websites, internet chat rooms or other online platforms, one off 48 percent, Had occurred previously 52 percent.&#10;&#10;Inappropriate staring or leering that made you feel intimidated, one off 48 percent, Had occurred previously 52 percent.&#10;&#10;Sexually suggestive comments or jokes that made you feel offended, one off 47 percent, Had occurred previously 53 percent.&#10;&#10;Unwelcome touching, hugging, cornering or kissing, one off 44 percent, Had occurred previously 56 percent.&#10;&#10;Seeing or being sent sexually explicit images and videos, cartoons, drawings, photographs, or jokes that made you feel offended, one off 39 percent, Had occurred previously 61 percent.&#10;&#10;Other, one off 50 percent, Had occurred previously 50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magine 45" descr="Bar chart, showing whether the following types of sexual harassment behaviours occurred previously or were one off.&#10;&#10;Inappropriate commentary, images or film of you distributed on some form of social media without your consent, one off 81 percent, Had occurred previously 19 percent.&#10;&#10;Sharing or threatening to share intimate images or video of you without your consent (e.g. images or video of you involving sexual activity or nudity), one off 67 percent, Had occurred previously 33 percent.&#10;&#10;Actual or attempted rape or sexual assault, one off 65 percent, Had occurred previously 35 percent.&#10;&#10;Inappropriate physical contact, one off 60 percent, Had occurred previously 40 percent.&#10;Requests or pressure for sex or other sexual acts, one off 60 percent, Had occurred previously 40 percent.&#10;&#10;Indecent phone calls, including someone leaving a sexually explicit message on voicemail or an answering machine., one off 55 percent, Had occurred previously 45 percent.&#10;&#10;Being followed, watched or someone loitering nearby, one off 54 percent, Had occurred previously 46 percent.&#10;&#10;Sexual gestures, indecent exposure or inappropriate display of the body, one off 54 percent, Had occurred previously 46 percent.&#10;&#10;Intrusive questions about your private life or physical appearance that made you feel offended, one off 53 percent, Had occurred previously 47 percent.&#10;&#10;Sexually explicit comments made in emails, SMS messages or on social media, one off 51 percent, Had occurred previously 49 percent.&#10;&#10;Repeated or inappropriate invitations to go out on dates, one off 50 percent, Had occurred previously 50 percent.&#10;&#10;Repeated or inappropriate sexual advances on email, social networking websites, internet chat rooms or other online platforms, one off 48 percent, Had occurred previously 52 percent.&#10;&#10;Inappropriate staring or leering that made you feel intimidated, one off 48 percent, Had occurred previously 52 percent.&#10;&#10;Sexually suggestive comments or jokes that made you feel offended, one off 47 percent, Had occurred previously 53 percent.&#10;&#10;Unwelcome touching, hugging, cornering or kissing, one off 44 percent, Had occurred previously 56 percent.&#10;&#10;Seeing or being sent sexually explicit images and videos, cartoons, drawings, photographs, or jokes that made you feel offended, one off 39 percent, Had occurred previously 61 percent.&#10;&#10;Other, one off 50 percent, Had occurred previously 50 percen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000" cy="6364361"/>
                    </a:xfrm>
                    <a:prstGeom prst="rect">
                      <a:avLst/>
                    </a:prstGeom>
                  </pic:spPr>
                </pic:pic>
              </a:graphicData>
            </a:graphic>
          </wp:inline>
        </w:drawing>
      </w:r>
    </w:p>
    <w:p w14:paraId="0C9793FC" w14:textId="6FC4FDDD" w:rsidR="009D1C67" w:rsidRPr="006735EF" w:rsidRDefault="009127D9" w:rsidP="00EF7426">
      <w:pPr>
        <w:pStyle w:val="BASE"/>
      </w:pPr>
      <w:r w:rsidRPr="001C5441">
        <w:t>Base: Respondents who had been sexually harassed in the workplace in the last 5 years (n=2,973)</w:t>
      </w:r>
      <w:r w:rsidR="00C64B70">
        <w:t>.</w:t>
      </w:r>
      <w:r w:rsidRPr="001C5441">
        <w:t xml:space="preserve"> Respondents who had experienced each form of harassment as most recent form of harassment in the last 5 years</w:t>
      </w:r>
      <w:r w:rsidR="00C64B70">
        <w:t>:</w:t>
      </w:r>
      <w:r w:rsidRPr="001C5441">
        <w:t xml:space="preserve"> Sharing or threatening to share intimate images or video of you without your</w:t>
      </w:r>
      <w:r>
        <w:t xml:space="preserve"> </w:t>
      </w:r>
      <w:r w:rsidRPr="00EF7426">
        <w:t>consent</w:t>
      </w:r>
      <w:r>
        <w:t>*</w:t>
      </w:r>
      <w:r w:rsidRPr="001C5441">
        <w:t xml:space="preserve"> (n=21); Being followed</w:t>
      </w:r>
      <w:r>
        <w:t xml:space="preserve"> or watched</w:t>
      </w:r>
      <w:r w:rsidRPr="001C5441">
        <w:t xml:space="preserve"> (n=107); Sexual gestures</w:t>
      </w:r>
      <w:r>
        <w:t xml:space="preserve"> or</w:t>
      </w:r>
      <w:r w:rsidRPr="001C5441">
        <w:t xml:space="preserve"> indecent exposure</w:t>
      </w:r>
      <w:r>
        <w:t xml:space="preserve"> (</w:t>
      </w:r>
      <w:r w:rsidRPr="001C5441">
        <w:t>n=79); Actual or attempted rape or sexual assault</w:t>
      </w:r>
      <w:r>
        <w:t>*</w:t>
      </w:r>
      <w:r w:rsidRPr="001C5441">
        <w:t xml:space="preserve"> (n=17); Repeated or inappropriate sexual advances on online platforms</w:t>
      </w:r>
      <w:r>
        <w:t>*</w:t>
      </w:r>
      <w:r w:rsidRPr="001C5441">
        <w:t xml:space="preserve"> (n=31); Sexually explicit comments made in emails, SMS messages or on social media (n=69); Seeing or being sent sexually explicit images</w:t>
      </w:r>
      <w:r>
        <w:t xml:space="preserve"> </w:t>
      </w:r>
      <w:r w:rsidRPr="001C5441">
        <w:t>(n=113); Inappropriate commentary, images or film of you distributed on social media without your consent</w:t>
      </w:r>
      <w:r>
        <w:t>*</w:t>
      </w:r>
      <w:r w:rsidRPr="001C5441">
        <w:t xml:space="preserve"> (n=26); Indecent phone calls</w:t>
      </w:r>
      <w:r>
        <w:t>*</w:t>
      </w:r>
      <w:r w:rsidRPr="001C5441">
        <w:t xml:space="preserve"> (n=32); Repeated or inappropriate </w:t>
      </w:r>
      <w:r>
        <w:t xml:space="preserve">date </w:t>
      </w:r>
      <w:r w:rsidRPr="001C5441">
        <w:t>invitations (n=101); Requests or pressure for sexual acts</w:t>
      </w:r>
      <w:r>
        <w:t>*</w:t>
      </w:r>
      <w:r w:rsidRPr="001C5441">
        <w:t xml:space="preserve"> (n=41); Sexually suggestive comments or jokes (n=764); Inappropriate staring or leering that (n=350); Intrusive questions about your private life or appearance (n=572); Inappropriate physical contact (n=188); Unwelcome touching (n=345); Other (n=117).</w:t>
      </w:r>
    </w:p>
    <w:p w14:paraId="2E14EF7B" w14:textId="77777777" w:rsidR="009D1C67" w:rsidRPr="00301503" w:rsidRDefault="009D1C67" w:rsidP="009900F3">
      <w:pPr>
        <w:pStyle w:val="BASELASTPARA"/>
      </w:pPr>
      <w:r>
        <w:t>*</w:t>
      </w:r>
      <w:r w:rsidRPr="009900F3">
        <w:t>Indicates</w:t>
      </w:r>
      <w:r>
        <w:t xml:space="preserve"> small sample size.</w:t>
      </w:r>
    </w:p>
    <w:bookmarkEnd w:id="135"/>
    <w:p w14:paraId="0EB1AE1D" w14:textId="77777777" w:rsidR="009D1C67" w:rsidRPr="000C3CE7" w:rsidRDefault="009D1C67" w:rsidP="009D1C67">
      <w:r>
        <w:lastRenderedPageBreak/>
        <w:t xml:space="preserve">In </w:t>
      </w:r>
      <w:r w:rsidRPr="00FD4CF3">
        <w:t>relation to the sexual harassment behaviour experienced most recently, respondents who</w:t>
      </w:r>
      <w:r w:rsidRPr="000C3CE7">
        <w:t xml:space="preserve"> had been sexually harassed in the workplace in the </w:t>
      </w:r>
      <w:r>
        <w:t>l</w:t>
      </w:r>
      <w:r w:rsidRPr="000C3CE7">
        <w:t xml:space="preserve">ast </w:t>
      </w:r>
      <w:r>
        <w:t>5</w:t>
      </w:r>
      <w:r w:rsidRPr="000C3CE7">
        <w:t xml:space="preserve"> years were asked to indicate how common the</w:t>
      </w:r>
      <w:r>
        <w:t>y considered the</w:t>
      </w:r>
      <w:r w:rsidRPr="000C3CE7">
        <w:t xml:space="preserve"> </w:t>
      </w:r>
      <w:r>
        <w:t>behaviour to be</w:t>
      </w:r>
      <w:r w:rsidRPr="000C3CE7">
        <w:t xml:space="preserve"> in their workplace at that time.</w:t>
      </w:r>
      <w:r>
        <w:t xml:space="preserve"> They were invited to respond with ‘very rare’, ‘rare’, ‘occurred sometimes’, or ‘common’.</w:t>
      </w:r>
    </w:p>
    <w:p w14:paraId="5171411C" w14:textId="7A0DC22C" w:rsidR="009D1C67" w:rsidRPr="000C3CE7" w:rsidRDefault="00231D7D" w:rsidP="009D1C67">
      <w:r>
        <w:t>Over half</w:t>
      </w:r>
      <w:r w:rsidR="009D1C67" w:rsidRPr="000C3CE7">
        <w:t xml:space="preserve"> of people </w:t>
      </w:r>
      <w:r w:rsidR="009D1C67">
        <w:t xml:space="preserve">(52%) </w:t>
      </w:r>
      <w:r w:rsidR="009D1C67" w:rsidRPr="000C3CE7">
        <w:t xml:space="preserve">said that </w:t>
      </w:r>
      <w:r w:rsidR="009D1C67">
        <w:t>the</w:t>
      </w:r>
      <w:r w:rsidR="009D1C67" w:rsidRPr="000C3CE7">
        <w:t xml:space="preserve"> behaviour </w:t>
      </w:r>
      <w:r w:rsidR="009D1C67">
        <w:t xml:space="preserve">they had experienced most recently </w:t>
      </w:r>
      <w:r w:rsidR="009D1C67" w:rsidRPr="000C3CE7">
        <w:t>was either common (1</w:t>
      </w:r>
      <w:r w:rsidR="009D1C67">
        <w:t>5</w:t>
      </w:r>
      <w:r w:rsidR="009D1C67" w:rsidRPr="000C3CE7">
        <w:t>%) or occurred sometimes (</w:t>
      </w:r>
      <w:r w:rsidR="009D1C67">
        <w:t>37</w:t>
      </w:r>
      <w:r w:rsidR="009D1C67" w:rsidRPr="000C3CE7">
        <w:t xml:space="preserve">%). </w:t>
      </w:r>
    </w:p>
    <w:p w14:paraId="00DBC051" w14:textId="77777777" w:rsidR="009D1C67" w:rsidRPr="000C3CE7" w:rsidRDefault="009D1C67" w:rsidP="009D1C67">
      <w:r w:rsidRPr="000C3CE7">
        <w:t>Women were more likely than men to say it was common</w:t>
      </w:r>
      <w:r>
        <w:t xml:space="preserve"> (18%, compared to 10% of men).</w:t>
      </w:r>
      <w:r w:rsidRPr="000C3CE7">
        <w:t xml:space="preserve"> </w:t>
      </w:r>
      <w:r>
        <w:t>M</w:t>
      </w:r>
      <w:r w:rsidRPr="000C3CE7">
        <w:t>en</w:t>
      </w:r>
      <w:r>
        <w:t xml:space="preserve"> were</w:t>
      </w:r>
      <w:r w:rsidRPr="000C3CE7">
        <w:t xml:space="preserve"> more likely than women to say it was rare (2</w:t>
      </w:r>
      <w:r>
        <w:t>7</w:t>
      </w:r>
      <w:r w:rsidRPr="000C3CE7">
        <w:t>%</w:t>
      </w:r>
      <w:r>
        <w:t>, compared to</w:t>
      </w:r>
      <w:r w:rsidRPr="000C3CE7">
        <w:t xml:space="preserve"> 2</w:t>
      </w:r>
      <w:r>
        <w:t>3</w:t>
      </w:r>
      <w:r w:rsidRPr="000C3CE7">
        <w:t xml:space="preserve">% </w:t>
      </w:r>
      <w:r>
        <w:t>of women</w:t>
      </w:r>
      <w:r w:rsidRPr="000C3CE7">
        <w:t>) or very rare (1</w:t>
      </w:r>
      <w:r>
        <w:t>6</w:t>
      </w:r>
      <w:r w:rsidRPr="000C3CE7">
        <w:t>%</w:t>
      </w:r>
      <w:r>
        <w:t>, compared to</w:t>
      </w:r>
      <w:r w:rsidRPr="000C3CE7">
        <w:t xml:space="preserve"> 1</w:t>
      </w:r>
      <w:r>
        <w:t>0</w:t>
      </w:r>
      <w:r w:rsidRPr="000C3CE7">
        <w:t xml:space="preserve">% </w:t>
      </w:r>
      <w:r>
        <w:t>of women</w:t>
      </w:r>
      <w:r w:rsidRPr="000C3CE7">
        <w:t>).</w:t>
      </w:r>
    </w:p>
    <w:p w14:paraId="096DA18C" w14:textId="77777777" w:rsidR="009D1C67" w:rsidRPr="00726D3A" w:rsidRDefault="009D1C67">
      <w:pPr>
        <w:pStyle w:val="Heading5"/>
      </w:pPr>
      <w:bookmarkStart w:id="136" w:name="_Toc115410497"/>
      <w:r w:rsidRPr="00726D3A">
        <w:t xml:space="preserve">Figure </w:t>
      </w:r>
      <w:fldSimple w:instr=" SEQ Figure \* ARABIC ">
        <w:r w:rsidRPr="00726D3A">
          <w:t>20</w:t>
        </w:r>
      </w:fldSimple>
      <w:r w:rsidRPr="00726D3A">
        <w:t xml:space="preserve">: Respondents’ assessment of how commonly sexual harassment occurred in workplace </w:t>
      </w:r>
    </w:p>
    <w:p w14:paraId="69B05B38" w14:textId="7F6C691D" w:rsidR="009D1C67" w:rsidRPr="000C3CE7" w:rsidRDefault="00DB5C76" w:rsidP="00C23AAA">
      <w:pPr>
        <w:pStyle w:val="NormalCentred"/>
      </w:pPr>
      <w:r>
        <w:rPr>
          <w:noProof/>
        </w:rPr>
        <w:drawing>
          <wp:inline distT="0" distB="0" distL="0" distR="0" wp14:anchorId="7D097112" wp14:editId="740E32F1">
            <wp:extent cx="5040000" cy="3197908"/>
            <wp:effectExtent l="0" t="0" r="8255" b="2540"/>
            <wp:docPr id="73" name="Immagine 73" descr="Stacked column chart, showing from very rare to common, sexual harassment occurred in workplace.&#10;&#10;Total. Very rare 12 percent, rare 25 percent, occurred sometimes 37 percent, common 15 percent, don't know 9 percent, prefer not to say 2 percent.&#10;&#10;Men. Very rare 16 percent, rare 27 percent, occurred sometimes 36 percent, common 10 percent, don't know 8 percent, prefer not to say 3 percent.&#10;&#10;Women. Very rare 10 percent, rare 23 percent, occurred sometimes 37 percent, common 18 percent, don't know 10 percent, prefer not to say 1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magine 73" descr="Stacked column chart, showing from very rare to common, sexual harassment occurred in workplace.&#10;&#10;Total. Very rare 12 percent, rare 25 percent, occurred sometimes 37 percent, common 15 percent, don't know 9 percent, prefer not to say 2 percent.&#10;&#10;Men. Very rare 16 percent, rare 27 percent, occurred sometimes 36 percent, common 10 percent, don't know 8 percent, prefer not to say 3 percent.&#10;&#10;Women. Very rare 10 percent, rare 23 percent, occurred sometimes 37 percent, common 18 percent, don't know 10 percent, prefer not to say 1 perc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40000" cy="3197908"/>
                    </a:xfrm>
                    <a:prstGeom prst="rect">
                      <a:avLst/>
                    </a:prstGeom>
                  </pic:spPr>
                </pic:pic>
              </a:graphicData>
            </a:graphic>
          </wp:inline>
        </w:drawing>
      </w:r>
    </w:p>
    <w:p w14:paraId="4BF77F8D" w14:textId="77777777" w:rsidR="0005015E" w:rsidRDefault="0005015E" w:rsidP="002350DB">
      <w:pPr>
        <w:pStyle w:val="BASELASTPARA"/>
      </w:pPr>
      <w:r w:rsidRPr="00F6128C">
        <w:t xml:space="preserve">Base: Respondents who had been sexually harassed in the </w:t>
      </w:r>
      <w:r w:rsidRPr="00092B7F">
        <w:t>workplace</w:t>
      </w:r>
      <w:r w:rsidRPr="00F6128C">
        <w:t xml:space="preserve"> in the last 5 years </w:t>
      </w:r>
      <w:r>
        <w:t>who</w:t>
      </w:r>
      <w:r w:rsidRPr="00F6128C">
        <w:t xml:space="preserve"> were not aware of the same form of harassment</w:t>
      </w:r>
      <w:r>
        <w:t xml:space="preserve"> occurring or who were</w:t>
      </w:r>
      <w:r w:rsidRPr="00F6128C">
        <w:t xml:space="preserve"> harassed by a</w:t>
      </w:r>
      <w:r>
        <w:t>n individual</w:t>
      </w:r>
      <w:r w:rsidRPr="00F6128C">
        <w:t xml:space="preserve"> harasser (n=2,557); Men (n=1,059); Women (n=1,465). Note that respondents who answered ‘Non-binary’, ‘Other’ or ‘Prefer not to say’ (n=33) are included in the Total.</w:t>
      </w:r>
    </w:p>
    <w:bookmarkEnd w:id="136"/>
    <w:p w14:paraId="64C2B5A5" w14:textId="77777777" w:rsidR="009D1C67" w:rsidRPr="009900F3" w:rsidRDefault="009D1C67" w:rsidP="009D1C67">
      <w:pPr>
        <w:keepLines w:val="0"/>
        <w:autoSpaceDE w:val="0"/>
        <w:autoSpaceDN w:val="0"/>
        <w:adjustRightInd w:val="0"/>
        <w:rPr>
          <w:rStyle w:val="Strong"/>
        </w:rPr>
      </w:pPr>
      <w:r w:rsidRPr="009900F3">
        <w:rPr>
          <w:rStyle w:val="Strong"/>
        </w:rPr>
        <w:t>A third of people harassed say someone else in their workplace has been sexually harassed in the same way.</w:t>
      </w:r>
    </w:p>
    <w:p w14:paraId="1CBF55FB" w14:textId="2C10D006" w:rsidR="009D1C67" w:rsidRPr="000C3CE7" w:rsidRDefault="009D1C67" w:rsidP="009D1C67">
      <w:r>
        <w:t>Respondents</w:t>
      </w:r>
      <w:r w:rsidRPr="000C3CE7">
        <w:t xml:space="preserve"> who had been sexually harassed in the workplace in the </w:t>
      </w:r>
      <w:r>
        <w:t>l</w:t>
      </w:r>
      <w:r w:rsidRPr="000C3CE7">
        <w:t xml:space="preserve">ast </w:t>
      </w:r>
      <w:r>
        <w:t>5</w:t>
      </w:r>
      <w:r w:rsidRPr="000C3CE7">
        <w:t xml:space="preserve"> years were asked whether the same form of behaviour they experienced in the most recent incident had been experienced by anybody else in that workplace.</w:t>
      </w:r>
    </w:p>
    <w:p w14:paraId="73524C42" w14:textId="77777777" w:rsidR="009D1C67" w:rsidRPr="00CC3DD3" w:rsidRDefault="009D1C67" w:rsidP="009D1C67">
      <w:pPr>
        <w:rPr>
          <w:lang w:val="en-US"/>
        </w:rPr>
      </w:pPr>
      <w:r w:rsidRPr="000C3CE7">
        <w:lastRenderedPageBreak/>
        <w:t>Overall, 3</w:t>
      </w:r>
      <w:r>
        <w:t>3</w:t>
      </w:r>
      <w:r w:rsidRPr="000C3CE7">
        <w:t xml:space="preserve">% said </w:t>
      </w:r>
      <w:r>
        <w:t>that ‘yes’</w:t>
      </w:r>
      <w:r w:rsidRPr="000C3CE7">
        <w:t xml:space="preserve"> others in the workplace had experienced the same form of sexual harassment, 3</w:t>
      </w:r>
      <w:r>
        <w:t>4</w:t>
      </w:r>
      <w:r w:rsidRPr="000C3CE7">
        <w:t>% sa</w:t>
      </w:r>
      <w:r>
        <w:t>id</w:t>
      </w:r>
      <w:r w:rsidRPr="000C3CE7">
        <w:t xml:space="preserve"> </w:t>
      </w:r>
      <w:r>
        <w:t xml:space="preserve">‘no’, </w:t>
      </w:r>
      <w:r w:rsidRPr="000C3CE7">
        <w:t>and 32% sa</w:t>
      </w:r>
      <w:r>
        <w:t>id</w:t>
      </w:r>
      <w:r w:rsidRPr="000C3CE7">
        <w:t xml:space="preserve"> they </w:t>
      </w:r>
      <w:r>
        <w:t>‘don’t know’</w:t>
      </w:r>
      <w:r w:rsidRPr="000C3CE7">
        <w:t xml:space="preserve">. Women were more likely than men </w:t>
      </w:r>
      <w:r>
        <w:t>t</w:t>
      </w:r>
      <w:r w:rsidRPr="000C3CE7">
        <w:t>o say that this form of sexual harassment has happened to others in the workplace</w:t>
      </w:r>
      <w:r>
        <w:t xml:space="preserve"> (37%, compared to 25% for men)</w:t>
      </w:r>
      <w:r w:rsidRPr="000C3CE7">
        <w:t>, and men were more likely to say that it had not (4</w:t>
      </w:r>
      <w:r>
        <w:t>1</w:t>
      </w:r>
      <w:r w:rsidRPr="000C3CE7">
        <w:t>%, compared with 29% for women).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595AEA8E" w14:textId="77777777" w:rsidTr="002350DB">
        <w:tc>
          <w:tcPr>
            <w:tcW w:w="9060" w:type="dxa"/>
            <w:shd w:val="clear" w:color="auto" w:fill="E8FBFC"/>
          </w:tcPr>
          <w:p w14:paraId="37446428" w14:textId="77777777" w:rsidR="009D1C67" w:rsidRDefault="009D1C67" w:rsidP="00695300">
            <w:pPr>
              <w:pStyle w:val="TextBoxHeading"/>
            </w:pPr>
            <w:r>
              <w:t>Comparison to 2018 National Survey</w:t>
            </w:r>
          </w:p>
          <w:p w14:paraId="55C326D3" w14:textId="77777777" w:rsidR="009D1C67" w:rsidRPr="00726D3A" w:rsidRDefault="009D1C67" w:rsidP="009900F3">
            <w:pPr>
              <w:pStyle w:val="TextBoxText"/>
              <w:rPr>
                <w:rFonts w:eastAsiaTheme="minorHAnsi"/>
              </w:rPr>
            </w:pPr>
            <w:r w:rsidRPr="00726D3A">
              <w:t>In 2018, 41% of people who had been sexually harassed in the workplace in the previous 5 years were aware that others in their workplace had experienced the same form of sexual harassment as them</w:t>
            </w:r>
            <w:r w:rsidRPr="00726D3A">
              <w:rPr>
                <w:rFonts w:eastAsiaTheme="minorHAnsi"/>
              </w:rPr>
              <w:t>.</w:t>
            </w:r>
            <w:r w:rsidRPr="00C23AAA">
              <w:rPr>
                <w:rStyle w:val="EndnoteReference"/>
              </w:rPr>
              <w:endnoteReference w:id="62"/>
            </w:r>
            <w:r w:rsidRPr="00726D3A">
              <w:rPr>
                <w:rFonts w:eastAsiaTheme="minorHAnsi"/>
              </w:rPr>
              <w:t xml:space="preserve"> </w:t>
            </w:r>
          </w:p>
          <w:p w14:paraId="3AB553C1" w14:textId="77777777" w:rsidR="009D1C67" w:rsidRPr="00726D3A" w:rsidRDefault="009D1C67" w:rsidP="009900F3">
            <w:pPr>
              <w:pStyle w:val="TextBoxText"/>
              <w:rPr>
                <w:color w:val="203143" w:themeColor="accent1"/>
              </w:rPr>
            </w:pPr>
            <w:r w:rsidRPr="00726D3A">
              <w:rPr>
                <w:rFonts w:eastAsiaTheme="minorHAnsi"/>
              </w:rPr>
              <w:t>Among other reasons, t</w:t>
            </w:r>
            <w:r w:rsidRPr="00726D3A">
              <w:t>he increase in people working from home or remotely due to COVID-19 may have contributed to the drop in figures since 2018.</w:t>
            </w:r>
          </w:p>
        </w:tc>
      </w:tr>
    </w:tbl>
    <w:p w14:paraId="0FE52274" w14:textId="77777777" w:rsidR="009D1C67" w:rsidRPr="00726D3A" w:rsidRDefault="009D1C67">
      <w:pPr>
        <w:pStyle w:val="Heading5"/>
      </w:pPr>
      <w:r w:rsidRPr="00726D3A">
        <w:t xml:space="preserve">Figure </w:t>
      </w:r>
      <w:fldSimple w:instr=" SEQ Figure \* ARABIC ">
        <w:r w:rsidRPr="00726D3A">
          <w:t>21</w:t>
        </w:r>
      </w:fldSimple>
      <w:r w:rsidRPr="00726D3A">
        <w:t xml:space="preserve">: Respondents’ beliefs as to whether others in their workplace had experienced the same form of sexual harassment </w:t>
      </w:r>
    </w:p>
    <w:p w14:paraId="71A475E0" w14:textId="1BDBA475" w:rsidR="009D1C67" w:rsidRPr="000C3CE7" w:rsidRDefault="000606CD" w:rsidP="00C23AAA">
      <w:pPr>
        <w:pStyle w:val="NormalCentred"/>
      </w:pPr>
      <w:r>
        <w:rPr>
          <w:noProof/>
        </w:rPr>
        <w:drawing>
          <wp:inline distT="0" distB="0" distL="0" distR="0" wp14:anchorId="5440CC9B" wp14:editId="39FC29A2">
            <wp:extent cx="3600000" cy="2063415"/>
            <wp:effectExtent l="0" t="0" r="0" b="0"/>
            <wp:docPr id="3" name="Immagine 1" descr="Pie chart, showing the belief of respondents as to whether others in their workplace had experienced the same form of sexual harassment.&#10;&#10;Yes, 33 percent.&#10;No, 34 percent.&#10;Don't know, 32 percent.&#10;Prefer not to say, 1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1" descr="Pie chart, showing the belief of respondents as to whether others in their workplace had experienced the same form of sexual harassment.&#10;&#10;Yes, 33 percent.&#10;No, 34 percent.&#10;Don't know, 32 percent.&#10;Prefer not to say, 1 perce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00000" cy="2063415"/>
                    </a:xfrm>
                    <a:prstGeom prst="rect">
                      <a:avLst/>
                    </a:prstGeom>
                  </pic:spPr>
                </pic:pic>
              </a:graphicData>
            </a:graphic>
          </wp:inline>
        </w:drawing>
      </w:r>
    </w:p>
    <w:p w14:paraId="4D4B0218" w14:textId="77777777" w:rsidR="009D1C67" w:rsidRPr="004F220F" w:rsidRDefault="009D1C67" w:rsidP="004E6F09">
      <w:pPr>
        <w:pStyle w:val="BASELASTPARA"/>
      </w:pPr>
      <w:r w:rsidRPr="004F220F">
        <w:t xml:space="preserve">Base: </w:t>
      </w:r>
      <w:r w:rsidRPr="004E6F09">
        <w:t>Respondents</w:t>
      </w:r>
      <w:r w:rsidRPr="004F220F">
        <w:t xml:space="preserve"> who had been sexually harassed in the workplace in the last 5 years (n=2,973).</w:t>
      </w:r>
      <w:r>
        <w:t xml:space="preserve"> </w:t>
      </w:r>
    </w:p>
    <w:p w14:paraId="6E694700" w14:textId="71214DFC" w:rsidR="009D1C67" w:rsidRPr="00974094" w:rsidRDefault="009D1C67" w:rsidP="009D1C67">
      <w:r>
        <w:t>Of people</w:t>
      </w:r>
      <w:r w:rsidRPr="000C3CE7">
        <w:t xml:space="preserve"> who had been sexually harassed in the workplace in the </w:t>
      </w:r>
      <w:r>
        <w:t>l</w:t>
      </w:r>
      <w:r w:rsidRPr="000C3CE7">
        <w:t xml:space="preserve">ast </w:t>
      </w:r>
      <w:r>
        <w:t>5</w:t>
      </w:r>
      <w:r w:rsidRPr="000C3CE7">
        <w:t xml:space="preserve"> </w:t>
      </w:r>
      <w:r w:rsidRPr="00974094">
        <w:t>years:</w:t>
      </w:r>
      <w:r w:rsidR="00AE67D6">
        <w:t xml:space="preserve"> </w:t>
      </w:r>
    </w:p>
    <w:p w14:paraId="57D5B5C6" w14:textId="77777777" w:rsidR="009D1C67" w:rsidRPr="004E6F09" w:rsidRDefault="009D1C67" w:rsidP="004E6F09">
      <w:pPr>
        <w:pStyle w:val="ListBullet2"/>
      </w:pPr>
      <w:r w:rsidRPr="0005760B">
        <w:t xml:space="preserve">49% of </w:t>
      </w:r>
      <w:r w:rsidRPr="004E6F09">
        <w:t xml:space="preserve">those who experienced indecent phone calls believed others in their workplace had experienced the same behaviour (however, due to the small number of respondents in this category (n&lt;50), this data should be interpreted with caution) </w:t>
      </w:r>
    </w:p>
    <w:p w14:paraId="3CAB40A0" w14:textId="77777777" w:rsidR="009D1C67" w:rsidRPr="004E6F09" w:rsidRDefault="009D1C67" w:rsidP="004E6F09">
      <w:pPr>
        <w:pStyle w:val="ListBullet2"/>
      </w:pPr>
      <w:r w:rsidRPr="004E6F09">
        <w:t>41% of those who experienced sexually suggestive comments or jokes</w:t>
      </w:r>
      <w:r w:rsidRPr="004E6F09" w:rsidDel="00B972EC">
        <w:t xml:space="preserve"> </w:t>
      </w:r>
      <w:r w:rsidRPr="004E6F09">
        <w:t xml:space="preserve">believed others in their workplace had experienced the same behaviour </w:t>
      </w:r>
    </w:p>
    <w:p w14:paraId="10DB0FD9" w14:textId="77777777" w:rsidR="009D1C67" w:rsidRPr="00CE492C" w:rsidRDefault="009D1C67" w:rsidP="004E6F09">
      <w:pPr>
        <w:pStyle w:val="ListBullet2"/>
      </w:pPr>
      <w:r w:rsidRPr="004E6F09">
        <w:t>39% of those who experienced</w:t>
      </w:r>
      <w:r w:rsidRPr="0005760B">
        <w:t xml:space="preserve"> sexual gestures, indecent exposure or inappropriate display of the body believed others in their workplace had experienced the same behaviour. </w:t>
      </w:r>
    </w:p>
    <w:p w14:paraId="3EFBA384" w14:textId="77777777" w:rsidR="009D1C67" w:rsidRPr="00726D3A" w:rsidRDefault="009D1C67">
      <w:pPr>
        <w:pStyle w:val="Heading5"/>
      </w:pPr>
      <w:bookmarkStart w:id="137" w:name="_Toc115410499"/>
      <w:r w:rsidRPr="00726D3A">
        <w:lastRenderedPageBreak/>
        <w:t xml:space="preserve">Figure </w:t>
      </w:r>
      <w:fldSimple w:instr=" SEQ Figure \* ARABIC ">
        <w:r w:rsidRPr="00726D3A">
          <w:t>22</w:t>
        </w:r>
      </w:fldSimple>
      <w:r w:rsidRPr="00726D3A">
        <w:t>: Respondents’ beliefs as to whether others in their workplace had experienced the same form of sexual harassment (by type of harassment)</w:t>
      </w:r>
    </w:p>
    <w:p w14:paraId="415EA21B" w14:textId="23E95C3E" w:rsidR="00C23AAA" w:rsidRPr="00C23AAA" w:rsidRDefault="00FC74A6" w:rsidP="00C23AAA">
      <w:pPr>
        <w:pStyle w:val="NormalCentred"/>
      </w:pPr>
      <w:r>
        <w:rPr>
          <w:noProof/>
        </w:rPr>
        <w:drawing>
          <wp:inline distT="0" distB="0" distL="0" distR="0" wp14:anchorId="4A8472C4" wp14:editId="5ABF2F59">
            <wp:extent cx="5580000" cy="6686389"/>
            <wp:effectExtent l="0" t="0" r="0" b="0"/>
            <wp:docPr id="67" name="Immagine 67" descr="Bar chart, showing the belief of respondents as to whether others in their workplace had experienced the same form of sexual harassment, by type of harassment.&#10;&#10;Indecent phone calls, including someone leaving a sexually explicit message on voicemail or an answering machine, 49 percent.&#10;Sexually suggestive comments or jokes that made you feel offended, 41 percent.&#10;Sexual gestures, indecent exposure or inappropriate display of the body, 39 percent.&#10;Seeing or being sent sexually explicit images and videos, cartoons, drawings, photographs, or jokes that made you feel offended, 38 percent.&#10;Actual or attempted rape or sexual assault, 35 percent.&#10;Inappropriate physical contact, 33 percent.&#10;Requests or pressure for sex or other sexual acts, 32 percent.&#10;Inappropriate staring or leering that made you feel intimidated, 32 percent.&#10;Repeated or inappropriate invitations to go out on dates, 31 percent.&#10;Unwelcome touching, hugging, cornering or kissing, 30 percent.&#10;Intrusive questions about your private life or physical appearance that made you feel offended, 30 percent.&#10;Repeated or inappropriate sexual advances on email, social networking websites, internet chat rooms or other online platforms, 26 percent.&#10;&#10;Sexually explicit comments made in emails, SMS messages or on social media, 22 percent.&#10;Inappropriate commentary, images or film of you distributed on some form of social media without your consent, 19 percent.&#10;Being followed, watched or someone loitering nearby, 18 percent.&#10;Sharing or threatening to share intimate images or video of you without your consent (e.g. images or video of you involving sexual activity or nudity), 7 percent.&#10;Other, 24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magine 67" descr="Bar chart, showing the belief of respondents as to whether others in their workplace had experienced the same form of sexual harassment, by type of harassment.&#10;&#10;Indecent phone calls, including someone leaving a sexually explicit message on voicemail or an answering machine, 49 percent.&#10;Sexually suggestive comments or jokes that made you feel offended, 41 percent.&#10;Sexual gestures, indecent exposure or inappropriate display of the body, 39 percent.&#10;Seeing or being sent sexually explicit images and videos, cartoons, drawings, photographs, or jokes that made you feel offended, 38 percent.&#10;Actual or attempted rape or sexual assault, 35 percent.&#10;Inappropriate physical contact, 33 percent.&#10;Requests or pressure for sex or other sexual acts, 32 percent.&#10;Inappropriate staring or leering that made you feel intimidated, 32 percent.&#10;Repeated or inappropriate invitations to go out on dates, 31 percent.&#10;Unwelcome touching, hugging, cornering or kissing, 30 percent.&#10;Intrusive questions about your private life or physical appearance that made you feel offended, 30 percent.&#10;Repeated or inappropriate sexual advances on email, social networking websites, internet chat rooms or other online platforms, 26 percent.&#10;&#10;Sexually explicit comments made in emails, SMS messages or on social media, 22 percent.&#10;Inappropriate commentary, images or film of you distributed on some form of social media without your consent, 19 percent.&#10;Being followed, watched or someone loitering nearby, 18 percent.&#10;Sharing or threatening to share intimate images or video of you without your consent (e.g. images or video of you involving sexual activity or nudity), 7 percent.&#10;Other, 24 percent."/>
                    <pic:cNvPicPr/>
                  </pic:nvPicPr>
                  <pic:blipFill>
                    <a:blip r:embed="rId58">
                      <a:extLst>
                        <a:ext uri="{28A0092B-C50C-407E-A947-70E740481C1C}">
                          <a14:useLocalDpi xmlns:a14="http://schemas.microsoft.com/office/drawing/2010/main" val="0"/>
                        </a:ext>
                      </a:extLst>
                    </a:blip>
                    <a:stretch>
                      <a:fillRect/>
                    </a:stretch>
                  </pic:blipFill>
                  <pic:spPr>
                    <a:xfrm>
                      <a:off x="0" y="0"/>
                      <a:ext cx="5580000" cy="6686389"/>
                    </a:xfrm>
                    <a:prstGeom prst="rect">
                      <a:avLst/>
                    </a:prstGeom>
                  </pic:spPr>
                </pic:pic>
              </a:graphicData>
            </a:graphic>
          </wp:inline>
        </w:drawing>
      </w:r>
    </w:p>
    <w:p w14:paraId="26A10C66" w14:textId="77777777" w:rsidR="00D04827" w:rsidRDefault="00D04827" w:rsidP="00D04827">
      <w:pPr>
        <w:pStyle w:val="Base0paraspacing"/>
      </w:pPr>
      <w:r>
        <w:t xml:space="preserve">Base: Respondents who had experienced each form </w:t>
      </w:r>
      <w:r w:rsidRPr="00092B7F">
        <w:t>of</w:t>
      </w:r>
      <w:r>
        <w:t xml:space="preserve"> harassment as most recent form of harassment in the last 5 years. Sharing or threatening to share intimate images or video of you without your consent* (n=21); Being followed or watched (n=107); Sexual gestures or indecent exposure (n=79); Actual or attempted rape or sexual assault* (n=17); Repeated or inappropriate sexual advances on online platforms* (n=31); Sexually explicit comments made in emails, SMS messages or on social media (n=69); Seeing or being sent sexually explicit images (n=113); Inappropriate commentary, images or film of you distributed on some form of social media without your consent* (n=26); Indecent phone calls* (n=32); Repeated or inappropriate date invitations (n=101); Requests or pressure for sex* (n=41); Sexually suggestive comments or jokes (n=764); Inappropriate staring or leering (n=350); Intrusive questions about your private life or appearance (n=572); Inappropriate physical contact (n=188); Unwelcome touching (n=345); Other (n=117).</w:t>
      </w:r>
    </w:p>
    <w:p w14:paraId="10860231" w14:textId="77777777" w:rsidR="00D04827" w:rsidRPr="004F220F" w:rsidRDefault="00D04827" w:rsidP="00D04827">
      <w:pPr>
        <w:pStyle w:val="BASELASTPARA"/>
      </w:pPr>
      <w:r w:rsidRPr="004F220F">
        <w:t xml:space="preserve">*Indicates small </w:t>
      </w:r>
      <w:r w:rsidRPr="004E6F09">
        <w:t>sample</w:t>
      </w:r>
      <w:r>
        <w:t xml:space="preserve"> size. </w:t>
      </w:r>
    </w:p>
    <w:p w14:paraId="134E62E0" w14:textId="77777777" w:rsidR="009D1C67" w:rsidRPr="000C3CE7" w:rsidRDefault="009D1C67" w:rsidP="009D1C67">
      <w:bookmarkStart w:id="138" w:name="_Toc520452351"/>
      <w:bookmarkEnd w:id="137"/>
      <w:r w:rsidRPr="007430BA">
        <w:lastRenderedPageBreak/>
        <w:t>People who had experienced sexual harassment believed that most types of sexual harassment occurred commonly or sometimes in their workplace.</w:t>
      </w:r>
    </w:p>
    <w:p w14:paraId="4133E2E6" w14:textId="77777777" w:rsidR="009D1C67" w:rsidRDefault="009D1C67" w:rsidP="009D1C67">
      <w:r w:rsidRPr="000C3CE7">
        <w:t xml:space="preserve">Respondents were asked if they believed their most recent experience of workplace sexual harassment was </w:t>
      </w:r>
      <w:r>
        <w:t>‘</w:t>
      </w:r>
      <w:r w:rsidRPr="000C3CE7">
        <w:t>common</w:t>
      </w:r>
      <w:r>
        <w:t>’</w:t>
      </w:r>
      <w:r w:rsidRPr="000C3CE7">
        <w:t xml:space="preserve">, if it </w:t>
      </w:r>
      <w:r>
        <w:t>‘</w:t>
      </w:r>
      <w:r w:rsidRPr="000C3CE7">
        <w:t>occurred sometimes</w:t>
      </w:r>
      <w:r>
        <w:t>’</w:t>
      </w:r>
      <w:r w:rsidRPr="000C3CE7">
        <w:t xml:space="preserve">, if it was </w:t>
      </w:r>
      <w:r>
        <w:t>‘</w:t>
      </w:r>
      <w:r w:rsidRPr="000C3CE7">
        <w:t>rare</w:t>
      </w:r>
      <w:r>
        <w:t>’,</w:t>
      </w:r>
      <w:r w:rsidRPr="000C3CE7">
        <w:t xml:space="preserve"> or </w:t>
      </w:r>
      <w:r>
        <w:t>‘</w:t>
      </w:r>
      <w:r w:rsidRPr="000C3CE7">
        <w:t>very rare</w:t>
      </w:r>
      <w:r>
        <w:t>’</w:t>
      </w:r>
      <w:r w:rsidRPr="000C3CE7">
        <w:t xml:space="preserve">. </w:t>
      </w:r>
    </w:p>
    <w:p w14:paraId="7E945BE1" w14:textId="77777777" w:rsidR="009D1C67" w:rsidRDefault="009D1C67" w:rsidP="009D1C67">
      <w:r>
        <w:t xml:space="preserve">People harassed were most likely to think that most </w:t>
      </w:r>
      <w:r w:rsidRPr="000C3CE7">
        <w:t xml:space="preserve">forms of sexual harassment were </w:t>
      </w:r>
      <w:r>
        <w:t>either</w:t>
      </w:r>
      <w:r w:rsidRPr="000C3CE7">
        <w:t xml:space="preserve"> </w:t>
      </w:r>
      <w:r>
        <w:t>‘</w:t>
      </w:r>
      <w:r w:rsidRPr="000C3CE7">
        <w:t>common</w:t>
      </w:r>
      <w:r>
        <w:t>’</w:t>
      </w:r>
      <w:r w:rsidRPr="000C3CE7">
        <w:t xml:space="preserve"> or </w:t>
      </w:r>
      <w:r>
        <w:t>‘</w:t>
      </w:r>
      <w:r w:rsidRPr="000C3CE7">
        <w:t>occurred sometimes</w:t>
      </w:r>
      <w:r>
        <w:t>’</w:t>
      </w:r>
      <w:r w:rsidRPr="000C3CE7">
        <w:t xml:space="preserve"> at their </w:t>
      </w:r>
      <w:r>
        <w:t>workplace</w:t>
      </w:r>
      <w:r w:rsidRPr="000C3CE7">
        <w:t>. When looking at the behaviours that have a substantive sample size</w:t>
      </w:r>
      <w:r>
        <w:t xml:space="preserve"> (i.e. n&gt;50):</w:t>
      </w:r>
      <w:r w:rsidRPr="000C3CE7">
        <w:t xml:space="preserve"> </w:t>
      </w:r>
    </w:p>
    <w:p w14:paraId="1C95CE23" w14:textId="77777777" w:rsidR="009D1C67" w:rsidRPr="004E6F09" w:rsidRDefault="009D1C67" w:rsidP="004E6F09">
      <w:pPr>
        <w:pStyle w:val="ListBullet2"/>
      </w:pPr>
      <w:r>
        <w:t>r</w:t>
      </w:r>
      <w:r w:rsidRPr="0005760B">
        <w:t xml:space="preserve">eceiving </w:t>
      </w:r>
      <w:r w:rsidRPr="004E6F09">
        <w:t xml:space="preserve">offensive sexually suggestive comments or jokes was considered ‘common’ or ‘occurred sometimes’ by 59% (14% common and 45% occurred sometimes) </w:t>
      </w:r>
    </w:p>
    <w:p w14:paraId="3A11D0E2" w14:textId="77777777" w:rsidR="009D1C67" w:rsidRPr="004E6F09" w:rsidRDefault="009D1C67" w:rsidP="004E6F09">
      <w:pPr>
        <w:pStyle w:val="ListBullet2"/>
      </w:pPr>
      <w:r w:rsidRPr="004E6F09">
        <w:t>inappropriate staring or leering that made you feel intimidated was considered ‘common’ or ‘occurred sometimes’ by 52% (18% common and 34% occurred sometimes)</w:t>
      </w:r>
    </w:p>
    <w:p w14:paraId="58874278" w14:textId="5FC54847" w:rsidR="009D1C67" w:rsidRPr="003A529D" w:rsidRDefault="009D1C67" w:rsidP="004E6F09">
      <w:pPr>
        <w:pStyle w:val="ListBullet2"/>
      </w:pPr>
      <w:r w:rsidRPr="004E6F09">
        <w:t>unwelcome touching</w:t>
      </w:r>
      <w:r w:rsidRPr="0005760B">
        <w:t xml:space="preserve">, hugging, cornering or kissing was considered </w:t>
      </w:r>
      <w:r>
        <w:t>‘</w:t>
      </w:r>
      <w:r w:rsidRPr="0005760B">
        <w:t>common</w:t>
      </w:r>
      <w:r>
        <w:t>’</w:t>
      </w:r>
      <w:r w:rsidRPr="0005760B">
        <w:t xml:space="preserve"> or </w:t>
      </w:r>
      <w:r>
        <w:t>‘</w:t>
      </w:r>
      <w:r w:rsidRPr="0005760B">
        <w:t>occurred sometimes</w:t>
      </w:r>
      <w:r>
        <w:t>’</w:t>
      </w:r>
      <w:r w:rsidRPr="0005760B">
        <w:t xml:space="preserve"> by </w:t>
      </w:r>
      <w:r>
        <w:t>46% (14% common and 32% occurred sometimes).</w:t>
      </w:r>
      <w:r w:rsidR="00F049EC">
        <w:t xml:space="preserve"> </w:t>
      </w:r>
    </w:p>
    <w:p w14:paraId="580DE3AA" w14:textId="6009CBC1" w:rsidR="009D1C67" w:rsidRPr="00726D3A" w:rsidRDefault="009D1C67">
      <w:pPr>
        <w:pStyle w:val="Heading5"/>
      </w:pPr>
      <w:r w:rsidRPr="00726D3A">
        <w:lastRenderedPageBreak/>
        <w:t xml:space="preserve">Figure </w:t>
      </w:r>
      <w:fldSimple w:instr=" SEQ Figure \* ARABIC ">
        <w:r w:rsidRPr="00726D3A">
          <w:t>23</w:t>
        </w:r>
      </w:fldSimple>
      <w:r w:rsidRPr="00726D3A">
        <w:t>: Respondents’ beliefs as to how common sexual harassment behaviours are in their own workplace (by type)</w:t>
      </w:r>
      <w:r w:rsidR="00AE67D6" w:rsidRPr="00726D3A">
        <w:t xml:space="preserve"> </w:t>
      </w:r>
    </w:p>
    <w:p w14:paraId="27E3C414" w14:textId="6F2DD35E" w:rsidR="009D1C67" w:rsidRDefault="00097707" w:rsidP="009D1C67">
      <w:r>
        <w:rPr>
          <w:noProof/>
        </w:rPr>
        <w:drawing>
          <wp:inline distT="0" distB="0" distL="0" distR="0" wp14:anchorId="49BFFA3F" wp14:editId="31172241">
            <wp:extent cx="5220000" cy="6772242"/>
            <wp:effectExtent l="0" t="0" r="0" b="0"/>
            <wp:docPr id="68" name="Immagine 68" descr="Stacked bar chart, showing the belief of respondents as to how common workplace sexual harassment behaviours are in their own workplace, by type of harassment.&#10;&#10;Requests or pressure for sex or other sexual acts, common 29%, occurred sometimes 25&#10;Actual or attempted rape or sexual assault, common 27 percent, occurred sometimes 34 percent. &#10;Indecent phone calls, including someone leaving a sexually explicit message on voicemail or an answering machine, common 27 percent, occurred sometimes 14 percent.&#10;Repeated or inappropriate sexual advances on email, social networking websites, internet chat rooms or other online platforms, common 23 percent, occurred sometimes 34 percent.&#10;Sexual gestures, indecent exposure or inappropriate display of the body, common 19 percent, occurred sometimes 34 percent.&#10;Inappropriate staring or leering that made you feel intimidated, common 18 percent, occurred sometimes 35 percent.&#10;Intrusive questions about your private life or physical appearance that made you feel offended, common 16 percent, occurred sometimes 35 percent.&#10;Sexually explicit comments made in emails, SMS messages or on social media, common 16 percent, occurred 39 percent.&#10;Unwelcome touching, hugging, cornering or kissing, common 15 percent, occurred sometimes 31 percent.&#10;Sexually suggestive comments or jokes that made you feel offended, common 14 percent, occurred sometimes 45 percent.&#10;Being followed, watched or someone loitering nearby, common 14 percent, occurred sometimes 37 percent.&#10;Repeated or inappropriate invitations to go out on dates, common 13 percent, occurred sometimes 41 percent&#10;Seeing or being sent sexually explicit images and videos, cartoons, drawings, photographs, or jokes that made you feel offended, common 12 percent, occurred sometimes 42 percent.&#10;Inappropriate physical contact, common 10 percent, occurred sometimes 33 percent.&#10;Sharing or threatening to share intimate images or video of you without your consent (e.g. images or video of you involving sexual activity or nudity), common 4 percent, occurred sometimes 18 percent.&#10;Inappropriate commentary, images or film of you distributed on some form of social media without your consent, common 3 percent, occurred sometimes 23 percent.&#10;Other, common 8 percent, occurred sometimes 29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magine 68" descr="Stacked bar chart, showing the belief of respondents as to how common workplace sexual harassment behaviours are in their own workplace, by type of harassment.&#10;&#10;Requests or pressure for sex or other sexual acts, common 29%, occurred sometimes 25&#10;Actual or attempted rape or sexual assault, common 27 percent, occurred sometimes 34 percent. &#10;Indecent phone calls, including someone leaving a sexually explicit message on voicemail or an answering machine, common 27 percent, occurred sometimes 14 percent.&#10;Repeated or inappropriate sexual advances on email, social networking websites, internet chat rooms or other online platforms, common 23 percent, occurred sometimes 34 percent.&#10;Sexual gestures, indecent exposure or inappropriate display of the body, common 19 percent, occurred sometimes 34 percent.&#10;Inappropriate staring or leering that made you feel intimidated, common 18 percent, occurred sometimes 35 percent.&#10;Intrusive questions about your private life or physical appearance that made you feel offended, common 16 percent, occurred sometimes 35 percent.&#10;Sexually explicit comments made in emails, SMS messages or on social media, common 16 percent, occurred 39 percent.&#10;Unwelcome touching, hugging, cornering or kissing, common 15 percent, occurred sometimes 31 percent.&#10;Sexually suggestive comments or jokes that made you feel offended, common 14 percent, occurred sometimes 45 percent.&#10;Being followed, watched or someone loitering nearby, common 14 percent, occurred sometimes 37 percent.&#10;Repeated or inappropriate invitations to go out on dates, common 13 percent, occurred sometimes 41 percent&#10;Seeing or being sent sexually explicit images and videos, cartoons, drawings, photographs, or jokes that made you feel offended, common 12 percent, occurred sometimes 42 percent.&#10;Inappropriate physical contact, common 10 percent, occurred sometimes 33 percent.&#10;Sharing or threatening to share intimate images or video of you without your consent (e.g. images or video of you involving sexual activity or nudity), common 4 percent, occurred sometimes 18 percent.&#10;Inappropriate commentary, images or film of you distributed on some form of social media without your consent, common 3 percent, occurred sometimes 23 percent.&#10;Other, common 8 percent, occurred sometimes 29 percent.&#10;"/>
                    <pic:cNvPicPr/>
                  </pic:nvPicPr>
                  <pic:blipFill>
                    <a:blip r:embed="rId59">
                      <a:extLst>
                        <a:ext uri="{28A0092B-C50C-407E-A947-70E740481C1C}">
                          <a14:useLocalDpi xmlns:a14="http://schemas.microsoft.com/office/drawing/2010/main" val="0"/>
                        </a:ext>
                      </a:extLst>
                    </a:blip>
                    <a:stretch>
                      <a:fillRect/>
                    </a:stretch>
                  </pic:blipFill>
                  <pic:spPr>
                    <a:xfrm>
                      <a:off x="0" y="0"/>
                      <a:ext cx="5220000" cy="6772242"/>
                    </a:xfrm>
                    <a:prstGeom prst="rect">
                      <a:avLst/>
                    </a:prstGeom>
                  </pic:spPr>
                </pic:pic>
              </a:graphicData>
            </a:graphic>
          </wp:inline>
        </w:drawing>
      </w:r>
    </w:p>
    <w:p w14:paraId="4C12B628" w14:textId="04E303DC" w:rsidR="00C73CEF" w:rsidRDefault="00C73CEF">
      <w:pPr>
        <w:keepLines w:val="0"/>
        <w:spacing w:after="120" w:line="264" w:lineRule="auto"/>
      </w:pPr>
      <w:r>
        <w:br w:type="page"/>
      </w:r>
    </w:p>
    <w:p w14:paraId="21185DB9" w14:textId="77777777" w:rsidR="008F7844" w:rsidRPr="00740943" w:rsidRDefault="008F7844" w:rsidP="00C73CEF">
      <w:pPr>
        <w:pStyle w:val="BASE"/>
      </w:pPr>
      <w:r w:rsidRPr="00740943">
        <w:lastRenderedPageBreak/>
        <w:t>Base: Respondents who had been sexually harassed in the workplace in the last 5 years who were not aware of same form of harassment occurring in own workplace or who were harassed by a</w:t>
      </w:r>
      <w:r>
        <w:t>n individual</w:t>
      </w:r>
      <w:r w:rsidRPr="00740943">
        <w:t xml:space="preserve"> harasser (n=2,557)</w:t>
      </w:r>
      <w:r>
        <w:t>.</w:t>
      </w:r>
      <w:r w:rsidRPr="00740943">
        <w:t xml:space="preserve"> Unwelcome touching (n=310); Inappropriate staring or leering (n=310)</w:t>
      </w:r>
      <w:r>
        <w:t>;</w:t>
      </w:r>
      <w:r w:rsidRPr="00740943">
        <w:t xml:space="preserve"> Sexual gestures</w:t>
      </w:r>
      <w:r>
        <w:t xml:space="preserve"> or</w:t>
      </w:r>
      <w:r w:rsidRPr="00740943">
        <w:t xml:space="preserve"> indecent exposure (n=62); Sexually suggestive comments or jokes (n=637); Repeated or inappropriate </w:t>
      </w:r>
      <w:r>
        <w:t xml:space="preserve">date </w:t>
      </w:r>
      <w:r w:rsidRPr="00740943">
        <w:t>invitations (n=91); Intrusive questions about your private life or appearance (n=504); Inappropriate physical contact (n=166); Being followed</w:t>
      </w:r>
      <w:r>
        <w:t xml:space="preserve"> or</w:t>
      </w:r>
      <w:r w:rsidRPr="00740943">
        <w:t xml:space="preserve"> watched (n=96); Requests or pressure for sexual acts</w:t>
      </w:r>
      <w:r>
        <w:t>*</w:t>
      </w:r>
      <w:r w:rsidRPr="00740943">
        <w:t xml:space="preserve"> (n=32); Actual or attempted rape or sexual assault</w:t>
      </w:r>
      <w:r>
        <w:t>*</w:t>
      </w:r>
      <w:r w:rsidRPr="00740943">
        <w:t xml:space="preserve"> (n=15); Indecent phone calls</w:t>
      </w:r>
      <w:r>
        <w:t>*</w:t>
      </w:r>
      <w:r w:rsidRPr="00740943">
        <w:t xml:space="preserve"> (n=20); Sexually explicit comments made in emails, SMS messages or on social media (n=59); Repeated or inappropriate sexual advances on online platforms</w:t>
      </w:r>
      <w:r>
        <w:t>*</w:t>
      </w:r>
      <w:r w:rsidRPr="00740943">
        <w:t xml:space="preserve"> (n=25); Seeing or being sent sexually explicit images (n=90); Sharing or threatening to share intimate images or video of you without your consent </w:t>
      </w:r>
      <w:r>
        <w:t>*</w:t>
      </w:r>
      <w:r w:rsidRPr="00740943">
        <w:t xml:space="preserve"> (n=19); Inappropriate commentary, images or film of you distributed on social media without your consent</w:t>
      </w:r>
      <w:r>
        <w:t>*</w:t>
      </w:r>
      <w:r w:rsidRPr="00740943">
        <w:t xml:space="preserve"> (n=22); Other (n=99).</w:t>
      </w:r>
      <w:r>
        <w:t xml:space="preserve"> </w:t>
      </w:r>
      <w:r w:rsidRPr="00113425">
        <w:t xml:space="preserve">Figures </w:t>
      </w:r>
      <w:r>
        <w:t>do</w:t>
      </w:r>
      <w:r w:rsidRPr="00113425">
        <w:t xml:space="preserve"> not add up to 100% as responses of </w:t>
      </w:r>
      <w:r>
        <w:t>‘Rare’, ‘Very rare’, ‘Don’t know’ and ‘Prefer not to say’</w:t>
      </w:r>
      <w:r w:rsidRPr="00113425">
        <w:t xml:space="preserve"> have been omitted</w:t>
      </w:r>
      <w:r>
        <w:t>.</w:t>
      </w:r>
    </w:p>
    <w:p w14:paraId="7F7A9783" w14:textId="77777777" w:rsidR="009D1C67" w:rsidRPr="004F220F" w:rsidRDefault="009D1C67" w:rsidP="004E6F09">
      <w:pPr>
        <w:pStyle w:val="BASELASTPARA"/>
      </w:pPr>
      <w:r w:rsidRPr="004F220F">
        <w:t>*</w:t>
      </w:r>
      <w:r>
        <w:t>Indicates small sample size</w:t>
      </w:r>
      <w:r w:rsidRPr="004F220F">
        <w:t>.</w:t>
      </w:r>
    </w:p>
    <w:p w14:paraId="0EC71395" w14:textId="77777777" w:rsidR="009D1C67" w:rsidRPr="004E6F09" w:rsidRDefault="009D1C67" w:rsidP="009D1C67">
      <w:pPr>
        <w:rPr>
          <w:rStyle w:val="Strong"/>
        </w:rPr>
      </w:pPr>
      <w:r w:rsidRPr="004E6F09">
        <w:rPr>
          <w:rStyle w:val="Strong"/>
        </w:rPr>
        <w:t>The same harasser is likely to have sexually harassed others in the workplace.</w:t>
      </w:r>
    </w:p>
    <w:p w14:paraId="064703AA" w14:textId="11A254F3" w:rsidR="009D1C67" w:rsidRPr="000C3CE7" w:rsidRDefault="009D1C67" w:rsidP="009D1C67">
      <w:r w:rsidRPr="000C3CE7">
        <w:t>Over half of people who had been harassed by a</w:t>
      </w:r>
      <w:r>
        <w:t>n individual</w:t>
      </w:r>
      <w:r w:rsidRPr="000C3CE7">
        <w:t xml:space="preserve"> harasser (5</w:t>
      </w:r>
      <w:r>
        <w:t>9</w:t>
      </w:r>
      <w:r w:rsidRPr="000C3CE7">
        <w:t xml:space="preserve">%), identified this same person as </w:t>
      </w:r>
      <w:r>
        <w:t xml:space="preserve">having sexually harassed </w:t>
      </w:r>
      <w:r w:rsidRPr="000C3CE7">
        <w:t>another employee in their workp</w:t>
      </w:r>
      <w:r>
        <w:t>l</w:t>
      </w:r>
      <w:r w:rsidRPr="000C3CE7">
        <w:t xml:space="preserve">ace. </w:t>
      </w:r>
      <w:r>
        <w:t xml:space="preserve">Almost two thirds </w:t>
      </w:r>
      <w:r w:rsidRPr="000C3CE7">
        <w:t xml:space="preserve">of women </w:t>
      </w:r>
      <w:r w:rsidR="00343AA5">
        <w:t xml:space="preserve">(62%) </w:t>
      </w:r>
      <w:r>
        <w:t>believed</w:t>
      </w:r>
      <w:r w:rsidRPr="000C3CE7">
        <w:t xml:space="preserve"> </w:t>
      </w:r>
      <w:r>
        <w:t>the harasser</w:t>
      </w:r>
      <w:r w:rsidRPr="000C3CE7">
        <w:t xml:space="preserve"> </w:t>
      </w:r>
      <w:r>
        <w:t>had sexually harassed</w:t>
      </w:r>
      <w:r w:rsidRPr="000C3CE7">
        <w:t xml:space="preserve"> another person, as did </w:t>
      </w:r>
      <w:r>
        <w:t xml:space="preserve">about a half </w:t>
      </w:r>
      <w:r w:rsidRPr="000C3CE7">
        <w:t>of men</w:t>
      </w:r>
      <w:r w:rsidR="00343AA5">
        <w:t xml:space="preserve"> (</w:t>
      </w:r>
      <w:r w:rsidR="00343AA5" w:rsidRPr="000C3CE7">
        <w:t>4</w:t>
      </w:r>
      <w:r w:rsidR="00343AA5">
        <w:t>8</w:t>
      </w:r>
      <w:r w:rsidR="00343AA5" w:rsidRPr="000C3CE7">
        <w:t>%</w:t>
      </w:r>
      <w:r w:rsidR="00343AA5">
        <w:t>)</w:t>
      </w:r>
      <w:r w:rsidRPr="000C3CE7">
        <w:t>.</w:t>
      </w:r>
    </w:p>
    <w:p w14:paraId="6D643DA3" w14:textId="049327F4" w:rsidR="009D1C67" w:rsidRDefault="009D1C67" w:rsidP="009D1C67">
      <w:r>
        <w:t xml:space="preserve">Two thirds </w:t>
      </w:r>
      <w:r w:rsidRPr="000C3CE7">
        <w:t xml:space="preserve">of people who had been sexually harassed by multiple </w:t>
      </w:r>
      <w:r>
        <w:t>harassers</w:t>
      </w:r>
      <w:r w:rsidRPr="000C3CE7">
        <w:t xml:space="preserve"> </w:t>
      </w:r>
      <w:r w:rsidR="00343AA5">
        <w:t>(67</w:t>
      </w:r>
      <w:r w:rsidR="00343AA5" w:rsidRPr="000C3CE7">
        <w:t>%</w:t>
      </w:r>
      <w:r w:rsidR="00343AA5">
        <w:t>)</w:t>
      </w:r>
      <w:r w:rsidR="00343AA5" w:rsidRPr="000C3CE7">
        <w:t xml:space="preserve"> </w:t>
      </w:r>
      <w:r>
        <w:t>believed</w:t>
      </w:r>
      <w:r w:rsidRPr="000C3CE7">
        <w:t xml:space="preserve"> the</w:t>
      </w:r>
      <w:r>
        <w:t xml:space="preserve"> </w:t>
      </w:r>
      <w:r w:rsidRPr="000C3CE7">
        <w:t xml:space="preserve">same </w:t>
      </w:r>
      <w:r>
        <w:t>harasser/s</w:t>
      </w:r>
      <w:r w:rsidRPr="000C3CE7">
        <w:t xml:space="preserve"> </w:t>
      </w:r>
      <w:r>
        <w:t xml:space="preserve">had sexually </w:t>
      </w:r>
      <w:r w:rsidRPr="000C3CE7">
        <w:t>harass</w:t>
      </w:r>
      <w:r>
        <w:t>ed</w:t>
      </w:r>
      <w:r w:rsidRPr="000C3CE7">
        <w:t xml:space="preserve"> others in their workplace. This </w:t>
      </w:r>
      <w:r>
        <w:t xml:space="preserve">comprised </w:t>
      </w:r>
      <w:r w:rsidRPr="000C3CE7">
        <w:t>7</w:t>
      </w:r>
      <w:r>
        <w:t>3</w:t>
      </w:r>
      <w:r w:rsidRPr="000C3CE7">
        <w:t>% of women</w:t>
      </w:r>
      <w:r>
        <w:t xml:space="preserve"> and 59% of men.</w:t>
      </w:r>
    </w:p>
    <w:p w14:paraId="399D8EDA" w14:textId="15C33DE4" w:rsidR="009D1C67" w:rsidRPr="00726D3A" w:rsidRDefault="009D1C67">
      <w:pPr>
        <w:pStyle w:val="Heading5"/>
      </w:pPr>
      <w:bookmarkStart w:id="139" w:name="_Toc115410501"/>
      <w:r w:rsidRPr="00726D3A">
        <w:t xml:space="preserve">Figure </w:t>
      </w:r>
      <w:fldSimple w:instr=" SEQ Figure \* ARABIC ">
        <w:r w:rsidRPr="00726D3A">
          <w:t>24</w:t>
        </w:r>
      </w:fldSimple>
      <w:r w:rsidRPr="00726D3A">
        <w:t>: Harassers who engage in repeated sexual harassment (by gender of person</w:t>
      </w:r>
      <w:r w:rsidR="00C73CEF">
        <w:t> </w:t>
      </w:r>
      <w:r w:rsidRPr="00726D3A">
        <w:t>harassed)</w:t>
      </w:r>
    </w:p>
    <w:p w14:paraId="39AF9EAC" w14:textId="31C5DCA3" w:rsidR="009D1C67" w:rsidRPr="00C23AAA" w:rsidRDefault="00304642" w:rsidP="00C23AAA">
      <w:pPr>
        <w:pStyle w:val="NormalCentred"/>
      </w:pPr>
      <w:r>
        <w:rPr>
          <w:noProof/>
        </w:rPr>
        <w:drawing>
          <wp:inline distT="0" distB="0" distL="0" distR="0" wp14:anchorId="0EAE2B0A" wp14:editId="2E30AC90">
            <wp:extent cx="4060556" cy="3122824"/>
            <wp:effectExtent l="0" t="0" r="3810" b="1905"/>
            <wp:docPr id="69" name="Immagine 69" descr="Column chart, showing percentage of harassment by individual harassers and multiple harassers, who engage in repeated sexual harassment, by gender of person harassed.&#10;&#10;Individual harasser,&#10;Total 59 percent, men 48 percent, women 62 percent.&#10;&#10;Multiple harassers,&#10;Total 67 percent, men 59 percent, women 73 perc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magine 69" descr="Column chart, showing percentage of harassment by individual harassers and multiple harassers, who engage in repeated sexual harassment, by gender of person harassed.&#10;&#10;Individual harasser,&#10;Total 59 percent, men 48 percent, women 62 percent.&#10;&#10;Multiple harassers,&#10;Total 67 percent, men 59 percent, women 73 percent.&#10;&#10;"/>
                    <pic:cNvPicPr/>
                  </pic:nvPicPr>
                  <pic:blipFill>
                    <a:blip r:embed="rId60">
                      <a:extLst>
                        <a:ext uri="{28A0092B-C50C-407E-A947-70E740481C1C}">
                          <a14:useLocalDpi xmlns:a14="http://schemas.microsoft.com/office/drawing/2010/main" val="0"/>
                        </a:ext>
                      </a:extLst>
                    </a:blip>
                    <a:stretch>
                      <a:fillRect/>
                    </a:stretch>
                  </pic:blipFill>
                  <pic:spPr>
                    <a:xfrm>
                      <a:off x="0" y="0"/>
                      <a:ext cx="4114775" cy="3164522"/>
                    </a:xfrm>
                    <a:prstGeom prst="rect">
                      <a:avLst/>
                    </a:prstGeom>
                  </pic:spPr>
                </pic:pic>
              </a:graphicData>
            </a:graphic>
          </wp:inline>
        </w:drawing>
      </w:r>
    </w:p>
    <w:p w14:paraId="7051CAC8" w14:textId="77777777" w:rsidR="00A2525E" w:rsidRPr="00092B7F" w:rsidRDefault="00A2525E" w:rsidP="002350DB">
      <w:pPr>
        <w:pStyle w:val="BASE"/>
      </w:pPr>
      <w:r w:rsidRPr="00092B7F">
        <w:t>Base: Individual harasser: Respondents aware of same form of harassment and harassed by an individual harasser (n=566); Men (n=139); Women (n=417).</w:t>
      </w:r>
    </w:p>
    <w:p w14:paraId="0CDD432F" w14:textId="77777777" w:rsidR="00A2525E" w:rsidRPr="00092B7F" w:rsidRDefault="00A2525E" w:rsidP="002350DB">
      <w:pPr>
        <w:pStyle w:val="BASELASTPARA"/>
      </w:pPr>
      <w:r w:rsidRPr="00092B7F">
        <w:t>Base: Multiple harassers: Respondents aware of same form of harassment and harassed by multiple harassers (n=246); Men (n=111); Women (n=131). Note that respondents who answered ‘Non-binary’, ‘Other’ or ‘Prefer not to say’ (n=22) are included in the Total.</w:t>
      </w:r>
    </w:p>
    <w:p w14:paraId="4839FF50" w14:textId="04C7EA25" w:rsidR="009D1C67" w:rsidRPr="000C3CE7" w:rsidRDefault="009D1C67" w:rsidP="008A07B8">
      <w:pPr>
        <w:pStyle w:val="Heading3"/>
      </w:pPr>
      <w:bookmarkStart w:id="140" w:name="_Toc523631349"/>
      <w:bookmarkStart w:id="141" w:name="_Toc115467021"/>
      <w:bookmarkStart w:id="142" w:name="_Toc120626214"/>
      <w:bookmarkEnd w:id="139"/>
      <w:r w:rsidRPr="000C3CE7">
        <w:lastRenderedPageBreak/>
        <w:t>Duration of workplace sexual harassment</w:t>
      </w:r>
      <w:bookmarkEnd w:id="138"/>
      <w:bookmarkEnd w:id="140"/>
      <w:bookmarkEnd w:id="141"/>
      <w:bookmarkEnd w:id="142"/>
    </w:p>
    <w:p w14:paraId="74047EFE" w14:textId="046E4903" w:rsidR="009D1C67" w:rsidRPr="004E6F09" w:rsidRDefault="009D1C67" w:rsidP="009D1C67">
      <w:pPr>
        <w:rPr>
          <w:rStyle w:val="Strong"/>
        </w:rPr>
      </w:pPr>
      <w:r w:rsidRPr="004E6F09">
        <w:rPr>
          <w:rStyle w:val="Strong"/>
        </w:rPr>
        <w:t>Repeated workplace sexual harassment is most often experienced over a prolonged period of time.</w:t>
      </w:r>
    </w:p>
    <w:p w14:paraId="6B88DBCB" w14:textId="387902FC" w:rsidR="009D1C67" w:rsidRPr="000C3CE7" w:rsidRDefault="009D1C67" w:rsidP="009D1C67">
      <w:r w:rsidRPr="00CA7274">
        <w:t>For those who said sexual harassment had occurred previously</w:t>
      </w:r>
      <w:r>
        <w:t xml:space="preserve">, </w:t>
      </w:r>
      <w:r w:rsidRPr="000C3CE7">
        <w:t xml:space="preserve">half of </w:t>
      </w:r>
      <w:r>
        <w:t xml:space="preserve">people harassed within the last 5 years </w:t>
      </w:r>
      <w:r w:rsidR="009C2B64" w:rsidRPr="000C3CE7">
        <w:t>(</w:t>
      </w:r>
      <w:r w:rsidR="009C2B64">
        <w:t>50</w:t>
      </w:r>
      <w:r w:rsidR="009C2B64" w:rsidRPr="000C3CE7">
        <w:t xml:space="preserve">%) </w:t>
      </w:r>
      <w:r>
        <w:t xml:space="preserve">said the harassment had been </w:t>
      </w:r>
      <w:r w:rsidRPr="000C3CE7">
        <w:t xml:space="preserve">ongoing for more than a year. </w:t>
      </w:r>
      <w:r>
        <w:t>A</w:t>
      </w:r>
      <w:r w:rsidRPr="000C3CE7">
        <w:t xml:space="preserve"> third </w:t>
      </w:r>
      <w:r>
        <w:t xml:space="preserve">of people harassed </w:t>
      </w:r>
      <w:r w:rsidR="009C2B64" w:rsidRPr="000C3CE7">
        <w:t>(3</w:t>
      </w:r>
      <w:r w:rsidR="009C2B64">
        <w:t>5</w:t>
      </w:r>
      <w:r w:rsidR="009C2B64" w:rsidRPr="000C3CE7">
        <w:t>%)</w:t>
      </w:r>
      <w:r w:rsidR="009C2B64">
        <w:t xml:space="preserve"> </w:t>
      </w:r>
      <w:r>
        <w:t>said it</w:t>
      </w:r>
      <w:r w:rsidRPr="000C3CE7">
        <w:t xml:space="preserve"> had been ongoing for more than </w:t>
      </w:r>
      <w:r>
        <w:t>2</w:t>
      </w:r>
      <w:r w:rsidRPr="000C3CE7">
        <w:t xml:space="preserve"> years.</w:t>
      </w:r>
    </w:p>
    <w:p w14:paraId="7C64EEF5" w14:textId="6A73126E" w:rsidR="009D1C67" w:rsidRPr="000C3CE7" w:rsidRDefault="009D1C67" w:rsidP="009D1C67">
      <w:r w:rsidRPr="000C3CE7">
        <w:t xml:space="preserve">For those who experienced sexual harassment on more than one occasion, only 6% stated this occurred within the period of a month or less. It was much more likely that the prolonged sexual harassment had occurred over a period of </w:t>
      </w:r>
      <w:r>
        <w:t>1–6</w:t>
      </w:r>
      <w:r w:rsidRPr="000C3CE7">
        <w:t xml:space="preserve"> months (2</w:t>
      </w:r>
      <w:r>
        <w:t>0</w:t>
      </w:r>
      <w:r w:rsidRPr="000C3CE7">
        <w:t>%).</w:t>
      </w:r>
    </w:p>
    <w:p w14:paraId="473022B7" w14:textId="4414BBBD" w:rsidR="009D1C67" w:rsidRPr="000C3CE7" w:rsidRDefault="009D1C67" w:rsidP="009D1C67">
      <w:r>
        <w:t>The e</w:t>
      </w:r>
      <w:r w:rsidRPr="000C3CE7">
        <w:t xml:space="preserve">xperiences </w:t>
      </w:r>
      <w:r>
        <w:t>of</w:t>
      </w:r>
      <w:r w:rsidRPr="000C3CE7">
        <w:t xml:space="preserve"> men and women were largely similar.</w:t>
      </w:r>
    </w:p>
    <w:p w14:paraId="1CB0AE1C" w14:textId="77777777" w:rsidR="009D1C67" w:rsidRPr="00726D3A" w:rsidRDefault="009D1C67">
      <w:pPr>
        <w:pStyle w:val="Heading5"/>
      </w:pPr>
      <w:bookmarkStart w:id="143" w:name="_Toc115410502"/>
      <w:r w:rsidRPr="00726D3A">
        <w:t xml:space="preserve">Figure </w:t>
      </w:r>
      <w:fldSimple w:instr=" SEQ Figure \* ARABIC ">
        <w:r w:rsidRPr="00726D3A">
          <w:t>25</w:t>
        </w:r>
      </w:fldSimple>
      <w:r w:rsidRPr="00726D3A">
        <w:t xml:space="preserve">: Duration of workplace sexual harassment </w:t>
      </w:r>
    </w:p>
    <w:p w14:paraId="3CA91324" w14:textId="04F4A82E" w:rsidR="009D1C67" w:rsidRPr="00C23AAA" w:rsidRDefault="00052A62" w:rsidP="0003230A">
      <w:pPr>
        <w:pStyle w:val="NormalCentred"/>
        <w:jc w:val="left"/>
      </w:pPr>
      <w:r>
        <w:rPr>
          <w:noProof/>
        </w:rPr>
        <w:drawing>
          <wp:inline distT="0" distB="0" distL="0" distR="0" wp14:anchorId="38E49FBD" wp14:editId="49988FC5">
            <wp:extent cx="5040000" cy="2556605"/>
            <wp:effectExtent l="0" t="0" r="0" b="0"/>
            <wp:docPr id="70" name="Immagine 70" descr="Bar chart, showing the duration of workplace sexual harassment that respondents faced.&#10;&#10;Less than 1 month, 6 percent.&#10;More than 1 month but less than 6 months, 20 percent.&#10;More than 6 months but less than 1 year, 16 percent.&#10;More than 1 year but less than 2 years, 15 percent.&#10;More than 2 years but less than 5 years, 19 percent.&#10;More than 5 years, 16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magine 70" descr="Bar chart, showing the duration of workplace sexual harassment that respondents faced.&#10;&#10;Less than 1 month, 6 percent.&#10;More than 1 month but less than 6 months, 20 percent.&#10;More than 6 months but less than 1 year, 16 percent.&#10;More than 1 year but less than 2 years, 15 percent.&#10;More than 2 years but less than 5 years, 19 percent.&#10;More than 5 years, 16 percent."/>
                    <pic:cNvPicPr/>
                  </pic:nvPicPr>
                  <pic:blipFill>
                    <a:blip r:embed="rId61">
                      <a:extLst>
                        <a:ext uri="{28A0092B-C50C-407E-A947-70E740481C1C}">
                          <a14:useLocalDpi xmlns:a14="http://schemas.microsoft.com/office/drawing/2010/main" val="0"/>
                        </a:ext>
                      </a:extLst>
                    </a:blip>
                    <a:stretch>
                      <a:fillRect/>
                    </a:stretch>
                  </pic:blipFill>
                  <pic:spPr>
                    <a:xfrm>
                      <a:off x="0" y="0"/>
                      <a:ext cx="5040000" cy="2556605"/>
                    </a:xfrm>
                    <a:prstGeom prst="rect">
                      <a:avLst/>
                    </a:prstGeom>
                  </pic:spPr>
                </pic:pic>
              </a:graphicData>
            </a:graphic>
          </wp:inline>
        </w:drawing>
      </w:r>
    </w:p>
    <w:p w14:paraId="22EEFA12" w14:textId="77777777" w:rsidR="009E3172" w:rsidRPr="00092B7F" w:rsidRDefault="009E3172" w:rsidP="002350DB">
      <w:pPr>
        <w:pStyle w:val="BASELASTPARA"/>
      </w:pPr>
      <w:r w:rsidRPr="00DA6A5D">
        <w:t xml:space="preserve">Base: Respondents who said sexual harassment had occurred previously (n=1,511). </w:t>
      </w:r>
      <w:r w:rsidRPr="00113425">
        <w:t xml:space="preserve">Figures </w:t>
      </w:r>
      <w:r>
        <w:t>do</w:t>
      </w:r>
      <w:r w:rsidRPr="00113425">
        <w:t xml:space="preserve"> not add up to 100% as responses of </w:t>
      </w:r>
      <w:r>
        <w:t>‘</w:t>
      </w:r>
      <w:r w:rsidRPr="00DA6A5D">
        <w:t xml:space="preserve">Don’t know’ or </w:t>
      </w:r>
      <w:r>
        <w:t>‘Refused’ have been</w:t>
      </w:r>
      <w:r w:rsidRPr="00DA6A5D">
        <w:t xml:space="preserve"> omitted.</w:t>
      </w:r>
    </w:p>
    <w:p w14:paraId="75D8AFB3" w14:textId="6C9CA046" w:rsidR="009D1C67" w:rsidRPr="000C3CE7" w:rsidRDefault="009D1C67" w:rsidP="008A07B8">
      <w:pPr>
        <w:pStyle w:val="Heading3"/>
      </w:pPr>
      <w:bookmarkStart w:id="144" w:name="_Toc520452352"/>
      <w:bookmarkStart w:id="145" w:name="_Toc523631350"/>
      <w:bookmarkStart w:id="146" w:name="_Toc115467022"/>
      <w:bookmarkStart w:id="147" w:name="_Toc120626215"/>
      <w:bookmarkEnd w:id="143"/>
      <w:r w:rsidRPr="000C3CE7">
        <w:t>Location of workplace sexual harassment</w:t>
      </w:r>
      <w:bookmarkEnd w:id="144"/>
      <w:bookmarkEnd w:id="145"/>
      <w:bookmarkEnd w:id="146"/>
      <w:r>
        <w:rPr>
          <w:rStyle w:val="EndnoteReference"/>
        </w:rPr>
        <w:endnoteReference w:id="63"/>
      </w:r>
      <w:bookmarkEnd w:id="147"/>
    </w:p>
    <w:p w14:paraId="14D96CAD" w14:textId="4FBD84AE" w:rsidR="009D1C67" w:rsidRPr="004E6F09" w:rsidRDefault="009D1C67" w:rsidP="009D1C67">
      <w:pPr>
        <w:rPr>
          <w:rStyle w:val="Strong"/>
        </w:rPr>
      </w:pPr>
      <w:r w:rsidRPr="004E6F09">
        <w:rPr>
          <w:rStyle w:val="Strong"/>
        </w:rPr>
        <w:t>A person’s workstation or work premises is the most common place workplace sexual harassment occurs.</w:t>
      </w:r>
    </w:p>
    <w:p w14:paraId="742AEC0E" w14:textId="3497ECBD" w:rsidR="009D1C67" w:rsidRPr="000C3CE7" w:rsidRDefault="009D1C67" w:rsidP="009D1C67">
      <w:r w:rsidRPr="000C3CE7">
        <w:t xml:space="preserve">Over a third of </w:t>
      </w:r>
      <w:r>
        <w:t xml:space="preserve">the </w:t>
      </w:r>
      <w:r w:rsidRPr="000C3CE7">
        <w:t xml:space="preserve">most recent experiences </w:t>
      </w:r>
      <w:r>
        <w:t xml:space="preserve">of workplace sexual harassment </w:t>
      </w:r>
      <w:r w:rsidR="009C2B64" w:rsidRPr="000C3CE7">
        <w:t>(3</w:t>
      </w:r>
      <w:r w:rsidR="009C2B64">
        <w:t>8</w:t>
      </w:r>
      <w:r w:rsidR="009C2B64" w:rsidRPr="000C3CE7">
        <w:t xml:space="preserve">%) </w:t>
      </w:r>
      <w:r w:rsidRPr="000C3CE7">
        <w:t xml:space="preserve">occurred at </w:t>
      </w:r>
      <w:r>
        <w:t>a person’s</w:t>
      </w:r>
      <w:r w:rsidRPr="000C3CE7">
        <w:t xml:space="preserve"> workstation or the premises where they worked.</w:t>
      </w:r>
    </w:p>
    <w:p w14:paraId="2DAED2AB" w14:textId="5D5C5CB2" w:rsidR="009D1C67" w:rsidRPr="000C3CE7" w:rsidRDefault="009D1C67" w:rsidP="009D1C67">
      <w:r w:rsidRPr="000C3CE7">
        <w:t xml:space="preserve">Harassment was also likely to </w:t>
      </w:r>
      <w:r>
        <w:t xml:space="preserve">have </w:t>
      </w:r>
      <w:r w:rsidRPr="000C3CE7">
        <w:t>occur</w:t>
      </w:r>
      <w:r>
        <w:t>red</w:t>
      </w:r>
      <w:r w:rsidRPr="000C3CE7">
        <w:t xml:space="preserve"> in a workplace social situation</w:t>
      </w:r>
      <w:r>
        <w:t>,</w:t>
      </w:r>
      <w:r w:rsidRPr="000C3CE7">
        <w:t xml:space="preserve"> with one in </w:t>
      </w:r>
      <w:r>
        <w:t>4</w:t>
      </w:r>
      <w:r w:rsidRPr="000C3CE7">
        <w:t xml:space="preserve"> incidents </w:t>
      </w:r>
      <w:r w:rsidR="008F0C30" w:rsidRPr="000C3CE7">
        <w:t>(2</w:t>
      </w:r>
      <w:r w:rsidR="008F0C30">
        <w:t>3</w:t>
      </w:r>
      <w:r w:rsidR="008F0C30" w:rsidRPr="000C3CE7">
        <w:t xml:space="preserve">%) </w:t>
      </w:r>
      <w:r w:rsidRPr="000C3CE7">
        <w:t xml:space="preserve">occurring in a social area for employees </w:t>
      </w:r>
      <w:r>
        <w:t>(</w:t>
      </w:r>
      <w:r w:rsidR="003A1621">
        <w:t>for example,</w:t>
      </w:r>
      <w:r>
        <w:t xml:space="preserve"> </w:t>
      </w:r>
      <w:r w:rsidR="00F422E3">
        <w:t xml:space="preserve">a </w:t>
      </w:r>
      <w:r>
        <w:t xml:space="preserve">lunch room) </w:t>
      </w:r>
      <w:r w:rsidRPr="000C3CE7">
        <w:t xml:space="preserve">and one in </w:t>
      </w:r>
      <w:r>
        <w:t>6</w:t>
      </w:r>
      <w:r w:rsidRPr="000C3CE7">
        <w:t xml:space="preserve"> (1</w:t>
      </w:r>
      <w:r>
        <w:t>5</w:t>
      </w:r>
      <w:r w:rsidRPr="000C3CE7">
        <w:t>%) at a work social event.</w:t>
      </w:r>
    </w:p>
    <w:p w14:paraId="26D4AE15" w14:textId="798ABC9E" w:rsidR="009D1C67" w:rsidRPr="000E33CC" w:rsidRDefault="009D1C67" w:rsidP="009D1C67">
      <w:pPr>
        <w:rPr>
          <w:lang w:val="en-US"/>
        </w:rPr>
      </w:pPr>
      <w:r>
        <w:lastRenderedPageBreak/>
        <w:t xml:space="preserve">In contrast to the occurrence at work premises or at a social event, only 5% experienced the most recent incident of workplace sexual harassment while working from home or remotely. This was the first time the National Survey asked respondents about their experiences while working from home or remotely. When interpreting this result, consideration must be given to the context in which this survey was delivered. As noted in the </w:t>
      </w:r>
      <w:r w:rsidRPr="00885DDE">
        <w:t>executive summary</w:t>
      </w:r>
      <w:r>
        <w:t>, t</w:t>
      </w:r>
      <w:r>
        <w:rPr>
          <w:lang w:val="en-US"/>
        </w:rPr>
        <w:t>he increase in people working from home or remotely due to COVID-19 may have influenced these results</w:t>
      </w:r>
      <w:r>
        <w:t xml:space="preserve"> </w:t>
      </w:r>
      <w:r w:rsidR="00F422E3">
        <w:t xml:space="preserve">(see </w:t>
      </w:r>
      <w:r w:rsidR="00E14AAB">
        <w:t>Section</w:t>
      </w:r>
      <w:r w:rsidR="00F422E3">
        <w:t xml:space="preserve"> 4.2</w:t>
      </w:r>
      <w:r w:rsidR="006A10A1">
        <w:t>(</w:t>
      </w:r>
      <w:r w:rsidR="00F422E3">
        <w:t>b</w:t>
      </w:r>
      <w:r w:rsidR="006A10A1">
        <w:t>)</w:t>
      </w:r>
      <w:r w:rsidR="00F422E3">
        <w:t xml:space="preserve"> for more on industry breakdown).</w:t>
      </w:r>
    </w:p>
    <w:p w14:paraId="48272BCD" w14:textId="4361ED38" w:rsidR="009D1C67" w:rsidRPr="00474571" w:rsidRDefault="009D1C67" w:rsidP="009D1C67">
      <w:r>
        <w:t>More w</w:t>
      </w:r>
      <w:r w:rsidRPr="00EA06B3">
        <w:t xml:space="preserve">omen </w:t>
      </w:r>
      <w:r>
        <w:t>harassed</w:t>
      </w:r>
      <w:r w:rsidRPr="000C3CE7">
        <w:t xml:space="preserve"> </w:t>
      </w:r>
      <w:r>
        <w:t>experienced workplace sexual</w:t>
      </w:r>
      <w:r w:rsidRPr="000C3CE7">
        <w:t xml:space="preserve"> harass</w:t>
      </w:r>
      <w:r>
        <w:t>ment</w:t>
      </w:r>
      <w:r w:rsidRPr="000C3CE7">
        <w:t xml:space="preserve"> while at their workstation </w:t>
      </w:r>
      <w:r>
        <w:t>at</w:t>
      </w:r>
      <w:r w:rsidRPr="000C3CE7">
        <w:t xml:space="preserve"> their organisation’s premises than men </w:t>
      </w:r>
      <w:r>
        <w:t>harassed</w:t>
      </w:r>
      <w:r w:rsidRPr="008A74FC">
        <w:t xml:space="preserve"> (44%</w:t>
      </w:r>
      <w:r>
        <w:t xml:space="preserve"> of women harassed,</w:t>
      </w:r>
      <w:r w:rsidRPr="000C3CE7">
        <w:t xml:space="preserve"> compared to 29%</w:t>
      </w:r>
      <w:r>
        <w:t xml:space="preserve"> of men harassed</w:t>
      </w:r>
      <w:r w:rsidRPr="008A74FC">
        <w:t>). M</w:t>
      </w:r>
      <w:r>
        <w:t>ore m</w:t>
      </w:r>
      <w:r w:rsidRPr="008A74FC">
        <w:t xml:space="preserve">en </w:t>
      </w:r>
      <w:r>
        <w:t>harassed</w:t>
      </w:r>
      <w:r w:rsidRPr="000C3CE7">
        <w:t xml:space="preserve"> experience</w:t>
      </w:r>
      <w:r>
        <w:t>d</w:t>
      </w:r>
      <w:r w:rsidRPr="000C3CE7">
        <w:t xml:space="preserve"> </w:t>
      </w:r>
      <w:r>
        <w:t xml:space="preserve">sexual </w:t>
      </w:r>
      <w:r w:rsidRPr="000C3CE7">
        <w:t xml:space="preserve">harassment in a workplace social area </w:t>
      </w:r>
      <w:r>
        <w:t>than women harassed</w:t>
      </w:r>
      <w:r w:rsidRPr="008A74FC">
        <w:t xml:space="preserve"> (27%</w:t>
      </w:r>
      <w:r>
        <w:t xml:space="preserve"> of men harassed</w:t>
      </w:r>
      <w:r w:rsidRPr="008A74FC">
        <w:t>,</w:t>
      </w:r>
      <w:r w:rsidRPr="000C3CE7">
        <w:t xml:space="preserve"> compared to 21%</w:t>
      </w:r>
      <w:r>
        <w:t xml:space="preserve"> of women harassed</w:t>
      </w:r>
      <w:r w:rsidRPr="000C3CE7">
        <w:t>) or at a work social function (2</w:t>
      </w:r>
      <w:r>
        <w:t>0</w:t>
      </w:r>
      <w:r w:rsidRPr="008A74FC">
        <w:t>%</w:t>
      </w:r>
      <w:r>
        <w:t xml:space="preserve"> of men harassed</w:t>
      </w:r>
      <w:r w:rsidRPr="008A74FC">
        <w:t>,</w:t>
      </w:r>
      <w:r w:rsidRPr="000C3CE7">
        <w:t xml:space="preserve"> compared to 1</w:t>
      </w:r>
      <w:r>
        <w:t>2</w:t>
      </w:r>
      <w:r w:rsidRPr="000C3CE7">
        <w:t>%</w:t>
      </w:r>
      <w:r>
        <w:t xml:space="preserve"> of women harassed</w:t>
      </w:r>
      <w:r w:rsidRPr="008A74F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74FBED09" w14:textId="77777777" w:rsidTr="002350DB">
        <w:tc>
          <w:tcPr>
            <w:tcW w:w="9016" w:type="dxa"/>
            <w:shd w:val="clear" w:color="auto" w:fill="E8FBFC"/>
          </w:tcPr>
          <w:p w14:paraId="21C83EF3" w14:textId="77777777" w:rsidR="009D1C67" w:rsidRDefault="009D1C67" w:rsidP="00695300">
            <w:pPr>
              <w:pStyle w:val="TextBoxHeading"/>
            </w:pPr>
            <w:r>
              <w:t>Comparison to 2018 National Survey</w:t>
            </w:r>
          </w:p>
          <w:p w14:paraId="1A23C433" w14:textId="77777777" w:rsidR="009D1C67" w:rsidRPr="00726D3A" w:rsidRDefault="009D1C67" w:rsidP="004E6F09">
            <w:pPr>
              <w:pStyle w:val="TextBoxText"/>
              <w:rPr>
                <w:lang w:val="en-US"/>
              </w:rPr>
            </w:pPr>
            <w:r w:rsidRPr="00726D3A">
              <w:rPr>
                <w:lang w:val="en-US"/>
              </w:rPr>
              <w:t>In 2018:</w:t>
            </w:r>
          </w:p>
          <w:p w14:paraId="692A9CC9" w14:textId="77777777" w:rsidR="009D1C67" w:rsidRPr="004E6F09" w:rsidRDefault="009D1C67" w:rsidP="004E6F09">
            <w:pPr>
              <w:pStyle w:val="ListBullet2"/>
            </w:pPr>
            <w:r w:rsidRPr="00CC3DD3">
              <w:rPr>
                <w:lang w:val="en-US"/>
              </w:rPr>
              <w:t xml:space="preserve">53% of </w:t>
            </w:r>
            <w:r w:rsidRPr="004E6F09">
              <w:t>workplace sexual harassment occurred at a work station or where the person harassed does their work</w:t>
            </w:r>
          </w:p>
          <w:p w14:paraId="22CDB711" w14:textId="77777777" w:rsidR="009D1C67" w:rsidRPr="004E6F09" w:rsidRDefault="009D1C67" w:rsidP="004E6F09">
            <w:pPr>
              <w:pStyle w:val="ListBullet2"/>
            </w:pPr>
            <w:r w:rsidRPr="004E6F09">
              <w:t>26% occurred in a social area for employees</w:t>
            </w:r>
          </w:p>
          <w:p w14:paraId="48F4DE2B" w14:textId="77777777" w:rsidR="009D1C67" w:rsidRDefault="009D1C67" w:rsidP="004E6F09">
            <w:pPr>
              <w:pStyle w:val="ListBullet2"/>
              <w:rPr>
                <w:lang w:val="en-US"/>
              </w:rPr>
            </w:pPr>
            <w:r w:rsidRPr="004E6F09">
              <w:t>18% occurred at</w:t>
            </w:r>
            <w:r w:rsidRPr="00CC3DD3">
              <w:rPr>
                <w:lang w:val="en-US"/>
              </w:rPr>
              <w:t xml:space="preserve"> a work social event.</w:t>
            </w:r>
            <w:r>
              <w:rPr>
                <w:rStyle w:val="EndnoteReference"/>
              </w:rPr>
              <w:endnoteReference w:id="64"/>
            </w:r>
          </w:p>
        </w:tc>
      </w:tr>
    </w:tbl>
    <w:p w14:paraId="7FC1752A" w14:textId="77777777" w:rsidR="009D1C67" w:rsidRPr="00726D3A" w:rsidRDefault="009D1C67">
      <w:pPr>
        <w:pStyle w:val="Heading5"/>
      </w:pPr>
      <w:r w:rsidRPr="00726D3A">
        <w:lastRenderedPageBreak/>
        <w:t xml:space="preserve">Figure </w:t>
      </w:r>
      <w:fldSimple w:instr=" SEQ Figure \* ARABIC ">
        <w:r w:rsidRPr="00726D3A">
          <w:t>26</w:t>
        </w:r>
      </w:fldSimple>
      <w:r w:rsidRPr="00726D3A">
        <w:t>: Location of most recent incident of sexual harassment (by gender of person harassed)</w:t>
      </w:r>
    </w:p>
    <w:p w14:paraId="3BB8D90C" w14:textId="3482FFB4" w:rsidR="009D1C67" w:rsidRDefault="001F038E" w:rsidP="0003230A">
      <w:pPr>
        <w:pStyle w:val="NormalCentred"/>
        <w:jc w:val="left"/>
      </w:pPr>
      <w:r>
        <w:rPr>
          <w:noProof/>
        </w:rPr>
        <w:drawing>
          <wp:inline distT="0" distB="0" distL="0" distR="0" wp14:anchorId="20987389" wp14:editId="60EB506D">
            <wp:extent cx="5400000" cy="6465657"/>
            <wp:effectExtent l="0" t="0" r="0" b="0"/>
            <wp:docPr id="71" name="Immagine 71" descr="Bar chart, showing location of most recent incident of sexual harassment, by gender of person harassed.&#10;&#10;While you were at your work station at your organisation's premises, total 38 percent, men 29 percent, women 44 percent.&#10;In a social area for employees such as a break or lunch room, total 23 percent, men 27 percent, women 21 percent.&#10;At a social event such as after-work drinks, total 15 percent, men 20 percent, women 12 percent.&#10;In a one-on-one meeting in person, total 9 percent, men 11 percent, women 8 percent.&#10;In a meeting with more than two people attending in person, total 7 percent, men 8 percent, women 6 percent.&#10;At a conference, a work-related trip, or a retreat or off-site meeting, total 6 percent, men 8 percent, women 4 percent.&#10;While you were working from home or working remotely, total 5 percent, men 7 percent, women 4 percent.&#10;In a work-provided facility such as a bathroom or change room, total 4 percent, men 7 percent, women 2 percent.&#10;Somewhere else, total 3 percent, men 2 percent, women 3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magine 71" descr="Bar chart, showing location of most recent incident of sexual harassment, by gender of person harassed.&#10;&#10;While you were at your work station at your organisation's premises, total 38 percent, men 29 percent, women 44 percent.&#10;In a social area for employees such as a break or lunch room, total 23 percent, men 27 percent, women 21 percent.&#10;At a social event such as after-work drinks, total 15 percent, men 20 percent, women 12 percent.&#10;In a one-on-one meeting in person, total 9 percent, men 11 percent, women 8 percent.&#10;In a meeting with more than two people attending in person, total 7 percent, men 8 percent, women 6 percent.&#10;At a conference, a work-related trip, or a retreat or off-site meeting, total 6 percent, men 8 percent, women 4 percent.&#10;While you were working from home or working remotely, total 5 percent, men 7 percent, women 4 percent.&#10;In a work-provided facility such as a bathroom or change room, total 4 percent, men 7 percent, women 2 percent.&#10;Somewhere else, total 3 percent, men 2 percent, women 3 percent."/>
                    <pic:cNvPicPr/>
                  </pic:nvPicPr>
                  <pic:blipFill>
                    <a:blip r:embed="rId62">
                      <a:extLst>
                        <a:ext uri="{28A0092B-C50C-407E-A947-70E740481C1C}">
                          <a14:useLocalDpi xmlns:a14="http://schemas.microsoft.com/office/drawing/2010/main" val="0"/>
                        </a:ext>
                      </a:extLst>
                    </a:blip>
                    <a:stretch>
                      <a:fillRect/>
                    </a:stretch>
                  </pic:blipFill>
                  <pic:spPr>
                    <a:xfrm>
                      <a:off x="0" y="0"/>
                      <a:ext cx="5400000" cy="6465657"/>
                    </a:xfrm>
                    <a:prstGeom prst="rect">
                      <a:avLst/>
                    </a:prstGeom>
                  </pic:spPr>
                </pic:pic>
              </a:graphicData>
            </a:graphic>
          </wp:inline>
        </w:drawing>
      </w:r>
    </w:p>
    <w:p w14:paraId="0BF3C5DE" w14:textId="77777777" w:rsidR="00482B04" w:rsidRPr="000C3CE7" w:rsidRDefault="00482B04" w:rsidP="00C23AAA">
      <w:pPr>
        <w:pStyle w:val="NormalCentred"/>
      </w:pPr>
    </w:p>
    <w:p w14:paraId="5C3C164E" w14:textId="77777777" w:rsidR="00196E6C" w:rsidRPr="00092B7F" w:rsidRDefault="00196E6C" w:rsidP="00EF7426">
      <w:pPr>
        <w:pStyle w:val="BASELASTPARA"/>
      </w:pPr>
      <w:r w:rsidRPr="00BB2E74">
        <w:t>Base: Respondents who had been sexually harassed in the workplace in the last 5 years (n=2,973); Men (n=1,247); Women (n=1,689). Note that respondents who answered ‘Non-binary’, ‘Other’ or ‘Prefer not to say’ (n=37) are included in the Total.</w:t>
      </w:r>
      <w:r>
        <w:t xml:space="preserve"> </w:t>
      </w:r>
      <w:r w:rsidRPr="00113425">
        <w:t xml:space="preserve">Figures </w:t>
      </w:r>
      <w:r>
        <w:t>do</w:t>
      </w:r>
      <w:r w:rsidRPr="00113425">
        <w:t xml:space="preserve"> not add up to 100% as </w:t>
      </w:r>
      <w:r>
        <w:t xml:space="preserve">multiple responses were allowed and </w:t>
      </w:r>
      <w:r w:rsidRPr="00113425">
        <w:t xml:space="preserve">responses of </w:t>
      </w:r>
      <w:r>
        <w:t>‘Don’t know’</w:t>
      </w:r>
      <w:r w:rsidRPr="00113425">
        <w:t xml:space="preserve"> </w:t>
      </w:r>
      <w:r>
        <w:t xml:space="preserve">and ‘Refused’ </w:t>
      </w:r>
      <w:r w:rsidRPr="00113425">
        <w:t>have been omitted</w:t>
      </w:r>
      <w:r>
        <w:t>.</w:t>
      </w:r>
    </w:p>
    <w:p w14:paraId="062275DD" w14:textId="483A5190" w:rsidR="009D1C67" w:rsidRPr="00461D58" w:rsidRDefault="009D1C67" w:rsidP="008A07B8">
      <w:pPr>
        <w:pStyle w:val="Heading3"/>
      </w:pPr>
      <w:bookmarkStart w:id="148" w:name="_Toc520452356"/>
      <w:bookmarkStart w:id="149" w:name="_Toc523631351"/>
      <w:bookmarkStart w:id="150" w:name="_Toc115467023"/>
      <w:bookmarkStart w:id="151" w:name="_Toc120626216"/>
      <w:bookmarkStart w:id="152" w:name="_Toc520452355"/>
      <w:bookmarkStart w:id="153" w:name="_Toc520452354"/>
      <w:r w:rsidRPr="000C3CE7">
        <w:lastRenderedPageBreak/>
        <w:t>Witnesses to the most recent incident of workplace sexual harassment</w:t>
      </w:r>
      <w:bookmarkEnd w:id="148"/>
      <w:bookmarkEnd w:id="149"/>
      <w:bookmarkEnd w:id="150"/>
      <w:bookmarkEnd w:id="151"/>
    </w:p>
    <w:p w14:paraId="73105B3A" w14:textId="6AC8CAF9" w:rsidR="009D1C67" w:rsidRDefault="009D1C67" w:rsidP="009D1C67">
      <w:r>
        <w:t>This section relates to the experience of the person harassed. The survey asked about their awareness of witnesses to their most recent incident of workplace sexual harassment and any actions the witness may have taken.</w:t>
      </w:r>
    </w:p>
    <w:p w14:paraId="5588A5E6" w14:textId="77777777" w:rsidR="009D1C67" w:rsidRDefault="009D1C67" w:rsidP="009D1C67">
      <w:pPr>
        <w:rPr>
          <w:b/>
        </w:rPr>
      </w:pPr>
      <w:r>
        <w:t>Chapter 6 explores the experience and actions of bystanders – people</w:t>
      </w:r>
      <w:r w:rsidRPr="004A2294">
        <w:t xml:space="preserve"> who witnessed </w:t>
      </w:r>
      <w:r>
        <w:t>or heard about</w:t>
      </w:r>
      <w:r w:rsidRPr="004A2294">
        <w:t xml:space="preserve"> </w:t>
      </w:r>
      <w:r>
        <w:t xml:space="preserve">the </w:t>
      </w:r>
      <w:r w:rsidRPr="004A2294">
        <w:t xml:space="preserve">sexual harassment </w:t>
      </w:r>
      <w:r>
        <w:t xml:space="preserve">of another person occurring </w:t>
      </w:r>
      <w:r w:rsidRPr="004A2294">
        <w:t>in the</w:t>
      </w:r>
      <w:r>
        <w:t>ir</w:t>
      </w:r>
      <w:r w:rsidRPr="004A2294">
        <w:t xml:space="preserve"> workplace in </w:t>
      </w:r>
      <w:r>
        <w:t>the last 5 years.</w:t>
      </w:r>
    </w:p>
    <w:p w14:paraId="76513CB2" w14:textId="77777777" w:rsidR="009D1C67" w:rsidRPr="004E6F09" w:rsidRDefault="009D1C67" w:rsidP="009D1C67">
      <w:pPr>
        <w:rPr>
          <w:rStyle w:val="Strong"/>
        </w:rPr>
      </w:pPr>
      <w:r w:rsidRPr="004E6F09">
        <w:rPr>
          <w:rStyle w:val="Strong"/>
        </w:rPr>
        <w:t>Almost a third of incidents are witnessed by others.</w:t>
      </w:r>
    </w:p>
    <w:p w14:paraId="25927832" w14:textId="6658768C" w:rsidR="009D1C67" w:rsidRDefault="009D1C67" w:rsidP="009D1C67">
      <w:r>
        <w:t>Thirty one percent</w:t>
      </w:r>
      <w:r w:rsidRPr="000C3CE7">
        <w:t xml:space="preserve"> </w:t>
      </w:r>
      <w:r>
        <w:t xml:space="preserve">of people harassed </w:t>
      </w:r>
      <w:r w:rsidRPr="000C3CE7">
        <w:t>said other</w:t>
      </w:r>
      <w:r>
        <w:t xml:space="preserve">s </w:t>
      </w:r>
      <w:r w:rsidRPr="000C3CE7">
        <w:t xml:space="preserve">within their workplace had witnessed their most recent experience of sexual harassment. </w:t>
      </w:r>
      <w:r>
        <w:t>Almost half (47%) said it had not been witnessed, and 20% did not know.</w:t>
      </w:r>
    </w:p>
    <w:p w14:paraId="1C3F5FE8" w14:textId="1A09EFC1" w:rsidR="009D1C67" w:rsidRPr="00CC3DD3" w:rsidRDefault="009D1C67" w:rsidP="009D1C67">
      <w:pPr>
        <w:rPr>
          <w:lang w:val="en-US"/>
        </w:rPr>
      </w:pPr>
      <w:r>
        <w:t>More</w:t>
      </w:r>
      <w:r w:rsidRPr="000C3CE7">
        <w:t xml:space="preserve"> women</w:t>
      </w:r>
      <w:r>
        <w:t xml:space="preserve"> harassed </w:t>
      </w:r>
      <w:r w:rsidRPr="000C3CE7">
        <w:t xml:space="preserve">said </w:t>
      </w:r>
      <w:r>
        <w:t>the incident</w:t>
      </w:r>
      <w:r w:rsidRPr="000C3CE7">
        <w:t xml:space="preserve"> was witnessed</w:t>
      </w:r>
      <w:r>
        <w:t xml:space="preserve"> compared to men harassed (34%, compared to 26% of men)</w:t>
      </w:r>
      <w:r w:rsidRPr="000C3CE7">
        <w:t xml:space="preserve">. </w:t>
      </w:r>
      <w:r>
        <w:t>Men</w:t>
      </w:r>
      <w:r w:rsidRPr="000C3CE7">
        <w:t xml:space="preserve"> </w:t>
      </w:r>
      <w:r>
        <w:t xml:space="preserve">harassed </w:t>
      </w:r>
      <w:r w:rsidRPr="000C3CE7">
        <w:t xml:space="preserve">were more likely </w:t>
      </w:r>
      <w:r>
        <w:t xml:space="preserve">to state </w:t>
      </w:r>
      <w:r w:rsidRPr="000C3CE7">
        <w:t>no</w:t>
      </w:r>
      <w:r>
        <w:t xml:space="preserve"> one</w:t>
      </w:r>
      <w:r w:rsidRPr="000C3CE7">
        <w:t xml:space="preserve"> witnesse</w:t>
      </w:r>
      <w:r>
        <w:t>d</w:t>
      </w:r>
      <w:r w:rsidRPr="000C3CE7">
        <w:t xml:space="preserve"> their most recent incident</w:t>
      </w:r>
      <w:r>
        <w:t xml:space="preserve"> (52%, compared to 44% of women)</w:t>
      </w:r>
      <w:r w:rsidRPr="000C3CE7">
        <w:t>.</w:t>
      </w:r>
      <w:bookmarkStart w:id="154" w:name="_Toc1154105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19D30AE4" w14:textId="77777777" w:rsidTr="002350DB">
        <w:tc>
          <w:tcPr>
            <w:tcW w:w="9060" w:type="dxa"/>
            <w:shd w:val="clear" w:color="auto" w:fill="E8FBFC"/>
          </w:tcPr>
          <w:p w14:paraId="464F0A0B" w14:textId="77777777" w:rsidR="009D1C67" w:rsidRDefault="009D1C67" w:rsidP="00695300">
            <w:pPr>
              <w:pStyle w:val="TextBoxHeading"/>
            </w:pPr>
            <w:r>
              <w:t>Comparison to 2018 National Survey</w:t>
            </w:r>
          </w:p>
          <w:p w14:paraId="5D51DD5D" w14:textId="77777777" w:rsidR="009D1C67" w:rsidRPr="00726D3A" w:rsidRDefault="009D1C67" w:rsidP="004E6F09">
            <w:pPr>
              <w:pStyle w:val="TextBoxText"/>
            </w:pPr>
            <w:r w:rsidRPr="00726D3A">
              <w:t>In 2018, 40% of people said the most recent incident of workplace sexual harassment had been witnessed by at least one other person.</w:t>
            </w:r>
            <w:r w:rsidRPr="00726D3A">
              <w:rPr>
                <w:vertAlign w:val="superscript"/>
              </w:rPr>
              <w:endnoteReference w:id="65"/>
            </w:r>
          </w:p>
          <w:p w14:paraId="61411BC4" w14:textId="0057E1F9" w:rsidR="007B6301" w:rsidRPr="00726D3A" w:rsidRDefault="007B6301" w:rsidP="004E6F09">
            <w:pPr>
              <w:pStyle w:val="TextBoxText"/>
            </w:pPr>
            <w:r w:rsidRPr="00726D3A">
              <w:rPr>
                <w:rFonts w:eastAsiaTheme="minorHAnsi"/>
              </w:rPr>
              <w:t xml:space="preserve">Among other reasons, </w:t>
            </w:r>
            <w:r w:rsidR="00FF4AFC" w:rsidRPr="00726D3A">
              <w:rPr>
                <w:lang w:val="en-US"/>
              </w:rPr>
              <w:t xml:space="preserve">the increase in people working from home or remotely due to COVID-19 may have influenced the decrease </w:t>
            </w:r>
            <w:r w:rsidR="003370B7" w:rsidRPr="00726D3A">
              <w:rPr>
                <w:lang w:val="en-US"/>
              </w:rPr>
              <w:t>in figures since 2018.</w:t>
            </w:r>
          </w:p>
        </w:tc>
      </w:tr>
    </w:tbl>
    <w:p w14:paraId="50559AC1" w14:textId="77777777" w:rsidR="009D1C67" w:rsidRPr="00726D3A" w:rsidRDefault="009D1C67">
      <w:pPr>
        <w:pStyle w:val="Heading5"/>
      </w:pPr>
      <w:r w:rsidRPr="00726D3A">
        <w:t xml:space="preserve">Figure </w:t>
      </w:r>
      <w:fldSimple w:instr=" SEQ Figure \* ARABIC ">
        <w:r w:rsidRPr="00726D3A">
          <w:t>27</w:t>
        </w:r>
      </w:fldSimple>
      <w:r w:rsidRPr="00726D3A">
        <w:t xml:space="preserve">: Whether the most recent incident of workplace sexual harassment was witnessed by others </w:t>
      </w:r>
    </w:p>
    <w:p w14:paraId="57F9E385" w14:textId="397F48EE" w:rsidR="009D1C67" w:rsidRPr="000C3CE7" w:rsidRDefault="00027DC7" w:rsidP="00C23AAA">
      <w:pPr>
        <w:pStyle w:val="NormalCentred"/>
      </w:pPr>
      <w:r>
        <w:rPr>
          <w:noProof/>
        </w:rPr>
        <w:drawing>
          <wp:inline distT="0" distB="0" distL="0" distR="0" wp14:anchorId="631D9D5A" wp14:editId="52F82216">
            <wp:extent cx="3600000" cy="2258824"/>
            <wp:effectExtent l="0" t="0" r="0" b="0"/>
            <wp:docPr id="74" name="Immagine 74" descr="Pie chart, showing whether the most recent incident of workplace sexual harassment was witnessed by others.&#10;&#10;Yes, 31 percent.&#10;No, 47 percent.&#10;Don't know, 20 percent.&#10;Prefer not to say, 2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magine 74" descr="Pie chart, showing whether the most recent incident of workplace sexual harassment was witnessed by others.&#10;&#10;Yes, 31 percent.&#10;No, 47 percent.&#10;Don't know, 20 percent.&#10;Prefer not to say, 2 percent."/>
                    <pic:cNvPicPr/>
                  </pic:nvPicPr>
                  <pic:blipFill>
                    <a:blip r:embed="rId63">
                      <a:extLst>
                        <a:ext uri="{28A0092B-C50C-407E-A947-70E740481C1C}">
                          <a14:useLocalDpi xmlns:a14="http://schemas.microsoft.com/office/drawing/2010/main" val="0"/>
                        </a:ext>
                      </a:extLst>
                    </a:blip>
                    <a:stretch>
                      <a:fillRect/>
                    </a:stretch>
                  </pic:blipFill>
                  <pic:spPr>
                    <a:xfrm>
                      <a:off x="0" y="0"/>
                      <a:ext cx="3600000" cy="2258824"/>
                    </a:xfrm>
                    <a:prstGeom prst="rect">
                      <a:avLst/>
                    </a:prstGeom>
                  </pic:spPr>
                </pic:pic>
              </a:graphicData>
            </a:graphic>
          </wp:inline>
        </w:drawing>
      </w:r>
    </w:p>
    <w:p w14:paraId="289A44DA" w14:textId="4684CD12" w:rsidR="009D1C67" w:rsidRDefault="009D1C67" w:rsidP="004E6F09">
      <w:pPr>
        <w:pStyle w:val="BASELASTPARA"/>
      </w:pPr>
      <w:r w:rsidRPr="004F220F">
        <w:t xml:space="preserve">Base: Respondents who had been </w:t>
      </w:r>
      <w:r w:rsidRPr="004E6F09">
        <w:t>sexually</w:t>
      </w:r>
      <w:r w:rsidRPr="004F220F">
        <w:t xml:space="preserve"> harassed in the workplace in the last 5 years (n=2,973).</w:t>
      </w:r>
    </w:p>
    <w:p w14:paraId="6FBC0D8B" w14:textId="77777777" w:rsidR="002350DB" w:rsidRPr="002350DB" w:rsidRDefault="002350DB" w:rsidP="002350DB"/>
    <w:p w14:paraId="3B501AF9" w14:textId="77777777" w:rsidR="009D1C67" w:rsidRPr="00726D3A" w:rsidRDefault="009D1C67">
      <w:pPr>
        <w:pStyle w:val="Heading4"/>
        <w:rPr>
          <w:lang w:val="en-US"/>
        </w:rPr>
      </w:pPr>
      <w:bookmarkStart w:id="155" w:name="_Toc115467024"/>
      <w:bookmarkEnd w:id="154"/>
      <w:r w:rsidRPr="00726D3A">
        <w:rPr>
          <w:lang w:val="en-US"/>
        </w:rPr>
        <w:lastRenderedPageBreak/>
        <w:t xml:space="preserve">Number of </w:t>
      </w:r>
      <w:bookmarkEnd w:id="155"/>
      <w:r w:rsidRPr="00726D3A">
        <w:rPr>
          <w:lang w:val="en-US"/>
        </w:rPr>
        <w:t>witnesses</w:t>
      </w:r>
    </w:p>
    <w:p w14:paraId="0B2786CC" w14:textId="77777777" w:rsidR="009D1C67" w:rsidRPr="004E6F09" w:rsidRDefault="009D1C67" w:rsidP="009D1C67">
      <w:pPr>
        <w:rPr>
          <w:rStyle w:val="Strong"/>
        </w:rPr>
      </w:pPr>
      <w:r w:rsidRPr="004E6F09">
        <w:rPr>
          <w:rStyle w:val="Strong"/>
        </w:rPr>
        <w:t>Incidents are most commonly witnessed by 2 others.</w:t>
      </w:r>
    </w:p>
    <w:p w14:paraId="066AE667" w14:textId="77777777" w:rsidR="009D1C67" w:rsidRPr="000C3CE7" w:rsidRDefault="009D1C67" w:rsidP="009D1C67">
      <w:r w:rsidRPr="000C3CE7">
        <w:t xml:space="preserve">For those incidents </w:t>
      </w:r>
      <w:r>
        <w:t xml:space="preserve">where the person harassed stated there were witnesses, </w:t>
      </w:r>
      <w:r w:rsidRPr="000C3CE7">
        <w:t xml:space="preserve">it was </w:t>
      </w:r>
      <w:r>
        <w:t>most common that it was</w:t>
      </w:r>
      <w:r w:rsidRPr="000C3CE7">
        <w:t xml:space="preserve"> witnessed by </w:t>
      </w:r>
      <w:r>
        <w:t>2</w:t>
      </w:r>
      <w:r w:rsidRPr="000C3CE7">
        <w:t xml:space="preserve"> others (22%)</w:t>
      </w:r>
      <w:r>
        <w:t>, followed by one other (17%)</w:t>
      </w:r>
      <w:r w:rsidRPr="000C3CE7">
        <w:t>. The likelihood of more witnesses decreased after this point</w:t>
      </w:r>
      <w:r>
        <w:t>,</w:t>
      </w:r>
      <w:r w:rsidRPr="000C3CE7">
        <w:t xml:space="preserve"> with 16% of incidents being witnessed by </w:t>
      </w:r>
      <w:r>
        <w:t>3</w:t>
      </w:r>
      <w:r w:rsidRPr="000C3CE7">
        <w:t xml:space="preserve"> others, 1</w:t>
      </w:r>
      <w:r>
        <w:t>5</w:t>
      </w:r>
      <w:r w:rsidRPr="000C3CE7">
        <w:t xml:space="preserve">% being witnessed by </w:t>
      </w:r>
      <w:r>
        <w:t>4</w:t>
      </w:r>
      <w:r w:rsidRPr="000C3CE7">
        <w:t xml:space="preserve"> or </w:t>
      </w:r>
      <w:r>
        <w:t>5 others</w:t>
      </w:r>
      <w:r w:rsidRPr="000C3CE7">
        <w:t xml:space="preserve">, and </w:t>
      </w:r>
      <w:r>
        <w:t>10</w:t>
      </w:r>
      <w:r w:rsidRPr="000C3CE7">
        <w:t xml:space="preserve">% being witnessed by </w:t>
      </w:r>
      <w:r>
        <w:t>6</w:t>
      </w:r>
      <w:r w:rsidRPr="000C3CE7">
        <w:t xml:space="preserve"> to </w:t>
      </w:r>
      <w:r>
        <w:t>10</w:t>
      </w:r>
      <w:r w:rsidRPr="000C3CE7">
        <w:t xml:space="preserve"> others. </w:t>
      </w:r>
    </w:p>
    <w:p w14:paraId="4E15A9ED" w14:textId="377C0892" w:rsidR="009D1C67" w:rsidRPr="00E93AA4" w:rsidRDefault="009D1C67" w:rsidP="009D1C67">
      <w:r>
        <w:t>Men</w:t>
      </w:r>
      <w:r w:rsidRPr="000C3CE7">
        <w:t xml:space="preserve"> whose incident was witnessed were more likely to have </w:t>
      </w:r>
      <w:r>
        <w:t>3</w:t>
      </w:r>
      <w:r w:rsidRPr="000C3CE7">
        <w:t xml:space="preserve"> o</w:t>
      </w:r>
      <w:r>
        <w:t>r</w:t>
      </w:r>
      <w:r w:rsidRPr="000C3CE7">
        <w:t xml:space="preserve"> more witnesses to their most recent incident of sexual harassment than women</w:t>
      </w:r>
      <w:r>
        <w:t>. H</w:t>
      </w:r>
      <w:r w:rsidRPr="000C3CE7">
        <w:t xml:space="preserve">alf of </w:t>
      </w:r>
      <w:r>
        <w:t xml:space="preserve">men </w:t>
      </w:r>
      <w:r w:rsidR="00435E2A" w:rsidRPr="000C3CE7">
        <w:t>(</w:t>
      </w:r>
      <w:r w:rsidR="00435E2A">
        <w:t>49</w:t>
      </w:r>
      <w:r w:rsidR="00435E2A" w:rsidRPr="000C3CE7">
        <w:t xml:space="preserve">%) </w:t>
      </w:r>
      <w:r>
        <w:t>who experienced sexual harassment</w:t>
      </w:r>
      <w:r w:rsidRPr="000C3CE7">
        <w:t xml:space="preserve"> had </w:t>
      </w:r>
      <w:r>
        <w:t>3</w:t>
      </w:r>
      <w:r w:rsidRPr="000C3CE7">
        <w:t xml:space="preserve"> or more witnesses</w:t>
      </w:r>
      <w:r>
        <w:t>, compared</w:t>
      </w:r>
      <w:r w:rsidRPr="000C3CE7">
        <w:t xml:space="preserve"> to </w:t>
      </w:r>
      <w:r>
        <w:t>41</w:t>
      </w:r>
      <w:r w:rsidRPr="000C3CE7">
        <w:t xml:space="preserve">% of women.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24D27538" w14:textId="77777777" w:rsidTr="002350DB">
        <w:tc>
          <w:tcPr>
            <w:tcW w:w="9060" w:type="dxa"/>
            <w:shd w:val="clear" w:color="auto" w:fill="E8FBFC"/>
          </w:tcPr>
          <w:p w14:paraId="3024BEE4" w14:textId="77777777" w:rsidR="009D1C67" w:rsidRDefault="009D1C67" w:rsidP="00695300">
            <w:pPr>
              <w:pStyle w:val="TextBoxHeading"/>
            </w:pPr>
            <w:r>
              <w:t>Comparison to 2018 National Survey</w:t>
            </w:r>
          </w:p>
          <w:p w14:paraId="0CBC09D9" w14:textId="77777777" w:rsidR="009D1C67" w:rsidRPr="00726D3A" w:rsidRDefault="009D1C67" w:rsidP="004E6F09">
            <w:pPr>
              <w:pStyle w:val="TextBoxText"/>
            </w:pPr>
            <w:r w:rsidRPr="00726D3A">
              <w:t>In 2018, 19% of incidents had been seen by an individual witness and 68% by more than one witness.</w:t>
            </w:r>
            <w:r w:rsidRPr="00726D3A">
              <w:rPr>
                <w:vertAlign w:val="superscript"/>
              </w:rPr>
              <w:endnoteReference w:id="66"/>
            </w:r>
          </w:p>
        </w:tc>
      </w:tr>
    </w:tbl>
    <w:p w14:paraId="38E79F57" w14:textId="77777777" w:rsidR="009D1C67" w:rsidRPr="00726D3A" w:rsidRDefault="009D1C67">
      <w:pPr>
        <w:pStyle w:val="Heading5"/>
      </w:pPr>
      <w:bookmarkStart w:id="156" w:name="_Toc115410505"/>
      <w:r w:rsidRPr="00726D3A">
        <w:lastRenderedPageBreak/>
        <w:t xml:space="preserve">Figure </w:t>
      </w:r>
      <w:fldSimple w:instr=" SEQ Figure \* ARABIC ">
        <w:r w:rsidRPr="00726D3A">
          <w:t>28</w:t>
        </w:r>
      </w:fldSimple>
      <w:r w:rsidRPr="00726D3A">
        <w:t>: Number of people who witnessed most recent incident of workplace sexual harassment (by gender of person harassed)</w:t>
      </w:r>
    </w:p>
    <w:p w14:paraId="181A903F" w14:textId="7F555442" w:rsidR="009D1C67" w:rsidRPr="000C3CE7" w:rsidRDefault="00142755" w:rsidP="0003230A">
      <w:pPr>
        <w:pStyle w:val="NormalCentred"/>
        <w:jc w:val="left"/>
      </w:pPr>
      <w:r>
        <w:rPr>
          <w:noProof/>
        </w:rPr>
        <w:drawing>
          <wp:inline distT="0" distB="0" distL="0" distR="0" wp14:anchorId="4C477403" wp14:editId="0E36A256">
            <wp:extent cx="5400000" cy="6678004"/>
            <wp:effectExtent l="0" t="0" r="0" b="2540"/>
            <wp:docPr id="75" name="Immagine 75" descr="Bar chart, showing number of people who witnessed the most recent incident of workplace sexual harassment, by gender of person harassed.&#10;&#10;One person, total 17 percent, men 14 percent, women 19 percent.&#10;two people, total 22 percent, men 19 percent, women 23 percent.&#10;Three people, total 15 percent, men 19 percent, women 14 percent.&#10;four or five people, total 15 percent, men 15 percent, women 15 percent.&#10;six to ten people, total 10 percent, men 11 percent, women 8 percent.&#10;more than ten people, total 3 percent, men 4 percent, women 3 percent.&#10;don't know, total 15 percent, men 13 percent, women 16 percent.&#10;Prefer not to say, total 3 percent, men 5 percent, women 2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magine 75" descr="Bar chart, showing number of people who witnessed the most recent incident of workplace sexual harassment, by gender of person harassed.&#10;&#10;One person, total 17 percent, men 14 percent, women 19 percent.&#10;two people, total 22 percent, men 19 percent, women 23 percent.&#10;Three people, total 15 percent, men 19 percent, women 14 percent.&#10;four or five people, total 15 percent, men 15 percent, women 15 percent.&#10;six to ten people, total 10 percent, men 11 percent, women 8 percent.&#10;more than ten people, total 3 percent, men 4 percent, women 3 percent.&#10;don't know, total 15 percent, men 13 percent, women 16 percent.&#10;Prefer not to say, total 3 percent, men 5 percent, women 2 percent.&#10;"/>
                    <pic:cNvPicPr/>
                  </pic:nvPicPr>
                  <pic:blipFill>
                    <a:blip r:embed="rId64">
                      <a:extLst>
                        <a:ext uri="{28A0092B-C50C-407E-A947-70E740481C1C}">
                          <a14:useLocalDpi xmlns:a14="http://schemas.microsoft.com/office/drawing/2010/main" val="0"/>
                        </a:ext>
                      </a:extLst>
                    </a:blip>
                    <a:stretch>
                      <a:fillRect/>
                    </a:stretch>
                  </pic:blipFill>
                  <pic:spPr>
                    <a:xfrm>
                      <a:off x="0" y="0"/>
                      <a:ext cx="5400000" cy="6678004"/>
                    </a:xfrm>
                    <a:prstGeom prst="rect">
                      <a:avLst/>
                    </a:prstGeom>
                  </pic:spPr>
                </pic:pic>
              </a:graphicData>
            </a:graphic>
          </wp:inline>
        </w:drawing>
      </w:r>
    </w:p>
    <w:p w14:paraId="0A3F3FB1" w14:textId="0ADDCE41" w:rsidR="00560A4F" w:rsidRDefault="00560A4F" w:rsidP="002350DB">
      <w:pPr>
        <w:pStyle w:val="BASELASTPARA"/>
      </w:pPr>
      <w:r w:rsidRPr="009D634A">
        <w:t>Base: Respondents who had been sexually harassed in the workplace in the last 5 years and the most recent incident had been witnessed by others (n=953); Men (n=351); Women (n=591). Note that respondents who answered ‘Non-binary’, ‘Other’ or ‘Prefer not to say’ (n=11) are included in the Total.</w:t>
      </w:r>
    </w:p>
    <w:p w14:paraId="7A3E5133" w14:textId="7F3E962D" w:rsidR="002350DB" w:rsidRDefault="002350DB">
      <w:pPr>
        <w:keepLines w:val="0"/>
        <w:spacing w:after="120" w:line="264" w:lineRule="auto"/>
        <w:rPr>
          <w:rFonts w:eastAsia="MS Mincho" w:cs="HelveticaNeue"/>
          <w:sz w:val="16"/>
          <w:szCs w:val="18"/>
          <w:lang w:val="en-US" w:eastAsia="en-AU"/>
        </w:rPr>
      </w:pPr>
      <w:r>
        <w:br w:type="page"/>
      </w:r>
    </w:p>
    <w:p w14:paraId="6B7B6447" w14:textId="3C9A51C1" w:rsidR="009D1C67" w:rsidRPr="00726D3A" w:rsidRDefault="009D1C67">
      <w:pPr>
        <w:pStyle w:val="Heading4"/>
      </w:pPr>
      <w:bookmarkStart w:id="157" w:name="_Toc115467025"/>
      <w:bookmarkEnd w:id="156"/>
      <w:r w:rsidRPr="00726D3A">
        <w:rPr>
          <w:lang w:val="en-US"/>
        </w:rPr>
        <w:lastRenderedPageBreak/>
        <w:t xml:space="preserve">Relationship of witnesses to </w:t>
      </w:r>
      <w:bookmarkEnd w:id="157"/>
      <w:r w:rsidRPr="00726D3A">
        <w:rPr>
          <w:lang w:val="en-US"/>
        </w:rPr>
        <w:t>person harassed</w:t>
      </w:r>
    </w:p>
    <w:p w14:paraId="77C2E230" w14:textId="77777777" w:rsidR="009D1C67" w:rsidRPr="004E6F09" w:rsidRDefault="009D1C67" w:rsidP="009D1C67">
      <w:pPr>
        <w:rPr>
          <w:rStyle w:val="Strong"/>
        </w:rPr>
      </w:pPr>
      <w:r w:rsidRPr="004E6F09">
        <w:rPr>
          <w:rStyle w:val="Strong"/>
        </w:rPr>
        <w:t>The majority of people who witness sexual harassment are co-workers of the person harassed.</w:t>
      </w:r>
    </w:p>
    <w:p w14:paraId="4FE986CC" w14:textId="77777777" w:rsidR="00AB6487" w:rsidRDefault="00AB6487" w:rsidP="00AB6487">
      <w:pPr>
        <w:rPr>
          <w:lang w:val="en-US"/>
        </w:rPr>
      </w:pPr>
      <w:r w:rsidRPr="000C3CE7">
        <w:rPr>
          <w:lang w:val="en-US"/>
        </w:rPr>
        <w:t xml:space="preserve">All </w:t>
      </w:r>
      <w:r>
        <w:rPr>
          <w:lang w:val="en-US"/>
        </w:rPr>
        <w:t>people harassed</w:t>
      </w:r>
      <w:r w:rsidRPr="000C3CE7">
        <w:rPr>
          <w:lang w:val="en-US"/>
        </w:rPr>
        <w:t xml:space="preserve"> knew who the witness was or had a pre-existing relationship with the witness. </w:t>
      </w:r>
    </w:p>
    <w:p w14:paraId="0A6C48F2" w14:textId="2860FFC8" w:rsidR="009D1C67" w:rsidRPr="000C3CE7" w:rsidRDefault="008F0705" w:rsidP="009D1C67">
      <w:r>
        <w:t xml:space="preserve">It was most common for an individual witness </w:t>
      </w:r>
      <w:r w:rsidR="009D1C67" w:rsidRPr="000C3CE7">
        <w:t>to the most recent in</w:t>
      </w:r>
      <w:r w:rsidR="009D1C67">
        <w:t>ci</w:t>
      </w:r>
      <w:r w:rsidR="009D1C67" w:rsidRPr="000C3CE7">
        <w:t xml:space="preserve">dent of sexual harassment </w:t>
      </w:r>
      <w:r w:rsidR="00C75986" w:rsidRPr="000C3CE7">
        <w:t>(41%)</w:t>
      </w:r>
      <w:r w:rsidR="00C75986">
        <w:t xml:space="preserve"> </w:t>
      </w:r>
      <w:r>
        <w:t>to be</w:t>
      </w:r>
      <w:r w:rsidRPr="000C3CE7">
        <w:t xml:space="preserve"> </w:t>
      </w:r>
      <w:r w:rsidR="009D1C67" w:rsidRPr="000C3CE7">
        <w:t xml:space="preserve">a co-worker at the same level as the </w:t>
      </w:r>
      <w:r w:rsidR="009D1C67">
        <w:t>person harassed</w:t>
      </w:r>
      <w:r w:rsidR="009D1C67" w:rsidRPr="000C3CE7">
        <w:t>. This was true for both m</w:t>
      </w:r>
      <w:r w:rsidR="009D1C67">
        <w:t>en</w:t>
      </w:r>
      <w:r w:rsidR="009D1C67" w:rsidRPr="000C3CE7">
        <w:t xml:space="preserve"> (42%) and </w:t>
      </w:r>
      <w:r w:rsidR="009D1C67">
        <w:t>women</w:t>
      </w:r>
      <w:r w:rsidR="009D1C67" w:rsidRPr="000C3CE7">
        <w:t xml:space="preserve"> (</w:t>
      </w:r>
      <w:r w:rsidR="009D1C67">
        <w:t>40</w:t>
      </w:r>
      <w:r w:rsidR="009D1C67" w:rsidRPr="000C3CE7">
        <w:t xml:space="preserve">%). </w:t>
      </w:r>
      <w:r w:rsidR="009D1C67">
        <w:t>There was then a significant gap to the remaining types of individual</w:t>
      </w:r>
      <w:r w:rsidR="009D1C67" w:rsidRPr="000C3CE7">
        <w:t xml:space="preserve"> </w:t>
      </w:r>
      <w:r w:rsidR="009D1C67" w:rsidRPr="000C3CE7" w:rsidDel="00910843">
        <w:t>witness</w:t>
      </w:r>
      <w:r w:rsidR="009D1C67">
        <w:t>es, with</w:t>
      </w:r>
      <w:r w:rsidR="009D1C67" w:rsidRPr="000C3CE7">
        <w:t xml:space="preserve"> a co-worker at a level below </w:t>
      </w:r>
      <w:r w:rsidR="009D1C67">
        <w:t xml:space="preserve">at </w:t>
      </w:r>
      <w:r w:rsidR="009D1C67" w:rsidRPr="000C3CE7">
        <w:t xml:space="preserve">15%, followed by a more senior co-worker </w:t>
      </w:r>
      <w:r w:rsidR="009D1C67">
        <w:t>at 9</w:t>
      </w:r>
      <w:r w:rsidR="009D1C67" w:rsidRPr="000C3CE7">
        <w:t>%.</w:t>
      </w:r>
    </w:p>
    <w:p w14:paraId="1A2C0073" w14:textId="1E34D44F" w:rsidR="009D1C67" w:rsidRPr="00726D3A" w:rsidRDefault="009D1C67" w:rsidP="006175D8">
      <w:pPr>
        <w:pStyle w:val="Heading5"/>
        <w:rPr>
          <w:rStyle w:val="Heading6Char"/>
          <w:b/>
        </w:rPr>
      </w:pPr>
      <w:bookmarkStart w:id="158" w:name="_Toc115410506"/>
      <w:r w:rsidRPr="00726D3A">
        <w:rPr>
          <w:rStyle w:val="Heading6Char"/>
          <w:b/>
        </w:rPr>
        <w:t>Figure 29: Relationship of individual witness to person harassed in the workplace</w:t>
      </w:r>
    </w:p>
    <w:p w14:paraId="6BC1919F" w14:textId="2CE39BE9" w:rsidR="00CA4EC3" w:rsidRPr="00CA4EC3" w:rsidRDefault="00D86B26" w:rsidP="0003230A">
      <w:pPr>
        <w:pStyle w:val="NormalCentred"/>
        <w:jc w:val="left"/>
      </w:pPr>
      <w:r>
        <w:rPr>
          <w:noProof/>
        </w:rPr>
        <w:drawing>
          <wp:inline distT="0" distB="0" distL="0" distR="0" wp14:anchorId="32E10F5D" wp14:editId="4E32F013">
            <wp:extent cx="5731510" cy="4422487"/>
            <wp:effectExtent l="0" t="0" r="2540" b="0"/>
            <wp:docPr id="76" name="Immagine 76" descr="Bar chart, showing relationship of individual witness to person harassed in the workplace.&#10;&#10;A co worker at the same level as you, 62 percent .&#10;A co worker at the level below you, 27 percent.&#10;A co worker who was more senior, 25 percent.&#10;A direct manager or supervisor at work, 17 percent.&#10;Another manager or supervisor at work, 14 percent.&#10;someone else in your workplace, 9 percent.&#10;A client or customer, 8 percent.&#10;the head of your workplace or organisation such as the CEO or business owner, 6 percent.&#10;Someone else associated with your workplace, 5 percent.&#10;Anyone else, 2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magine 76" descr="Bar chart, showing relationship of individual witness to person harassed in the workplace.&#10;&#10;A co worker at the same level as you, 62 percent .&#10;A co worker at the level below you, 27 percent.&#10;A co worker who was more senior, 25 percent.&#10;A direct manager or supervisor at work, 17 percent.&#10;Another manager or supervisor at work, 14 percent.&#10;someone else in your workplace, 9 percent.&#10;A client or customer, 8 percent.&#10;the head of your workplace or organisation such as the CEO or business owner, 6 percent.&#10;Someone else associated with your workplace, 5 percent.&#10;Anyone else, 2 percent."/>
                    <pic:cNvPicPr/>
                  </pic:nvPicPr>
                  <pic:blipFill>
                    <a:blip r:embed="rId65">
                      <a:extLst>
                        <a:ext uri="{28A0092B-C50C-407E-A947-70E740481C1C}">
                          <a14:useLocalDpi xmlns:a14="http://schemas.microsoft.com/office/drawing/2010/main" val="0"/>
                        </a:ext>
                      </a:extLst>
                    </a:blip>
                    <a:stretch>
                      <a:fillRect/>
                    </a:stretch>
                  </pic:blipFill>
                  <pic:spPr>
                    <a:xfrm>
                      <a:off x="0" y="0"/>
                      <a:ext cx="5731510" cy="4422487"/>
                    </a:xfrm>
                    <a:prstGeom prst="rect">
                      <a:avLst/>
                    </a:prstGeom>
                  </pic:spPr>
                </pic:pic>
              </a:graphicData>
            </a:graphic>
          </wp:inline>
        </w:drawing>
      </w:r>
    </w:p>
    <w:p w14:paraId="30040F4C" w14:textId="77777777" w:rsidR="0038000C" w:rsidRPr="00092B7F" w:rsidRDefault="0038000C" w:rsidP="002350DB">
      <w:pPr>
        <w:pStyle w:val="BASELASTPARA"/>
      </w:pPr>
      <w:r w:rsidRPr="00092B7F">
        <w:t>Base: Respondents who had been sexually harassed in the workplace in the last 5 years and the most recent incident had been witnessed by one other person (n=169).</w:t>
      </w:r>
    </w:p>
    <w:bookmarkEnd w:id="158"/>
    <w:p w14:paraId="13B58968" w14:textId="77777777" w:rsidR="002350DB" w:rsidRDefault="002350DB">
      <w:pPr>
        <w:keepLines w:val="0"/>
        <w:spacing w:after="120" w:line="264" w:lineRule="auto"/>
      </w:pPr>
      <w:r>
        <w:br w:type="page"/>
      </w:r>
    </w:p>
    <w:p w14:paraId="04F8F4A0" w14:textId="63F045E0" w:rsidR="002350DB" w:rsidRPr="000C3CE7" w:rsidDel="001434C2" w:rsidRDefault="009D1C67" w:rsidP="009D1C67">
      <w:r w:rsidRPr="000C3CE7" w:rsidDel="001434C2">
        <w:lastRenderedPageBreak/>
        <w:t xml:space="preserve">The relationship between the </w:t>
      </w:r>
      <w:r w:rsidDel="001434C2">
        <w:t>person harassed</w:t>
      </w:r>
      <w:r w:rsidRPr="000C3CE7" w:rsidDel="001434C2">
        <w:t xml:space="preserve"> and multiple </w:t>
      </w:r>
      <w:r w:rsidRPr="000C3CE7" w:rsidDel="006B0925">
        <w:t xml:space="preserve">witnesses </w:t>
      </w:r>
      <w:r w:rsidRPr="000C3CE7">
        <w:t>was simila</w:t>
      </w:r>
      <w:r w:rsidRPr="000C3CE7" w:rsidDel="001434C2">
        <w:t xml:space="preserve">r to the profile of the relationship between the </w:t>
      </w:r>
      <w:r w:rsidDel="001434C2">
        <w:t>person harassed</w:t>
      </w:r>
      <w:r w:rsidRPr="000C3CE7" w:rsidDel="001434C2">
        <w:t xml:space="preserve"> and a</w:t>
      </w:r>
      <w:r>
        <w:t>n</w:t>
      </w:r>
      <w:r w:rsidRPr="000C3CE7" w:rsidDel="001434C2">
        <w:t xml:space="preserve"> </w:t>
      </w:r>
      <w:r>
        <w:t xml:space="preserve">individual </w:t>
      </w:r>
      <w:r w:rsidRPr="000C3CE7" w:rsidDel="001434C2">
        <w:t>witness.</w:t>
      </w:r>
    </w:p>
    <w:p w14:paraId="2A238917" w14:textId="5A2C8849" w:rsidR="009D1C67" w:rsidRDefault="009D1C67" w:rsidP="009D1C67">
      <w:r w:rsidRPr="000C3CE7">
        <w:t xml:space="preserve">For incidents of sexual harassment that were witnessed by multiple people, the majority of </w:t>
      </w:r>
      <w:r w:rsidRPr="000C3CE7" w:rsidDel="006B0925">
        <w:t xml:space="preserve">witnesses </w:t>
      </w:r>
      <w:r w:rsidR="008A1947" w:rsidRPr="000C3CE7">
        <w:t>(62%)</w:t>
      </w:r>
      <w:r w:rsidR="008A1947">
        <w:t xml:space="preserve"> </w:t>
      </w:r>
      <w:r w:rsidRPr="000C3CE7">
        <w:t xml:space="preserve">were co-workers at the same level as the </w:t>
      </w:r>
      <w:r>
        <w:t>person harassed</w:t>
      </w:r>
      <w:r w:rsidRPr="000C3CE7">
        <w:t xml:space="preserve">. </w:t>
      </w:r>
      <w:r>
        <w:t xml:space="preserve">People </w:t>
      </w:r>
      <w:r w:rsidRPr="000C3CE7">
        <w:t xml:space="preserve">who had multiple </w:t>
      </w:r>
      <w:r w:rsidRPr="000C3CE7" w:rsidDel="006B0925">
        <w:t xml:space="preserve">witnesses </w:t>
      </w:r>
      <w:r>
        <w:t>said that most of the witnesses were</w:t>
      </w:r>
      <w:r w:rsidRPr="000C3CE7">
        <w:t xml:space="preserve"> co-worker</w:t>
      </w:r>
      <w:r>
        <w:t>s</w:t>
      </w:r>
      <w:r w:rsidRPr="000C3CE7">
        <w:t xml:space="preserve"> at a similar level</w:t>
      </w:r>
      <w:r>
        <w:t xml:space="preserve"> to them.</w:t>
      </w:r>
      <w:r w:rsidRPr="000C3CE7">
        <w:t xml:space="preserve"> </w:t>
      </w:r>
      <w:r>
        <w:t>This was similar for men harassed and women harassed.</w:t>
      </w:r>
    </w:p>
    <w:p w14:paraId="304EFB64" w14:textId="5C797BD0" w:rsidR="009D1C67" w:rsidRDefault="009D1C67" w:rsidP="009D1C67">
      <w:r>
        <w:t>It is noted that respondents could select multiple responses for this question and so percentages for each relationship type appear higher than for individual witnesses.</w:t>
      </w:r>
      <w:bookmarkStart w:id="159" w:name="_Toc115410507"/>
    </w:p>
    <w:p w14:paraId="610F0278" w14:textId="366504E4" w:rsidR="009D1C67" w:rsidRPr="00726D3A" w:rsidRDefault="009D1C67">
      <w:pPr>
        <w:pStyle w:val="Heading5"/>
      </w:pPr>
      <w:r w:rsidRPr="00726D3A">
        <w:t xml:space="preserve">Figure </w:t>
      </w:r>
      <w:fldSimple w:instr=" SEQ Figure \* ARABIC ">
        <w:r w:rsidRPr="00726D3A">
          <w:t>30</w:t>
        </w:r>
      </w:fldSimple>
      <w:r w:rsidRPr="00726D3A">
        <w:t>: Relationship of multiple witnesses to person harassed in the workplace</w:t>
      </w:r>
    </w:p>
    <w:p w14:paraId="519E7692" w14:textId="5E00F8FA" w:rsidR="009D1C67" w:rsidRPr="000C3CE7" w:rsidRDefault="004C071A" w:rsidP="00C23AAA">
      <w:pPr>
        <w:pStyle w:val="NormalCentred"/>
      </w:pPr>
      <w:r>
        <w:rPr>
          <w:noProof/>
        </w:rPr>
        <w:drawing>
          <wp:inline distT="0" distB="0" distL="0" distR="0" wp14:anchorId="665C7851" wp14:editId="27F047A8">
            <wp:extent cx="5731510" cy="4761489"/>
            <wp:effectExtent l="0" t="0" r="2540" b="1270"/>
            <wp:docPr id="77" name="Immagine 77" descr="Bar chart, showing relationship of multiple witnesses to person harassed in the workplace.&#10;&#10;A co worker at the same level as you, 41 percent .&#10;A co worker at the level below you, 15 percent.&#10;A co worker who was more senior, 9 percent.&#10;Another manager or supervisor at work, 7 percent.&#10;Your direct manager or supervisor at work, 7 percent.&#10;&#10;someone else associated with your workplace, 5 percent.&#10;Someone else in your workplace, 5 percent.&#10;A client or customer, 3 percent.&#10;A family member, spouse or friend.&#10;the head of your workplace or organisation such as the CEO or business owner, 2 percent.&#10;Anyone else, 1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magine 77" descr="Bar chart, showing relationship of multiple witnesses to person harassed in the workplace.&#10;&#10;A co worker at the same level as you, 41 percent .&#10;A co worker at the level below you, 15 percent.&#10;A co worker who was more senior, 9 percent.&#10;Another manager or supervisor at work, 7 percent.&#10;Your direct manager or supervisor at work, 7 percent.&#10;&#10;someone else associated with your workplace, 5 percent.&#10;Someone else in your workplace, 5 percent.&#10;A client or customer, 3 percent.&#10;A family member, spouse or friend.&#10;the head of your workplace or organisation such as the CEO or business owner, 2 percent.&#10;Anyone else, 1 percent."/>
                    <pic:cNvPicPr/>
                  </pic:nvPicPr>
                  <pic:blipFill>
                    <a:blip r:embed="rId66">
                      <a:extLst>
                        <a:ext uri="{28A0092B-C50C-407E-A947-70E740481C1C}">
                          <a14:useLocalDpi xmlns:a14="http://schemas.microsoft.com/office/drawing/2010/main" val="0"/>
                        </a:ext>
                      </a:extLst>
                    </a:blip>
                    <a:stretch>
                      <a:fillRect/>
                    </a:stretch>
                  </pic:blipFill>
                  <pic:spPr>
                    <a:xfrm>
                      <a:off x="0" y="0"/>
                      <a:ext cx="5731510" cy="4761489"/>
                    </a:xfrm>
                    <a:prstGeom prst="rect">
                      <a:avLst/>
                    </a:prstGeom>
                  </pic:spPr>
                </pic:pic>
              </a:graphicData>
            </a:graphic>
          </wp:inline>
        </w:drawing>
      </w:r>
    </w:p>
    <w:p w14:paraId="5729556D" w14:textId="59878C16" w:rsidR="00A82057" w:rsidRDefault="00A82057" w:rsidP="002350DB">
      <w:pPr>
        <w:pStyle w:val="BASELASTPARA"/>
      </w:pPr>
      <w:r w:rsidRPr="00EB404B">
        <w:t xml:space="preserve">Base: Respondents who had been sexually harassed in the workplace in the last 5 years and the most recent incident had been witnessed by multiple other people (n=784). </w:t>
      </w:r>
      <w:r w:rsidRPr="00113425">
        <w:t xml:space="preserve">Figures </w:t>
      </w:r>
      <w:r>
        <w:t>do</w:t>
      </w:r>
      <w:r w:rsidRPr="00113425">
        <w:t xml:space="preserve"> not add up to 100% as </w:t>
      </w:r>
      <w:r>
        <w:t>m</w:t>
      </w:r>
      <w:r w:rsidRPr="00D461C2">
        <w:t xml:space="preserve">ultiple </w:t>
      </w:r>
      <w:r w:rsidRPr="00EB404B">
        <w:t xml:space="preserve">witnesses of different relationships to person harassed, who are involved in the same incident, are included, </w:t>
      </w:r>
      <w:r>
        <w:t>and</w:t>
      </w:r>
      <w:r w:rsidRPr="00113425">
        <w:t xml:space="preserve"> responses of </w:t>
      </w:r>
      <w:r>
        <w:t>‘Don’t know’ and ‘Prefer not to say’</w:t>
      </w:r>
      <w:r w:rsidRPr="00113425">
        <w:t xml:space="preserve"> have been omitted</w:t>
      </w:r>
      <w:r>
        <w:t>.</w:t>
      </w:r>
    </w:p>
    <w:p w14:paraId="40161CCE" w14:textId="3C575D6F" w:rsidR="002350DB" w:rsidRDefault="002350DB">
      <w:pPr>
        <w:keepLines w:val="0"/>
        <w:spacing w:after="120" w:line="264" w:lineRule="auto"/>
        <w:rPr>
          <w:rFonts w:eastAsia="MS Mincho" w:cs="HelveticaNeue"/>
          <w:sz w:val="16"/>
          <w:szCs w:val="18"/>
          <w:lang w:val="en-US" w:eastAsia="en-AU"/>
        </w:rPr>
      </w:pPr>
      <w:r>
        <w:br w:type="page"/>
      </w:r>
    </w:p>
    <w:p w14:paraId="7FE7E92E" w14:textId="77777777" w:rsidR="009D1C67" w:rsidRPr="00726D3A" w:rsidRDefault="009D1C67">
      <w:pPr>
        <w:pStyle w:val="Heading4"/>
        <w:rPr>
          <w:lang w:val="en-US"/>
        </w:rPr>
      </w:pPr>
      <w:bookmarkStart w:id="160" w:name="_Toc115467026"/>
      <w:bookmarkEnd w:id="159"/>
      <w:r w:rsidRPr="00726D3A">
        <w:rPr>
          <w:lang w:val="en-US"/>
        </w:rPr>
        <w:lastRenderedPageBreak/>
        <w:t>Response of witnesses to workplace sexual harassment</w:t>
      </w:r>
      <w:bookmarkEnd w:id="160"/>
    </w:p>
    <w:p w14:paraId="7EE973E1" w14:textId="77777777" w:rsidR="009D1C67" w:rsidRPr="004E6F09" w:rsidRDefault="009D1C67" w:rsidP="009D1C67">
      <w:pPr>
        <w:rPr>
          <w:rStyle w:val="Strong"/>
        </w:rPr>
      </w:pPr>
      <w:r w:rsidRPr="004E6F09">
        <w:rPr>
          <w:rStyle w:val="Strong"/>
        </w:rPr>
        <w:t>Most people take no action after witnessing workplace sexual harassment.</w:t>
      </w:r>
    </w:p>
    <w:p w14:paraId="5D0F8DC6" w14:textId="30F3A8B4" w:rsidR="009D1C67" w:rsidRPr="000C3CE7" w:rsidRDefault="009D1C67" w:rsidP="009D1C67">
      <w:r w:rsidRPr="000C3CE7">
        <w:t>In two</w:t>
      </w:r>
      <w:r>
        <w:t xml:space="preserve"> </w:t>
      </w:r>
      <w:r w:rsidRPr="000C3CE7">
        <w:t xml:space="preserve">thirds of cases </w:t>
      </w:r>
      <w:r w:rsidR="008A1947" w:rsidRPr="000C3CE7">
        <w:t>(6</w:t>
      </w:r>
      <w:r w:rsidR="008A1947">
        <w:t>7</w:t>
      </w:r>
      <w:r w:rsidR="008A1947" w:rsidRPr="000C3CE7">
        <w:t xml:space="preserve">%) </w:t>
      </w:r>
      <w:r w:rsidRPr="000C3CE7">
        <w:t xml:space="preserve">where there was a witness to </w:t>
      </w:r>
      <w:r>
        <w:t xml:space="preserve">the most recent incident of </w:t>
      </w:r>
      <w:r w:rsidRPr="000C3CE7">
        <w:t xml:space="preserve">sexual harassment, </w:t>
      </w:r>
      <w:r>
        <w:t xml:space="preserve">the respondent stated that </w:t>
      </w:r>
      <w:r w:rsidRPr="000C3CE7">
        <w:t>the witness did not take any action. In 2</w:t>
      </w:r>
      <w:r>
        <w:t>6</w:t>
      </w:r>
      <w:r w:rsidRPr="000C3CE7">
        <w:t xml:space="preserve">% of cases a witness did </w:t>
      </w:r>
      <w:r>
        <w:t>take action</w:t>
      </w:r>
      <w:r w:rsidRPr="000C3CE7">
        <w:t>, which was similar for both m</w:t>
      </w:r>
      <w:r>
        <w:t>en harassed</w:t>
      </w:r>
      <w:r w:rsidRPr="000C3CE7">
        <w:t xml:space="preserve"> (2</w:t>
      </w:r>
      <w:r>
        <w:t>8</w:t>
      </w:r>
      <w:r w:rsidRPr="000C3CE7">
        <w:t xml:space="preserve">%) and </w:t>
      </w:r>
      <w:r>
        <w:t>women harassed</w:t>
      </w:r>
      <w:r w:rsidRPr="000C3CE7">
        <w:t xml:space="preserve"> (26%)</w:t>
      </w:r>
      <w:r>
        <w:t>.</w:t>
      </w:r>
      <w:r w:rsidRPr="000C3CE7">
        <w:t xml:space="preserve"> </w:t>
      </w:r>
      <w:r>
        <w:t xml:space="preserve">The remainder of people ‘didn’t know’ or ‘preferred not to say’. </w:t>
      </w:r>
    </w:p>
    <w:p w14:paraId="38BEDBB1" w14:textId="775CD166" w:rsidR="009D1C67" w:rsidRDefault="009D1C67" w:rsidP="009D1C67">
      <w:r w:rsidRPr="000C3CE7">
        <w:t xml:space="preserve">A witness was more likely to </w:t>
      </w:r>
      <w:r>
        <w:t>take action</w:t>
      </w:r>
      <w:r w:rsidRPr="000C3CE7">
        <w:t xml:space="preserve"> when the </w:t>
      </w:r>
      <w:r>
        <w:t xml:space="preserve">person being harassed was </w:t>
      </w:r>
      <w:r w:rsidRPr="000C3CE7">
        <w:t xml:space="preserve">a young person (aged under 30). Witnesses </w:t>
      </w:r>
      <w:r>
        <w:t>took action</w:t>
      </w:r>
      <w:r w:rsidRPr="000C3CE7">
        <w:t xml:space="preserve"> in </w:t>
      </w:r>
      <w:r>
        <w:t xml:space="preserve">a third </w:t>
      </w:r>
      <w:r w:rsidRPr="000C3CE7">
        <w:t xml:space="preserve">of the cases </w:t>
      </w:r>
      <w:r w:rsidR="00146FEA">
        <w:t>(</w:t>
      </w:r>
      <w:r w:rsidR="00146FEA" w:rsidRPr="000C3CE7">
        <w:t>33%</w:t>
      </w:r>
      <w:r w:rsidR="00146FEA">
        <w:t>)</w:t>
      </w:r>
      <w:r w:rsidR="00146FEA" w:rsidRPr="000C3CE7">
        <w:t xml:space="preserve"> </w:t>
      </w:r>
      <w:r w:rsidRPr="000C3CE7">
        <w:t xml:space="preserve">involving a </w:t>
      </w:r>
      <w:r>
        <w:t>person harassed</w:t>
      </w:r>
      <w:r w:rsidRPr="000C3CE7">
        <w:t xml:space="preserve"> aged 18</w:t>
      </w:r>
      <w:r>
        <w:t>–</w:t>
      </w:r>
      <w:r w:rsidRPr="000C3CE7">
        <w:t>29.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6860CBB7" w14:textId="77777777" w:rsidTr="002350DB">
        <w:tc>
          <w:tcPr>
            <w:tcW w:w="9060" w:type="dxa"/>
            <w:shd w:val="clear" w:color="auto" w:fill="E8FBFC"/>
          </w:tcPr>
          <w:p w14:paraId="0CFEEB52" w14:textId="77777777" w:rsidR="009D1C67" w:rsidRDefault="009D1C67" w:rsidP="00CF3AD2">
            <w:pPr>
              <w:pStyle w:val="TextBoxHeading"/>
            </w:pPr>
            <w:r>
              <w:t>Comparison to 2018 National Survey</w:t>
            </w:r>
          </w:p>
          <w:p w14:paraId="2A967059" w14:textId="77777777" w:rsidR="009D1C67" w:rsidRPr="00726D3A" w:rsidRDefault="009D1C67" w:rsidP="004E6F09">
            <w:pPr>
              <w:pStyle w:val="TextBoxText"/>
            </w:pPr>
            <w:r w:rsidRPr="00726D3A">
              <w:t>In 2018, a witness took action in 27% of incidents of workplace sexual harassment.</w:t>
            </w:r>
            <w:r w:rsidRPr="00726D3A">
              <w:rPr>
                <w:vertAlign w:val="superscript"/>
              </w:rPr>
              <w:endnoteReference w:id="67"/>
            </w:r>
          </w:p>
        </w:tc>
      </w:tr>
    </w:tbl>
    <w:p w14:paraId="5312E2B9" w14:textId="1690C540" w:rsidR="002350DB" w:rsidRDefault="002350DB" w:rsidP="002350DB">
      <w:bookmarkStart w:id="161" w:name="_Toc115410508"/>
    </w:p>
    <w:p w14:paraId="64740CF6" w14:textId="3EDA2D91" w:rsidR="009D1C67" w:rsidRPr="00726D3A" w:rsidRDefault="009D1C67">
      <w:pPr>
        <w:pStyle w:val="Heading5"/>
      </w:pPr>
      <w:r w:rsidRPr="00726D3A">
        <w:t xml:space="preserve">Figure </w:t>
      </w:r>
      <w:fldSimple w:instr=" SEQ Figure \* ARABIC ">
        <w:r w:rsidRPr="00726D3A">
          <w:t>31</w:t>
        </w:r>
      </w:fldSimple>
      <w:r w:rsidRPr="00726D3A">
        <w:t xml:space="preserve">: Witnesses who took action in relation to the most recent incident of workplace sexual harassment (by gender and age of person harassed at time of </w:t>
      </w:r>
      <w:r w:rsidR="005109A3" w:rsidRPr="00726D3A">
        <w:t>incident</w:t>
      </w:r>
      <w:r w:rsidRPr="00726D3A">
        <w:t>)</w:t>
      </w:r>
    </w:p>
    <w:p w14:paraId="53221F45" w14:textId="219C1D50" w:rsidR="009D1C67" w:rsidRPr="00A22C9F" w:rsidRDefault="000532FC" w:rsidP="004016A7">
      <w:pPr>
        <w:pStyle w:val="NormalCentred"/>
      </w:pPr>
      <w:r w:rsidRPr="004016A7">
        <w:rPr>
          <w:noProof/>
        </w:rPr>
        <w:drawing>
          <wp:inline distT="0" distB="0" distL="0" distR="0" wp14:anchorId="6F633B6A" wp14:editId="2A205CF9">
            <wp:extent cx="4579749" cy="3679625"/>
            <wp:effectExtent l="0" t="0" r="5080" b="3810"/>
            <wp:docPr id="79" name="Immagine 79" descr="Column chart, showing witnesses who took action in response to the most recent incident of workplace sexual harassment, by gender and age of person harassed at time of incident.&#10;&#10;By gender.&#10;Total 26 percent, men 28 percent, women 26 percent.&#10;&#10;By age at time of harassment,&#10;Under 15, 60 percent.&#10;15 to 17, 35 percent.&#10;18 to 29, 33 percent.&#10;30 to 39, 24 percent.&#10;40 to 49, 21 percent.&#10;50 to 64, 17 percent.&#10;65 plus, 23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magine 79" descr="Column chart, showing witnesses who took action in response to the most recent incident of workplace sexual harassment, by gender and age of person harassed at time of incident.&#10;&#10;By gender.&#10;Total 26 percent, men 28 percent, women 26 percent.&#10;&#10;By age at time of harassment,&#10;Under 15, 60 percent.&#10;15 to 17, 35 percent.&#10;18 to 29, 33 percent.&#10;30 to 39, 24 percent.&#10;40 to 49, 21 percent.&#10;50 to 64, 17 percent.&#10;65 plus, 23 percent."/>
                    <pic:cNvPicPr/>
                  </pic:nvPicPr>
                  <pic:blipFill>
                    <a:blip r:embed="rId67">
                      <a:extLst>
                        <a:ext uri="{28A0092B-C50C-407E-A947-70E740481C1C}">
                          <a14:useLocalDpi xmlns:a14="http://schemas.microsoft.com/office/drawing/2010/main" val="0"/>
                        </a:ext>
                      </a:extLst>
                    </a:blip>
                    <a:stretch>
                      <a:fillRect/>
                    </a:stretch>
                  </pic:blipFill>
                  <pic:spPr>
                    <a:xfrm>
                      <a:off x="0" y="0"/>
                      <a:ext cx="4624121" cy="3715276"/>
                    </a:xfrm>
                    <a:prstGeom prst="rect">
                      <a:avLst/>
                    </a:prstGeom>
                  </pic:spPr>
                </pic:pic>
              </a:graphicData>
            </a:graphic>
          </wp:inline>
        </w:drawing>
      </w:r>
    </w:p>
    <w:p w14:paraId="178A0DB1" w14:textId="77777777" w:rsidR="00477EFA" w:rsidRPr="00092B7F" w:rsidRDefault="00477EFA" w:rsidP="002350DB">
      <w:pPr>
        <w:pStyle w:val="BASE"/>
      </w:pPr>
      <w:r w:rsidRPr="00092B7F">
        <w:t>Base: Respondents who had been sexually harassed in the workplace in the last 5 years and the most recent incident had been witnessed by at least one other person (n=953); Men (n=351); Women (n=591); Under 15* (n=14); 15–17* (n=14); 18–29 (n=342); 30–39 (n=247); 40–49 (n=153); 50–64 (n=126); 65+* (n=6). Note that respondents who answered ‘Non-binary’, ‘Other’ or ‘Prefer not to say’ (n=11) are included in the Total.</w:t>
      </w:r>
    </w:p>
    <w:p w14:paraId="263BF51A" w14:textId="77777777" w:rsidR="00477EFA" w:rsidRPr="00092B7F" w:rsidRDefault="00477EFA" w:rsidP="002350DB">
      <w:pPr>
        <w:pStyle w:val="BASELASTPARA"/>
      </w:pPr>
      <w:r w:rsidRPr="00092B7F">
        <w:t>* Indicates small sample size.</w:t>
      </w:r>
    </w:p>
    <w:p w14:paraId="5927C273" w14:textId="77777777" w:rsidR="009D1C67" w:rsidRPr="00726D3A" w:rsidRDefault="009D1C67">
      <w:pPr>
        <w:pStyle w:val="Heading4"/>
        <w:rPr>
          <w:lang w:val="en-US"/>
        </w:rPr>
      </w:pPr>
      <w:bookmarkStart w:id="162" w:name="_Toc115467027"/>
      <w:bookmarkEnd w:id="161"/>
      <w:r w:rsidRPr="00726D3A">
        <w:rPr>
          <w:lang w:val="en-US"/>
        </w:rPr>
        <w:lastRenderedPageBreak/>
        <w:t>Action taken by person who witnessed</w:t>
      </w:r>
      <w:bookmarkEnd w:id="162"/>
      <w:r w:rsidRPr="00726D3A">
        <w:rPr>
          <w:lang w:val="en-US"/>
        </w:rPr>
        <w:t xml:space="preserve"> workplace sexual harassment</w:t>
      </w:r>
      <w:r>
        <w:rPr>
          <w:rStyle w:val="EndnoteReference"/>
          <w:lang w:val="en-US"/>
        </w:rPr>
        <w:endnoteReference w:id="68"/>
      </w:r>
    </w:p>
    <w:p w14:paraId="655B9CF4" w14:textId="77777777" w:rsidR="009D1C67" w:rsidRPr="004E6F09" w:rsidRDefault="009D1C67" w:rsidP="009D1C67">
      <w:pPr>
        <w:rPr>
          <w:rStyle w:val="Strong"/>
        </w:rPr>
      </w:pPr>
      <w:r w:rsidRPr="004E6F09">
        <w:rPr>
          <w:rStyle w:val="Strong"/>
        </w:rPr>
        <w:t>The most common action taken by a person who witnesses an incident is showing sympathy or empathy.</w:t>
      </w:r>
    </w:p>
    <w:p w14:paraId="06A11B0E" w14:textId="7921CC81" w:rsidR="009D1C67" w:rsidRPr="000C3CE7" w:rsidRDefault="009D1C67" w:rsidP="009D1C67">
      <w:r w:rsidRPr="000C3CE7">
        <w:t>Those who said that the most recent incident of workplace sexual harassment had been witnessed by others were asked what action, if any, was taken by anybody who saw this occur.</w:t>
      </w:r>
    </w:p>
    <w:p w14:paraId="6D979677" w14:textId="46119F2C" w:rsidR="009D1C67" w:rsidRPr="000C3CE7" w:rsidRDefault="009D1C67" w:rsidP="009D1C67">
      <w:r w:rsidRPr="000C3CE7">
        <w:t>The most common form of action taken was the witness showing sympathy or empathy to</w:t>
      </w:r>
      <w:r>
        <w:t xml:space="preserve"> the</w:t>
      </w:r>
      <w:r w:rsidRPr="000C3CE7">
        <w:t xml:space="preserve"> </w:t>
      </w:r>
      <w:r>
        <w:t>person harassed (</w:t>
      </w:r>
      <w:r w:rsidRPr="000C3CE7">
        <w:t>3</w:t>
      </w:r>
      <w:r>
        <w:t>3</w:t>
      </w:r>
      <w:r w:rsidRPr="000C3CE7">
        <w:t>%</w:t>
      </w:r>
      <w:r>
        <w:t>)</w:t>
      </w:r>
      <w:r w:rsidRPr="000C3CE7">
        <w:t xml:space="preserve">. Women </w:t>
      </w:r>
      <w:r>
        <w:t>were shown</w:t>
      </w:r>
      <w:r w:rsidRPr="000C3CE7">
        <w:t xml:space="preserve"> sympathy or empathy more frequently than men (36%</w:t>
      </w:r>
      <w:r>
        <w:t>,</w:t>
      </w:r>
      <w:r w:rsidRPr="000C3CE7">
        <w:t xml:space="preserve"> compared to 26%</w:t>
      </w:r>
      <w:r>
        <w:t xml:space="preserve"> of men</w:t>
      </w:r>
      <w:r w:rsidRPr="000C3CE7">
        <w:t>).</w:t>
      </w:r>
    </w:p>
    <w:p w14:paraId="6B743DC7" w14:textId="11D8D289" w:rsidR="009D1C67" w:rsidRPr="000C3CE7" w:rsidRDefault="009D1C67" w:rsidP="009D1C67">
      <w:r w:rsidRPr="000C3CE7">
        <w:t xml:space="preserve">A larger proportion of women than men </w:t>
      </w:r>
      <w:r>
        <w:t>said</w:t>
      </w:r>
      <w:r w:rsidRPr="000C3CE7">
        <w:t xml:space="preserve"> the</w:t>
      </w:r>
      <w:r>
        <w:t xml:space="preserve"> person who witnessed</w:t>
      </w:r>
      <w:r w:rsidRPr="000C3CE7">
        <w:t xml:space="preserve"> </w:t>
      </w:r>
      <w:r>
        <w:t xml:space="preserve">the workplace sexual harassment </w:t>
      </w:r>
      <w:r w:rsidRPr="000C3CE7">
        <w:t>talk</w:t>
      </w:r>
      <w:r>
        <w:t>ed</w:t>
      </w:r>
      <w:r w:rsidRPr="000C3CE7">
        <w:t xml:space="preserve"> to them about the harassment (3</w:t>
      </w:r>
      <w:r>
        <w:t>4</w:t>
      </w:r>
      <w:r w:rsidRPr="000C3CE7">
        <w:t>%</w:t>
      </w:r>
      <w:r>
        <w:t xml:space="preserve">, compared to </w:t>
      </w:r>
      <w:r w:rsidRPr="000C3CE7">
        <w:t>19%</w:t>
      </w:r>
      <w:r>
        <w:t xml:space="preserve"> of men</w:t>
      </w:r>
      <w:r w:rsidRPr="000C3CE7">
        <w:t xml:space="preserve">). Similarly, </w:t>
      </w:r>
      <w:r>
        <w:t xml:space="preserve">more </w:t>
      </w:r>
      <w:r w:rsidRPr="000C3CE7">
        <w:t>witnesses shar</w:t>
      </w:r>
      <w:r>
        <w:t>ed</w:t>
      </w:r>
      <w:r w:rsidRPr="000C3CE7">
        <w:t xml:space="preserve"> their own experiences of </w:t>
      </w:r>
      <w:r>
        <w:t xml:space="preserve">sexual </w:t>
      </w:r>
      <w:r w:rsidRPr="000C3CE7">
        <w:t xml:space="preserve">harassment </w:t>
      </w:r>
      <w:r>
        <w:t xml:space="preserve">with women </w:t>
      </w:r>
      <w:r w:rsidRPr="000C3CE7">
        <w:t xml:space="preserve">than </w:t>
      </w:r>
      <w:r>
        <w:t>men</w:t>
      </w:r>
      <w:r w:rsidRPr="000C3CE7">
        <w:t xml:space="preserve"> (</w:t>
      </w:r>
      <w:r>
        <w:t xml:space="preserve">16%, compared to </w:t>
      </w:r>
      <w:r w:rsidRPr="000C3CE7">
        <w:t>9%</w:t>
      </w:r>
      <w:r>
        <w:t xml:space="preserve"> of men</w:t>
      </w:r>
      <w:r w:rsidRPr="000C3CE7">
        <w:t xml:space="preserve">). Overall, in 36% of cases, </w:t>
      </w:r>
      <w:r>
        <w:t>people</w:t>
      </w:r>
      <w:r w:rsidRPr="00F569F5">
        <w:t xml:space="preserve"> said</w:t>
      </w:r>
      <w:r w:rsidRPr="000C3CE7">
        <w:t xml:space="preserve"> that</w:t>
      </w:r>
      <w:r>
        <w:t xml:space="preserve"> the person who witnessed the incident took a different action (i.e. ‘None of these’)</w:t>
      </w:r>
      <w:r w:rsidRPr="000C3CE7">
        <w:t>.</w:t>
      </w:r>
    </w:p>
    <w:p w14:paraId="6572E085" w14:textId="77777777" w:rsidR="009D1C67" w:rsidRPr="00726D3A" w:rsidRDefault="009D1C67">
      <w:pPr>
        <w:pStyle w:val="Heading5"/>
      </w:pPr>
      <w:bookmarkStart w:id="163" w:name="_Toc115410509"/>
      <w:r w:rsidRPr="00726D3A">
        <w:lastRenderedPageBreak/>
        <w:t xml:space="preserve">Figure </w:t>
      </w:r>
      <w:fldSimple w:instr=" SEQ Figure \* ARABIC ">
        <w:r w:rsidRPr="00726D3A">
          <w:t>32</w:t>
        </w:r>
      </w:fldSimple>
      <w:r w:rsidRPr="00726D3A">
        <w:t>: Action taken by witnesses (by gender of person harassed)</w:t>
      </w:r>
    </w:p>
    <w:p w14:paraId="031C3772" w14:textId="32E221E1" w:rsidR="009D1C67" w:rsidRPr="00C23AAA" w:rsidRDefault="002946E5" w:rsidP="00C23AAA">
      <w:pPr>
        <w:pStyle w:val="NormalCentred"/>
      </w:pPr>
      <w:r>
        <w:rPr>
          <w:noProof/>
        </w:rPr>
        <w:drawing>
          <wp:inline distT="0" distB="0" distL="0" distR="0" wp14:anchorId="283A8E81" wp14:editId="2E687D5D">
            <wp:extent cx="5731510" cy="6007441"/>
            <wp:effectExtent l="0" t="0" r="2540" b="0"/>
            <wp:docPr id="81" name="Immagine 81" descr="Bar chart, showing action taken by witnesses by percentage, and divided into gender of person harassed.&#10;None of these, total 36 percent, men 37 percent, women 35 percent.&#10;Show you sympathy or empathy, total 33 percent, men 25 percent, women 36 percent.&#10;Talk to you about the harassment, total 29 percent, men 19 percent, women 34 percent.&#10;Offer advice to you, total 20 percent, men 18 percent, women 21 percent.&#10;Talk to the harasser about the harassment, total 18 percent, men 17 percent, women 19 percent.&#10;Share their own experience of harassmenttotal 14 percent, men 9 percent, women 16 percent.&#10;Report the harassment to your employer, total 14 percent, men 14 percent, women 14 percent.&#10;Offer to give a witness statement or other testimony, total 6 percent, men 7 percent, women 5 percent.&#10;Go with you to report the harassment, total 5 percent, men 6 percent, women 4 percent.&#10;Take any other action, total 4 percent, men 4 percent, women 4 percent.&#10;&#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magine 81" descr="Bar chart, showing action taken by witnesses by percentage, and divided into gender of person harassed.&#10;None of these, total 36 percent, men 37 percent, women 35 percent.&#10;Show you sympathy or empathy, total 33 percent, men 25 percent, women 36 percent.&#10;Talk to you about the harassment, total 29 percent, men 19 percent, women 34 percent.&#10;Offer advice to you, total 20 percent, men 18 percent, women 21 percent.&#10;Talk to the harasser about the harassment, total 18 percent, men 17 percent, women 19 percent.&#10;Share their own experience of harassmenttotal 14 percent, men 9 percent, women 16 percent.&#10;Report the harassment to your employer, total 14 percent, men 14 percent, women 14 percent.&#10;Offer to give a witness statement or other testimony, total 6 percent, men 7 percent, women 5 percent.&#10;Go with you to report the harassment, total 5 percent, men 6 percent, women 4 percent.&#10;Take any other action, total 4 percent, men 4 percent, women 4 percent.&#10;&#10;&#10; "/>
                    <pic:cNvPicPr/>
                  </pic:nvPicPr>
                  <pic:blipFill>
                    <a:blip r:embed="rId68">
                      <a:extLst>
                        <a:ext uri="{28A0092B-C50C-407E-A947-70E740481C1C}">
                          <a14:useLocalDpi xmlns:a14="http://schemas.microsoft.com/office/drawing/2010/main" val="0"/>
                        </a:ext>
                      </a:extLst>
                    </a:blip>
                    <a:stretch>
                      <a:fillRect/>
                    </a:stretch>
                  </pic:blipFill>
                  <pic:spPr>
                    <a:xfrm>
                      <a:off x="0" y="0"/>
                      <a:ext cx="5731510" cy="6007441"/>
                    </a:xfrm>
                    <a:prstGeom prst="rect">
                      <a:avLst/>
                    </a:prstGeom>
                  </pic:spPr>
                </pic:pic>
              </a:graphicData>
            </a:graphic>
          </wp:inline>
        </w:drawing>
      </w:r>
    </w:p>
    <w:p w14:paraId="3C2CAA08" w14:textId="77777777" w:rsidR="00BD2CF6" w:rsidRPr="00EB1798" w:rsidRDefault="00BD2CF6" w:rsidP="00BD2CF6">
      <w:pPr>
        <w:pStyle w:val="BasePara1"/>
        <w:rPr>
          <w:lang w:val="en-US"/>
        </w:rPr>
      </w:pPr>
      <w:r w:rsidRPr="009C7FBD">
        <w:t>Base: Respondents who had been sexually harassed in the workplace in the last 5 years and the most recent incident had been witnessed by at least one other person (n=953); Men (n=351); Women (n=591). Note that respondents who answered ‘Non-binary’, ‘Other’ or ‘Prefer not to say’ (n=11) are included in the Total.</w:t>
      </w:r>
      <w:r>
        <w:t xml:space="preserve"> </w:t>
      </w:r>
      <w:r w:rsidRPr="00113425">
        <w:t xml:space="preserve">Figures </w:t>
      </w:r>
      <w:r>
        <w:t>do</w:t>
      </w:r>
      <w:r w:rsidRPr="00113425">
        <w:t xml:space="preserve"> not add up to 100% as </w:t>
      </w:r>
      <w:r>
        <w:t>m</w:t>
      </w:r>
      <w:r w:rsidRPr="00D461C2">
        <w:t xml:space="preserve">ultiple </w:t>
      </w:r>
      <w:r w:rsidRPr="00113425">
        <w:t xml:space="preserve">responses were allowed and </w:t>
      </w:r>
      <w:r>
        <w:t xml:space="preserve">responses </w:t>
      </w:r>
      <w:r w:rsidRPr="00113425">
        <w:t xml:space="preserve">of </w:t>
      </w:r>
      <w:r>
        <w:t>‘Don’t know’ and ‘Prefer not to say’</w:t>
      </w:r>
      <w:r w:rsidRPr="00113425">
        <w:t xml:space="preserve"> have been omitted</w:t>
      </w:r>
      <w:r>
        <w:t>.</w:t>
      </w:r>
    </w:p>
    <w:p w14:paraId="7EE144BF" w14:textId="77777777" w:rsidR="009D1C67" w:rsidRPr="000C3CE7" w:rsidRDefault="009D1C67">
      <w:pPr>
        <w:pStyle w:val="Heading2"/>
        <w:rPr>
          <w:lang w:val="en-US"/>
        </w:rPr>
      </w:pPr>
      <w:bookmarkStart w:id="164" w:name="_Toc523631352"/>
      <w:bookmarkStart w:id="165" w:name="_Toc115467028"/>
      <w:bookmarkStart w:id="166" w:name="_Toc120626217"/>
      <w:bookmarkEnd w:id="152"/>
      <w:bookmarkEnd w:id="163"/>
      <w:r w:rsidRPr="00CA4EC3">
        <w:lastRenderedPageBreak/>
        <w:t>Impacts</w:t>
      </w:r>
      <w:r w:rsidRPr="000C3CE7">
        <w:rPr>
          <w:lang w:val="en-US"/>
        </w:rPr>
        <w:t xml:space="preserve"> of workplace sexual </w:t>
      </w:r>
      <w:r w:rsidRPr="00155A2B">
        <w:t>harassment</w:t>
      </w:r>
      <w:bookmarkEnd w:id="164"/>
      <w:bookmarkEnd w:id="165"/>
      <w:r>
        <w:rPr>
          <w:rStyle w:val="EndnoteReference"/>
          <w:lang w:val="en-US"/>
        </w:rPr>
        <w:endnoteReference w:id="69"/>
      </w:r>
      <w:bookmarkEnd w:id="166"/>
    </w:p>
    <w:p w14:paraId="1E168015" w14:textId="0D68A1C5" w:rsidR="006175D8" w:rsidRDefault="00A324E7" w:rsidP="00A324E7">
      <w:pPr>
        <w:rPr>
          <w:highlight w:val="yellow"/>
        </w:rPr>
      </w:pPr>
      <w:r>
        <w:rPr>
          <w:noProof/>
        </w:rPr>
        <w:drawing>
          <wp:inline distT="0" distB="0" distL="0" distR="0" wp14:anchorId="7D3DDED0" wp14:editId="0DE4B085">
            <wp:extent cx="5723890" cy="4393565"/>
            <wp:effectExtent l="0" t="0" r="0" b="6985"/>
            <wp:docPr id="17" name="Picture 17" descr="Title. Impacts of workplace sexual harassment. &#10;&#10;Statement one. Two thirds, 67 percent, of people sexually harassed in the workplace experienced negative mental health impacts, 71 percent of women and 59 percent of men.  &#10;&#10;Statement two. From their most recent incident of workplace sexual harassment, many also experienced negative impacts related to. &#10;&#10;Bar chart, showing the negative impacts. Decreased job satisfaction, 62 percent. Self esteem and confidence, 57 percent. Decreased commitment, 53 percent. Employment, career or work, 51 percent. Productivity at work, 50 percent. Health and general well being 46 per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itle. Impacts of workplace sexual harassment. &#10;&#10;Statement one. Two thirds, 67 percent, of people sexually harassed in the workplace experienced negative mental health impacts, 71 percent of women and 59 percent of men.  &#10;&#10;Statement two. From their most recent incident of workplace sexual harassment, many also experienced negative impacts related to. &#10;&#10;Bar chart, showing the negative impacts. Decreased job satisfaction, 62 percent. Self esteem and confidence, 57 percent. Decreased commitment, 53 percent. Employment, career or work, 51 percent. Productivity at work, 50 percent. Health and general well being 46 percent.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23890" cy="4393565"/>
                    </a:xfrm>
                    <a:prstGeom prst="rect">
                      <a:avLst/>
                    </a:prstGeom>
                    <a:noFill/>
                    <a:ln>
                      <a:noFill/>
                    </a:ln>
                  </pic:spPr>
                </pic:pic>
              </a:graphicData>
            </a:graphic>
          </wp:inline>
        </w:drawing>
      </w:r>
    </w:p>
    <w:p w14:paraId="4F08CF88" w14:textId="2CB7A655" w:rsidR="009D1C67" w:rsidRPr="000F0034" w:rsidRDefault="009D1C67" w:rsidP="008A07B8">
      <w:pPr>
        <w:pStyle w:val="Heading3"/>
        <w:numPr>
          <w:ilvl w:val="2"/>
          <w:numId w:val="140"/>
        </w:numPr>
      </w:pPr>
      <w:bookmarkStart w:id="167" w:name="_Toc120626218"/>
      <w:r w:rsidRPr="002A6154">
        <w:t>Impacts on the person harassed</w:t>
      </w:r>
      <w:bookmarkEnd w:id="167"/>
    </w:p>
    <w:p w14:paraId="200E81A7" w14:textId="1C74E2C6" w:rsidR="009D1C67" w:rsidRPr="004E6F09" w:rsidRDefault="009D1C67" w:rsidP="009D1C67">
      <w:pPr>
        <w:rPr>
          <w:rStyle w:val="Strong"/>
        </w:rPr>
      </w:pPr>
      <w:r w:rsidRPr="004E6F09">
        <w:rPr>
          <w:rStyle w:val="Strong"/>
        </w:rPr>
        <w:t>Two thirds of people who have been sexually harassed in the workplace experience negative mental health impacts.</w:t>
      </w:r>
    </w:p>
    <w:p w14:paraId="6790B710" w14:textId="77777777" w:rsidR="009D1C67" w:rsidRDefault="009D1C67" w:rsidP="009D1C67">
      <w:r>
        <w:rPr>
          <w:rFonts w:eastAsia="Arial"/>
        </w:rPr>
        <w:t>Two thirds of people</w:t>
      </w:r>
      <w:r w:rsidRPr="00117F48">
        <w:rPr>
          <w:rFonts w:eastAsia="Arial"/>
        </w:rPr>
        <w:t xml:space="preserve"> (</w:t>
      </w:r>
      <w:r>
        <w:rPr>
          <w:rFonts w:eastAsia="Arial"/>
        </w:rPr>
        <w:t>67</w:t>
      </w:r>
      <w:r w:rsidRPr="00117F48">
        <w:rPr>
          <w:rFonts w:eastAsia="Arial"/>
        </w:rPr>
        <w:t xml:space="preserve">%) </w:t>
      </w:r>
      <w:r w:rsidRPr="000C3CE7">
        <w:t xml:space="preserve">who had been sexually harassed in the workplace in the last </w:t>
      </w:r>
      <w:r>
        <w:t>5</w:t>
      </w:r>
      <w:r w:rsidRPr="000C3CE7">
        <w:t xml:space="preserve"> years stated that the harassment impacted negatively on their mental or emotional health, or caused them stress. This was higher for women than it was for men </w:t>
      </w:r>
      <w:r w:rsidRPr="00117F48">
        <w:rPr>
          <w:rFonts w:eastAsia="Arial"/>
        </w:rPr>
        <w:t>(</w:t>
      </w:r>
      <w:r>
        <w:rPr>
          <w:rFonts w:eastAsia="Arial"/>
        </w:rPr>
        <w:t>71%, compared to 59</w:t>
      </w:r>
      <w:r w:rsidRPr="000C3CE7">
        <w:rPr>
          <w:rFonts w:eastAsia="Arial"/>
        </w:rPr>
        <w:t>%</w:t>
      </w:r>
      <w:r>
        <w:rPr>
          <w:rFonts w:eastAsia="Arial"/>
        </w:rPr>
        <w:t xml:space="preserve"> of men</w:t>
      </w:r>
      <w:r w:rsidRPr="000C3CE7">
        <w:rPr>
          <w:rFonts w:eastAsia="Arial"/>
        </w:rPr>
        <w:t>)</w:t>
      </w:r>
      <w:r w:rsidRPr="000C3CE7">
        <w:t xml:space="preserve">. </w:t>
      </w:r>
    </w:p>
    <w:p w14:paraId="35CBC105" w14:textId="021B9CD9" w:rsidR="009D1C67" w:rsidRPr="000C3CE7" w:rsidRDefault="009D1C67" w:rsidP="009D1C67">
      <w:r w:rsidRPr="000C3CE7">
        <w:t xml:space="preserve">Other common </w:t>
      </w:r>
      <w:r>
        <w:t xml:space="preserve">impacts </w:t>
      </w:r>
      <w:r w:rsidRPr="000C3CE7">
        <w:t xml:space="preserve">of </w:t>
      </w:r>
      <w:r w:rsidR="001A3BBE">
        <w:t xml:space="preserve">workplace </w:t>
      </w:r>
      <w:r w:rsidRPr="000C3CE7">
        <w:t>sexual harassment were:</w:t>
      </w:r>
    </w:p>
    <w:p w14:paraId="64B8BF58" w14:textId="050D4DED" w:rsidR="009D1C67" w:rsidRPr="004E6F09" w:rsidRDefault="009D1C67" w:rsidP="004E6F09">
      <w:pPr>
        <w:pStyle w:val="ListBullet2"/>
      </w:pPr>
      <w:r>
        <w:t>d</w:t>
      </w:r>
      <w:r w:rsidRPr="004F220F">
        <w:t xml:space="preserve">ecreased job </w:t>
      </w:r>
      <w:r w:rsidRPr="004E6F09">
        <w:t>satisfaction (62%) – 65% of women and 58% of men</w:t>
      </w:r>
    </w:p>
    <w:p w14:paraId="1E918DB4" w14:textId="6A733152" w:rsidR="009D1C67" w:rsidRPr="004E6F09" w:rsidRDefault="009D1C67" w:rsidP="004E6F09">
      <w:pPr>
        <w:pStyle w:val="ListBullet2"/>
      </w:pPr>
      <w:r w:rsidRPr="004E6F09">
        <w:t>negative impact on self-esteem and confidence (57%) – 61% of women and 50% of men</w:t>
      </w:r>
    </w:p>
    <w:p w14:paraId="50F5FA19" w14:textId="77777777" w:rsidR="009D1C67" w:rsidRPr="00FD4CF3" w:rsidRDefault="009D1C67" w:rsidP="004E6F09">
      <w:pPr>
        <w:pStyle w:val="ListBullet2"/>
      </w:pPr>
      <w:r w:rsidRPr="004E6F09">
        <w:t>decreased commitment to</w:t>
      </w:r>
      <w:r w:rsidRPr="009237B6">
        <w:t xml:space="preserve"> their organisation (</w:t>
      </w:r>
      <w:r w:rsidRPr="00FD4CF3">
        <w:rPr>
          <w:rFonts w:eastAsia="Arial"/>
        </w:rPr>
        <w:t>5</w:t>
      </w:r>
      <w:r>
        <w:rPr>
          <w:rFonts w:eastAsia="Arial"/>
        </w:rPr>
        <w:t>3</w:t>
      </w:r>
      <w:r w:rsidRPr="00FD4CF3">
        <w:rPr>
          <w:rFonts w:eastAsia="Arial"/>
        </w:rPr>
        <w:t>%</w:t>
      </w:r>
      <w:r w:rsidRPr="009237B6">
        <w:t>)</w:t>
      </w:r>
      <w:r>
        <w:t xml:space="preserve"> </w:t>
      </w:r>
      <w:r>
        <w:rPr>
          <w:color w:val="202124"/>
          <w:shd w:val="clear" w:color="auto" w:fill="FFFFFF"/>
        </w:rPr>
        <w:t xml:space="preserve">– </w:t>
      </w:r>
      <w:r w:rsidRPr="00FD4CF3">
        <w:rPr>
          <w:rFonts w:eastAsia="Arial"/>
        </w:rPr>
        <w:t>54%</w:t>
      </w:r>
      <w:r w:rsidRPr="009237B6">
        <w:t xml:space="preserve"> of women</w:t>
      </w:r>
      <w:r>
        <w:t xml:space="preserve"> and </w:t>
      </w:r>
      <w:r w:rsidRPr="00FD4CF3">
        <w:rPr>
          <w:rFonts w:eastAsia="Arial"/>
        </w:rPr>
        <w:t>5</w:t>
      </w:r>
      <w:r>
        <w:rPr>
          <w:rFonts w:eastAsia="Arial"/>
        </w:rPr>
        <w:t>2</w:t>
      </w:r>
      <w:r w:rsidRPr="00FD4CF3">
        <w:rPr>
          <w:rFonts w:eastAsia="Arial"/>
        </w:rPr>
        <w:t>%</w:t>
      </w:r>
      <w:r w:rsidRPr="00FD4CF3">
        <w:rPr>
          <w:color w:val="202124"/>
          <w:shd w:val="clear" w:color="auto" w:fill="FFFFFF"/>
        </w:rPr>
        <w:t xml:space="preserve"> of </w:t>
      </w:r>
      <w:r w:rsidRPr="009237B6">
        <w:t>men.</w:t>
      </w:r>
    </w:p>
    <w:p w14:paraId="07886468" w14:textId="0842311E" w:rsidR="009D1C67" w:rsidRPr="009237B6" w:rsidRDefault="009D1C67" w:rsidP="009D1C67">
      <w:pPr>
        <w:rPr>
          <w:rFonts w:cs="Arial"/>
        </w:rPr>
      </w:pPr>
      <w:r w:rsidRPr="009237B6">
        <w:rPr>
          <w:rFonts w:cs="Arial"/>
        </w:rPr>
        <w:t xml:space="preserve">Across most of the negative impacts </w:t>
      </w:r>
      <w:r>
        <w:rPr>
          <w:rFonts w:cs="Arial"/>
        </w:rPr>
        <w:t>listed</w:t>
      </w:r>
      <w:r w:rsidRPr="009237B6">
        <w:rPr>
          <w:rFonts w:cs="Arial"/>
        </w:rPr>
        <w:t>, women were more likely to</w:t>
      </w:r>
      <w:r w:rsidR="00F046AF">
        <w:rPr>
          <w:rFonts w:cs="Arial"/>
        </w:rPr>
        <w:t xml:space="preserve"> have</w:t>
      </w:r>
      <w:r w:rsidRPr="009237B6">
        <w:rPr>
          <w:rFonts w:cs="Arial"/>
        </w:rPr>
        <w:t xml:space="preserve"> experience</w:t>
      </w:r>
      <w:r w:rsidR="00F046AF">
        <w:rPr>
          <w:rFonts w:cs="Arial"/>
        </w:rPr>
        <w:t>d</w:t>
      </w:r>
      <w:r w:rsidRPr="009237B6">
        <w:rPr>
          <w:rFonts w:cs="Arial"/>
        </w:rPr>
        <w:t xml:space="preserve"> the</w:t>
      </w:r>
      <w:r>
        <w:rPr>
          <w:rFonts w:cs="Arial"/>
        </w:rPr>
        <w:t>m</w:t>
      </w:r>
      <w:r w:rsidRPr="009237B6">
        <w:rPr>
          <w:rFonts w:cs="Arial"/>
        </w:rPr>
        <w:t xml:space="preserve"> than men.</w:t>
      </w:r>
    </w:p>
    <w:p w14:paraId="04993830" w14:textId="77777777" w:rsidR="002350DB" w:rsidRDefault="002350DB">
      <w:pPr>
        <w:keepLines w:val="0"/>
        <w:spacing w:after="120" w:line="264" w:lineRule="auto"/>
        <w:rPr>
          <w:rFonts w:eastAsia="Arial" w:cs="Arial"/>
        </w:rPr>
      </w:pPr>
      <w:r>
        <w:rPr>
          <w:rFonts w:eastAsia="Arial" w:cs="Arial"/>
        </w:rPr>
        <w:br w:type="page"/>
      </w:r>
    </w:p>
    <w:p w14:paraId="16809CA9" w14:textId="4B2C7BE1" w:rsidR="009D1C67" w:rsidRPr="009237B6" w:rsidRDefault="009D1C67" w:rsidP="009D1C67">
      <w:pPr>
        <w:rPr>
          <w:rFonts w:eastAsia="Arial" w:cs="Arial"/>
        </w:rPr>
      </w:pPr>
      <w:r w:rsidRPr="009237B6">
        <w:rPr>
          <w:rFonts w:eastAsia="Arial" w:cs="Arial"/>
        </w:rPr>
        <w:lastRenderedPageBreak/>
        <w:t>All consequences were most likely to</w:t>
      </w:r>
      <w:r>
        <w:rPr>
          <w:rFonts w:eastAsia="Arial" w:cs="Arial"/>
        </w:rPr>
        <w:t xml:space="preserve"> have</w:t>
      </w:r>
      <w:r w:rsidRPr="009237B6">
        <w:rPr>
          <w:rFonts w:eastAsia="Arial" w:cs="Arial"/>
        </w:rPr>
        <w:t xml:space="preserve"> occurred at the time of the incident, however the most likely </w:t>
      </w:r>
      <w:r>
        <w:rPr>
          <w:rFonts w:eastAsia="Arial" w:cs="Arial"/>
        </w:rPr>
        <w:t xml:space="preserve">ongoing </w:t>
      </w:r>
      <w:r w:rsidRPr="009237B6">
        <w:rPr>
          <w:rFonts w:eastAsia="Arial" w:cs="Arial"/>
        </w:rPr>
        <w:t>consequences were:</w:t>
      </w:r>
    </w:p>
    <w:p w14:paraId="5F06BFAE" w14:textId="77777777" w:rsidR="009D1C67" w:rsidRPr="004E6F09" w:rsidRDefault="009D1C67" w:rsidP="004E6F09">
      <w:pPr>
        <w:pStyle w:val="ListBullet2"/>
      </w:pPr>
      <w:r w:rsidRPr="0005760B">
        <w:rPr>
          <w:rFonts w:eastAsia="Arial"/>
        </w:rPr>
        <w:t xml:space="preserve">impacted </w:t>
      </w:r>
      <w:r w:rsidRPr="004E6F09">
        <w:t xml:space="preserve">negatively on mental or emotional health, or caused stress (14%) </w:t>
      </w:r>
    </w:p>
    <w:p w14:paraId="20F47092" w14:textId="77777777" w:rsidR="009D1C67" w:rsidRPr="004E6F09" w:rsidRDefault="009D1C67" w:rsidP="004E6F09">
      <w:pPr>
        <w:pStyle w:val="ListBullet2"/>
      </w:pPr>
      <w:r w:rsidRPr="004E6F09">
        <w:t>impacted negatively on self-esteem and confidence (14%)</w:t>
      </w:r>
    </w:p>
    <w:p w14:paraId="5C8F5C44" w14:textId="77777777" w:rsidR="009D1C67" w:rsidRPr="004E6F09" w:rsidRDefault="009D1C67" w:rsidP="004E6F09">
      <w:pPr>
        <w:pStyle w:val="ListBullet2"/>
      </w:pPr>
      <w:r w:rsidRPr="004E6F09">
        <w:t>decreased job satisfaction (13%)</w:t>
      </w:r>
    </w:p>
    <w:p w14:paraId="02D384A2" w14:textId="77777777" w:rsidR="009D1C67" w:rsidRPr="0005760B" w:rsidRDefault="009D1C67" w:rsidP="004E6F09">
      <w:pPr>
        <w:pStyle w:val="ListBullet2"/>
        <w:rPr>
          <w:rFonts w:eastAsia="Arial"/>
        </w:rPr>
      </w:pPr>
      <w:r w:rsidRPr="004E6F09">
        <w:t>decreased commitment</w:t>
      </w:r>
      <w:r w:rsidRPr="0005760B">
        <w:rPr>
          <w:rFonts w:eastAsia="Arial"/>
        </w:rPr>
        <w:t xml:space="preserve"> to organisation (13%).</w:t>
      </w:r>
    </w:p>
    <w:p w14:paraId="0793EBDC" w14:textId="608F5A32" w:rsidR="009D1C67" w:rsidRPr="00726D3A" w:rsidRDefault="009D1C67">
      <w:pPr>
        <w:pStyle w:val="Heading5"/>
      </w:pPr>
      <w:bookmarkStart w:id="168" w:name="_Toc115410510"/>
      <w:r w:rsidRPr="00726D3A">
        <w:lastRenderedPageBreak/>
        <w:t xml:space="preserve">Figure </w:t>
      </w:r>
      <w:fldSimple w:instr=" SEQ Figure \* ARABIC ">
        <w:r w:rsidRPr="00726D3A">
          <w:t>33</w:t>
        </w:r>
      </w:fldSimple>
      <w:r w:rsidRPr="00726D3A">
        <w:t>: Consequences of most recent incident of workplace sexual harassment (by</w:t>
      </w:r>
      <w:r w:rsidR="002350DB">
        <w:t> </w:t>
      </w:r>
      <w:r w:rsidRPr="00726D3A">
        <w:t>gender of person harassed)</w:t>
      </w:r>
    </w:p>
    <w:p w14:paraId="3D87216E" w14:textId="55ADD472" w:rsidR="009D1C67" w:rsidRPr="00704ADF" w:rsidRDefault="00673727" w:rsidP="00C23AAA">
      <w:pPr>
        <w:pStyle w:val="NormalCentred"/>
      </w:pPr>
      <w:r>
        <w:rPr>
          <w:noProof/>
        </w:rPr>
        <w:drawing>
          <wp:inline distT="0" distB="0" distL="0" distR="0" wp14:anchorId="0E0BA543" wp14:editId="373B16DE">
            <wp:extent cx="5731510" cy="7025070"/>
            <wp:effectExtent l="0" t="0" r="2540" b="4445"/>
            <wp:docPr id="91" name="Immagine 91" descr="Bar chart, showing by percentage the consequence of most recent incident of workplace, divided into gender of person harassed.&#10;&#10;It impacted negatively on your mental or emotional health, or caused you stress, total 67 percent, men 59 percent, women 71 percent.&#10;You had decreased job satisfaction, total 62 percent, men 58 percent, women 65 percent.&#10;It impacted negatively on your self-esteem and confidence, total 57 percent, men 50 percent, women 61 percent.&#10;You had decreased commitment to your organisation, total 53 percent, men 52 percent, women 54 percent.&#10;It impacted negatively on your employment, career or work, total 51 percent, men 49 percent, women 53 percent.&#10;It impacted negatively on your productivity at work, total 50 percent, men 50 percent, women 50 percent.&#10;It impacted negatively on your health and general well-being, total 46 percent, men 43 percent, women 48 percent.&#10;You resigned from the organisation where you worked, total 26 percent, men 26 percent, women 26 percent.&#10;It impacted negatively on your career progression or professional development (e.g. being denied development opportunities, avoiding training opportunities, avoiding networking activities), total 26 percent, men 30 percent, women 22 percent.&#10;It impacted negatively on your relationships with your partner, children, friends or family, total 24 percent, men 28 percent, women 20 percent.&#10;It had negative financial consequences for you, total 21 percent, men 26 percent, women 17 percent.&#10;You had an increased number of unpaid days off work, total 18 percent, men 23 percent, women 15 percent.&#10;You had an increased number of paid days off work, total 18 percent, men 24 percent, women 14 percent.&#10;There were some other consequences or negative impacts from this harassment, total 16 percent, men 16 percent, women 16 percent.&#10;Your position was terminated in the organisation where you worked, total 13 percent, men 17 percent, women 10 percent.&#10;There were no negative consequences, total 2 percent, men 2 percent, women 1 percent.&#10;Having to be in the workplace and/or continue to work with the harasser makes me feel uncomfortable/ embarrassed/ awkward/ uneasy/ humiliated, total 1 percent, men 1 percent, women 1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magine 91" descr="Bar chart, showing by percentage the consequence of most recent incident of workplace, divided into gender of person harassed.&#10;&#10;It impacted negatively on your mental or emotional health, or caused you stress, total 67 percent, men 59 percent, women 71 percent.&#10;You had decreased job satisfaction, total 62 percent, men 58 percent, women 65 percent.&#10;It impacted negatively on your self-esteem and confidence, total 57 percent, men 50 percent, women 61 percent.&#10;You had decreased commitment to your organisation, total 53 percent, men 52 percent, women 54 percent.&#10;It impacted negatively on your employment, career or work, total 51 percent, men 49 percent, women 53 percent.&#10;It impacted negatively on your productivity at work, total 50 percent, men 50 percent, women 50 percent.&#10;It impacted negatively on your health and general well-being, total 46 percent, men 43 percent, women 48 percent.&#10;You resigned from the organisation where you worked, total 26 percent, men 26 percent, women 26 percent.&#10;It impacted negatively on your career progression or professional development (e.g. being denied development opportunities, avoiding training opportunities, avoiding networking activities), total 26 percent, men 30 percent, women 22 percent.&#10;It impacted negatively on your relationships with your partner, children, friends or family, total 24 percent, men 28 percent, women 20 percent.&#10;It had negative financial consequences for you, total 21 percent, men 26 percent, women 17 percent.&#10;You had an increased number of unpaid days off work, total 18 percent, men 23 percent, women 15 percent.&#10;You had an increased number of paid days off work, total 18 percent, men 24 percent, women 14 percent.&#10;There were some other consequences or negative impacts from this harassment, total 16 percent, men 16 percent, women 16 percent.&#10;Your position was terminated in the organisation where you worked, total 13 percent, men 17 percent, women 10 percent.&#10;There were no negative consequences, total 2 percent, men 2 percent, women 1 percent.&#10;Having to be in the workplace and/or continue to work with the harasser makes me feel uncomfortable/ embarrassed/ awkward/ uneasy/ humiliated, total 1 percent, men 1 percent, women 1 percen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7025070"/>
                    </a:xfrm>
                    <a:prstGeom prst="rect">
                      <a:avLst/>
                    </a:prstGeom>
                  </pic:spPr>
                </pic:pic>
              </a:graphicData>
            </a:graphic>
          </wp:inline>
        </w:drawing>
      </w:r>
    </w:p>
    <w:p w14:paraId="27A7EC73" w14:textId="77777777" w:rsidR="00A12AEF" w:rsidRDefault="00A12AEF" w:rsidP="00A12AEF">
      <w:pPr>
        <w:pStyle w:val="BasePara1"/>
      </w:pPr>
      <w:r w:rsidRPr="00704ADF">
        <w:t>Base: Respondents who had been sexually harassed in the workplace in the last 5 years (n=2,973); Men (n=1,247); Women (n=1,689). Note that respondents who answered ‘Non-binary’, ‘Other’ or ‘Prefer not to say’ (n=37) are included in the Total.</w:t>
      </w:r>
      <w:r>
        <w:t xml:space="preserve"> </w:t>
      </w:r>
      <w:r w:rsidRPr="00113425">
        <w:t xml:space="preserve">Figures </w:t>
      </w:r>
      <w:r>
        <w:t>do</w:t>
      </w:r>
      <w:r w:rsidRPr="00113425">
        <w:t xml:space="preserve"> not add up to 100% as </w:t>
      </w:r>
      <w:r>
        <w:t>m</w:t>
      </w:r>
      <w:r w:rsidRPr="00D461C2">
        <w:t xml:space="preserve">ultiple </w:t>
      </w:r>
      <w:r w:rsidRPr="00113425">
        <w:t xml:space="preserve">responses were allowed and </w:t>
      </w:r>
      <w:r>
        <w:t xml:space="preserve">responses </w:t>
      </w:r>
      <w:r w:rsidRPr="00113425">
        <w:t xml:space="preserve">of </w:t>
      </w:r>
      <w:r>
        <w:t>‘Can’t say’ and ‘Prefer not to say’</w:t>
      </w:r>
      <w:r w:rsidRPr="00113425">
        <w:t xml:space="preserve"> have been omitted</w:t>
      </w:r>
      <w:r>
        <w:t>.</w:t>
      </w:r>
    </w:p>
    <w:p w14:paraId="1FB256A3" w14:textId="47128566" w:rsidR="009D1C67" w:rsidRPr="00C263B9" w:rsidRDefault="009D1C67" w:rsidP="008A07B8">
      <w:pPr>
        <w:pStyle w:val="Heading3"/>
      </w:pPr>
      <w:bookmarkStart w:id="169" w:name="_Toc523631353"/>
      <w:bookmarkStart w:id="170" w:name="_Toc115467029"/>
      <w:bookmarkStart w:id="171" w:name="_Toc120626219"/>
      <w:bookmarkEnd w:id="168"/>
      <w:r w:rsidRPr="00FB6A7B">
        <w:lastRenderedPageBreak/>
        <w:t>Degree of offence and intimidation experienced</w:t>
      </w:r>
      <w:bookmarkEnd w:id="153"/>
      <w:bookmarkEnd w:id="169"/>
      <w:bookmarkEnd w:id="170"/>
      <w:bookmarkEnd w:id="171"/>
    </w:p>
    <w:p w14:paraId="17B27F10" w14:textId="77777777" w:rsidR="009D1C67" w:rsidRPr="004E6F09" w:rsidRDefault="009D1C67" w:rsidP="009D1C67">
      <w:pPr>
        <w:rPr>
          <w:rStyle w:val="Strong"/>
        </w:rPr>
      </w:pPr>
      <w:r w:rsidRPr="004E6F09">
        <w:rPr>
          <w:rStyle w:val="Strong"/>
        </w:rPr>
        <w:t>A majority of people are offended by their experience of sexual harassment.</w:t>
      </w:r>
    </w:p>
    <w:p w14:paraId="35C1461B" w14:textId="2C947E3C" w:rsidR="009D1C67" w:rsidRDefault="009D1C67" w:rsidP="009D1C67">
      <w:r>
        <w:t xml:space="preserve">Respondents were asked to rate how offended the most recent incident made them feel, on a scale of 1 to 5, where 1 meant ‘not at all’ and 5 meant ‘extremely offended’. Similarly, for intimidation they were asked to rate how intimidated the most recent incident made them feel from 1 </w:t>
      </w:r>
      <w:r w:rsidR="001A3BBE">
        <w:t>‘</w:t>
      </w:r>
      <w:r>
        <w:t>not at all intimidated</w:t>
      </w:r>
      <w:r w:rsidR="001A3BBE">
        <w:t xml:space="preserve">‘ </w:t>
      </w:r>
      <w:r>
        <w:t xml:space="preserve">to 5 </w:t>
      </w:r>
      <w:r w:rsidR="001A3BBE">
        <w:t>‘</w:t>
      </w:r>
      <w:r>
        <w:t>extremely intimidated</w:t>
      </w:r>
      <w:r w:rsidR="001A3BBE">
        <w:t>’</w:t>
      </w:r>
      <w:r>
        <w:t>.</w:t>
      </w:r>
    </w:p>
    <w:p w14:paraId="52AB439D" w14:textId="57BB9804" w:rsidR="009D1C67" w:rsidRPr="000C3CE7" w:rsidRDefault="009D1C67" w:rsidP="009D1C67">
      <w:r>
        <w:t xml:space="preserve">Almost all (96%) felt some degree of offence, with only 3% stating that they were not at all offended. Over half of people </w:t>
      </w:r>
      <w:r w:rsidR="009B0399">
        <w:t xml:space="preserve">(58%) </w:t>
      </w:r>
      <w:r>
        <w:t>who experienced</w:t>
      </w:r>
      <w:r w:rsidRPr="000C3CE7">
        <w:t xml:space="preserve"> workplace sexual harassment in the </w:t>
      </w:r>
      <w:r>
        <w:t>l</w:t>
      </w:r>
      <w:r w:rsidRPr="000C3CE7">
        <w:t xml:space="preserve">ast </w:t>
      </w:r>
      <w:r>
        <w:t>5</w:t>
      </w:r>
      <w:r w:rsidRPr="000C3CE7">
        <w:t xml:space="preserve"> years rated their response to harassment as being extremely offended</w:t>
      </w:r>
      <w:r>
        <w:t xml:space="preserve"> or offended (of which 21% were extremely offended and </w:t>
      </w:r>
      <w:r w:rsidRPr="000C3CE7">
        <w:t>3</w:t>
      </w:r>
      <w:r>
        <w:t>7</w:t>
      </w:r>
      <w:r w:rsidRPr="000C3CE7">
        <w:t>%</w:t>
      </w:r>
      <w:r>
        <w:t xml:space="preserve"> </w:t>
      </w:r>
      <w:r w:rsidRPr="000C3CE7">
        <w:t>offended</w:t>
      </w:r>
      <w:r>
        <w:t>).</w:t>
      </w:r>
      <w:r w:rsidRPr="000C3CE7">
        <w:t xml:space="preserve"> </w:t>
      </w:r>
      <w:r>
        <w:t>A higher proportion of w</w:t>
      </w:r>
      <w:r w:rsidRPr="000C3CE7">
        <w:t>omen than men</w:t>
      </w:r>
      <w:r>
        <w:t xml:space="preserve"> felt offended by the sexual harassment they had experienced</w:t>
      </w:r>
      <w:r w:rsidRPr="000C3CE7">
        <w:t>, with a quarter (24%) being extremely offended and 3</w:t>
      </w:r>
      <w:r>
        <w:t>9</w:t>
      </w:r>
      <w:r w:rsidRPr="000C3CE7">
        <w:t>% being offended (compared to men at 17% extremely offended and 35% offended).</w:t>
      </w:r>
    </w:p>
    <w:p w14:paraId="0F4DB4A8" w14:textId="369B7960" w:rsidR="009D1C67" w:rsidRPr="000C3CE7" w:rsidRDefault="009D1C67" w:rsidP="009D1C67">
      <w:r w:rsidRPr="000C3CE7">
        <w:t>The mean</w:t>
      </w:r>
      <w:r>
        <w:t xml:space="preserve"> (or average)</w:t>
      </w:r>
      <w:r w:rsidRPr="000C3CE7">
        <w:t xml:space="preserve"> level of offence felt by all who had been sexually harassed at work in the </w:t>
      </w:r>
      <w:r>
        <w:t>l</w:t>
      </w:r>
      <w:r w:rsidRPr="000C3CE7">
        <w:t xml:space="preserve">ast </w:t>
      </w:r>
      <w:r>
        <w:t>5</w:t>
      </w:r>
      <w:r w:rsidRPr="000C3CE7">
        <w:t xml:space="preserve"> years was 3.6. For men, this was 3.</w:t>
      </w:r>
      <w:r>
        <w:t>4</w:t>
      </w:r>
      <w:r w:rsidRPr="000C3CE7">
        <w:t xml:space="preserve"> and women 3.8.</w:t>
      </w:r>
    </w:p>
    <w:p w14:paraId="3318439C" w14:textId="058C3397" w:rsidR="009D1C67" w:rsidRDefault="009D1C67" w:rsidP="009D1C67">
      <w:r w:rsidRPr="000C3CE7">
        <w:t xml:space="preserve">Intimidation followed a similar pattern, where </w:t>
      </w:r>
      <w:r>
        <w:t>20%</w:t>
      </w:r>
      <w:r w:rsidRPr="000C3CE7">
        <w:t xml:space="preserve"> were extremely intimidated</w:t>
      </w:r>
      <w:r>
        <w:t xml:space="preserve"> and 27% were intimidated</w:t>
      </w:r>
      <w:r w:rsidRPr="000C3CE7">
        <w:t xml:space="preserve">. Again, women were more likely to </w:t>
      </w:r>
      <w:r w:rsidR="00465AF0">
        <w:t xml:space="preserve">have </w:t>
      </w:r>
      <w:r w:rsidRPr="000C3CE7">
        <w:t>experience</w:t>
      </w:r>
      <w:r w:rsidR="00465AF0">
        <w:t>d</w:t>
      </w:r>
      <w:r w:rsidRPr="000C3CE7">
        <w:t xml:space="preserve"> higher levels of extreme intimidation than men (2</w:t>
      </w:r>
      <w:r>
        <w:t>4</w:t>
      </w:r>
      <w:r w:rsidRPr="000C3CE7">
        <w:t>%</w:t>
      </w:r>
      <w:r>
        <w:t>,</w:t>
      </w:r>
      <w:r w:rsidRPr="000C3CE7">
        <w:t xml:space="preserve"> compared to 14%</w:t>
      </w:r>
      <w:r>
        <w:t xml:space="preserve"> of men</w:t>
      </w:r>
      <w:r w:rsidRPr="000C3CE7">
        <w:t xml:space="preserve">). </w:t>
      </w:r>
      <w:r>
        <w:t>The mean (or average) level of intimidation felt by all respondents</w:t>
      </w:r>
      <w:r w:rsidRPr="000C3CE7">
        <w:t xml:space="preserve"> </w:t>
      </w:r>
      <w:r>
        <w:t>who</w:t>
      </w:r>
      <w:r w:rsidRPr="000C3CE7">
        <w:t xml:space="preserve"> had been sexually harassed at work in the </w:t>
      </w:r>
      <w:r>
        <w:t>l</w:t>
      </w:r>
      <w:r w:rsidRPr="000C3CE7">
        <w:t xml:space="preserve">ast </w:t>
      </w:r>
      <w:r>
        <w:t>5</w:t>
      </w:r>
      <w:r w:rsidRPr="000C3CE7">
        <w:t xml:space="preserve"> years </w:t>
      </w:r>
      <w:r>
        <w:t>was</w:t>
      </w:r>
      <w:r w:rsidRPr="000C3CE7">
        <w:t xml:space="preserve"> 3.2, </w:t>
      </w:r>
      <w:r>
        <w:t>with men</w:t>
      </w:r>
      <w:r w:rsidRPr="000C3CE7">
        <w:t xml:space="preserve"> at 3</w:t>
      </w:r>
      <w:r>
        <w:t>.0</w:t>
      </w:r>
      <w:r w:rsidRPr="000C3CE7">
        <w:t xml:space="preserve"> and </w:t>
      </w:r>
      <w:r>
        <w:t>women</w:t>
      </w:r>
      <w:r w:rsidRPr="000C3CE7">
        <w:t xml:space="preserve"> at 3.4</w:t>
      </w:r>
      <w:r>
        <w:t>.</w:t>
      </w:r>
    </w:p>
    <w:p w14:paraId="44E68273" w14:textId="6EA3E7EB" w:rsidR="009D1C67" w:rsidRPr="004832FF" w:rsidRDefault="009D1C67" w:rsidP="009D1C67">
      <w:r w:rsidRPr="004832FF">
        <w:t xml:space="preserve">These differences between the genders in </w:t>
      </w:r>
      <w:r>
        <w:t xml:space="preserve">the </w:t>
      </w:r>
      <w:r w:rsidRPr="004832FF">
        <w:t xml:space="preserve">degree of offence </w:t>
      </w:r>
      <w:r w:rsidRPr="0005760B">
        <w:t xml:space="preserve">and </w:t>
      </w:r>
      <w:r w:rsidRPr="004832FF">
        <w:t xml:space="preserve">intimidation </w:t>
      </w:r>
      <w:r>
        <w:t xml:space="preserve">experienced </w:t>
      </w:r>
      <w:r w:rsidRPr="004832FF">
        <w:t>is consistent with previous research</w:t>
      </w:r>
      <w:r w:rsidRPr="0005760B">
        <w:t>.</w:t>
      </w:r>
      <w:r>
        <w:rPr>
          <w:rStyle w:val="EndnoteReference"/>
        </w:rPr>
        <w:endnoteReference w:id="70"/>
      </w:r>
      <w:r w:rsidRPr="0005760B">
        <w:t xml:space="preserve"> The negative impacts of workplace sexual harassment can be more significant for women for a range of reasons,</w:t>
      </w:r>
      <w:r w:rsidRPr="004832FF">
        <w:rPr>
          <w:rStyle w:val="EndnoteReference"/>
        </w:rPr>
        <w:endnoteReference w:id="71"/>
      </w:r>
      <w:r w:rsidRPr="004832FF">
        <w:t xml:space="preserve"> </w:t>
      </w:r>
      <w:r w:rsidRPr="0005760B">
        <w:t>including that women often experience sexual harassment in conjunction with sex-based harassment and discrimination because of broader inequality in the workplace.</w:t>
      </w:r>
      <w:r w:rsidRPr="004832FF">
        <w:rPr>
          <w:rStyle w:val="EndnoteReference"/>
        </w:rPr>
        <w:endnoteReference w:id="72"/>
      </w:r>
      <w:r w:rsidRPr="0005760B">
        <w:t xml:space="preserve"> </w:t>
      </w:r>
      <w:r w:rsidRPr="004832FF">
        <w:t xml:space="preserve">The 2018 </w:t>
      </w:r>
      <w:r>
        <w:t xml:space="preserve">National </w:t>
      </w:r>
      <w:r w:rsidRPr="004832FF">
        <w:t xml:space="preserve">Survey also found that </w:t>
      </w:r>
      <w:r w:rsidRPr="0005760B">
        <w:t>women</w:t>
      </w:r>
      <w:r w:rsidRPr="004832FF">
        <w:t xml:space="preserve"> experienced </w:t>
      </w:r>
      <w:r>
        <w:t>a</w:t>
      </w:r>
      <w:r w:rsidRPr="004832FF">
        <w:t xml:space="preserve"> high</w:t>
      </w:r>
      <w:r w:rsidRPr="0005760B">
        <w:t>er</w:t>
      </w:r>
      <w:r w:rsidRPr="004832FF">
        <w:t xml:space="preserve"> level of </w:t>
      </w:r>
      <w:r w:rsidRPr="0005760B">
        <w:t>offen</w:t>
      </w:r>
      <w:r>
        <w:t>c</w:t>
      </w:r>
      <w:r w:rsidRPr="0005760B">
        <w:t xml:space="preserve">e and </w:t>
      </w:r>
      <w:r w:rsidRPr="004832FF">
        <w:t xml:space="preserve">intimidation </w:t>
      </w:r>
      <w:r w:rsidRPr="0005760B">
        <w:t>than men</w:t>
      </w:r>
      <w:r w:rsidRPr="004832FF">
        <w:t>.</w:t>
      </w:r>
      <w:r w:rsidRPr="004832FF">
        <w:rPr>
          <w:rStyle w:val="EndnoteReference"/>
        </w:rPr>
        <w:endnoteReference w:id="73"/>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4C6A7267" w14:textId="77777777" w:rsidTr="002350DB">
        <w:tc>
          <w:tcPr>
            <w:tcW w:w="9060" w:type="dxa"/>
            <w:shd w:val="clear" w:color="auto" w:fill="E8FBFC"/>
          </w:tcPr>
          <w:p w14:paraId="5A275A41" w14:textId="77777777" w:rsidR="009D1C67" w:rsidRDefault="009D1C67" w:rsidP="00CF3AD2">
            <w:pPr>
              <w:pStyle w:val="TextBoxHeading"/>
            </w:pPr>
            <w:r>
              <w:t>Comparison to 2018 National Survey</w:t>
            </w:r>
          </w:p>
          <w:p w14:paraId="32BE5FB5" w14:textId="77777777" w:rsidR="009D1C67" w:rsidRPr="00726D3A" w:rsidRDefault="009D1C67" w:rsidP="004E6F09">
            <w:pPr>
              <w:pStyle w:val="TextBoxText"/>
            </w:pPr>
            <w:r w:rsidRPr="00726D3A">
              <w:t>In 2018, the average level of offence felt by people who experienced sexual harassment was 3.3 (women 3.5 and men 3.1) and the average level of intimidation was 2.9 (women 3.1 and men 2.7).</w:t>
            </w:r>
            <w:r w:rsidRPr="00726D3A">
              <w:rPr>
                <w:vertAlign w:val="superscript"/>
              </w:rPr>
              <w:endnoteReference w:id="74"/>
            </w:r>
          </w:p>
        </w:tc>
      </w:tr>
    </w:tbl>
    <w:p w14:paraId="2AB3B67B" w14:textId="3820ABDB" w:rsidR="009D1C67" w:rsidRPr="00726D3A" w:rsidRDefault="009D1C67">
      <w:pPr>
        <w:pStyle w:val="Heading5"/>
      </w:pPr>
      <w:bookmarkStart w:id="172" w:name="_Toc115410511"/>
      <w:r w:rsidRPr="00726D3A">
        <w:lastRenderedPageBreak/>
        <w:t xml:space="preserve">Figure </w:t>
      </w:r>
      <w:fldSimple w:instr=" SEQ Figure \* ARABIC ">
        <w:r w:rsidRPr="00726D3A">
          <w:t>34</w:t>
        </w:r>
      </w:fldSimple>
      <w:r w:rsidRPr="00726D3A">
        <w:t xml:space="preserve">: Degree to which person harassed felt offended or intimidated </w:t>
      </w:r>
    </w:p>
    <w:p w14:paraId="4B6C5716" w14:textId="454C994E" w:rsidR="009D1C67" w:rsidRPr="00C23AAA" w:rsidRDefault="0051263E" w:rsidP="008F10FD">
      <w:pPr>
        <w:pStyle w:val="NormalCentred"/>
      </w:pPr>
      <w:r>
        <w:rPr>
          <w:noProof/>
        </w:rPr>
        <w:drawing>
          <wp:inline distT="0" distB="0" distL="0" distR="0" wp14:anchorId="3996F3F3" wp14:editId="0669DF99">
            <wp:extent cx="4999556" cy="3443844"/>
            <wp:effectExtent l="0" t="0" r="0" b="4445"/>
            <wp:docPr id="40" name="Immagine 40" descr="Stacked column chart, showing the degree from 1 not at all offended or intimated, to 5 extremely offended or intimated, the person harassed felt.&#10;&#10;Offended.&#10;one not at all, 3 percent.&#10;Two, 10 percent.&#10;Three, 28 percent.&#10;Four, 37 percent.&#10;Five extremely, 21 percent.&#10;&#10;Intimidated.&#10;One not at all, 13 percent.&#10;Two, 16 percent.&#10;Three, 22 percent.&#10;Four, 27 percent.&#10;Five extremely, 20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descr="Stacked column chart, showing the degree from 1 not at all offended or intimated, to 5 extremely offended or intimated, the person harassed felt.&#10;&#10;Offended.&#10;one not at all, 3 percent.&#10;Two, 10 percent.&#10;Three, 28 percent.&#10;Four, 37 percent.&#10;Five extremely, 21 percent.&#10;&#10;Intimidated.&#10;One not at all, 13 percent.&#10;Two, 16 percent.&#10;Three, 22 percent.&#10;Four, 27 percent.&#10;Five extremely, 20 percen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026467" cy="3462381"/>
                    </a:xfrm>
                    <a:prstGeom prst="rect">
                      <a:avLst/>
                    </a:prstGeom>
                  </pic:spPr>
                </pic:pic>
              </a:graphicData>
            </a:graphic>
          </wp:inline>
        </w:drawing>
      </w:r>
    </w:p>
    <w:p w14:paraId="03516B39" w14:textId="77777777" w:rsidR="00A146A9" w:rsidRDefault="00A146A9" w:rsidP="002350DB">
      <w:pPr>
        <w:pStyle w:val="BASELASTPARA"/>
      </w:pPr>
      <w:r w:rsidRPr="00D64618">
        <w:t xml:space="preserve">Base: Respondents who had been sexually harassed </w:t>
      </w:r>
      <w:r w:rsidRPr="002350DB">
        <w:t>in</w:t>
      </w:r>
      <w:r w:rsidRPr="00D64618">
        <w:t xml:space="preserve"> the workplace in the last 5 years (n=2,973). </w:t>
      </w:r>
      <w:r w:rsidRPr="00113425">
        <w:t xml:space="preserve">Figures </w:t>
      </w:r>
      <w:r>
        <w:t>do</w:t>
      </w:r>
      <w:r w:rsidRPr="00113425">
        <w:t xml:space="preserve"> not add up to 100% as </w:t>
      </w:r>
      <w:r>
        <w:t xml:space="preserve">responses </w:t>
      </w:r>
      <w:r w:rsidRPr="00113425">
        <w:t xml:space="preserve">of </w:t>
      </w:r>
      <w:r>
        <w:t xml:space="preserve">‘Don’t know’ </w:t>
      </w:r>
      <w:r w:rsidRPr="00113425">
        <w:t>have been omitted</w:t>
      </w:r>
      <w:r w:rsidRPr="00D64618">
        <w:t>.</w:t>
      </w:r>
    </w:p>
    <w:bookmarkEnd w:id="172"/>
    <w:p w14:paraId="74F2C49B" w14:textId="77777777" w:rsidR="009D1C67" w:rsidRPr="004E6F09" w:rsidRDefault="009D1C67" w:rsidP="009D1C67">
      <w:pPr>
        <w:rPr>
          <w:rStyle w:val="Strong"/>
        </w:rPr>
      </w:pPr>
      <w:r w:rsidRPr="004E6F09">
        <w:rPr>
          <w:rStyle w:val="Strong"/>
        </w:rPr>
        <w:t>Younger people are more likely to feel extremely offended and intimidated by experiences of sexual harassment.</w:t>
      </w:r>
    </w:p>
    <w:p w14:paraId="206D6273" w14:textId="77777777" w:rsidR="009D1C67" w:rsidRDefault="009D1C67" w:rsidP="009D1C67">
      <w:r>
        <w:t xml:space="preserve">People aged under </w:t>
      </w:r>
      <w:r w:rsidRPr="000C3CE7">
        <w:t xml:space="preserve">15 </w:t>
      </w:r>
      <w:r>
        <w:t xml:space="preserve">at the time of the incident </w:t>
      </w:r>
      <w:r w:rsidRPr="000C3CE7">
        <w:t xml:space="preserve">reported the </w:t>
      </w:r>
      <w:r>
        <w:t>highest levels</w:t>
      </w:r>
      <w:r w:rsidRPr="000C3CE7">
        <w:t xml:space="preserve"> of offence </w:t>
      </w:r>
      <w:r>
        <w:t xml:space="preserve">(a mean of 4.67) </w:t>
      </w:r>
      <w:r w:rsidRPr="000C3CE7">
        <w:t xml:space="preserve">and intimidation (a mean of 4.18), however </w:t>
      </w:r>
      <w:r>
        <w:t>as the survey captured a small number of respondents</w:t>
      </w:r>
      <w:r w:rsidRPr="000C3CE7">
        <w:t xml:space="preserve"> (n=22)</w:t>
      </w:r>
      <w:r>
        <w:t xml:space="preserve"> this result should be interpreted with caution</w:t>
      </w:r>
      <w:r w:rsidRPr="000C3CE7">
        <w:t>.</w:t>
      </w:r>
      <w:r>
        <w:t xml:space="preserve"> </w:t>
      </w:r>
    </w:p>
    <w:p w14:paraId="1F669E3C" w14:textId="77777777" w:rsidR="009D1C67" w:rsidRPr="003319E4" w:rsidRDefault="009D1C67" w:rsidP="009D1C67">
      <w:r w:rsidRPr="003319E4">
        <w:t>This is consistent with previous research which highlight</w:t>
      </w:r>
      <w:r w:rsidRPr="0005760B">
        <w:t>s</w:t>
      </w:r>
      <w:r w:rsidRPr="003319E4">
        <w:t xml:space="preserve"> that young people are vulnerable to </w:t>
      </w:r>
      <w:r>
        <w:t xml:space="preserve">workplace </w:t>
      </w:r>
      <w:r w:rsidRPr="0005760B">
        <w:t xml:space="preserve">sexual harassment due to their age </w:t>
      </w:r>
      <w:r>
        <w:t>and lack of seniority in the workplace, which drives</w:t>
      </w:r>
      <w:r w:rsidRPr="0005760B">
        <w:t xml:space="preserve"> unequal power in employment relationships.</w:t>
      </w:r>
      <w:r w:rsidRPr="0005760B">
        <w:rPr>
          <w:rStyle w:val="EndnoteReference"/>
        </w:rPr>
        <w:endnoteReference w:id="75"/>
      </w:r>
      <w:r w:rsidRPr="0005760B">
        <w:t xml:space="preserve"> </w:t>
      </w:r>
      <w:r w:rsidRPr="003319E4">
        <w:t xml:space="preserve">The 2018 </w:t>
      </w:r>
      <w:r>
        <w:t xml:space="preserve">National </w:t>
      </w:r>
      <w:r w:rsidRPr="003319E4">
        <w:t xml:space="preserve">Survey also found that young workers experienced the highest level of intimidation out of all age groups. </w:t>
      </w:r>
    </w:p>
    <w:p w14:paraId="3ED13013" w14:textId="77777777" w:rsidR="009D1C67" w:rsidRPr="000C3CE7" w:rsidRDefault="009D1C67" w:rsidP="009D1C67">
      <w:r w:rsidRPr="000C3CE7">
        <w:t xml:space="preserve">For other age groups, the level of offence </w:t>
      </w:r>
      <w:r>
        <w:t>was</w:t>
      </w:r>
      <w:r w:rsidRPr="000C3CE7">
        <w:t xml:space="preserve"> similar to the total population </w:t>
      </w:r>
      <w:r>
        <w:t xml:space="preserve">who had experienced sexual harassment </w:t>
      </w:r>
      <w:r w:rsidRPr="000C3CE7">
        <w:t>(3.64)</w:t>
      </w:r>
      <w:r>
        <w:t>.</w:t>
      </w:r>
      <w:r w:rsidRPr="000C3CE7">
        <w:t xml:space="preserve"> </w:t>
      </w:r>
    </w:p>
    <w:p w14:paraId="7A2E1F4B" w14:textId="631A01F7" w:rsidR="009D1C67" w:rsidRDefault="009D1C67" w:rsidP="009D1C67">
      <w:pPr>
        <w:rPr>
          <w:rFonts w:cs="Arial"/>
        </w:rPr>
      </w:pPr>
      <w:r w:rsidRPr="000C3CE7">
        <w:t xml:space="preserve">The level of intimidation </w:t>
      </w:r>
      <w:r>
        <w:t>felt by</w:t>
      </w:r>
      <w:r w:rsidRPr="000C3CE7">
        <w:t xml:space="preserve"> those aged 15 </w:t>
      </w:r>
      <w:r>
        <w:t>or older</w:t>
      </w:r>
      <w:r w:rsidRPr="000C3CE7">
        <w:t xml:space="preserve"> did </w:t>
      </w:r>
      <w:r>
        <w:t>reduce</w:t>
      </w:r>
      <w:r w:rsidRPr="000C3CE7">
        <w:t xml:space="preserve"> slightly with age. Those </w:t>
      </w:r>
      <w:r>
        <w:t xml:space="preserve">aged </w:t>
      </w:r>
      <w:r w:rsidRPr="000C3CE7">
        <w:t>15</w:t>
      </w:r>
      <w:r>
        <w:t>–</w:t>
      </w:r>
      <w:r w:rsidRPr="000C3CE7">
        <w:t>17 at the time of the harassment reported an average level of intimidation of 3.</w:t>
      </w:r>
      <w:r>
        <w:t>63</w:t>
      </w:r>
      <w:r w:rsidRPr="000C3CE7">
        <w:t xml:space="preserve">. This declined to </w:t>
      </w:r>
      <w:r>
        <w:t>3</w:t>
      </w:r>
      <w:r w:rsidRPr="000C3CE7">
        <w:t>.</w:t>
      </w:r>
      <w:r>
        <w:t>10</w:t>
      </w:r>
      <w:r w:rsidRPr="000C3CE7">
        <w:t xml:space="preserve"> when the </w:t>
      </w:r>
      <w:r>
        <w:t>person harassed</w:t>
      </w:r>
      <w:r w:rsidRPr="000C3CE7">
        <w:t xml:space="preserve"> was aged 65 </w:t>
      </w:r>
      <w:r>
        <w:t xml:space="preserve">or older </w:t>
      </w:r>
      <w:r w:rsidRPr="000C3CE7">
        <w:t xml:space="preserve">at the time of the harassment. </w:t>
      </w:r>
      <w:r w:rsidRPr="00BC41BC">
        <w:rPr>
          <w:rFonts w:cs="Arial"/>
        </w:rPr>
        <w:t xml:space="preserve">However, </w:t>
      </w:r>
      <w:r>
        <w:rPr>
          <w:rFonts w:cs="Arial"/>
        </w:rPr>
        <w:t>as the survey captured a</w:t>
      </w:r>
      <w:r w:rsidRPr="00BC41BC">
        <w:rPr>
          <w:rFonts w:cs="Arial"/>
        </w:rPr>
        <w:t xml:space="preserve"> small number of respondents aged 15</w:t>
      </w:r>
      <w:r>
        <w:t>–</w:t>
      </w:r>
      <w:r w:rsidRPr="00BC41BC">
        <w:rPr>
          <w:rFonts w:cs="Arial"/>
        </w:rPr>
        <w:t xml:space="preserve">17 </w:t>
      </w:r>
      <w:r w:rsidRPr="00BC41BC">
        <w:t xml:space="preserve">(n&lt;50), </w:t>
      </w:r>
      <w:r w:rsidRPr="00BC41BC">
        <w:rPr>
          <w:rFonts w:cs="Arial"/>
        </w:rPr>
        <w:t>th</w:t>
      </w:r>
      <w:r>
        <w:rPr>
          <w:rFonts w:cs="Arial"/>
        </w:rPr>
        <w:t>e</w:t>
      </w:r>
      <w:r w:rsidRPr="00BC41BC">
        <w:rPr>
          <w:rFonts w:cs="Arial"/>
        </w:rPr>
        <w:t>s</w:t>
      </w:r>
      <w:r>
        <w:rPr>
          <w:rFonts w:cs="Arial"/>
        </w:rPr>
        <w:t>e</w:t>
      </w:r>
      <w:r w:rsidRPr="00BC41BC">
        <w:rPr>
          <w:rFonts w:cs="Arial"/>
        </w:rPr>
        <w:t xml:space="preserve"> </w:t>
      </w:r>
      <w:r>
        <w:rPr>
          <w:rFonts w:cs="Arial"/>
        </w:rPr>
        <w:t>results</w:t>
      </w:r>
      <w:r w:rsidRPr="00BC41BC">
        <w:rPr>
          <w:rFonts w:cs="Arial"/>
        </w:rPr>
        <w:t xml:space="preserve"> should be </w:t>
      </w:r>
      <w:r>
        <w:rPr>
          <w:rFonts w:cs="Arial"/>
        </w:rPr>
        <w:t>interpreted with caution</w:t>
      </w:r>
      <w:r w:rsidRPr="00BC41BC">
        <w:rPr>
          <w:rFonts w:cs="Arial"/>
        </w:rPr>
        <w:t>.</w:t>
      </w:r>
    </w:p>
    <w:p w14:paraId="77CA3C11" w14:textId="77777777" w:rsidR="002350DB" w:rsidRDefault="002350DB" w:rsidP="009D1C6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6D8A45B1" w14:textId="77777777" w:rsidTr="002350DB">
        <w:tc>
          <w:tcPr>
            <w:tcW w:w="9060" w:type="dxa"/>
            <w:shd w:val="clear" w:color="auto" w:fill="E8FBFC"/>
          </w:tcPr>
          <w:p w14:paraId="56736AA5" w14:textId="77777777" w:rsidR="009D1C67" w:rsidRDefault="009D1C67" w:rsidP="00BA2905">
            <w:pPr>
              <w:pStyle w:val="TextBoxHeading"/>
            </w:pPr>
            <w:r>
              <w:lastRenderedPageBreak/>
              <w:t>Comparison to 2018 National Survey</w:t>
            </w:r>
          </w:p>
          <w:p w14:paraId="24CF1316" w14:textId="77777777" w:rsidR="009D1C67" w:rsidRPr="00726D3A" w:rsidRDefault="009D1C67" w:rsidP="004E6F09">
            <w:pPr>
              <w:pStyle w:val="TextBoxText"/>
            </w:pPr>
            <w:r w:rsidRPr="00726D3A">
              <w:t>In 2018, the age of the individual at the time of the most recent incident of workplace sexual harassment had no real impact on the level of offence they experienced, but the average level of intimidation was higher for younger people, at:</w:t>
            </w:r>
          </w:p>
          <w:p w14:paraId="371BEFFC" w14:textId="77777777" w:rsidR="009D1C67" w:rsidRPr="004E6F09" w:rsidRDefault="009D1C67" w:rsidP="004E6F09">
            <w:pPr>
              <w:pStyle w:val="ListBullet2"/>
            </w:pPr>
            <w:r w:rsidRPr="00CC3DD3">
              <w:t xml:space="preserve">3.5 for people </w:t>
            </w:r>
            <w:r w:rsidRPr="004E6F09">
              <w:t>who were under 18 at the time of the incident</w:t>
            </w:r>
          </w:p>
          <w:p w14:paraId="45D26AD7" w14:textId="77777777" w:rsidR="009D1C67" w:rsidRPr="004E6F09" w:rsidRDefault="009D1C67" w:rsidP="004E6F09">
            <w:pPr>
              <w:pStyle w:val="ListBullet2"/>
            </w:pPr>
            <w:r w:rsidRPr="004E6F09">
              <w:t>2.7 for those aged 30-39</w:t>
            </w:r>
          </w:p>
          <w:p w14:paraId="3459A135" w14:textId="77777777" w:rsidR="009D1C67" w:rsidRDefault="009D1C67" w:rsidP="004E6F09">
            <w:pPr>
              <w:pStyle w:val="ListBullet2"/>
            </w:pPr>
            <w:r w:rsidRPr="004E6F09">
              <w:t>2.8 for those aged</w:t>
            </w:r>
            <w:r w:rsidRPr="00CC3DD3">
              <w:t xml:space="preserve"> 40 or older.</w:t>
            </w:r>
            <w:r w:rsidRPr="00356344">
              <w:rPr>
                <w:vertAlign w:val="superscript"/>
              </w:rPr>
              <w:endnoteReference w:id="76"/>
            </w:r>
          </w:p>
        </w:tc>
      </w:tr>
    </w:tbl>
    <w:p w14:paraId="6CA09687" w14:textId="6D003E1C" w:rsidR="009D1C67" w:rsidRPr="00726D3A" w:rsidRDefault="009D1C67">
      <w:pPr>
        <w:pStyle w:val="Heading5"/>
      </w:pPr>
      <w:bookmarkStart w:id="173" w:name="_Toc115410512"/>
      <w:r w:rsidRPr="00726D3A">
        <w:t xml:space="preserve">Figure </w:t>
      </w:r>
      <w:fldSimple w:instr=" SEQ Figure \* ARABIC ">
        <w:r w:rsidRPr="00726D3A">
          <w:t>35</w:t>
        </w:r>
      </w:fldSimple>
      <w:r w:rsidRPr="00726D3A">
        <w:t>: Degree of intimidation and offence (by age at time of harassment)</w:t>
      </w:r>
    </w:p>
    <w:p w14:paraId="24771D66" w14:textId="6D8375E4" w:rsidR="009D1C67" w:rsidRPr="000C3CE7" w:rsidRDefault="00AF6426" w:rsidP="004D3BE8">
      <w:pPr>
        <w:jc w:val="center"/>
      </w:pPr>
      <w:r>
        <w:rPr>
          <w:noProof/>
        </w:rPr>
        <w:drawing>
          <wp:inline distT="0" distB="0" distL="0" distR="0" wp14:anchorId="1376DBBA" wp14:editId="064307BD">
            <wp:extent cx="5040000" cy="3689859"/>
            <wp:effectExtent l="0" t="0" r="0" b="6350"/>
            <wp:docPr id="20" name="Immagine 20" descr="Column chart by age, showing degree of intimidation and offence felt by the person harassed.&#10;&#10;Total, mean level of offence 3.64, mean level of intimidation 3.24.&#10;Under 15 years, mean level of offence 4.67, mean level of intimidation 4.18.&#10;15 to 17 years, mean level of offence 3.58, mean level of intimidation 3.63.&#10;18 to 29 years, mean level of offence 3.7, mean level of intimidation 3.41.&#10;30 to 39 years, mean level of offence 3.63, mean level of intimidation 3.22.&#10;40 to 49 years, mean level of offence 3.59, mean level of intimidation 2.97.&#10;50 to 64 years, mean level of offence 3.54, mean level of intimidation 3.05.&#10;65 plus years, mean level of offence 3.84, mean level of intimidatio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descr="Column chart by age, showing degree of intimidation and offence felt by the person harassed.&#10;&#10;Total, mean level of offence 3.64, mean level of intimidation 3.24.&#10;Under 15 years, mean level of offence 4.67, mean level of intimidation 4.18.&#10;15 to 17 years, mean level of offence 3.58, mean level of intimidation 3.63.&#10;18 to 29 years, mean level of offence 3.7, mean level of intimidation 3.41.&#10;30 to 39 years, mean level of offence 3.63, mean level of intimidation 3.22.&#10;40 to 49 years, mean level of offence 3.59, mean level of intimidation 2.97.&#10;50 to 64 years, mean level of offence 3.54, mean level of intimidation 3.05.&#10;65 plus years, mean level of offence 3.84, mean level of intimidation 3.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40000" cy="3689859"/>
                    </a:xfrm>
                    <a:prstGeom prst="rect">
                      <a:avLst/>
                    </a:prstGeom>
                  </pic:spPr>
                </pic:pic>
              </a:graphicData>
            </a:graphic>
          </wp:inline>
        </w:drawing>
      </w:r>
    </w:p>
    <w:p w14:paraId="487F3BD4" w14:textId="77777777" w:rsidR="00124C43" w:rsidRPr="008005FE" w:rsidRDefault="00124C43" w:rsidP="002350DB">
      <w:pPr>
        <w:pStyle w:val="BASE"/>
      </w:pPr>
      <w:r w:rsidRPr="008005FE">
        <w:t xml:space="preserve">Base: Respondents who had been sexually harassed in the workplace in the last 5 years (n=2,973); Men (n=1,247); Women (n=1,689); Under 15* (n=22); 15–17 (n=57); 18–29 (n=1,143); 30–39 (n=662); 40–49 (n=445); 50–64 (n=338); 65+* (n=22). Note that respondents who answered ‘Non-binary’, ‘Other’ or ‘prefer not to say’ are included in the Total. </w:t>
      </w:r>
    </w:p>
    <w:p w14:paraId="58C4AB9C" w14:textId="2493BBDE" w:rsidR="00ED3AC9" w:rsidRDefault="00124C43" w:rsidP="004016A7">
      <w:pPr>
        <w:pStyle w:val="BASELASTPARA"/>
      </w:pPr>
      <w:r w:rsidRPr="008005FE">
        <w:t>*Indicates small sample size.</w:t>
      </w:r>
      <w:bookmarkEnd w:id="173"/>
    </w:p>
    <w:p w14:paraId="590A0164" w14:textId="6FE44E10" w:rsidR="00ED3AC9" w:rsidRDefault="004016A7" w:rsidP="004016A7">
      <w:pPr>
        <w:keepLines w:val="0"/>
        <w:spacing w:after="120" w:line="264" w:lineRule="auto"/>
      </w:pPr>
      <w:r>
        <w:br w:type="page"/>
      </w:r>
    </w:p>
    <w:p w14:paraId="2AF714D7" w14:textId="77777777" w:rsidR="00ED3AC9" w:rsidRDefault="00ED3AC9" w:rsidP="009D1C67"/>
    <w:p w14:paraId="5C86DAAD" w14:textId="7708E2F0" w:rsidR="00ED3AC9" w:rsidRDefault="00ED3AC9" w:rsidP="009D1C67">
      <w:pPr>
        <w:sectPr w:rsidR="00ED3AC9">
          <w:endnotePr>
            <w:numFmt w:val="decimal"/>
            <w:numRestart w:val="eachSect"/>
          </w:endnotePr>
          <w:pgSz w:w="11906" w:h="16838"/>
          <w:pgMar w:top="1440" w:right="1440" w:bottom="1440" w:left="1440" w:header="708" w:footer="708" w:gutter="0"/>
          <w:cols w:space="708"/>
          <w:docGrid w:linePitch="360"/>
        </w:sectPr>
      </w:pPr>
    </w:p>
    <w:p w14:paraId="1B7631CE" w14:textId="77777777" w:rsidR="009D1C67" w:rsidRPr="00E44C97" w:rsidRDefault="009D1C67">
      <w:pPr>
        <w:pStyle w:val="Heading1"/>
      </w:pPr>
      <w:bookmarkStart w:id="174" w:name="_Toc523631354"/>
      <w:bookmarkStart w:id="175" w:name="_Toc120626220"/>
      <w:r>
        <w:lastRenderedPageBreak/>
        <w:t xml:space="preserve">Workplaces </w:t>
      </w:r>
      <w:r w:rsidRPr="00084357">
        <w:t>where</w:t>
      </w:r>
      <w:r>
        <w:t xml:space="preserve"> sexual harassment occurs</w:t>
      </w:r>
      <w:bookmarkEnd w:id="174"/>
      <w:bookmarkEnd w:id="175"/>
    </w:p>
    <w:p w14:paraId="4A9A39A1" w14:textId="3CC43483" w:rsidR="006175D8" w:rsidRDefault="00084974" w:rsidP="006175D8">
      <w:r>
        <w:rPr>
          <w:noProof/>
        </w:rPr>
        <w:drawing>
          <wp:inline distT="0" distB="0" distL="0" distR="0" wp14:anchorId="32CC654F" wp14:editId="6AF2E79F">
            <wp:extent cx="5723890" cy="7517130"/>
            <wp:effectExtent l="0" t="0" r="0" b="7620"/>
            <wp:docPr id="18" name="Picture 18" descr="Title. Industries where sexual harassment occurs. &#10;&#10;Statement one. Modelling used to impute incidence of workplace sexual harassment across industries highlights that workplace sexual harassment is notably higher than the national incidence rate of 33 percent in the following industries. &#10;&#10;Bar chart, showing the industries. Information, media and telecommunications, 64 percent. Arts and recreation services, 44 percent. Electricity, gas, water and waster services, 40 percent. Retail trade, 40 percent. Accommodation and food services, 34 percent. &#10;&#10;Statement two. When compared by gender, it is estimated that women were more likely to have been sexually harassed in nearly all industries. Women were significantly more likely to be harassed in. Arts and Recreation Services, An estimated 72 percent of women compared to 14 percent of men. Electricity, Gas, Water and Waste Services, An estimated 71 percent of women compared to 30 percent of men. Mining, An estimated 62 percent of women compared to 25 percent of men. Agriculture Forestry and Fishing, An estimated 47 percent of women compared to 17 percent of men. Construction, An estimated 29 percent of women compared to 8 percent of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itle. Industries where sexual harassment occurs. &#10;&#10;Statement one. Modelling used to impute incidence of workplace sexual harassment across industries highlights that workplace sexual harassment is notably higher than the national incidence rate of 33 percent in the following industries. &#10;&#10;Bar chart, showing the industries. Information, media and telecommunications, 64 percent. Arts and recreation services, 44 percent. Electricity, gas, water and waster services, 40 percent. Retail trade, 40 percent. Accommodation and food services, 34 percent. &#10;&#10;Statement two. When compared by gender, it is estimated that women were more likely to have been sexually harassed in nearly all industries. Women were significantly more likely to be harassed in. Arts and Recreation Services, An estimated 72 percent of women compared to 14 percent of men. Electricity, Gas, Water and Waste Services, An estimated 71 percent of women compared to 30 percent of men. Mining, An estimated 62 percent of women compared to 25 percent of men. Agriculture Forestry and Fishing, An estimated 47 percent of women compared to 17 percent of men. Construction, An estimated 29 percent of women compared to 8 percent of me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23890" cy="7517130"/>
                    </a:xfrm>
                    <a:prstGeom prst="rect">
                      <a:avLst/>
                    </a:prstGeom>
                    <a:noFill/>
                    <a:ln>
                      <a:noFill/>
                    </a:ln>
                  </pic:spPr>
                </pic:pic>
              </a:graphicData>
            </a:graphic>
          </wp:inline>
        </w:drawing>
      </w:r>
    </w:p>
    <w:p w14:paraId="694BECA5" w14:textId="77777777" w:rsidR="006175D8" w:rsidRDefault="006175D8">
      <w:pPr>
        <w:keepLines w:val="0"/>
        <w:spacing w:after="120" w:line="264" w:lineRule="auto"/>
      </w:pPr>
      <w:r>
        <w:br w:type="page"/>
      </w:r>
    </w:p>
    <w:p w14:paraId="5352E912" w14:textId="35C06E1E" w:rsidR="009D1C67" w:rsidRPr="006175D8" w:rsidRDefault="009D1C67" w:rsidP="006175D8">
      <w:r>
        <w:rPr>
          <w:rFonts w:cs="Arial"/>
        </w:rPr>
        <w:lastRenderedPageBreak/>
        <w:t>Chapter 4</w:t>
      </w:r>
      <w:r w:rsidRPr="007D0347">
        <w:rPr>
          <w:rFonts w:cs="Arial"/>
        </w:rPr>
        <w:t xml:space="preserve"> examines the characteristics of workplaces where sexual harassment occurs, including </w:t>
      </w:r>
      <w:r>
        <w:rPr>
          <w:rFonts w:cs="Arial"/>
        </w:rPr>
        <w:t xml:space="preserve">industry, </w:t>
      </w:r>
      <w:r w:rsidRPr="007D0347">
        <w:rPr>
          <w:rFonts w:cs="Arial"/>
        </w:rPr>
        <w:t>size</w:t>
      </w:r>
      <w:r>
        <w:rPr>
          <w:rFonts w:cs="Arial"/>
        </w:rPr>
        <w:t xml:space="preserve"> and</w:t>
      </w:r>
      <w:r w:rsidRPr="007D0347">
        <w:rPr>
          <w:rFonts w:cs="Arial"/>
        </w:rPr>
        <w:t xml:space="preserve"> gender balance</w:t>
      </w:r>
      <w:r>
        <w:rPr>
          <w:rFonts w:cs="Arial"/>
        </w:rPr>
        <w:t>. It also explores the nature of sexual harassment which occurs across industries, including who the harassers are, where sexual harassment occurs, witnesses, and reporting.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9016"/>
      </w:tblGrid>
      <w:tr w:rsidR="002350DB" w:rsidRPr="002350DB" w14:paraId="240440F2" w14:textId="77777777" w:rsidTr="00EF7426">
        <w:trPr>
          <w:trHeight w:val="3049"/>
        </w:trPr>
        <w:tc>
          <w:tcPr>
            <w:tcW w:w="9016" w:type="dxa"/>
            <w:shd w:val="clear" w:color="auto" w:fill="F2F2F2" w:themeFill="background1" w:themeFillShade="F2"/>
          </w:tcPr>
          <w:p w14:paraId="4212E5CA" w14:textId="77777777" w:rsidR="002350DB" w:rsidRPr="002350DB" w:rsidRDefault="002350DB" w:rsidP="00D6511A">
            <w:pPr>
              <w:pStyle w:val="Caption"/>
              <w:rPr>
                <w:szCs w:val="18"/>
              </w:rPr>
            </w:pPr>
            <w:r w:rsidRPr="002350DB">
              <w:t xml:space="preserve">Note: A </w:t>
            </w:r>
            <w:r w:rsidRPr="002350DB">
              <w:rPr>
                <w:szCs w:val="18"/>
              </w:rPr>
              <w:t>subset of respondents (n=609), those who reported having experienced one type of workplace sexual harassment in the last 5 years and did not report, were not asked the characteristics of their workplace. Therefore, the following analysis omits this group, and results are based on the responses of respondents who:</w:t>
            </w:r>
          </w:p>
          <w:p w14:paraId="6A064F9F" w14:textId="77777777" w:rsidR="002350DB" w:rsidRPr="002350DB" w:rsidRDefault="002350DB" w:rsidP="002350DB">
            <w:pPr>
              <w:pStyle w:val="DidascaliaElenco"/>
            </w:pPr>
            <w:r w:rsidRPr="002350DB">
              <w:t>experienced multiple types of workplace sexual harassment in the last 5 years and did not report</w:t>
            </w:r>
          </w:p>
          <w:p w14:paraId="0F296D6B" w14:textId="77777777" w:rsidR="002350DB" w:rsidRPr="002350DB" w:rsidRDefault="002350DB" w:rsidP="002350DB">
            <w:pPr>
              <w:pStyle w:val="DidascaliaElenco"/>
            </w:pPr>
            <w:r w:rsidRPr="002350DB">
              <w:t>experienced one or more type(s) of workplace sexual harassment in the last 5 years and did report.</w:t>
            </w:r>
          </w:p>
          <w:p w14:paraId="1415D11F" w14:textId="43574F81" w:rsidR="002350DB" w:rsidRPr="002350DB" w:rsidRDefault="002350DB" w:rsidP="002350DB">
            <w:pPr>
              <w:pStyle w:val="Caption"/>
              <w:rPr>
                <w:szCs w:val="18"/>
              </w:rPr>
            </w:pPr>
            <w:r w:rsidRPr="002350DB">
              <w:rPr>
                <w:rStyle w:val="Emphasis"/>
                <w:i/>
              </w:rPr>
              <w:t xml:space="preserve">This has been noted in the base notes of each </w:t>
            </w:r>
            <w:r w:rsidRPr="002350DB">
              <w:rPr>
                <w:rStyle w:val="Emphasis"/>
                <w:i/>
                <w:iCs w:val="0"/>
              </w:rPr>
              <w:t>chart</w:t>
            </w:r>
            <w:r w:rsidRPr="002350DB">
              <w:rPr>
                <w:rStyle w:val="Emphasis"/>
                <w:i/>
              </w:rPr>
              <w:t>.</w:t>
            </w:r>
          </w:p>
        </w:tc>
      </w:tr>
    </w:tbl>
    <w:p w14:paraId="59220CC0" w14:textId="77777777" w:rsidR="002350DB" w:rsidRPr="002350DB" w:rsidRDefault="002350DB" w:rsidP="002350DB">
      <w:bookmarkStart w:id="176" w:name="_Toc523631356"/>
      <w:bookmarkStart w:id="177" w:name="_Toc520452371"/>
    </w:p>
    <w:p w14:paraId="6DC4A167" w14:textId="0EC2902F" w:rsidR="009D1C67" w:rsidRDefault="009D1C67">
      <w:pPr>
        <w:pStyle w:val="Heading2"/>
      </w:pPr>
      <w:bookmarkStart w:id="178" w:name="_Toc120626221"/>
      <w:r>
        <w:t>Incidence of workplace sexual harassment across industry groups</w:t>
      </w:r>
      <w:bookmarkEnd w:id="178"/>
    </w:p>
    <w:bookmarkEnd w:id="176"/>
    <w:p w14:paraId="2B70F0D1" w14:textId="7128BD2A" w:rsidR="009D1C67" w:rsidRPr="004B268D" w:rsidRDefault="004B268D" w:rsidP="008A07B8">
      <w:pPr>
        <w:pStyle w:val="Heading3"/>
        <w:numPr>
          <w:ilvl w:val="2"/>
          <w:numId w:val="141"/>
        </w:numPr>
      </w:pPr>
      <w:r w:rsidRPr="004B268D">
        <w:t xml:space="preserve"> </w:t>
      </w:r>
      <w:bookmarkStart w:id="179" w:name="_Toc120626222"/>
      <w:r w:rsidR="009D1C67" w:rsidRPr="004B268D">
        <w:t>Industries where sexual harassment occurs – based on imputed data</w:t>
      </w:r>
      <w:bookmarkEnd w:id="179"/>
    </w:p>
    <w:p w14:paraId="26D35A45" w14:textId="1B6137CD" w:rsidR="009D1C67" w:rsidRDefault="009D1C67" w:rsidP="009D1C67">
      <w:r w:rsidRPr="00430BC6">
        <w:t xml:space="preserve">Using responses obtained from the 2022 National Survey, the distribution of industry </w:t>
      </w:r>
      <w:r>
        <w:t>of</w:t>
      </w:r>
      <w:r w:rsidRPr="00430BC6">
        <w:t xml:space="preserve"> respondents who experience</w:t>
      </w:r>
      <w:r>
        <w:t>d</w:t>
      </w:r>
      <w:r w:rsidRPr="00430BC6">
        <w:t xml:space="preserve"> workplace sexual harassment in the</w:t>
      </w:r>
      <w:r w:rsidR="00C63DD6">
        <w:t xml:space="preserve"> </w:t>
      </w:r>
      <w:r w:rsidRPr="00430BC6">
        <w:t>last 5 years</w:t>
      </w:r>
      <w:r>
        <w:t xml:space="preserve"> was used in conjunction with data from the ABS Labour Force Estimates (as at August 2022) to provide an indication of the likelihood of sexual harassment occurring within different industries.</w:t>
      </w:r>
    </w:p>
    <w:p w14:paraId="153AC277" w14:textId="72F2B854" w:rsidR="009D1C67" w:rsidRDefault="009D1C67" w:rsidP="009D1C67">
      <w:r>
        <w:t xml:space="preserve">The Survey asked respondents who had been in the workplace in the last 5 years whether they had been sexually harassed. If they had experienced sexual harassment, they were then asked details of their most recent incident of workplace sexual harassment, including the industry they were working in at the time. For those that reported not having experienced workplace sexual harassment, they were not asked for details of industry of work. </w:t>
      </w:r>
      <w:r w:rsidRPr="004B43CE">
        <w:t>The</w:t>
      </w:r>
      <w:r w:rsidRPr="002718BE">
        <w:t xml:space="preserve"> distribution of industry across those who had been in the workplace at some time in the last 5 years was imputed based on </w:t>
      </w:r>
      <w:r w:rsidR="00D86BB4">
        <w:t xml:space="preserve">the </w:t>
      </w:r>
      <w:r w:rsidRPr="002718BE">
        <w:t>ABS Labour Force Estimates, scaled to represent the large pool of people who were employed over the last 5 years.</w:t>
      </w:r>
      <w:r>
        <w:rPr>
          <w:rStyle w:val="EndnoteReference"/>
        </w:rPr>
        <w:endnoteReference w:id="77"/>
      </w:r>
    </w:p>
    <w:p w14:paraId="0A4307F4" w14:textId="77777777" w:rsidR="009D1C67" w:rsidRPr="00F6679A" w:rsidRDefault="009D1C67" w:rsidP="009D1C67">
      <w:pPr>
        <w:rPr>
          <w:rStyle w:val="Strong"/>
        </w:rPr>
      </w:pPr>
      <w:r w:rsidRPr="00F6679A">
        <w:rPr>
          <w:rStyle w:val="Strong"/>
        </w:rPr>
        <w:t>The imputed data tells us that the incidence of workplace sexual harassment varies across industries.</w:t>
      </w:r>
    </w:p>
    <w:p w14:paraId="46210B6E" w14:textId="77777777" w:rsidR="004016A7" w:rsidRDefault="004016A7">
      <w:pPr>
        <w:keepLines w:val="0"/>
        <w:spacing w:after="120" w:line="264" w:lineRule="auto"/>
      </w:pPr>
      <w:r>
        <w:br w:type="page"/>
      </w:r>
    </w:p>
    <w:p w14:paraId="4894E25F" w14:textId="06ECD12B" w:rsidR="009D1C67" w:rsidRPr="000D3017" w:rsidRDefault="009D1C67" w:rsidP="009D1C67">
      <w:r w:rsidRPr="000D3017">
        <w:lastRenderedPageBreak/>
        <w:t xml:space="preserve">Workplace sexual harassment </w:t>
      </w:r>
      <w:r w:rsidR="008E5D6B">
        <w:t>is</w:t>
      </w:r>
      <w:r>
        <w:t xml:space="preserve"> estimated to be</w:t>
      </w:r>
      <w:r w:rsidRPr="000D3017">
        <w:t xml:space="preserve"> notably higher than the national </w:t>
      </w:r>
      <w:r>
        <w:t>incidence</w:t>
      </w:r>
      <w:r w:rsidRPr="000D3017">
        <w:t xml:space="preserve"> rate (33%)</w:t>
      </w:r>
      <w:r>
        <w:rPr>
          <w:rStyle w:val="EndnoteReference"/>
        </w:rPr>
        <w:endnoteReference w:id="78"/>
      </w:r>
      <w:r w:rsidRPr="000D3017">
        <w:t xml:space="preserve"> in the following industries:</w:t>
      </w:r>
    </w:p>
    <w:p w14:paraId="12BD4256" w14:textId="77777777" w:rsidR="009D1C67" w:rsidRPr="00F6679A" w:rsidRDefault="009D1C67" w:rsidP="00F6679A">
      <w:pPr>
        <w:pStyle w:val="ListBullet2"/>
      </w:pPr>
      <w:r w:rsidRPr="00F6679A">
        <w:t>Information, Media and Telecommunications (64%)</w:t>
      </w:r>
    </w:p>
    <w:p w14:paraId="01A69F55" w14:textId="77777777" w:rsidR="009D1C67" w:rsidRPr="00F6679A" w:rsidRDefault="009D1C67" w:rsidP="00F6679A">
      <w:pPr>
        <w:pStyle w:val="ListBullet2"/>
      </w:pPr>
      <w:r w:rsidRPr="00F6679A">
        <w:t>Arts and Recreation Services (44%)</w:t>
      </w:r>
    </w:p>
    <w:p w14:paraId="703B3B4B" w14:textId="77777777" w:rsidR="009D1C67" w:rsidRPr="00F6679A" w:rsidRDefault="009D1C67" w:rsidP="00F6679A">
      <w:pPr>
        <w:pStyle w:val="ListBullet2"/>
      </w:pPr>
      <w:r w:rsidRPr="00F6679A">
        <w:t>Electricity, Gas, Water and Waste Services (40%)</w:t>
      </w:r>
    </w:p>
    <w:p w14:paraId="2B5EAE06" w14:textId="77777777" w:rsidR="009D1C67" w:rsidRPr="00F6679A" w:rsidRDefault="009D1C67" w:rsidP="00F6679A">
      <w:pPr>
        <w:pStyle w:val="ListBullet2"/>
      </w:pPr>
      <w:r w:rsidRPr="00F6679A">
        <w:t>Retail Trade (40%)</w:t>
      </w:r>
    </w:p>
    <w:p w14:paraId="6A46F245" w14:textId="77777777" w:rsidR="009D1C67" w:rsidRPr="00A94F19" w:rsidRDefault="009D1C67" w:rsidP="00F6679A">
      <w:pPr>
        <w:pStyle w:val="ListBullet2"/>
      </w:pPr>
      <w:r w:rsidRPr="00F6679A">
        <w:t>Accommodation</w:t>
      </w:r>
      <w:r w:rsidRPr="00A94F19">
        <w:t xml:space="preserve"> and </w:t>
      </w:r>
      <w:r>
        <w:t>F</w:t>
      </w:r>
      <w:r w:rsidRPr="00A94F19">
        <w:t xml:space="preserve">ood </w:t>
      </w:r>
      <w:r>
        <w:t>S</w:t>
      </w:r>
      <w:r w:rsidRPr="00A94F19">
        <w:t>ervices (34%)</w:t>
      </w:r>
      <w:r>
        <w:t>.</w:t>
      </w:r>
    </w:p>
    <w:p w14:paraId="3EC935F4" w14:textId="7CC04643" w:rsidR="009D1C67" w:rsidRDefault="009D1C67" w:rsidP="009D1C67">
      <w:r w:rsidRPr="000F3F19">
        <w:t xml:space="preserve">If comparing these results with the 2018 National Survey, it is important to note that changes to the distribution of the workforce across industries </w:t>
      </w:r>
      <w:r>
        <w:t xml:space="preserve">from 2018 to 2022 </w:t>
      </w:r>
      <w:r w:rsidRPr="000F3F19">
        <w:t>may impact these results.</w:t>
      </w:r>
      <w:r w:rsidRPr="000F3F19">
        <w:rPr>
          <w:rStyle w:val="EndnoteReference"/>
        </w:rPr>
        <w:endnoteReference w:id="79"/>
      </w:r>
    </w:p>
    <w:p w14:paraId="7754673B" w14:textId="7C093C0A" w:rsidR="004016A7" w:rsidRDefault="004016A7">
      <w:pPr>
        <w:keepLines w:val="0"/>
        <w:spacing w:after="120" w:line="264" w:lineRule="auto"/>
      </w:pPr>
      <w:r>
        <w:br w:type="page"/>
      </w:r>
    </w:p>
    <w:p w14:paraId="4827B944" w14:textId="23F9E8E2" w:rsidR="009D1C67" w:rsidRPr="00726D3A" w:rsidRDefault="009D1C67">
      <w:pPr>
        <w:pStyle w:val="Heading5"/>
      </w:pPr>
      <w:r w:rsidRPr="00726D3A">
        <w:lastRenderedPageBreak/>
        <w:t>Figure 36: Incidence of workplace sexual harassment by industry</w:t>
      </w:r>
    </w:p>
    <w:p w14:paraId="36FB478F" w14:textId="08BADA99" w:rsidR="009D1C67" w:rsidRDefault="003631E9" w:rsidP="00A22C9F">
      <w:pPr>
        <w:pStyle w:val="NormalCentred"/>
      </w:pPr>
      <w:r>
        <w:rPr>
          <w:noProof/>
        </w:rPr>
        <w:drawing>
          <wp:inline distT="0" distB="0" distL="0" distR="0" wp14:anchorId="2C2F7AE5" wp14:editId="178785D3">
            <wp:extent cx="5731510" cy="4626598"/>
            <wp:effectExtent l="0" t="0" r="2540" b="3175"/>
            <wp:docPr id="82" name="Immagine 82" descr="Bar chart, shows incidence of workplace sexual harassment by industry.  National incidence rate is 33 percent.&#10;&#10;Information, Media and Telecommunications, 64 percent.&#10;Arts and Recreation Services, 44 percent.&#10;Electricity, Gas, Water and Waste Services,  40 percent.&#10;Retail Trade, 40 percent.&#10;Accommodation and Food Services, 34 percent.&#10;Financial and Insurance Services, 32 percent.&#10;Mining, 32 percent.&#10;Education and Training, 30 percent.&#10;Agriculture, Forestry and Fishing, 26 percent.&#10;Public Administration and Safety, 25 percent.&#10;Administrative and Support Services, 25 percent.&#10;Health Care and Social Assistance, 24 percent.&#10;Transport, Postal and Warehousing, 18 percent.&#10;Wholesale Trade, 18 percent.&#10;Manufacturing, 17 percent.&#10;Rental, Hiring and Real Estate Services, 15 percent.&#10;Other Services, 15 percent.&#10;Professional, Scientific and Technical Services, 15 percent.&#10;Construction, 10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magine 82" descr="Bar chart, shows incidence of workplace sexual harassment by industry.  National incidence rate is 33 percent.&#10;&#10;Information, Media and Telecommunications, 64 percent.&#10;Arts and Recreation Services, 44 percent.&#10;Electricity, Gas, Water and Waste Services,  40 percent.&#10;Retail Trade, 40 percent.&#10;Accommodation and Food Services, 34 percent.&#10;Financial and Insurance Services, 32 percent.&#10;Mining, 32 percent.&#10;Education and Training, 30 percent.&#10;Agriculture, Forestry and Fishing, 26 percent.&#10;Public Administration and Safety, 25 percent.&#10;Administrative and Support Services, 25 percent.&#10;Health Care and Social Assistance, 24 percent.&#10;Transport, Postal and Warehousing, 18 percent.&#10;Wholesale Trade, 18 percent.&#10;Manufacturing, 17 percent.&#10;Rental, Hiring and Real Estate Services, 15 percent.&#10;Other Services, 15 percent.&#10;Professional, Scientific and Technical Services, 15 percent.&#10;Construction, 10 percent.&#10;"/>
                    <pic:cNvPicPr/>
                  </pic:nvPicPr>
                  <pic:blipFill>
                    <a:blip r:embed="rId74">
                      <a:extLst>
                        <a:ext uri="{28A0092B-C50C-407E-A947-70E740481C1C}">
                          <a14:useLocalDpi xmlns:a14="http://schemas.microsoft.com/office/drawing/2010/main" val="0"/>
                        </a:ext>
                      </a:extLst>
                    </a:blip>
                    <a:stretch>
                      <a:fillRect/>
                    </a:stretch>
                  </pic:blipFill>
                  <pic:spPr>
                    <a:xfrm>
                      <a:off x="0" y="0"/>
                      <a:ext cx="5731510" cy="4626598"/>
                    </a:xfrm>
                    <a:prstGeom prst="rect">
                      <a:avLst/>
                    </a:prstGeom>
                  </pic:spPr>
                </pic:pic>
              </a:graphicData>
            </a:graphic>
          </wp:inline>
        </w:drawing>
      </w:r>
    </w:p>
    <w:p w14:paraId="1FE820E7" w14:textId="77777777" w:rsidR="00DB57E7" w:rsidRDefault="009D1C67" w:rsidP="00C73CEF">
      <w:pPr>
        <w:pStyle w:val="BASE"/>
      </w:pPr>
      <w:r w:rsidRPr="00844560">
        <w:t>Base: In the workforce in the last 5 years (n=8,859); Respondents who had been sexually harassed in the workplace in the last 5</w:t>
      </w:r>
      <w:r w:rsidR="00DB57E7">
        <w:t> </w:t>
      </w:r>
      <w:r w:rsidRPr="00844560">
        <w:t xml:space="preserve">years (n=2,973); Industry worked in at time of most recent workplace sexual harassment: Accommodation and Food Services (n=185); Administrative and Support Services (n=72); Agriculture, Forestry and Fishing* (n=45); Arts and Recreation Services (n=58); Construction (n=97); Education and Training (n=208); Electricity, Gas, Water and Waste Services* (n=49); Financial and Insurance Services (n=114); Health Care and Social Assistance (n=320); Information, Media and Telecommunications (n=85); Manufacturing (n=102); Mining (n=63); Professional, Scientific and Technical Services (n=134); Public Administration and Safety (n=141); Rental, Hiring and Real Estate Services* (n=22); Retail Trade (n=331); Transport, Postal and Warehousing (n=88); Wholesale Trade* (n=46); Other Services* (n=49). </w:t>
      </w:r>
      <w:r w:rsidR="00DB57E7" w:rsidRPr="00E14DC0">
        <w:t>Note that respondents who had experienced one type of sexual harassment in the workplace in the last 5 years and did not make a formal report or complaint (n=609) have been omitted from this figure.</w:t>
      </w:r>
    </w:p>
    <w:p w14:paraId="2742FD4F" w14:textId="77777777" w:rsidR="00DB57E7" w:rsidRPr="00C73CEF" w:rsidRDefault="00DB57E7" w:rsidP="00C73CEF">
      <w:pPr>
        <w:pStyle w:val="BASE"/>
      </w:pPr>
      <w:r w:rsidRPr="00C73CEF">
        <w:t>* Indicates small sample size.</w:t>
      </w:r>
    </w:p>
    <w:p w14:paraId="4FFC8CCD" w14:textId="01FA32CA" w:rsidR="00DB57E7" w:rsidRPr="00C73CEF" w:rsidRDefault="00DB57E7" w:rsidP="00C73CEF">
      <w:pPr>
        <w:pStyle w:val="BASELASTPARA"/>
      </w:pPr>
      <w:r w:rsidRPr="00C73CEF">
        <w:t>** S</w:t>
      </w:r>
      <w:r w:rsidRPr="00C73CEF">
        <w:rPr>
          <w:rStyle w:val="normaltextrun"/>
        </w:rPr>
        <w:t>ection 3.1(b), Figure 5: Incidence of workplace sexual harassment by gender in the last 5 years. Base: All respondents in the workplace in the last 5 years (n=8,859).</w:t>
      </w:r>
    </w:p>
    <w:p w14:paraId="77309702" w14:textId="0DB7AF6D" w:rsidR="004016A7" w:rsidRDefault="004016A7" w:rsidP="00C73CEF">
      <w:r>
        <w:br w:type="page"/>
      </w:r>
    </w:p>
    <w:p w14:paraId="1E1E20AA" w14:textId="41359649" w:rsidR="009D1C67" w:rsidRPr="00161B47" w:rsidRDefault="009D1C67" w:rsidP="009D1C67">
      <w:pPr>
        <w:rPr>
          <w:rFonts w:cs="Arial"/>
        </w:rPr>
      </w:pPr>
      <w:r w:rsidRPr="4D53F5D8">
        <w:rPr>
          <w:rFonts w:cs="Arial"/>
        </w:rPr>
        <w:lastRenderedPageBreak/>
        <w:t xml:space="preserve">When compared by gender, distinct differences </w:t>
      </w:r>
      <w:r w:rsidRPr="00161B47">
        <w:rPr>
          <w:rFonts w:cs="Arial"/>
        </w:rPr>
        <w:t xml:space="preserve">emerge. It </w:t>
      </w:r>
      <w:r w:rsidR="00C63D9A">
        <w:rPr>
          <w:rFonts w:cs="Arial"/>
        </w:rPr>
        <w:t>is</w:t>
      </w:r>
      <w:r w:rsidR="00C5190D" w:rsidRPr="00161B47">
        <w:rPr>
          <w:rFonts w:cs="Arial"/>
        </w:rPr>
        <w:t xml:space="preserve"> </w:t>
      </w:r>
      <w:r w:rsidRPr="00CA0CCE">
        <w:rPr>
          <w:rFonts w:cs="Arial"/>
        </w:rPr>
        <w:t>estimated</w:t>
      </w:r>
      <w:r w:rsidRPr="00161B47">
        <w:rPr>
          <w:rFonts w:cs="Arial"/>
        </w:rPr>
        <w:t xml:space="preserve"> that women were more likely to </w:t>
      </w:r>
      <w:r>
        <w:rPr>
          <w:rFonts w:cs="Arial"/>
        </w:rPr>
        <w:t>be</w:t>
      </w:r>
      <w:r w:rsidRPr="00161B47">
        <w:rPr>
          <w:rFonts w:cs="Arial"/>
        </w:rPr>
        <w:t xml:space="preserve"> sexually harassed in nearly all industries. For instance, </w:t>
      </w:r>
      <w:r>
        <w:rPr>
          <w:rFonts w:cs="Arial"/>
        </w:rPr>
        <w:t xml:space="preserve">it </w:t>
      </w:r>
      <w:r w:rsidR="00C63D9A">
        <w:rPr>
          <w:rFonts w:cs="Arial"/>
        </w:rPr>
        <w:t>is</w:t>
      </w:r>
      <w:r w:rsidR="00C5190D">
        <w:rPr>
          <w:rFonts w:cs="Arial"/>
        </w:rPr>
        <w:t xml:space="preserve"> </w:t>
      </w:r>
      <w:r>
        <w:rPr>
          <w:rFonts w:cs="Arial"/>
        </w:rPr>
        <w:t xml:space="preserve">estimated that women </w:t>
      </w:r>
      <w:r w:rsidR="00C5190D">
        <w:rPr>
          <w:rFonts w:cs="Arial"/>
        </w:rPr>
        <w:t xml:space="preserve">were </w:t>
      </w:r>
      <w:r>
        <w:rPr>
          <w:rFonts w:cs="Arial"/>
        </w:rPr>
        <w:t xml:space="preserve">more likely have </w:t>
      </w:r>
      <w:r w:rsidRPr="00161B47">
        <w:rPr>
          <w:rFonts w:cs="Arial"/>
        </w:rPr>
        <w:t>be</w:t>
      </w:r>
      <w:r>
        <w:rPr>
          <w:rFonts w:cs="Arial"/>
        </w:rPr>
        <w:t>en</w:t>
      </w:r>
      <w:r w:rsidRPr="00161B47">
        <w:rPr>
          <w:rFonts w:cs="Arial"/>
        </w:rPr>
        <w:t xml:space="preserve"> </w:t>
      </w:r>
      <w:r>
        <w:rPr>
          <w:rFonts w:cs="Arial"/>
        </w:rPr>
        <w:t>sexually</w:t>
      </w:r>
      <w:r w:rsidRPr="00161B47">
        <w:rPr>
          <w:rFonts w:cs="Arial"/>
        </w:rPr>
        <w:t xml:space="preserve"> harassed in:</w:t>
      </w:r>
    </w:p>
    <w:p w14:paraId="04D7D3D5" w14:textId="77777777" w:rsidR="009D1C67" w:rsidRPr="00F6679A" w:rsidRDefault="009D1C67" w:rsidP="00F6679A">
      <w:pPr>
        <w:pStyle w:val="ListBullet2"/>
      </w:pPr>
      <w:r>
        <w:t>A</w:t>
      </w:r>
      <w:r w:rsidRPr="00161B47">
        <w:t xml:space="preserve">rts and </w:t>
      </w:r>
      <w:r w:rsidRPr="00F6679A">
        <w:t>Recreation Services (an estimated 72% of women compared to 14% of men)</w:t>
      </w:r>
    </w:p>
    <w:p w14:paraId="66E63D16" w14:textId="77777777" w:rsidR="009D1C67" w:rsidRPr="00F6679A" w:rsidRDefault="009D1C67" w:rsidP="00F6679A">
      <w:pPr>
        <w:pStyle w:val="ListBullet2"/>
      </w:pPr>
      <w:r w:rsidRPr="00F6679A">
        <w:t>Electricity, Gas, Water and Waste Services (an estimated 71% of women compared to 30% of men)</w:t>
      </w:r>
    </w:p>
    <w:p w14:paraId="29C2635D" w14:textId="77777777" w:rsidR="009D1C67" w:rsidRPr="00F6679A" w:rsidRDefault="009D1C67" w:rsidP="00F6679A">
      <w:pPr>
        <w:pStyle w:val="ListBullet2"/>
      </w:pPr>
      <w:r w:rsidRPr="00F6679A">
        <w:t>Mining (an estimated 62% of women compared to 25% of men)</w:t>
      </w:r>
    </w:p>
    <w:p w14:paraId="216AAF9E" w14:textId="373348EA" w:rsidR="009D1C67" w:rsidRPr="00F6679A" w:rsidRDefault="009D1C67" w:rsidP="00F6679A">
      <w:pPr>
        <w:pStyle w:val="ListBullet2"/>
      </w:pPr>
      <w:r w:rsidRPr="00F6679A">
        <w:t>Agriculture</w:t>
      </w:r>
      <w:r w:rsidR="009631DA">
        <w:t>,</w:t>
      </w:r>
      <w:r w:rsidRPr="00F6679A">
        <w:t xml:space="preserve"> Forestry and Fishing (an estimated 47% of women compared to 17% of men)</w:t>
      </w:r>
    </w:p>
    <w:p w14:paraId="14E00928" w14:textId="77777777" w:rsidR="009D1C67" w:rsidRPr="00F6679A" w:rsidRDefault="009D1C67" w:rsidP="00F6679A">
      <w:pPr>
        <w:pStyle w:val="ListBullet2"/>
      </w:pPr>
      <w:r w:rsidRPr="00F6679A">
        <w:t>Administrative and Support Services (an estimated 34% of women compared to 12% of men)</w:t>
      </w:r>
    </w:p>
    <w:p w14:paraId="71CC0551" w14:textId="713C0EFF" w:rsidR="009D1C67" w:rsidRPr="00B26B1B" w:rsidRDefault="009D1C67" w:rsidP="00F6679A">
      <w:pPr>
        <w:pStyle w:val="ListBullet2"/>
      </w:pPr>
      <w:r w:rsidRPr="00F6679A">
        <w:t>Construction (an</w:t>
      </w:r>
      <w:r w:rsidRPr="00161B47">
        <w:t xml:space="preserve"> estimated 29% of women compared to 8%</w:t>
      </w:r>
      <w:r w:rsidRPr="00A94F19">
        <w:t xml:space="preserve"> of men).</w:t>
      </w:r>
    </w:p>
    <w:p w14:paraId="3AF4E0B3" w14:textId="29D90895" w:rsidR="009D1C67" w:rsidRPr="00EA0C87" w:rsidRDefault="009D1C67" w:rsidP="009D1C67">
      <w:r>
        <w:t xml:space="preserve">Education and Training </w:t>
      </w:r>
      <w:r w:rsidR="009A3620">
        <w:t>is</w:t>
      </w:r>
      <w:r w:rsidR="00C5190D">
        <w:t xml:space="preserve"> </w:t>
      </w:r>
      <w:r>
        <w:t xml:space="preserve">the only industry where men and women were almost equally likely to have experienced sexual harassment </w:t>
      </w:r>
      <w:r w:rsidRPr="4D53F5D8">
        <w:rPr>
          <w:rFonts w:cs="Arial"/>
        </w:rPr>
        <w:t xml:space="preserve">(an estimated 29% of men compared </w:t>
      </w:r>
      <w:r>
        <w:rPr>
          <w:rFonts w:cs="Arial"/>
        </w:rPr>
        <w:t>to</w:t>
      </w:r>
      <w:r w:rsidRPr="4D53F5D8">
        <w:rPr>
          <w:rFonts w:cs="Arial"/>
        </w:rPr>
        <w:t xml:space="preserve"> 28% of women).</w:t>
      </w:r>
    </w:p>
    <w:p w14:paraId="0CBB553E" w14:textId="7AD9F456" w:rsidR="009D1C67" w:rsidRPr="00726D3A" w:rsidRDefault="009D1C67" w:rsidP="00AE67D6">
      <w:pPr>
        <w:pStyle w:val="Heading5"/>
      </w:pPr>
      <w:r w:rsidRPr="00726D3A">
        <w:lastRenderedPageBreak/>
        <w:t>Figure 37: Incidence of workplace sexual harassment by industry (by gender)</w:t>
      </w:r>
    </w:p>
    <w:p w14:paraId="09C1DEB4" w14:textId="26A1509C" w:rsidR="009D1C67" w:rsidRPr="00A40B74" w:rsidRDefault="00367211" w:rsidP="00A40B74">
      <w:pPr>
        <w:pStyle w:val="NormalCentred"/>
      </w:pPr>
      <w:r>
        <w:rPr>
          <w:noProof/>
        </w:rPr>
        <w:drawing>
          <wp:inline distT="0" distB="0" distL="0" distR="0" wp14:anchorId="159E2952" wp14:editId="3D43919C">
            <wp:extent cx="5400000" cy="6006785"/>
            <wp:effectExtent l="0" t="0" r="0" b="0"/>
            <wp:docPr id="83" name="Immagine 83" descr="Bar chart by gender, showing incidence of workplace sexual harassment divided into industry.&#10;&#10;Information, Media and Telecommunications, men 55 percent, women 75 percent.&#10;&#10;Arts and Recreation Services, men 14 percent, women 72 percent.&#10;&#10;Electricity, Gas, Water and Waste Services, men 30 percent, women 71 percent.&#10;&#10;Retail Trade, men 25 percent,women 48 percent.&#10;&#10;Accommodation and Food Services, men 24 percent, women 40 percent.&#10;&#10;Financial and Insurance Services, men 26 percent, women 37 percent.&#10;&#10;Mining, men 25 percent, women 62 percent.&#10;Education and Training, men 29 percent, women 28 percent.&#10;&#10;Agriculture, Forestry and Fishing, men 17 percent, women 47 percent.&#10;&#10;Public Administration and Safety, men 20 percent, women 30 percent.&#10;&#10;Administrative and Support Services, men 12 percent, women 34 percent.&#10;&#10;Health Care and Social Assistance, men 18 percent, women 25 percent.&#10;&#10;Transport, Postal and Warehousing, men 15 percent, women 26 percent.&#10;&#10;Wholesale Trade, men 11 percent, women 32 percent.&#10;&#10;Manufacturing, men 16 percent, women 18 percent.&#10;&#10;Rental, Hiring and Real Estate Services, men 9 percent, women 18 percent.&#10;&#10;Other Services, men 8 percent, women 22 percent.&#10;&#10;Professional, Scientific and Technical Services, men 12 percent, women 18 percent.&#10;&#10;Construction, men 8 percent, women 29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magine 83" descr="Bar chart by gender, showing incidence of workplace sexual harassment divided into industry.&#10;&#10;Information, Media and Telecommunications, men 55 percent, women 75 percent.&#10;&#10;Arts and Recreation Services, men 14 percent, women 72 percent.&#10;&#10;Electricity, Gas, Water and Waste Services, men 30 percent, women 71 percent.&#10;&#10;Retail Trade, men 25 percent,women 48 percent.&#10;&#10;Accommodation and Food Services, men 24 percent, women 40 percent.&#10;&#10;Financial and Insurance Services, men 26 percent, women 37 percent.&#10;&#10;Mining, men 25 percent, women 62 percent.&#10;Education and Training, men 29 percent, women 28 percent.&#10;&#10;Agriculture, Forestry and Fishing, men 17 percent, women 47 percent.&#10;&#10;Public Administration and Safety, men 20 percent, women 30 percent.&#10;&#10;Administrative and Support Services, men 12 percent, women 34 percent.&#10;&#10;Health Care and Social Assistance, men 18 percent, women 25 percent.&#10;&#10;Transport, Postal and Warehousing, men 15 percent, women 26 percent.&#10;&#10;Wholesale Trade, men 11 percent, women 32 percent.&#10;&#10;Manufacturing, men 16 percent, women 18 percent.&#10;&#10;Rental, Hiring and Real Estate Services, men 9 percent, women 18 percent.&#10;&#10;Other Services, men 8 percent, women 22 percent.&#10;&#10;Professional, Scientific and Technical Services, men 12 percent, women 18 percent.&#10;&#10;Construction, men 8 percent, women 29 percen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00000" cy="6006785"/>
                    </a:xfrm>
                    <a:prstGeom prst="rect">
                      <a:avLst/>
                    </a:prstGeom>
                  </pic:spPr>
                </pic:pic>
              </a:graphicData>
            </a:graphic>
          </wp:inline>
        </w:drawing>
      </w:r>
    </w:p>
    <w:p w14:paraId="41E30BDC" w14:textId="77777777" w:rsidR="00C67AA0" w:rsidRPr="00945F80" w:rsidRDefault="009D1C67" w:rsidP="004016A7">
      <w:pPr>
        <w:pStyle w:val="BASE"/>
      </w:pPr>
      <w:r w:rsidRPr="00945F80">
        <w:t>Base: In the workforce in the last 5 years (n=8,859). Respondents who had been sexually harassed in the workplace in the last 5 years (n=2,973). Industry worked in at time of most recent workplace sexual harassment: Accommodation and Food Services (Men n=66</w:t>
      </w:r>
      <w:r>
        <w:t>;</w:t>
      </w:r>
      <w:r w:rsidRPr="00945F80">
        <w:t xml:space="preserve"> Women n=117), Administrative and Support Services (Men n=19</w:t>
      </w:r>
      <w:r>
        <w:t>;</w:t>
      </w:r>
      <w:r w:rsidRPr="00945F80">
        <w:t xml:space="preserve"> Women n=51), Agriculture, Forestry and Fishing* (Men n=15</w:t>
      </w:r>
      <w:r>
        <w:t>;</w:t>
      </w:r>
      <w:r w:rsidRPr="00945F80">
        <w:t xml:space="preserve"> Women n=29), Arts and Recreation Services (Men n=13</w:t>
      </w:r>
      <w:r>
        <w:t>;</w:t>
      </w:r>
      <w:r w:rsidRPr="00945F80">
        <w:t xml:space="preserve"> Women n=44), Construction (Men n=61</w:t>
      </w:r>
      <w:r>
        <w:t>;</w:t>
      </w:r>
      <w:r w:rsidRPr="00945F80">
        <w:t xml:space="preserve"> Women n=36), Education and Training (Men n=62</w:t>
      </w:r>
      <w:r>
        <w:t>;</w:t>
      </w:r>
      <w:r w:rsidRPr="00945F80">
        <w:t xml:space="preserve"> Women n=143), Electricity, Gas, Water and Waste Services* (Men n=29</w:t>
      </w:r>
      <w:r>
        <w:t>;</w:t>
      </w:r>
      <w:r w:rsidRPr="00945F80">
        <w:t xml:space="preserve"> Women n=19), Financial and Insurance Services (Men n=42</w:t>
      </w:r>
      <w:r>
        <w:t>;</w:t>
      </w:r>
      <w:r w:rsidRPr="00945F80">
        <w:t xml:space="preserve"> Women n=71), Health Care and Social Assistance (Men n=62</w:t>
      </w:r>
      <w:r>
        <w:t>;</w:t>
      </w:r>
      <w:r w:rsidRPr="00945F80">
        <w:t xml:space="preserve"> Women n=256), Information, Media and Telecommunications (Men n=44</w:t>
      </w:r>
      <w:r>
        <w:t>;</w:t>
      </w:r>
      <w:r w:rsidRPr="00945F80">
        <w:t xml:space="preserve"> Women n=41), Manufacturing (Men n=65</w:t>
      </w:r>
      <w:r>
        <w:t>;</w:t>
      </w:r>
      <w:r w:rsidRPr="00945F80">
        <w:t xml:space="preserve"> Women n=33), Mining (Men n=39</w:t>
      </w:r>
      <w:r>
        <w:t>;</w:t>
      </w:r>
      <w:r w:rsidRPr="00945F80">
        <w:t xml:space="preserve"> Women n=24), Professional, Scientific and Technical Services (Men n=66</w:t>
      </w:r>
      <w:r>
        <w:t>;</w:t>
      </w:r>
      <w:r w:rsidRPr="00945F80">
        <w:t xml:space="preserve"> Women n=68), Public Administration and Safety (Men n=58</w:t>
      </w:r>
      <w:r>
        <w:t>;</w:t>
      </w:r>
      <w:r w:rsidRPr="00945F80">
        <w:t xml:space="preserve"> Women n=82), Rental, Hiring and Real Estate Services* (Men n=7</w:t>
      </w:r>
      <w:r>
        <w:t>;</w:t>
      </w:r>
      <w:r w:rsidRPr="00945F80">
        <w:t xml:space="preserve"> Women n=14), Retail Trade (Men n=114</w:t>
      </w:r>
      <w:r>
        <w:t>;</w:t>
      </w:r>
      <w:r w:rsidRPr="00945F80">
        <w:t xml:space="preserve"> Women n=212), Transport, Postal and Warehousing (Men n=53</w:t>
      </w:r>
      <w:r>
        <w:t>;</w:t>
      </w:r>
      <w:r w:rsidRPr="00945F80">
        <w:t xml:space="preserve"> Women n=34), Wholesale Trade* (Men n=21</w:t>
      </w:r>
      <w:r>
        <w:t>;</w:t>
      </w:r>
      <w:r w:rsidRPr="00945F80">
        <w:t xml:space="preserve"> Women n=25), Other Services* (Men n=17</w:t>
      </w:r>
      <w:r>
        <w:t>;</w:t>
      </w:r>
      <w:r w:rsidRPr="00945F80">
        <w:t xml:space="preserve"> Women n=32). Note that respondents who had experienced one type of sexual harassment in the workplace in the last 5 years and did not make a formal report or complaint (n=609) have been omitted.</w:t>
      </w:r>
    </w:p>
    <w:p w14:paraId="3E4ABFE7" w14:textId="77777777" w:rsidR="00C67AA0" w:rsidRDefault="00C67AA0" w:rsidP="004016A7">
      <w:pPr>
        <w:pStyle w:val="BASELASTPARA"/>
      </w:pPr>
      <w:r w:rsidRPr="00945F80">
        <w:t>*Indicates small sample size.</w:t>
      </w:r>
    </w:p>
    <w:p w14:paraId="16EB1ED5" w14:textId="5A922017" w:rsidR="009D1C67" w:rsidRPr="003D5CC7" w:rsidRDefault="009D1C67" w:rsidP="008A07B8">
      <w:pPr>
        <w:pStyle w:val="Heading3"/>
      </w:pPr>
      <w:bookmarkStart w:id="180" w:name="_Toc120626223"/>
      <w:r w:rsidRPr="003D5CC7">
        <w:lastRenderedPageBreak/>
        <w:t>Industries where sexual harassment occurs – proportionate to the workforce</w:t>
      </w:r>
      <w:bookmarkEnd w:id="180"/>
    </w:p>
    <w:p w14:paraId="550A9C15" w14:textId="2DC95065" w:rsidR="009D1C67" w:rsidRPr="00CE4963" w:rsidRDefault="009D1C67" w:rsidP="009D1C67">
      <w:r>
        <w:t xml:space="preserve">This section presents data from the 2022 National Survey where detailed information was collected about the most recent incident of sexual harassment. Findings in this section are directly based on survey data, not projections as were utilised in </w:t>
      </w:r>
      <w:r w:rsidR="002C709E">
        <w:t>S</w:t>
      </w:r>
      <w:r>
        <w:t xml:space="preserve">ection </w:t>
      </w:r>
      <w:r w:rsidR="00F446C0">
        <w:t>4</w:t>
      </w:r>
      <w:r>
        <w:t>.1</w:t>
      </w:r>
      <w:r w:rsidR="00E06C73">
        <w:t>(</w:t>
      </w:r>
      <w:r>
        <w:t>a</w:t>
      </w:r>
      <w:r w:rsidR="00E06C73">
        <w:t>)</w:t>
      </w:r>
      <w:r>
        <w:t>.</w:t>
      </w:r>
    </w:p>
    <w:p w14:paraId="1312AF24" w14:textId="4747EFDA" w:rsidR="009D1C67" w:rsidRPr="00F6679A" w:rsidRDefault="009D1C67" w:rsidP="009D1C67">
      <w:pPr>
        <w:rPr>
          <w:rStyle w:val="Strong"/>
        </w:rPr>
      </w:pPr>
      <w:r w:rsidRPr="00F6679A">
        <w:rPr>
          <w:rStyle w:val="Strong"/>
        </w:rPr>
        <w:t>Most workplace sexual harassment occurs across 4 key industry groups.</w:t>
      </w:r>
    </w:p>
    <w:p w14:paraId="4ED5C5EE" w14:textId="6A868995" w:rsidR="009D1C67" w:rsidRDefault="009D1C67" w:rsidP="009D1C67">
      <w:pPr>
        <w:rPr>
          <w:b/>
        </w:rPr>
      </w:pPr>
      <w:r>
        <w:t>Almost half</w:t>
      </w:r>
      <w:r w:rsidRPr="006E234F">
        <w:t xml:space="preserve"> of </w:t>
      </w:r>
      <w:r>
        <w:t xml:space="preserve">incidents </w:t>
      </w:r>
      <w:r w:rsidR="00061BC8" w:rsidRPr="006E234F">
        <w:t>(4</w:t>
      </w:r>
      <w:r w:rsidR="00061BC8">
        <w:t>6</w:t>
      </w:r>
      <w:r w:rsidR="00061BC8" w:rsidRPr="006E234F">
        <w:t xml:space="preserve">%) </w:t>
      </w:r>
      <w:r>
        <w:t>of sexual harassment</w:t>
      </w:r>
      <w:r w:rsidRPr="006E234F">
        <w:t xml:space="preserve"> in the workplace in the </w:t>
      </w:r>
      <w:r>
        <w:t>l</w:t>
      </w:r>
      <w:r w:rsidRPr="006E234F">
        <w:t xml:space="preserve">ast </w:t>
      </w:r>
      <w:r>
        <w:t>5</w:t>
      </w:r>
      <w:r w:rsidRPr="006E234F">
        <w:t xml:space="preserve"> years were from </w:t>
      </w:r>
      <w:r>
        <w:t>4</w:t>
      </w:r>
      <w:r w:rsidRPr="006E234F">
        <w:t xml:space="preserve"> industry groups</w:t>
      </w:r>
      <w:r>
        <w:rPr>
          <w:b/>
        </w:rPr>
        <w:t xml:space="preserve">: </w:t>
      </w:r>
    </w:p>
    <w:p w14:paraId="7A170ABB" w14:textId="77777777" w:rsidR="009D1C67" w:rsidRPr="00F6679A" w:rsidRDefault="009D1C67" w:rsidP="00F6679A">
      <w:pPr>
        <w:pStyle w:val="ListBullet2"/>
      </w:pPr>
      <w:r w:rsidRPr="00A94F19">
        <w:t xml:space="preserve">Retail </w:t>
      </w:r>
      <w:r w:rsidRPr="00F6679A">
        <w:t>Trade (14%)</w:t>
      </w:r>
    </w:p>
    <w:p w14:paraId="6103AEE1" w14:textId="77777777" w:rsidR="009D1C67" w:rsidRPr="00F6679A" w:rsidRDefault="009D1C67" w:rsidP="00F6679A">
      <w:pPr>
        <w:pStyle w:val="ListBullet2"/>
      </w:pPr>
      <w:r w:rsidRPr="00F6679A">
        <w:t>Health Care and Social Assistance (14%)</w:t>
      </w:r>
    </w:p>
    <w:p w14:paraId="6558CCD2" w14:textId="77777777" w:rsidR="009D1C67" w:rsidRPr="00F6679A" w:rsidRDefault="009D1C67" w:rsidP="00F6679A">
      <w:pPr>
        <w:pStyle w:val="ListBullet2"/>
      </w:pPr>
      <w:r w:rsidRPr="00F6679A">
        <w:t xml:space="preserve">Education and Training (9%) </w:t>
      </w:r>
    </w:p>
    <w:p w14:paraId="1AB68163" w14:textId="7B2B4D78" w:rsidR="009D1C67" w:rsidRPr="00B26B1B" w:rsidRDefault="009D1C67" w:rsidP="00F6679A">
      <w:pPr>
        <w:pStyle w:val="ListBullet2"/>
      </w:pPr>
      <w:r w:rsidRPr="00F6679A">
        <w:t>Accommodation</w:t>
      </w:r>
      <w:r w:rsidRPr="00A94F19">
        <w:t xml:space="preserve"> and Food Services (9%).</w:t>
      </w:r>
    </w:p>
    <w:p w14:paraId="668E786C" w14:textId="5E177E22" w:rsidR="009D1C67" w:rsidRDefault="000A676E" w:rsidP="009D1C67">
      <w:r>
        <w:t>T</w:t>
      </w:r>
      <w:r w:rsidR="009D1C67">
        <w:t xml:space="preserve">hese </w:t>
      </w:r>
      <w:r w:rsidR="00C25CF8">
        <w:t xml:space="preserve">were </w:t>
      </w:r>
      <w:r w:rsidR="009D1C67">
        <w:t>also some of the industries which made up the greatest proportion of the Australian workforce</w:t>
      </w:r>
      <w:r w:rsidR="009D1C67" w:rsidRPr="00F2167C">
        <w:t xml:space="preserve">. </w:t>
      </w:r>
      <w:r w:rsidR="009D1C67" w:rsidRPr="00A94F19">
        <w:t xml:space="preserve">As these industries have the largest number of employees, it </w:t>
      </w:r>
      <w:r w:rsidR="009D1C67">
        <w:t>follows</w:t>
      </w:r>
      <w:r w:rsidR="009D1C67" w:rsidRPr="00A94F19">
        <w:t xml:space="preserve"> that people working in these industries would make up the greatest proportion of people harassed.</w:t>
      </w:r>
      <w:r w:rsidR="009D1C67">
        <w:rPr>
          <w:rStyle w:val="EndnoteReference"/>
        </w:rPr>
        <w:endnoteReference w:id="80"/>
      </w:r>
    </w:p>
    <w:p w14:paraId="02AEAFB0" w14:textId="77777777" w:rsidR="009D1C67" w:rsidRPr="00F6679A" w:rsidRDefault="009D1C67" w:rsidP="009D1C67">
      <w:pPr>
        <w:rPr>
          <w:rStyle w:val="Strong"/>
        </w:rPr>
      </w:pPr>
      <w:r w:rsidRPr="00F6679A">
        <w:rPr>
          <w:rStyle w:val="Strong"/>
        </w:rPr>
        <w:t>There are some industries where sexual harassment is disproportionately high.</w:t>
      </w:r>
    </w:p>
    <w:p w14:paraId="0296AE5C" w14:textId="58BA3668" w:rsidR="009D1C67" w:rsidRDefault="009D1C67" w:rsidP="009D1C67">
      <w:r>
        <w:t xml:space="preserve">Although Information, Media and Telecommunications accounts for just 1% of the Australian workforce as a whole, 3% of incidents of sexual harassment were in this industry. This aligns with the </w:t>
      </w:r>
      <w:r w:rsidRPr="00AF7CC0">
        <w:t>industry projections</w:t>
      </w:r>
      <w:r w:rsidRPr="00161B47">
        <w:t xml:space="preserve"> in re</w:t>
      </w:r>
      <w:r>
        <w:t xml:space="preserve">lation to </w:t>
      </w:r>
      <w:r w:rsidR="002D1CD6">
        <w:t xml:space="preserve">the </w:t>
      </w:r>
      <w:r>
        <w:t xml:space="preserve">incidence of </w:t>
      </w:r>
      <w:r w:rsidR="00C865C3">
        <w:t xml:space="preserve">workplace </w:t>
      </w:r>
      <w:r>
        <w:t xml:space="preserve">sexual harassment in this industry overall (see </w:t>
      </w:r>
      <w:r w:rsidR="002C709E">
        <w:t>S</w:t>
      </w:r>
      <w:r>
        <w:t xml:space="preserve">ection </w:t>
      </w:r>
      <w:r w:rsidR="001262A9">
        <w:t>4</w:t>
      </w:r>
      <w:r>
        <w:t>.1</w:t>
      </w:r>
      <w:r w:rsidR="001262A9">
        <w:t>(a)</w:t>
      </w:r>
      <w:r>
        <w:t xml:space="preserve"> above), which identified very high rates of </w:t>
      </w:r>
      <w:r w:rsidR="00C865C3">
        <w:t xml:space="preserve">workplace </w:t>
      </w:r>
      <w:r>
        <w:t>sexual harassment (64% of workers).</w:t>
      </w:r>
    </w:p>
    <w:p w14:paraId="69ABB479" w14:textId="7AC615EF" w:rsidR="009D1C67" w:rsidRDefault="009D1C67" w:rsidP="009D1C67">
      <w:r>
        <w:t xml:space="preserve">Similarly, the </w:t>
      </w:r>
      <w:r w:rsidR="00487D0C">
        <w:t xml:space="preserve">proportion </w:t>
      </w:r>
      <w:r>
        <w:t>of incidents of sexual harassment was overrepresented in the following industries:</w:t>
      </w:r>
    </w:p>
    <w:p w14:paraId="7B376781" w14:textId="19ED5A71" w:rsidR="009D1C67" w:rsidRPr="00F6679A" w:rsidRDefault="009D1C67" w:rsidP="00F6679A">
      <w:pPr>
        <w:pStyle w:val="ListBullet2"/>
      </w:pPr>
      <w:r>
        <w:t>R</w:t>
      </w:r>
      <w:r w:rsidRPr="00A94F19">
        <w:t xml:space="preserve">etail </w:t>
      </w:r>
      <w:r>
        <w:t>T</w:t>
      </w:r>
      <w:r w:rsidRPr="00A94F19">
        <w:t>rade (14</w:t>
      </w:r>
      <w:r w:rsidRPr="00F6679A">
        <w:t>% of incidents compared to 10% of workforce)</w:t>
      </w:r>
    </w:p>
    <w:p w14:paraId="178ACB75" w14:textId="77777777" w:rsidR="009D1C67" w:rsidRPr="00F6679A" w:rsidRDefault="009D1C67" w:rsidP="00F6679A">
      <w:pPr>
        <w:pStyle w:val="ListBullet2"/>
      </w:pPr>
      <w:r w:rsidRPr="00F6679A">
        <w:t>Accommodation and Food Services (9% of incidents compared to 7% of workforce)</w:t>
      </w:r>
    </w:p>
    <w:p w14:paraId="42AC0A44" w14:textId="77777777" w:rsidR="009D1C67" w:rsidRPr="00F6679A" w:rsidRDefault="009D1C67" w:rsidP="00F6679A">
      <w:pPr>
        <w:pStyle w:val="ListBullet2"/>
      </w:pPr>
      <w:r w:rsidRPr="00F6679A">
        <w:t>Arts and Recreation Services (3% of incidents compared to 2% of workforce)</w:t>
      </w:r>
    </w:p>
    <w:p w14:paraId="5D12A679" w14:textId="77777777" w:rsidR="009D1C67" w:rsidRPr="00F6679A" w:rsidRDefault="009D1C67" w:rsidP="00F6679A">
      <w:pPr>
        <w:pStyle w:val="ListBullet2"/>
      </w:pPr>
      <w:r w:rsidRPr="00F6679A">
        <w:t>Electricity, Gas, Water and Waste Services (2% of incidents compared to 1% of workforce)</w:t>
      </w:r>
    </w:p>
    <w:p w14:paraId="2F894CA5" w14:textId="5126B285" w:rsidR="009D1C67" w:rsidRPr="00F6679A" w:rsidRDefault="009D1C67" w:rsidP="00F6679A">
      <w:pPr>
        <w:pStyle w:val="ListBullet2"/>
      </w:pPr>
      <w:r w:rsidRPr="00F6679A">
        <w:t xml:space="preserve">Financial </w:t>
      </w:r>
      <w:r w:rsidR="00BC3550">
        <w:t xml:space="preserve">and </w:t>
      </w:r>
      <w:r w:rsidRPr="00F6679A">
        <w:t>Insurance Service</w:t>
      </w:r>
      <w:r w:rsidR="00BC3550">
        <w:t>s</w:t>
      </w:r>
      <w:r w:rsidRPr="00F6679A">
        <w:t xml:space="preserve"> (5% of incidents compared to 4% of workforce)</w:t>
      </w:r>
    </w:p>
    <w:p w14:paraId="414E23DE" w14:textId="77777777" w:rsidR="009D1C67" w:rsidRPr="00A94F19" w:rsidRDefault="009D1C67" w:rsidP="00F6679A">
      <w:pPr>
        <w:pStyle w:val="ListBullet2"/>
      </w:pPr>
      <w:r w:rsidRPr="00F6679A">
        <w:t>Education and Training (9</w:t>
      </w:r>
      <w:r w:rsidRPr="00B21F70">
        <w:t>% of inciden</w:t>
      </w:r>
      <w:r>
        <w:t>ts</w:t>
      </w:r>
      <w:r w:rsidRPr="00B21F70">
        <w:t xml:space="preserve"> compared to 8% of workforce)</w:t>
      </w:r>
      <w:r>
        <w:t>.</w:t>
      </w:r>
    </w:p>
    <w:p w14:paraId="6DC2D1E3" w14:textId="6B2ABCA6" w:rsidR="009D1C67" w:rsidRDefault="00002FD4" w:rsidP="009D1C67">
      <w:r>
        <w:t xml:space="preserve">The </w:t>
      </w:r>
      <w:r w:rsidR="009D1C67" w:rsidRPr="00400720">
        <w:t xml:space="preserve">Professional, Scientific and Technical Services </w:t>
      </w:r>
      <w:r>
        <w:t xml:space="preserve">industry </w:t>
      </w:r>
      <w:r w:rsidR="009D1C67" w:rsidRPr="00400720">
        <w:t>w</w:t>
      </w:r>
      <w:r w:rsidR="009D1C67" w:rsidRPr="00A94F19">
        <w:t>as</w:t>
      </w:r>
      <w:r w:rsidR="009D1C67" w:rsidRPr="00400720">
        <w:t xml:space="preserve"> underrepresented (5% of inciden</w:t>
      </w:r>
      <w:r w:rsidR="009D1C67">
        <w:t>ts</w:t>
      </w:r>
      <w:r w:rsidR="009D1C67" w:rsidRPr="00400720">
        <w:t xml:space="preserve"> compared to 10% of workforce), as was </w:t>
      </w:r>
      <w:r>
        <w:t xml:space="preserve">the </w:t>
      </w:r>
      <w:r w:rsidR="009D1C67" w:rsidRPr="00400720">
        <w:t xml:space="preserve">Construction </w:t>
      </w:r>
      <w:r>
        <w:t xml:space="preserve">industry </w:t>
      </w:r>
      <w:r w:rsidR="009D1C67" w:rsidRPr="00400720">
        <w:t>(4%</w:t>
      </w:r>
      <w:r w:rsidR="009D1C67">
        <w:t xml:space="preserve"> of incidents</w:t>
      </w:r>
      <w:r w:rsidR="009D1C67" w:rsidRPr="00400720">
        <w:t xml:space="preserve"> compared to 9% of workforce).</w:t>
      </w:r>
    </w:p>
    <w:tbl>
      <w:tblPr>
        <w:tblW w:w="0" w:type="auto"/>
        <w:shd w:val="clear" w:color="auto" w:fill="DAF8FA"/>
        <w:tblCellMar>
          <w:top w:w="284" w:type="dxa"/>
          <w:left w:w="284" w:type="dxa"/>
          <w:bottom w:w="284" w:type="dxa"/>
          <w:right w:w="284" w:type="dxa"/>
        </w:tblCellMar>
        <w:tblLook w:val="04A0" w:firstRow="1" w:lastRow="0" w:firstColumn="1" w:lastColumn="0" w:noHBand="0" w:noVBand="1"/>
      </w:tblPr>
      <w:tblGrid>
        <w:gridCol w:w="9026"/>
      </w:tblGrid>
      <w:tr w:rsidR="009D1C67" w14:paraId="710ACDBC" w14:textId="77777777" w:rsidTr="003C12C4">
        <w:tc>
          <w:tcPr>
            <w:tcW w:w="9026" w:type="dxa"/>
            <w:shd w:val="clear" w:color="auto" w:fill="E8FBFC"/>
          </w:tcPr>
          <w:p w14:paraId="65FAF44A" w14:textId="77777777" w:rsidR="009D1C67" w:rsidRDefault="009D1C67" w:rsidP="00EE25AB">
            <w:pPr>
              <w:pStyle w:val="TextBoxHeading"/>
              <w:keepNext/>
            </w:pPr>
            <w:r>
              <w:lastRenderedPageBreak/>
              <w:t>Comparison to 2018 National Survey</w:t>
            </w:r>
          </w:p>
          <w:p w14:paraId="677A9A6A" w14:textId="1C447015" w:rsidR="009D1C67" w:rsidRPr="00726D3A" w:rsidRDefault="009D1C67" w:rsidP="00F6679A">
            <w:pPr>
              <w:pStyle w:val="TextBoxText"/>
            </w:pPr>
            <w:r w:rsidRPr="00726D3A">
              <w:t xml:space="preserve">In 2018, the number of workers who experienced workplace sexual harassment incidents </w:t>
            </w:r>
            <w:r w:rsidR="00785084" w:rsidRPr="00726D3A">
              <w:t xml:space="preserve">was </w:t>
            </w:r>
            <w:r w:rsidRPr="00726D3A">
              <w:t>overrepresented in the following industries:</w:t>
            </w:r>
          </w:p>
          <w:p w14:paraId="6582C50C" w14:textId="77777777" w:rsidR="009D1C67" w:rsidRPr="00F6679A" w:rsidRDefault="009D1C67" w:rsidP="00F6679A">
            <w:pPr>
              <w:pStyle w:val="ListBullet2"/>
            </w:pPr>
            <w:r w:rsidRPr="007E26E3">
              <w:t>I</w:t>
            </w:r>
            <w:r w:rsidRPr="00CB2BE1">
              <w:t xml:space="preserve">nformation, </w:t>
            </w:r>
            <w:r w:rsidRPr="007E26E3">
              <w:t>M</w:t>
            </w:r>
            <w:r w:rsidRPr="00CB2BE1">
              <w:t xml:space="preserve">edia </w:t>
            </w:r>
            <w:r w:rsidRPr="00F6679A">
              <w:t>and Telecommunications (5% of incidents compared to 2% of workforce)</w:t>
            </w:r>
          </w:p>
          <w:p w14:paraId="64CE56D1" w14:textId="77777777" w:rsidR="009D1C67" w:rsidRPr="00F6679A" w:rsidRDefault="009D1C67" w:rsidP="00F6679A">
            <w:pPr>
              <w:pStyle w:val="ListBullet2"/>
            </w:pPr>
            <w:r w:rsidRPr="00F6679A">
              <w:t>Retail Trade (13% of incidents compared to 10% of workforce)</w:t>
            </w:r>
          </w:p>
          <w:p w14:paraId="5AE57A9F" w14:textId="77777777" w:rsidR="009D1C67" w:rsidRPr="00F6679A" w:rsidRDefault="009D1C67" w:rsidP="00F6679A">
            <w:pPr>
              <w:pStyle w:val="ListBullet2"/>
            </w:pPr>
            <w:r w:rsidRPr="00F6679A">
              <w:t>Education and Training (10% of incidents compared to 8% of workforce)</w:t>
            </w:r>
          </w:p>
          <w:p w14:paraId="309E18C7" w14:textId="77777777" w:rsidR="009D1C67" w:rsidRPr="00F6679A" w:rsidRDefault="009D1C67" w:rsidP="00F6679A">
            <w:pPr>
              <w:pStyle w:val="ListBullet2"/>
            </w:pPr>
            <w:r w:rsidRPr="00F6679A">
              <w:t>Accommodation and Food Services (9% of incidents compared to 7% of workforce)</w:t>
            </w:r>
          </w:p>
          <w:p w14:paraId="3C295D2A" w14:textId="77777777" w:rsidR="009D1C67" w:rsidRPr="00F6679A" w:rsidRDefault="009D1C67" w:rsidP="00F6679A">
            <w:pPr>
              <w:pStyle w:val="ListBullet2"/>
            </w:pPr>
            <w:r w:rsidRPr="00F6679A">
              <w:t>Arts and Recreational Services (3% of incidents compared to 2% of workforce)</w:t>
            </w:r>
          </w:p>
          <w:p w14:paraId="19E7EA0E" w14:textId="77777777" w:rsidR="009D1C67" w:rsidRPr="00767BE3" w:rsidRDefault="009D1C67" w:rsidP="00F6679A">
            <w:pPr>
              <w:pStyle w:val="ListBullet2"/>
            </w:pPr>
            <w:r w:rsidRPr="00F6679A">
              <w:t>Electricity, Gas, Water and Waste Services (2% of incidents compared to 1% of workforce).</w:t>
            </w:r>
            <w:r w:rsidRPr="00F6679A">
              <w:rPr>
                <w:rStyle w:val="EndnoteReference"/>
              </w:rPr>
              <w:endnoteReference w:id="81"/>
            </w:r>
          </w:p>
        </w:tc>
      </w:tr>
    </w:tbl>
    <w:p w14:paraId="6A69EEBA" w14:textId="53787044" w:rsidR="004231DB" w:rsidRDefault="004231DB" w:rsidP="00A40B74">
      <w:bookmarkStart w:id="181" w:name="_Toc115410554"/>
      <w:bookmarkStart w:id="182" w:name="_Hlk115278301"/>
    </w:p>
    <w:p w14:paraId="4E77C0B0" w14:textId="77777777" w:rsidR="004231DB" w:rsidRDefault="004231DB">
      <w:pPr>
        <w:keepLines w:val="0"/>
        <w:spacing w:after="120" w:line="264" w:lineRule="auto"/>
      </w:pPr>
      <w:r>
        <w:br w:type="page"/>
      </w:r>
    </w:p>
    <w:p w14:paraId="592F320D" w14:textId="3939687A" w:rsidR="009D1C67" w:rsidRPr="00BA0AD1" w:rsidRDefault="009D1C67" w:rsidP="006175D8">
      <w:pPr>
        <w:pStyle w:val="Heading6"/>
        <w:rPr>
          <w:color w:val="18A3AD" w:themeColor="accent3"/>
        </w:rPr>
      </w:pPr>
      <w:r w:rsidRPr="00BA0AD1">
        <w:rPr>
          <w:color w:val="18A3AD" w:themeColor="accent3"/>
        </w:rPr>
        <w:lastRenderedPageBreak/>
        <w:t>Table 4: Industry based sexual harassment proportional to Australian workforce</w:t>
      </w:r>
      <w:bookmarkEnd w:id="181"/>
      <w:bookmarkEnd w:id="182"/>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225"/>
        <w:gridCol w:w="1971"/>
        <w:gridCol w:w="1830"/>
      </w:tblGrid>
      <w:tr w:rsidR="009D1C67" w:rsidRPr="006E0CC2" w14:paraId="56B985A9" w14:textId="77777777" w:rsidTr="005F32E2">
        <w:trPr>
          <w:trHeight w:val="782"/>
          <w:tblHeader/>
        </w:trPr>
        <w:tc>
          <w:tcPr>
            <w:tcW w:w="2894" w:type="pct"/>
            <w:tcBorders>
              <w:right w:val="nil"/>
            </w:tcBorders>
            <w:shd w:val="clear" w:color="auto" w:fill="E8FBFC"/>
            <w:vAlign w:val="bottom"/>
            <w:hideMark/>
          </w:tcPr>
          <w:p w14:paraId="02A00B19" w14:textId="77777777" w:rsidR="009D1C67" w:rsidRPr="00EE25AB" w:rsidRDefault="009D1C67" w:rsidP="00EE25AB">
            <w:pPr>
              <w:pStyle w:val="TableHeader"/>
              <w:spacing w:before="60" w:after="60"/>
              <w:rPr>
                <w:color w:val="000000" w:themeColor="text1"/>
              </w:rPr>
            </w:pPr>
            <w:r w:rsidRPr="00EE25AB">
              <w:rPr>
                <w:color w:val="000000" w:themeColor="text1"/>
              </w:rPr>
              <w:t>Industry</w:t>
            </w:r>
          </w:p>
        </w:tc>
        <w:tc>
          <w:tcPr>
            <w:tcW w:w="1092" w:type="pct"/>
            <w:tcBorders>
              <w:left w:val="nil"/>
              <w:bottom w:val="single" w:sz="4" w:space="0" w:color="auto"/>
              <w:right w:val="nil"/>
            </w:tcBorders>
            <w:shd w:val="clear" w:color="auto" w:fill="E8FBFC"/>
            <w:vAlign w:val="bottom"/>
            <w:hideMark/>
          </w:tcPr>
          <w:p w14:paraId="4B42C9FB" w14:textId="5C4BA2F5" w:rsidR="009D1C67" w:rsidRPr="00EE25AB" w:rsidRDefault="009D1C67" w:rsidP="00EE25AB">
            <w:pPr>
              <w:pStyle w:val="TableHeader"/>
              <w:spacing w:before="60" w:after="60"/>
              <w:jc w:val="center"/>
              <w:rPr>
                <w:color w:val="000000" w:themeColor="text1"/>
              </w:rPr>
            </w:pPr>
            <w:r w:rsidRPr="00EE25AB">
              <w:rPr>
                <w:color w:val="000000" w:themeColor="text1"/>
              </w:rPr>
              <w:t>Proportion of people harassed</w:t>
            </w:r>
            <w:r w:rsidR="006175D8" w:rsidRPr="00EE25AB">
              <w:rPr>
                <w:color w:val="000000" w:themeColor="text1"/>
              </w:rPr>
              <w:t xml:space="preserve"> </w:t>
            </w:r>
            <w:r w:rsidRPr="00EE25AB">
              <w:rPr>
                <w:color w:val="000000" w:themeColor="text1"/>
              </w:rPr>
              <w:t>(last incident)</w:t>
            </w:r>
          </w:p>
        </w:tc>
        <w:tc>
          <w:tcPr>
            <w:tcW w:w="1014" w:type="pct"/>
            <w:tcBorders>
              <w:left w:val="nil"/>
            </w:tcBorders>
            <w:shd w:val="clear" w:color="auto" w:fill="E8FBFC"/>
            <w:vAlign w:val="bottom"/>
            <w:hideMark/>
          </w:tcPr>
          <w:p w14:paraId="5C4B7AF9" w14:textId="77777777" w:rsidR="009D1C67" w:rsidRPr="00EE25AB" w:rsidRDefault="009D1C67" w:rsidP="00EE25AB">
            <w:pPr>
              <w:pStyle w:val="TableHeader"/>
              <w:spacing w:before="60" w:after="60"/>
              <w:jc w:val="center"/>
              <w:rPr>
                <w:color w:val="000000" w:themeColor="text1"/>
              </w:rPr>
            </w:pPr>
            <w:r w:rsidRPr="00EE25AB">
              <w:rPr>
                <w:color w:val="000000" w:themeColor="text1"/>
              </w:rPr>
              <w:t>Proportion of the Australian workforce</w:t>
            </w:r>
            <w:r w:rsidRPr="00EE25AB">
              <w:rPr>
                <w:rStyle w:val="EndnoteReference"/>
                <w:color w:val="000000" w:themeColor="text1"/>
              </w:rPr>
              <w:endnoteReference w:id="82"/>
            </w:r>
          </w:p>
        </w:tc>
      </w:tr>
      <w:tr w:rsidR="009D1C67" w:rsidRPr="00EB35D8" w14:paraId="1ACE85F2" w14:textId="77777777" w:rsidTr="00EE25AB">
        <w:trPr>
          <w:trHeight w:val="303"/>
        </w:trPr>
        <w:tc>
          <w:tcPr>
            <w:tcW w:w="2894" w:type="pct"/>
            <w:tcBorders>
              <w:right w:val="nil"/>
            </w:tcBorders>
            <w:shd w:val="clear" w:color="auto" w:fill="auto"/>
            <w:vAlign w:val="center"/>
            <w:hideMark/>
          </w:tcPr>
          <w:p w14:paraId="2649911E" w14:textId="77777777" w:rsidR="009D1C67" w:rsidRPr="00EB35D8" w:rsidRDefault="009D1C67" w:rsidP="00EE25AB">
            <w:pPr>
              <w:pStyle w:val="TableText"/>
              <w:spacing w:before="60" w:after="60"/>
              <w:rPr>
                <w:rFonts w:cs="Arial"/>
              </w:rPr>
            </w:pPr>
            <w:r w:rsidRPr="009907DD">
              <w:t>Retail Trade</w:t>
            </w:r>
          </w:p>
        </w:tc>
        <w:tc>
          <w:tcPr>
            <w:tcW w:w="1092" w:type="pct"/>
            <w:tcBorders>
              <w:left w:val="nil"/>
              <w:right w:val="nil"/>
            </w:tcBorders>
            <w:shd w:val="clear" w:color="auto" w:fill="auto"/>
            <w:vAlign w:val="center"/>
          </w:tcPr>
          <w:p w14:paraId="6F50F4E0" w14:textId="77777777" w:rsidR="009D1C67" w:rsidRPr="00EB35D8" w:rsidRDefault="009D1C67" w:rsidP="00EE25AB">
            <w:pPr>
              <w:pStyle w:val="TableText"/>
              <w:spacing w:before="60" w:after="60"/>
              <w:jc w:val="center"/>
              <w:rPr>
                <w:rFonts w:cs="Arial"/>
              </w:rPr>
            </w:pPr>
            <w:r w:rsidRPr="009907DD">
              <w:t>14%</w:t>
            </w:r>
          </w:p>
        </w:tc>
        <w:tc>
          <w:tcPr>
            <w:tcW w:w="1014" w:type="pct"/>
            <w:tcBorders>
              <w:left w:val="nil"/>
            </w:tcBorders>
            <w:shd w:val="clear" w:color="auto" w:fill="auto"/>
            <w:vAlign w:val="center"/>
          </w:tcPr>
          <w:p w14:paraId="0FCF326F" w14:textId="77777777" w:rsidR="009D1C67" w:rsidRPr="00E80776" w:rsidRDefault="009D1C67" w:rsidP="00EE25AB">
            <w:pPr>
              <w:pStyle w:val="TableText"/>
              <w:spacing w:before="60" w:after="60"/>
              <w:jc w:val="center"/>
            </w:pPr>
            <w:r w:rsidRPr="00E80776">
              <w:t>10%</w:t>
            </w:r>
          </w:p>
        </w:tc>
      </w:tr>
      <w:tr w:rsidR="009D1C67" w:rsidRPr="00EB35D8" w14:paraId="4FFDFC30" w14:textId="77777777" w:rsidTr="00EE25AB">
        <w:trPr>
          <w:trHeight w:val="22"/>
        </w:trPr>
        <w:tc>
          <w:tcPr>
            <w:tcW w:w="2894" w:type="pct"/>
            <w:tcBorders>
              <w:right w:val="nil"/>
            </w:tcBorders>
            <w:shd w:val="clear" w:color="auto" w:fill="auto"/>
            <w:vAlign w:val="center"/>
            <w:hideMark/>
          </w:tcPr>
          <w:p w14:paraId="7FF56289" w14:textId="77777777" w:rsidR="009D1C67" w:rsidRPr="00EB35D8" w:rsidRDefault="009D1C67" w:rsidP="00EE25AB">
            <w:pPr>
              <w:pStyle w:val="TableText"/>
              <w:spacing w:before="60" w:after="60"/>
              <w:rPr>
                <w:rFonts w:cs="Arial"/>
              </w:rPr>
            </w:pPr>
            <w:r w:rsidRPr="009907DD">
              <w:t>Health Care and Social Assistance</w:t>
            </w:r>
          </w:p>
        </w:tc>
        <w:tc>
          <w:tcPr>
            <w:tcW w:w="1092" w:type="pct"/>
            <w:tcBorders>
              <w:left w:val="nil"/>
              <w:right w:val="nil"/>
            </w:tcBorders>
            <w:shd w:val="clear" w:color="auto" w:fill="auto"/>
            <w:vAlign w:val="center"/>
          </w:tcPr>
          <w:p w14:paraId="03D228DF" w14:textId="77777777" w:rsidR="009D1C67" w:rsidRPr="00EB35D8" w:rsidRDefault="009D1C67" w:rsidP="00EE25AB">
            <w:pPr>
              <w:pStyle w:val="TableText"/>
              <w:spacing w:before="60" w:after="60"/>
              <w:jc w:val="center"/>
              <w:rPr>
                <w:rFonts w:cs="Arial"/>
              </w:rPr>
            </w:pPr>
            <w:r w:rsidRPr="009907DD">
              <w:t>1</w:t>
            </w:r>
            <w:r>
              <w:t>4</w:t>
            </w:r>
            <w:r w:rsidRPr="009907DD">
              <w:t>%</w:t>
            </w:r>
          </w:p>
        </w:tc>
        <w:tc>
          <w:tcPr>
            <w:tcW w:w="1014" w:type="pct"/>
            <w:tcBorders>
              <w:left w:val="nil"/>
            </w:tcBorders>
            <w:shd w:val="clear" w:color="auto" w:fill="auto"/>
            <w:vAlign w:val="center"/>
          </w:tcPr>
          <w:p w14:paraId="3076934F" w14:textId="77777777" w:rsidR="009D1C67" w:rsidRPr="00E80776" w:rsidRDefault="009D1C67" w:rsidP="00EE25AB">
            <w:pPr>
              <w:pStyle w:val="TableText"/>
              <w:spacing w:before="60" w:after="60"/>
              <w:jc w:val="center"/>
            </w:pPr>
            <w:r>
              <w:t>15%</w:t>
            </w:r>
          </w:p>
        </w:tc>
      </w:tr>
      <w:tr w:rsidR="009D1C67" w:rsidRPr="00EB35D8" w14:paraId="5D2AFAAD" w14:textId="77777777" w:rsidTr="00EE25AB">
        <w:trPr>
          <w:trHeight w:val="320"/>
        </w:trPr>
        <w:tc>
          <w:tcPr>
            <w:tcW w:w="2894" w:type="pct"/>
            <w:tcBorders>
              <w:right w:val="nil"/>
            </w:tcBorders>
            <w:shd w:val="clear" w:color="auto" w:fill="auto"/>
            <w:vAlign w:val="center"/>
            <w:hideMark/>
          </w:tcPr>
          <w:p w14:paraId="5DC0AA02" w14:textId="77777777" w:rsidR="009D1C67" w:rsidRPr="00EB35D8" w:rsidRDefault="009D1C67" w:rsidP="00EE25AB">
            <w:pPr>
              <w:pStyle w:val="TableText"/>
              <w:spacing w:before="60" w:after="60"/>
              <w:rPr>
                <w:rFonts w:cs="Arial"/>
              </w:rPr>
            </w:pPr>
            <w:r w:rsidRPr="009907DD">
              <w:t>Education and Training</w:t>
            </w:r>
          </w:p>
        </w:tc>
        <w:tc>
          <w:tcPr>
            <w:tcW w:w="1092" w:type="pct"/>
            <w:tcBorders>
              <w:left w:val="nil"/>
              <w:right w:val="nil"/>
            </w:tcBorders>
            <w:shd w:val="clear" w:color="auto" w:fill="auto"/>
            <w:vAlign w:val="center"/>
          </w:tcPr>
          <w:p w14:paraId="4346F022" w14:textId="77777777" w:rsidR="009D1C67" w:rsidRPr="00EB35D8" w:rsidRDefault="009D1C67" w:rsidP="00EE25AB">
            <w:pPr>
              <w:pStyle w:val="TableText"/>
              <w:spacing w:before="60" w:after="60"/>
              <w:jc w:val="center"/>
              <w:rPr>
                <w:rFonts w:cs="Arial"/>
              </w:rPr>
            </w:pPr>
            <w:r w:rsidRPr="009907DD">
              <w:t>9%</w:t>
            </w:r>
          </w:p>
        </w:tc>
        <w:tc>
          <w:tcPr>
            <w:tcW w:w="1014" w:type="pct"/>
            <w:tcBorders>
              <w:left w:val="nil"/>
            </w:tcBorders>
            <w:shd w:val="clear" w:color="auto" w:fill="auto"/>
            <w:vAlign w:val="center"/>
          </w:tcPr>
          <w:p w14:paraId="1377274A" w14:textId="77777777" w:rsidR="009D1C67" w:rsidRPr="00E80776" w:rsidRDefault="009D1C67" w:rsidP="00EE25AB">
            <w:pPr>
              <w:pStyle w:val="TableText"/>
              <w:spacing w:before="60" w:after="60"/>
              <w:jc w:val="center"/>
            </w:pPr>
            <w:r>
              <w:t>8%</w:t>
            </w:r>
          </w:p>
        </w:tc>
      </w:tr>
      <w:tr w:rsidR="009D1C67" w:rsidRPr="00EB35D8" w14:paraId="493A5E01" w14:textId="77777777" w:rsidTr="00EE25AB">
        <w:trPr>
          <w:trHeight w:val="320"/>
        </w:trPr>
        <w:tc>
          <w:tcPr>
            <w:tcW w:w="2894" w:type="pct"/>
            <w:tcBorders>
              <w:right w:val="nil"/>
            </w:tcBorders>
            <w:shd w:val="clear" w:color="auto" w:fill="auto"/>
            <w:vAlign w:val="center"/>
            <w:hideMark/>
          </w:tcPr>
          <w:p w14:paraId="54DFB2E9" w14:textId="77777777" w:rsidR="009D1C67" w:rsidRPr="00EB35D8" w:rsidRDefault="009D1C67" w:rsidP="00EE25AB">
            <w:pPr>
              <w:pStyle w:val="TableText"/>
              <w:spacing w:before="60" w:after="60"/>
              <w:rPr>
                <w:rFonts w:cs="Arial"/>
              </w:rPr>
            </w:pPr>
            <w:r w:rsidRPr="009907DD">
              <w:t>Accommodation and Food Services</w:t>
            </w:r>
          </w:p>
        </w:tc>
        <w:tc>
          <w:tcPr>
            <w:tcW w:w="1092" w:type="pct"/>
            <w:tcBorders>
              <w:left w:val="nil"/>
              <w:right w:val="nil"/>
            </w:tcBorders>
            <w:shd w:val="clear" w:color="auto" w:fill="auto"/>
            <w:vAlign w:val="center"/>
          </w:tcPr>
          <w:p w14:paraId="24DF7C59" w14:textId="77777777" w:rsidR="009D1C67" w:rsidRPr="00EB35D8" w:rsidRDefault="009D1C67" w:rsidP="00EE25AB">
            <w:pPr>
              <w:pStyle w:val="TableText"/>
              <w:spacing w:before="60" w:after="60"/>
              <w:jc w:val="center"/>
              <w:rPr>
                <w:rFonts w:cs="Arial"/>
              </w:rPr>
            </w:pPr>
            <w:r>
              <w:t>9</w:t>
            </w:r>
            <w:r w:rsidRPr="009907DD">
              <w:t>%</w:t>
            </w:r>
          </w:p>
        </w:tc>
        <w:tc>
          <w:tcPr>
            <w:tcW w:w="1014" w:type="pct"/>
            <w:tcBorders>
              <w:left w:val="nil"/>
            </w:tcBorders>
            <w:shd w:val="clear" w:color="auto" w:fill="auto"/>
            <w:vAlign w:val="center"/>
          </w:tcPr>
          <w:p w14:paraId="2CB224CC" w14:textId="77777777" w:rsidR="009D1C67" w:rsidRPr="00E80776" w:rsidRDefault="009D1C67" w:rsidP="00EE25AB">
            <w:pPr>
              <w:pStyle w:val="TableText"/>
              <w:spacing w:before="60" w:after="60"/>
              <w:jc w:val="center"/>
            </w:pPr>
            <w:r>
              <w:t>7%</w:t>
            </w:r>
          </w:p>
        </w:tc>
      </w:tr>
      <w:tr w:rsidR="009D1C67" w:rsidRPr="00EB35D8" w14:paraId="77D46EED" w14:textId="77777777" w:rsidTr="00EE25AB">
        <w:trPr>
          <w:trHeight w:val="320"/>
        </w:trPr>
        <w:tc>
          <w:tcPr>
            <w:tcW w:w="2894" w:type="pct"/>
            <w:tcBorders>
              <w:right w:val="nil"/>
            </w:tcBorders>
            <w:shd w:val="clear" w:color="auto" w:fill="auto"/>
            <w:vAlign w:val="center"/>
            <w:hideMark/>
          </w:tcPr>
          <w:p w14:paraId="5F353988" w14:textId="77777777" w:rsidR="009D1C67" w:rsidRPr="00EB35D8" w:rsidRDefault="009D1C67" w:rsidP="00EE25AB">
            <w:pPr>
              <w:pStyle w:val="TableText"/>
              <w:spacing w:before="60" w:after="60"/>
              <w:rPr>
                <w:rFonts w:cs="Arial"/>
              </w:rPr>
            </w:pPr>
            <w:r w:rsidRPr="009907DD">
              <w:t>Public Administration and Safety</w:t>
            </w:r>
          </w:p>
        </w:tc>
        <w:tc>
          <w:tcPr>
            <w:tcW w:w="1092" w:type="pct"/>
            <w:tcBorders>
              <w:left w:val="nil"/>
              <w:right w:val="nil"/>
            </w:tcBorders>
            <w:shd w:val="clear" w:color="auto" w:fill="auto"/>
            <w:vAlign w:val="center"/>
          </w:tcPr>
          <w:p w14:paraId="17ED0933" w14:textId="77777777" w:rsidR="009D1C67" w:rsidRPr="00EB35D8" w:rsidRDefault="009D1C67" w:rsidP="00EE25AB">
            <w:pPr>
              <w:pStyle w:val="TableText"/>
              <w:spacing w:before="60" w:after="60"/>
              <w:jc w:val="center"/>
              <w:rPr>
                <w:rFonts w:cs="Arial"/>
              </w:rPr>
            </w:pPr>
            <w:r w:rsidRPr="009907DD">
              <w:t>6%</w:t>
            </w:r>
          </w:p>
        </w:tc>
        <w:tc>
          <w:tcPr>
            <w:tcW w:w="1014" w:type="pct"/>
            <w:tcBorders>
              <w:left w:val="nil"/>
            </w:tcBorders>
            <w:shd w:val="clear" w:color="auto" w:fill="auto"/>
            <w:vAlign w:val="center"/>
          </w:tcPr>
          <w:p w14:paraId="7B86A77D" w14:textId="77777777" w:rsidR="009D1C67" w:rsidRPr="00E80776" w:rsidRDefault="009D1C67" w:rsidP="00EE25AB">
            <w:pPr>
              <w:pStyle w:val="TableText"/>
              <w:spacing w:before="60" w:after="60"/>
              <w:jc w:val="center"/>
            </w:pPr>
            <w:r>
              <w:t>6%</w:t>
            </w:r>
          </w:p>
        </w:tc>
      </w:tr>
      <w:tr w:rsidR="009D1C67" w:rsidRPr="00EB35D8" w14:paraId="18C1AC22" w14:textId="77777777" w:rsidTr="00EE25AB">
        <w:trPr>
          <w:trHeight w:val="320"/>
        </w:trPr>
        <w:tc>
          <w:tcPr>
            <w:tcW w:w="2894" w:type="pct"/>
            <w:tcBorders>
              <w:right w:val="nil"/>
            </w:tcBorders>
            <w:shd w:val="clear" w:color="auto" w:fill="auto"/>
            <w:vAlign w:val="center"/>
            <w:hideMark/>
          </w:tcPr>
          <w:p w14:paraId="2BB07881" w14:textId="77777777" w:rsidR="009D1C67" w:rsidRPr="00EB35D8" w:rsidRDefault="009D1C67" w:rsidP="00EE25AB">
            <w:pPr>
              <w:pStyle w:val="TableText"/>
              <w:spacing w:before="60" w:after="60"/>
              <w:rPr>
                <w:rFonts w:cs="Arial"/>
              </w:rPr>
            </w:pPr>
            <w:r w:rsidRPr="009907DD">
              <w:t>Professional, Scientific and Technical Services</w:t>
            </w:r>
          </w:p>
        </w:tc>
        <w:tc>
          <w:tcPr>
            <w:tcW w:w="1092" w:type="pct"/>
            <w:tcBorders>
              <w:left w:val="nil"/>
              <w:right w:val="nil"/>
            </w:tcBorders>
            <w:shd w:val="clear" w:color="auto" w:fill="auto"/>
            <w:vAlign w:val="center"/>
          </w:tcPr>
          <w:p w14:paraId="2C0BB0D3" w14:textId="77777777" w:rsidR="009D1C67" w:rsidRPr="00EB35D8" w:rsidRDefault="009D1C67" w:rsidP="00EE25AB">
            <w:pPr>
              <w:pStyle w:val="TableText"/>
              <w:spacing w:before="60" w:after="60"/>
              <w:jc w:val="center"/>
              <w:rPr>
                <w:rFonts w:cs="Arial"/>
              </w:rPr>
            </w:pPr>
            <w:r w:rsidRPr="009907DD">
              <w:t>5%</w:t>
            </w:r>
          </w:p>
        </w:tc>
        <w:tc>
          <w:tcPr>
            <w:tcW w:w="1014" w:type="pct"/>
            <w:tcBorders>
              <w:left w:val="nil"/>
            </w:tcBorders>
            <w:shd w:val="clear" w:color="auto" w:fill="auto"/>
            <w:vAlign w:val="center"/>
          </w:tcPr>
          <w:p w14:paraId="578B5ED3" w14:textId="77777777" w:rsidR="009D1C67" w:rsidRPr="00E80776" w:rsidRDefault="009D1C67" w:rsidP="00EE25AB">
            <w:pPr>
              <w:pStyle w:val="TableText"/>
              <w:spacing w:before="60" w:after="60"/>
              <w:jc w:val="center"/>
            </w:pPr>
            <w:r>
              <w:t>10%</w:t>
            </w:r>
          </w:p>
        </w:tc>
      </w:tr>
      <w:tr w:rsidR="009D1C67" w:rsidRPr="00EB35D8" w14:paraId="524482B9" w14:textId="77777777" w:rsidTr="00EE25AB">
        <w:trPr>
          <w:trHeight w:val="318"/>
        </w:trPr>
        <w:tc>
          <w:tcPr>
            <w:tcW w:w="2894" w:type="pct"/>
            <w:tcBorders>
              <w:right w:val="nil"/>
            </w:tcBorders>
            <w:shd w:val="clear" w:color="auto" w:fill="auto"/>
            <w:vAlign w:val="center"/>
            <w:hideMark/>
          </w:tcPr>
          <w:p w14:paraId="58F541E8" w14:textId="77777777" w:rsidR="009D1C67" w:rsidRPr="00EB35D8" w:rsidRDefault="009D1C67" w:rsidP="00EE25AB">
            <w:pPr>
              <w:pStyle w:val="TableText"/>
              <w:spacing w:before="60" w:after="60"/>
              <w:rPr>
                <w:rFonts w:cs="Arial"/>
              </w:rPr>
            </w:pPr>
            <w:r w:rsidRPr="009907DD">
              <w:t>Financial and Insurance Services</w:t>
            </w:r>
          </w:p>
        </w:tc>
        <w:tc>
          <w:tcPr>
            <w:tcW w:w="1092" w:type="pct"/>
            <w:tcBorders>
              <w:left w:val="nil"/>
              <w:right w:val="nil"/>
            </w:tcBorders>
            <w:shd w:val="clear" w:color="auto" w:fill="auto"/>
            <w:vAlign w:val="center"/>
          </w:tcPr>
          <w:p w14:paraId="53EE4BE7" w14:textId="77777777" w:rsidR="009D1C67" w:rsidRPr="00EB35D8" w:rsidRDefault="009D1C67" w:rsidP="00EE25AB">
            <w:pPr>
              <w:pStyle w:val="TableText"/>
              <w:spacing w:before="60" w:after="60"/>
              <w:jc w:val="center"/>
              <w:rPr>
                <w:rFonts w:cs="Arial"/>
              </w:rPr>
            </w:pPr>
            <w:r w:rsidRPr="009907DD">
              <w:t>5%</w:t>
            </w:r>
          </w:p>
        </w:tc>
        <w:tc>
          <w:tcPr>
            <w:tcW w:w="1014" w:type="pct"/>
            <w:tcBorders>
              <w:left w:val="nil"/>
            </w:tcBorders>
            <w:shd w:val="clear" w:color="auto" w:fill="auto"/>
            <w:vAlign w:val="center"/>
          </w:tcPr>
          <w:p w14:paraId="77E2C8F6" w14:textId="77777777" w:rsidR="009D1C67" w:rsidRPr="00E80776" w:rsidRDefault="009D1C67" w:rsidP="00EE25AB">
            <w:pPr>
              <w:pStyle w:val="TableText"/>
              <w:spacing w:before="60" w:after="60"/>
              <w:jc w:val="center"/>
            </w:pPr>
            <w:r>
              <w:t>4%</w:t>
            </w:r>
          </w:p>
        </w:tc>
      </w:tr>
      <w:tr w:rsidR="009D1C67" w:rsidRPr="00EB35D8" w14:paraId="0EAF7114" w14:textId="77777777" w:rsidTr="00EE25AB">
        <w:trPr>
          <w:trHeight w:val="56"/>
        </w:trPr>
        <w:tc>
          <w:tcPr>
            <w:tcW w:w="2894" w:type="pct"/>
            <w:tcBorders>
              <w:right w:val="nil"/>
            </w:tcBorders>
            <w:shd w:val="clear" w:color="auto" w:fill="auto"/>
            <w:vAlign w:val="center"/>
            <w:hideMark/>
          </w:tcPr>
          <w:p w14:paraId="2957C8B4" w14:textId="77777777" w:rsidR="009D1C67" w:rsidRPr="00EB35D8" w:rsidRDefault="009D1C67" w:rsidP="00EE25AB">
            <w:pPr>
              <w:pStyle w:val="TableText"/>
              <w:spacing w:before="60" w:after="60"/>
              <w:rPr>
                <w:rFonts w:cs="Arial"/>
              </w:rPr>
            </w:pPr>
            <w:r w:rsidRPr="009907DD">
              <w:t>Manufacturing</w:t>
            </w:r>
          </w:p>
        </w:tc>
        <w:tc>
          <w:tcPr>
            <w:tcW w:w="1092" w:type="pct"/>
            <w:tcBorders>
              <w:left w:val="nil"/>
              <w:right w:val="nil"/>
            </w:tcBorders>
            <w:shd w:val="clear" w:color="auto" w:fill="auto"/>
            <w:vAlign w:val="center"/>
          </w:tcPr>
          <w:p w14:paraId="27BB5E89" w14:textId="77777777" w:rsidR="009D1C67" w:rsidRPr="00EB35D8" w:rsidRDefault="009D1C67" w:rsidP="00EE25AB">
            <w:pPr>
              <w:pStyle w:val="TableText"/>
              <w:spacing w:before="60" w:after="60"/>
              <w:jc w:val="center"/>
              <w:rPr>
                <w:rFonts w:cs="Arial"/>
              </w:rPr>
            </w:pPr>
            <w:r w:rsidRPr="009907DD">
              <w:t>4%</w:t>
            </w:r>
          </w:p>
        </w:tc>
        <w:tc>
          <w:tcPr>
            <w:tcW w:w="1014" w:type="pct"/>
            <w:tcBorders>
              <w:left w:val="nil"/>
            </w:tcBorders>
            <w:shd w:val="clear" w:color="auto" w:fill="auto"/>
            <w:vAlign w:val="center"/>
          </w:tcPr>
          <w:p w14:paraId="5A2669A3" w14:textId="77777777" w:rsidR="009D1C67" w:rsidRPr="00E80776" w:rsidRDefault="009D1C67" w:rsidP="00EE25AB">
            <w:pPr>
              <w:pStyle w:val="TableText"/>
              <w:spacing w:before="60" w:after="60"/>
              <w:jc w:val="center"/>
            </w:pPr>
            <w:r>
              <w:t>6%</w:t>
            </w:r>
          </w:p>
        </w:tc>
      </w:tr>
      <w:tr w:rsidR="009D1C67" w:rsidRPr="00EB35D8" w14:paraId="46DD85DA" w14:textId="77777777" w:rsidTr="00EE25AB">
        <w:trPr>
          <w:trHeight w:val="320"/>
        </w:trPr>
        <w:tc>
          <w:tcPr>
            <w:tcW w:w="2894" w:type="pct"/>
            <w:tcBorders>
              <w:right w:val="nil"/>
            </w:tcBorders>
            <w:shd w:val="clear" w:color="auto" w:fill="auto"/>
            <w:vAlign w:val="center"/>
            <w:hideMark/>
          </w:tcPr>
          <w:p w14:paraId="7B91BE17" w14:textId="77777777" w:rsidR="009D1C67" w:rsidRPr="00EB35D8" w:rsidRDefault="009D1C67" w:rsidP="00EE25AB">
            <w:pPr>
              <w:pStyle w:val="TableText"/>
              <w:spacing w:before="60" w:after="60"/>
              <w:rPr>
                <w:rFonts w:cs="Arial"/>
              </w:rPr>
            </w:pPr>
            <w:r w:rsidRPr="009907DD">
              <w:t>Construction</w:t>
            </w:r>
          </w:p>
        </w:tc>
        <w:tc>
          <w:tcPr>
            <w:tcW w:w="1092" w:type="pct"/>
            <w:tcBorders>
              <w:left w:val="nil"/>
              <w:right w:val="nil"/>
            </w:tcBorders>
            <w:shd w:val="clear" w:color="auto" w:fill="auto"/>
            <w:vAlign w:val="center"/>
          </w:tcPr>
          <w:p w14:paraId="2136708B" w14:textId="77777777" w:rsidR="009D1C67" w:rsidRPr="00EB35D8" w:rsidRDefault="009D1C67" w:rsidP="00EE25AB">
            <w:pPr>
              <w:pStyle w:val="TableText"/>
              <w:spacing w:before="60" w:after="60"/>
              <w:jc w:val="center"/>
              <w:rPr>
                <w:rFonts w:cs="Arial"/>
              </w:rPr>
            </w:pPr>
            <w:r w:rsidRPr="009907DD">
              <w:t>4%</w:t>
            </w:r>
          </w:p>
        </w:tc>
        <w:tc>
          <w:tcPr>
            <w:tcW w:w="1014" w:type="pct"/>
            <w:tcBorders>
              <w:left w:val="nil"/>
            </w:tcBorders>
            <w:shd w:val="clear" w:color="auto" w:fill="auto"/>
            <w:vAlign w:val="center"/>
          </w:tcPr>
          <w:p w14:paraId="40884576" w14:textId="77777777" w:rsidR="009D1C67" w:rsidRPr="00E80776" w:rsidRDefault="009D1C67" w:rsidP="00EE25AB">
            <w:pPr>
              <w:pStyle w:val="TableText"/>
              <w:spacing w:before="60" w:after="60"/>
              <w:jc w:val="center"/>
            </w:pPr>
            <w:r>
              <w:t>9%</w:t>
            </w:r>
          </w:p>
        </w:tc>
      </w:tr>
      <w:tr w:rsidR="009D1C67" w:rsidRPr="00EB35D8" w14:paraId="50B7ADAF" w14:textId="77777777" w:rsidTr="00EE25AB">
        <w:trPr>
          <w:trHeight w:val="320"/>
        </w:trPr>
        <w:tc>
          <w:tcPr>
            <w:tcW w:w="2894" w:type="pct"/>
            <w:tcBorders>
              <w:right w:val="nil"/>
            </w:tcBorders>
            <w:shd w:val="clear" w:color="auto" w:fill="auto"/>
            <w:vAlign w:val="center"/>
            <w:hideMark/>
          </w:tcPr>
          <w:p w14:paraId="3B64C8B3" w14:textId="77777777" w:rsidR="009D1C67" w:rsidRPr="00EB35D8" w:rsidRDefault="009D1C67" w:rsidP="00EE25AB">
            <w:pPr>
              <w:pStyle w:val="TableText"/>
              <w:spacing w:before="60" w:after="60"/>
              <w:rPr>
                <w:rFonts w:cs="Arial"/>
              </w:rPr>
            </w:pPr>
            <w:r w:rsidRPr="009907DD">
              <w:t>Information, Media and Telecommunications</w:t>
            </w:r>
          </w:p>
        </w:tc>
        <w:tc>
          <w:tcPr>
            <w:tcW w:w="1092" w:type="pct"/>
            <w:tcBorders>
              <w:left w:val="nil"/>
              <w:right w:val="nil"/>
            </w:tcBorders>
            <w:shd w:val="clear" w:color="auto" w:fill="auto"/>
            <w:vAlign w:val="center"/>
          </w:tcPr>
          <w:p w14:paraId="24743FF7" w14:textId="77777777" w:rsidR="009D1C67" w:rsidRPr="00EB35D8" w:rsidRDefault="009D1C67" w:rsidP="00EE25AB">
            <w:pPr>
              <w:pStyle w:val="TableText"/>
              <w:spacing w:before="60" w:after="60"/>
              <w:jc w:val="center"/>
              <w:rPr>
                <w:rFonts w:cs="Arial"/>
              </w:rPr>
            </w:pPr>
            <w:r>
              <w:t>3</w:t>
            </w:r>
            <w:r w:rsidRPr="009907DD">
              <w:t>%</w:t>
            </w:r>
          </w:p>
        </w:tc>
        <w:tc>
          <w:tcPr>
            <w:tcW w:w="1014" w:type="pct"/>
            <w:tcBorders>
              <w:left w:val="nil"/>
            </w:tcBorders>
            <w:shd w:val="clear" w:color="auto" w:fill="auto"/>
            <w:vAlign w:val="center"/>
          </w:tcPr>
          <w:p w14:paraId="1AC69E68" w14:textId="77777777" w:rsidR="009D1C67" w:rsidRPr="00E80776" w:rsidRDefault="009D1C67" w:rsidP="00EE25AB">
            <w:pPr>
              <w:pStyle w:val="TableText"/>
              <w:spacing w:before="60" w:after="60"/>
              <w:jc w:val="center"/>
            </w:pPr>
            <w:r>
              <w:t>1%</w:t>
            </w:r>
          </w:p>
        </w:tc>
      </w:tr>
      <w:tr w:rsidR="009D1C67" w:rsidRPr="00EB35D8" w14:paraId="1BDC46D6" w14:textId="77777777" w:rsidTr="00EE25AB">
        <w:trPr>
          <w:trHeight w:val="320"/>
        </w:trPr>
        <w:tc>
          <w:tcPr>
            <w:tcW w:w="2894" w:type="pct"/>
            <w:tcBorders>
              <w:right w:val="nil"/>
            </w:tcBorders>
            <w:shd w:val="clear" w:color="auto" w:fill="auto"/>
            <w:vAlign w:val="center"/>
            <w:hideMark/>
          </w:tcPr>
          <w:p w14:paraId="318EEB5E" w14:textId="77777777" w:rsidR="009D1C67" w:rsidRPr="00EB35D8" w:rsidRDefault="009D1C67" w:rsidP="00EE25AB">
            <w:pPr>
              <w:pStyle w:val="TableText"/>
              <w:spacing w:before="60" w:after="60"/>
              <w:rPr>
                <w:rFonts w:cs="Arial"/>
              </w:rPr>
            </w:pPr>
            <w:r>
              <w:t>Transport, Postal and Warehousing</w:t>
            </w:r>
          </w:p>
        </w:tc>
        <w:tc>
          <w:tcPr>
            <w:tcW w:w="1092" w:type="pct"/>
            <w:tcBorders>
              <w:left w:val="nil"/>
              <w:right w:val="nil"/>
            </w:tcBorders>
            <w:shd w:val="clear" w:color="auto" w:fill="auto"/>
            <w:vAlign w:val="center"/>
          </w:tcPr>
          <w:p w14:paraId="52E831FD" w14:textId="77777777" w:rsidR="009D1C67" w:rsidRPr="00EB35D8" w:rsidRDefault="009D1C67" w:rsidP="00EE25AB">
            <w:pPr>
              <w:pStyle w:val="TableText"/>
              <w:spacing w:before="60" w:after="60"/>
              <w:jc w:val="center"/>
              <w:rPr>
                <w:rFonts w:cs="Arial"/>
              </w:rPr>
            </w:pPr>
            <w:r>
              <w:t>3</w:t>
            </w:r>
            <w:r w:rsidRPr="009907DD">
              <w:t>%</w:t>
            </w:r>
          </w:p>
        </w:tc>
        <w:tc>
          <w:tcPr>
            <w:tcW w:w="1014" w:type="pct"/>
            <w:tcBorders>
              <w:left w:val="nil"/>
            </w:tcBorders>
            <w:shd w:val="clear" w:color="auto" w:fill="auto"/>
            <w:vAlign w:val="center"/>
          </w:tcPr>
          <w:p w14:paraId="30D2A3A2" w14:textId="77777777" w:rsidR="009D1C67" w:rsidRPr="00E80776" w:rsidRDefault="009D1C67" w:rsidP="00EE25AB">
            <w:pPr>
              <w:pStyle w:val="TableText"/>
              <w:spacing w:before="60" w:after="60"/>
              <w:jc w:val="center"/>
            </w:pPr>
            <w:r>
              <w:t>5%</w:t>
            </w:r>
          </w:p>
        </w:tc>
      </w:tr>
      <w:tr w:rsidR="009D1C67" w:rsidRPr="00EB35D8" w14:paraId="19C2D32E" w14:textId="77777777" w:rsidTr="00EE25AB">
        <w:trPr>
          <w:trHeight w:val="320"/>
        </w:trPr>
        <w:tc>
          <w:tcPr>
            <w:tcW w:w="2894" w:type="pct"/>
            <w:tcBorders>
              <w:right w:val="nil"/>
            </w:tcBorders>
            <w:shd w:val="clear" w:color="auto" w:fill="auto"/>
            <w:vAlign w:val="center"/>
            <w:hideMark/>
          </w:tcPr>
          <w:p w14:paraId="6C963012" w14:textId="77777777" w:rsidR="009D1C67" w:rsidRPr="00EB35D8" w:rsidRDefault="009D1C67" w:rsidP="00EE25AB">
            <w:pPr>
              <w:pStyle w:val="TableText"/>
              <w:spacing w:before="60" w:after="60"/>
              <w:rPr>
                <w:rFonts w:cs="Arial"/>
              </w:rPr>
            </w:pPr>
            <w:r w:rsidRPr="009907DD">
              <w:t>Administrative and Support Services</w:t>
            </w:r>
          </w:p>
        </w:tc>
        <w:tc>
          <w:tcPr>
            <w:tcW w:w="1092" w:type="pct"/>
            <w:tcBorders>
              <w:left w:val="nil"/>
              <w:right w:val="nil"/>
            </w:tcBorders>
            <w:shd w:val="clear" w:color="auto" w:fill="auto"/>
            <w:vAlign w:val="center"/>
          </w:tcPr>
          <w:p w14:paraId="58BF0272" w14:textId="77777777" w:rsidR="009D1C67" w:rsidRPr="00EB35D8" w:rsidRDefault="009D1C67" w:rsidP="00EE25AB">
            <w:pPr>
              <w:pStyle w:val="TableText"/>
              <w:spacing w:before="60" w:after="60"/>
              <w:jc w:val="center"/>
              <w:rPr>
                <w:rFonts w:cs="Arial"/>
              </w:rPr>
            </w:pPr>
            <w:r w:rsidRPr="009907DD">
              <w:t>3%</w:t>
            </w:r>
          </w:p>
        </w:tc>
        <w:tc>
          <w:tcPr>
            <w:tcW w:w="1014" w:type="pct"/>
            <w:tcBorders>
              <w:left w:val="nil"/>
            </w:tcBorders>
            <w:shd w:val="clear" w:color="auto" w:fill="auto"/>
            <w:vAlign w:val="center"/>
          </w:tcPr>
          <w:p w14:paraId="32CDBC70" w14:textId="77777777" w:rsidR="009D1C67" w:rsidRPr="00E80776" w:rsidRDefault="009D1C67" w:rsidP="00EE25AB">
            <w:pPr>
              <w:pStyle w:val="TableText"/>
              <w:spacing w:before="60" w:after="60"/>
              <w:jc w:val="center"/>
            </w:pPr>
            <w:r>
              <w:t>3%</w:t>
            </w:r>
          </w:p>
        </w:tc>
      </w:tr>
      <w:tr w:rsidR="009D1C67" w:rsidRPr="00EB35D8" w14:paraId="5F7E4A3A" w14:textId="77777777" w:rsidTr="00EE25AB">
        <w:trPr>
          <w:trHeight w:val="320"/>
        </w:trPr>
        <w:tc>
          <w:tcPr>
            <w:tcW w:w="2894" w:type="pct"/>
            <w:tcBorders>
              <w:right w:val="nil"/>
            </w:tcBorders>
            <w:shd w:val="clear" w:color="auto" w:fill="auto"/>
            <w:vAlign w:val="center"/>
            <w:hideMark/>
          </w:tcPr>
          <w:p w14:paraId="622C51EB" w14:textId="77777777" w:rsidR="009D1C67" w:rsidRPr="00EB35D8" w:rsidRDefault="009D1C67" w:rsidP="00EE25AB">
            <w:pPr>
              <w:pStyle w:val="TableText"/>
              <w:spacing w:before="60" w:after="60"/>
              <w:rPr>
                <w:rFonts w:cs="Arial"/>
              </w:rPr>
            </w:pPr>
            <w:r w:rsidRPr="009907DD">
              <w:t>Arts and Recreation Services</w:t>
            </w:r>
          </w:p>
        </w:tc>
        <w:tc>
          <w:tcPr>
            <w:tcW w:w="1092" w:type="pct"/>
            <w:tcBorders>
              <w:left w:val="nil"/>
              <w:right w:val="nil"/>
            </w:tcBorders>
            <w:shd w:val="clear" w:color="auto" w:fill="auto"/>
            <w:vAlign w:val="center"/>
          </w:tcPr>
          <w:p w14:paraId="594F85C7" w14:textId="77777777" w:rsidR="009D1C67" w:rsidRPr="00EB35D8" w:rsidRDefault="009D1C67" w:rsidP="00EE25AB">
            <w:pPr>
              <w:pStyle w:val="TableText"/>
              <w:spacing w:before="60" w:after="60"/>
              <w:jc w:val="center"/>
              <w:rPr>
                <w:rFonts w:cs="Arial"/>
              </w:rPr>
            </w:pPr>
            <w:r w:rsidRPr="009907DD">
              <w:t>3%</w:t>
            </w:r>
          </w:p>
        </w:tc>
        <w:tc>
          <w:tcPr>
            <w:tcW w:w="1014" w:type="pct"/>
            <w:tcBorders>
              <w:left w:val="nil"/>
            </w:tcBorders>
            <w:shd w:val="clear" w:color="auto" w:fill="auto"/>
            <w:vAlign w:val="center"/>
          </w:tcPr>
          <w:p w14:paraId="5ACC023A" w14:textId="77777777" w:rsidR="009D1C67" w:rsidRPr="00E80776" w:rsidRDefault="009D1C67" w:rsidP="00EE25AB">
            <w:pPr>
              <w:pStyle w:val="TableText"/>
              <w:spacing w:before="60" w:after="60"/>
              <w:jc w:val="center"/>
            </w:pPr>
            <w:r>
              <w:t>2%</w:t>
            </w:r>
          </w:p>
        </w:tc>
      </w:tr>
      <w:tr w:rsidR="009D1C67" w:rsidRPr="00EB35D8" w14:paraId="24600B1F" w14:textId="77777777" w:rsidTr="00EE25AB">
        <w:trPr>
          <w:trHeight w:val="320"/>
        </w:trPr>
        <w:tc>
          <w:tcPr>
            <w:tcW w:w="2894" w:type="pct"/>
            <w:tcBorders>
              <w:right w:val="nil"/>
            </w:tcBorders>
            <w:shd w:val="clear" w:color="auto" w:fill="auto"/>
            <w:vAlign w:val="center"/>
            <w:hideMark/>
          </w:tcPr>
          <w:p w14:paraId="0AF28723" w14:textId="77777777" w:rsidR="009D1C67" w:rsidRPr="00EB35D8" w:rsidRDefault="009D1C67" w:rsidP="00EE25AB">
            <w:pPr>
              <w:pStyle w:val="TableText"/>
              <w:spacing w:before="60" w:after="60"/>
              <w:rPr>
                <w:rFonts w:cs="Arial"/>
              </w:rPr>
            </w:pPr>
            <w:r>
              <w:t>Mining</w:t>
            </w:r>
          </w:p>
        </w:tc>
        <w:tc>
          <w:tcPr>
            <w:tcW w:w="1092" w:type="pct"/>
            <w:tcBorders>
              <w:left w:val="nil"/>
              <w:right w:val="nil"/>
            </w:tcBorders>
            <w:shd w:val="clear" w:color="auto" w:fill="auto"/>
            <w:vAlign w:val="center"/>
          </w:tcPr>
          <w:p w14:paraId="15370B0E" w14:textId="77777777" w:rsidR="009D1C67" w:rsidRPr="00EB35D8" w:rsidRDefault="009D1C67" w:rsidP="00EE25AB">
            <w:pPr>
              <w:pStyle w:val="TableText"/>
              <w:spacing w:before="60" w:after="60"/>
              <w:jc w:val="center"/>
              <w:rPr>
                <w:rFonts w:cs="Arial"/>
              </w:rPr>
            </w:pPr>
            <w:r>
              <w:t>2</w:t>
            </w:r>
            <w:r w:rsidRPr="009907DD">
              <w:t>%</w:t>
            </w:r>
          </w:p>
        </w:tc>
        <w:tc>
          <w:tcPr>
            <w:tcW w:w="1014" w:type="pct"/>
            <w:tcBorders>
              <w:left w:val="nil"/>
            </w:tcBorders>
            <w:shd w:val="clear" w:color="auto" w:fill="auto"/>
            <w:vAlign w:val="center"/>
          </w:tcPr>
          <w:p w14:paraId="7BAFDA8B" w14:textId="77777777" w:rsidR="009D1C67" w:rsidRPr="00E80776" w:rsidRDefault="009D1C67" w:rsidP="00EE25AB">
            <w:pPr>
              <w:pStyle w:val="TableText"/>
              <w:spacing w:before="60" w:after="60"/>
              <w:jc w:val="center"/>
            </w:pPr>
            <w:r>
              <w:t>2%</w:t>
            </w:r>
          </w:p>
        </w:tc>
      </w:tr>
      <w:tr w:rsidR="009D1C67" w:rsidRPr="00EB35D8" w14:paraId="7AF60F02" w14:textId="77777777" w:rsidTr="00EE25AB">
        <w:trPr>
          <w:trHeight w:val="320"/>
        </w:trPr>
        <w:tc>
          <w:tcPr>
            <w:tcW w:w="2894" w:type="pct"/>
            <w:tcBorders>
              <w:right w:val="nil"/>
            </w:tcBorders>
            <w:shd w:val="clear" w:color="auto" w:fill="auto"/>
            <w:vAlign w:val="center"/>
            <w:hideMark/>
          </w:tcPr>
          <w:p w14:paraId="13976B39" w14:textId="77777777" w:rsidR="009D1C67" w:rsidRPr="00EB35D8" w:rsidRDefault="009D1C67" w:rsidP="00EE25AB">
            <w:pPr>
              <w:pStyle w:val="TableText"/>
              <w:spacing w:before="60" w:after="60"/>
              <w:rPr>
                <w:rFonts w:cs="Arial"/>
              </w:rPr>
            </w:pPr>
            <w:r w:rsidRPr="009907DD">
              <w:t>Other Services</w:t>
            </w:r>
          </w:p>
        </w:tc>
        <w:tc>
          <w:tcPr>
            <w:tcW w:w="1092" w:type="pct"/>
            <w:tcBorders>
              <w:left w:val="nil"/>
              <w:right w:val="nil"/>
            </w:tcBorders>
            <w:shd w:val="clear" w:color="auto" w:fill="auto"/>
            <w:vAlign w:val="center"/>
          </w:tcPr>
          <w:p w14:paraId="32F91DB5" w14:textId="77777777" w:rsidR="009D1C67" w:rsidRPr="00EB35D8" w:rsidRDefault="009D1C67" w:rsidP="00EE25AB">
            <w:pPr>
              <w:pStyle w:val="TableText"/>
              <w:spacing w:before="60" w:after="60"/>
              <w:jc w:val="center"/>
              <w:rPr>
                <w:rFonts w:cs="Arial"/>
              </w:rPr>
            </w:pPr>
            <w:r w:rsidRPr="009907DD">
              <w:t>2%</w:t>
            </w:r>
          </w:p>
        </w:tc>
        <w:tc>
          <w:tcPr>
            <w:tcW w:w="1014" w:type="pct"/>
            <w:tcBorders>
              <w:left w:val="nil"/>
            </w:tcBorders>
            <w:shd w:val="clear" w:color="auto" w:fill="auto"/>
            <w:vAlign w:val="center"/>
          </w:tcPr>
          <w:p w14:paraId="19F584D8" w14:textId="77777777" w:rsidR="009D1C67" w:rsidRPr="00E80776" w:rsidRDefault="009D1C67" w:rsidP="00EE25AB">
            <w:pPr>
              <w:pStyle w:val="TableText"/>
              <w:spacing w:before="60" w:after="60"/>
              <w:jc w:val="center"/>
            </w:pPr>
            <w:r>
              <w:t>4%</w:t>
            </w:r>
          </w:p>
        </w:tc>
      </w:tr>
      <w:tr w:rsidR="009D1C67" w:rsidRPr="00EB35D8" w14:paraId="771FBCCE" w14:textId="77777777" w:rsidTr="00EE25AB">
        <w:trPr>
          <w:trHeight w:val="320"/>
        </w:trPr>
        <w:tc>
          <w:tcPr>
            <w:tcW w:w="2894" w:type="pct"/>
            <w:tcBorders>
              <w:right w:val="nil"/>
            </w:tcBorders>
            <w:shd w:val="clear" w:color="auto" w:fill="auto"/>
            <w:vAlign w:val="center"/>
            <w:hideMark/>
          </w:tcPr>
          <w:p w14:paraId="4CAAB6F0" w14:textId="77777777" w:rsidR="009D1C67" w:rsidRPr="00EB35D8" w:rsidRDefault="009D1C67" w:rsidP="00EE25AB">
            <w:pPr>
              <w:pStyle w:val="TableText"/>
              <w:spacing w:before="60" w:after="60"/>
              <w:rPr>
                <w:rFonts w:cs="Arial"/>
              </w:rPr>
            </w:pPr>
            <w:r w:rsidRPr="00DB71BB">
              <w:t>Agriculture, Forestry and Fishing</w:t>
            </w:r>
          </w:p>
        </w:tc>
        <w:tc>
          <w:tcPr>
            <w:tcW w:w="1092" w:type="pct"/>
            <w:tcBorders>
              <w:left w:val="nil"/>
              <w:right w:val="nil"/>
            </w:tcBorders>
            <w:shd w:val="clear" w:color="auto" w:fill="auto"/>
            <w:vAlign w:val="center"/>
          </w:tcPr>
          <w:p w14:paraId="4C38EEBA" w14:textId="77777777" w:rsidR="009D1C67" w:rsidRPr="00EB35D8" w:rsidRDefault="009D1C67" w:rsidP="00EE25AB">
            <w:pPr>
              <w:pStyle w:val="TableText"/>
              <w:spacing w:before="60" w:after="60"/>
              <w:jc w:val="center"/>
              <w:rPr>
                <w:rFonts w:cs="Arial"/>
              </w:rPr>
            </w:pPr>
            <w:r w:rsidRPr="009907DD">
              <w:t>2%</w:t>
            </w:r>
          </w:p>
        </w:tc>
        <w:tc>
          <w:tcPr>
            <w:tcW w:w="1014" w:type="pct"/>
            <w:tcBorders>
              <w:left w:val="nil"/>
            </w:tcBorders>
            <w:shd w:val="clear" w:color="auto" w:fill="auto"/>
            <w:vAlign w:val="center"/>
          </w:tcPr>
          <w:p w14:paraId="3F2B31BC" w14:textId="77777777" w:rsidR="009D1C67" w:rsidRPr="00E80776" w:rsidRDefault="009D1C67" w:rsidP="00EE25AB">
            <w:pPr>
              <w:pStyle w:val="TableText"/>
              <w:spacing w:before="60" w:after="60"/>
              <w:jc w:val="center"/>
            </w:pPr>
            <w:r>
              <w:t>2%</w:t>
            </w:r>
          </w:p>
        </w:tc>
      </w:tr>
      <w:tr w:rsidR="009D1C67" w:rsidRPr="00EB35D8" w14:paraId="35E80F50" w14:textId="77777777" w:rsidTr="00EE25AB">
        <w:trPr>
          <w:trHeight w:val="320"/>
        </w:trPr>
        <w:tc>
          <w:tcPr>
            <w:tcW w:w="2894" w:type="pct"/>
            <w:tcBorders>
              <w:right w:val="nil"/>
            </w:tcBorders>
            <w:shd w:val="clear" w:color="auto" w:fill="auto"/>
            <w:vAlign w:val="center"/>
            <w:hideMark/>
          </w:tcPr>
          <w:p w14:paraId="179B1DEE" w14:textId="77777777" w:rsidR="009D1C67" w:rsidRPr="00EB35D8" w:rsidRDefault="009D1C67" w:rsidP="00EE25AB">
            <w:pPr>
              <w:pStyle w:val="TableText"/>
              <w:spacing w:before="60" w:after="60"/>
              <w:rPr>
                <w:rFonts w:cs="Arial"/>
              </w:rPr>
            </w:pPr>
            <w:r w:rsidRPr="009907DD">
              <w:t>Wholesale Trade</w:t>
            </w:r>
          </w:p>
        </w:tc>
        <w:tc>
          <w:tcPr>
            <w:tcW w:w="1092" w:type="pct"/>
            <w:tcBorders>
              <w:left w:val="nil"/>
              <w:right w:val="nil"/>
            </w:tcBorders>
            <w:shd w:val="clear" w:color="auto" w:fill="auto"/>
            <w:vAlign w:val="center"/>
          </w:tcPr>
          <w:p w14:paraId="34D7E6F0" w14:textId="77777777" w:rsidR="009D1C67" w:rsidRPr="00EB35D8" w:rsidRDefault="009D1C67" w:rsidP="00EE25AB">
            <w:pPr>
              <w:pStyle w:val="TableText"/>
              <w:spacing w:before="60" w:after="60"/>
              <w:jc w:val="center"/>
              <w:rPr>
                <w:rFonts w:cs="Arial"/>
              </w:rPr>
            </w:pPr>
            <w:r w:rsidRPr="009907DD">
              <w:t>2%</w:t>
            </w:r>
          </w:p>
        </w:tc>
        <w:tc>
          <w:tcPr>
            <w:tcW w:w="1014" w:type="pct"/>
            <w:tcBorders>
              <w:left w:val="nil"/>
            </w:tcBorders>
            <w:shd w:val="clear" w:color="auto" w:fill="auto"/>
            <w:vAlign w:val="center"/>
          </w:tcPr>
          <w:p w14:paraId="59C356DC" w14:textId="77777777" w:rsidR="009D1C67" w:rsidRPr="00E80776" w:rsidRDefault="009D1C67" w:rsidP="00EE25AB">
            <w:pPr>
              <w:pStyle w:val="TableText"/>
              <w:spacing w:before="60" w:after="60"/>
              <w:jc w:val="center"/>
            </w:pPr>
            <w:r>
              <w:t>3%</w:t>
            </w:r>
          </w:p>
        </w:tc>
      </w:tr>
      <w:tr w:rsidR="009D1C67" w:rsidRPr="00EB35D8" w14:paraId="7B3B95D4" w14:textId="77777777" w:rsidTr="00EE25AB">
        <w:trPr>
          <w:trHeight w:val="320"/>
        </w:trPr>
        <w:tc>
          <w:tcPr>
            <w:tcW w:w="2894" w:type="pct"/>
            <w:tcBorders>
              <w:right w:val="nil"/>
            </w:tcBorders>
            <w:shd w:val="clear" w:color="auto" w:fill="auto"/>
            <w:vAlign w:val="center"/>
            <w:hideMark/>
          </w:tcPr>
          <w:p w14:paraId="22A03E4A" w14:textId="77777777" w:rsidR="009D1C67" w:rsidRPr="00EB35D8" w:rsidRDefault="009D1C67" w:rsidP="00EE25AB">
            <w:pPr>
              <w:pStyle w:val="TableText"/>
              <w:spacing w:before="60" w:after="60"/>
              <w:rPr>
                <w:rFonts w:cs="Arial"/>
              </w:rPr>
            </w:pPr>
            <w:r w:rsidRPr="009907DD">
              <w:t>Electricity, Gas, Water and Waste Services</w:t>
            </w:r>
          </w:p>
        </w:tc>
        <w:tc>
          <w:tcPr>
            <w:tcW w:w="1092" w:type="pct"/>
            <w:tcBorders>
              <w:left w:val="nil"/>
              <w:right w:val="nil"/>
            </w:tcBorders>
            <w:shd w:val="clear" w:color="auto" w:fill="auto"/>
            <w:vAlign w:val="center"/>
          </w:tcPr>
          <w:p w14:paraId="788268A2" w14:textId="77777777" w:rsidR="009D1C67" w:rsidRPr="00EB35D8" w:rsidRDefault="009D1C67" w:rsidP="00EE25AB">
            <w:pPr>
              <w:pStyle w:val="TableText"/>
              <w:spacing w:before="60" w:after="60"/>
              <w:jc w:val="center"/>
              <w:rPr>
                <w:rFonts w:cs="Arial"/>
              </w:rPr>
            </w:pPr>
            <w:r w:rsidRPr="009907DD">
              <w:t>2%</w:t>
            </w:r>
          </w:p>
        </w:tc>
        <w:tc>
          <w:tcPr>
            <w:tcW w:w="1014" w:type="pct"/>
            <w:tcBorders>
              <w:left w:val="nil"/>
            </w:tcBorders>
            <w:shd w:val="clear" w:color="auto" w:fill="auto"/>
            <w:vAlign w:val="center"/>
          </w:tcPr>
          <w:p w14:paraId="3DF50131" w14:textId="77777777" w:rsidR="009D1C67" w:rsidRPr="00E80776" w:rsidRDefault="009D1C67" w:rsidP="00EE25AB">
            <w:pPr>
              <w:pStyle w:val="TableText"/>
              <w:spacing w:before="60" w:after="60"/>
              <w:jc w:val="center"/>
            </w:pPr>
            <w:r>
              <w:t>1%</w:t>
            </w:r>
          </w:p>
        </w:tc>
      </w:tr>
      <w:tr w:rsidR="009D1C67" w:rsidRPr="00EB35D8" w14:paraId="11B555CC" w14:textId="77777777" w:rsidTr="00EE25AB">
        <w:trPr>
          <w:trHeight w:val="320"/>
        </w:trPr>
        <w:tc>
          <w:tcPr>
            <w:tcW w:w="2894" w:type="pct"/>
            <w:tcBorders>
              <w:right w:val="nil"/>
            </w:tcBorders>
            <w:shd w:val="clear" w:color="auto" w:fill="auto"/>
            <w:vAlign w:val="center"/>
          </w:tcPr>
          <w:p w14:paraId="37EFEED6" w14:textId="77777777" w:rsidR="009D1C67" w:rsidRPr="00EB35D8" w:rsidRDefault="009D1C67" w:rsidP="00EE25AB">
            <w:pPr>
              <w:pStyle w:val="TableText"/>
              <w:spacing w:before="60" w:after="60"/>
              <w:rPr>
                <w:rFonts w:cs="Arial"/>
              </w:rPr>
            </w:pPr>
            <w:r w:rsidRPr="009907DD">
              <w:t>Rental, Hiring and Real Estate Services</w:t>
            </w:r>
          </w:p>
        </w:tc>
        <w:tc>
          <w:tcPr>
            <w:tcW w:w="1092" w:type="pct"/>
            <w:tcBorders>
              <w:left w:val="nil"/>
              <w:right w:val="nil"/>
            </w:tcBorders>
            <w:shd w:val="clear" w:color="auto" w:fill="auto"/>
            <w:vAlign w:val="center"/>
          </w:tcPr>
          <w:p w14:paraId="0AAA554C" w14:textId="77777777" w:rsidR="009D1C67" w:rsidRPr="00EB35D8" w:rsidRDefault="009D1C67" w:rsidP="00EE25AB">
            <w:pPr>
              <w:pStyle w:val="TableText"/>
              <w:spacing w:before="60" w:after="60"/>
              <w:jc w:val="center"/>
              <w:rPr>
                <w:rFonts w:cs="Arial"/>
              </w:rPr>
            </w:pPr>
            <w:r w:rsidRPr="009907DD">
              <w:t>1%</w:t>
            </w:r>
          </w:p>
        </w:tc>
        <w:tc>
          <w:tcPr>
            <w:tcW w:w="1014" w:type="pct"/>
            <w:tcBorders>
              <w:left w:val="nil"/>
            </w:tcBorders>
            <w:shd w:val="clear" w:color="auto" w:fill="auto"/>
            <w:vAlign w:val="center"/>
          </w:tcPr>
          <w:p w14:paraId="4396F803" w14:textId="77777777" w:rsidR="009D1C67" w:rsidRPr="00E80776" w:rsidRDefault="009D1C67" w:rsidP="00EE25AB">
            <w:pPr>
              <w:pStyle w:val="TableText"/>
              <w:spacing w:before="60" w:after="60"/>
              <w:jc w:val="center"/>
            </w:pPr>
            <w:r>
              <w:t>2%</w:t>
            </w:r>
          </w:p>
        </w:tc>
      </w:tr>
    </w:tbl>
    <w:p w14:paraId="455A3B93" w14:textId="77777777" w:rsidR="003C12C4" w:rsidRDefault="003C12C4" w:rsidP="003C12C4">
      <w:pPr>
        <w:pStyle w:val="BASE"/>
      </w:pPr>
    </w:p>
    <w:p w14:paraId="74A92A41" w14:textId="6DDFFF83" w:rsidR="009D1C67" w:rsidRDefault="009D1C67" w:rsidP="003C12C4">
      <w:pPr>
        <w:pStyle w:val="BASE"/>
      </w:pPr>
      <w:r w:rsidRPr="00DB638A">
        <w:t xml:space="preserve">Base: Respondents who had </w:t>
      </w:r>
      <w:r w:rsidRPr="00666CC4">
        <w:t xml:space="preserve">experienced multiple types of sexual harassment in the workplace in the last 5 years or who had experienced a single type of sexual harassment and made a formal report or complaint (n=2,364). Note that respondents who had experienced one </w:t>
      </w:r>
      <w:r w:rsidRPr="003C12C4">
        <w:t>type</w:t>
      </w:r>
      <w:r w:rsidRPr="00666CC4">
        <w:t xml:space="preserve"> of sexual harassment in the workplace in the last 5 years and did not make a formal report or complaint</w:t>
      </w:r>
      <w:r>
        <w:t xml:space="preserve"> (n=609) have been omitted from this table. Table excludes ‘Don’t Know’, ‘Refused’ and industries not included in ABS </w:t>
      </w:r>
      <w:proofErr w:type="spellStart"/>
      <w:r>
        <w:t>Labour</w:t>
      </w:r>
      <w:proofErr w:type="spellEnd"/>
      <w:r>
        <w:t xml:space="preserve"> Force data.</w:t>
      </w:r>
    </w:p>
    <w:p w14:paraId="18C6F3D4" w14:textId="088C8BA8" w:rsidR="009D1C67" w:rsidRPr="00DB638A" w:rsidRDefault="009D1C67" w:rsidP="003C12C4">
      <w:pPr>
        <w:pStyle w:val="BASELASTPARA"/>
      </w:pPr>
      <w:r>
        <w:t xml:space="preserve">Note: Industry where </w:t>
      </w:r>
      <w:r w:rsidRPr="00666CC4">
        <w:t xml:space="preserve">harassment occurred is based on the respondent’s </w:t>
      </w:r>
      <w:r w:rsidRPr="003C12C4">
        <w:t>self</w:t>
      </w:r>
      <w:r w:rsidRPr="00666CC4">
        <w:t xml:space="preserve">-classification of ‘industry’, which may differ </w:t>
      </w:r>
      <w:r w:rsidR="00FC308E">
        <w:t>from</w:t>
      </w:r>
      <w:r w:rsidR="00FC308E" w:rsidRPr="00666CC4">
        <w:t xml:space="preserve"> </w:t>
      </w:r>
      <w:r w:rsidRPr="00666CC4">
        <w:t xml:space="preserve">the </w:t>
      </w:r>
      <w:proofErr w:type="spellStart"/>
      <w:r w:rsidRPr="00666CC4">
        <w:t>standardised</w:t>
      </w:r>
      <w:proofErr w:type="spellEnd"/>
      <w:r w:rsidRPr="00666CC4">
        <w:t xml:space="preserve"> A</w:t>
      </w:r>
      <w:r>
        <w:t>NZSIC classification used by the ABS.</w:t>
      </w:r>
    </w:p>
    <w:p w14:paraId="1A868370" w14:textId="356D2A04" w:rsidR="004231DB" w:rsidRPr="004231DB" w:rsidRDefault="004231DB" w:rsidP="004231DB">
      <w:pPr>
        <w:keepLines w:val="0"/>
        <w:spacing w:after="120" w:line="264" w:lineRule="auto"/>
      </w:pPr>
      <w:r>
        <w:br w:type="page"/>
      </w:r>
    </w:p>
    <w:p w14:paraId="2384DB5E" w14:textId="6327ED90" w:rsidR="009D1C67" w:rsidRPr="00145B7E" w:rsidRDefault="009D1C67">
      <w:pPr>
        <w:pStyle w:val="Heading2"/>
        <w:rPr>
          <w:lang w:val="en-US"/>
        </w:rPr>
      </w:pPr>
      <w:bookmarkStart w:id="183" w:name="_Toc120626224"/>
      <w:r>
        <w:rPr>
          <w:lang w:val="en-US"/>
        </w:rPr>
        <w:lastRenderedPageBreak/>
        <w:t>Nature of sexual harassment across industries</w:t>
      </w:r>
      <w:bookmarkEnd w:id="183"/>
    </w:p>
    <w:p w14:paraId="3AE06656" w14:textId="52BE639C" w:rsidR="009D1C67" w:rsidRDefault="003D5CC7" w:rsidP="008A07B8">
      <w:pPr>
        <w:pStyle w:val="Heading3"/>
        <w:numPr>
          <w:ilvl w:val="2"/>
          <w:numId w:val="142"/>
        </w:numPr>
      </w:pPr>
      <w:r>
        <w:t xml:space="preserve"> </w:t>
      </w:r>
      <w:bookmarkStart w:id="184" w:name="_Toc120626225"/>
      <w:r w:rsidR="009D1C67">
        <w:t>Who the harassers are</w:t>
      </w:r>
      <w:bookmarkEnd w:id="184"/>
    </w:p>
    <w:p w14:paraId="4DC2CC21" w14:textId="28183563" w:rsidR="009D1C67" w:rsidRDefault="009D1C67" w:rsidP="009D1C67">
      <w:pPr>
        <w:rPr>
          <w:lang w:val="en-US"/>
        </w:rPr>
      </w:pPr>
      <w:r>
        <w:rPr>
          <w:lang w:val="en-US"/>
        </w:rPr>
        <w:t>In 77% of instances of workplace sexual harassment in the last 5 years, one or more of the harassers was a man. In some industries, the proportion of male harassers was much higher, such as Retail Trade (86%) and Health Care and Social Assistance (79%).</w:t>
      </w:r>
    </w:p>
    <w:p w14:paraId="451DF47D" w14:textId="77777777" w:rsidR="009D1C67" w:rsidRDefault="009D1C67" w:rsidP="009D1C67">
      <w:pPr>
        <w:rPr>
          <w:lang w:val="en-US"/>
        </w:rPr>
      </w:pPr>
      <w:r w:rsidRPr="2DA3D6F2">
        <w:rPr>
          <w:lang w:val="en-US"/>
        </w:rPr>
        <w:t xml:space="preserve">Most people who experienced workplace sexual harassment were sexually harassed by </w:t>
      </w:r>
      <w:r>
        <w:rPr>
          <w:lang w:val="en-US"/>
        </w:rPr>
        <w:t>an individual</w:t>
      </w:r>
      <w:r w:rsidRPr="2DA3D6F2">
        <w:rPr>
          <w:lang w:val="en-US"/>
        </w:rPr>
        <w:t>. However</w:t>
      </w:r>
      <w:r>
        <w:rPr>
          <w:lang w:val="en-US"/>
        </w:rPr>
        <w:t>,</w:t>
      </w:r>
      <w:r w:rsidRPr="2DA3D6F2">
        <w:rPr>
          <w:lang w:val="en-US"/>
        </w:rPr>
        <w:t xml:space="preserve"> in some industries, which tended to be male</w:t>
      </w:r>
      <w:r>
        <w:rPr>
          <w:lang w:val="en-US"/>
        </w:rPr>
        <w:t>-</w:t>
      </w:r>
      <w:r w:rsidRPr="2DA3D6F2">
        <w:rPr>
          <w:lang w:val="en-US"/>
        </w:rPr>
        <w:t>dominated, the likelihood of being sexually harassed by more than one person was higher.</w:t>
      </w:r>
    </w:p>
    <w:p w14:paraId="29394BD5" w14:textId="77777777" w:rsidR="009D1C67" w:rsidRDefault="009D1C67" w:rsidP="009D1C67">
      <w:pPr>
        <w:rPr>
          <w:lang w:val="en-US"/>
        </w:rPr>
      </w:pPr>
      <w:r>
        <w:rPr>
          <w:lang w:val="en-US"/>
        </w:rPr>
        <w:t>Overall, the mean number of harassers was 1.6. However, in both the Mining and Construction industries, it was 2.2.</w:t>
      </w:r>
    </w:p>
    <w:p w14:paraId="161EFDDA" w14:textId="77777777" w:rsidR="009D1C67" w:rsidRDefault="009D1C67" w:rsidP="009D1C67">
      <w:pPr>
        <w:rPr>
          <w:lang w:val="en-US"/>
        </w:rPr>
      </w:pPr>
      <w:r>
        <w:rPr>
          <w:lang w:val="en-US"/>
        </w:rPr>
        <w:t>The relationship between the harasser and the person harassed also varied slightly across industries:</w:t>
      </w:r>
    </w:p>
    <w:p w14:paraId="3DFD5502" w14:textId="77777777" w:rsidR="009D1C67" w:rsidRPr="00666CC4" w:rsidRDefault="009D1C67" w:rsidP="00666CC4">
      <w:pPr>
        <w:pStyle w:val="ListBullet2"/>
      </w:pPr>
      <w:r>
        <w:rPr>
          <w:lang w:val="en-US"/>
        </w:rPr>
        <w:t xml:space="preserve">29% of those who </w:t>
      </w:r>
      <w:r w:rsidRPr="00666CC4">
        <w:t>experienced sexual harassment in the Manufacturing industry were harassed by their direct manager or supervisor, compared to 13% overall</w:t>
      </w:r>
    </w:p>
    <w:p w14:paraId="3AB30C23" w14:textId="2025A132" w:rsidR="009D1C67" w:rsidRPr="005C09F8" w:rsidRDefault="009D1C67" w:rsidP="00666CC4">
      <w:pPr>
        <w:pStyle w:val="ListBullet2"/>
        <w:rPr>
          <w:lang w:val="en-US"/>
        </w:rPr>
      </w:pPr>
      <w:r w:rsidRPr="00666CC4">
        <w:t>26% of people who were sexually harassed in the Health Care and Social Assistance industry, and 21%</w:t>
      </w:r>
      <w:r>
        <w:rPr>
          <w:lang w:val="en-US"/>
        </w:rPr>
        <w:t xml:space="preserve"> in the Retail Trade industry</w:t>
      </w:r>
      <w:r w:rsidR="00C20CC6">
        <w:rPr>
          <w:lang w:val="en-US"/>
        </w:rPr>
        <w:t>,</w:t>
      </w:r>
      <w:r>
        <w:rPr>
          <w:lang w:val="en-US"/>
        </w:rPr>
        <w:t xml:space="preserve"> were sexually harassed by someone below their level, compared to 15% overall.</w:t>
      </w:r>
    </w:p>
    <w:p w14:paraId="01E56F76" w14:textId="4076B549" w:rsidR="009D1C67" w:rsidRDefault="009D1C67" w:rsidP="009D1C67">
      <w:pPr>
        <w:rPr>
          <w:lang w:val="en-US"/>
        </w:rPr>
      </w:pPr>
      <w:r>
        <w:rPr>
          <w:lang w:val="en-US"/>
        </w:rPr>
        <w:t xml:space="preserve">Over three quarters </w:t>
      </w:r>
      <w:r w:rsidRPr="00670DC2">
        <w:rPr>
          <w:lang w:val="en-US"/>
        </w:rPr>
        <w:t xml:space="preserve">of harassers </w:t>
      </w:r>
      <w:r w:rsidR="0020291D">
        <w:rPr>
          <w:lang w:val="en-US"/>
        </w:rPr>
        <w:t>(</w:t>
      </w:r>
      <w:r w:rsidR="0020291D" w:rsidRPr="00670DC2">
        <w:rPr>
          <w:lang w:val="en-US"/>
        </w:rPr>
        <w:t>77%</w:t>
      </w:r>
      <w:r w:rsidR="0020291D">
        <w:rPr>
          <w:lang w:val="en-US"/>
        </w:rPr>
        <w:t>)</w:t>
      </w:r>
      <w:r w:rsidR="0020291D" w:rsidRPr="00670DC2">
        <w:rPr>
          <w:lang w:val="en-US"/>
        </w:rPr>
        <w:t xml:space="preserve"> </w:t>
      </w:r>
      <w:r w:rsidRPr="00670DC2">
        <w:rPr>
          <w:lang w:val="en-US"/>
        </w:rPr>
        <w:t>were aged over 30 overall, however some industries were more likely to have younger harassers. In the Accommodation and Food Services industry</w:t>
      </w:r>
      <w:r>
        <w:rPr>
          <w:lang w:val="en-US"/>
        </w:rPr>
        <w:t>,</w:t>
      </w:r>
      <w:r w:rsidRPr="00670DC2">
        <w:rPr>
          <w:lang w:val="en-US"/>
        </w:rPr>
        <w:t xml:space="preserve"> 17% of those who were sexually harassed were harassed by someone aged 15</w:t>
      </w:r>
      <w:r>
        <w:rPr>
          <w:lang w:val="en-US"/>
        </w:rPr>
        <w:t>–</w:t>
      </w:r>
      <w:r w:rsidRPr="00670DC2">
        <w:rPr>
          <w:lang w:val="en-US"/>
        </w:rPr>
        <w:t xml:space="preserve">20, compared to 7% of harassers in this age group overall. In the </w:t>
      </w:r>
      <w:r>
        <w:rPr>
          <w:lang w:val="en-US"/>
        </w:rPr>
        <w:t>M</w:t>
      </w:r>
      <w:r w:rsidRPr="00670DC2">
        <w:rPr>
          <w:lang w:val="en-US"/>
        </w:rPr>
        <w:t>anufacturing industry (37%) and the Retail Trade industry (30%)</w:t>
      </w:r>
      <w:r>
        <w:rPr>
          <w:lang w:val="en-US"/>
        </w:rPr>
        <w:t>,</w:t>
      </w:r>
      <w:r w:rsidRPr="00670DC2">
        <w:rPr>
          <w:lang w:val="en-US"/>
        </w:rPr>
        <w:t xml:space="preserve"> harassers were more likely to be aged 21</w:t>
      </w:r>
      <w:r>
        <w:rPr>
          <w:lang w:val="en-US"/>
        </w:rPr>
        <w:t>–</w:t>
      </w:r>
      <w:r w:rsidRPr="00670DC2">
        <w:rPr>
          <w:lang w:val="en-US"/>
        </w:rPr>
        <w:t>30 than harassers in other industries (21%</w:t>
      </w:r>
      <w:r w:rsidR="00C65720">
        <w:rPr>
          <w:lang w:val="en-US"/>
        </w:rPr>
        <w:t xml:space="preserve"> overall</w:t>
      </w:r>
      <w:r w:rsidRPr="00670DC2">
        <w:rPr>
          <w:lang w:val="en-US"/>
        </w:rPr>
        <w:t>).</w:t>
      </w:r>
      <w:bookmarkStart w:id="185" w:name="_Toc523631358"/>
    </w:p>
    <w:p w14:paraId="59F1C60D" w14:textId="3D1E8EB6" w:rsidR="009D1C67" w:rsidRDefault="009D1C67" w:rsidP="008A07B8">
      <w:pPr>
        <w:pStyle w:val="Heading3"/>
      </w:pPr>
      <w:bookmarkStart w:id="186" w:name="_Toc120626226"/>
      <w:r>
        <w:t xml:space="preserve">Where sexual harassment </w:t>
      </w:r>
      <w:bookmarkEnd w:id="185"/>
      <w:r>
        <w:t>occurs</w:t>
      </w:r>
      <w:r w:rsidRPr="00FF0BCB">
        <w:rPr>
          <w:vertAlign w:val="superscript"/>
        </w:rPr>
        <w:endnoteReference w:id="83"/>
      </w:r>
      <w:bookmarkEnd w:id="186"/>
    </w:p>
    <w:p w14:paraId="2B47C5CE" w14:textId="77777777" w:rsidR="009D1C67" w:rsidRPr="0013343C" w:rsidRDefault="009D1C67" w:rsidP="009D1C67">
      <w:pPr>
        <w:rPr>
          <w:lang w:val="en-US"/>
        </w:rPr>
      </w:pPr>
      <w:r w:rsidRPr="0013343C">
        <w:rPr>
          <w:lang w:val="en-US"/>
        </w:rPr>
        <w:t>The location where sexual harassment occurred varied according to industry.</w:t>
      </w:r>
      <w:r>
        <w:rPr>
          <w:lang w:val="en-US"/>
        </w:rPr>
        <w:t xml:space="preserve"> The increase in people working from home or remotely due to COVID-19 may have influenced these results.</w:t>
      </w:r>
    </w:p>
    <w:p w14:paraId="7B7C3B96" w14:textId="251599D3" w:rsidR="009D1C67" w:rsidRPr="001120F1" w:rsidRDefault="009D1C67" w:rsidP="009D1C67">
      <w:pPr>
        <w:rPr>
          <w:color w:val="000000" w:themeColor="text1"/>
          <w:lang w:val="en-US"/>
        </w:rPr>
      </w:pPr>
      <w:r w:rsidRPr="001120F1">
        <w:rPr>
          <w:color w:val="000000" w:themeColor="text1"/>
          <w:lang w:val="en-US"/>
        </w:rPr>
        <w:t xml:space="preserve">Almost </w:t>
      </w:r>
      <w:r>
        <w:rPr>
          <w:color w:val="000000" w:themeColor="text1"/>
          <w:lang w:val="en-US"/>
        </w:rPr>
        <w:t>a</w:t>
      </w:r>
      <w:r w:rsidRPr="00FF0BCB">
        <w:rPr>
          <w:color w:val="000000" w:themeColor="text1"/>
          <w:lang w:val="en-US"/>
        </w:rPr>
        <w:t xml:space="preserve"> </w:t>
      </w:r>
      <w:r w:rsidRPr="001120F1">
        <w:rPr>
          <w:color w:val="000000" w:themeColor="text1"/>
          <w:lang w:val="en-US"/>
        </w:rPr>
        <w:t xml:space="preserve">quarter of workplace sexual harassment </w:t>
      </w:r>
      <w:r w:rsidR="001712D9" w:rsidRPr="001120F1">
        <w:rPr>
          <w:color w:val="000000" w:themeColor="text1"/>
          <w:lang w:val="en-US"/>
        </w:rPr>
        <w:t xml:space="preserve">(23%) </w:t>
      </w:r>
      <w:r w:rsidRPr="001120F1">
        <w:rPr>
          <w:color w:val="000000" w:themeColor="text1"/>
          <w:lang w:val="en-US"/>
        </w:rPr>
        <w:t>occurred in a social area for employees</w:t>
      </w:r>
      <w:r>
        <w:rPr>
          <w:color w:val="000000" w:themeColor="text1"/>
          <w:lang w:val="en-US"/>
        </w:rPr>
        <w:t>,</w:t>
      </w:r>
      <w:r w:rsidRPr="001120F1">
        <w:rPr>
          <w:color w:val="000000" w:themeColor="text1"/>
          <w:lang w:val="en-US"/>
        </w:rPr>
        <w:t xml:space="preserve"> such as the break or </w:t>
      </w:r>
      <w:r w:rsidRPr="00D554E7">
        <w:rPr>
          <w:color w:val="000000" w:themeColor="text1"/>
          <w:lang w:val="en-US"/>
        </w:rPr>
        <w:t>lunch</w:t>
      </w:r>
      <w:r>
        <w:rPr>
          <w:color w:val="000000" w:themeColor="text1"/>
          <w:lang w:val="en-US"/>
        </w:rPr>
        <w:t xml:space="preserve"> </w:t>
      </w:r>
      <w:r w:rsidRPr="00D554E7">
        <w:rPr>
          <w:color w:val="000000" w:themeColor="text1"/>
          <w:lang w:val="en-US"/>
        </w:rPr>
        <w:t>room</w:t>
      </w:r>
      <w:r w:rsidRPr="00FF0BCB">
        <w:rPr>
          <w:color w:val="000000" w:themeColor="text1"/>
          <w:lang w:val="en-US"/>
        </w:rPr>
        <w:t xml:space="preserve">. </w:t>
      </w:r>
      <w:r w:rsidRPr="00D554E7">
        <w:rPr>
          <w:color w:val="000000" w:themeColor="text1"/>
          <w:lang w:val="en-US"/>
        </w:rPr>
        <w:t>However,</w:t>
      </w:r>
      <w:r w:rsidRPr="001120F1">
        <w:rPr>
          <w:color w:val="000000" w:themeColor="text1"/>
          <w:lang w:val="en-US"/>
        </w:rPr>
        <w:t xml:space="preserve"> this was higher in the Mining industry (33%) and the Education and Training industry (35%).</w:t>
      </w:r>
    </w:p>
    <w:p w14:paraId="6806DBD5" w14:textId="48BAEC99" w:rsidR="009D1C67" w:rsidRPr="00CB2BE1" w:rsidRDefault="009D1C67" w:rsidP="009D1C67">
      <w:pPr>
        <w:rPr>
          <w:color w:val="000000" w:themeColor="text1"/>
          <w:lang w:val="en-US"/>
        </w:rPr>
      </w:pPr>
      <w:r w:rsidRPr="001120F1">
        <w:rPr>
          <w:color w:val="000000" w:themeColor="text1"/>
          <w:lang w:val="en-US"/>
        </w:rPr>
        <w:t xml:space="preserve">More than one third of workplace sexual harassment </w:t>
      </w:r>
      <w:r w:rsidR="001712D9" w:rsidRPr="001120F1">
        <w:rPr>
          <w:color w:val="000000" w:themeColor="text1"/>
          <w:lang w:val="en-US"/>
        </w:rPr>
        <w:t xml:space="preserve">(38%) </w:t>
      </w:r>
      <w:r w:rsidRPr="001120F1">
        <w:rPr>
          <w:color w:val="000000" w:themeColor="text1"/>
          <w:lang w:val="en-US"/>
        </w:rPr>
        <w:t xml:space="preserve">occurred at a workstation or where the person harassed does their work. However, in several industries the proportion of people harassed at this location was much higher. Almost half of sexual harassment in the Health Care and Social Assistance industry (45%) and Retail </w:t>
      </w:r>
      <w:r>
        <w:rPr>
          <w:color w:val="000000" w:themeColor="text1"/>
          <w:lang w:val="en-US"/>
        </w:rPr>
        <w:t xml:space="preserve">Trade </w:t>
      </w:r>
      <w:r w:rsidRPr="001120F1">
        <w:rPr>
          <w:color w:val="000000" w:themeColor="text1"/>
          <w:lang w:val="en-US"/>
        </w:rPr>
        <w:t xml:space="preserve">industry (49%), and more than half in the Accommodation and Food Services </w:t>
      </w:r>
      <w:r w:rsidRPr="00036A0D">
        <w:rPr>
          <w:color w:val="000000" w:themeColor="text1"/>
          <w:lang w:val="en-US"/>
        </w:rPr>
        <w:t xml:space="preserve">industry </w:t>
      </w:r>
      <w:r w:rsidRPr="001120F1">
        <w:rPr>
          <w:color w:val="000000" w:themeColor="text1"/>
          <w:lang w:val="en-US"/>
        </w:rPr>
        <w:t>(53%) took place at this location.</w:t>
      </w:r>
      <w:bookmarkStart w:id="187" w:name="_Toc523631359"/>
    </w:p>
    <w:p w14:paraId="42BBAD9A" w14:textId="5855A2A0" w:rsidR="009D1C67" w:rsidRPr="006E69B0" w:rsidRDefault="009D1C67" w:rsidP="009D1C67">
      <w:r>
        <w:lastRenderedPageBreak/>
        <w:t>S</w:t>
      </w:r>
      <w:r w:rsidRPr="00F17D49">
        <w:t>exual harassment while working remotely or from home occurred at higher rates in the Information</w:t>
      </w:r>
      <w:r w:rsidR="00565961">
        <w:t>,</w:t>
      </w:r>
      <w:r w:rsidRPr="00F17D49">
        <w:t xml:space="preserve"> Media and Telecommunications </w:t>
      </w:r>
      <w:r>
        <w:t>industry</w:t>
      </w:r>
      <w:r w:rsidRPr="00F17D49">
        <w:t xml:space="preserve"> (15%) and Financial Services industr</w:t>
      </w:r>
      <w:r>
        <w:t>y</w:t>
      </w:r>
      <w:r w:rsidRPr="00F17D49">
        <w:t xml:space="preserve"> (10%), compared to 5%</w:t>
      </w:r>
      <w:r w:rsidR="00896A4E">
        <w:t xml:space="preserve"> overall</w:t>
      </w:r>
      <w:r w:rsidRPr="00F17D49">
        <w:t>.</w:t>
      </w:r>
    </w:p>
    <w:p w14:paraId="34FFBA59" w14:textId="09349FA3" w:rsidR="009D1C67" w:rsidDel="0007166E" w:rsidRDefault="009D1C67" w:rsidP="009D1C67">
      <w:pPr>
        <w:rPr>
          <w:color w:val="000000" w:themeColor="text1"/>
          <w:lang w:val="en-US"/>
        </w:rPr>
      </w:pPr>
      <w:r>
        <w:rPr>
          <w:color w:val="000000" w:themeColor="text1"/>
          <w:lang w:val="en-US"/>
        </w:rPr>
        <w:t>Research on the uptake of remote working amid the COVID-19 pandemic highlights that the Information</w:t>
      </w:r>
      <w:r w:rsidR="00135BF5">
        <w:rPr>
          <w:color w:val="000000" w:themeColor="text1"/>
          <w:lang w:val="en-US"/>
        </w:rPr>
        <w:t>,</w:t>
      </w:r>
      <w:r>
        <w:rPr>
          <w:color w:val="000000" w:themeColor="text1"/>
          <w:lang w:val="en-US"/>
        </w:rPr>
        <w:t xml:space="preserve"> Media and Telecommunications and Financial and Insurances Services industries achieved some of the highest rates of teleworking. This compares to industries with lower rates of teleworking, such as Retail Trade and Accommodation and Food Services, which had lower proportion</w:t>
      </w:r>
      <w:r w:rsidR="00BE2872">
        <w:rPr>
          <w:color w:val="000000" w:themeColor="text1"/>
          <w:lang w:val="en-US"/>
        </w:rPr>
        <w:t>s</w:t>
      </w:r>
      <w:r>
        <w:rPr>
          <w:color w:val="000000" w:themeColor="text1"/>
          <w:lang w:val="en-US"/>
        </w:rPr>
        <w:t xml:space="preserve"> of sexual harassment occurr</w:t>
      </w:r>
      <w:r w:rsidR="00BE2872">
        <w:rPr>
          <w:color w:val="000000" w:themeColor="text1"/>
          <w:lang w:val="en-US"/>
        </w:rPr>
        <w:t>ing</w:t>
      </w:r>
      <w:r>
        <w:rPr>
          <w:color w:val="000000" w:themeColor="text1"/>
          <w:lang w:val="en-US"/>
        </w:rPr>
        <w:t xml:space="preserve"> while working remotely or from home (2% of incidents in Retail and Trade and 1% of incidents in Accommodation and Food Services).</w:t>
      </w:r>
      <w:r>
        <w:rPr>
          <w:rStyle w:val="EndnoteReference"/>
          <w:color w:val="000000" w:themeColor="text1"/>
          <w:lang w:val="en-US"/>
        </w:rPr>
        <w:endnoteReference w:id="84"/>
      </w:r>
    </w:p>
    <w:p w14:paraId="519CB429" w14:textId="31AC6154" w:rsidR="009D1C67" w:rsidRPr="000F3F19" w:rsidRDefault="009D1C67" w:rsidP="008A07B8">
      <w:pPr>
        <w:pStyle w:val="Heading3"/>
      </w:pPr>
      <w:bookmarkStart w:id="188" w:name="_Toc120626227"/>
      <w:r w:rsidRPr="00CB2BE1">
        <w:t xml:space="preserve">Industries where people </w:t>
      </w:r>
      <w:r>
        <w:t>witness</w:t>
      </w:r>
      <w:r w:rsidRPr="000F3F19">
        <w:t xml:space="preserve"> sexual harassment</w:t>
      </w:r>
      <w:bookmarkEnd w:id="187"/>
      <w:bookmarkEnd w:id="188"/>
    </w:p>
    <w:p w14:paraId="03B85BD8" w14:textId="711D4B6A" w:rsidR="009D1C67" w:rsidRDefault="009D1C67" w:rsidP="009D1C67">
      <w:r>
        <w:t>Those who were sexually harassed in the workplace in the last 5 years were asked if anyone else had seen the most recent incident of sexual harassment.</w:t>
      </w:r>
    </w:p>
    <w:p w14:paraId="52A823DE" w14:textId="0BE324F0" w:rsidR="009D1C67" w:rsidRDefault="009D1C67" w:rsidP="009D1C67">
      <w:r>
        <w:t xml:space="preserve">As noted in Chapter 3, </w:t>
      </w:r>
      <w:r w:rsidRPr="000C3CE7">
        <w:t>3</w:t>
      </w:r>
      <w:r>
        <w:t>1</w:t>
      </w:r>
      <w:r w:rsidRPr="000C3CE7">
        <w:t xml:space="preserve">% </w:t>
      </w:r>
      <w:r>
        <w:t xml:space="preserve">of people harassed </w:t>
      </w:r>
      <w:r w:rsidRPr="000C3CE7">
        <w:t>said other</w:t>
      </w:r>
      <w:r>
        <w:t xml:space="preserve">s </w:t>
      </w:r>
      <w:r w:rsidRPr="000C3CE7">
        <w:t>within their workplace had witnessed their most recent experience of sexual harassment.</w:t>
      </w:r>
    </w:p>
    <w:p w14:paraId="1774D08C" w14:textId="77777777" w:rsidR="009D1C67" w:rsidRDefault="009D1C67" w:rsidP="009D1C67">
      <w:r>
        <w:t>Some industries had a higher proportion of sexual harassment incidents that were witnessed by others, including:</w:t>
      </w:r>
    </w:p>
    <w:p w14:paraId="7771369D" w14:textId="77777777" w:rsidR="009D1C67" w:rsidRPr="00273FC4" w:rsidRDefault="009D1C67" w:rsidP="00273FC4">
      <w:pPr>
        <w:pStyle w:val="ListBullet2"/>
      </w:pPr>
      <w:r>
        <w:t>P</w:t>
      </w:r>
      <w:r w:rsidRPr="000F3F19">
        <w:t xml:space="preserve">ublic </w:t>
      </w:r>
      <w:r w:rsidRPr="00273FC4">
        <w:t>Administration and Safety (44%)</w:t>
      </w:r>
    </w:p>
    <w:p w14:paraId="4D49283C" w14:textId="77777777" w:rsidR="009D1C67" w:rsidRPr="00273FC4" w:rsidRDefault="009D1C67" w:rsidP="00273FC4">
      <w:pPr>
        <w:pStyle w:val="ListBullet2"/>
      </w:pPr>
      <w:r w:rsidRPr="00273FC4">
        <w:t>Construction (42%)</w:t>
      </w:r>
    </w:p>
    <w:p w14:paraId="0A9961BD" w14:textId="77777777" w:rsidR="009D1C67" w:rsidRPr="00273FC4" w:rsidRDefault="009D1C67" w:rsidP="00273FC4">
      <w:pPr>
        <w:pStyle w:val="ListBullet2"/>
      </w:pPr>
      <w:r w:rsidRPr="00273FC4">
        <w:t>Electricity, Gas, Water and Waste Services (41%)</w:t>
      </w:r>
    </w:p>
    <w:p w14:paraId="39473E44" w14:textId="37F1BC7C" w:rsidR="009D1C67" w:rsidRDefault="009D1C67" w:rsidP="00273FC4">
      <w:pPr>
        <w:pStyle w:val="ListBullet2"/>
      </w:pPr>
      <w:r w:rsidRPr="00273FC4">
        <w:t>Education</w:t>
      </w:r>
      <w:r w:rsidRPr="000F3F19">
        <w:t xml:space="preserve"> and </w:t>
      </w:r>
      <w:r>
        <w:t>T</w:t>
      </w:r>
      <w:r w:rsidRPr="000F3F19">
        <w:t>raining (38%)</w:t>
      </w:r>
      <w:r>
        <w:t>.</w:t>
      </w:r>
    </w:p>
    <w:p w14:paraId="4FD8C381" w14:textId="49D0F944" w:rsidR="004231DB" w:rsidRDefault="004231DB">
      <w:pPr>
        <w:keepLines w:val="0"/>
        <w:spacing w:after="120" w:line="264" w:lineRule="auto"/>
      </w:pPr>
      <w:r>
        <w:br w:type="page"/>
      </w:r>
    </w:p>
    <w:p w14:paraId="7D2C8FCA" w14:textId="77777777" w:rsidR="009D1C67" w:rsidRPr="00726D3A" w:rsidRDefault="009D1C67">
      <w:pPr>
        <w:pStyle w:val="Heading5"/>
      </w:pPr>
      <w:r w:rsidRPr="00726D3A">
        <w:lastRenderedPageBreak/>
        <w:t>Figure 38: Proportion of workplace sexual harassment that was witnessed (by industry)</w:t>
      </w:r>
    </w:p>
    <w:p w14:paraId="31953776" w14:textId="0C9C706D" w:rsidR="009D1C67" w:rsidRPr="00A40B74" w:rsidRDefault="00BA0C97" w:rsidP="00A40B74">
      <w:pPr>
        <w:pStyle w:val="NormalCentred"/>
      </w:pPr>
      <w:r>
        <w:rPr>
          <w:noProof/>
        </w:rPr>
        <w:drawing>
          <wp:inline distT="0" distB="0" distL="0" distR="0" wp14:anchorId="036B4AE7" wp14:editId="37C1D9C0">
            <wp:extent cx="5400000" cy="5311475"/>
            <wp:effectExtent l="0" t="0" r="0" b="0"/>
            <wp:docPr id="55" name="Immagine 55" descr="Bar chart, showing workplace sexual harassment that was witnessed, by industry.&#10;&#10;Public Administration and Safety, 44 percent.&#10;Construction, 42 percent.&#10;Electricity, Gas, Water and Waste Services, 41 percent.&#10;Education and Training, 38 percent.&#10;Mining, 37 percent.&#10;Accommodation and Food Services, 36 percent.&#10;Agriculture, Forestry and Fishing, 35 percent.&#10;Wholesale Trade, 35 percent.&#10;Personal Services, 35 percent.&#10;Health Care and Social Assistance, 34 percent.&#10;Rental, Hiring and Real Estate Services, 32 percent.&#10;Financial and Insurance Services, 31 percent.&#10;Information, Media and Telecommunications, 31 percent.&#10;Professional, Scientific and Technical Services , 30 percent.&#10;Arts and Recreation Services, 29 percent.&#10;Transport, Postal and Warehousing, 28 percent.&#10;Retail Trade, 28 percent.&#10;Manufacturing, 28 percent.&#10;Australian Defence Force, 27 percent.&#10;Administrative and Support Services, 25 percent.&#10;Other Services, 17 percent.&#10;Other, 30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magine 55" descr="Bar chart, showing workplace sexual harassment that was witnessed, by industry.&#10;&#10;Public Administration and Safety, 44 percent.&#10;Construction, 42 percent.&#10;Electricity, Gas, Water and Waste Services, 41 percent.&#10;Education and Training, 38 percent.&#10;Mining, 37 percent.&#10;Accommodation and Food Services, 36 percent.&#10;Agriculture, Forestry and Fishing, 35 percent.&#10;Wholesale Trade, 35 percent.&#10;Personal Services, 35 percent.&#10;Health Care and Social Assistance, 34 percent.&#10;Rental, Hiring and Real Estate Services, 32 percent.&#10;Financial and Insurance Services, 31 percent.&#10;Information, Media and Telecommunications, 31 percent.&#10;Professional, Scientific and Technical Services , 30 percent.&#10;Arts and Recreation Services, 29 percent.&#10;Transport, Postal and Warehousing, 28 percent.&#10;Retail Trade, 28 percent.&#10;Manufacturing, 28 percent.&#10;Australian Defence Force, 27 percent.&#10;Administrative and Support Services, 25 percent.&#10;Other Services, 17 percent.&#10;Other, 30 percent.&#10;"/>
                    <pic:cNvPicPr/>
                  </pic:nvPicPr>
                  <pic:blipFill>
                    <a:blip r:embed="rId76">
                      <a:extLst>
                        <a:ext uri="{28A0092B-C50C-407E-A947-70E740481C1C}">
                          <a14:useLocalDpi xmlns:a14="http://schemas.microsoft.com/office/drawing/2010/main" val="0"/>
                        </a:ext>
                      </a:extLst>
                    </a:blip>
                    <a:stretch>
                      <a:fillRect/>
                    </a:stretch>
                  </pic:blipFill>
                  <pic:spPr>
                    <a:xfrm>
                      <a:off x="0" y="0"/>
                      <a:ext cx="5400000" cy="5311475"/>
                    </a:xfrm>
                    <a:prstGeom prst="rect">
                      <a:avLst/>
                    </a:prstGeom>
                  </pic:spPr>
                </pic:pic>
              </a:graphicData>
            </a:graphic>
          </wp:inline>
        </w:drawing>
      </w:r>
    </w:p>
    <w:p w14:paraId="1B32CA13" w14:textId="77777777" w:rsidR="00AC1D31" w:rsidRDefault="00AC1D31" w:rsidP="0073267B">
      <w:pPr>
        <w:pStyle w:val="BASE"/>
      </w:pPr>
      <w:r w:rsidRPr="00002994">
        <w:t>Base: Industry worked in at time of most recent workplace sexual harassment: Accommodation and Food Services (n=185)</w:t>
      </w:r>
      <w:r>
        <w:t>;</w:t>
      </w:r>
      <w:r w:rsidRPr="00002994">
        <w:t xml:space="preserve"> Administrative and Support Services (n=72)</w:t>
      </w:r>
      <w:r>
        <w:t>;</w:t>
      </w:r>
      <w:r w:rsidRPr="00002994">
        <w:t xml:space="preserve"> Agriculture, Forestry and Fishing</w:t>
      </w:r>
      <w:r>
        <w:t>*</w:t>
      </w:r>
      <w:r w:rsidRPr="00002994">
        <w:t xml:space="preserve"> (n=45)</w:t>
      </w:r>
      <w:r>
        <w:t>;</w:t>
      </w:r>
      <w:r w:rsidRPr="00002994">
        <w:t xml:space="preserve"> Arts and Recreation Services (n=58)</w:t>
      </w:r>
      <w:r>
        <w:t>;</w:t>
      </w:r>
      <w:r w:rsidRPr="00002994">
        <w:t xml:space="preserve"> </w:t>
      </w:r>
      <w:r>
        <w:t xml:space="preserve">Australian </w:t>
      </w:r>
      <w:proofErr w:type="spellStart"/>
      <w:r>
        <w:t>Defence</w:t>
      </w:r>
      <w:proofErr w:type="spellEnd"/>
      <w:r>
        <w:t xml:space="preserve"> Force* (n=18); </w:t>
      </w:r>
      <w:r w:rsidRPr="00002994">
        <w:t>Construction (n=97)</w:t>
      </w:r>
      <w:r>
        <w:t>;</w:t>
      </w:r>
      <w:r w:rsidRPr="00002994">
        <w:t xml:space="preserve"> Education and Training (n=208)</w:t>
      </w:r>
      <w:r>
        <w:t>;</w:t>
      </w:r>
      <w:r w:rsidRPr="00002994">
        <w:t xml:space="preserve"> Electricity, Gas, Water and Waste Services</w:t>
      </w:r>
      <w:r>
        <w:t>*</w:t>
      </w:r>
      <w:r w:rsidRPr="00002994">
        <w:t xml:space="preserve"> (n=49)</w:t>
      </w:r>
      <w:r>
        <w:t>;</w:t>
      </w:r>
      <w:r w:rsidRPr="00002994">
        <w:t xml:space="preserve"> Financial and Insurance Services (n=114)</w:t>
      </w:r>
      <w:r>
        <w:t>;</w:t>
      </w:r>
      <w:r w:rsidRPr="00002994">
        <w:t xml:space="preserve"> Health Care and Social Assistance (n=320)</w:t>
      </w:r>
      <w:r>
        <w:t>;</w:t>
      </w:r>
      <w:r w:rsidRPr="00002994">
        <w:t xml:space="preserve"> Information, Media and Telecommunications (n=85)</w:t>
      </w:r>
      <w:r>
        <w:t>;</w:t>
      </w:r>
      <w:r w:rsidRPr="00002994">
        <w:t xml:space="preserve"> Manufacturing (n=102)</w:t>
      </w:r>
      <w:r>
        <w:t>;</w:t>
      </w:r>
      <w:r w:rsidRPr="00002994">
        <w:t xml:space="preserve"> Mining (n=63)</w:t>
      </w:r>
      <w:r>
        <w:t>;</w:t>
      </w:r>
      <w:r w:rsidRPr="00002994">
        <w:t xml:space="preserve"> Professional, Scientific and Technical Services (n=134)</w:t>
      </w:r>
      <w:r>
        <w:t>;</w:t>
      </w:r>
      <w:r w:rsidRPr="00002994">
        <w:t xml:space="preserve"> Public Administration and Safety (n=141)</w:t>
      </w:r>
      <w:r>
        <w:t>;</w:t>
      </w:r>
      <w:r w:rsidRPr="00002994">
        <w:t xml:space="preserve"> Rental, Hiring and Real Estate Services</w:t>
      </w:r>
      <w:r>
        <w:t>*</w:t>
      </w:r>
      <w:r w:rsidRPr="00002994">
        <w:t xml:space="preserve"> (n=22)</w:t>
      </w:r>
      <w:r>
        <w:t>;</w:t>
      </w:r>
      <w:r w:rsidRPr="00002994">
        <w:t xml:space="preserve"> Retail Trade (n=331)</w:t>
      </w:r>
      <w:r>
        <w:t>;</w:t>
      </w:r>
      <w:r w:rsidRPr="00002994">
        <w:t xml:space="preserve"> Transport, Postal and Warehousing (n=88)</w:t>
      </w:r>
      <w:r>
        <w:t>;</w:t>
      </w:r>
      <w:r w:rsidRPr="00002994">
        <w:t xml:space="preserve"> </w:t>
      </w:r>
      <w:r w:rsidRPr="0073267B">
        <w:t>Wholesale</w:t>
      </w:r>
      <w:r w:rsidRPr="00002994">
        <w:t xml:space="preserve"> Trade</w:t>
      </w:r>
      <w:r>
        <w:t>*</w:t>
      </w:r>
      <w:r w:rsidRPr="00002994">
        <w:t xml:space="preserve"> (n=46)</w:t>
      </w:r>
      <w:r>
        <w:t>;</w:t>
      </w:r>
      <w:r w:rsidRPr="00002994">
        <w:t xml:space="preserve"> Other Services</w:t>
      </w:r>
      <w:r>
        <w:t>*</w:t>
      </w:r>
      <w:r w:rsidRPr="00002994">
        <w:t xml:space="preserve"> (n=49).</w:t>
      </w:r>
    </w:p>
    <w:p w14:paraId="067F00AA" w14:textId="604A9372" w:rsidR="00AC1D31" w:rsidRDefault="00AC1D31" w:rsidP="0073267B">
      <w:pPr>
        <w:pStyle w:val="BASELASTPARA"/>
      </w:pPr>
      <w:r w:rsidRPr="00C1281D">
        <w:t>* Indicates small sample size.</w:t>
      </w:r>
    </w:p>
    <w:p w14:paraId="1DD26F59" w14:textId="3D7345F5" w:rsidR="003C12C4" w:rsidRPr="003C12C4" w:rsidRDefault="003C12C4" w:rsidP="003C12C4">
      <w:pPr>
        <w:keepLines w:val="0"/>
        <w:spacing w:after="120" w:line="264" w:lineRule="auto"/>
      </w:pPr>
      <w:r>
        <w:br w:type="page"/>
      </w:r>
    </w:p>
    <w:p w14:paraId="5C75D37D" w14:textId="684CAB0A" w:rsidR="009D1C67" w:rsidRDefault="009D1C67" w:rsidP="008A07B8">
      <w:pPr>
        <w:pStyle w:val="Heading3"/>
      </w:pPr>
      <w:bookmarkStart w:id="189" w:name="_Toc523631360"/>
      <w:bookmarkStart w:id="190" w:name="_Toc120626228"/>
      <w:r>
        <w:lastRenderedPageBreak/>
        <w:t>Reporting of sexual harassment</w:t>
      </w:r>
      <w:bookmarkEnd w:id="189"/>
      <w:bookmarkEnd w:id="190"/>
    </w:p>
    <w:p w14:paraId="2F3F3CA0" w14:textId="77777777" w:rsidR="009D1C67" w:rsidRPr="00BB53AA" w:rsidRDefault="009D1C67" w:rsidP="009D1C67">
      <w:pPr>
        <w:rPr>
          <w:lang w:val="en-US"/>
        </w:rPr>
      </w:pPr>
      <w:r w:rsidRPr="00443BA0">
        <w:rPr>
          <w:lang w:val="en-US"/>
        </w:rPr>
        <w:t xml:space="preserve">People were </w:t>
      </w:r>
      <w:r w:rsidRPr="00CB2BE1">
        <w:rPr>
          <w:lang w:val="en-US"/>
        </w:rPr>
        <w:t>l</w:t>
      </w:r>
      <w:r>
        <w:rPr>
          <w:lang w:val="en-US"/>
        </w:rPr>
        <w:t>east</w:t>
      </w:r>
      <w:r w:rsidRPr="00CB2BE1">
        <w:rPr>
          <w:lang w:val="en-US"/>
        </w:rPr>
        <w:t xml:space="preserve"> likely</w:t>
      </w:r>
      <w:r w:rsidRPr="00443BA0">
        <w:rPr>
          <w:b/>
          <w:lang w:val="en-US"/>
        </w:rPr>
        <w:t xml:space="preserve"> </w:t>
      </w:r>
      <w:r w:rsidRPr="00443BA0">
        <w:rPr>
          <w:lang w:val="en-US"/>
        </w:rPr>
        <w:t>to make a formal report or complaint in the following industries:</w:t>
      </w:r>
    </w:p>
    <w:p w14:paraId="28059447" w14:textId="77777777" w:rsidR="009D1C67" w:rsidRPr="00273FC4" w:rsidRDefault="009D1C67" w:rsidP="00273FC4">
      <w:pPr>
        <w:pStyle w:val="ListBullet2"/>
      </w:pPr>
      <w:r w:rsidRPr="008D763F">
        <w:rPr>
          <w:lang w:val="en-US"/>
        </w:rPr>
        <w:t>Wholesale Trade (</w:t>
      </w:r>
      <w:r>
        <w:rPr>
          <w:lang w:val="en-US"/>
        </w:rPr>
        <w:t>1</w:t>
      </w:r>
      <w:r w:rsidRPr="00273FC4">
        <w:t>% of people harassed who made a formal report or complaint were employed in this industry)</w:t>
      </w:r>
    </w:p>
    <w:p w14:paraId="79162C93" w14:textId="77777777" w:rsidR="009D1C67" w:rsidRPr="00273FC4" w:rsidRDefault="009D1C67" w:rsidP="00273FC4">
      <w:pPr>
        <w:pStyle w:val="ListBullet2"/>
      </w:pPr>
      <w:r w:rsidRPr="00273FC4">
        <w:t>Rental, Hiring and Real Estate Services (2%)</w:t>
      </w:r>
    </w:p>
    <w:p w14:paraId="62B8F9DD" w14:textId="77777777" w:rsidR="009D1C67" w:rsidRPr="00273FC4" w:rsidRDefault="009D1C67" w:rsidP="00273FC4">
      <w:pPr>
        <w:pStyle w:val="ListBullet2"/>
      </w:pPr>
      <w:r w:rsidRPr="00273FC4">
        <w:t>Mining (2%)</w:t>
      </w:r>
    </w:p>
    <w:p w14:paraId="6D5673DE" w14:textId="77777777" w:rsidR="009D1C67" w:rsidRPr="00273FC4" w:rsidRDefault="009D1C67" w:rsidP="00273FC4">
      <w:pPr>
        <w:pStyle w:val="ListBullet2"/>
      </w:pPr>
      <w:r w:rsidRPr="00273FC4">
        <w:t>Administrative and Support Services (2%)</w:t>
      </w:r>
    </w:p>
    <w:p w14:paraId="28A7EAA9" w14:textId="77777777" w:rsidR="009D1C67" w:rsidRDefault="009D1C67" w:rsidP="00273FC4">
      <w:pPr>
        <w:pStyle w:val="ListBullet2"/>
        <w:rPr>
          <w:lang w:val="en-US"/>
        </w:rPr>
      </w:pPr>
      <w:r w:rsidRPr="00273FC4">
        <w:t>Electricity, Gas, Water and</w:t>
      </w:r>
      <w:r>
        <w:rPr>
          <w:lang w:val="en-US"/>
        </w:rPr>
        <w:t xml:space="preserve"> Waste Services (2%).</w:t>
      </w:r>
    </w:p>
    <w:p w14:paraId="4CE21528" w14:textId="77777777" w:rsidR="009D1C67" w:rsidRDefault="009D1C67" w:rsidP="009D1C67">
      <w:pPr>
        <w:rPr>
          <w:lang w:val="en-US"/>
        </w:rPr>
      </w:pPr>
      <w:r>
        <w:rPr>
          <w:lang w:val="en-US"/>
        </w:rPr>
        <w:t>P</w:t>
      </w:r>
      <w:r w:rsidRPr="0075673E">
        <w:rPr>
          <w:lang w:val="en-US"/>
        </w:rPr>
        <w:t xml:space="preserve">eople </w:t>
      </w:r>
      <w:r>
        <w:rPr>
          <w:lang w:val="en-US"/>
        </w:rPr>
        <w:t xml:space="preserve">who </w:t>
      </w:r>
      <w:r w:rsidRPr="0075673E">
        <w:rPr>
          <w:lang w:val="en-US"/>
        </w:rPr>
        <w:t xml:space="preserve">were comparatively </w:t>
      </w:r>
      <w:r w:rsidRPr="00CB2BE1">
        <w:rPr>
          <w:lang w:val="en-US"/>
        </w:rPr>
        <w:t>more likely</w:t>
      </w:r>
      <w:r w:rsidRPr="0075673E">
        <w:rPr>
          <w:lang w:val="en-US"/>
        </w:rPr>
        <w:t xml:space="preserve"> to make a formal report or complaint about sexual harassment w</w:t>
      </w:r>
      <w:r>
        <w:rPr>
          <w:lang w:val="en-US"/>
        </w:rPr>
        <w:t>orked in the</w:t>
      </w:r>
      <w:r w:rsidRPr="0075673E">
        <w:rPr>
          <w:lang w:val="en-US"/>
        </w:rPr>
        <w:t xml:space="preserve"> Health Care and Social Assistance (15%) and Retail Trade (14%)</w:t>
      </w:r>
      <w:r>
        <w:rPr>
          <w:lang w:val="en-US"/>
        </w:rPr>
        <w:t xml:space="preserve"> industries</w:t>
      </w:r>
      <w:r w:rsidRPr="0075673E">
        <w:rPr>
          <w:lang w:val="en-US"/>
        </w:rPr>
        <w:t>.</w:t>
      </w:r>
    </w:p>
    <w:p w14:paraId="18528F7A" w14:textId="2E6D34AD" w:rsidR="009D1C67" w:rsidRDefault="009D1C67" w:rsidP="009D1C67">
      <w:r>
        <w:rPr>
          <w:lang w:val="en-US"/>
        </w:rPr>
        <w:t>The number of people harassed per industry was generally proportional to the size of the industry workforce, with the exception of</w:t>
      </w:r>
      <w:r w:rsidRPr="00480428">
        <w:rPr>
          <w:lang w:val="en-US"/>
        </w:rPr>
        <w:t xml:space="preserve"> </w:t>
      </w:r>
      <w:r w:rsidR="00263FF4">
        <w:rPr>
          <w:lang w:val="en-US"/>
        </w:rPr>
        <w:t xml:space="preserve">the </w:t>
      </w:r>
      <w:r w:rsidRPr="00480428">
        <w:t>Information, Media and Telecommunications</w:t>
      </w:r>
      <w:r>
        <w:t xml:space="preserve"> </w:t>
      </w:r>
      <w:r w:rsidR="004943E3">
        <w:t xml:space="preserve">industry </w:t>
      </w:r>
      <w:r w:rsidR="00AB2F5A" w:rsidRPr="00F6679A">
        <w:t>(</w:t>
      </w:r>
      <w:r w:rsidR="00AB2F5A">
        <w:t>4</w:t>
      </w:r>
      <w:r w:rsidR="00AB2F5A" w:rsidRPr="00F6679A">
        <w:t xml:space="preserve">% of </w:t>
      </w:r>
      <w:r w:rsidR="00DA49EF">
        <w:t>formal reports and complaints</w:t>
      </w:r>
      <w:r w:rsidR="00AB2F5A" w:rsidRPr="00F6679A">
        <w:t xml:space="preserve"> compared to </w:t>
      </w:r>
      <w:r w:rsidR="00DA49EF">
        <w:t>1</w:t>
      </w:r>
      <w:r w:rsidR="00AB2F5A" w:rsidRPr="00F6679A">
        <w:t>% of workforce)</w:t>
      </w:r>
      <w:r w:rsidR="00DA49EF">
        <w:t xml:space="preserve"> </w:t>
      </w:r>
      <w:r>
        <w:t xml:space="preserve">and </w:t>
      </w:r>
      <w:r w:rsidR="004943E3">
        <w:t xml:space="preserve">the </w:t>
      </w:r>
      <w:r>
        <w:t>Retail Trade</w:t>
      </w:r>
      <w:r w:rsidR="00263FF4">
        <w:t xml:space="preserve"> </w:t>
      </w:r>
      <w:r w:rsidR="004943E3">
        <w:t xml:space="preserve">industry </w:t>
      </w:r>
      <w:r w:rsidR="00DA49EF" w:rsidRPr="00F6679A">
        <w:t>(</w:t>
      </w:r>
      <w:r w:rsidR="008C6D04">
        <w:t>1</w:t>
      </w:r>
      <w:r w:rsidR="00DA49EF">
        <w:t>4</w:t>
      </w:r>
      <w:r w:rsidR="00DA49EF" w:rsidRPr="00F6679A">
        <w:t xml:space="preserve">% of </w:t>
      </w:r>
      <w:r w:rsidR="00DA49EF">
        <w:t>formal reports and complaints</w:t>
      </w:r>
      <w:r w:rsidR="00DA49EF" w:rsidRPr="00F6679A">
        <w:t xml:space="preserve"> compared to </w:t>
      </w:r>
      <w:r w:rsidR="00DA49EF">
        <w:t>1</w:t>
      </w:r>
      <w:r w:rsidR="008C6D04">
        <w:t>0</w:t>
      </w:r>
      <w:r w:rsidR="00DA49EF" w:rsidRPr="00F6679A">
        <w:t>% of workforce)</w:t>
      </w:r>
      <w:r>
        <w:t xml:space="preserve">. </w:t>
      </w:r>
    </w:p>
    <w:p w14:paraId="65ED508A" w14:textId="5C37BC89" w:rsidR="004231DB" w:rsidRDefault="004231DB">
      <w:pPr>
        <w:keepLines w:val="0"/>
        <w:spacing w:after="120" w:line="264" w:lineRule="auto"/>
      </w:pPr>
      <w:r>
        <w:br w:type="page"/>
      </w:r>
    </w:p>
    <w:p w14:paraId="3256FD09" w14:textId="77777777" w:rsidR="009D1C67" w:rsidRPr="005F32E2" w:rsidRDefault="009D1C67" w:rsidP="004231DB">
      <w:pPr>
        <w:pStyle w:val="Heading6"/>
        <w:rPr>
          <w:color w:val="18A3AD" w:themeColor="accent3"/>
        </w:rPr>
      </w:pPr>
      <w:r w:rsidRPr="005F32E2">
        <w:rPr>
          <w:color w:val="18A3AD" w:themeColor="accent3"/>
        </w:rPr>
        <w:lastRenderedPageBreak/>
        <w:t xml:space="preserve">Table 5: Proportion of people harassed by proportion of people harassed who made a formal report or complaint and proportion of people in workforce </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827"/>
        <w:gridCol w:w="1560"/>
        <w:gridCol w:w="2325"/>
        <w:gridCol w:w="1314"/>
      </w:tblGrid>
      <w:tr w:rsidR="005F32E2" w:rsidRPr="004231DB" w14:paraId="25C28017" w14:textId="77777777" w:rsidTr="0073267B">
        <w:trPr>
          <w:trHeight w:val="734"/>
          <w:tblHeader/>
        </w:trPr>
        <w:tc>
          <w:tcPr>
            <w:tcW w:w="2120" w:type="pct"/>
            <w:tcBorders>
              <w:right w:val="nil"/>
            </w:tcBorders>
            <w:shd w:val="clear" w:color="auto" w:fill="E8FBFC"/>
            <w:vAlign w:val="bottom"/>
            <w:hideMark/>
          </w:tcPr>
          <w:p w14:paraId="4E360135" w14:textId="77777777" w:rsidR="009D1C67" w:rsidRPr="00F34F10" w:rsidRDefault="009D1C67" w:rsidP="00E33A45">
            <w:pPr>
              <w:pStyle w:val="TableHeader"/>
              <w:spacing w:before="60" w:after="60"/>
              <w:rPr>
                <w:color w:val="000000" w:themeColor="text1"/>
              </w:rPr>
            </w:pPr>
            <w:r w:rsidRPr="00F34F10">
              <w:rPr>
                <w:color w:val="000000" w:themeColor="text1"/>
              </w:rPr>
              <w:t>Industry</w:t>
            </w:r>
          </w:p>
        </w:tc>
        <w:tc>
          <w:tcPr>
            <w:tcW w:w="864" w:type="pct"/>
            <w:tcBorders>
              <w:left w:val="nil"/>
              <w:right w:val="nil"/>
            </w:tcBorders>
            <w:shd w:val="clear" w:color="auto" w:fill="E8FBFC"/>
            <w:vAlign w:val="bottom"/>
            <w:hideMark/>
          </w:tcPr>
          <w:p w14:paraId="08D93E47" w14:textId="77777777" w:rsidR="009D1C67" w:rsidRPr="00F34F10" w:rsidRDefault="009D1C67" w:rsidP="00E33A45">
            <w:pPr>
              <w:pStyle w:val="TableHeader"/>
              <w:spacing w:before="60" w:after="60"/>
              <w:jc w:val="center"/>
              <w:rPr>
                <w:color w:val="000000" w:themeColor="text1"/>
              </w:rPr>
            </w:pPr>
            <w:r w:rsidRPr="00F34F10">
              <w:rPr>
                <w:color w:val="000000" w:themeColor="text1"/>
              </w:rPr>
              <w:t>Proportion of people harassed</w:t>
            </w:r>
          </w:p>
        </w:tc>
        <w:tc>
          <w:tcPr>
            <w:tcW w:w="1288" w:type="pct"/>
            <w:tcBorders>
              <w:left w:val="nil"/>
              <w:right w:val="nil"/>
            </w:tcBorders>
            <w:shd w:val="clear" w:color="auto" w:fill="E8FBFC"/>
            <w:vAlign w:val="bottom"/>
          </w:tcPr>
          <w:p w14:paraId="1136CC1D" w14:textId="77777777" w:rsidR="009D1C67" w:rsidRPr="00F34F10" w:rsidRDefault="009D1C67" w:rsidP="00E33A45">
            <w:pPr>
              <w:pStyle w:val="TableHeader"/>
              <w:spacing w:before="60" w:after="60"/>
              <w:jc w:val="center"/>
              <w:rPr>
                <w:color w:val="000000" w:themeColor="text1"/>
              </w:rPr>
            </w:pPr>
            <w:r w:rsidRPr="00F34F10">
              <w:rPr>
                <w:color w:val="000000" w:themeColor="text1"/>
              </w:rPr>
              <w:t>Proportion of people harassed who made a formal report or complaint</w:t>
            </w:r>
          </w:p>
        </w:tc>
        <w:tc>
          <w:tcPr>
            <w:tcW w:w="728" w:type="pct"/>
            <w:tcBorders>
              <w:left w:val="nil"/>
            </w:tcBorders>
            <w:shd w:val="clear" w:color="auto" w:fill="E8FBFC"/>
            <w:vAlign w:val="bottom"/>
            <w:hideMark/>
          </w:tcPr>
          <w:p w14:paraId="7E412F5A" w14:textId="2E8A9841" w:rsidR="009D1C67" w:rsidRPr="00F34F10" w:rsidRDefault="009D1C67" w:rsidP="00E33A45">
            <w:pPr>
              <w:pStyle w:val="TableHeader"/>
              <w:spacing w:before="60" w:after="60"/>
              <w:jc w:val="center"/>
              <w:rPr>
                <w:color w:val="000000" w:themeColor="text1"/>
                <w:u w:val="single"/>
              </w:rPr>
            </w:pPr>
            <w:r w:rsidRPr="00F34F10">
              <w:rPr>
                <w:color w:val="000000" w:themeColor="text1"/>
              </w:rPr>
              <w:t>Proportion of the Australian workforce</w:t>
            </w:r>
            <w:r w:rsidR="009735EC" w:rsidRPr="00F34F10">
              <w:rPr>
                <w:rStyle w:val="EndnoteReference"/>
                <w:color w:val="000000" w:themeColor="text1"/>
              </w:rPr>
              <w:endnoteReference w:id="85"/>
            </w:r>
          </w:p>
        </w:tc>
      </w:tr>
      <w:tr w:rsidR="009D1C67" w:rsidRPr="00E80776" w14:paraId="3C32EFAD" w14:textId="77777777" w:rsidTr="0073267B">
        <w:trPr>
          <w:trHeight w:val="320"/>
        </w:trPr>
        <w:tc>
          <w:tcPr>
            <w:tcW w:w="2120" w:type="pct"/>
            <w:tcBorders>
              <w:right w:val="nil"/>
            </w:tcBorders>
            <w:shd w:val="clear" w:color="auto" w:fill="auto"/>
            <w:vAlign w:val="center"/>
            <w:hideMark/>
          </w:tcPr>
          <w:p w14:paraId="31B8B784" w14:textId="77777777" w:rsidR="009D1C67" w:rsidRPr="00EB35D8" w:rsidRDefault="009D1C67" w:rsidP="00F34F10">
            <w:pPr>
              <w:pStyle w:val="TableText"/>
              <w:spacing w:before="60" w:after="60"/>
              <w:rPr>
                <w:rFonts w:cs="Arial"/>
              </w:rPr>
            </w:pPr>
            <w:r w:rsidRPr="009907DD">
              <w:t>Retail Trade</w:t>
            </w:r>
          </w:p>
        </w:tc>
        <w:tc>
          <w:tcPr>
            <w:tcW w:w="864" w:type="pct"/>
            <w:tcBorders>
              <w:left w:val="nil"/>
              <w:right w:val="nil"/>
            </w:tcBorders>
            <w:shd w:val="clear" w:color="auto" w:fill="auto"/>
            <w:vAlign w:val="center"/>
          </w:tcPr>
          <w:p w14:paraId="16650F88" w14:textId="77777777" w:rsidR="009D1C67" w:rsidRPr="00EB35D8" w:rsidRDefault="009D1C67" w:rsidP="00E33A45">
            <w:pPr>
              <w:pStyle w:val="TableText"/>
              <w:spacing w:before="60" w:after="60"/>
              <w:jc w:val="center"/>
              <w:rPr>
                <w:rFonts w:cs="Arial"/>
              </w:rPr>
            </w:pPr>
            <w:r w:rsidRPr="009907DD">
              <w:t>14%</w:t>
            </w:r>
          </w:p>
        </w:tc>
        <w:tc>
          <w:tcPr>
            <w:tcW w:w="1288" w:type="pct"/>
            <w:tcBorders>
              <w:left w:val="nil"/>
              <w:right w:val="nil"/>
            </w:tcBorders>
            <w:vAlign w:val="center"/>
          </w:tcPr>
          <w:p w14:paraId="3E11A04F" w14:textId="77777777" w:rsidR="009D1C67" w:rsidRPr="00E80776" w:rsidRDefault="009D1C67" w:rsidP="00E33A45">
            <w:pPr>
              <w:pStyle w:val="TableText"/>
              <w:spacing w:before="60" w:after="60"/>
              <w:jc w:val="center"/>
            </w:pPr>
            <w:r>
              <w:t>14%</w:t>
            </w:r>
          </w:p>
        </w:tc>
        <w:tc>
          <w:tcPr>
            <w:tcW w:w="728" w:type="pct"/>
            <w:tcBorders>
              <w:left w:val="nil"/>
            </w:tcBorders>
            <w:shd w:val="clear" w:color="auto" w:fill="auto"/>
            <w:vAlign w:val="center"/>
          </w:tcPr>
          <w:p w14:paraId="453FD09D" w14:textId="77777777" w:rsidR="009D1C67" w:rsidRPr="00E80776" w:rsidRDefault="009D1C67" w:rsidP="00E33A45">
            <w:pPr>
              <w:pStyle w:val="TableText"/>
              <w:spacing w:before="60" w:after="60"/>
              <w:jc w:val="center"/>
            </w:pPr>
            <w:r w:rsidRPr="00E80776">
              <w:t>10%</w:t>
            </w:r>
          </w:p>
        </w:tc>
      </w:tr>
      <w:tr w:rsidR="009D1C67" w:rsidRPr="00E80776" w14:paraId="134545E1" w14:textId="77777777" w:rsidTr="0073267B">
        <w:trPr>
          <w:trHeight w:val="22"/>
        </w:trPr>
        <w:tc>
          <w:tcPr>
            <w:tcW w:w="2120" w:type="pct"/>
            <w:tcBorders>
              <w:right w:val="nil"/>
            </w:tcBorders>
            <w:shd w:val="clear" w:color="auto" w:fill="auto"/>
            <w:vAlign w:val="center"/>
            <w:hideMark/>
          </w:tcPr>
          <w:p w14:paraId="0921951F" w14:textId="77777777" w:rsidR="009D1C67" w:rsidRPr="00EB35D8" w:rsidRDefault="009D1C67" w:rsidP="00F34F10">
            <w:pPr>
              <w:pStyle w:val="TableText"/>
              <w:spacing w:before="60" w:after="60"/>
              <w:rPr>
                <w:rFonts w:cs="Arial"/>
              </w:rPr>
            </w:pPr>
            <w:r w:rsidRPr="009907DD">
              <w:t>Health Care and Social Assistance</w:t>
            </w:r>
          </w:p>
        </w:tc>
        <w:tc>
          <w:tcPr>
            <w:tcW w:w="864" w:type="pct"/>
            <w:tcBorders>
              <w:left w:val="nil"/>
              <w:right w:val="nil"/>
            </w:tcBorders>
            <w:shd w:val="clear" w:color="auto" w:fill="auto"/>
            <w:vAlign w:val="center"/>
          </w:tcPr>
          <w:p w14:paraId="68626E7F" w14:textId="77777777" w:rsidR="009D1C67" w:rsidRPr="00EB35D8" w:rsidRDefault="009D1C67" w:rsidP="00E33A45">
            <w:pPr>
              <w:pStyle w:val="TableText"/>
              <w:spacing w:before="60" w:after="60"/>
              <w:jc w:val="center"/>
              <w:rPr>
                <w:rFonts w:cs="Arial"/>
              </w:rPr>
            </w:pPr>
            <w:r w:rsidRPr="009907DD">
              <w:t>1</w:t>
            </w:r>
            <w:r>
              <w:t>4</w:t>
            </w:r>
            <w:r w:rsidRPr="009907DD">
              <w:t>%</w:t>
            </w:r>
          </w:p>
        </w:tc>
        <w:tc>
          <w:tcPr>
            <w:tcW w:w="1288" w:type="pct"/>
            <w:tcBorders>
              <w:left w:val="nil"/>
              <w:right w:val="nil"/>
            </w:tcBorders>
            <w:vAlign w:val="center"/>
          </w:tcPr>
          <w:p w14:paraId="2335ECBC" w14:textId="77777777" w:rsidR="009D1C67" w:rsidRDefault="009D1C67" w:rsidP="00E33A45">
            <w:pPr>
              <w:pStyle w:val="TableText"/>
              <w:spacing w:before="60" w:after="60"/>
              <w:jc w:val="center"/>
            </w:pPr>
            <w:r>
              <w:t>15</w:t>
            </w:r>
            <w:r w:rsidRPr="00A12690">
              <w:t>%</w:t>
            </w:r>
          </w:p>
        </w:tc>
        <w:tc>
          <w:tcPr>
            <w:tcW w:w="728" w:type="pct"/>
            <w:tcBorders>
              <w:left w:val="nil"/>
            </w:tcBorders>
            <w:shd w:val="clear" w:color="auto" w:fill="auto"/>
            <w:vAlign w:val="center"/>
          </w:tcPr>
          <w:p w14:paraId="66C79FAB" w14:textId="77777777" w:rsidR="009D1C67" w:rsidRPr="00E80776" w:rsidRDefault="009D1C67" w:rsidP="00E33A45">
            <w:pPr>
              <w:pStyle w:val="TableText"/>
              <w:spacing w:before="60" w:after="60"/>
              <w:jc w:val="center"/>
            </w:pPr>
            <w:r>
              <w:t>15%</w:t>
            </w:r>
          </w:p>
        </w:tc>
      </w:tr>
      <w:tr w:rsidR="009D1C67" w:rsidRPr="00E80776" w14:paraId="19F7269E" w14:textId="77777777" w:rsidTr="0073267B">
        <w:trPr>
          <w:trHeight w:val="320"/>
        </w:trPr>
        <w:tc>
          <w:tcPr>
            <w:tcW w:w="2120" w:type="pct"/>
            <w:tcBorders>
              <w:right w:val="nil"/>
            </w:tcBorders>
            <w:shd w:val="clear" w:color="auto" w:fill="auto"/>
            <w:vAlign w:val="center"/>
            <w:hideMark/>
          </w:tcPr>
          <w:p w14:paraId="63968BA6" w14:textId="77777777" w:rsidR="009D1C67" w:rsidRPr="00EB35D8" w:rsidRDefault="009D1C67" w:rsidP="00F34F10">
            <w:pPr>
              <w:pStyle w:val="TableText"/>
              <w:spacing w:before="60" w:after="60"/>
              <w:rPr>
                <w:rFonts w:cs="Arial"/>
              </w:rPr>
            </w:pPr>
            <w:r w:rsidRPr="009907DD">
              <w:t>Education and Training</w:t>
            </w:r>
          </w:p>
        </w:tc>
        <w:tc>
          <w:tcPr>
            <w:tcW w:w="864" w:type="pct"/>
            <w:tcBorders>
              <w:left w:val="nil"/>
              <w:right w:val="nil"/>
            </w:tcBorders>
            <w:shd w:val="clear" w:color="auto" w:fill="auto"/>
            <w:vAlign w:val="center"/>
          </w:tcPr>
          <w:p w14:paraId="21784103" w14:textId="77777777" w:rsidR="009D1C67" w:rsidRPr="00EB35D8" w:rsidRDefault="009D1C67" w:rsidP="00E33A45">
            <w:pPr>
              <w:pStyle w:val="TableText"/>
              <w:spacing w:before="60" w:after="60"/>
              <w:jc w:val="center"/>
              <w:rPr>
                <w:rFonts w:cs="Arial"/>
              </w:rPr>
            </w:pPr>
            <w:r w:rsidRPr="009907DD">
              <w:t>9%</w:t>
            </w:r>
          </w:p>
        </w:tc>
        <w:tc>
          <w:tcPr>
            <w:tcW w:w="1288" w:type="pct"/>
            <w:tcBorders>
              <w:left w:val="nil"/>
              <w:right w:val="nil"/>
            </w:tcBorders>
            <w:vAlign w:val="center"/>
          </w:tcPr>
          <w:p w14:paraId="1D62E489" w14:textId="77777777" w:rsidR="009D1C67" w:rsidRDefault="009D1C67" w:rsidP="00E33A45">
            <w:pPr>
              <w:pStyle w:val="TableText"/>
              <w:spacing w:before="60" w:after="60"/>
              <w:jc w:val="center"/>
            </w:pPr>
            <w:r>
              <w:t>11</w:t>
            </w:r>
            <w:r w:rsidRPr="00A12690">
              <w:t>%</w:t>
            </w:r>
          </w:p>
        </w:tc>
        <w:tc>
          <w:tcPr>
            <w:tcW w:w="728" w:type="pct"/>
            <w:tcBorders>
              <w:left w:val="nil"/>
            </w:tcBorders>
            <w:shd w:val="clear" w:color="auto" w:fill="auto"/>
            <w:vAlign w:val="center"/>
          </w:tcPr>
          <w:p w14:paraId="75E62A71" w14:textId="77777777" w:rsidR="009D1C67" w:rsidRPr="00E80776" w:rsidRDefault="009D1C67" w:rsidP="00E33A45">
            <w:pPr>
              <w:pStyle w:val="TableText"/>
              <w:spacing w:before="60" w:after="60"/>
              <w:jc w:val="center"/>
            </w:pPr>
            <w:r>
              <w:t>8%</w:t>
            </w:r>
          </w:p>
        </w:tc>
      </w:tr>
      <w:tr w:rsidR="009D1C67" w:rsidRPr="00E80776" w14:paraId="487604D6" w14:textId="77777777" w:rsidTr="0073267B">
        <w:trPr>
          <w:trHeight w:val="320"/>
        </w:trPr>
        <w:tc>
          <w:tcPr>
            <w:tcW w:w="2120" w:type="pct"/>
            <w:tcBorders>
              <w:right w:val="nil"/>
            </w:tcBorders>
            <w:shd w:val="clear" w:color="auto" w:fill="auto"/>
            <w:vAlign w:val="center"/>
            <w:hideMark/>
          </w:tcPr>
          <w:p w14:paraId="39912EBA" w14:textId="77777777" w:rsidR="009D1C67" w:rsidRPr="00EB35D8" w:rsidRDefault="009D1C67" w:rsidP="00F34F10">
            <w:pPr>
              <w:pStyle w:val="TableText"/>
              <w:spacing w:before="60" w:after="60"/>
              <w:rPr>
                <w:rFonts w:cs="Arial"/>
              </w:rPr>
            </w:pPr>
            <w:r w:rsidRPr="009907DD">
              <w:t>Accommodation and Food Services</w:t>
            </w:r>
          </w:p>
        </w:tc>
        <w:tc>
          <w:tcPr>
            <w:tcW w:w="864" w:type="pct"/>
            <w:tcBorders>
              <w:left w:val="nil"/>
              <w:right w:val="nil"/>
            </w:tcBorders>
            <w:shd w:val="clear" w:color="auto" w:fill="auto"/>
            <w:vAlign w:val="center"/>
          </w:tcPr>
          <w:p w14:paraId="11BA594F" w14:textId="77777777" w:rsidR="009D1C67" w:rsidRPr="00EB35D8" w:rsidRDefault="009D1C67" w:rsidP="00E33A45">
            <w:pPr>
              <w:pStyle w:val="TableText"/>
              <w:spacing w:before="60" w:after="60"/>
              <w:jc w:val="center"/>
              <w:rPr>
                <w:rFonts w:cs="Arial"/>
              </w:rPr>
            </w:pPr>
            <w:r>
              <w:t>9</w:t>
            </w:r>
            <w:r w:rsidRPr="009907DD">
              <w:t>%</w:t>
            </w:r>
          </w:p>
        </w:tc>
        <w:tc>
          <w:tcPr>
            <w:tcW w:w="1288" w:type="pct"/>
            <w:tcBorders>
              <w:left w:val="nil"/>
              <w:right w:val="nil"/>
            </w:tcBorders>
            <w:vAlign w:val="center"/>
          </w:tcPr>
          <w:p w14:paraId="3500E6F8" w14:textId="77777777" w:rsidR="009D1C67" w:rsidRDefault="009D1C67" w:rsidP="00E33A45">
            <w:pPr>
              <w:pStyle w:val="TableText"/>
              <w:spacing w:before="60" w:after="60"/>
              <w:jc w:val="center"/>
            </w:pPr>
            <w:r>
              <w:t>8</w:t>
            </w:r>
            <w:r w:rsidRPr="00A12690">
              <w:t>%</w:t>
            </w:r>
          </w:p>
        </w:tc>
        <w:tc>
          <w:tcPr>
            <w:tcW w:w="728" w:type="pct"/>
            <w:tcBorders>
              <w:left w:val="nil"/>
            </w:tcBorders>
            <w:shd w:val="clear" w:color="auto" w:fill="auto"/>
            <w:vAlign w:val="center"/>
          </w:tcPr>
          <w:p w14:paraId="7EA98591" w14:textId="77777777" w:rsidR="009D1C67" w:rsidRPr="00E80776" w:rsidRDefault="009D1C67" w:rsidP="00E33A45">
            <w:pPr>
              <w:pStyle w:val="TableText"/>
              <w:spacing w:before="60" w:after="60"/>
              <w:jc w:val="center"/>
            </w:pPr>
            <w:r>
              <w:t>7%</w:t>
            </w:r>
          </w:p>
        </w:tc>
      </w:tr>
      <w:tr w:rsidR="009D1C67" w:rsidRPr="00E80776" w14:paraId="48607678" w14:textId="77777777" w:rsidTr="0073267B">
        <w:trPr>
          <w:trHeight w:val="320"/>
        </w:trPr>
        <w:tc>
          <w:tcPr>
            <w:tcW w:w="2120" w:type="pct"/>
            <w:tcBorders>
              <w:right w:val="nil"/>
            </w:tcBorders>
            <w:shd w:val="clear" w:color="auto" w:fill="auto"/>
            <w:vAlign w:val="center"/>
            <w:hideMark/>
          </w:tcPr>
          <w:p w14:paraId="72A454A4" w14:textId="77777777" w:rsidR="009D1C67" w:rsidRPr="00EB35D8" w:rsidRDefault="009D1C67" w:rsidP="00F34F10">
            <w:pPr>
              <w:pStyle w:val="TableText"/>
              <w:spacing w:before="60" w:after="60"/>
              <w:rPr>
                <w:rFonts w:cs="Arial"/>
              </w:rPr>
            </w:pPr>
            <w:r w:rsidRPr="009907DD">
              <w:t>Public Administration and Safety</w:t>
            </w:r>
          </w:p>
        </w:tc>
        <w:tc>
          <w:tcPr>
            <w:tcW w:w="864" w:type="pct"/>
            <w:tcBorders>
              <w:left w:val="nil"/>
              <w:right w:val="nil"/>
            </w:tcBorders>
            <w:shd w:val="clear" w:color="auto" w:fill="auto"/>
            <w:vAlign w:val="center"/>
          </w:tcPr>
          <w:p w14:paraId="254FFBAF" w14:textId="77777777" w:rsidR="009D1C67" w:rsidRPr="00EB35D8" w:rsidRDefault="009D1C67" w:rsidP="00E33A45">
            <w:pPr>
              <w:pStyle w:val="TableText"/>
              <w:spacing w:before="60" w:after="60"/>
              <w:jc w:val="center"/>
              <w:rPr>
                <w:rFonts w:cs="Arial"/>
              </w:rPr>
            </w:pPr>
            <w:r w:rsidRPr="009907DD">
              <w:t>6%</w:t>
            </w:r>
          </w:p>
        </w:tc>
        <w:tc>
          <w:tcPr>
            <w:tcW w:w="1288" w:type="pct"/>
            <w:tcBorders>
              <w:left w:val="nil"/>
              <w:right w:val="nil"/>
            </w:tcBorders>
            <w:vAlign w:val="center"/>
          </w:tcPr>
          <w:p w14:paraId="087735D4" w14:textId="77777777" w:rsidR="009D1C67" w:rsidRDefault="009D1C67" w:rsidP="00E33A45">
            <w:pPr>
              <w:pStyle w:val="TableText"/>
              <w:spacing w:before="60" w:after="60"/>
              <w:jc w:val="center"/>
            </w:pPr>
            <w:r>
              <w:t>4</w:t>
            </w:r>
            <w:r w:rsidRPr="00A12690">
              <w:t>%</w:t>
            </w:r>
          </w:p>
        </w:tc>
        <w:tc>
          <w:tcPr>
            <w:tcW w:w="728" w:type="pct"/>
            <w:tcBorders>
              <w:left w:val="nil"/>
            </w:tcBorders>
            <w:shd w:val="clear" w:color="auto" w:fill="auto"/>
            <w:vAlign w:val="center"/>
          </w:tcPr>
          <w:p w14:paraId="6058C3E8" w14:textId="77777777" w:rsidR="009D1C67" w:rsidRPr="00E80776" w:rsidRDefault="009D1C67" w:rsidP="00E33A45">
            <w:pPr>
              <w:pStyle w:val="TableText"/>
              <w:spacing w:before="60" w:after="60"/>
              <w:jc w:val="center"/>
            </w:pPr>
            <w:r>
              <w:t>6%</w:t>
            </w:r>
          </w:p>
        </w:tc>
      </w:tr>
      <w:tr w:rsidR="009D1C67" w:rsidRPr="00E80776" w14:paraId="45EDDB05" w14:textId="77777777" w:rsidTr="0073267B">
        <w:trPr>
          <w:trHeight w:val="320"/>
        </w:trPr>
        <w:tc>
          <w:tcPr>
            <w:tcW w:w="2120" w:type="pct"/>
            <w:tcBorders>
              <w:right w:val="nil"/>
            </w:tcBorders>
            <w:shd w:val="clear" w:color="auto" w:fill="auto"/>
            <w:vAlign w:val="center"/>
            <w:hideMark/>
          </w:tcPr>
          <w:p w14:paraId="37ADB59B" w14:textId="77777777" w:rsidR="009D1C67" w:rsidRPr="00EB35D8" w:rsidRDefault="009D1C67" w:rsidP="00F34F10">
            <w:pPr>
              <w:pStyle w:val="TableText"/>
              <w:spacing w:before="60" w:after="60"/>
              <w:rPr>
                <w:rFonts w:cs="Arial"/>
              </w:rPr>
            </w:pPr>
            <w:r w:rsidRPr="009907DD">
              <w:t>Professional, Scientific and Technical Services</w:t>
            </w:r>
          </w:p>
        </w:tc>
        <w:tc>
          <w:tcPr>
            <w:tcW w:w="864" w:type="pct"/>
            <w:tcBorders>
              <w:left w:val="nil"/>
              <w:right w:val="nil"/>
            </w:tcBorders>
            <w:shd w:val="clear" w:color="auto" w:fill="auto"/>
            <w:vAlign w:val="center"/>
          </w:tcPr>
          <w:p w14:paraId="1E1CD73F" w14:textId="77777777" w:rsidR="009D1C67" w:rsidRPr="00EB35D8" w:rsidRDefault="009D1C67" w:rsidP="00E33A45">
            <w:pPr>
              <w:pStyle w:val="TableText"/>
              <w:spacing w:before="60" w:after="60"/>
              <w:jc w:val="center"/>
              <w:rPr>
                <w:rFonts w:cs="Arial"/>
              </w:rPr>
            </w:pPr>
            <w:r w:rsidRPr="009907DD">
              <w:t>5%</w:t>
            </w:r>
          </w:p>
        </w:tc>
        <w:tc>
          <w:tcPr>
            <w:tcW w:w="1288" w:type="pct"/>
            <w:tcBorders>
              <w:left w:val="nil"/>
              <w:right w:val="nil"/>
            </w:tcBorders>
            <w:vAlign w:val="center"/>
          </w:tcPr>
          <w:p w14:paraId="537A60DB" w14:textId="77777777" w:rsidR="009D1C67" w:rsidRDefault="009D1C67" w:rsidP="00E33A45">
            <w:pPr>
              <w:pStyle w:val="TableText"/>
              <w:spacing w:before="60" w:after="60"/>
              <w:jc w:val="center"/>
            </w:pPr>
            <w:r>
              <w:t>5</w:t>
            </w:r>
            <w:r w:rsidRPr="00A12690">
              <w:t>%</w:t>
            </w:r>
          </w:p>
        </w:tc>
        <w:tc>
          <w:tcPr>
            <w:tcW w:w="728" w:type="pct"/>
            <w:tcBorders>
              <w:left w:val="nil"/>
            </w:tcBorders>
            <w:shd w:val="clear" w:color="auto" w:fill="auto"/>
            <w:vAlign w:val="center"/>
          </w:tcPr>
          <w:p w14:paraId="18E28AA7" w14:textId="77777777" w:rsidR="009D1C67" w:rsidRPr="00E80776" w:rsidRDefault="009D1C67" w:rsidP="00E33A45">
            <w:pPr>
              <w:pStyle w:val="TableText"/>
              <w:spacing w:before="60" w:after="60"/>
              <w:jc w:val="center"/>
            </w:pPr>
            <w:r>
              <w:t>10%</w:t>
            </w:r>
          </w:p>
        </w:tc>
      </w:tr>
      <w:tr w:rsidR="009D1C67" w:rsidRPr="00E80776" w14:paraId="106403AA" w14:textId="77777777" w:rsidTr="0073267B">
        <w:trPr>
          <w:trHeight w:val="318"/>
        </w:trPr>
        <w:tc>
          <w:tcPr>
            <w:tcW w:w="2120" w:type="pct"/>
            <w:tcBorders>
              <w:right w:val="nil"/>
            </w:tcBorders>
            <w:shd w:val="clear" w:color="auto" w:fill="auto"/>
            <w:vAlign w:val="center"/>
            <w:hideMark/>
          </w:tcPr>
          <w:p w14:paraId="50F82B0D" w14:textId="77777777" w:rsidR="009D1C67" w:rsidRPr="00EB35D8" w:rsidRDefault="009D1C67" w:rsidP="00F34F10">
            <w:pPr>
              <w:pStyle w:val="TableText"/>
              <w:spacing w:before="60" w:after="60"/>
              <w:rPr>
                <w:rFonts w:cs="Arial"/>
              </w:rPr>
            </w:pPr>
            <w:r w:rsidRPr="009907DD">
              <w:t>Financial and Insurance Services</w:t>
            </w:r>
          </w:p>
        </w:tc>
        <w:tc>
          <w:tcPr>
            <w:tcW w:w="864" w:type="pct"/>
            <w:tcBorders>
              <w:left w:val="nil"/>
              <w:right w:val="nil"/>
            </w:tcBorders>
            <w:shd w:val="clear" w:color="auto" w:fill="auto"/>
            <w:vAlign w:val="center"/>
          </w:tcPr>
          <w:p w14:paraId="5B988290" w14:textId="77777777" w:rsidR="009D1C67" w:rsidRPr="00EB35D8" w:rsidRDefault="009D1C67" w:rsidP="00E33A45">
            <w:pPr>
              <w:pStyle w:val="TableText"/>
              <w:spacing w:before="60" w:after="60"/>
              <w:jc w:val="center"/>
              <w:rPr>
                <w:rFonts w:cs="Arial"/>
              </w:rPr>
            </w:pPr>
            <w:r w:rsidRPr="009907DD">
              <w:t>5%</w:t>
            </w:r>
          </w:p>
        </w:tc>
        <w:tc>
          <w:tcPr>
            <w:tcW w:w="1288" w:type="pct"/>
            <w:tcBorders>
              <w:left w:val="nil"/>
              <w:right w:val="nil"/>
            </w:tcBorders>
            <w:vAlign w:val="center"/>
          </w:tcPr>
          <w:p w14:paraId="04D5BD49" w14:textId="77777777" w:rsidR="009D1C67" w:rsidRDefault="009D1C67" w:rsidP="00E33A45">
            <w:pPr>
              <w:pStyle w:val="TableText"/>
              <w:spacing w:before="60" w:after="60"/>
              <w:jc w:val="center"/>
            </w:pPr>
            <w:r>
              <w:t>4</w:t>
            </w:r>
            <w:r w:rsidRPr="00A12690">
              <w:t>%</w:t>
            </w:r>
          </w:p>
        </w:tc>
        <w:tc>
          <w:tcPr>
            <w:tcW w:w="728" w:type="pct"/>
            <w:tcBorders>
              <w:left w:val="nil"/>
            </w:tcBorders>
            <w:shd w:val="clear" w:color="auto" w:fill="auto"/>
            <w:vAlign w:val="center"/>
          </w:tcPr>
          <w:p w14:paraId="16CB4D5F" w14:textId="77777777" w:rsidR="009D1C67" w:rsidRPr="00E80776" w:rsidRDefault="009D1C67" w:rsidP="00E33A45">
            <w:pPr>
              <w:pStyle w:val="TableText"/>
              <w:spacing w:before="60" w:after="60"/>
              <w:jc w:val="center"/>
            </w:pPr>
            <w:r>
              <w:t>4%</w:t>
            </w:r>
          </w:p>
        </w:tc>
      </w:tr>
      <w:tr w:rsidR="009D1C67" w:rsidRPr="00E80776" w14:paraId="301F7DEC" w14:textId="77777777" w:rsidTr="0073267B">
        <w:trPr>
          <w:trHeight w:val="56"/>
        </w:trPr>
        <w:tc>
          <w:tcPr>
            <w:tcW w:w="2120" w:type="pct"/>
            <w:tcBorders>
              <w:right w:val="nil"/>
            </w:tcBorders>
            <w:shd w:val="clear" w:color="auto" w:fill="auto"/>
            <w:vAlign w:val="center"/>
            <w:hideMark/>
          </w:tcPr>
          <w:p w14:paraId="67ED558A" w14:textId="77777777" w:rsidR="009D1C67" w:rsidRPr="00EB35D8" w:rsidRDefault="009D1C67" w:rsidP="00F34F10">
            <w:pPr>
              <w:pStyle w:val="TableText"/>
              <w:spacing w:before="60" w:after="60"/>
              <w:rPr>
                <w:rFonts w:cs="Arial"/>
              </w:rPr>
            </w:pPr>
            <w:r w:rsidRPr="009907DD">
              <w:t>Manufacturing</w:t>
            </w:r>
          </w:p>
        </w:tc>
        <w:tc>
          <w:tcPr>
            <w:tcW w:w="864" w:type="pct"/>
            <w:tcBorders>
              <w:left w:val="nil"/>
              <w:right w:val="nil"/>
            </w:tcBorders>
            <w:shd w:val="clear" w:color="auto" w:fill="auto"/>
            <w:vAlign w:val="center"/>
          </w:tcPr>
          <w:p w14:paraId="16F78599" w14:textId="77777777" w:rsidR="009D1C67" w:rsidRPr="00EB35D8" w:rsidRDefault="009D1C67" w:rsidP="00E33A45">
            <w:pPr>
              <w:pStyle w:val="TableText"/>
              <w:spacing w:before="60" w:after="60"/>
              <w:jc w:val="center"/>
              <w:rPr>
                <w:rFonts w:cs="Arial"/>
              </w:rPr>
            </w:pPr>
            <w:r w:rsidRPr="009907DD">
              <w:t>4%</w:t>
            </w:r>
          </w:p>
        </w:tc>
        <w:tc>
          <w:tcPr>
            <w:tcW w:w="1288" w:type="pct"/>
            <w:tcBorders>
              <w:left w:val="nil"/>
              <w:right w:val="nil"/>
            </w:tcBorders>
            <w:vAlign w:val="center"/>
          </w:tcPr>
          <w:p w14:paraId="30CCF8BA" w14:textId="77777777" w:rsidR="009D1C67" w:rsidRDefault="009D1C67" w:rsidP="00E33A45">
            <w:pPr>
              <w:pStyle w:val="TableText"/>
              <w:spacing w:before="60" w:after="60"/>
              <w:jc w:val="center"/>
            </w:pPr>
            <w:r>
              <w:t>5</w:t>
            </w:r>
            <w:r w:rsidRPr="00A12690">
              <w:t>%</w:t>
            </w:r>
          </w:p>
        </w:tc>
        <w:tc>
          <w:tcPr>
            <w:tcW w:w="728" w:type="pct"/>
            <w:tcBorders>
              <w:left w:val="nil"/>
            </w:tcBorders>
            <w:shd w:val="clear" w:color="auto" w:fill="auto"/>
            <w:vAlign w:val="center"/>
          </w:tcPr>
          <w:p w14:paraId="426ECF9C" w14:textId="77777777" w:rsidR="009D1C67" w:rsidRPr="00E80776" w:rsidRDefault="009D1C67" w:rsidP="00E33A45">
            <w:pPr>
              <w:pStyle w:val="TableText"/>
              <w:spacing w:before="60" w:after="60"/>
              <w:jc w:val="center"/>
            </w:pPr>
            <w:r>
              <w:t>6%</w:t>
            </w:r>
          </w:p>
        </w:tc>
      </w:tr>
      <w:tr w:rsidR="009D1C67" w:rsidRPr="00E80776" w14:paraId="2068A7AA" w14:textId="77777777" w:rsidTr="0073267B">
        <w:trPr>
          <w:trHeight w:val="320"/>
        </w:trPr>
        <w:tc>
          <w:tcPr>
            <w:tcW w:w="2120" w:type="pct"/>
            <w:tcBorders>
              <w:right w:val="nil"/>
            </w:tcBorders>
            <w:shd w:val="clear" w:color="auto" w:fill="auto"/>
            <w:vAlign w:val="center"/>
            <w:hideMark/>
          </w:tcPr>
          <w:p w14:paraId="432E8FF0" w14:textId="77777777" w:rsidR="009D1C67" w:rsidRPr="00EB35D8" w:rsidRDefault="009D1C67" w:rsidP="00F34F10">
            <w:pPr>
              <w:pStyle w:val="TableText"/>
              <w:spacing w:before="60" w:after="60"/>
              <w:rPr>
                <w:rFonts w:cs="Arial"/>
              </w:rPr>
            </w:pPr>
            <w:r w:rsidRPr="009907DD">
              <w:t>Construction</w:t>
            </w:r>
          </w:p>
        </w:tc>
        <w:tc>
          <w:tcPr>
            <w:tcW w:w="864" w:type="pct"/>
            <w:tcBorders>
              <w:left w:val="nil"/>
              <w:right w:val="nil"/>
            </w:tcBorders>
            <w:shd w:val="clear" w:color="auto" w:fill="auto"/>
            <w:vAlign w:val="center"/>
          </w:tcPr>
          <w:p w14:paraId="6C54D5C8" w14:textId="77777777" w:rsidR="009D1C67" w:rsidRPr="00EB35D8" w:rsidRDefault="009D1C67" w:rsidP="00E33A45">
            <w:pPr>
              <w:pStyle w:val="TableText"/>
              <w:spacing w:before="60" w:after="60"/>
              <w:jc w:val="center"/>
              <w:rPr>
                <w:rFonts w:cs="Arial"/>
              </w:rPr>
            </w:pPr>
            <w:r w:rsidRPr="009907DD">
              <w:t>4%</w:t>
            </w:r>
          </w:p>
        </w:tc>
        <w:tc>
          <w:tcPr>
            <w:tcW w:w="1288" w:type="pct"/>
            <w:tcBorders>
              <w:left w:val="nil"/>
              <w:right w:val="nil"/>
            </w:tcBorders>
            <w:vAlign w:val="center"/>
          </w:tcPr>
          <w:p w14:paraId="0D9A5391" w14:textId="77777777" w:rsidR="009D1C67" w:rsidRDefault="009D1C67" w:rsidP="00E33A45">
            <w:pPr>
              <w:pStyle w:val="TableText"/>
              <w:spacing w:before="60" w:after="60"/>
              <w:jc w:val="center"/>
            </w:pPr>
            <w:r>
              <w:t>3</w:t>
            </w:r>
            <w:r w:rsidRPr="00A12690">
              <w:t>%</w:t>
            </w:r>
          </w:p>
        </w:tc>
        <w:tc>
          <w:tcPr>
            <w:tcW w:w="728" w:type="pct"/>
            <w:tcBorders>
              <w:left w:val="nil"/>
            </w:tcBorders>
            <w:shd w:val="clear" w:color="auto" w:fill="auto"/>
            <w:vAlign w:val="center"/>
          </w:tcPr>
          <w:p w14:paraId="7484A987" w14:textId="77777777" w:rsidR="009D1C67" w:rsidRPr="00E80776" w:rsidRDefault="009D1C67" w:rsidP="00E33A45">
            <w:pPr>
              <w:pStyle w:val="TableText"/>
              <w:spacing w:before="60" w:after="60"/>
              <w:jc w:val="center"/>
            </w:pPr>
            <w:r>
              <w:t>9%</w:t>
            </w:r>
          </w:p>
        </w:tc>
      </w:tr>
      <w:tr w:rsidR="009D1C67" w:rsidRPr="00E80776" w14:paraId="2A8901AD" w14:textId="77777777" w:rsidTr="0073267B">
        <w:trPr>
          <w:trHeight w:val="320"/>
        </w:trPr>
        <w:tc>
          <w:tcPr>
            <w:tcW w:w="2120" w:type="pct"/>
            <w:tcBorders>
              <w:right w:val="nil"/>
            </w:tcBorders>
            <w:shd w:val="clear" w:color="auto" w:fill="auto"/>
            <w:vAlign w:val="center"/>
            <w:hideMark/>
          </w:tcPr>
          <w:p w14:paraId="69F4F5E7" w14:textId="77777777" w:rsidR="009D1C67" w:rsidRPr="00EB35D8" w:rsidRDefault="009D1C67" w:rsidP="00F34F10">
            <w:pPr>
              <w:pStyle w:val="TableText"/>
              <w:spacing w:before="60" w:after="60"/>
              <w:rPr>
                <w:rFonts w:cs="Arial"/>
              </w:rPr>
            </w:pPr>
            <w:r w:rsidRPr="009907DD">
              <w:t>Transport, Postal and Warehousing</w:t>
            </w:r>
          </w:p>
        </w:tc>
        <w:tc>
          <w:tcPr>
            <w:tcW w:w="864" w:type="pct"/>
            <w:tcBorders>
              <w:left w:val="nil"/>
              <w:right w:val="nil"/>
            </w:tcBorders>
            <w:shd w:val="clear" w:color="auto" w:fill="auto"/>
            <w:vAlign w:val="center"/>
          </w:tcPr>
          <w:p w14:paraId="758A9441" w14:textId="77777777" w:rsidR="009D1C67" w:rsidRPr="00EB35D8" w:rsidRDefault="009D1C67" w:rsidP="00E33A45">
            <w:pPr>
              <w:pStyle w:val="TableText"/>
              <w:spacing w:before="60" w:after="60"/>
              <w:jc w:val="center"/>
              <w:rPr>
                <w:rFonts w:cs="Arial"/>
              </w:rPr>
            </w:pPr>
            <w:r>
              <w:t>3</w:t>
            </w:r>
            <w:r w:rsidRPr="009907DD">
              <w:t>%</w:t>
            </w:r>
          </w:p>
        </w:tc>
        <w:tc>
          <w:tcPr>
            <w:tcW w:w="1288" w:type="pct"/>
            <w:tcBorders>
              <w:left w:val="nil"/>
              <w:right w:val="nil"/>
            </w:tcBorders>
            <w:vAlign w:val="center"/>
          </w:tcPr>
          <w:p w14:paraId="60666CAF" w14:textId="77777777" w:rsidR="009D1C67" w:rsidRDefault="009D1C67" w:rsidP="00E33A45">
            <w:pPr>
              <w:pStyle w:val="TableText"/>
              <w:spacing w:before="60" w:after="60"/>
              <w:jc w:val="center"/>
            </w:pPr>
            <w:r>
              <w:t>3</w:t>
            </w:r>
            <w:r w:rsidRPr="00A12690">
              <w:t>%</w:t>
            </w:r>
          </w:p>
        </w:tc>
        <w:tc>
          <w:tcPr>
            <w:tcW w:w="728" w:type="pct"/>
            <w:tcBorders>
              <w:left w:val="nil"/>
            </w:tcBorders>
            <w:shd w:val="clear" w:color="auto" w:fill="auto"/>
            <w:vAlign w:val="center"/>
          </w:tcPr>
          <w:p w14:paraId="54646524" w14:textId="77777777" w:rsidR="009D1C67" w:rsidRPr="00E80776" w:rsidRDefault="009D1C67" w:rsidP="00E33A45">
            <w:pPr>
              <w:pStyle w:val="TableText"/>
              <w:spacing w:before="60" w:after="60"/>
              <w:jc w:val="center"/>
            </w:pPr>
            <w:r>
              <w:t>5%</w:t>
            </w:r>
          </w:p>
        </w:tc>
      </w:tr>
      <w:tr w:rsidR="009D1C67" w:rsidRPr="00E80776" w14:paraId="11B8AD79" w14:textId="77777777" w:rsidTr="0073267B">
        <w:trPr>
          <w:trHeight w:val="320"/>
        </w:trPr>
        <w:tc>
          <w:tcPr>
            <w:tcW w:w="2120" w:type="pct"/>
            <w:tcBorders>
              <w:right w:val="nil"/>
            </w:tcBorders>
            <w:shd w:val="clear" w:color="auto" w:fill="auto"/>
            <w:vAlign w:val="center"/>
            <w:hideMark/>
          </w:tcPr>
          <w:p w14:paraId="65121D64" w14:textId="77777777" w:rsidR="009D1C67" w:rsidRPr="00EB35D8" w:rsidRDefault="009D1C67" w:rsidP="00F34F10">
            <w:pPr>
              <w:pStyle w:val="TableText"/>
              <w:spacing w:before="60" w:after="60"/>
              <w:rPr>
                <w:rFonts w:cs="Arial"/>
              </w:rPr>
            </w:pPr>
            <w:r w:rsidRPr="009907DD">
              <w:t>Information, Media and Telecommunications</w:t>
            </w:r>
          </w:p>
        </w:tc>
        <w:tc>
          <w:tcPr>
            <w:tcW w:w="864" w:type="pct"/>
            <w:tcBorders>
              <w:left w:val="nil"/>
              <w:right w:val="nil"/>
            </w:tcBorders>
            <w:shd w:val="clear" w:color="auto" w:fill="auto"/>
            <w:vAlign w:val="center"/>
          </w:tcPr>
          <w:p w14:paraId="02FE737A" w14:textId="77777777" w:rsidR="009D1C67" w:rsidRPr="00EB35D8" w:rsidRDefault="009D1C67" w:rsidP="00E33A45">
            <w:pPr>
              <w:pStyle w:val="TableText"/>
              <w:spacing w:before="60" w:after="60"/>
              <w:jc w:val="center"/>
              <w:rPr>
                <w:rFonts w:cs="Arial"/>
              </w:rPr>
            </w:pPr>
            <w:r>
              <w:t>3</w:t>
            </w:r>
            <w:r w:rsidRPr="009907DD">
              <w:t>%</w:t>
            </w:r>
          </w:p>
        </w:tc>
        <w:tc>
          <w:tcPr>
            <w:tcW w:w="1288" w:type="pct"/>
            <w:tcBorders>
              <w:left w:val="nil"/>
              <w:right w:val="nil"/>
            </w:tcBorders>
            <w:vAlign w:val="center"/>
          </w:tcPr>
          <w:p w14:paraId="76A0C33E" w14:textId="77777777" w:rsidR="009D1C67" w:rsidRDefault="009D1C67" w:rsidP="00E33A45">
            <w:pPr>
              <w:pStyle w:val="TableText"/>
              <w:spacing w:before="60" w:after="60"/>
              <w:jc w:val="center"/>
            </w:pPr>
            <w:r>
              <w:t>4</w:t>
            </w:r>
            <w:r w:rsidRPr="00A12690">
              <w:t>%</w:t>
            </w:r>
          </w:p>
        </w:tc>
        <w:tc>
          <w:tcPr>
            <w:tcW w:w="728" w:type="pct"/>
            <w:tcBorders>
              <w:left w:val="nil"/>
            </w:tcBorders>
            <w:shd w:val="clear" w:color="auto" w:fill="auto"/>
            <w:vAlign w:val="center"/>
          </w:tcPr>
          <w:p w14:paraId="106F1D03" w14:textId="77777777" w:rsidR="009D1C67" w:rsidRPr="00E80776" w:rsidRDefault="009D1C67" w:rsidP="00E33A45">
            <w:pPr>
              <w:pStyle w:val="TableText"/>
              <w:spacing w:before="60" w:after="60"/>
              <w:jc w:val="center"/>
            </w:pPr>
            <w:r>
              <w:t>1%</w:t>
            </w:r>
          </w:p>
        </w:tc>
      </w:tr>
      <w:tr w:rsidR="009D1C67" w:rsidRPr="00E80776" w14:paraId="0EEA12C2" w14:textId="77777777" w:rsidTr="0073267B">
        <w:trPr>
          <w:trHeight w:val="320"/>
        </w:trPr>
        <w:tc>
          <w:tcPr>
            <w:tcW w:w="2120" w:type="pct"/>
            <w:tcBorders>
              <w:right w:val="nil"/>
            </w:tcBorders>
            <w:shd w:val="clear" w:color="auto" w:fill="auto"/>
            <w:vAlign w:val="center"/>
            <w:hideMark/>
          </w:tcPr>
          <w:p w14:paraId="74E3A2F7" w14:textId="77777777" w:rsidR="009D1C67" w:rsidRPr="00EB35D8" w:rsidRDefault="009D1C67" w:rsidP="00F34F10">
            <w:pPr>
              <w:pStyle w:val="TableText"/>
              <w:spacing w:before="60" w:after="60"/>
              <w:rPr>
                <w:rFonts w:cs="Arial"/>
              </w:rPr>
            </w:pPr>
            <w:r w:rsidRPr="009907DD">
              <w:t>Administrative and Support Services</w:t>
            </w:r>
          </w:p>
        </w:tc>
        <w:tc>
          <w:tcPr>
            <w:tcW w:w="864" w:type="pct"/>
            <w:tcBorders>
              <w:left w:val="nil"/>
              <w:right w:val="nil"/>
            </w:tcBorders>
            <w:shd w:val="clear" w:color="auto" w:fill="auto"/>
            <w:vAlign w:val="center"/>
          </w:tcPr>
          <w:p w14:paraId="5BEFDDC8" w14:textId="77777777" w:rsidR="009D1C67" w:rsidRPr="00EB35D8" w:rsidRDefault="009D1C67" w:rsidP="00E33A45">
            <w:pPr>
              <w:pStyle w:val="TableText"/>
              <w:spacing w:before="60" w:after="60"/>
              <w:jc w:val="center"/>
              <w:rPr>
                <w:rFonts w:cs="Arial"/>
              </w:rPr>
            </w:pPr>
            <w:r w:rsidRPr="009907DD">
              <w:t>3%</w:t>
            </w:r>
          </w:p>
        </w:tc>
        <w:tc>
          <w:tcPr>
            <w:tcW w:w="1288" w:type="pct"/>
            <w:tcBorders>
              <w:left w:val="nil"/>
              <w:right w:val="nil"/>
            </w:tcBorders>
            <w:vAlign w:val="center"/>
          </w:tcPr>
          <w:p w14:paraId="1C1C2BD5" w14:textId="77777777" w:rsidR="009D1C67" w:rsidRDefault="009D1C67" w:rsidP="00E33A45">
            <w:pPr>
              <w:pStyle w:val="TableText"/>
              <w:spacing w:before="60" w:after="60"/>
              <w:jc w:val="center"/>
            </w:pPr>
            <w:r w:rsidRPr="00A12690">
              <w:t>2%</w:t>
            </w:r>
          </w:p>
        </w:tc>
        <w:tc>
          <w:tcPr>
            <w:tcW w:w="728" w:type="pct"/>
            <w:tcBorders>
              <w:left w:val="nil"/>
            </w:tcBorders>
            <w:shd w:val="clear" w:color="auto" w:fill="auto"/>
            <w:vAlign w:val="center"/>
          </w:tcPr>
          <w:p w14:paraId="7FCA4C9D" w14:textId="77777777" w:rsidR="009D1C67" w:rsidRPr="00E80776" w:rsidRDefault="009D1C67" w:rsidP="00E33A45">
            <w:pPr>
              <w:pStyle w:val="TableText"/>
              <w:spacing w:before="60" w:after="60"/>
              <w:jc w:val="center"/>
            </w:pPr>
            <w:r>
              <w:t>3%</w:t>
            </w:r>
          </w:p>
        </w:tc>
      </w:tr>
      <w:tr w:rsidR="009D1C67" w:rsidRPr="00E80776" w14:paraId="5D34B86E" w14:textId="77777777" w:rsidTr="0073267B">
        <w:trPr>
          <w:trHeight w:val="320"/>
        </w:trPr>
        <w:tc>
          <w:tcPr>
            <w:tcW w:w="2120" w:type="pct"/>
            <w:tcBorders>
              <w:right w:val="nil"/>
            </w:tcBorders>
            <w:shd w:val="clear" w:color="auto" w:fill="auto"/>
            <w:vAlign w:val="center"/>
            <w:hideMark/>
          </w:tcPr>
          <w:p w14:paraId="44DE495C" w14:textId="77777777" w:rsidR="009D1C67" w:rsidRPr="00EB35D8" w:rsidRDefault="009D1C67" w:rsidP="00F34F10">
            <w:pPr>
              <w:pStyle w:val="TableText"/>
              <w:spacing w:before="60" w:after="60"/>
              <w:rPr>
                <w:rFonts w:cs="Arial"/>
              </w:rPr>
            </w:pPr>
            <w:r w:rsidRPr="009907DD">
              <w:t>Mining</w:t>
            </w:r>
          </w:p>
        </w:tc>
        <w:tc>
          <w:tcPr>
            <w:tcW w:w="864" w:type="pct"/>
            <w:tcBorders>
              <w:left w:val="nil"/>
              <w:right w:val="nil"/>
            </w:tcBorders>
            <w:shd w:val="clear" w:color="auto" w:fill="auto"/>
            <w:vAlign w:val="center"/>
          </w:tcPr>
          <w:p w14:paraId="1EB120B2" w14:textId="77777777" w:rsidR="009D1C67" w:rsidRPr="00EB35D8" w:rsidRDefault="009D1C67" w:rsidP="00E33A45">
            <w:pPr>
              <w:pStyle w:val="TableText"/>
              <w:spacing w:before="60" w:after="60"/>
              <w:jc w:val="center"/>
              <w:rPr>
                <w:rFonts w:cs="Arial"/>
              </w:rPr>
            </w:pPr>
            <w:r>
              <w:t>2</w:t>
            </w:r>
            <w:r w:rsidRPr="009907DD">
              <w:t>%</w:t>
            </w:r>
          </w:p>
        </w:tc>
        <w:tc>
          <w:tcPr>
            <w:tcW w:w="1288" w:type="pct"/>
            <w:tcBorders>
              <w:left w:val="nil"/>
              <w:right w:val="nil"/>
            </w:tcBorders>
            <w:vAlign w:val="center"/>
          </w:tcPr>
          <w:p w14:paraId="0C401114" w14:textId="77777777" w:rsidR="009D1C67" w:rsidRDefault="009D1C67" w:rsidP="00E33A45">
            <w:pPr>
              <w:pStyle w:val="TableText"/>
              <w:spacing w:before="60" w:after="60"/>
              <w:jc w:val="center"/>
            </w:pPr>
            <w:r>
              <w:t>2</w:t>
            </w:r>
            <w:r w:rsidRPr="00A12690">
              <w:t>%</w:t>
            </w:r>
          </w:p>
        </w:tc>
        <w:tc>
          <w:tcPr>
            <w:tcW w:w="728" w:type="pct"/>
            <w:tcBorders>
              <w:left w:val="nil"/>
            </w:tcBorders>
            <w:shd w:val="clear" w:color="auto" w:fill="auto"/>
            <w:vAlign w:val="center"/>
          </w:tcPr>
          <w:p w14:paraId="10DBD987" w14:textId="77777777" w:rsidR="009D1C67" w:rsidRPr="00E80776" w:rsidRDefault="009D1C67" w:rsidP="00E33A45">
            <w:pPr>
              <w:pStyle w:val="TableText"/>
              <w:spacing w:before="60" w:after="60"/>
              <w:jc w:val="center"/>
            </w:pPr>
            <w:r>
              <w:t>2%</w:t>
            </w:r>
          </w:p>
        </w:tc>
      </w:tr>
      <w:tr w:rsidR="009D1C67" w:rsidRPr="00E80776" w14:paraId="3511F4FB" w14:textId="77777777" w:rsidTr="0073267B">
        <w:trPr>
          <w:trHeight w:val="320"/>
        </w:trPr>
        <w:tc>
          <w:tcPr>
            <w:tcW w:w="2120" w:type="pct"/>
            <w:tcBorders>
              <w:right w:val="nil"/>
            </w:tcBorders>
            <w:shd w:val="clear" w:color="auto" w:fill="auto"/>
            <w:vAlign w:val="center"/>
            <w:hideMark/>
          </w:tcPr>
          <w:p w14:paraId="4A942A21" w14:textId="77777777" w:rsidR="009D1C67" w:rsidRPr="00EB35D8" w:rsidRDefault="009D1C67" w:rsidP="00F34F10">
            <w:pPr>
              <w:pStyle w:val="TableText"/>
              <w:spacing w:before="60" w:after="60"/>
              <w:rPr>
                <w:rFonts w:cs="Arial"/>
              </w:rPr>
            </w:pPr>
            <w:r w:rsidRPr="009907DD">
              <w:t>Arts and Recreation Services</w:t>
            </w:r>
          </w:p>
        </w:tc>
        <w:tc>
          <w:tcPr>
            <w:tcW w:w="864" w:type="pct"/>
            <w:tcBorders>
              <w:left w:val="nil"/>
              <w:right w:val="nil"/>
            </w:tcBorders>
            <w:shd w:val="clear" w:color="auto" w:fill="auto"/>
            <w:vAlign w:val="center"/>
          </w:tcPr>
          <w:p w14:paraId="3121097C" w14:textId="77777777" w:rsidR="009D1C67" w:rsidRPr="00EB35D8" w:rsidRDefault="009D1C67" w:rsidP="00E33A45">
            <w:pPr>
              <w:pStyle w:val="TableText"/>
              <w:spacing w:before="60" w:after="60"/>
              <w:jc w:val="center"/>
              <w:rPr>
                <w:rFonts w:cs="Arial"/>
              </w:rPr>
            </w:pPr>
            <w:r w:rsidRPr="009907DD">
              <w:t>3%</w:t>
            </w:r>
          </w:p>
        </w:tc>
        <w:tc>
          <w:tcPr>
            <w:tcW w:w="1288" w:type="pct"/>
            <w:tcBorders>
              <w:left w:val="nil"/>
              <w:right w:val="nil"/>
            </w:tcBorders>
            <w:vAlign w:val="center"/>
          </w:tcPr>
          <w:p w14:paraId="5B759730" w14:textId="77777777" w:rsidR="009D1C67" w:rsidRDefault="009D1C67" w:rsidP="00E33A45">
            <w:pPr>
              <w:pStyle w:val="TableText"/>
              <w:spacing w:before="60" w:after="60"/>
              <w:jc w:val="center"/>
            </w:pPr>
            <w:r>
              <w:t>3</w:t>
            </w:r>
            <w:r w:rsidRPr="00A12690">
              <w:t>%</w:t>
            </w:r>
          </w:p>
        </w:tc>
        <w:tc>
          <w:tcPr>
            <w:tcW w:w="728" w:type="pct"/>
            <w:tcBorders>
              <w:left w:val="nil"/>
            </w:tcBorders>
            <w:shd w:val="clear" w:color="auto" w:fill="auto"/>
            <w:vAlign w:val="center"/>
          </w:tcPr>
          <w:p w14:paraId="4935EEAB" w14:textId="77777777" w:rsidR="009D1C67" w:rsidRPr="00E80776" w:rsidRDefault="009D1C67" w:rsidP="00E33A45">
            <w:pPr>
              <w:pStyle w:val="TableText"/>
              <w:spacing w:before="60" w:after="60"/>
              <w:jc w:val="center"/>
            </w:pPr>
            <w:r>
              <w:t>2%</w:t>
            </w:r>
          </w:p>
        </w:tc>
      </w:tr>
      <w:tr w:rsidR="009D1C67" w:rsidRPr="00E80776" w14:paraId="2D2A265A" w14:textId="77777777" w:rsidTr="0073267B">
        <w:trPr>
          <w:trHeight w:val="320"/>
        </w:trPr>
        <w:tc>
          <w:tcPr>
            <w:tcW w:w="2120" w:type="pct"/>
            <w:tcBorders>
              <w:right w:val="nil"/>
            </w:tcBorders>
            <w:shd w:val="clear" w:color="auto" w:fill="auto"/>
            <w:vAlign w:val="center"/>
            <w:hideMark/>
          </w:tcPr>
          <w:p w14:paraId="0CF01961" w14:textId="77777777" w:rsidR="009D1C67" w:rsidRPr="00EB35D8" w:rsidRDefault="009D1C67" w:rsidP="00F34F10">
            <w:pPr>
              <w:pStyle w:val="TableText"/>
              <w:spacing w:before="60" w:after="60"/>
              <w:rPr>
                <w:rFonts w:cs="Arial"/>
              </w:rPr>
            </w:pPr>
            <w:r w:rsidRPr="009907DD">
              <w:t>Agriculture, Forestry and Fishing</w:t>
            </w:r>
          </w:p>
        </w:tc>
        <w:tc>
          <w:tcPr>
            <w:tcW w:w="864" w:type="pct"/>
            <w:tcBorders>
              <w:left w:val="nil"/>
              <w:right w:val="nil"/>
            </w:tcBorders>
            <w:shd w:val="clear" w:color="auto" w:fill="auto"/>
            <w:vAlign w:val="center"/>
          </w:tcPr>
          <w:p w14:paraId="720A49B2" w14:textId="77777777" w:rsidR="009D1C67" w:rsidRPr="00EB35D8" w:rsidRDefault="009D1C67" w:rsidP="00E33A45">
            <w:pPr>
              <w:pStyle w:val="TableText"/>
              <w:spacing w:before="60" w:after="60"/>
              <w:jc w:val="center"/>
              <w:rPr>
                <w:rFonts w:cs="Arial"/>
              </w:rPr>
            </w:pPr>
            <w:r w:rsidRPr="009907DD">
              <w:t>2%</w:t>
            </w:r>
          </w:p>
        </w:tc>
        <w:tc>
          <w:tcPr>
            <w:tcW w:w="1288" w:type="pct"/>
            <w:tcBorders>
              <w:left w:val="nil"/>
              <w:right w:val="nil"/>
            </w:tcBorders>
            <w:vAlign w:val="center"/>
          </w:tcPr>
          <w:p w14:paraId="0FBA18FE" w14:textId="77777777" w:rsidR="009D1C67" w:rsidRDefault="009D1C67" w:rsidP="00E33A45">
            <w:pPr>
              <w:pStyle w:val="TableText"/>
              <w:spacing w:before="60" w:after="60"/>
              <w:jc w:val="center"/>
            </w:pPr>
            <w:r>
              <w:t>3</w:t>
            </w:r>
            <w:r w:rsidRPr="00A12690">
              <w:t>%</w:t>
            </w:r>
          </w:p>
        </w:tc>
        <w:tc>
          <w:tcPr>
            <w:tcW w:w="728" w:type="pct"/>
            <w:tcBorders>
              <w:left w:val="nil"/>
            </w:tcBorders>
            <w:shd w:val="clear" w:color="auto" w:fill="auto"/>
            <w:vAlign w:val="center"/>
          </w:tcPr>
          <w:p w14:paraId="715D8E54" w14:textId="77777777" w:rsidR="009D1C67" w:rsidRPr="00E80776" w:rsidRDefault="009D1C67" w:rsidP="00E33A45">
            <w:pPr>
              <w:pStyle w:val="TableText"/>
              <w:spacing w:before="60" w:after="60"/>
              <w:jc w:val="center"/>
            </w:pPr>
            <w:r>
              <w:t>2%</w:t>
            </w:r>
          </w:p>
        </w:tc>
      </w:tr>
      <w:tr w:rsidR="009D1C67" w:rsidRPr="00E80776" w14:paraId="469BF30A" w14:textId="77777777" w:rsidTr="0073267B">
        <w:trPr>
          <w:trHeight w:val="320"/>
        </w:trPr>
        <w:tc>
          <w:tcPr>
            <w:tcW w:w="2120" w:type="pct"/>
            <w:tcBorders>
              <w:right w:val="nil"/>
            </w:tcBorders>
            <w:shd w:val="clear" w:color="auto" w:fill="auto"/>
            <w:vAlign w:val="center"/>
            <w:hideMark/>
          </w:tcPr>
          <w:p w14:paraId="450E0BA8" w14:textId="77777777" w:rsidR="009D1C67" w:rsidRPr="00EB35D8" w:rsidRDefault="009D1C67" w:rsidP="00F34F10">
            <w:pPr>
              <w:pStyle w:val="TableText"/>
              <w:spacing w:before="60" w:after="60"/>
              <w:rPr>
                <w:rFonts w:cs="Arial"/>
              </w:rPr>
            </w:pPr>
            <w:r w:rsidRPr="009907DD">
              <w:t>Other Services</w:t>
            </w:r>
          </w:p>
        </w:tc>
        <w:tc>
          <w:tcPr>
            <w:tcW w:w="864" w:type="pct"/>
            <w:tcBorders>
              <w:left w:val="nil"/>
              <w:right w:val="nil"/>
            </w:tcBorders>
            <w:shd w:val="clear" w:color="auto" w:fill="auto"/>
            <w:vAlign w:val="center"/>
          </w:tcPr>
          <w:p w14:paraId="46E21861" w14:textId="77777777" w:rsidR="009D1C67" w:rsidRPr="00EB35D8" w:rsidRDefault="009D1C67" w:rsidP="00E33A45">
            <w:pPr>
              <w:pStyle w:val="TableText"/>
              <w:spacing w:before="60" w:after="60"/>
              <w:jc w:val="center"/>
              <w:rPr>
                <w:rFonts w:cs="Arial"/>
              </w:rPr>
            </w:pPr>
            <w:r w:rsidRPr="009907DD">
              <w:t>2%</w:t>
            </w:r>
          </w:p>
        </w:tc>
        <w:tc>
          <w:tcPr>
            <w:tcW w:w="1288" w:type="pct"/>
            <w:tcBorders>
              <w:left w:val="nil"/>
              <w:right w:val="nil"/>
            </w:tcBorders>
            <w:vAlign w:val="center"/>
          </w:tcPr>
          <w:p w14:paraId="6ACE0DBD" w14:textId="77777777" w:rsidR="009D1C67" w:rsidRDefault="009D1C67" w:rsidP="00E33A45">
            <w:pPr>
              <w:pStyle w:val="TableText"/>
              <w:spacing w:before="60" w:after="60"/>
              <w:jc w:val="center"/>
            </w:pPr>
            <w:r w:rsidRPr="00A12690">
              <w:t>2%</w:t>
            </w:r>
          </w:p>
        </w:tc>
        <w:tc>
          <w:tcPr>
            <w:tcW w:w="728" w:type="pct"/>
            <w:tcBorders>
              <w:left w:val="nil"/>
            </w:tcBorders>
            <w:shd w:val="clear" w:color="auto" w:fill="auto"/>
            <w:vAlign w:val="center"/>
          </w:tcPr>
          <w:p w14:paraId="7DF1F6F4" w14:textId="77777777" w:rsidR="009D1C67" w:rsidRPr="00E80776" w:rsidRDefault="009D1C67" w:rsidP="00E33A45">
            <w:pPr>
              <w:pStyle w:val="TableText"/>
              <w:spacing w:before="60" w:after="60"/>
              <w:jc w:val="center"/>
            </w:pPr>
            <w:r>
              <w:t>4%</w:t>
            </w:r>
          </w:p>
        </w:tc>
      </w:tr>
      <w:tr w:rsidR="009D1C67" w:rsidRPr="00E80776" w14:paraId="4AF10CF9" w14:textId="77777777" w:rsidTr="0073267B">
        <w:trPr>
          <w:trHeight w:val="320"/>
        </w:trPr>
        <w:tc>
          <w:tcPr>
            <w:tcW w:w="2120" w:type="pct"/>
            <w:tcBorders>
              <w:right w:val="nil"/>
            </w:tcBorders>
            <w:shd w:val="clear" w:color="auto" w:fill="auto"/>
            <w:vAlign w:val="center"/>
            <w:hideMark/>
          </w:tcPr>
          <w:p w14:paraId="67C79EF9" w14:textId="77777777" w:rsidR="009D1C67" w:rsidRPr="00EB35D8" w:rsidRDefault="009D1C67" w:rsidP="00F34F10">
            <w:pPr>
              <w:pStyle w:val="TableText"/>
              <w:spacing w:before="60" w:after="60"/>
              <w:rPr>
                <w:rFonts w:cs="Arial"/>
              </w:rPr>
            </w:pPr>
            <w:r w:rsidRPr="009907DD">
              <w:t>Wholesale Trade</w:t>
            </w:r>
          </w:p>
        </w:tc>
        <w:tc>
          <w:tcPr>
            <w:tcW w:w="864" w:type="pct"/>
            <w:tcBorders>
              <w:left w:val="nil"/>
              <w:right w:val="nil"/>
            </w:tcBorders>
            <w:shd w:val="clear" w:color="auto" w:fill="auto"/>
            <w:vAlign w:val="center"/>
          </w:tcPr>
          <w:p w14:paraId="702A9636" w14:textId="77777777" w:rsidR="009D1C67" w:rsidRPr="00EB35D8" w:rsidRDefault="009D1C67" w:rsidP="00E33A45">
            <w:pPr>
              <w:pStyle w:val="TableText"/>
              <w:spacing w:before="60" w:after="60"/>
              <w:jc w:val="center"/>
              <w:rPr>
                <w:rFonts w:cs="Arial"/>
              </w:rPr>
            </w:pPr>
            <w:r w:rsidRPr="009907DD">
              <w:t>2%</w:t>
            </w:r>
          </w:p>
        </w:tc>
        <w:tc>
          <w:tcPr>
            <w:tcW w:w="1288" w:type="pct"/>
            <w:tcBorders>
              <w:left w:val="nil"/>
              <w:right w:val="nil"/>
            </w:tcBorders>
            <w:vAlign w:val="center"/>
          </w:tcPr>
          <w:p w14:paraId="2CD19B11" w14:textId="77777777" w:rsidR="009D1C67" w:rsidRDefault="009D1C67" w:rsidP="00E33A45">
            <w:pPr>
              <w:pStyle w:val="TableText"/>
              <w:spacing w:before="60" w:after="60"/>
              <w:jc w:val="center"/>
            </w:pPr>
            <w:r>
              <w:t>1</w:t>
            </w:r>
            <w:r w:rsidRPr="00A12690">
              <w:t>%</w:t>
            </w:r>
          </w:p>
        </w:tc>
        <w:tc>
          <w:tcPr>
            <w:tcW w:w="728" w:type="pct"/>
            <w:tcBorders>
              <w:left w:val="nil"/>
            </w:tcBorders>
            <w:shd w:val="clear" w:color="auto" w:fill="auto"/>
            <w:vAlign w:val="center"/>
          </w:tcPr>
          <w:p w14:paraId="0036A1FD" w14:textId="77777777" w:rsidR="009D1C67" w:rsidRPr="00E80776" w:rsidRDefault="009D1C67" w:rsidP="00E33A45">
            <w:pPr>
              <w:pStyle w:val="TableText"/>
              <w:spacing w:before="60" w:after="60"/>
              <w:jc w:val="center"/>
            </w:pPr>
            <w:r>
              <w:t>3%</w:t>
            </w:r>
          </w:p>
        </w:tc>
      </w:tr>
      <w:tr w:rsidR="009D1C67" w:rsidRPr="00E80776" w14:paraId="39F77556" w14:textId="77777777" w:rsidTr="0073267B">
        <w:trPr>
          <w:trHeight w:val="320"/>
        </w:trPr>
        <w:tc>
          <w:tcPr>
            <w:tcW w:w="2120" w:type="pct"/>
            <w:tcBorders>
              <w:right w:val="nil"/>
            </w:tcBorders>
            <w:shd w:val="clear" w:color="auto" w:fill="auto"/>
            <w:vAlign w:val="center"/>
            <w:hideMark/>
          </w:tcPr>
          <w:p w14:paraId="1C8B90CA" w14:textId="77777777" w:rsidR="009D1C67" w:rsidRPr="00EB35D8" w:rsidRDefault="009D1C67" w:rsidP="00F34F10">
            <w:pPr>
              <w:pStyle w:val="TableText"/>
              <w:spacing w:before="60" w:after="60"/>
              <w:rPr>
                <w:rFonts w:cs="Arial"/>
              </w:rPr>
            </w:pPr>
            <w:r w:rsidRPr="009907DD">
              <w:t>Electricity, Gas, Water and Waste Services</w:t>
            </w:r>
          </w:p>
        </w:tc>
        <w:tc>
          <w:tcPr>
            <w:tcW w:w="864" w:type="pct"/>
            <w:tcBorders>
              <w:left w:val="nil"/>
              <w:right w:val="nil"/>
            </w:tcBorders>
            <w:shd w:val="clear" w:color="auto" w:fill="auto"/>
            <w:vAlign w:val="center"/>
          </w:tcPr>
          <w:p w14:paraId="313E5F90" w14:textId="77777777" w:rsidR="009D1C67" w:rsidRPr="00EB35D8" w:rsidRDefault="009D1C67" w:rsidP="00E33A45">
            <w:pPr>
              <w:pStyle w:val="TableText"/>
              <w:spacing w:before="60" w:after="60"/>
              <w:jc w:val="center"/>
              <w:rPr>
                <w:rFonts w:cs="Arial"/>
              </w:rPr>
            </w:pPr>
            <w:r w:rsidRPr="009907DD">
              <w:t>2%</w:t>
            </w:r>
          </w:p>
        </w:tc>
        <w:tc>
          <w:tcPr>
            <w:tcW w:w="1288" w:type="pct"/>
            <w:tcBorders>
              <w:left w:val="nil"/>
              <w:right w:val="nil"/>
            </w:tcBorders>
            <w:vAlign w:val="center"/>
          </w:tcPr>
          <w:p w14:paraId="40E4EA69" w14:textId="77777777" w:rsidR="009D1C67" w:rsidRDefault="009D1C67" w:rsidP="00E33A45">
            <w:pPr>
              <w:pStyle w:val="TableText"/>
              <w:spacing w:before="60" w:after="60"/>
              <w:jc w:val="center"/>
            </w:pPr>
            <w:r>
              <w:t>2</w:t>
            </w:r>
            <w:r w:rsidRPr="00A12690">
              <w:t>%</w:t>
            </w:r>
          </w:p>
        </w:tc>
        <w:tc>
          <w:tcPr>
            <w:tcW w:w="728" w:type="pct"/>
            <w:tcBorders>
              <w:left w:val="nil"/>
            </w:tcBorders>
            <w:shd w:val="clear" w:color="auto" w:fill="auto"/>
            <w:vAlign w:val="center"/>
          </w:tcPr>
          <w:p w14:paraId="2901827B" w14:textId="77777777" w:rsidR="009D1C67" w:rsidRPr="00E80776" w:rsidRDefault="009D1C67" w:rsidP="00E33A45">
            <w:pPr>
              <w:pStyle w:val="TableText"/>
              <w:spacing w:before="60" w:after="60"/>
              <w:jc w:val="center"/>
            </w:pPr>
            <w:r>
              <w:t>1%</w:t>
            </w:r>
          </w:p>
        </w:tc>
      </w:tr>
      <w:tr w:rsidR="009D1C67" w:rsidRPr="00E80776" w14:paraId="4220339A" w14:textId="77777777" w:rsidTr="0073267B">
        <w:trPr>
          <w:trHeight w:val="320"/>
        </w:trPr>
        <w:tc>
          <w:tcPr>
            <w:tcW w:w="2120" w:type="pct"/>
            <w:tcBorders>
              <w:right w:val="nil"/>
            </w:tcBorders>
            <w:shd w:val="clear" w:color="auto" w:fill="auto"/>
            <w:vAlign w:val="center"/>
          </w:tcPr>
          <w:p w14:paraId="655D371C" w14:textId="77777777" w:rsidR="009D1C67" w:rsidRPr="00EB35D8" w:rsidRDefault="009D1C67" w:rsidP="00F34F10">
            <w:pPr>
              <w:pStyle w:val="TableText"/>
              <w:spacing w:before="60" w:after="60"/>
              <w:rPr>
                <w:rFonts w:cs="Arial"/>
              </w:rPr>
            </w:pPr>
            <w:r w:rsidRPr="009907DD">
              <w:t>Rental, Hiring and Real Estate Services</w:t>
            </w:r>
          </w:p>
        </w:tc>
        <w:tc>
          <w:tcPr>
            <w:tcW w:w="864" w:type="pct"/>
            <w:tcBorders>
              <w:left w:val="nil"/>
              <w:right w:val="nil"/>
            </w:tcBorders>
            <w:shd w:val="clear" w:color="auto" w:fill="auto"/>
            <w:vAlign w:val="center"/>
          </w:tcPr>
          <w:p w14:paraId="44182954" w14:textId="77777777" w:rsidR="009D1C67" w:rsidRPr="00EB35D8" w:rsidRDefault="009D1C67" w:rsidP="00E33A45">
            <w:pPr>
              <w:pStyle w:val="TableText"/>
              <w:spacing w:before="60" w:after="60"/>
              <w:jc w:val="center"/>
              <w:rPr>
                <w:rFonts w:cs="Arial"/>
              </w:rPr>
            </w:pPr>
            <w:r w:rsidRPr="009907DD">
              <w:t>1%</w:t>
            </w:r>
          </w:p>
        </w:tc>
        <w:tc>
          <w:tcPr>
            <w:tcW w:w="1288" w:type="pct"/>
            <w:tcBorders>
              <w:left w:val="nil"/>
              <w:right w:val="nil"/>
            </w:tcBorders>
            <w:vAlign w:val="center"/>
          </w:tcPr>
          <w:p w14:paraId="6DF65487" w14:textId="77777777" w:rsidR="009D1C67" w:rsidRDefault="009D1C67" w:rsidP="00E33A45">
            <w:pPr>
              <w:pStyle w:val="TableText"/>
              <w:spacing w:before="60" w:after="60"/>
              <w:jc w:val="center"/>
            </w:pPr>
            <w:r>
              <w:t>2%</w:t>
            </w:r>
          </w:p>
        </w:tc>
        <w:tc>
          <w:tcPr>
            <w:tcW w:w="728" w:type="pct"/>
            <w:tcBorders>
              <w:left w:val="nil"/>
            </w:tcBorders>
            <w:shd w:val="clear" w:color="auto" w:fill="auto"/>
            <w:vAlign w:val="center"/>
          </w:tcPr>
          <w:p w14:paraId="1E15B728" w14:textId="77777777" w:rsidR="009D1C67" w:rsidRPr="00E80776" w:rsidRDefault="009D1C67" w:rsidP="00E33A45">
            <w:pPr>
              <w:pStyle w:val="TableText"/>
              <w:spacing w:before="60" w:after="60"/>
              <w:jc w:val="center"/>
            </w:pPr>
            <w:r>
              <w:t>2%</w:t>
            </w:r>
          </w:p>
        </w:tc>
      </w:tr>
    </w:tbl>
    <w:p w14:paraId="2C094CC1" w14:textId="77777777" w:rsidR="003C12C4" w:rsidRDefault="003C12C4" w:rsidP="003C12C4">
      <w:pPr>
        <w:pStyle w:val="BASE"/>
      </w:pPr>
    </w:p>
    <w:p w14:paraId="68686C04" w14:textId="5C846B59" w:rsidR="009D1C67" w:rsidRDefault="009D1C67" w:rsidP="00273FC4">
      <w:pPr>
        <w:pStyle w:val="BASELASTPARA"/>
      </w:pPr>
      <w:r w:rsidRPr="00DB638A">
        <w:t xml:space="preserve">Base: Respondents who had </w:t>
      </w:r>
      <w:r w:rsidRPr="00273FC4">
        <w:t>experienced multiple types of sexual harassment in the workplace in the last 5 years or who had experienced a single type of sexual harassment and made a formal report or complaint (n=2,364); Made a formal report (n=549). Note that respondents who had experienced one type of sexual harassment in the workplace in the last 5</w:t>
      </w:r>
      <w:r w:rsidR="003C12C4">
        <w:t> </w:t>
      </w:r>
      <w:r w:rsidRPr="00273FC4">
        <w:t>years and did not make a formal report or complaint (n=609) have been omitted from this table. Table excludes ‘Don’t Know’, ‘Refused’,</w:t>
      </w:r>
      <w:r>
        <w:t xml:space="preserve"> and industries not included in ABS </w:t>
      </w:r>
      <w:proofErr w:type="spellStart"/>
      <w:r>
        <w:t>Labour</w:t>
      </w:r>
      <w:proofErr w:type="spellEnd"/>
      <w:r>
        <w:t xml:space="preserve"> Force data.</w:t>
      </w:r>
    </w:p>
    <w:p w14:paraId="1057DE3A" w14:textId="15F51291" w:rsidR="003C12C4" w:rsidRDefault="003C12C4">
      <w:pPr>
        <w:keepLines w:val="0"/>
        <w:spacing w:after="120" w:line="264" w:lineRule="auto"/>
        <w:rPr>
          <w:rFonts w:eastAsia="MS Mincho" w:cs="HelveticaNeue"/>
          <w:sz w:val="16"/>
          <w:szCs w:val="18"/>
          <w:lang w:val="en-US" w:eastAsia="en-AU"/>
        </w:rPr>
      </w:pPr>
      <w:r>
        <w:br w:type="page"/>
      </w:r>
    </w:p>
    <w:p w14:paraId="0904C3D4" w14:textId="77777777" w:rsidR="009D1C67" w:rsidRDefault="009D1C67">
      <w:pPr>
        <w:pStyle w:val="Heading2"/>
        <w:rPr>
          <w:lang w:val="en-US"/>
        </w:rPr>
      </w:pPr>
      <w:bookmarkStart w:id="191" w:name="_Toc120626229"/>
      <w:proofErr w:type="spellStart"/>
      <w:r>
        <w:rPr>
          <w:lang w:val="en-US"/>
        </w:rPr>
        <w:lastRenderedPageBreak/>
        <w:t>Organisation</w:t>
      </w:r>
      <w:proofErr w:type="spellEnd"/>
      <w:r>
        <w:rPr>
          <w:lang w:val="en-US"/>
        </w:rPr>
        <w:t xml:space="preserve"> size</w:t>
      </w:r>
      <w:bookmarkEnd w:id="191"/>
    </w:p>
    <w:p w14:paraId="16D93E7C" w14:textId="77777777" w:rsidR="009D1C67" w:rsidRPr="00343379" w:rsidRDefault="009D1C67" w:rsidP="009D1C67">
      <w:pPr>
        <w:rPr>
          <w:rStyle w:val="Strong"/>
        </w:rPr>
      </w:pPr>
      <w:r w:rsidRPr="00343379">
        <w:rPr>
          <w:rStyle w:val="Strong"/>
        </w:rPr>
        <w:t>Most workplace sexual harassment occurs in large organisations with 200 or more employees.</w:t>
      </w:r>
    </w:p>
    <w:p w14:paraId="273EE3CE" w14:textId="5A996617" w:rsidR="009D1C67" w:rsidRDefault="009D1C67" w:rsidP="009D1C67">
      <w:pPr>
        <w:rPr>
          <w:rFonts w:cs="Arial"/>
        </w:rPr>
      </w:pPr>
      <w:r w:rsidRPr="00C37334">
        <w:rPr>
          <w:rFonts w:cs="Arial"/>
        </w:rPr>
        <w:t xml:space="preserve">The likelihood of workplace sexual harassment </w:t>
      </w:r>
      <w:r w:rsidR="005D72C0">
        <w:rPr>
          <w:rFonts w:cs="Arial"/>
        </w:rPr>
        <w:t xml:space="preserve">having occurred </w:t>
      </w:r>
      <w:r w:rsidRPr="00C37334">
        <w:rPr>
          <w:rFonts w:cs="Arial"/>
        </w:rPr>
        <w:t>increases as the size of the organisation grows</w:t>
      </w:r>
      <w:r>
        <w:rPr>
          <w:rFonts w:cs="Arial"/>
        </w:rPr>
        <w:t>:</w:t>
      </w:r>
      <w:r w:rsidRPr="00C37334">
        <w:rPr>
          <w:rFonts w:cs="Arial"/>
        </w:rPr>
        <w:t xml:space="preserve"> </w:t>
      </w:r>
    </w:p>
    <w:p w14:paraId="32B617A0" w14:textId="42E7BDFD" w:rsidR="009D1C67" w:rsidRPr="001D7C1C" w:rsidRDefault="009D1C67" w:rsidP="00343379">
      <w:pPr>
        <w:pStyle w:val="ListBullet2"/>
      </w:pPr>
      <w:r w:rsidRPr="004D3BE8">
        <w:t xml:space="preserve">35% of sexual </w:t>
      </w:r>
      <w:r w:rsidRPr="001D7C1C">
        <w:t>harassment occurred in an organisation of 200 or more employees</w:t>
      </w:r>
    </w:p>
    <w:p w14:paraId="0EB51B09" w14:textId="4F706D46" w:rsidR="009D1C67" w:rsidRPr="001D7C1C" w:rsidRDefault="009D1C67" w:rsidP="00343379">
      <w:pPr>
        <w:pStyle w:val="ListBullet2"/>
      </w:pPr>
      <w:r w:rsidRPr="001D7C1C">
        <w:t>32% of sexual harassment occurred in an organisation of 20–199 employees</w:t>
      </w:r>
    </w:p>
    <w:p w14:paraId="54DAEDCD" w14:textId="77777777" w:rsidR="009D1C67" w:rsidRPr="001D7C1C" w:rsidRDefault="009D1C67" w:rsidP="00343379">
      <w:pPr>
        <w:pStyle w:val="ListBullet2"/>
      </w:pPr>
      <w:r w:rsidRPr="001D7C1C">
        <w:t>19% of sexual harassment occurred in an organisation with 5–19 employees</w:t>
      </w:r>
    </w:p>
    <w:p w14:paraId="6DE1C0E3" w14:textId="77777777" w:rsidR="009D1C67" w:rsidRPr="004D3BE8" w:rsidRDefault="009D1C67" w:rsidP="00343379">
      <w:pPr>
        <w:pStyle w:val="ListBullet2"/>
      </w:pPr>
      <w:r w:rsidRPr="001D7C1C">
        <w:t>only 7% of sexual harassment</w:t>
      </w:r>
      <w:r w:rsidRPr="004D3BE8">
        <w:t xml:space="preserve"> occurred in an organisation with 1–4 employees.</w:t>
      </w:r>
    </w:p>
    <w:p w14:paraId="08B1C87E" w14:textId="7C8FF09E" w:rsidR="009D1C67" w:rsidRDefault="009D1C67" w:rsidP="009D1C67">
      <w:r>
        <w:rPr>
          <w:rFonts w:cs="Arial"/>
        </w:rPr>
        <w:t xml:space="preserve">There were no notable differences in the size of an organisation in terms of where men and women have been </w:t>
      </w:r>
      <w:r w:rsidR="003E1463">
        <w:rPr>
          <w:rFonts w:cs="Arial"/>
        </w:rPr>
        <w:t>mo</w:t>
      </w:r>
      <w:r w:rsidR="008F774B">
        <w:rPr>
          <w:rFonts w:cs="Arial"/>
        </w:rPr>
        <w:t xml:space="preserve">st </w:t>
      </w:r>
      <w:r>
        <w:rPr>
          <w:rFonts w:cs="Arial"/>
        </w:rPr>
        <w:t>harassed.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124B5807" w14:textId="77777777" w:rsidTr="00F561D7">
        <w:tc>
          <w:tcPr>
            <w:tcW w:w="9016" w:type="dxa"/>
            <w:shd w:val="clear" w:color="auto" w:fill="E8FBFC"/>
          </w:tcPr>
          <w:p w14:paraId="27653F59" w14:textId="77777777" w:rsidR="009D1C67" w:rsidRDefault="009D1C67" w:rsidP="00561B33">
            <w:pPr>
              <w:pStyle w:val="TextBoxHeading"/>
            </w:pPr>
            <w:r>
              <w:t>Comparison to 2018 National Survey</w:t>
            </w:r>
          </w:p>
          <w:p w14:paraId="723C0E4C" w14:textId="77777777" w:rsidR="009D1C67" w:rsidRPr="00726D3A" w:rsidRDefault="009D1C67" w:rsidP="00343379">
            <w:pPr>
              <w:pStyle w:val="TextBoxText"/>
              <w:rPr>
                <w:lang w:val="en-US"/>
              </w:rPr>
            </w:pPr>
            <w:r w:rsidRPr="00726D3A">
              <w:rPr>
                <w:lang w:val="en-US"/>
              </w:rPr>
              <w:t>In 2018, the most recent incidents of workplace sexual harassment had occurred in:</w:t>
            </w:r>
          </w:p>
          <w:p w14:paraId="04FD7911" w14:textId="77777777" w:rsidR="009D1C67" w:rsidRPr="00343379" w:rsidRDefault="009D1C67" w:rsidP="00343379">
            <w:pPr>
              <w:pStyle w:val="ListBullet2"/>
            </w:pPr>
            <w:r w:rsidRPr="00343379">
              <w:t>organisations with 200 or more employees (39%)</w:t>
            </w:r>
          </w:p>
          <w:p w14:paraId="0B1A339B" w14:textId="77777777" w:rsidR="009D1C67" w:rsidRPr="00343379" w:rsidRDefault="009D1C67" w:rsidP="00343379">
            <w:pPr>
              <w:pStyle w:val="ListBullet2"/>
            </w:pPr>
            <w:r w:rsidRPr="00343379">
              <w:t>organisations with 20–199 employees (33%)</w:t>
            </w:r>
          </w:p>
          <w:p w14:paraId="073A7E27" w14:textId="77777777" w:rsidR="009D1C67" w:rsidRPr="00343379" w:rsidRDefault="009D1C67" w:rsidP="00343379">
            <w:pPr>
              <w:pStyle w:val="ListBullet2"/>
            </w:pPr>
            <w:r w:rsidRPr="00343379">
              <w:t>organisations with 5–19 employees (19%)</w:t>
            </w:r>
          </w:p>
          <w:p w14:paraId="6A066486" w14:textId="77777777" w:rsidR="009D1C67" w:rsidRPr="00016B09" w:rsidRDefault="009D1C67" w:rsidP="00343379">
            <w:pPr>
              <w:pStyle w:val="ListBullet2"/>
              <w:rPr>
                <w:lang w:val="en-US"/>
              </w:rPr>
            </w:pPr>
            <w:r w:rsidRPr="00343379">
              <w:t>organisations with 1–</w:t>
            </w:r>
            <w:r w:rsidRPr="006046A3">
              <w:t>4 employees</w:t>
            </w:r>
            <w:r>
              <w:t xml:space="preserve"> (5%)</w:t>
            </w:r>
            <w:r w:rsidRPr="006046A3">
              <w:t>.</w:t>
            </w:r>
            <w:r w:rsidRPr="006046A3">
              <w:rPr>
                <w:vertAlign w:val="superscript"/>
              </w:rPr>
              <w:endnoteReference w:id="86"/>
            </w:r>
          </w:p>
        </w:tc>
      </w:tr>
    </w:tbl>
    <w:p w14:paraId="1E33AEEC" w14:textId="0C54F247" w:rsidR="009D1C67" w:rsidRPr="00726D3A" w:rsidRDefault="009D1C67">
      <w:pPr>
        <w:pStyle w:val="Heading5"/>
      </w:pPr>
      <w:bookmarkStart w:id="192" w:name="_Toc115410513"/>
      <w:r w:rsidRPr="00726D3A">
        <w:lastRenderedPageBreak/>
        <w:t>Figure 39: Size of organisation where most recent incident of workplace sexual harassment occurred</w:t>
      </w:r>
    </w:p>
    <w:p w14:paraId="3FCA5A64" w14:textId="67AEFA49" w:rsidR="009D1C67" w:rsidRPr="00A40B74" w:rsidRDefault="002C1641" w:rsidP="00A40B74">
      <w:pPr>
        <w:pStyle w:val="NormalCentred"/>
      </w:pPr>
      <w:r>
        <w:rPr>
          <w:noProof/>
        </w:rPr>
        <w:drawing>
          <wp:inline distT="0" distB="0" distL="0" distR="0" wp14:anchorId="3EC4A68D" wp14:editId="46D9D9AD">
            <wp:extent cx="4025900" cy="4051300"/>
            <wp:effectExtent l="0" t="0" r="0" b="0"/>
            <wp:docPr id="64" name="Immagine 64" descr="Column chart, showing the size of organisation where most recent incident of workplace sexual harassment occurred.&#10;&#10;1 to 4 employees, 7 percent.&#10;5 to 19 employees, 19 percent.&#10;20 to 199 employees, 32 percent.&#10;200 or more employees, 35 perc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magine 64" descr="Column chart, showing the size of organisation where most recent incident of workplace sexual harassment occurred.&#10;&#10;1 to 4 employees, 7 percent.&#10;5 to 19 employees, 19 percent.&#10;20 to 199 employees, 32 percent.&#10;200 or more employees, 35 percent. &#10;"/>
                    <pic:cNvPicPr/>
                  </pic:nvPicPr>
                  <pic:blipFill>
                    <a:blip r:embed="rId77">
                      <a:extLst>
                        <a:ext uri="{28A0092B-C50C-407E-A947-70E740481C1C}">
                          <a14:useLocalDpi xmlns:a14="http://schemas.microsoft.com/office/drawing/2010/main" val="0"/>
                        </a:ext>
                      </a:extLst>
                    </a:blip>
                    <a:stretch>
                      <a:fillRect/>
                    </a:stretch>
                  </pic:blipFill>
                  <pic:spPr>
                    <a:xfrm>
                      <a:off x="0" y="0"/>
                      <a:ext cx="4025900" cy="4051300"/>
                    </a:xfrm>
                    <a:prstGeom prst="rect">
                      <a:avLst/>
                    </a:prstGeom>
                  </pic:spPr>
                </pic:pic>
              </a:graphicData>
            </a:graphic>
          </wp:inline>
        </w:drawing>
      </w:r>
    </w:p>
    <w:p w14:paraId="30434821" w14:textId="77777777" w:rsidR="0096752F" w:rsidRPr="00C06C3C" w:rsidRDefault="009D1C67" w:rsidP="0073267B">
      <w:pPr>
        <w:pStyle w:val="BASELASTPARA"/>
      </w:pPr>
      <w:r w:rsidRPr="00C06C3C">
        <w:t>Base: Respondents who had experienced multiple types of sexual harassment in the workplace in the last 5 years or who had experienced a single type of sexual harassment and made a formal report or complaint (n=2,364). Note that respondents who had experienced one type of sexual harassment in the workplace in the last 5 years and did not make a formal report or complaint (n=609) ha</w:t>
      </w:r>
      <w:r>
        <w:t>ve</w:t>
      </w:r>
      <w:r w:rsidRPr="00C06C3C">
        <w:t xml:space="preserve"> been omitted from this figure. </w:t>
      </w:r>
      <w:r w:rsidRPr="00113425">
        <w:t xml:space="preserve">Figures </w:t>
      </w:r>
      <w:r>
        <w:t>do</w:t>
      </w:r>
      <w:r w:rsidRPr="00113425">
        <w:t xml:space="preserve"> not add up to 100% as </w:t>
      </w:r>
      <w:r>
        <w:t xml:space="preserve">responses </w:t>
      </w:r>
      <w:r w:rsidRPr="00113425">
        <w:t xml:space="preserve">of </w:t>
      </w:r>
      <w:r>
        <w:t>‘Don’t know’ and ‘Refused’</w:t>
      </w:r>
      <w:r w:rsidRPr="00113425">
        <w:t xml:space="preserve"> have been omitted</w:t>
      </w:r>
      <w:r>
        <w:t>.</w:t>
      </w:r>
    </w:p>
    <w:p w14:paraId="22950391" w14:textId="77777777" w:rsidR="009D1C67" w:rsidRDefault="009D1C67">
      <w:pPr>
        <w:pStyle w:val="Heading2"/>
      </w:pPr>
      <w:bookmarkStart w:id="193" w:name="_Toc115467035"/>
      <w:bookmarkStart w:id="194" w:name="_Toc120626230"/>
      <w:bookmarkEnd w:id="192"/>
      <w:r w:rsidRPr="00844560">
        <w:t>Workplace</w:t>
      </w:r>
      <w:r>
        <w:t xml:space="preserve"> gender balance</w:t>
      </w:r>
      <w:bookmarkEnd w:id="193"/>
      <w:bookmarkEnd w:id="194"/>
    </w:p>
    <w:p w14:paraId="49B68A3F" w14:textId="49CA03BA" w:rsidR="009D1C67" w:rsidRPr="00EC638C" w:rsidRDefault="009D1C67" w:rsidP="009D1C67">
      <w:pPr>
        <w:rPr>
          <w:rFonts w:cs="Arial"/>
        </w:rPr>
      </w:pPr>
      <w:r w:rsidRPr="00EC638C">
        <w:rPr>
          <w:rFonts w:cs="Arial"/>
        </w:rPr>
        <w:t>For the greatest number of people harassed</w:t>
      </w:r>
      <w:r w:rsidR="001C563C">
        <w:rPr>
          <w:rFonts w:cs="Arial"/>
        </w:rPr>
        <w:t xml:space="preserve"> </w:t>
      </w:r>
      <w:r w:rsidR="001C563C" w:rsidRPr="00EC638C">
        <w:rPr>
          <w:rFonts w:cs="Arial"/>
        </w:rPr>
        <w:t>(44%)</w:t>
      </w:r>
      <w:r w:rsidRPr="00EC638C">
        <w:rPr>
          <w:rFonts w:cs="Arial"/>
        </w:rPr>
        <w:t xml:space="preserve">, the incident occurred in a workplace with similar proportions of men and women. </w:t>
      </w:r>
      <w:r w:rsidR="005D36E6">
        <w:rPr>
          <w:rFonts w:cs="Arial"/>
        </w:rPr>
        <w:t>The proportion was the same for both men and women who were harassed. This percentage is proportionate to the number of employed Australians that work in mixed</w:t>
      </w:r>
      <w:r w:rsidR="00F53E27">
        <w:rPr>
          <w:rFonts w:cs="Arial"/>
        </w:rPr>
        <w:t>-</w:t>
      </w:r>
      <w:r w:rsidR="005D36E6">
        <w:rPr>
          <w:rFonts w:cs="Arial"/>
        </w:rPr>
        <w:t>gender organisations.</w:t>
      </w:r>
      <w:r w:rsidR="005D36E6">
        <w:rPr>
          <w:rStyle w:val="EndnoteReference"/>
          <w:rFonts w:cs="Arial"/>
        </w:rPr>
        <w:endnoteReference w:id="87"/>
      </w:r>
    </w:p>
    <w:p w14:paraId="7AE2720B" w14:textId="77777777" w:rsidR="009D1C67" w:rsidRPr="008942D2" w:rsidRDefault="009D1C67" w:rsidP="009D1C67">
      <w:r w:rsidRPr="008942D2">
        <w:t>Women were more likely than men to say that the most recent incident took place in a workplace comprising mainly women (2</w:t>
      </w:r>
      <w:r>
        <w:t>7</w:t>
      </w:r>
      <w:r w:rsidRPr="008942D2">
        <w:t>%</w:t>
      </w:r>
      <w:r>
        <w:t>,</w:t>
      </w:r>
      <w:r w:rsidRPr="008942D2">
        <w:t xml:space="preserve"> </w:t>
      </w:r>
      <w:r>
        <w:t>compared to</w:t>
      </w:r>
      <w:r w:rsidRPr="008942D2">
        <w:t xml:space="preserve"> 1</w:t>
      </w:r>
      <w:r>
        <w:t>9</w:t>
      </w:r>
      <w:r w:rsidRPr="008942D2">
        <w:t xml:space="preserve">% </w:t>
      </w:r>
      <w:r>
        <w:t>of men</w:t>
      </w:r>
      <w:r w:rsidRPr="008942D2">
        <w:t>).</w:t>
      </w:r>
    </w:p>
    <w:p w14:paraId="5C3E040F" w14:textId="77777777" w:rsidR="009D1C67" w:rsidRPr="008942D2" w:rsidRDefault="009D1C67" w:rsidP="009D1C67">
      <w:r>
        <w:t>M</w:t>
      </w:r>
      <w:r w:rsidRPr="008942D2">
        <w:t>en were more likely than women to state that the most recent incident occurred in a workplace comprising mostly men (3</w:t>
      </w:r>
      <w:r>
        <w:t>2</w:t>
      </w:r>
      <w:r w:rsidRPr="008942D2">
        <w:t>%</w:t>
      </w:r>
      <w:r>
        <w:t>, compared to</w:t>
      </w:r>
      <w:r w:rsidRPr="008942D2">
        <w:t xml:space="preserve"> 23% </w:t>
      </w:r>
      <w:r>
        <w:t>of women</w:t>
      </w:r>
      <w:r w:rsidRPr="008942D2">
        <w:t>).</w:t>
      </w:r>
    </w:p>
    <w:p w14:paraId="6105C980" w14:textId="5C54987D" w:rsidR="009D1C67" w:rsidRDefault="009D1C67" w:rsidP="009D1C67">
      <w:r w:rsidRPr="008942D2">
        <w:t xml:space="preserve">However, given the level of gender segregation across industries in the Australian labour </w:t>
      </w:r>
      <w:r w:rsidRPr="008130D8">
        <w:t>force,</w:t>
      </w:r>
      <w:r w:rsidRPr="008130D8">
        <w:rPr>
          <w:rStyle w:val="EndnoteReference"/>
          <w:rFonts w:cs="Arial"/>
        </w:rPr>
        <w:endnoteReference w:id="88"/>
      </w:r>
      <w:r w:rsidRPr="008942D2">
        <w:t xml:space="preserve"> it is not surprising that women were more likely than men to be in a female-dominated workplace and vice versa.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024AE8C0" w14:textId="77777777" w:rsidTr="00F561D7">
        <w:tc>
          <w:tcPr>
            <w:tcW w:w="9016" w:type="dxa"/>
            <w:shd w:val="clear" w:color="auto" w:fill="E8FBFC"/>
          </w:tcPr>
          <w:p w14:paraId="36100DA4" w14:textId="77777777" w:rsidR="009D1C67" w:rsidRDefault="009D1C67" w:rsidP="0070258F">
            <w:pPr>
              <w:pStyle w:val="TextBoxHeading"/>
            </w:pPr>
            <w:r>
              <w:lastRenderedPageBreak/>
              <w:t>Comparison to 2018 National Survey</w:t>
            </w:r>
          </w:p>
          <w:p w14:paraId="20E813C3" w14:textId="77777777" w:rsidR="009D1C67" w:rsidRPr="00726D3A" w:rsidRDefault="009D1C67" w:rsidP="00343379">
            <w:pPr>
              <w:pStyle w:val="TextBoxText"/>
            </w:pPr>
            <w:r w:rsidRPr="00726D3A">
              <w:t>In 2018, 42% of workplace sexual harassment had occurred in workplaces with an equal mix of male and female employees.</w:t>
            </w:r>
            <w:r>
              <w:rPr>
                <w:rStyle w:val="EndnoteReference"/>
              </w:rPr>
              <w:endnoteReference w:id="89"/>
            </w:r>
          </w:p>
        </w:tc>
      </w:tr>
    </w:tbl>
    <w:p w14:paraId="0ECFB71D" w14:textId="071EF2E9" w:rsidR="009D1C67" w:rsidRPr="00726D3A" w:rsidRDefault="009D1C67">
      <w:pPr>
        <w:pStyle w:val="Heading5"/>
      </w:pPr>
      <w:bookmarkStart w:id="195" w:name="_Toc115410514"/>
      <w:r w:rsidRPr="00726D3A">
        <w:t>Figure 40: Gender balance at workplace where most recent incident of sexual harassment occurred (by gender of person harassed)</w:t>
      </w:r>
    </w:p>
    <w:p w14:paraId="51B09134" w14:textId="6B942C01" w:rsidR="009D1C67" w:rsidRPr="00A40B74" w:rsidRDefault="00521049" w:rsidP="00A40B74">
      <w:pPr>
        <w:pStyle w:val="NormalCentred"/>
      </w:pPr>
      <w:r>
        <w:rPr>
          <w:noProof/>
        </w:rPr>
        <w:drawing>
          <wp:inline distT="0" distB="0" distL="0" distR="0" wp14:anchorId="2E6916BA" wp14:editId="31C8F2CD">
            <wp:extent cx="5040000" cy="3854118"/>
            <wp:effectExtent l="0" t="0" r="1905" b="0"/>
            <wp:docPr id="87" name="Immagine 87" descr="Column chart, showing gender balance of workplace where the most recent incident of sexual harassment occurred, by gender of person harassed.&#10;&#10;Mainly men, total 26 percent, men 32 percent, women 23 percent.&#10;Mainly women, total 24 percent, men 19 percent, women 27 percent.&#10;Roughly equal numbers of men and women, total 44 percent, men 44 percent, women 44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magine 87" descr="Column chart, showing gender balance of workplace where the most recent incident of sexual harassment occurred, by gender of person harassed.&#10;&#10;Mainly men, total 26 percent, men 32 percent, women 23 percent.&#10;Mainly women, total 24 percent, men 19 percent, women 27 percent.&#10;Roughly equal numbers of men and women, total 44 percent, men 44 percent, women 44 percent."/>
                    <pic:cNvPicPr/>
                  </pic:nvPicPr>
                  <pic:blipFill>
                    <a:blip r:embed="rId78">
                      <a:extLst>
                        <a:ext uri="{28A0092B-C50C-407E-A947-70E740481C1C}">
                          <a14:useLocalDpi xmlns:a14="http://schemas.microsoft.com/office/drawing/2010/main" val="0"/>
                        </a:ext>
                      </a:extLst>
                    </a:blip>
                    <a:stretch>
                      <a:fillRect/>
                    </a:stretch>
                  </pic:blipFill>
                  <pic:spPr>
                    <a:xfrm>
                      <a:off x="0" y="0"/>
                      <a:ext cx="5040000" cy="3854118"/>
                    </a:xfrm>
                    <a:prstGeom prst="rect">
                      <a:avLst/>
                    </a:prstGeom>
                  </pic:spPr>
                </pic:pic>
              </a:graphicData>
            </a:graphic>
          </wp:inline>
        </w:drawing>
      </w:r>
    </w:p>
    <w:p w14:paraId="7DBF552C" w14:textId="523ABE9D" w:rsidR="009D1C67" w:rsidRPr="00CC76B4" w:rsidRDefault="009D1C67" w:rsidP="0073267B">
      <w:pPr>
        <w:pStyle w:val="BASELASTPARA"/>
      </w:pPr>
      <w:r w:rsidRPr="00CC76B4">
        <w:t>Base: Respondents who had experienced multiple types of sexual harassment in the workplace in the last 5 years or who had experienced a single type of sexual harassment and made a formal report or complaint (n=2,364); Men (n=918); Women (n=1</w:t>
      </w:r>
      <w:r>
        <w:t>,</w:t>
      </w:r>
      <w:r w:rsidRPr="00CC76B4">
        <w:t>418).</w:t>
      </w:r>
      <w:bookmarkEnd w:id="177"/>
      <w:bookmarkEnd w:id="195"/>
      <w:r w:rsidRPr="00CC76B4">
        <w:t xml:space="preserve"> Note that respondents who had experienced one type of sexual harassment in the workplace in the last 5 years and did not make a formal report or complaint (n=609) ha</w:t>
      </w:r>
      <w:r>
        <w:t>ve</w:t>
      </w:r>
      <w:r w:rsidRPr="00CC76B4">
        <w:t xml:space="preserve"> been omitted from this figure. Note that respondents who answered ‘Non-binary’, ‘Other’ or ‘Prefer not to say’ (n=28) are included in the Total.</w:t>
      </w:r>
      <w:r>
        <w:t xml:space="preserve"> </w:t>
      </w:r>
      <w:r w:rsidR="00AF7D11" w:rsidRPr="00113425">
        <w:t xml:space="preserve">Figures </w:t>
      </w:r>
      <w:r w:rsidR="00AF7D11">
        <w:t>do</w:t>
      </w:r>
      <w:r w:rsidR="00AF7D11" w:rsidRPr="00113425">
        <w:t xml:space="preserve"> not add up to 100% as </w:t>
      </w:r>
      <w:r w:rsidR="00AF7D11">
        <w:t xml:space="preserve">responses </w:t>
      </w:r>
      <w:r w:rsidR="00AF7D11" w:rsidRPr="00113425">
        <w:t xml:space="preserve">of </w:t>
      </w:r>
      <w:r w:rsidR="00AF7D11">
        <w:t>‘Don’t know’ and ‘Refused’</w:t>
      </w:r>
      <w:r w:rsidR="00AF7D11" w:rsidRPr="00113425">
        <w:t xml:space="preserve"> have been omitted</w:t>
      </w:r>
      <w:r w:rsidR="00AF7D11">
        <w:t>.</w:t>
      </w:r>
    </w:p>
    <w:p w14:paraId="1C9094DC" w14:textId="77777777" w:rsidR="00AE67D6" w:rsidRPr="0073267B" w:rsidRDefault="00AE67D6" w:rsidP="0073267B"/>
    <w:p w14:paraId="0A1B13C9" w14:textId="0116B369" w:rsidR="00F561D7" w:rsidRPr="0073267B" w:rsidRDefault="00F561D7" w:rsidP="0073267B">
      <w:r>
        <w:rPr>
          <w:rFonts w:cs="Arial"/>
          <w:sz w:val="18"/>
          <w:szCs w:val="18"/>
        </w:rPr>
        <w:br w:type="page"/>
      </w:r>
    </w:p>
    <w:p w14:paraId="57F34EB2" w14:textId="7F641229" w:rsidR="00F561D7" w:rsidRDefault="00F561D7">
      <w:pPr>
        <w:keepLines w:val="0"/>
        <w:spacing w:after="120" w:line="264" w:lineRule="auto"/>
        <w:rPr>
          <w:rFonts w:cs="Arial"/>
          <w:sz w:val="18"/>
          <w:szCs w:val="18"/>
        </w:rPr>
      </w:pPr>
      <w:r>
        <w:rPr>
          <w:rFonts w:cs="Arial"/>
          <w:sz w:val="18"/>
          <w:szCs w:val="18"/>
        </w:rPr>
        <w:lastRenderedPageBreak/>
        <w:br w:type="page"/>
      </w:r>
    </w:p>
    <w:p w14:paraId="3D19B47E" w14:textId="77777777" w:rsidR="00F561D7" w:rsidRDefault="00F561D7" w:rsidP="009D1C67">
      <w:pPr>
        <w:keepLines w:val="0"/>
        <w:spacing w:after="160" w:line="259" w:lineRule="auto"/>
        <w:rPr>
          <w:rFonts w:cs="Arial"/>
          <w:sz w:val="18"/>
          <w:szCs w:val="18"/>
        </w:rPr>
        <w:sectPr w:rsidR="00F561D7">
          <w:endnotePr>
            <w:numFmt w:val="decimal"/>
            <w:numRestart w:val="eachSect"/>
          </w:endnotePr>
          <w:pgSz w:w="11906" w:h="16838"/>
          <w:pgMar w:top="1440" w:right="1440" w:bottom="1440" w:left="1440" w:header="708" w:footer="708" w:gutter="0"/>
          <w:cols w:space="708"/>
          <w:docGrid w:linePitch="360"/>
        </w:sectPr>
      </w:pPr>
    </w:p>
    <w:p w14:paraId="428ECEAB" w14:textId="77777777" w:rsidR="009D1C67" w:rsidRPr="00E44C97" w:rsidRDefault="009D1C67">
      <w:pPr>
        <w:pStyle w:val="Heading1"/>
      </w:pPr>
      <w:bookmarkStart w:id="196" w:name="_Toc523631363"/>
      <w:bookmarkStart w:id="197" w:name="_Toc120626231"/>
      <w:r w:rsidRPr="00037FF1">
        <w:lastRenderedPageBreak/>
        <w:t>Reporting and seeking support in relation to workplace sexual harassment</w:t>
      </w:r>
      <w:bookmarkEnd w:id="196"/>
      <w:bookmarkEnd w:id="197"/>
    </w:p>
    <w:p w14:paraId="7B9B5594" w14:textId="7713A7F0" w:rsidR="009D1C67" w:rsidRDefault="003D4F6E" w:rsidP="009D1C67">
      <w:r>
        <w:rPr>
          <w:noProof/>
        </w:rPr>
        <w:drawing>
          <wp:inline distT="0" distB="0" distL="0" distR="0" wp14:anchorId="49DBCF27" wp14:editId="682FC634">
            <wp:extent cx="5723890" cy="6804660"/>
            <wp:effectExtent l="0" t="0" r="0" b="0"/>
            <wp:docPr id="19" name="Picture 19" descr="Title. Reporting of workplace sexual harassment. &#10;&#10;Statement one. Fewer than 1 in 5 people, 18 percent, made a formal report or complaint about sexual harassment at work. &#10;&#10;Statement two. 2 in 5 people, 40 percent, who made a formal report or complaint said that no changes occurred at their workplace as a result. &#10;&#10;Statement three. People who reported sexual harassment experienced negative consequences, including being ostracised, victimised or ignored by colleagues, 13 percent, resigning, 13 percent, or being labelled a troublemaker, 12 percent. &#10;&#10;Bar chart, showing reasons why people did not report. it wasn’t serious enough, 42 percent. Easier to keep quiet 38 percent. People would think they were over reacting, 31 percent. Thought it would not change things or that nothing would be done, 28 percent. Complaint process would be embarrassing or difficult, 19 percent. Concerns for their reputation or career, 14 per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itle. Reporting of workplace sexual harassment. &#10;&#10;Statement one. Fewer than 1 in 5 people, 18 percent, made a formal report or complaint about sexual harassment at work. &#10;&#10;Statement two. 2 in 5 people, 40 percent, who made a formal report or complaint said that no changes occurred at their workplace as a result. &#10;&#10;Statement three. People who reported sexual harassment experienced negative consequences, including being ostracised, victimised or ignored by colleagues, 13 percent, resigning, 13 percent, or being labelled a troublemaker, 12 percent. &#10;&#10;Bar chart, showing reasons why people did not report. it wasn’t serious enough, 42 percent. Easier to keep quiet 38 percent. People would think they were over reacting, 31 percent. Thought it would not change things or that nothing would be done, 28 percent. Complaint process would be embarrassing or difficult, 19 percent. Concerns for their reputation or career, 14 percent. "/>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23890" cy="6804660"/>
                    </a:xfrm>
                    <a:prstGeom prst="rect">
                      <a:avLst/>
                    </a:prstGeom>
                    <a:noFill/>
                    <a:ln>
                      <a:noFill/>
                    </a:ln>
                  </pic:spPr>
                </pic:pic>
              </a:graphicData>
            </a:graphic>
          </wp:inline>
        </w:drawing>
      </w:r>
    </w:p>
    <w:p w14:paraId="498E2152" w14:textId="77777777" w:rsidR="004231DB" w:rsidRDefault="004231DB" w:rsidP="009D1C67"/>
    <w:p w14:paraId="7BE3985D" w14:textId="77777777" w:rsidR="004231DB" w:rsidRDefault="004231DB">
      <w:pPr>
        <w:keepLines w:val="0"/>
        <w:spacing w:after="120" w:line="264" w:lineRule="auto"/>
      </w:pPr>
      <w:r>
        <w:br w:type="page"/>
      </w:r>
    </w:p>
    <w:p w14:paraId="112EF858" w14:textId="4A596BED" w:rsidR="009D1C67" w:rsidRPr="005C09F8" w:rsidRDefault="009D1C67" w:rsidP="009D1C67">
      <w:r w:rsidRPr="00037FF1">
        <w:lastRenderedPageBreak/>
        <w:t xml:space="preserve">Chapter </w:t>
      </w:r>
      <w:r>
        <w:t>5</w:t>
      </w:r>
      <w:r w:rsidRPr="00037FF1">
        <w:t xml:space="preserve"> examines the responses of workplaces and individuals when sexual ha</w:t>
      </w:r>
      <w:r>
        <w:t>rassment occur</w:t>
      </w:r>
      <w:r w:rsidR="008A403E">
        <w:t>s</w:t>
      </w:r>
      <w:r>
        <w:t>, including:</w:t>
      </w:r>
    </w:p>
    <w:p w14:paraId="51F9F8E5" w14:textId="77777777" w:rsidR="009D1C67" w:rsidRPr="00343379" w:rsidRDefault="009D1C67" w:rsidP="00343379">
      <w:pPr>
        <w:pStyle w:val="ListBullet2"/>
      </w:pPr>
      <w:r w:rsidRPr="00343379">
        <w:t>reporting of workplace sexual harassment</w:t>
      </w:r>
    </w:p>
    <w:p w14:paraId="7DCE5A7B" w14:textId="77777777" w:rsidR="009D1C67" w:rsidRPr="00343379" w:rsidRDefault="009D1C67" w:rsidP="00343379">
      <w:pPr>
        <w:pStyle w:val="ListBullet2"/>
      </w:pPr>
      <w:r w:rsidRPr="00343379">
        <w:t>seeking support and advice related to workplace sexual harassment</w:t>
      </w:r>
    </w:p>
    <w:p w14:paraId="70721319" w14:textId="401ADA37" w:rsidR="009D1C67" w:rsidRPr="00343379" w:rsidRDefault="009D1C67" w:rsidP="00343379">
      <w:pPr>
        <w:pStyle w:val="ListBullet2"/>
      </w:pPr>
      <w:r w:rsidRPr="00343379">
        <w:t xml:space="preserve">reasons why people chose not to make a formal report </w:t>
      </w:r>
      <w:r w:rsidR="00674795">
        <w:t xml:space="preserve">or complaint, </w:t>
      </w:r>
      <w:r w:rsidRPr="00343379">
        <w:t>or seek support in relation to workplace sexual harassment</w:t>
      </w:r>
    </w:p>
    <w:p w14:paraId="63538E01" w14:textId="3383A2FF" w:rsidR="009D1C67" w:rsidRPr="00343379" w:rsidRDefault="009D1C67" w:rsidP="00343379">
      <w:pPr>
        <w:pStyle w:val="ListBullet2"/>
      </w:pPr>
      <w:r w:rsidRPr="00343379">
        <w:t>actions taken by workplaces to respond to reports</w:t>
      </w:r>
      <w:r w:rsidR="00674795">
        <w:t xml:space="preserve"> or complaints</w:t>
      </w:r>
      <w:r w:rsidRPr="00343379">
        <w:t xml:space="preserve"> of sexual harassment</w:t>
      </w:r>
    </w:p>
    <w:p w14:paraId="177BBA2C" w14:textId="77777777" w:rsidR="009D1C67" w:rsidRPr="005C09F8" w:rsidRDefault="009D1C67" w:rsidP="00343379">
      <w:pPr>
        <w:pStyle w:val="ListBullet2"/>
      </w:pPr>
      <w:r w:rsidRPr="00343379">
        <w:t>Australians’</w:t>
      </w:r>
      <w:r w:rsidRPr="16EF4807">
        <w:t xml:space="preserve"> preferred sources of information about sexual harassment.</w:t>
      </w:r>
    </w:p>
    <w:p w14:paraId="00A1DC7E" w14:textId="77777777" w:rsidR="009D1C67" w:rsidRPr="00875837" w:rsidRDefault="009D1C67">
      <w:pPr>
        <w:pStyle w:val="Heading2"/>
      </w:pPr>
      <w:bookmarkStart w:id="198" w:name="_Toc523631364"/>
      <w:bookmarkStart w:id="199" w:name="_Toc120626232"/>
      <w:r w:rsidRPr="00875837">
        <w:t>Reporting of workplace sexual harassment</w:t>
      </w:r>
      <w:bookmarkEnd w:id="198"/>
      <w:bookmarkEnd w:id="199"/>
    </w:p>
    <w:p w14:paraId="5C946B38" w14:textId="102541C8" w:rsidR="009D1C67" w:rsidRPr="00343379" w:rsidRDefault="009D1C67" w:rsidP="009D1C67">
      <w:pPr>
        <w:rPr>
          <w:rStyle w:val="Strong"/>
        </w:rPr>
      </w:pPr>
      <w:r w:rsidRPr="00343379">
        <w:rPr>
          <w:rStyle w:val="Strong"/>
        </w:rPr>
        <w:t>Most people sexually harassed in the workplace do not make a formal report or complaint.</w:t>
      </w:r>
    </w:p>
    <w:p w14:paraId="33BCB7BC" w14:textId="245D960C" w:rsidR="009D1C67" w:rsidRDefault="009D1C67" w:rsidP="009D1C67">
      <w:r>
        <w:t>Fewer</w:t>
      </w:r>
      <w:r w:rsidRPr="00037FF1">
        <w:t xml:space="preserve"> than one in </w:t>
      </w:r>
      <w:r>
        <w:t>5</w:t>
      </w:r>
      <w:r w:rsidRPr="00037FF1">
        <w:t xml:space="preserve"> people (1</w:t>
      </w:r>
      <w:r>
        <w:t>8</w:t>
      </w:r>
      <w:r w:rsidRPr="00037FF1">
        <w:t xml:space="preserve">%) who experienced sexual harassment in the workplace in the </w:t>
      </w:r>
      <w:r>
        <w:t>l</w:t>
      </w:r>
      <w:r w:rsidRPr="00037FF1">
        <w:t xml:space="preserve">ast </w:t>
      </w:r>
      <w:r>
        <w:t>5</w:t>
      </w:r>
      <w:r w:rsidRPr="00037FF1">
        <w:t xml:space="preserve"> years made a formal report or complaint. </w:t>
      </w:r>
      <w:r>
        <w:t>This was similar for</w:t>
      </w:r>
      <w:r w:rsidRPr="00037FF1">
        <w:t xml:space="preserve"> men and women</w:t>
      </w:r>
      <w:r>
        <w:t xml:space="preserve"> (18% for men and 19% for women)</w:t>
      </w:r>
      <w:r w:rsidRPr="00037FF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0E6DB5CA" w14:textId="77777777" w:rsidTr="00F561D7">
        <w:tc>
          <w:tcPr>
            <w:tcW w:w="9016" w:type="dxa"/>
            <w:shd w:val="clear" w:color="auto" w:fill="E8FBFC"/>
          </w:tcPr>
          <w:p w14:paraId="69E17273" w14:textId="77777777" w:rsidR="009D1C67" w:rsidRDefault="009D1C67" w:rsidP="0070258F">
            <w:pPr>
              <w:pStyle w:val="TextBoxHeading"/>
            </w:pPr>
            <w:r>
              <w:t>Comparison to 2018 National Survey</w:t>
            </w:r>
          </w:p>
          <w:p w14:paraId="08F086BD" w14:textId="77777777" w:rsidR="009D1C67" w:rsidRPr="00726D3A" w:rsidRDefault="009D1C67" w:rsidP="00343379">
            <w:pPr>
              <w:pStyle w:val="TextBoxText"/>
            </w:pPr>
            <w:r w:rsidRPr="00726D3A">
              <w:t>In 2018, 17% of people who had experienced workplace sexual harassment in the previous 5 years made a formal report or complaint.</w:t>
            </w:r>
            <w:r w:rsidRPr="00726D3A">
              <w:rPr>
                <w:vertAlign w:val="superscript"/>
              </w:rPr>
              <w:endnoteReference w:id="90"/>
            </w:r>
          </w:p>
        </w:tc>
      </w:tr>
    </w:tbl>
    <w:p w14:paraId="5429633F" w14:textId="77777777" w:rsidR="00F561D7" w:rsidRPr="00F561D7" w:rsidRDefault="00F561D7" w:rsidP="00F561D7">
      <w:bookmarkStart w:id="200" w:name="_Toc519266142"/>
      <w:bookmarkStart w:id="201" w:name="_Toc52363136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9026"/>
      </w:tblGrid>
      <w:tr w:rsidR="00F561D7" w:rsidRPr="00F561D7" w14:paraId="21E18BCA" w14:textId="77777777" w:rsidTr="00F561D7">
        <w:trPr>
          <w:trHeight w:val="2175"/>
        </w:trPr>
        <w:tc>
          <w:tcPr>
            <w:tcW w:w="5000" w:type="pct"/>
            <w:shd w:val="clear" w:color="auto" w:fill="F2F2F2" w:themeFill="background1" w:themeFillShade="F2"/>
          </w:tcPr>
          <w:p w14:paraId="5593CB0D" w14:textId="782761A7" w:rsidR="00F561D7" w:rsidRPr="00F561D7" w:rsidRDefault="00F561D7" w:rsidP="00F561D7">
            <w:pPr>
              <w:pStyle w:val="Caption"/>
            </w:pPr>
            <w:r w:rsidRPr="00F561D7">
              <w:t>Note: A formal report or complaint involves making an internal report or complaint to a designated person in the workplace, such as management, human resources or a contact officer, as outlined in a workplace’s relevant policy or procedure. It can also involve making a report or complaint to an external agency, such as an antidiscrimination agency, a union, or other agency. A formal report or complaint does not include informally telling other people about the incident or seeking advice and support.</w:t>
            </w:r>
          </w:p>
        </w:tc>
      </w:tr>
    </w:tbl>
    <w:p w14:paraId="129C58F0" w14:textId="73A31FEA" w:rsidR="00E3232E" w:rsidRDefault="00E3232E" w:rsidP="00F561D7"/>
    <w:p w14:paraId="540C45E6" w14:textId="16C73A14" w:rsidR="00F561D7" w:rsidRDefault="00F561D7">
      <w:pPr>
        <w:keepLines w:val="0"/>
        <w:spacing w:after="120" w:line="264" w:lineRule="auto"/>
      </w:pPr>
      <w:r>
        <w:br w:type="page"/>
      </w:r>
    </w:p>
    <w:p w14:paraId="21E3B18B" w14:textId="2B37B15F" w:rsidR="009D1C67" w:rsidRPr="009C5956" w:rsidRDefault="009D1C67" w:rsidP="008A07B8">
      <w:pPr>
        <w:pStyle w:val="Heading3"/>
        <w:numPr>
          <w:ilvl w:val="2"/>
          <w:numId w:val="143"/>
        </w:numPr>
      </w:pPr>
      <w:bookmarkStart w:id="202" w:name="_Toc120626233"/>
      <w:r w:rsidRPr="009C5956">
        <w:lastRenderedPageBreak/>
        <w:t xml:space="preserve">Types of sexual harassment </w:t>
      </w:r>
      <w:r w:rsidRPr="003D02E8">
        <w:t>reported</w:t>
      </w:r>
      <w:bookmarkEnd w:id="200"/>
      <w:bookmarkEnd w:id="201"/>
      <w:bookmarkEnd w:id="202"/>
    </w:p>
    <w:p w14:paraId="371EECF3" w14:textId="6FDB87AB" w:rsidR="009D1C67" w:rsidRPr="00343379" w:rsidRDefault="009D1C67" w:rsidP="009D1C67">
      <w:pPr>
        <w:rPr>
          <w:rStyle w:val="Strong"/>
        </w:rPr>
      </w:pPr>
      <w:r w:rsidRPr="00343379">
        <w:rPr>
          <w:rStyle w:val="Strong"/>
        </w:rPr>
        <w:t xml:space="preserve">The most commonly experienced behaviour, sexually suggestive comments or jokes, is not likely to be reported. </w:t>
      </w:r>
    </w:p>
    <w:p w14:paraId="3874FCBF" w14:textId="77777777" w:rsidR="009D1C67" w:rsidRDefault="009D1C67" w:rsidP="009D1C67">
      <w:pPr>
        <w:rPr>
          <w:b/>
        </w:rPr>
      </w:pPr>
      <w:r>
        <w:t xml:space="preserve">Sexually suggestive comments or jokes represented 26% of the most recent incidents but were the subject of a formal report or complaint in just 16% of cases. </w:t>
      </w:r>
    </w:p>
    <w:p w14:paraId="7B10F663" w14:textId="77777777" w:rsidR="009D1C67" w:rsidRPr="006B0945" w:rsidRDefault="009D1C67" w:rsidP="009D1C67">
      <w:r w:rsidRPr="006B0945">
        <w:t xml:space="preserve">The behaviours that were least often experienced tended to be the most likely to be reported: </w:t>
      </w:r>
    </w:p>
    <w:p w14:paraId="54C92D59" w14:textId="587BD050" w:rsidR="009D1C67" w:rsidRPr="00343379" w:rsidRDefault="009D1C67" w:rsidP="00343379">
      <w:pPr>
        <w:pStyle w:val="ListBullet2"/>
      </w:pPr>
      <w:r>
        <w:t>a</w:t>
      </w:r>
      <w:r w:rsidRPr="002A65E2">
        <w:t xml:space="preserve">ctual or </w:t>
      </w:r>
      <w:r w:rsidRPr="00343379">
        <w:t>attempted rape or sexual assault* made up 1% of the most recent incidents of workplace sexual harassment, but 62% of these incidents were the subject of a formal report or complaint</w:t>
      </w:r>
    </w:p>
    <w:p w14:paraId="44DD9310" w14:textId="20F382A1" w:rsidR="009D1C67" w:rsidRPr="00343379" w:rsidRDefault="009D1C67" w:rsidP="00343379">
      <w:pPr>
        <w:pStyle w:val="ListBullet2"/>
      </w:pPr>
      <w:r w:rsidRPr="00343379">
        <w:t>requests or pressure for sex or other sexual acts* made up 1% of incidents, but were reported in 30% of cases</w:t>
      </w:r>
    </w:p>
    <w:p w14:paraId="035F9D97" w14:textId="36662515" w:rsidR="009D1C67" w:rsidRPr="00343379" w:rsidRDefault="009D1C67" w:rsidP="00343379">
      <w:pPr>
        <w:pStyle w:val="ListBullet2"/>
      </w:pPr>
      <w:r w:rsidRPr="00343379">
        <w:t>indecent phone calls, including someone leaving a sexually explicit message on voicemail or an answering machine,* made up 1% of incidents but were reported in 36% of cases</w:t>
      </w:r>
      <w:r w:rsidR="00AE67D6">
        <w:t xml:space="preserve"> </w:t>
      </w:r>
    </w:p>
    <w:p w14:paraId="062D55FE" w14:textId="77777777" w:rsidR="009D1C67" w:rsidRPr="00343379" w:rsidRDefault="009D1C67" w:rsidP="00343379">
      <w:pPr>
        <w:pStyle w:val="ListBullet2"/>
      </w:pPr>
      <w:r w:rsidRPr="00343379">
        <w:t>inappropriate commentary, images or film of you distributed on some form of social media without your consent* made up 1% of incidents but were reported in 25% of cases</w:t>
      </w:r>
    </w:p>
    <w:p w14:paraId="1448A43A" w14:textId="77777777" w:rsidR="009D1C67" w:rsidRPr="00343379" w:rsidRDefault="009D1C67" w:rsidP="00343379">
      <w:pPr>
        <w:pStyle w:val="ListBullet2"/>
      </w:pPr>
      <w:r w:rsidRPr="00343379">
        <w:t>being followed, watched or having someone loitering nearby made up 4% of incidents but were reported in 22% of cases</w:t>
      </w:r>
    </w:p>
    <w:p w14:paraId="41D10C54" w14:textId="38E70DBD" w:rsidR="009D1C67" w:rsidRDefault="009D1C67" w:rsidP="00343379">
      <w:pPr>
        <w:pStyle w:val="ListBullet2"/>
      </w:pPr>
      <w:r w:rsidRPr="00343379">
        <w:t>sexual gestures, indecent</w:t>
      </w:r>
      <w:r w:rsidRPr="00213646">
        <w:t xml:space="preserve"> exposure or inappropriate display of the body made up 3% of </w:t>
      </w:r>
      <w:r w:rsidRPr="000A1631">
        <w:t>incidents but</w:t>
      </w:r>
      <w:r w:rsidRPr="00213646">
        <w:t xml:space="preserve"> w</w:t>
      </w:r>
      <w:r>
        <w:t>ere</w:t>
      </w:r>
      <w:r w:rsidRPr="00213646">
        <w:t xml:space="preserve"> report</w:t>
      </w:r>
      <w:r>
        <w:t>ed</w:t>
      </w:r>
      <w:r w:rsidRPr="00213646">
        <w:t xml:space="preserve"> in 24% of cases.</w:t>
      </w:r>
    </w:p>
    <w:p w14:paraId="0BD2C265" w14:textId="1306EECB" w:rsidR="009D1C67" w:rsidRDefault="009D1C67" w:rsidP="009D1C67">
      <w:r w:rsidRPr="0012775F">
        <w:t>*</w:t>
      </w:r>
      <w:r>
        <w:t xml:space="preserve"> T</w:t>
      </w:r>
      <w:r w:rsidRPr="0012775F">
        <w:t xml:space="preserve">hose behaviours marked with an asterisk were experienced by less than 50 people in this survey, so these </w:t>
      </w:r>
      <w:r>
        <w:t xml:space="preserve">results </w:t>
      </w:r>
      <w:r w:rsidRPr="0012775F">
        <w:t xml:space="preserve">should be </w:t>
      </w:r>
      <w:r>
        <w:t>interpreted with caution</w:t>
      </w:r>
      <w:r w:rsidRPr="0012775F">
        <w:t>.</w:t>
      </w:r>
      <w:bookmarkStart w:id="203" w:name="_Toc115410515"/>
    </w:p>
    <w:p w14:paraId="2F7841EF" w14:textId="77777777" w:rsidR="009D1C67" w:rsidRPr="00726D3A" w:rsidRDefault="009D1C67" w:rsidP="004D3BE8">
      <w:pPr>
        <w:pStyle w:val="Heading5"/>
      </w:pPr>
      <w:r w:rsidRPr="00726D3A">
        <w:lastRenderedPageBreak/>
        <w:t xml:space="preserve">Figure </w:t>
      </w:r>
      <w:bookmarkEnd w:id="203"/>
      <w:r w:rsidRPr="00726D3A">
        <w:t xml:space="preserve">41: Reporting rate by behaviour type experienced </w:t>
      </w:r>
    </w:p>
    <w:p w14:paraId="0F2D4421" w14:textId="77777777" w:rsidR="00835CA2" w:rsidRDefault="00835CA2" w:rsidP="00835CA2">
      <w:pPr>
        <w:pStyle w:val="Normal-Centred"/>
      </w:pPr>
      <w:r>
        <w:drawing>
          <wp:inline distT="0" distB="0" distL="0" distR="0" wp14:anchorId="66DD3565" wp14:editId="2F652578">
            <wp:extent cx="5580000" cy="6280088"/>
            <wp:effectExtent l="0" t="0" r="1905" b="6985"/>
            <wp:docPr id="57" name="Immagine 57" descr="Bar chart, showing reporting rate and the behaviour type experienced by the respondents who had been sexually harassed in the workplace in the last 5 years.&#10;&#10;Actual or attempted rape or sexual assault, experienced 1 percent, made report 62 percent.&#10;Indecent phone calls, experienced 1 percent, made report 36 percent.&#10;Requests or pressure for sexual acts, experienced 1 percent, made report 30 percent.&#10;Inappropriate commentary, images or film of you distributed on social media without your consent, experienced 1 percent, made report 25 percent.&#10;Sexual gestures or indecent exposure, experienced 3 percent, made report 24 percent.&#10;Being followed or watched, experienced 4 percent, made report 22 percent.&#10;Unwelcome touching, experienced 11 percent, made report 20 percent.&#10;Sexually explicit comments made in emails, SMS messages or on social media, experienced 2 percent, made report 19 percent.&#10;Inappropriate physical contact, experienced 6 percent, made report 19 percent.&#10;Intrusive questions about your private life or appearance, experienced 19 percent, made report 19 percent.&#10;Inappropriate staring or leering, experienced 12 percent, made report 17 percent.&#10;Sexually suggestive comments or jokes, experienced 26 percent, made report 16 percent.&#10;Repeated or inappropriate sexual advances on online platforms, experienced 1 percent, made report 14 percent.&#10;Sharing or threatening to share intimate images or video of you without your consent, experienced 1 percent, made report 13 percent.&#10;Repeated or inappropriate date invitations, experienced 3 percent, made report 12 percent.&#10;Seeing or being sent sexually explicit images,experienced 4 percent, made report 10 percent.&#10;Other, experienced 4 percent, made report 24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magine 57" descr="Bar chart, showing reporting rate and the behaviour type experienced by the respondents who had been sexually harassed in the workplace in the last 5 years.&#10;&#10;Actual or attempted rape or sexual assault, experienced 1 percent, made report 62 percent.&#10;Indecent phone calls, experienced 1 percent, made report 36 percent.&#10;Requests or pressure for sexual acts, experienced 1 percent, made report 30 percent.&#10;Inappropriate commentary, images or film of you distributed on social media without your consent, experienced 1 percent, made report 25 percent.&#10;Sexual gestures or indecent exposure, experienced 3 percent, made report 24 percent.&#10;Being followed or watched, experienced 4 percent, made report 22 percent.&#10;Unwelcome touching, experienced 11 percent, made report 20 percent.&#10;Sexually explicit comments made in emails, SMS messages or on social media, experienced 2 percent, made report 19 percent.&#10;Inappropriate physical contact, experienced 6 percent, made report 19 percent.&#10;Intrusive questions about your private life or appearance, experienced 19 percent, made report 19 percent.&#10;Inappropriate staring or leering, experienced 12 percent, made report 17 percent.&#10;Sexually suggestive comments or jokes, experienced 26 percent, made report 16 percent.&#10;Repeated or inappropriate sexual advances on online platforms, experienced 1 percent, made report 14 percent.&#10;Sharing or threatening to share intimate images or video of you without your consent, experienced 1 percent, made report 13 percent.&#10;Repeated or inappropriate date invitations, experienced 3 percent, made report 12 percent.&#10;Seeing or being sent sexually explicit images,experienced 4 percent, made report 10 percent.&#10;Other, experienced 4 percent, made report 24 percent.&#1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80000" cy="6280088"/>
                    </a:xfrm>
                    <a:prstGeom prst="rect">
                      <a:avLst/>
                    </a:prstGeom>
                  </pic:spPr>
                </pic:pic>
              </a:graphicData>
            </a:graphic>
          </wp:inline>
        </w:drawing>
      </w:r>
    </w:p>
    <w:p w14:paraId="569B6633" w14:textId="77777777" w:rsidR="00835CA2" w:rsidRPr="004D3BE8" w:rsidRDefault="00835CA2" w:rsidP="0073267B">
      <w:pPr>
        <w:pStyle w:val="BASE"/>
      </w:pPr>
      <w:r w:rsidRPr="00977FEA">
        <w:t xml:space="preserve">Experienced </w:t>
      </w:r>
      <w:r w:rsidRPr="002767DA">
        <w:t>base: Respondents who had been sexually harassed in the workplace in the last 5 years (n=2,973).</w:t>
      </w:r>
    </w:p>
    <w:p w14:paraId="22ACA5EB" w14:textId="77777777" w:rsidR="00835CA2" w:rsidRPr="00977FEA" w:rsidRDefault="00835CA2" w:rsidP="0073267B">
      <w:pPr>
        <w:pStyle w:val="BASE"/>
      </w:pPr>
      <w:r>
        <w:t>Made report b</w:t>
      </w:r>
      <w:r w:rsidRPr="00977FEA">
        <w:t xml:space="preserve">ase: Respondents who had </w:t>
      </w:r>
      <w:r w:rsidRPr="00092B7F">
        <w:t>experienced</w:t>
      </w:r>
      <w:r w:rsidRPr="00977FEA">
        <w:t xml:space="preserve"> each form of harassment as most recent form of harassment in the last 5 years</w:t>
      </w:r>
      <w:r>
        <w:t>:</w:t>
      </w:r>
      <w:r w:rsidRPr="00977FEA">
        <w:t xml:space="preserve"> Sharing or threatening to share intimate images or video of you without your consent* (n=21); Being followed</w:t>
      </w:r>
      <w:r>
        <w:t xml:space="preserve"> or</w:t>
      </w:r>
      <w:r w:rsidRPr="00977FEA">
        <w:t xml:space="preserve"> watched (n=107); Sexual gestures</w:t>
      </w:r>
      <w:r>
        <w:t xml:space="preserve"> or</w:t>
      </w:r>
      <w:r w:rsidRPr="00977FEA">
        <w:t xml:space="preserve"> indecent exposure (n=79); Actual or attempted rape or sexual assault</w:t>
      </w:r>
      <w:r>
        <w:t>*</w:t>
      </w:r>
      <w:r w:rsidRPr="00977FEA">
        <w:t xml:space="preserve"> (n=17); Repeated or inappropriate sexual advances on online platforms</w:t>
      </w:r>
      <w:r>
        <w:t>*</w:t>
      </w:r>
      <w:r w:rsidRPr="00977FEA">
        <w:t xml:space="preserve"> (n=31); Sexually explicit comments made in emails, SMS messages or on social media (n=69); Seeing or being sent sexually explicit images (n=113); Inappropriate commentary, images or film of you distributed on social media without your consent</w:t>
      </w:r>
      <w:r>
        <w:t>*</w:t>
      </w:r>
      <w:r w:rsidRPr="00977FEA">
        <w:t xml:space="preserve"> (n=26); Indecent phone calls</w:t>
      </w:r>
      <w:r>
        <w:t>*</w:t>
      </w:r>
      <w:r w:rsidRPr="00977FEA">
        <w:t xml:space="preserve"> (n=32); Repeated or inappropriate </w:t>
      </w:r>
      <w:r>
        <w:t xml:space="preserve">date </w:t>
      </w:r>
      <w:r w:rsidRPr="00977FEA">
        <w:t>invitations (n=101); Requests or pressure for sexual acts</w:t>
      </w:r>
      <w:r>
        <w:t>*</w:t>
      </w:r>
      <w:r w:rsidRPr="00977FEA">
        <w:t xml:space="preserve"> (n=41); Sexually suggestive comments or jokes (n=764); Inappropriate staring or leering (n=350); Intrusive questions about your private life or appearance (n=572); Inappropriate physical contact (n=188); Unwelcome touching</w:t>
      </w:r>
      <w:r>
        <w:t xml:space="preserve"> </w:t>
      </w:r>
      <w:r w:rsidRPr="00977FEA">
        <w:t>(n=345); Other (n=117).</w:t>
      </w:r>
      <w:r>
        <w:t xml:space="preserve"> </w:t>
      </w:r>
    </w:p>
    <w:p w14:paraId="26A81ED7" w14:textId="38875501" w:rsidR="00004572" w:rsidRPr="00A40B74" w:rsidRDefault="00835CA2" w:rsidP="0073267B">
      <w:pPr>
        <w:pStyle w:val="BASELASTPARA"/>
      </w:pPr>
      <w:r w:rsidRPr="00977FEA">
        <w:t>*Indicates small sample size.</w:t>
      </w:r>
    </w:p>
    <w:p w14:paraId="20A62F1A" w14:textId="48C3872A" w:rsidR="009D1C67" w:rsidRDefault="009D1C67" w:rsidP="008A07B8">
      <w:pPr>
        <w:pStyle w:val="Heading3"/>
      </w:pPr>
      <w:bookmarkStart w:id="204" w:name="_Toc523631366"/>
      <w:bookmarkStart w:id="205" w:name="_Toc120626234"/>
      <w:r w:rsidRPr="00037FF1">
        <w:lastRenderedPageBreak/>
        <w:t>The process</w:t>
      </w:r>
      <w:r>
        <w:t xml:space="preserve"> </w:t>
      </w:r>
      <w:r w:rsidRPr="003D02E8">
        <w:t>of</w:t>
      </w:r>
      <w:r>
        <w:t xml:space="preserve"> making a formal report or complaint of workplace sexual harassment</w:t>
      </w:r>
      <w:bookmarkEnd w:id="204"/>
      <w:r>
        <w:rPr>
          <w:rStyle w:val="EndnoteReference"/>
        </w:rPr>
        <w:endnoteReference w:id="91"/>
      </w:r>
      <w:bookmarkEnd w:id="205"/>
    </w:p>
    <w:p w14:paraId="2269BA02" w14:textId="77777777" w:rsidR="009D1C67" w:rsidRPr="00343379" w:rsidRDefault="009D1C67" w:rsidP="009D1C67">
      <w:pPr>
        <w:rPr>
          <w:rStyle w:val="Strong"/>
        </w:rPr>
      </w:pPr>
      <w:r w:rsidRPr="00343379">
        <w:rPr>
          <w:rStyle w:val="Strong"/>
        </w:rPr>
        <w:t>People are most likely to report workplace sexual harassment to their direct manager or supervisor at work.</w:t>
      </w:r>
    </w:p>
    <w:p w14:paraId="4D11B618" w14:textId="3C8A3985" w:rsidR="009D1C67" w:rsidRDefault="009D1C67" w:rsidP="009D1C67">
      <w:r>
        <w:t>Of the people who made a</w:t>
      </w:r>
      <w:r w:rsidRPr="009107B0">
        <w:t xml:space="preserve"> formal report or complaint </w:t>
      </w:r>
      <w:r w:rsidRPr="00213646">
        <w:rPr>
          <w:rFonts w:cs="Arial"/>
        </w:rPr>
        <w:t>about the most recent incident of workplace sexual harassment</w:t>
      </w:r>
      <w:r>
        <w:rPr>
          <w:rFonts w:cs="Arial"/>
        </w:rPr>
        <w:t>, most were made within the person’s organisation:</w:t>
      </w:r>
      <w:r>
        <w:t xml:space="preserve"> </w:t>
      </w:r>
    </w:p>
    <w:p w14:paraId="3B83889E" w14:textId="6EA24A97" w:rsidR="009D1C67" w:rsidRPr="00343379" w:rsidRDefault="009D1C67" w:rsidP="00343379">
      <w:pPr>
        <w:pStyle w:val="ListBullet2"/>
      </w:pPr>
      <w:r w:rsidRPr="00EE273D">
        <w:t xml:space="preserve">almost </w:t>
      </w:r>
      <w:r w:rsidRPr="00343379">
        <w:t xml:space="preserve">half (45%) were made to a direct manager or supervisor </w:t>
      </w:r>
    </w:p>
    <w:p w14:paraId="401CDD54" w14:textId="2CD382F7" w:rsidR="009D1C67" w:rsidRPr="00343379" w:rsidRDefault="009D1C67" w:rsidP="00343379">
      <w:pPr>
        <w:pStyle w:val="ListBullet2"/>
      </w:pPr>
      <w:r w:rsidRPr="00343379">
        <w:t>approximately a quarter (27%) were made to the head of the organisation or business owner</w:t>
      </w:r>
    </w:p>
    <w:p w14:paraId="2E63C7BE" w14:textId="489FD460" w:rsidR="009D1C67" w:rsidRPr="00343379" w:rsidRDefault="009D1C67" w:rsidP="00343379">
      <w:pPr>
        <w:pStyle w:val="ListBullet2"/>
      </w:pPr>
      <w:r w:rsidRPr="00343379">
        <w:t xml:space="preserve">approximately a quarter (26%) were made to the Human Resources Department or equivalent </w:t>
      </w:r>
    </w:p>
    <w:p w14:paraId="44F290E6" w14:textId="77777777" w:rsidR="009D1C67" w:rsidRDefault="009D1C67" w:rsidP="00343379">
      <w:pPr>
        <w:pStyle w:val="ListBullet2"/>
      </w:pPr>
      <w:r w:rsidRPr="00343379">
        <w:t>14% were made</w:t>
      </w:r>
      <w:r>
        <w:t xml:space="preserve"> to a co-worker.</w:t>
      </w:r>
    </w:p>
    <w:p w14:paraId="28ADAF55" w14:textId="77777777" w:rsidR="009D1C67" w:rsidRDefault="009D1C67" w:rsidP="009D1C67">
      <w:pPr>
        <w:rPr>
          <w:rFonts w:cs="Arial"/>
        </w:rPr>
      </w:pPr>
      <w:r>
        <w:rPr>
          <w:rFonts w:cs="Arial"/>
        </w:rPr>
        <w:t>Women were more likely to make a formal report or complaint to the organisation head compared to men (29%, compared to 21% for men), while men were more likely to go to the Human Resources Department or equivalent compared to women (30%, compared to 23% for women).</w:t>
      </w:r>
    </w:p>
    <w:p w14:paraId="2A2C194F" w14:textId="1D7DA94A" w:rsidR="009D1C67" w:rsidRDefault="009D1C67" w:rsidP="009D1C67">
      <w:r>
        <w:t xml:space="preserve">Men were also 3 times </w:t>
      </w:r>
      <w:r w:rsidR="001E1A1B">
        <w:t>more</w:t>
      </w:r>
      <w:r>
        <w:t xml:space="preserve"> likely to make a formal report or complaint to an Equity or Sexual Harassment Contact Officer than women (12%, compared to 4% for women). Both men and women cited a co-worker in similar measure (16% for men and 13% for women).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1C7DDC62" w14:textId="77777777" w:rsidTr="00F561D7">
        <w:tc>
          <w:tcPr>
            <w:tcW w:w="9016" w:type="dxa"/>
            <w:shd w:val="clear" w:color="auto" w:fill="E8FBFC"/>
          </w:tcPr>
          <w:p w14:paraId="78D3C5D6" w14:textId="77777777" w:rsidR="009D1C67" w:rsidRDefault="009D1C67" w:rsidP="0070258F">
            <w:pPr>
              <w:pStyle w:val="TextBoxHeading"/>
            </w:pPr>
            <w:r>
              <w:t>Comparison to 2018 National Survey</w:t>
            </w:r>
          </w:p>
          <w:p w14:paraId="6F599049" w14:textId="77777777" w:rsidR="009D1C67" w:rsidRPr="00726D3A" w:rsidRDefault="009D1C67" w:rsidP="00343379">
            <w:pPr>
              <w:pStyle w:val="TextBoxText"/>
            </w:pPr>
            <w:r w:rsidRPr="00726D3A">
              <w:t>In 2018, formal reports or complaints were most often made to:</w:t>
            </w:r>
          </w:p>
          <w:p w14:paraId="5A012FF0" w14:textId="77777777" w:rsidR="009D1C67" w:rsidRPr="00343379" w:rsidRDefault="009D1C67" w:rsidP="00343379">
            <w:pPr>
              <w:pStyle w:val="ListBullet2"/>
            </w:pPr>
            <w:r w:rsidRPr="003B3029">
              <w:t xml:space="preserve">a direct </w:t>
            </w:r>
            <w:r w:rsidRPr="00343379">
              <w:t>manager or supervisor (55%)</w:t>
            </w:r>
          </w:p>
          <w:p w14:paraId="7A98E7EB" w14:textId="77777777" w:rsidR="009D1C67" w:rsidRPr="00343379" w:rsidRDefault="009D1C67" w:rsidP="00343379">
            <w:pPr>
              <w:pStyle w:val="ListBullet2"/>
            </w:pPr>
            <w:r w:rsidRPr="00343379">
              <w:t>the head of the organisation or business owner (36%)</w:t>
            </w:r>
          </w:p>
          <w:p w14:paraId="57062B7D" w14:textId="77777777" w:rsidR="009D1C67" w:rsidRPr="00343379" w:rsidRDefault="009D1C67" w:rsidP="00343379">
            <w:pPr>
              <w:pStyle w:val="ListBullet2"/>
            </w:pPr>
            <w:r w:rsidRPr="00343379">
              <w:t>the Human Resources Manager or equivalent (24%)</w:t>
            </w:r>
          </w:p>
          <w:p w14:paraId="22BF43D6" w14:textId="77777777" w:rsidR="009D1C67" w:rsidRPr="00343379" w:rsidRDefault="009D1C67" w:rsidP="00343379">
            <w:pPr>
              <w:pStyle w:val="ListBullet2"/>
            </w:pPr>
            <w:r w:rsidRPr="00343379">
              <w:t>another manager or supervisor (22%)</w:t>
            </w:r>
          </w:p>
          <w:p w14:paraId="1E9A3206" w14:textId="77777777" w:rsidR="009D1C67" w:rsidRPr="00726D3A" w:rsidRDefault="009D1C67" w:rsidP="00343379">
            <w:pPr>
              <w:pStyle w:val="ListBullet2"/>
              <w:rPr>
                <w:rFonts w:cs="Open Sans"/>
              </w:rPr>
            </w:pPr>
            <w:r w:rsidRPr="00343379">
              <w:t>a co-worker (21%)</w:t>
            </w:r>
            <w:r w:rsidRPr="003B3029">
              <w:t>.</w:t>
            </w:r>
            <w:r w:rsidRPr="00343379">
              <w:rPr>
                <w:rStyle w:val="EndnoteReference"/>
              </w:rPr>
              <w:endnoteReference w:id="92"/>
            </w:r>
          </w:p>
        </w:tc>
      </w:tr>
    </w:tbl>
    <w:p w14:paraId="237C6B07" w14:textId="5F3D9221" w:rsidR="009D1C67" w:rsidRPr="00726D3A" w:rsidRDefault="009D1C67" w:rsidP="004D3BE8">
      <w:pPr>
        <w:pStyle w:val="Heading5"/>
      </w:pPr>
      <w:bookmarkStart w:id="206" w:name="_Toc115410516"/>
      <w:r w:rsidRPr="00726D3A">
        <w:lastRenderedPageBreak/>
        <w:t>Figure 42: Who complaint was made to</w:t>
      </w:r>
      <w:bookmarkEnd w:id="206"/>
    </w:p>
    <w:p w14:paraId="52783B31" w14:textId="77777777" w:rsidR="006F7883" w:rsidRPr="003362C6" w:rsidRDefault="006F7883" w:rsidP="006F7883">
      <w:pPr>
        <w:pStyle w:val="Normal-Centred"/>
      </w:pPr>
      <w:r>
        <w:drawing>
          <wp:inline distT="0" distB="0" distL="0" distR="0" wp14:anchorId="7BD00D10" wp14:editId="0D39F496">
            <wp:extent cx="5400000" cy="4448081"/>
            <wp:effectExtent l="0" t="0" r="0" b="0"/>
            <wp:docPr id="88" name="Immagine 88" descr="Bar chart, showing who respondents made a complaint or report to of the most recent sexual harassment they experienced.&#10;&#10;Your direct manager or supervisor at work, 45 percent.&#10;The head of your workplace organisation such as the CEO or business owner, 27 percent.&#10;The Human Resources Department or equivalent, 26 percent.&#10;A co-worker, 14 percent.&#10;An Equity or Sexual Harassment Contact Officer, 7 percent.&#10;The Police, 7 percent.&#10;A union or employee representative, 6 percent.&#10;A lawyer or legal service, 5 percent.&#10;Someone else, 4 percent.&#10;Fair Work Commission 4%&#10;The Australian Human Rights Commission or a state or territory anti-discrimination agency 4%&#10;The Fair Work Ombudsman 4%&#10;Workers' compensation body 3%&#10;Work Health and Safety 2%&#10;Don't know 1%&#10;Industrial relations body 1%&#10;Prefer not to say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magine 88" descr="Bar chart, showing who respondents made a complaint or report to of the most recent sexual harassment they experienced.&#10;&#10;Your direct manager or supervisor at work, 45 percent.&#10;The head of your workplace organisation such as the CEO or business owner, 27 percent.&#10;The Human Resources Department or equivalent, 26 percent.&#10;A co-worker, 14 percent.&#10;An Equity or Sexual Harassment Contact Officer, 7 percent.&#10;The Police, 7 percent.&#10;A union or employee representative, 6 percent.&#10;A lawyer or legal service, 5 percent.&#10;Someone else, 4 percent.&#10;Fair Work Commission 4%&#10;The Australian Human Rights Commission or a state or territory anti-discrimination agency 4%&#10;The Fair Work Ombudsman 4%&#10;Workers' compensation body 3%&#10;Work Health and Safety 2%&#10;Don't know 1%&#10;Industrial relations body 1%&#10;Prefer not to say 1%&#10;"/>
                    <pic:cNvPicPr/>
                  </pic:nvPicPr>
                  <pic:blipFill>
                    <a:blip r:embed="rId81">
                      <a:extLst>
                        <a:ext uri="{28A0092B-C50C-407E-A947-70E740481C1C}">
                          <a14:useLocalDpi xmlns:a14="http://schemas.microsoft.com/office/drawing/2010/main" val="0"/>
                        </a:ext>
                      </a:extLst>
                    </a:blip>
                    <a:stretch>
                      <a:fillRect/>
                    </a:stretch>
                  </pic:blipFill>
                  <pic:spPr>
                    <a:xfrm>
                      <a:off x="0" y="0"/>
                      <a:ext cx="5400000" cy="4448081"/>
                    </a:xfrm>
                    <a:prstGeom prst="rect">
                      <a:avLst/>
                    </a:prstGeom>
                  </pic:spPr>
                </pic:pic>
              </a:graphicData>
            </a:graphic>
          </wp:inline>
        </w:drawing>
      </w:r>
    </w:p>
    <w:p w14:paraId="110F42C7" w14:textId="553718EA" w:rsidR="009D1C67" w:rsidRPr="0070258F" w:rsidRDefault="006F7883" w:rsidP="0070258F">
      <w:pPr>
        <w:pStyle w:val="BASELASTPARA"/>
      </w:pPr>
      <w:r w:rsidRPr="00100293">
        <w:rPr>
          <w:szCs w:val="16"/>
        </w:rPr>
        <w:t>Base: Respondents who made a complaint or report of the most recent sexual harassment they experienced (n=549). Figures do not add up to 100% as multiple responses were allowed and responses of ‘Don’t know’ and ‘Prefer not to say’ have been omitted.</w:t>
      </w:r>
    </w:p>
    <w:p w14:paraId="11817668" w14:textId="77777777" w:rsidR="009D1C67" w:rsidRPr="00726D3A" w:rsidRDefault="009D1C67">
      <w:pPr>
        <w:pStyle w:val="Heading4"/>
      </w:pPr>
      <w:r w:rsidRPr="00726D3A">
        <w:t>Time taken to make a report or complaint</w:t>
      </w:r>
    </w:p>
    <w:p w14:paraId="2EA82A68" w14:textId="77777777" w:rsidR="009D1C67" w:rsidRPr="00343379" w:rsidRDefault="009D1C67" w:rsidP="009D1C67">
      <w:pPr>
        <w:rPr>
          <w:rStyle w:val="Strong"/>
        </w:rPr>
      </w:pPr>
      <w:r w:rsidRPr="00343379">
        <w:rPr>
          <w:rStyle w:val="Strong"/>
        </w:rPr>
        <w:t>People who make a formal report or complaint about workplace sexual harassment are most likely to do so within a month.</w:t>
      </w:r>
    </w:p>
    <w:p w14:paraId="046F9B38" w14:textId="05032DE3" w:rsidR="009D1C67" w:rsidRDefault="009D1C67" w:rsidP="009D1C67">
      <w:r w:rsidRPr="009107B0">
        <w:t>In almost half of cases</w:t>
      </w:r>
      <w:r w:rsidR="00A22774">
        <w:t xml:space="preserve"> </w:t>
      </w:r>
      <w:r w:rsidR="00A22774" w:rsidRPr="009107B0">
        <w:t>(4</w:t>
      </w:r>
      <w:r w:rsidR="00A22774">
        <w:t>5</w:t>
      </w:r>
      <w:r w:rsidR="00A22774" w:rsidRPr="009107B0">
        <w:t>%)</w:t>
      </w:r>
      <w:r>
        <w:t>,</w:t>
      </w:r>
      <w:r w:rsidRPr="009107B0">
        <w:t xml:space="preserve"> the report or complaint was made on the same day or </w:t>
      </w:r>
      <w:r>
        <w:t xml:space="preserve">the </w:t>
      </w:r>
      <w:r w:rsidRPr="009107B0">
        <w:t>next wor</w:t>
      </w:r>
      <w:r>
        <w:t>king day following the most recent incident. In a further 31% of cases, the report was made sometime over the following month.</w:t>
      </w:r>
    </w:p>
    <w:p w14:paraId="48A2791A" w14:textId="77777777" w:rsidR="009D1C67" w:rsidRPr="00BB7817" w:rsidRDefault="009D1C67" w:rsidP="009D1C67">
      <w:pPr>
        <w:rPr>
          <w:rFonts w:cs="Arial"/>
        </w:rPr>
      </w:pPr>
      <w:r w:rsidRPr="00641DCB">
        <w:rPr>
          <w:rFonts w:cs="Arial"/>
        </w:rPr>
        <w:t xml:space="preserve">Women were more likely than men to report the sexual harassment </w:t>
      </w:r>
      <w:r>
        <w:rPr>
          <w:rFonts w:cs="Arial"/>
        </w:rPr>
        <w:t>on the same or next working day (51%, compared to 36% of men). Women were less likely to report the incident after longer periods of time compared to men, with 19% of women reporting after a period of one month or more, compared to 29% of men.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5D7FBF2D" w14:textId="77777777" w:rsidTr="00F561D7">
        <w:tc>
          <w:tcPr>
            <w:tcW w:w="9016" w:type="dxa"/>
            <w:shd w:val="clear" w:color="auto" w:fill="E8FBFC"/>
          </w:tcPr>
          <w:p w14:paraId="1C0CB868" w14:textId="77777777" w:rsidR="009D1C67" w:rsidRDefault="009D1C67" w:rsidP="008E49AC">
            <w:pPr>
              <w:pStyle w:val="TextBoxHeading"/>
              <w:keepNext/>
            </w:pPr>
            <w:bookmarkStart w:id="207" w:name="_Toc115410518"/>
            <w:r>
              <w:lastRenderedPageBreak/>
              <w:t>Comparison to 2018 National Survey</w:t>
            </w:r>
          </w:p>
          <w:p w14:paraId="2F0B3F14" w14:textId="77777777" w:rsidR="009D1C67" w:rsidRPr="00726D3A" w:rsidRDefault="009D1C67" w:rsidP="00343379">
            <w:pPr>
              <w:pStyle w:val="TextBoxText"/>
            </w:pPr>
            <w:r w:rsidRPr="00726D3A">
              <w:t>In 2018, 46% of formal reports or complaints of workplace sexual harassment were made on the same or next working day and 26% were made sometime over the following month.</w:t>
            </w:r>
            <w:r w:rsidRPr="00726D3A">
              <w:rPr>
                <w:vertAlign w:val="superscript"/>
              </w:rPr>
              <w:endnoteReference w:id="93"/>
            </w:r>
          </w:p>
        </w:tc>
      </w:tr>
    </w:tbl>
    <w:p w14:paraId="08D6042F" w14:textId="03606B3D" w:rsidR="009D1C67" w:rsidRPr="00726D3A" w:rsidRDefault="009D1C67">
      <w:pPr>
        <w:pStyle w:val="Heading5"/>
      </w:pPr>
      <w:r w:rsidRPr="00726D3A">
        <w:t>Figure 43: Elapsed time before report or complaint was made (by gender of person harassed)</w:t>
      </w:r>
      <w:bookmarkEnd w:id="207"/>
    </w:p>
    <w:p w14:paraId="3C03415B" w14:textId="77777777" w:rsidR="00533CB4" w:rsidRDefault="00533CB4" w:rsidP="00533CB4">
      <w:pPr>
        <w:pStyle w:val="Normal-Centred"/>
      </w:pPr>
      <w:r>
        <w:drawing>
          <wp:inline distT="0" distB="0" distL="0" distR="0" wp14:anchorId="652C1076" wp14:editId="702AE434">
            <wp:extent cx="6120130" cy="5166360"/>
            <wp:effectExtent l="0" t="0" r="1270" b="2540"/>
            <wp:docPr id="93" name="Immagine 93" descr="Bar chart, showing elapsed time before report or complaint was made by gender of person harassed.&#10;&#10;Same day or next working day, total 45 percent, men 36 percent, women 51 percent.&#10;Less than 1 month but not straight away, total 31 percent, men 33 percent, women 28 percent.&#10;1 to 3 months, total 12 percent, men 13 percent, women 12 percent.&#10;4 to 6 months, total 5 percent, men 8 percent, women 4 percent.&#10;More than 6 months, total 5 percent, men 8 percent, women 3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magine 93" descr="Bar chart, showing elapsed time before report or complaint was made by gender of person harassed.&#10;&#10;Same day or next working day, total 45 percent, men 36 percent, women 51 percent.&#10;Less than 1 month but not straight away, total 31 percent, men 33 percent, women 28 percent.&#10;1 to 3 months, total 12 percent, men 13 percent, women 12 percent.&#10;4 to 6 months, total 5 percent, men 8 percent, women 4 percent.&#10;More than 6 months, total 5 percent, men 8 percent, women 3 percent."/>
                    <pic:cNvPicPr/>
                  </pic:nvPicPr>
                  <pic:blipFill>
                    <a:blip r:embed="rId82">
                      <a:extLst>
                        <a:ext uri="{28A0092B-C50C-407E-A947-70E740481C1C}">
                          <a14:useLocalDpi xmlns:a14="http://schemas.microsoft.com/office/drawing/2010/main" val="0"/>
                        </a:ext>
                      </a:extLst>
                    </a:blip>
                    <a:stretch>
                      <a:fillRect/>
                    </a:stretch>
                  </pic:blipFill>
                  <pic:spPr>
                    <a:xfrm>
                      <a:off x="0" y="0"/>
                      <a:ext cx="6120130" cy="5166360"/>
                    </a:xfrm>
                    <a:prstGeom prst="rect">
                      <a:avLst/>
                    </a:prstGeom>
                  </pic:spPr>
                </pic:pic>
              </a:graphicData>
            </a:graphic>
          </wp:inline>
        </w:drawing>
      </w:r>
    </w:p>
    <w:p w14:paraId="02EE3BE0" w14:textId="0059623D" w:rsidR="009D1C67" w:rsidRDefault="00533CB4" w:rsidP="001A5AC5">
      <w:pPr>
        <w:pStyle w:val="BASELASTPARA"/>
        <w:rPr>
          <w:szCs w:val="16"/>
        </w:rPr>
      </w:pPr>
      <w:r w:rsidRPr="00100293">
        <w:rPr>
          <w:szCs w:val="16"/>
        </w:rPr>
        <w:t>Base: Respondents who made a complaint or report of the most recent sexual harassment they experienced (n=549); Men (n=231); Women (n=310). Note that respondents who answered ‘Non-binary’, ‘Other’ or ‘Prefer not to say’ (n=8) are included in the Total. Figures do not add up to 100% as responses of ‘Don’t know’ have been omitted.</w:t>
      </w:r>
    </w:p>
    <w:p w14:paraId="001A63B4" w14:textId="0F6FA3F2" w:rsidR="00F02EA6" w:rsidRDefault="00F02EA6" w:rsidP="00F02EA6"/>
    <w:p w14:paraId="48F13B91" w14:textId="6986F482" w:rsidR="00F02EA6" w:rsidRDefault="00F02EA6">
      <w:pPr>
        <w:keepLines w:val="0"/>
        <w:spacing w:after="120" w:line="264" w:lineRule="auto"/>
      </w:pPr>
      <w:r>
        <w:br w:type="page"/>
      </w:r>
    </w:p>
    <w:p w14:paraId="087BA52B" w14:textId="77777777" w:rsidR="009D1C67" w:rsidRPr="00726D3A" w:rsidRDefault="009D1C67">
      <w:pPr>
        <w:pStyle w:val="Heading4"/>
      </w:pPr>
      <w:r w:rsidRPr="00726D3A">
        <w:lastRenderedPageBreak/>
        <w:t>Complaints and investigation process</w:t>
      </w:r>
    </w:p>
    <w:p w14:paraId="0A7C1D39" w14:textId="4F5726E0" w:rsidR="009D1C67" w:rsidRDefault="009D1C67" w:rsidP="009D1C67">
      <w:pPr>
        <w:rPr>
          <w:b/>
        </w:rPr>
      </w:pPr>
      <w:r w:rsidRPr="00213646">
        <w:rPr>
          <w:b/>
        </w:rPr>
        <w:t>Half of formal reports or complaints result in a workplace complaint</w:t>
      </w:r>
      <w:r>
        <w:rPr>
          <w:b/>
        </w:rPr>
        <w:t xml:space="preserve"> process</w:t>
      </w:r>
      <w:r w:rsidRPr="00213646">
        <w:rPr>
          <w:b/>
        </w:rPr>
        <w:t xml:space="preserve"> or investigation process.</w:t>
      </w:r>
    </w:p>
    <w:p w14:paraId="5679B976" w14:textId="04A556CD" w:rsidR="009D1C67" w:rsidRDefault="009D1C67" w:rsidP="009D1C67">
      <w:r>
        <w:t xml:space="preserve">Almost half of respondents </w:t>
      </w:r>
      <w:r w:rsidR="001324D4">
        <w:t xml:space="preserve">(47%) </w:t>
      </w:r>
      <w:r>
        <w:t xml:space="preserve">who made a formal report or complaint about the most recent </w:t>
      </w:r>
      <w:r w:rsidR="003E6B5A">
        <w:t xml:space="preserve">incident of </w:t>
      </w:r>
      <w:r>
        <w:t>workplace sexual harassment said that a workplace complaint process or investigation process occurred. Men were more likely to cite this than women (56%, compared to 43% of women).</w:t>
      </w:r>
    </w:p>
    <w:p w14:paraId="16CCC36F" w14:textId="55FF9B69" w:rsidR="009D1C67" w:rsidRDefault="009D1C67" w:rsidP="009D1C67">
      <w:r>
        <w:t xml:space="preserve">However, over one third of respondents </w:t>
      </w:r>
      <w:r w:rsidR="003F0362">
        <w:t xml:space="preserve">(36%) </w:t>
      </w:r>
      <w:r>
        <w:t>said that no workplace complaint process or investigation process occurred as a result of their formal complaint or report. Women were more likely than men to respond this way (41%, compared to 27% of men).</w:t>
      </w:r>
    </w:p>
    <w:p w14:paraId="5DF1545E" w14:textId="3F7EE8B3" w:rsidR="009D1C67" w:rsidRPr="00726D3A" w:rsidRDefault="009D1C67">
      <w:pPr>
        <w:pStyle w:val="Heading5"/>
      </w:pPr>
      <w:bookmarkStart w:id="208" w:name="_Toc115410517"/>
      <w:r w:rsidRPr="00726D3A">
        <w:t>Figure 44</w:t>
      </w:r>
      <w:r w:rsidRPr="00726D3A" w:rsidDel="00407D5E">
        <w:fldChar w:fldCharType="begin"/>
      </w:r>
      <w:r w:rsidRPr="00726D3A" w:rsidDel="00407D5E">
        <w:fldChar w:fldCharType="separate"/>
      </w:r>
      <w:r w:rsidRPr="005745A1">
        <w:t>45</w:t>
      </w:r>
      <w:r w:rsidRPr="00726D3A" w:rsidDel="00407D5E">
        <w:fldChar w:fldCharType="end"/>
      </w:r>
      <w:r w:rsidRPr="00726D3A">
        <w:t>: Complaint process or workplace investigation process enacted</w:t>
      </w:r>
      <w:bookmarkEnd w:id="208"/>
      <w:r w:rsidRPr="00726D3A">
        <w:t xml:space="preserve"> (by gender of person harassed)</w:t>
      </w:r>
    </w:p>
    <w:p w14:paraId="56F58370" w14:textId="77777777" w:rsidR="008B215F" w:rsidRPr="00295F5F" w:rsidRDefault="008B215F" w:rsidP="008B215F">
      <w:pPr>
        <w:pStyle w:val="Normal-Centred"/>
      </w:pPr>
      <w:r>
        <w:drawing>
          <wp:inline distT="0" distB="0" distL="0" distR="0" wp14:anchorId="20438387" wp14:editId="567A458A">
            <wp:extent cx="5040000" cy="3785272"/>
            <wp:effectExtent l="0" t="0" r="0" b="0"/>
            <wp:docPr id="95" name="Immagine 95" descr="Column chart, showing if a complaint or workplace investigation process happen by gender of person harassed who made a complaint or report of the harassment.&#10;&#10;Yes, total 47 percent, men 56 percent, women 43 percent.&#10;No, total 36 percent, men 27 percent, women 41 percent.&#10;Don't know, total 14 percent, men 13 percent, women 15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magine 95" descr="Column chart, showing if a complaint or workplace investigation process happen by gender of person harassed who made a complaint or report of the harassment.&#10;&#10;Yes, total 47 percent, men 56 percent, women 43 percent.&#10;No, total 36 percent, men 27 percent, women 41 percent.&#10;Don't know, total 14 percent, men 13 percent, women 15 percent."/>
                    <pic:cNvPicPr/>
                  </pic:nvPicPr>
                  <pic:blipFill>
                    <a:blip r:embed="rId83">
                      <a:extLst>
                        <a:ext uri="{28A0092B-C50C-407E-A947-70E740481C1C}">
                          <a14:useLocalDpi xmlns:a14="http://schemas.microsoft.com/office/drawing/2010/main" val="0"/>
                        </a:ext>
                      </a:extLst>
                    </a:blip>
                    <a:stretch>
                      <a:fillRect/>
                    </a:stretch>
                  </pic:blipFill>
                  <pic:spPr>
                    <a:xfrm>
                      <a:off x="0" y="0"/>
                      <a:ext cx="5040000" cy="3785272"/>
                    </a:xfrm>
                    <a:prstGeom prst="rect">
                      <a:avLst/>
                    </a:prstGeom>
                  </pic:spPr>
                </pic:pic>
              </a:graphicData>
            </a:graphic>
          </wp:inline>
        </w:drawing>
      </w:r>
    </w:p>
    <w:p w14:paraId="1194CD4E" w14:textId="5D7B4B32" w:rsidR="009D1C67" w:rsidRDefault="008B215F" w:rsidP="0073267B">
      <w:pPr>
        <w:pStyle w:val="BASELASTPARA"/>
      </w:pPr>
      <w:r w:rsidRPr="00100293">
        <w:t>Base: Respondents who made a complaint or report of the harassment of most recent sexual harassment they experienced (n=549); Men (n=231); Women (n=310). Note that respondents who answered ‘Non-binary’, ‘Other’ or ‘Prefer not to say’ (n=8) are included in the Total. Figures do not add up to 100% as responses of ‘Prefer not to say’ have been omitted.</w:t>
      </w:r>
    </w:p>
    <w:p w14:paraId="42288257" w14:textId="271D0E29" w:rsidR="00F02EA6" w:rsidRPr="00F02EA6" w:rsidRDefault="00F02EA6" w:rsidP="00F02EA6">
      <w:pPr>
        <w:keepLines w:val="0"/>
        <w:spacing w:after="120" w:line="264" w:lineRule="auto"/>
      </w:pPr>
      <w:r>
        <w:br w:type="page"/>
      </w:r>
    </w:p>
    <w:p w14:paraId="2C5B3B15" w14:textId="77777777" w:rsidR="009D1C67" w:rsidRPr="00726D3A" w:rsidRDefault="009D1C67">
      <w:pPr>
        <w:pStyle w:val="Heading4"/>
      </w:pPr>
      <w:r w:rsidRPr="00726D3A">
        <w:lastRenderedPageBreak/>
        <w:t>Finalised reports or complaints</w:t>
      </w:r>
      <w:r w:rsidRPr="00F02EA6">
        <w:rPr>
          <w:rStyle w:val="EndnoteReference"/>
        </w:rPr>
        <w:endnoteReference w:id="94"/>
      </w:r>
    </w:p>
    <w:p w14:paraId="42F66746" w14:textId="20B50A78" w:rsidR="009D1C67" w:rsidRPr="00343379" w:rsidRDefault="009D1C67" w:rsidP="009D1C67">
      <w:pPr>
        <w:rPr>
          <w:rStyle w:val="Strong"/>
        </w:rPr>
      </w:pPr>
      <w:r w:rsidRPr="00343379">
        <w:rPr>
          <w:rStyle w:val="Strong"/>
        </w:rPr>
        <w:t>Almost three quarters of formal reports or complaints about workplace sexual harassment are finalised.</w:t>
      </w:r>
    </w:p>
    <w:p w14:paraId="01E4CFAF" w14:textId="77777777" w:rsidR="009D1C67" w:rsidRDefault="009D1C67" w:rsidP="009D1C67">
      <w:r>
        <w:t>Of those who made a formal report or complaint about the most recent incident of workplace sexual harassment, 73% had their complaint finalised. Men were less likely than women to have their report or complaint finalised (69%, compared to 75% of women).</w:t>
      </w:r>
    </w:p>
    <w:p w14:paraId="1B95107C" w14:textId="601CA932" w:rsidR="009D1C67" w:rsidRPr="00726D3A" w:rsidRDefault="009D1C67">
      <w:pPr>
        <w:pStyle w:val="Heading5"/>
      </w:pPr>
      <w:bookmarkStart w:id="209" w:name="_Toc115410519"/>
      <w:r w:rsidRPr="00726D3A">
        <w:t>Figure 45</w:t>
      </w:r>
      <w:r w:rsidRPr="00726D3A" w:rsidDel="00407D5E">
        <w:fldChar w:fldCharType="begin"/>
      </w:r>
      <w:r w:rsidRPr="00726D3A" w:rsidDel="00407D5E">
        <w:fldChar w:fldCharType="separate"/>
      </w:r>
      <w:r w:rsidRPr="00726D3A">
        <w:t>4</w:t>
      </w:r>
      <w:r w:rsidRPr="005745A1">
        <w:t>6</w:t>
      </w:r>
      <w:r w:rsidRPr="00726D3A" w:rsidDel="00407D5E">
        <w:fldChar w:fldCharType="end"/>
      </w:r>
      <w:r w:rsidRPr="00726D3A">
        <w:t>: Reports or complaints finalised</w:t>
      </w:r>
      <w:bookmarkEnd w:id="209"/>
    </w:p>
    <w:p w14:paraId="550F4E3B" w14:textId="77777777" w:rsidR="008A4073" w:rsidRPr="00D213CE" w:rsidRDefault="008A4073" w:rsidP="008A4073">
      <w:pPr>
        <w:pStyle w:val="Normal-Centred"/>
      </w:pPr>
      <w:r>
        <w:drawing>
          <wp:inline distT="0" distB="0" distL="0" distR="0" wp14:anchorId="7373E79B" wp14:editId="6B47D934">
            <wp:extent cx="3600000" cy="2385330"/>
            <wp:effectExtent l="0" t="0" r="0" b="2540"/>
            <wp:docPr id="1537160385" name="Immagine 1537160385" descr="Pie chart, showing if the reports or complaints were finalised.&#10;&#10;Yes, 73 percent.&#10;No, 12 percent.&#10;Don't know, 14 percent.&#10;Prefer not to say, 1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385" name="Immagine 1537160385" descr="Pie chart, showing if the reports or complaints were finalised.&#10;&#10;Yes, 73 percent.&#10;No, 12 percent.&#10;Don't know, 14 percent.&#10;Prefer not to say, 1 percent."/>
                    <pic:cNvPicPr/>
                  </pic:nvPicPr>
                  <pic:blipFill>
                    <a:blip r:embed="rId84">
                      <a:extLst>
                        <a:ext uri="{28A0092B-C50C-407E-A947-70E740481C1C}">
                          <a14:useLocalDpi xmlns:a14="http://schemas.microsoft.com/office/drawing/2010/main" val="0"/>
                        </a:ext>
                      </a:extLst>
                    </a:blip>
                    <a:stretch>
                      <a:fillRect/>
                    </a:stretch>
                  </pic:blipFill>
                  <pic:spPr>
                    <a:xfrm>
                      <a:off x="0" y="0"/>
                      <a:ext cx="3600000" cy="2385330"/>
                    </a:xfrm>
                    <a:prstGeom prst="rect">
                      <a:avLst/>
                    </a:prstGeom>
                  </pic:spPr>
                </pic:pic>
              </a:graphicData>
            </a:graphic>
          </wp:inline>
        </w:drawing>
      </w:r>
    </w:p>
    <w:p w14:paraId="3F49BB61" w14:textId="0C1E4362" w:rsidR="009D1C67" w:rsidRPr="001A5AC5" w:rsidRDefault="008A4073" w:rsidP="001A5AC5">
      <w:pPr>
        <w:pStyle w:val="BASELASTPARA"/>
      </w:pPr>
      <w:r w:rsidRPr="00100293">
        <w:rPr>
          <w:szCs w:val="16"/>
        </w:rPr>
        <w:t>Base: Respondents who made a complaint or report of the most recent sexual harassment they experienced (n=549).</w:t>
      </w:r>
    </w:p>
    <w:p w14:paraId="26E19AE2" w14:textId="31105F0F" w:rsidR="009D1C67" w:rsidRPr="00343379" w:rsidRDefault="009D1C67" w:rsidP="009D1C67">
      <w:pPr>
        <w:rPr>
          <w:rStyle w:val="Strong"/>
        </w:rPr>
      </w:pPr>
      <w:r w:rsidRPr="00343379">
        <w:rPr>
          <w:rStyle w:val="Strong"/>
        </w:rPr>
        <w:t>Formal reports or complaints are most commonly finalised between a person harassed and their direct manager or supervisor</w:t>
      </w:r>
      <w:r w:rsidR="00407A2E">
        <w:rPr>
          <w:rStyle w:val="Strong"/>
        </w:rPr>
        <w:t>,</w:t>
      </w:r>
      <w:r w:rsidRPr="00343379">
        <w:rPr>
          <w:rStyle w:val="Strong"/>
        </w:rPr>
        <w:t xml:space="preserve"> or the head of their organisation.</w:t>
      </w:r>
    </w:p>
    <w:p w14:paraId="37FF9795" w14:textId="77777777" w:rsidR="009D1C67" w:rsidRDefault="009D1C67" w:rsidP="009D1C67">
      <w:r>
        <w:t>Most commonly, a formal</w:t>
      </w:r>
      <w:r w:rsidRPr="009107B0">
        <w:t xml:space="preserve"> report or complaint</w:t>
      </w:r>
      <w:r>
        <w:t xml:space="preserve"> of workplace sexual harassment that was finalised, was </w:t>
      </w:r>
      <w:r w:rsidRPr="009107B0">
        <w:t>finalised</w:t>
      </w:r>
      <w:r w:rsidRPr="009107B0" w:rsidDel="00045094">
        <w:t xml:space="preserve"> </w:t>
      </w:r>
      <w:r w:rsidRPr="009107B0">
        <w:t xml:space="preserve">between the </w:t>
      </w:r>
      <w:r>
        <w:t>person harassed</w:t>
      </w:r>
      <w:r w:rsidRPr="009107B0">
        <w:t xml:space="preserve"> and their direct manager or supervisor (</w:t>
      </w:r>
      <w:r>
        <w:t>37</w:t>
      </w:r>
      <w:r w:rsidRPr="009107B0">
        <w:t>%)</w:t>
      </w:r>
      <w:r>
        <w:t>,</w:t>
      </w:r>
      <w:r w:rsidRPr="009107B0">
        <w:t xml:space="preserve"> or the </w:t>
      </w:r>
      <w:r>
        <w:t>head of their organisation (32%).</w:t>
      </w:r>
    </w:p>
    <w:p w14:paraId="636713E8" w14:textId="77777777" w:rsidR="009D1C67" w:rsidRDefault="009D1C67" w:rsidP="009D1C67">
      <w:r>
        <w:t>Men were more likely than women to have finalised their complaint with the involvement of their union (11%, compared with 3% of women).</w:t>
      </w:r>
    </w:p>
    <w:p w14:paraId="047390E3" w14:textId="5270FB09" w:rsidR="009D1C67" w:rsidRDefault="009D1C67" w:rsidP="009D1C67">
      <w:r>
        <w:t>T</w:t>
      </w:r>
      <w:r w:rsidRPr="009107B0">
        <w:t xml:space="preserve">he Australian Human Rights Commission or a state/territory anti-discrimination agency was involved in finalising </w:t>
      </w:r>
      <w:r>
        <w:t>6</w:t>
      </w:r>
      <w:r w:rsidRPr="009107B0">
        <w:t>% o</w:t>
      </w:r>
      <w:r>
        <w:t>f formal reports or complaints.</w:t>
      </w:r>
    </w:p>
    <w:p w14:paraId="6AE96F5D" w14:textId="186226AB" w:rsidR="00F02EA6" w:rsidRDefault="00F02EA6" w:rsidP="00F02EA6">
      <w:pPr>
        <w:keepLines w:val="0"/>
        <w:spacing w:after="120" w:line="264" w:lineRule="auto"/>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50191086" w14:textId="77777777" w:rsidTr="00F561D7">
        <w:tc>
          <w:tcPr>
            <w:tcW w:w="9016" w:type="dxa"/>
            <w:shd w:val="clear" w:color="auto" w:fill="E8FBFC"/>
          </w:tcPr>
          <w:p w14:paraId="608A13A1" w14:textId="77777777" w:rsidR="009D1C67" w:rsidRDefault="009D1C67" w:rsidP="001A5AC5">
            <w:pPr>
              <w:pStyle w:val="TextBoxHeading"/>
            </w:pPr>
            <w:r>
              <w:lastRenderedPageBreak/>
              <w:t>Comparison to 2018 National Survey</w:t>
            </w:r>
          </w:p>
          <w:p w14:paraId="2C1FE60D" w14:textId="77777777" w:rsidR="009D1C67" w:rsidRPr="00726D3A" w:rsidRDefault="009D1C67" w:rsidP="00343379">
            <w:pPr>
              <w:pStyle w:val="TextBoxText"/>
            </w:pPr>
            <w:r w:rsidRPr="00726D3A">
              <w:t>In 2018, formal reports or complaints of workplace sexual harassment were most commonly finalised between the person harassed and:</w:t>
            </w:r>
          </w:p>
          <w:p w14:paraId="5EC93D0A" w14:textId="000BB523" w:rsidR="009D1C67" w:rsidRPr="00343379" w:rsidRDefault="009D1C67" w:rsidP="00343379">
            <w:pPr>
              <w:pStyle w:val="ListBullet2"/>
            </w:pPr>
            <w:r>
              <w:t xml:space="preserve">their </w:t>
            </w:r>
            <w:r w:rsidRPr="00EE273D">
              <w:t xml:space="preserve">direct </w:t>
            </w:r>
            <w:r w:rsidRPr="00343379">
              <w:t>manager</w:t>
            </w:r>
            <w:r w:rsidR="00DF72D7">
              <w:t xml:space="preserve"> or </w:t>
            </w:r>
            <w:r w:rsidRPr="00343379">
              <w:t>supervisor (47%)</w:t>
            </w:r>
          </w:p>
          <w:p w14:paraId="69378AF0" w14:textId="77777777" w:rsidR="009D1C67" w:rsidRPr="00343379" w:rsidRDefault="009D1C67" w:rsidP="00343379">
            <w:pPr>
              <w:pStyle w:val="ListBullet2"/>
            </w:pPr>
            <w:r w:rsidRPr="00343379">
              <w:t>the organisation head (39%)</w:t>
            </w:r>
          </w:p>
          <w:p w14:paraId="12D9FF05" w14:textId="77777777" w:rsidR="009D1C67" w:rsidRPr="00C02D65" w:rsidRDefault="009D1C67" w:rsidP="00343379">
            <w:pPr>
              <w:pStyle w:val="ListBullet2"/>
            </w:pPr>
            <w:r w:rsidRPr="00343379">
              <w:t>another manager</w:t>
            </w:r>
            <w:r w:rsidRPr="00EE273D">
              <w:t xml:space="preserve"> or supervisor (18%)</w:t>
            </w:r>
            <w:r>
              <w:t>.</w:t>
            </w:r>
            <w:r w:rsidRPr="00343379">
              <w:rPr>
                <w:rStyle w:val="EndnoteReference"/>
              </w:rPr>
              <w:endnoteReference w:id="95"/>
            </w:r>
          </w:p>
        </w:tc>
      </w:tr>
    </w:tbl>
    <w:p w14:paraId="2CC3932E" w14:textId="3A1A1935" w:rsidR="009D1C67" w:rsidRPr="00726D3A" w:rsidRDefault="009D1C67">
      <w:pPr>
        <w:pStyle w:val="Heading5"/>
      </w:pPr>
      <w:bookmarkStart w:id="210" w:name="_Toc115410520"/>
      <w:r w:rsidRPr="00726D3A">
        <w:t>Figure 46</w:t>
      </w:r>
      <w:r w:rsidRPr="00726D3A" w:rsidDel="00407D5E">
        <w:fldChar w:fldCharType="begin"/>
      </w:r>
      <w:r w:rsidRPr="00726D3A" w:rsidDel="00407D5E">
        <w:fldChar w:fldCharType="separate"/>
      </w:r>
      <w:r w:rsidRPr="005745A1">
        <w:t>47</w:t>
      </w:r>
      <w:r w:rsidRPr="00726D3A" w:rsidDel="00407D5E">
        <w:fldChar w:fldCharType="end"/>
      </w:r>
      <w:r w:rsidRPr="00726D3A">
        <w:t>: How report or complaint was finalised</w:t>
      </w:r>
      <w:bookmarkEnd w:id="210"/>
    </w:p>
    <w:p w14:paraId="649FA1C9" w14:textId="77777777" w:rsidR="00CC1856" w:rsidRDefault="00CC1856" w:rsidP="00CC1856">
      <w:pPr>
        <w:pStyle w:val="Normal-Centred"/>
      </w:pPr>
      <w:r>
        <w:drawing>
          <wp:inline distT="0" distB="0" distL="0" distR="0" wp14:anchorId="58921F24" wp14:editId="57953EC3">
            <wp:extent cx="5301615" cy="5866109"/>
            <wp:effectExtent l="0" t="0" r="0" b="1905"/>
            <wp:docPr id="96" name="Immagine 96" descr="Bar chart, showing how the report or complaint of sexual harassment was finalised.&#10;&#10;Between your direct manager or supervisor and you, 37 percent.&#10;Between your organisation's head and you, 32 percent.&#10;With another manager or supervisor at work, 15 percent.&#10;With your union s involvement, 6 percent.&#10;By your legal representative / lawyer, 6 percent.&#10;With the involvement of the Australian Human Rights Commission or state or territory anti-discrimination agency, 6 percent.&#10;Fair Work Commission, 5 percent&#10;In Court, 3 percent.&#10;Workers' compensation body, 3 percent.&#10;Work Health and Safety, 2 percent.&#10;I resigned, 1 percent.&#10;With the involvement of the Human Resources department, 1 percent.&#10;I was fired/ made redundant, 1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magine 96" descr="Bar chart, showing how the report or complaint of sexual harassment was finalised.&#10;&#10;Between your direct manager or supervisor and you, 37 percent.&#10;Between your organisation's head and you, 32 percent.&#10;With another manager or supervisor at work, 15 percent.&#10;With your union s involvement, 6 percent.&#10;By your legal representative / lawyer, 6 percent.&#10;With the involvement of the Australian Human Rights Commission or state or territory anti-discrimination agency, 6 percent.&#10;Fair Work Commission, 5 percent&#10;In Court, 3 percent.&#10;Workers' compensation body, 3 percent.&#10;Work Health and Safety, 2 percent.&#10;I resigned, 1 percent.&#10;With the involvement of the Human Resources department, 1 percent.&#10;I was fired/ made redundant, 1 percen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13062" cy="5878774"/>
                    </a:xfrm>
                    <a:prstGeom prst="rect">
                      <a:avLst/>
                    </a:prstGeom>
                  </pic:spPr>
                </pic:pic>
              </a:graphicData>
            </a:graphic>
          </wp:inline>
        </w:drawing>
      </w:r>
    </w:p>
    <w:p w14:paraId="5C2C8CA4" w14:textId="1649ACB0" w:rsidR="009D1C67" w:rsidRPr="001A5AC5" w:rsidRDefault="00CC1856" w:rsidP="001A5AC5">
      <w:pPr>
        <w:pStyle w:val="BASELASTPARA"/>
      </w:pPr>
      <w:r w:rsidRPr="00075D77">
        <w:t xml:space="preserve">Base: Respondents whose complaint or report of the most recent sexual harassment they experienced was </w:t>
      </w:r>
      <w:proofErr w:type="spellStart"/>
      <w:r w:rsidRPr="00075D77">
        <w:t>finalised</w:t>
      </w:r>
      <w:proofErr w:type="spellEnd"/>
      <w:r w:rsidRPr="00075D77">
        <w:t xml:space="preserve"> (n=395). </w:t>
      </w:r>
      <w:r w:rsidRPr="00113425">
        <w:t xml:space="preserve">Figures </w:t>
      </w:r>
      <w:r>
        <w:t>do</w:t>
      </w:r>
      <w:r w:rsidRPr="00113425">
        <w:t xml:space="preserve"> not add up to 100% as </w:t>
      </w:r>
      <w:r>
        <w:t>m</w:t>
      </w:r>
      <w:r w:rsidRPr="00D461C2">
        <w:t xml:space="preserve">ultiple </w:t>
      </w:r>
      <w:r w:rsidRPr="00113425">
        <w:t xml:space="preserve">responses were allowed and </w:t>
      </w:r>
      <w:r>
        <w:t xml:space="preserve">responses </w:t>
      </w:r>
      <w:r w:rsidRPr="00113425">
        <w:t xml:space="preserve">of </w:t>
      </w:r>
      <w:r>
        <w:t>‘Don’t know’ and ‘Prefer not to say’</w:t>
      </w:r>
      <w:r w:rsidRPr="00113425">
        <w:t xml:space="preserve"> have been omitted</w:t>
      </w:r>
      <w:r>
        <w:t>.</w:t>
      </w:r>
    </w:p>
    <w:p w14:paraId="341C59AD" w14:textId="77777777" w:rsidR="009D1C67" w:rsidRPr="00343379" w:rsidRDefault="009D1C67" w:rsidP="009D1C67">
      <w:pPr>
        <w:rPr>
          <w:rStyle w:val="Strong"/>
        </w:rPr>
      </w:pPr>
      <w:r w:rsidRPr="00343379">
        <w:rPr>
          <w:rStyle w:val="Strong"/>
        </w:rPr>
        <w:lastRenderedPageBreak/>
        <w:t>The majority of formal reports or complaints of workplace sexual harassment are finalised in less than a month.</w:t>
      </w:r>
    </w:p>
    <w:p w14:paraId="3EA9237B" w14:textId="3ACD0805" w:rsidR="009D1C67" w:rsidRDefault="009D1C67" w:rsidP="009D1C67">
      <w:r>
        <w:t xml:space="preserve">Three in 5 formal reports or complaints about the most recent incident of workplace sexual harassment </w:t>
      </w:r>
      <w:r w:rsidR="00511EAD">
        <w:t xml:space="preserve">(60%) </w:t>
      </w:r>
      <w:r>
        <w:t>were finalised in less than a month, just under a quarter (24%) were finalised on the same or next working day, and just over a third (36%) within the following month.</w:t>
      </w:r>
    </w:p>
    <w:p w14:paraId="79C2F328" w14:textId="66B96C99" w:rsidR="009D1C67" w:rsidRDefault="009D1C67" w:rsidP="009D1C67">
      <w:pPr>
        <w:rPr>
          <w:rFonts w:cs="Arial"/>
        </w:rPr>
      </w:pPr>
      <w:r>
        <w:rPr>
          <w:rFonts w:cs="Arial"/>
        </w:rPr>
        <w:t>R</w:t>
      </w:r>
      <w:r w:rsidRPr="00641DCB">
        <w:rPr>
          <w:rFonts w:cs="Arial"/>
        </w:rPr>
        <w:t>eports or complaints made by women were more</w:t>
      </w:r>
      <w:r>
        <w:rPr>
          <w:rFonts w:cs="Arial"/>
        </w:rPr>
        <w:t xml:space="preserve"> likely to be resolved within a month than those made by men (67%, compared to 48% for men).</w:t>
      </w:r>
      <w:bookmarkStart w:id="211" w:name="_Toc1154105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51E217A1" w14:textId="77777777" w:rsidTr="00F561D7">
        <w:tc>
          <w:tcPr>
            <w:tcW w:w="9016" w:type="dxa"/>
            <w:shd w:val="clear" w:color="auto" w:fill="E8FBFC"/>
          </w:tcPr>
          <w:p w14:paraId="46F73EB1" w14:textId="77777777" w:rsidR="009D1C67" w:rsidRDefault="009D1C67" w:rsidP="001A5AC5">
            <w:pPr>
              <w:pStyle w:val="TextBoxHeading"/>
            </w:pPr>
            <w:r>
              <w:t>Comparison to 2018 National Survey</w:t>
            </w:r>
          </w:p>
          <w:p w14:paraId="162CDB34" w14:textId="77777777" w:rsidR="009D1C67" w:rsidRPr="00726D3A" w:rsidRDefault="009D1C67" w:rsidP="00343379">
            <w:pPr>
              <w:pStyle w:val="TextBoxText"/>
            </w:pPr>
            <w:r w:rsidRPr="00726D3A">
              <w:t>In 2018, 71% of formal reports or complaints of workplace sexual harassment were finalised in under a month (78% for women and 60% for men).</w:t>
            </w:r>
            <w:r w:rsidRPr="00726D3A">
              <w:rPr>
                <w:vertAlign w:val="superscript"/>
              </w:rPr>
              <w:endnoteReference w:id="96"/>
            </w:r>
          </w:p>
        </w:tc>
      </w:tr>
    </w:tbl>
    <w:p w14:paraId="3A59DA37" w14:textId="3C342BC8" w:rsidR="009D1C67" w:rsidRPr="00726D3A" w:rsidRDefault="009D1C67">
      <w:pPr>
        <w:pStyle w:val="Heading5"/>
      </w:pPr>
      <w:r w:rsidRPr="00726D3A">
        <w:t xml:space="preserve">Figure </w:t>
      </w:r>
      <w:fldSimple w:instr=" SEQ Figure \* ARABIC ">
        <w:r w:rsidRPr="005745A1">
          <w:t>47</w:t>
        </w:r>
      </w:fldSimple>
      <w:r w:rsidRPr="00726D3A">
        <w:t>: Time taken for report or complaint to be finalised (by gender of person harassed)</w:t>
      </w:r>
      <w:bookmarkEnd w:id="211"/>
    </w:p>
    <w:p w14:paraId="4F9A0206" w14:textId="77777777" w:rsidR="00976441" w:rsidRDefault="00976441" w:rsidP="00976441">
      <w:pPr>
        <w:pStyle w:val="Normal-Centred"/>
      </w:pPr>
      <w:r>
        <w:drawing>
          <wp:inline distT="0" distB="0" distL="0" distR="0" wp14:anchorId="2AC6C56E" wp14:editId="4659F94C">
            <wp:extent cx="5494149" cy="4443794"/>
            <wp:effectExtent l="0" t="0" r="0" b="1270"/>
            <wp:docPr id="98" name="Immagine 98" descr="Bar chart, showing the time taken for report or complaint to be finalised, by gender of person harassed.&#10;&#10;Same day or next working day, total 24 percent, men 19 percent, women 27 percent.&#10;&#10;Less than 1 month but not straight away, total 36 percent, men 29 percent, women 40 percent.&#10;&#10;1 to 3 months, total 17 percent, men 28 percent, women 11 percent.&#10;&#10;4 to 6 months, total 10 percent, men 14 percent, women 5 percent.&#10;&#10;7 to 12 months, total 3 percent, men 3 percent, women 4 percent.&#10;&#10;More than 12 months, total 7 percent, men 5 percent, women 8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magine 98" descr="Bar chart, showing the time taken for report or complaint to be finalised, by gender of person harassed.&#10;&#10;Same day or next working day, total 24 percent, men 19 percent, women 27 percent.&#10;&#10;Less than 1 month but not straight away, total 36 percent, men 29 percent, women 40 percent.&#10;&#10;1 to 3 months, total 17 percent, men 28 percent, women 11 percent.&#10;&#10;4 to 6 months, total 10 percent, men 14 percent, women 5 percent.&#10;&#10;7 to 12 months, total 3 percent, men 3 percent, women 4 percent.&#10;&#10;More than 12 months, total 7 percent, men 5 percent, women 8 percent."/>
                    <pic:cNvPicPr/>
                  </pic:nvPicPr>
                  <pic:blipFill>
                    <a:blip r:embed="rId86">
                      <a:extLst>
                        <a:ext uri="{28A0092B-C50C-407E-A947-70E740481C1C}">
                          <a14:useLocalDpi xmlns:a14="http://schemas.microsoft.com/office/drawing/2010/main" val="0"/>
                        </a:ext>
                      </a:extLst>
                    </a:blip>
                    <a:stretch>
                      <a:fillRect/>
                    </a:stretch>
                  </pic:blipFill>
                  <pic:spPr>
                    <a:xfrm>
                      <a:off x="0" y="0"/>
                      <a:ext cx="5508416" cy="4455334"/>
                    </a:xfrm>
                    <a:prstGeom prst="rect">
                      <a:avLst/>
                    </a:prstGeom>
                  </pic:spPr>
                </pic:pic>
              </a:graphicData>
            </a:graphic>
          </wp:inline>
        </w:drawing>
      </w:r>
    </w:p>
    <w:p w14:paraId="60112B35" w14:textId="5D4C8A7D" w:rsidR="009D1C67" w:rsidRPr="00CB5BE7" w:rsidRDefault="00976441" w:rsidP="009D1C67">
      <w:pPr>
        <w:pStyle w:val="BASELASTPARA"/>
      </w:pPr>
      <w:r w:rsidRPr="00100293">
        <w:rPr>
          <w:szCs w:val="16"/>
        </w:rPr>
        <w:t xml:space="preserve">Base: Respondents whose complaint or report of the most recent sexual harassment they experienced was </w:t>
      </w:r>
      <w:proofErr w:type="spellStart"/>
      <w:r w:rsidRPr="00100293">
        <w:rPr>
          <w:szCs w:val="16"/>
        </w:rPr>
        <w:t>finalised</w:t>
      </w:r>
      <w:proofErr w:type="spellEnd"/>
      <w:r w:rsidRPr="00100293">
        <w:rPr>
          <w:szCs w:val="16"/>
        </w:rPr>
        <w:t xml:space="preserve"> (n=395); Men (n=160); Women (n=229). Note that respondents who answered ‘Non-binary’, ‘Other’ or ‘Prefer not to say’ (n=6) are included in the Total. Figures do not add up to 100% as responses of ‘Don’t know’ and ‘Prefer not to say’ have been omitted.</w:t>
      </w:r>
    </w:p>
    <w:p w14:paraId="3BFED295" w14:textId="04BDC5EF" w:rsidR="009D1C67" w:rsidRPr="00037FF1" w:rsidRDefault="009D1C67" w:rsidP="008A07B8">
      <w:pPr>
        <w:pStyle w:val="Heading3"/>
      </w:pPr>
      <w:bookmarkStart w:id="212" w:name="_Toc519266144"/>
      <w:bookmarkStart w:id="213" w:name="_Toc523631367"/>
      <w:bookmarkStart w:id="214" w:name="_Toc120626235"/>
      <w:r w:rsidRPr="00037FF1">
        <w:lastRenderedPageBreak/>
        <w:t xml:space="preserve">Outcome of report or </w:t>
      </w:r>
      <w:r w:rsidRPr="003D02E8">
        <w:t>complaint</w:t>
      </w:r>
      <w:bookmarkEnd w:id="212"/>
      <w:bookmarkEnd w:id="213"/>
      <w:bookmarkEnd w:id="214"/>
    </w:p>
    <w:p w14:paraId="39E176D8" w14:textId="7C2414DC" w:rsidR="009D1C67" w:rsidRDefault="009D1C67" w:rsidP="009D1C67">
      <w:r w:rsidRPr="009107B0">
        <w:t xml:space="preserve">Those who had made a </w:t>
      </w:r>
      <w:r w:rsidR="003E4FD8">
        <w:t xml:space="preserve">formal </w:t>
      </w:r>
      <w:r w:rsidRPr="009107B0">
        <w:t>report or complaint about the most recent incident of workplace sexual harassment were asked</w:t>
      </w:r>
      <w:r>
        <w:t xml:space="preserve"> </w:t>
      </w:r>
      <w:r w:rsidRPr="009107B0">
        <w:t xml:space="preserve">about the outcomes </w:t>
      </w:r>
      <w:r>
        <w:t>of their report or complaint, in terms of:</w:t>
      </w:r>
    </w:p>
    <w:p w14:paraId="199918B5" w14:textId="77777777" w:rsidR="009D1C67" w:rsidRPr="00343379" w:rsidRDefault="009D1C67" w:rsidP="00343379">
      <w:pPr>
        <w:pStyle w:val="ListBullet2"/>
      </w:pPr>
      <w:r>
        <w:t>what</w:t>
      </w:r>
      <w:r w:rsidRPr="00C74E97">
        <w:t xml:space="preserve"> </w:t>
      </w:r>
      <w:r w:rsidRPr="00343379">
        <w:t>happened to them</w:t>
      </w:r>
    </w:p>
    <w:p w14:paraId="2155A23C" w14:textId="77777777" w:rsidR="009D1C67" w:rsidRPr="00343379" w:rsidRDefault="009D1C67" w:rsidP="00343379">
      <w:pPr>
        <w:pStyle w:val="ListBullet2"/>
      </w:pPr>
      <w:r w:rsidRPr="00343379">
        <w:t>what happened to the harasser(s)</w:t>
      </w:r>
    </w:p>
    <w:p w14:paraId="6D3DA066" w14:textId="77777777" w:rsidR="009D1C67" w:rsidRPr="009A2DF8" w:rsidRDefault="009D1C67" w:rsidP="00343379">
      <w:pPr>
        <w:pStyle w:val="ListBullet2"/>
      </w:pPr>
      <w:r w:rsidRPr="00343379">
        <w:t>any action that was</w:t>
      </w:r>
      <w:r w:rsidRPr="00C74E97">
        <w:t xml:space="preserve"> taken by their workplace.</w:t>
      </w:r>
      <w:r w:rsidRPr="00C74E97">
        <w:rPr>
          <w:rStyle w:val="EndnoteReference"/>
          <w:rFonts w:cs="Arial"/>
        </w:rPr>
        <w:endnoteReference w:id="97"/>
      </w:r>
    </w:p>
    <w:p w14:paraId="703F69A1" w14:textId="77777777" w:rsidR="009D1C67" w:rsidRPr="00726D3A" w:rsidRDefault="009D1C67">
      <w:pPr>
        <w:pStyle w:val="Heading4"/>
      </w:pPr>
      <w:r w:rsidRPr="00726D3A">
        <w:t>Outcomes for the person harassed</w:t>
      </w:r>
    </w:p>
    <w:p w14:paraId="4BC43A00" w14:textId="77777777" w:rsidR="009D1C67" w:rsidRPr="00343379" w:rsidRDefault="009D1C67" w:rsidP="009D1C67">
      <w:pPr>
        <w:rPr>
          <w:rStyle w:val="Strong"/>
        </w:rPr>
      </w:pPr>
      <w:r w:rsidRPr="00343379">
        <w:rPr>
          <w:rStyle w:val="Strong"/>
        </w:rPr>
        <w:t xml:space="preserve">In less than a third of cases, the harassment stops after a formal report or complaint is made. </w:t>
      </w:r>
    </w:p>
    <w:p w14:paraId="41F1FD39" w14:textId="77777777" w:rsidR="009D1C67" w:rsidRDefault="009D1C67" w:rsidP="009D1C67">
      <w:r>
        <w:t xml:space="preserve">Only 28% said the sexual harassment stopped after they made a formal report or complaint. </w:t>
      </w:r>
    </w:p>
    <w:p w14:paraId="7B8C4AC5" w14:textId="77777777" w:rsidR="009D1C67" w:rsidRDefault="009D1C67" w:rsidP="009D1C67">
      <w:r>
        <w:t>Some of the</w:t>
      </w:r>
      <w:r w:rsidRPr="009107B0">
        <w:t xml:space="preserve"> </w:t>
      </w:r>
      <w:r>
        <w:t xml:space="preserve">positive </w:t>
      </w:r>
      <w:r w:rsidRPr="009107B0">
        <w:t>outcomes</w:t>
      </w:r>
      <w:r>
        <w:t xml:space="preserve"> noted were that the employer apologised for failing to prevent the sexual harassment (21%), or that the person harassed received positive feedback for making the complaint (21%). </w:t>
      </w:r>
    </w:p>
    <w:p w14:paraId="501D6A51" w14:textId="5C69C6E8" w:rsidR="009D1C67" w:rsidRDefault="009D1C67" w:rsidP="009D1C67">
      <w:r>
        <w:t xml:space="preserve">Some of the negative outcomes for the person harassed </w:t>
      </w:r>
      <w:r w:rsidRPr="00053C79">
        <w:t>were</w:t>
      </w:r>
      <w:r>
        <w:t xml:space="preserve"> that they were</w:t>
      </w:r>
      <w:r w:rsidRPr="00B22EE1">
        <w:t xml:space="preserve"> ostracised, victimised or ignored by coll</w:t>
      </w:r>
      <w:r>
        <w:t>eagues (13%), they resigned (13%), or they were l</w:t>
      </w:r>
      <w:r w:rsidRPr="007A4D99">
        <w:t>abelled a trouble</w:t>
      </w:r>
      <w:r w:rsidRPr="00053C79">
        <w:t>maker (1</w:t>
      </w:r>
      <w:r>
        <w:t>2</w:t>
      </w:r>
      <w:r w:rsidRPr="00053C79">
        <w:t>%)</w:t>
      </w:r>
      <w:r>
        <w:t>.</w:t>
      </w:r>
    </w:p>
    <w:p w14:paraId="13847DEB" w14:textId="7F5F15D2" w:rsidR="009D1C67" w:rsidRDefault="009D1C67" w:rsidP="009D1C67">
      <w:r>
        <w:t>In 17% of cases, the person harassed experienced no consequences (neither positive nor negative).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22A3735D" w14:textId="77777777" w:rsidTr="00F561D7">
        <w:tc>
          <w:tcPr>
            <w:tcW w:w="9016" w:type="dxa"/>
            <w:shd w:val="clear" w:color="auto" w:fill="E8FBFC"/>
          </w:tcPr>
          <w:p w14:paraId="5CDF67B4" w14:textId="77777777" w:rsidR="009D1C67" w:rsidRDefault="009D1C67" w:rsidP="00265BC1">
            <w:pPr>
              <w:pStyle w:val="TextBoxHeading"/>
            </w:pPr>
            <w:r>
              <w:t>Comparison to 2018 National Survey</w:t>
            </w:r>
          </w:p>
          <w:p w14:paraId="019A3B3D" w14:textId="77777777" w:rsidR="009D1C67" w:rsidRPr="00726D3A" w:rsidRDefault="009D1C67" w:rsidP="00343379">
            <w:pPr>
              <w:pStyle w:val="TextBoxText"/>
            </w:pPr>
            <w:r w:rsidRPr="00726D3A">
              <w:t>In 2018, the most common outcomes for a person who made a formal report or complaint about workplace sexual harassment were:</w:t>
            </w:r>
          </w:p>
          <w:p w14:paraId="14DF3448" w14:textId="77777777" w:rsidR="009D1C67" w:rsidRPr="00343379" w:rsidRDefault="009D1C67" w:rsidP="00343379">
            <w:pPr>
              <w:pStyle w:val="ListBullet2"/>
            </w:pPr>
            <w:r>
              <w:t xml:space="preserve">the </w:t>
            </w:r>
            <w:r w:rsidRPr="00343379">
              <w:t>harassment stopped (44%)</w:t>
            </w:r>
          </w:p>
          <w:p w14:paraId="51E56C92" w14:textId="77777777" w:rsidR="009D1C67" w:rsidRPr="00343379" w:rsidRDefault="009D1C67" w:rsidP="00343379">
            <w:pPr>
              <w:pStyle w:val="ListBullet2"/>
            </w:pPr>
            <w:r w:rsidRPr="00343379">
              <w:t>the person harassed received positive feedback for making the complaint (31%)</w:t>
            </w:r>
          </w:p>
          <w:p w14:paraId="69830E24" w14:textId="77777777" w:rsidR="009D1C67" w:rsidRPr="00343379" w:rsidRDefault="009D1C67" w:rsidP="00343379">
            <w:pPr>
              <w:pStyle w:val="ListBullet2"/>
            </w:pPr>
            <w:r w:rsidRPr="00343379">
              <w:t>the employer apologised for failing to prevent the harassment (20%)</w:t>
            </w:r>
          </w:p>
          <w:p w14:paraId="63C26F37" w14:textId="6100A8E4" w:rsidR="009D1C67" w:rsidRPr="00343379" w:rsidRDefault="009D1C67" w:rsidP="00343379">
            <w:pPr>
              <w:pStyle w:val="ListBullet2"/>
            </w:pPr>
            <w:r w:rsidRPr="00343379">
              <w:t>the person harassed was labelled a troublemaker (19%)</w:t>
            </w:r>
          </w:p>
          <w:p w14:paraId="35317FA7" w14:textId="77777777" w:rsidR="009D1C67" w:rsidRPr="00343379" w:rsidRDefault="009D1C67" w:rsidP="00343379">
            <w:pPr>
              <w:pStyle w:val="ListBullet2"/>
            </w:pPr>
            <w:r w:rsidRPr="00343379">
              <w:t>the person harassed was ostracised, victimised, ignored by colleagues (18%)</w:t>
            </w:r>
          </w:p>
          <w:p w14:paraId="46FAE802" w14:textId="77777777" w:rsidR="009D1C67" w:rsidRPr="00486FE7" w:rsidRDefault="009D1C67" w:rsidP="00343379">
            <w:pPr>
              <w:pStyle w:val="ListBullet2"/>
            </w:pPr>
            <w:r w:rsidRPr="00343379">
              <w:t>the person harassed</w:t>
            </w:r>
            <w:r w:rsidRPr="00EE273D">
              <w:t xml:space="preserve"> resigned (17%).</w:t>
            </w:r>
            <w:r w:rsidRPr="00343379">
              <w:rPr>
                <w:rStyle w:val="EndnoteReference"/>
              </w:rPr>
              <w:endnoteReference w:id="98"/>
            </w:r>
          </w:p>
        </w:tc>
      </w:tr>
    </w:tbl>
    <w:p w14:paraId="7256B97B" w14:textId="08556EBD" w:rsidR="009D1C67" w:rsidRPr="00726D3A" w:rsidRDefault="009D1C67" w:rsidP="004D3BE8">
      <w:pPr>
        <w:pStyle w:val="Heading5"/>
      </w:pPr>
      <w:bookmarkStart w:id="215" w:name="_Toc115410522"/>
      <w:r w:rsidRPr="00726D3A">
        <w:lastRenderedPageBreak/>
        <w:t xml:space="preserve">Figure </w:t>
      </w:r>
      <w:fldSimple w:instr=" SEQ Figure \* ARABIC ">
        <w:r w:rsidRPr="005745A1">
          <w:t>48</w:t>
        </w:r>
      </w:fldSimple>
      <w:r w:rsidRPr="00726D3A">
        <w:t>: Outcome for person harassed after report or complaint</w:t>
      </w:r>
      <w:bookmarkEnd w:id="215"/>
    </w:p>
    <w:p w14:paraId="33FC102A" w14:textId="77777777" w:rsidR="00152CEB" w:rsidRPr="009D11AD" w:rsidRDefault="00152CEB" w:rsidP="00152CEB">
      <w:pPr>
        <w:pStyle w:val="Normal-Centred"/>
        <w:rPr>
          <w:lang w:val="en-AU"/>
        </w:rPr>
      </w:pPr>
      <w:r>
        <w:rPr>
          <w:lang w:val="en-AU"/>
        </w:rPr>
        <w:drawing>
          <wp:inline distT="0" distB="0" distL="0" distR="0" wp14:anchorId="224CA578" wp14:editId="5D604037">
            <wp:extent cx="5760000" cy="5663183"/>
            <wp:effectExtent l="0" t="0" r="6350" b="1270"/>
            <wp:docPr id="84" name="Immagine 84" descr="Bar chart, showing what the outcome for the person harassed was after their report or complaint.&#10;&#10;The harassment stopped, 28 percent.&#10;Your employer apologised, 21 percent.&#10;You received positive feedback for making the complaint, 21 percent.&#10;You experienced no consequences, 17 percent.&#10;You were ostracised, victimised or ignored by colleagues, 13 percent.&#10;You resigned or felt you had no choice but to leave your job, 13 percent.&#10;You were labelled a trouble-maker, 12 percent.&#10;Your shifts were changed, 12 percent.&#10;You were denied workplace opportunities, such as training or promotion, 10 percent.&#10;You were transferred to another work area, 9 percent.&#10;You were disciplined, 6 percent.&#10;You were dismissed or lost your job, 6 percent.&#10;Your employer paid you compensation because of the harassment, 6 percent.&#10;You were demoted, 4 percent.&#10;You experienced some other consequences, 2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magine 84" descr="Bar chart, showing what the outcome for the person harassed was after their report or complaint.&#10;&#10;The harassment stopped, 28 percent.&#10;Your employer apologised, 21 percent.&#10;You received positive feedback for making the complaint, 21 percent.&#10;You experienced no consequences, 17 percent.&#10;You were ostracised, victimised or ignored by colleagues, 13 percent.&#10;You resigned or felt you had no choice but to leave your job, 13 percent.&#10;You were labelled a trouble-maker, 12 percent.&#10;Your shifts were changed, 12 percent.&#10;You were denied workplace opportunities, such as training or promotion, 10 percent.&#10;You were transferred to another work area, 9 percent.&#10;You were disciplined, 6 percent.&#10;You were dismissed or lost your job, 6 percent.&#10;Your employer paid you compensation because of the harassment, 6 percent.&#10;You were demoted, 4 percent.&#10;You experienced some other consequences, 2 percent.&#10;"/>
                    <pic:cNvPicPr/>
                  </pic:nvPicPr>
                  <pic:blipFill>
                    <a:blip r:embed="rId87">
                      <a:extLst>
                        <a:ext uri="{28A0092B-C50C-407E-A947-70E740481C1C}">
                          <a14:useLocalDpi xmlns:a14="http://schemas.microsoft.com/office/drawing/2010/main" val="0"/>
                        </a:ext>
                      </a:extLst>
                    </a:blip>
                    <a:stretch>
                      <a:fillRect/>
                    </a:stretch>
                  </pic:blipFill>
                  <pic:spPr>
                    <a:xfrm>
                      <a:off x="0" y="0"/>
                      <a:ext cx="5760000" cy="5663183"/>
                    </a:xfrm>
                    <a:prstGeom prst="rect">
                      <a:avLst/>
                    </a:prstGeom>
                  </pic:spPr>
                </pic:pic>
              </a:graphicData>
            </a:graphic>
          </wp:inline>
        </w:drawing>
      </w:r>
    </w:p>
    <w:p w14:paraId="1D6FFE7F" w14:textId="15F4C5E1" w:rsidR="009D1C67" w:rsidRPr="00265BC1" w:rsidRDefault="00152CEB" w:rsidP="00265BC1">
      <w:pPr>
        <w:pStyle w:val="BASELASTPARA"/>
      </w:pPr>
      <w:r w:rsidRPr="00100293">
        <w:rPr>
          <w:szCs w:val="16"/>
        </w:rPr>
        <w:t>Base: Respondents who made a complaint or report of the harassment of most recent sexual harassment they experienced (n=549). Figures do not add up to 100% as multiple responses were allowed and responses of ‘Don’t know’ and ‘Prefer not to say’ have been omitted.</w:t>
      </w:r>
    </w:p>
    <w:p w14:paraId="6C8310E5" w14:textId="6A58049B" w:rsidR="009D1C67" w:rsidRPr="00726D3A" w:rsidRDefault="009D1C67">
      <w:pPr>
        <w:pStyle w:val="Heading4"/>
      </w:pPr>
      <w:r w:rsidRPr="00726D3A">
        <w:t>Outcomes for harasser</w:t>
      </w:r>
      <w:r w:rsidR="00225265" w:rsidRPr="00726D3A">
        <w:t>(</w:t>
      </w:r>
      <w:r w:rsidRPr="00726D3A">
        <w:t>s</w:t>
      </w:r>
      <w:r w:rsidR="00225265" w:rsidRPr="00726D3A">
        <w:t>)</w:t>
      </w:r>
    </w:p>
    <w:p w14:paraId="7B2C1B52" w14:textId="77777777" w:rsidR="009D1C67" w:rsidRPr="00343379" w:rsidRDefault="009D1C67" w:rsidP="009D1C67">
      <w:pPr>
        <w:rPr>
          <w:rStyle w:val="Strong"/>
        </w:rPr>
      </w:pPr>
      <w:r w:rsidRPr="00343379">
        <w:rPr>
          <w:rStyle w:val="Strong"/>
        </w:rPr>
        <w:t>In a quarter of cases, there are no consequences for the harasser as a result of a formal report or complaint being made.</w:t>
      </w:r>
    </w:p>
    <w:p w14:paraId="66211BFD" w14:textId="77777777" w:rsidR="009D1C67" w:rsidRPr="009721BD" w:rsidRDefault="009D1C67" w:rsidP="009D1C67">
      <w:r>
        <w:t>Of</w:t>
      </w:r>
      <w:r w:rsidRPr="009721BD">
        <w:t xml:space="preserve"> </w:t>
      </w:r>
      <w:r>
        <w:t>people</w:t>
      </w:r>
      <w:r w:rsidRPr="009721BD">
        <w:t xml:space="preserve"> who made a formal report or complaint of workplace sexual harassment</w:t>
      </w:r>
      <w:r>
        <w:t>, 24%</w:t>
      </w:r>
      <w:r w:rsidRPr="009721BD">
        <w:t xml:space="preserve"> said that there were no consequences for the harasser.</w:t>
      </w:r>
    </w:p>
    <w:p w14:paraId="76B04AE6" w14:textId="77777777" w:rsidR="00F02EA6" w:rsidRDefault="00F02EA6">
      <w:pPr>
        <w:keepLines w:val="0"/>
        <w:spacing w:after="120" w:line="264" w:lineRule="auto"/>
      </w:pPr>
      <w:r>
        <w:br w:type="page"/>
      </w:r>
    </w:p>
    <w:p w14:paraId="1F3B94D9" w14:textId="5AE74E36" w:rsidR="009D1C67" w:rsidRPr="009721BD" w:rsidRDefault="009D1C67" w:rsidP="009D1C67">
      <w:pPr>
        <w:keepLines w:val="0"/>
        <w:spacing w:after="0"/>
      </w:pPr>
      <w:r w:rsidRPr="009721BD">
        <w:lastRenderedPageBreak/>
        <w:t>Where action was taken, the most common outcomes were that the harasser(s):</w:t>
      </w:r>
    </w:p>
    <w:p w14:paraId="4BCA1DCD" w14:textId="77777777" w:rsidR="009D1C67" w:rsidRPr="00343379" w:rsidRDefault="009D1C67" w:rsidP="00343379">
      <w:pPr>
        <w:pStyle w:val="ListBullet2"/>
      </w:pPr>
      <w:r w:rsidRPr="009721BD">
        <w:t xml:space="preserve">were </w:t>
      </w:r>
      <w:r w:rsidRPr="00343379">
        <w:t>informally spoken to (25%)</w:t>
      </w:r>
    </w:p>
    <w:p w14:paraId="23E61A90" w14:textId="77777777" w:rsidR="009D1C67" w:rsidRPr="00343379" w:rsidRDefault="009D1C67" w:rsidP="00343379">
      <w:pPr>
        <w:pStyle w:val="ListBullet2"/>
      </w:pPr>
      <w:r w:rsidRPr="00343379">
        <w:t>were formally warned (16%)</w:t>
      </w:r>
    </w:p>
    <w:p w14:paraId="4D95DF07" w14:textId="77777777" w:rsidR="009D1C67" w:rsidRPr="00343379" w:rsidRDefault="009D1C67" w:rsidP="00343379">
      <w:pPr>
        <w:pStyle w:val="ListBullet2"/>
      </w:pPr>
      <w:r w:rsidRPr="00343379">
        <w:t>apologised (16%)</w:t>
      </w:r>
    </w:p>
    <w:p w14:paraId="0999EBC9" w14:textId="77777777" w:rsidR="009D1C67" w:rsidRPr="009721BD" w:rsidRDefault="009D1C67" w:rsidP="00343379">
      <w:pPr>
        <w:pStyle w:val="ListBullet2"/>
      </w:pPr>
      <w:r w:rsidRPr="00343379">
        <w:t>were dismissed</w:t>
      </w:r>
      <w:r w:rsidRPr="009721BD">
        <w:t xml:space="preserve"> or sacked (14%).</w:t>
      </w:r>
    </w:p>
    <w:p w14:paraId="70F72222" w14:textId="45077F2B" w:rsidR="009D1C67" w:rsidRPr="009721BD" w:rsidRDefault="009D1C67" w:rsidP="009D1C67">
      <w:pPr>
        <w:rPr>
          <w:rFonts w:cs="Arial"/>
        </w:rPr>
      </w:pPr>
      <w:r w:rsidRPr="009721BD">
        <w:rPr>
          <w:rFonts w:cs="Arial"/>
        </w:rPr>
        <w:t>Informal</w:t>
      </w:r>
      <w:r>
        <w:rPr>
          <w:rFonts w:cs="Arial"/>
        </w:rPr>
        <w:t>ly</w:t>
      </w:r>
      <w:r w:rsidRPr="009721BD">
        <w:rPr>
          <w:rFonts w:cs="Arial"/>
        </w:rPr>
        <w:t xml:space="preserve"> </w:t>
      </w:r>
      <w:r>
        <w:rPr>
          <w:rFonts w:cs="Arial"/>
        </w:rPr>
        <w:t>being spoken to</w:t>
      </w:r>
      <w:r w:rsidRPr="009721BD">
        <w:rPr>
          <w:rFonts w:cs="Arial"/>
        </w:rPr>
        <w:t xml:space="preserve"> w</w:t>
      </w:r>
      <w:r>
        <w:rPr>
          <w:rFonts w:cs="Arial"/>
        </w:rPr>
        <w:t>as</w:t>
      </w:r>
      <w:r w:rsidRPr="009721BD">
        <w:rPr>
          <w:rFonts w:cs="Arial"/>
        </w:rPr>
        <w:t xml:space="preserve"> more likely to occur when the person making the formal report or complaint was a woman, than if they were a man (28%</w:t>
      </w:r>
      <w:r>
        <w:rPr>
          <w:rFonts w:cs="Arial"/>
        </w:rPr>
        <w:t>,</w:t>
      </w:r>
      <w:r w:rsidRPr="009721BD">
        <w:rPr>
          <w:rFonts w:cs="Arial"/>
        </w:rPr>
        <w:t xml:space="preserve"> compared to </w:t>
      </w:r>
      <w:r>
        <w:rPr>
          <w:rFonts w:cs="Arial"/>
        </w:rPr>
        <w:t>20</w:t>
      </w:r>
      <w:r w:rsidRPr="009721BD">
        <w:rPr>
          <w:rFonts w:cs="Arial"/>
        </w:rPr>
        <w:t>%</w:t>
      </w:r>
      <w:r>
        <w:rPr>
          <w:rFonts w:cs="Arial"/>
        </w:rPr>
        <w:t xml:space="preserve"> for men</w:t>
      </w:r>
      <w:r w:rsidRPr="009721BD">
        <w:rPr>
          <w:rFonts w:cs="Arial"/>
        </w:rPr>
        <w:t xml:space="preserve">). Similarly, the harasser was more likely to face </w:t>
      </w:r>
      <w:r>
        <w:rPr>
          <w:rFonts w:cs="Arial"/>
        </w:rPr>
        <w:t>no</w:t>
      </w:r>
      <w:r w:rsidRPr="009721BD">
        <w:rPr>
          <w:rFonts w:cs="Arial"/>
        </w:rPr>
        <w:t xml:space="preserve"> consequences if the person harassed was a woman</w:t>
      </w:r>
      <w:r>
        <w:rPr>
          <w:rFonts w:cs="Arial"/>
        </w:rPr>
        <w:t>,</w:t>
      </w:r>
      <w:r w:rsidRPr="009721BD">
        <w:rPr>
          <w:rFonts w:cs="Arial"/>
        </w:rPr>
        <w:t xml:space="preserve"> compared to a man (2</w:t>
      </w:r>
      <w:r>
        <w:rPr>
          <w:rFonts w:cs="Arial"/>
        </w:rPr>
        <w:t>8</w:t>
      </w:r>
      <w:r w:rsidRPr="009721BD">
        <w:rPr>
          <w:rFonts w:cs="Arial"/>
        </w:rPr>
        <w:t>%</w:t>
      </w:r>
      <w:r>
        <w:rPr>
          <w:rFonts w:cs="Arial"/>
        </w:rPr>
        <w:t>,</w:t>
      </w:r>
      <w:r w:rsidRPr="009721BD">
        <w:rPr>
          <w:rFonts w:cs="Arial"/>
        </w:rPr>
        <w:t xml:space="preserve"> compared to 17%</w:t>
      </w:r>
      <w:r>
        <w:rPr>
          <w:rFonts w:cs="Arial"/>
        </w:rPr>
        <w:t xml:space="preserve"> for men</w:t>
      </w:r>
      <w:r w:rsidRPr="009721BD">
        <w:rPr>
          <w:rFonts w:cs="Arial"/>
        </w:rPr>
        <w:t>).</w:t>
      </w:r>
    </w:p>
    <w:p w14:paraId="53E56152" w14:textId="77777777" w:rsidR="009D1C67" w:rsidRPr="009721BD" w:rsidRDefault="009D1C67" w:rsidP="009D1C67">
      <w:pPr>
        <w:rPr>
          <w:rFonts w:cs="Arial"/>
        </w:rPr>
      </w:pPr>
      <w:r w:rsidRPr="009721BD">
        <w:rPr>
          <w:rFonts w:cs="Arial"/>
        </w:rPr>
        <w:t>It was more common for the harasser to apologise to men harassed than to women harassed (</w:t>
      </w:r>
      <w:r>
        <w:rPr>
          <w:rFonts w:cs="Arial"/>
        </w:rPr>
        <w:t xml:space="preserve">23%, compared to </w:t>
      </w:r>
      <w:r w:rsidRPr="009721BD">
        <w:rPr>
          <w:rFonts w:cs="Arial"/>
        </w:rPr>
        <w:t>1</w:t>
      </w:r>
      <w:r>
        <w:rPr>
          <w:rFonts w:cs="Arial"/>
        </w:rPr>
        <w:t>2</w:t>
      </w:r>
      <w:r w:rsidRPr="009721BD">
        <w:rPr>
          <w:rFonts w:cs="Arial"/>
        </w:rPr>
        <w:t>%</w:t>
      </w:r>
      <w:r>
        <w:rPr>
          <w:rFonts w:cs="Arial"/>
        </w:rPr>
        <w:t xml:space="preserve"> for women</w:t>
      </w:r>
      <w:r w:rsidRPr="009721BD">
        <w:rPr>
          <w:rFonts w:cs="Arial"/>
        </w:rPr>
        <w:t xml:space="preserve">). </w:t>
      </w:r>
    </w:p>
    <w:p w14:paraId="21D36114" w14:textId="77777777" w:rsidR="009D1C67" w:rsidRDefault="009D1C67" w:rsidP="009D1C67">
      <w:r w:rsidRPr="009721BD">
        <w:rPr>
          <w:rFonts w:cs="Arial"/>
        </w:rPr>
        <w:t>Harassers were more likely to resign when the person harassed was a man</w:t>
      </w:r>
      <w:r>
        <w:rPr>
          <w:rFonts w:cs="Arial"/>
        </w:rPr>
        <w:t>,</w:t>
      </w:r>
      <w:r w:rsidRPr="009721BD">
        <w:rPr>
          <w:rFonts w:cs="Arial"/>
        </w:rPr>
        <w:t xml:space="preserve"> compared to a woman (</w:t>
      </w:r>
      <w:r>
        <w:rPr>
          <w:rFonts w:cs="Arial"/>
        </w:rPr>
        <w:t xml:space="preserve">10%, compared to </w:t>
      </w:r>
      <w:r w:rsidRPr="009721BD">
        <w:rPr>
          <w:rFonts w:cs="Arial"/>
        </w:rPr>
        <w:t>4%</w:t>
      </w:r>
      <w:r>
        <w:rPr>
          <w:rFonts w:cs="Arial"/>
        </w:rPr>
        <w:t xml:space="preserve"> for a woman</w:t>
      </w:r>
      <w:r w:rsidRPr="009721BD">
        <w:rPr>
          <w:rFonts w:cs="Arial"/>
        </w:rPr>
        <w:t>). They were also more likely to be disciplined or formally reprimanded when the person harassed was a man</w:t>
      </w:r>
      <w:r>
        <w:rPr>
          <w:rFonts w:cs="Arial"/>
        </w:rPr>
        <w:t>,</w:t>
      </w:r>
      <w:r w:rsidRPr="009721BD">
        <w:rPr>
          <w:rFonts w:cs="Arial"/>
        </w:rPr>
        <w:t xml:space="preserve"> compared to </w:t>
      </w:r>
      <w:r>
        <w:rPr>
          <w:rFonts w:cs="Arial"/>
        </w:rPr>
        <w:t xml:space="preserve">a </w:t>
      </w:r>
      <w:r w:rsidRPr="009721BD">
        <w:rPr>
          <w:rFonts w:cs="Arial"/>
        </w:rPr>
        <w:t>woman (</w:t>
      </w:r>
      <w:r>
        <w:rPr>
          <w:rFonts w:cs="Arial"/>
        </w:rPr>
        <w:t>15%, compared to 8</w:t>
      </w:r>
      <w:r w:rsidRPr="009721BD">
        <w:rPr>
          <w:rFonts w:cs="Arial"/>
        </w:rPr>
        <w:t>%</w:t>
      </w:r>
      <w:r>
        <w:rPr>
          <w:rFonts w:cs="Arial"/>
        </w:rPr>
        <w:t xml:space="preserve"> for a woman</w:t>
      </w:r>
      <w:r w:rsidRPr="009721BD">
        <w:rPr>
          <w:rFonts w:cs="Arial"/>
        </w:rPr>
        <w:t>).</w:t>
      </w:r>
      <w:bookmarkStart w:id="216" w:name="_Toc115410523"/>
      <w:r w:rsidRPr="009721BD">
        <w:rPr>
          <w:color w:val="203143" w:themeColor="accent1"/>
          <w:sz w:val="22"/>
        </w:rPr>
        <w:t xml:space="preserve"> </w:t>
      </w:r>
      <w:r w:rsidRPr="009721BD">
        <w:t xml:space="preserve">In </w:t>
      </w:r>
      <w:r>
        <w:t>9</w:t>
      </w:r>
      <w:r w:rsidRPr="009721BD">
        <w:t xml:space="preserve">% of cases, the harasser was transferred to another area of the workplace.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36A8C477" w14:textId="77777777" w:rsidTr="00F561D7">
        <w:tc>
          <w:tcPr>
            <w:tcW w:w="9016" w:type="dxa"/>
            <w:shd w:val="clear" w:color="auto" w:fill="E8FBFC"/>
          </w:tcPr>
          <w:p w14:paraId="45401162" w14:textId="77777777" w:rsidR="009D1C67" w:rsidRDefault="009D1C67" w:rsidP="00265BC1">
            <w:pPr>
              <w:pStyle w:val="TextBoxHeading"/>
            </w:pPr>
            <w:r>
              <w:t>Comparison to 2018 National Survey</w:t>
            </w:r>
          </w:p>
          <w:p w14:paraId="45E7C3A1" w14:textId="77777777" w:rsidR="009D1C67" w:rsidRPr="00726D3A" w:rsidRDefault="009D1C67" w:rsidP="00343379">
            <w:pPr>
              <w:pStyle w:val="TextBoxText"/>
            </w:pPr>
            <w:r w:rsidRPr="00726D3A">
              <w:t>In 2018, the most common outcomes for the harasser following a formal report or complaint about workplace sexual harassment were:</w:t>
            </w:r>
          </w:p>
          <w:p w14:paraId="6748C7F6" w14:textId="77777777" w:rsidR="009D1C67" w:rsidRPr="00343379" w:rsidRDefault="009D1C67" w:rsidP="00343379">
            <w:pPr>
              <w:pStyle w:val="ListBullet2"/>
            </w:pPr>
            <w:r>
              <w:t xml:space="preserve">the </w:t>
            </w:r>
            <w:r w:rsidRPr="00343379">
              <w:t>harasser was formally warned (30%)</w:t>
            </w:r>
          </w:p>
          <w:p w14:paraId="6E2C055A" w14:textId="77777777" w:rsidR="009D1C67" w:rsidRPr="00343379" w:rsidRDefault="009D1C67" w:rsidP="00343379">
            <w:pPr>
              <w:pStyle w:val="ListBullet2"/>
            </w:pPr>
            <w:r w:rsidRPr="00343379">
              <w:t>the harasser was informally spoken to (27%)</w:t>
            </w:r>
          </w:p>
          <w:p w14:paraId="29D6377F" w14:textId="77777777" w:rsidR="009D1C67" w:rsidRPr="00343379" w:rsidRDefault="009D1C67" w:rsidP="00343379">
            <w:pPr>
              <w:pStyle w:val="ListBullet2"/>
            </w:pPr>
            <w:r w:rsidRPr="00343379">
              <w:t>the harasser apologised (23%)</w:t>
            </w:r>
          </w:p>
          <w:p w14:paraId="1A1BC8E6" w14:textId="77777777" w:rsidR="009D1C67" w:rsidRPr="00343379" w:rsidRDefault="009D1C67" w:rsidP="00343379">
            <w:pPr>
              <w:pStyle w:val="ListBullet2"/>
            </w:pPr>
            <w:r w:rsidRPr="00343379">
              <w:t>the harasser was disciplined (22%)</w:t>
            </w:r>
          </w:p>
          <w:p w14:paraId="36F6D727" w14:textId="77777777" w:rsidR="009D1C67" w:rsidRPr="004B7B94" w:rsidRDefault="009D1C67" w:rsidP="00343379">
            <w:pPr>
              <w:pStyle w:val="ListBullet2"/>
            </w:pPr>
            <w:r w:rsidRPr="00343379">
              <w:t>there were no consequences</w:t>
            </w:r>
            <w:r>
              <w:t xml:space="preserve"> for the harasser</w:t>
            </w:r>
            <w:r w:rsidRPr="004546B7">
              <w:t xml:space="preserve"> (19%).</w:t>
            </w:r>
            <w:r w:rsidRPr="00343379">
              <w:rPr>
                <w:rStyle w:val="EndnoteReference"/>
              </w:rPr>
              <w:endnoteReference w:id="99"/>
            </w:r>
          </w:p>
        </w:tc>
      </w:tr>
    </w:tbl>
    <w:p w14:paraId="42DAD5E9" w14:textId="77777777" w:rsidR="009D1C67" w:rsidRPr="00726D3A" w:rsidRDefault="009D1C67" w:rsidP="004D3BE8">
      <w:pPr>
        <w:pStyle w:val="Heading5"/>
      </w:pPr>
      <w:r w:rsidRPr="00726D3A">
        <w:lastRenderedPageBreak/>
        <w:t>Figure 49: Outcomes for harassers following report or complaint</w:t>
      </w:r>
      <w:bookmarkEnd w:id="216"/>
    </w:p>
    <w:p w14:paraId="2A68B216" w14:textId="77777777" w:rsidR="00B62D1F" w:rsidRDefault="00B62D1F" w:rsidP="00B62D1F">
      <w:pPr>
        <w:pStyle w:val="Normal-Centred"/>
      </w:pPr>
      <w:r>
        <w:drawing>
          <wp:inline distT="0" distB="0" distL="0" distR="0" wp14:anchorId="36F8A029" wp14:editId="7A8A2C70">
            <wp:extent cx="6120130" cy="4150995"/>
            <wp:effectExtent l="0" t="0" r="1270" b="1905"/>
            <wp:docPr id="97" name="Immagine 97" descr="Bar chart, showing the outcome for the harassers following a report or complaint.&#10;&#10;They were informally spoken to, 25 percent.&#10;They were no consequences for the harasser, 24 percent.&#10;They received a formal warning, 16 percent.&#10;They apologised to you, 16 percent.&#10;They were dismissed or sacked, 14 percent.&#10;They were disciplined or formally reprimanded, 11 percent.&#10;They were transferred to another work area in the organisation, 9 percent.&#10;They had their shifts changed, 8 percent.&#10;They paid you compensation, 2 percent.&#10;They were banned from the premises, 1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magine 97" descr="Bar chart, showing the outcome for the harassers following a report or complaint.&#10;&#10;They were informally spoken to, 25 percent.&#10;They were no consequences for the harasser, 24 percent.&#10;They received a formal warning, 16 percent.&#10;They apologised to you, 16 percent.&#10;They were dismissed or sacked, 14 percent.&#10;They were disciplined or formally reprimanded, 11 percent.&#10;They were transferred to another work area in the organisation, 9 percent.&#10;They had their shifts changed, 8 percent.&#10;They paid you compensation, 2 percent.&#10;They were banned from the premises, 1 percent."/>
                    <pic:cNvPicPr/>
                  </pic:nvPicPr>
                  <pic:blipFill>
                    <a:blip r:embed="rId88">
                      <a:extLst>
                        <a:ext uri="{28A0092B-C50C-407E-A947-70E740481C1C}">
                          <a14:useLocalDpi xmlns:a14="http://schemas.microsoft.com/office/drawing/2010/main" val="0"/>
                        </a:ext>
                      </a:extLst>
                    </a:blip>
                    <a:stretch>
                      <a:fillRect/>
                    </a:stretch>
                  </pic:blipFill>
                  <pic:spPr>
                    <a:xfrm>
                      <a:off x="0" y="0"/>
                      <a:ext cx="6120130" cy="4150995"/>
                    </a:xfrm>
                    <a:prstGeom prst="rect">
                      <a:avLst/>
                    </a:prstGeom>
                  </pic:spPr>
                </pic:pic>
              </a:graphicData>
            </a:graphic>
          </wp:inline>
        </w:drawing>
      </w:r>
    </w:p>
    <w:p w14:paraId="083F9345" w14:textId="53B63C4D" w:rsidR="009D1C67" w:rsidRPr="00C62978" w:rsidRDefault="00B62D1F" w:rsidP="00265BC1">
      <w:pPr>
        <w:pStyle w:val="BASELASTPARA"/>
      </w:pPr>
      <w:r w:rsidRPr="00100293">
        <w:rPr>
          <w:szCs w:val="16"/>
        </w:rPr>
        <w:t>Base: Respondents who made a complaint or report of the most recent sexual harassment they experienced (n=549). Figures do not add up to 100% as multiple responses were allowed and responses of ‘Don’t know’ and ‘Prefer not to say’ have been omitted.</w:t>
      </w:r>
    </w:p>
    <w:p w14:paraId="0A016C87" w14:textId="77777777" w:rsidR="009D1C67" w:rsidRPr="00726D3A" w:rsidRDefault="009D1C67">
      <w:pPr>
        <w:pStyle w:val="Heading4"/>
      </w:pPr>
      <w:r w:rsidRPr="00726D3A">
        <w:t>Outcomes at the organisation</w:t>
      </w:r>
    </w:p>
    <w:p w14:paraId="73AD1BD4" w14:textId="64365F3A" w:rsidR="009D1C67" w:rsidRPr="00343379" w:rsidRDefault="009D1C67" w:rsidP="009D1C67">
      <w:pPr>
        <w:rPr>
          <w:rStyle w:val="Strong"/>
        </w:rPr>
      </w:pPr>
      <w:r w:rsidRPr="00343379">
        <w:rPr>
          <w:rStyle w:val="Strong"/>
        </w:rPr>
        <w:t>Two in 5 cases see no changes in the workplace after a formal report or complaint of workplace sexual harassment is made.</w:t>
      </w:r>
    </w:p>
    <w:p w14:paraId="53119B56" w14:textId="58977236" w:rsidR="009D1C67" w:rsidRDefault="009D1C67" w:rsidP="009D1C67">
      <w:r>
        <w:t xml:space="preserve">Of people who made a formal report or complaint, 40% said that no changes occurred at their workplace as a result. </w:t>
      </w:r>
      <w:r w:rsidRPr="009107B0">
        <w:t>This was more common for complaints lodged b</w:t>
      </w:r>
      <w:r>
        <w:t>y women, than by men (45%, compared to 30% for men)</w:t>
      </w:r>
      <w:r w:rsidR="00F02EA6">
        <w:t>.</w:t>
      </w:r>
    </w:p>
    <w:p w14:paraId="65810DE1" w14:textId="77777777" w:rsidR="009D1C67" w:rsidRPr="00C74E97" w:rsidRDefault="009D1C67" w:rsidP="009D1C67">
      <w:r>
        <w:t>The most common organisational outcomes as a result of making a formal complaint or report were that:</w:t>
      </w:r>
    </w:p>
    <w:p w14:paraId="22FE5033" w14:textId="77777777" w:rsidR="009D1C67" w:rsidRPr="00343379" w:rsidRDefault="009D1C67" w:rsidP="00343379">
      <w:pPr>
        <w:pStyle w:val="ListBullet2"/>
      </w:pPr>
      <w:r w:rsidRPr="00C74E97">
        <w:t xml:space="preserve">the </w:t>
      </w:r>
      <w:r w:rsidRPr="00343379">
        <w:t>organisation developed or changed an existing workplace policy on sexual harassment (20%)</w:t>
      </w:r>
    </w:p>
    <w:p w14:paraId="115777BE" w14:textId="77777777" w:rsidR="009D1C67" w:rsidRPr="00343379" w:rsidRDefault="009D1C67" w:rsidP="00343379">
      <w:pPr>
        <w:pStyle w:val="ListBullet2"/>
      </w:pPr>
      <w:r w:rsidRPr="00343379">
        <w:t>the employer changed a practice or procedure, such as the complaints procedure (19%)</w:t>
      </w:r>
    </w:p>
    <w:p w14:paraId="639964E0" w14:textId="77777777" w:rsidR="009D1C67" w:rsidRPr="00C74E97" w:rsidRDefault="009D1C67" w:rsidP="00343379">
      <w:pPr>
        <w:pStyle w:val="ListBullet2"/>
      </w:pPr>
      <w:r w:rsidRPr="00343379">
        <w:t>the employer implemented</w:t>
      </w:r>
      <w:r w:rsidRPr="16EF4807">
        <w:t xml:space="preserve"> training or education on sexual harassment (1</w:t>
      </w:r>
      <w:r>
        <w:t>8</w:t>
      </w:r>
      <w:r w:rsidRPr="16EF4807">
        <w:t>%)</w:t>
      </w:r>
      <w:r>
        <w:t>.</w:t>
      </w:r>
    </w:p>
    <w:p w14:paraId="0EBFCFB4" w14:textId="2F0679A9" w:rsidR="009D1C67" w:rsidRDefault="009D1C67" w:rsidP="009D1C67">
      <w:pPr>
        <w:rPr>
          <w:rFonts w:cs="Arial"/>
        </w:rPr>
      </w:pPr>
      <w:r w:rsidRPr="16EF4807">
        <w:rPr>
          <w:rFonts w:cs="Arial"/>
        </w:rPr>
        <w:t>Overall, action taken by the organisation was more likely to occur following formal reports or complaints made by men, than for those made by women.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7138DC5B" w14:textId="77777777" w:rsidTr="00F561D7">
        <w:tc>
          <w:tcPr>
            <w:tcW w:w="9016" w:type="dxa"/>
            <w:shd w:val="clear" w:color="auto" w:fill="E8FBFC"/>
          </w:tcPr>
          <w:p w14:paraId="6F8FD633" w14:textId="77777777" w:rsidR="009D1C67" w:rsidRDefault="009D1C67" w:rsidP="00265BC1">
            <w:pPr>
              <w:pStyle w:val="TextBoxHeading"/>
            </w:pPr>
            <w:r>
              <w:lastRenderedPageBreak/>
              <w:t>Comparison to 2018 National Survey</w:t>
            </w:r>
          </w:p>
          <w:p w14:paraId="7C194A00" w14:textId="77777777" w:rsidR="009D1C67" w:rsidRPr="00726D3A" w:rsidRDefault="009D1C67" w:rsidP="00343379">
            <w:pPr>
              <w:pStyle w:val="TextBoxText"/>
            </w:pPr>
            <w:r w:rsidRPr="00726D3A">
              <w:t>In 2018, 45% of people who made a formal report or complaint of workplace sexual harassment said that no changes occurred at their workplace as a result (55% of women</w:t>
            </w:r>
            <w:r w:rsidRPr="00726D3A" w:rsidDel="004A774F">
              <w:t xml:space="preserve"> </w:t>
            </w:r>
            <w:r w:rsidRPr="00726D3A">
              <w:t>and 31% of men).</w:t>
            </w:r>
            <w:r w:rsidRPr="00726D3A">
              <w:rPr>
                <w:vertAlign w:val="superscript"/>
              </w:rPr>
              <w:endnoteReference w:id="100"/>
            </w:r>
          </w:p>
        </w:tc>
      </w:tr>
    </w:tbl>
    <w:p w14:paraId="2D6A80BA" w14:textId="77777777" w:rsidR="009D1C67" w:rsidRPr="00726D3A" w:rsidRDefault="009D1C67" w:rsidP="004D3BE8">
      <w:pPr>
        <w:pStyle w:val="Heading5"/>
      </w:pPr>
      <w:bookmarkStart w:id="217" w:name="_Toc115410524"/>
      <w:r w:rsidRPr="00726D3A">
        <w:t>Figure 50: Changes at organisation following report or complaint (by gender of person harassed)</w:t>
      </w:r>
      <w:bookmarkEnd w:id="217"/>
    </w:p>
    <w:p w14:paraId="794F557B" w14:textId="77777777" w:rsidR="009E3489" w:rsidRPr="00FC3378" w:rsidRDefault="009E3489" w:rsidP="009E3489">
      <w:pPr>
        <w:pStyle w:val="Normal-Centred"/>
        <w:rPr>
          <w:lang w:val="en-AU"/>
        </w:rPr>
      </w:pPr>
      <w:r>
        <w:rPr>
          <w:lang w:val="en-AU"/>
        </w:rPr>
        <w:drawing>
          <wp:inline distT="0" distB="0" distL="0" distR="0" wp14:anchorId="5C3206A0" wp14:editId="25496AA0">
            <wp:extent cx="5127430" cy="6160576"/>
            <wp:effectExtent l="0" t="0" r="3810" b="0"/>
            <wp:docPr id="103" name="Immagine 103" descr="Bar chart, showing the changes at the organisation after report or complaint, by gender of person harassed.&#10;&#10;There were no changes at the organisation after you reported or communicated the incident, total 40 percent, men 30 percent, women 45 percent.&#10;Your organisation developed a new policy or changed the existing policy on sexual harassment, total 20 percent, men 29 percent, women 15 percent.&#10;Your employer changed a practice or procedure for example, the complaints procedure, total 19 percent, men 25 percent, women 15 percent.&#10;Your employer implemented training or education on sexual harassment, total 18 percent, men 20 percent, women 16 percent.&#10;Don't know, total 16 percent, men 9 percent, women 20 percent.&#10;There were some other changes at your organisation after you reported or communicated the incident, total 1 percent, men 0 percent, women 1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magine 103" descr="Bar chart, showing the changes at the organisation after report or complaint, by gender of person harassed.&#10;&#10;There were no changes at the organisation after you reported or communicated the incident, total 40 percent, men 30 percent, women 45 percent.&#10;Your organisation developed a new policy or changed the existing policy on sexual harassment, total 20 percent, men 29 percent, women 15 percent.&#10;Your employer changed a practice or procedure for example, the complaints procedure, total 19 percent, men 25 percent, women 15 percent.&#10;Your employer implemented training or education on sexual harassment, total 18 percent, men 20 percent, women 16 percent.&#10;Don't know, total 16 percent, men 9 percent, women 20 percent.&#10;There were some other changes at your organisation after you reported or communicated the incident, total 1 percent, men 0 percent, women 1 percent.&#10;"/>
                    <pic:cNvPicPr/>
                  </pic:nvPicPr>
                  <pic:blipFill>
                    <a:blip r:embed="rId89">
                      <a:extLst>
                        <a:ext uri="{28A0092B-C50C-407E-A947-70E740481C1C}">
                          <a14:useLocalDpi xmlns:a14="http://schemas.microsoft.com/office/drawing/2010/main" val="0"/>
                        </a:ext>
                      </a:extLst>
                    </a:blip>
                    <a:stretch>
                      <a:fillRect/>
                    </a:stretch>
                  </pic:blipFill>
                  <pic:spPr>
                    <a:xfrm>
                      <a:off x="0" y="0"/>
                      <a:ext cx="5146256" cy="6183195"/>
                    </a:xfrm>
                    <a:prstGeom prst="rect">
                      <a:avLst/>
                    </a:prstGeom>
                  </pic:spPr>
                </pic:pic>
              </a:graphicData>
            </a:graphic>
          </wp:inline>
        </w:drawing>
      </w:r>
    </w:p>
    <w:p w14:paraId="4AE72090" w14:textId="2AC9587B" w:rsidR="009D1C67" w:rsidRPr="009107B0" w:rsidRDefault="009E3489" w:rsidP="00265BC1">
      <w:pPr>
        <w:pStyle w:val="BASELASTPARA"/>
      </w:pPr>
      <w:r w:rsidRPr="00100293">
        <w:rPr>
          <w:szCs w:val="16"/>
        </w:rPr>
        <w:t>Base: Respondents who made a complaint or report of the most recent sexual harassment they experienced (n=549); Men (n=231); Women (n=310). Note that respondents who answered ‘Non-binary’, ‘Other’ or ‘Prefer not to say’ (n=8) are included in the Total. Figures do not add up to 100% as multiple responses were allowed and responses of ‘Prefer not to say’ have been omitted.</w:t>
      </w:r>
    </w:p>
    <w:p w14:paraId="1FD90277" w14:textId="2CAFE864" w:rsidR="009D1C67" w:rsidRPr="00F00ABC" w:rsidRDefault="003D5CC7" w:rsidP="008A07B8">
      <w:pPr>
        <w:pStyle w:val="Heading3"/>
      </w:pPr>
      <w:bookmarkStart w:id="218" w:name="_Toc523631368"/>
      <w:r>
        <w:lastRenderedPageBreak/>
        <w:t xml:space="preserve"> </w:t>
      </w:r>
      <w:bookmarkStart w:id="219" w:name="_Toc120626236"/>
      <w:r w:rsidR="009D1C67" w:rsidRPr="00F00ABC">
        <w:t xml:space="preserve">Satisfaction with complaint </w:t>
      </w:r>
      <w:r w:rsidR="009D1C67" w:rsidRPr="003D02E8">
        <w:t>process</w:t>
      </w:r>
      <w:bookmarkEnd w:id="218"/>
      <w:bookmarkEnd w:id="219"/>
    </w:p>
    <w:p w14:paraId="63405403" w14:textId="77777777" w:rsidR="009D1C67" w:rsidRDefault="009D1C67" w:rsidP="009D1C67">
      <w:r w:rsidRPr="003D78D5">
        <w:t>Respondents who</w:t>
      </w:r>
      <w:r>
        <w:t xml:space="preserve"> had made a complaint in relation to workplace sexual harassment were asked to rate their satisfaction with the complaint process from one to 5, with one being ‘not at all satisfied’ and 5 being ‘extremely satisfied’.</w:t>
      </w:r>
    </w:p>
    <w:p w14:paraId="35E3ED8D" w14:textId="77777777" w:rsidR="009D1C67" w:rsidRDefault="009D1C67" w:rsidP="009D1C67">
      <w:r>
        <w:t>Overall, 29%</w:t>
      </w:r>
      <w:r w:rsidRPr="009107B0">
        <w:t xml:space="preserve"> of </w:t>
      </w:r>
      <w:r>
        <w:t>people who made a formal report or complaint about workplace sexual harassment</w:t>
      </w:r>
      <w:r w:rsidRPr="009107B0">
        <w:t xml:space="preserve"> were extremely satisfied with the process </w:t>
      </w:r>
      <w:r>
        <w:t>undertaken</w:t>
      </w:r>
      <w:r w:rsidRPr="009107B0">
        <w:t xml:space="preserve"> </w:t>
      </w:r>
      <w:r>
        <w:t>to deal with</w:t>
      </w:r>
      <w:r w:rsidRPr="009107B0">
        <w:t xml:space="preserve"> their complaint, while </w:t>
      </w:r>
      <w:r>
        <w:t xml:space="preserve">22% were not at all satisfied. </w:t>
      </w:r>
    </w:p>
    <w:p w14:paraId="041D1ABC" w14:textId="77777777" w:rsidR="009D1C67" w:rsidRDefault="009D1C67" w:rsidP="009D1C67">
      <w:r>
        <w:t>Satisfaction was lower among women than men, with:</w:t>
      </w:r>
    </w:p>
    <w:p w14:paraId="6B974FF9" w14:textId="77777777" w:rsidR="009D1C67" w:rsidRPr="00343379" w:rsidRDefault="009D1C67" w:rsidP="00343379">
      <w:pPr>
        <w:pStyle w:val="ListBullet2"/>
      </w:pPr>
      <w:r w:rsidRPr="001C0D8C">
        <w:t xml:space="preserve">25% </w:t>
      </w:r>
      <w:r>
        <w:t xml:space="preserve">of women </w:t>
      </w:r>
      <w:r w:rsidRPr="001C0D8C">
        <w:t xml:space="preserve">being extremely </w:t>
      </w:r>
      <w:r w:rsidRPr="00343379">
        <w:t>satisfied, compared to 38% of men</w:t>
      </w:r>
    </w:p>
    <w:p w14:paraId="26E3EDB5" w14:textId="77777777" w:rsidR="009D1C67" w:rsidRPr="001C0D8C" w:rsidRDefault="009D1C67" w:rsidP="00343379">
      <w:pPr>
        <w:pStyle w:val="ListBullet2"/>
      </w:pPr>
      <w:r w:rsidRPr="00343379">
        <w:t>24% of women being not at all satisfied, compared</w:t>
      </w:r>
      <w:r w:rsidRPr="001C0D8C">
        <w:t xml:space="preserve"> to 15% of men.</w:t>
      </w:r>
    </w:p>
    <w:p w14:paraId="1123021D" w14:textId="0954331D" w:rsidR="009D1C67" w:rsidRDefault="009D1C67" w:rsidP="009D1C67">
      <w:pPr>
        <w:rPr>
          <w:rFonts w:cs="Arial"/>
        </w:rPr>
      </w:pPr>
      <w:bookmarkStart w:id="220" w:name="_Toc115410525"/>
      <w:r w:rsidRPr="00A47159">
        <w:rPr>
          <w:rFonts w:cs="Arial"/>
        </w:rPr>
        <w:t xml:space="preserve">The mean level of satisfaction with the complaints process was 3.2 (where 3 </w:t>
      </w:r>
      <w:r w:rsidR="007B0BF4">
        <w:rPr>
          <w:rFonts w:cs="Arial"/>
        </w:rPr>
        <w:t>was</w:t>
      </w:r>
      <w:r w:rsidR="007B0BF4" w:rsidRPr="00A47159">
        <w:rPr>
          <w:rFonts w:cs="Arial"/>
        </w:rPr>
        <w:t xml:space="preserve"> </w:t>
      </w:r>
      <w:r w:rsidRPr="00A47159">
        <w:rPr>
          <w:rFonts w:cs="Arial"/>
        </w:rPr>
        <w:t>a neutral level of satisfaction).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30166BF6" w14:textId="77777777" w:rsidTr="00F561D7">
        <w:tc>
          <w:tcPr>
            <w:tcW w:w="9016" w:type="dxa"/>
            <w:shd w:val="clear" w:color="auto" w:fill="E8FBFC"/>
          </w:tcPr>
          <w:p w14:paraId="0714BF59" w14:textId="77777777" w:rsidR="009D1C67" w:rsidRDefault="009D1C67" w:rsidP="00265BC1">
            <w:pPr>
              <w:pStyle w:val="TextBoxHeading"/>
            </w:pPr>
            <w:r>
              <w:t>Comparison to 2018 National Survey</w:t>
            </w:r>
          </w:p>
          <w:p w14:paraId="41FD5E46" w14:textId="77777777" w:rsidR="009D1C67" w:rsidRPr="00726D3A" w:rsidRDefault="009D1C67" w:rsidP="0096256D">
            <w:pPr>
              <w:pStyle w:val="TextBoxText"/>
            </w:pPr>
            <w:r w:rsidRPr="00726D3A">
              <w:t>In 2018, 35% of people who had made a formal report or complaint of workplace sexual harassment were extremely satisfied with the process (34% of women and 38% of men) and 13% were not at all satisfied (14% of women and 13% of men).</w:t>
            </w:r>
            <w:r w:rsidRPr="00726D3A">
              <w:rPr>
                <w:vertAlign w:val="superscript"/>
              </w:rPr>
              <w:endnoteReference w:id="101"/>
            </w:r>
          </w:p>
        </w:tc>
      </w:tr>
    </w:tbl>
    <w:p w14:paraId="5A7E371C" w14:textId="0B8895A8" w:rsidR="009D1C67" w:rsidRPr="00726D3A" w:rsidRDefault="009D1C67" w:rsidP="004D3BE8">
      <w:pPr>
        <w:pStyle w:val="Heading5"/>
      </w:pPr>
      <w:r w:rsidRPr="00726D3A">
        <w:t>Figure 51: Satisfaction with complaint process (by gender of person harassed)</w:t>
      </w:r>
      <w:bookmarkEnd w:id="220"/>
    </w:p>
    <w:p w14:paraId="02928625" w14:textId="1D34D0BB" w:rsidR="004D5617" w:rsidRDefault="00CC5FE0" w:rsidP="004D5617">
      <w:pPr>
        <w:pStyle w:val="Normal-Centred"/>
      </w:pPr>
      <w:r>
        <w:drawing>
          <wp:inline distT="0" distB="0" distL="0" distR="0" wp14:anchorId="0E3864C3" wp14:editId="7D0B060B">
            <wp:extent cx="4657241" cy="3111363"/>
            <wp:effectExtent l="0" t="0" r="0" b="0"/>
            <wp:docPr id="6" name="Immagine 6" descr="Stacked column chart by gender of person harassed, showing satisfaction with complaint process. Ranging from 1 not at all to 5 extremely satisfied.&#10;&#10;Total. &#10;One not at all satisfied, 22 percent.&#10;Two, 13 percent. &#10;Three, 17 percent.&#10;Four, 19 percent.&#10;Five extremely satisfied, 29 percent.&#10;&#10;Men.&#10;One not at all satisfied, 15 percent.&#10;Two, 10 percent.&#10;Three, 11 percent.&#10;Four, 25 percent.&#10;Five extremely satisfied, 38 percent.&#10;&#10;Women.&#10;One not at all satisfied, 24 percent.&#10;Two, 15 percent.&#10;Three, 20 percent.&#10;Four, 16 percent.&#10;Five, extremely satisfied, 25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Stacked column chart by gender of person harassed, showing satisfaction with complaint process. Ranging from 1 not at all to 5 extremely satisfied.&#10;&#10;Total. &#10;One not at all satisfied, 22 percent.&#10;Two, 13 percent. &#10;Three, 17 percent.&#10;Four, 19 percent.&#10;Five extremely satisfied, 29 percent.&#10;&#10;Men.&#10;One not at all satisfied, 15 percent.&#10;Two, 10 percent.&#10;Three, 11 percent.&#10;Four, 25 percent.&#10;Five extremely satisfied, 38 percent.&#10;&#10;Women.&#10;One not at all satisfied, 24 percent.&#10;Two, 15 percent.&#10;Three, 20 percent.&#10;Four, 16 percent.&#10;Five, extremely satisfied, 25 percen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685202" cy="3130043"/>
                    </a:xfrm>
                    <a:prstGeom prst="rect">
                      <a:avLst/>
                    </a:prstGeom>
                  </pic:spPr>
                </pic:pic>
              </a:graphicData>
            </a:graphic>
          </wp:inline>
        </w:drawing>
      </w:r>
    </w:p>
    <w:p w14:paraId="13335A33" w14:textId="14888639" w:rsidR="009D1C67" w:rsidRPr="00265BC1" w:rsidRDefault="004D5617" w:rsidP="00FC6602">
      <w:pPr>
        <w:pStyle w:val="BASELASTPARA"/>
      </w:pPr>
      <w:r w:rsidRPr="00100293">
        <w:rPr>
          <w:szCs w:val="16"/>
        </w:rPr>
        <w:t>Base: Respondents who made a complaint or report in relation to the most recent incident (n=549); Men (n=231); Women (n=310). Note that respondents who answered ‘Non-binary’, ‘Other’ or ‘Prefer not to say’ (n=8) are included in the Total. Figures do not add up to 100% as multiple responses were allowed and responses of ‘Don’t know’ have been omitted.</w:t>
      </w:r>
    </w:p>
    <w:p w14:paraId="34180608" w14:textId="633C179B" w:rsidR="009D1C67" w:rsidRPr="0096256D" w:rsidRDefault="009D1C67" w:rsidP="009D1C67">
      <w:pPr>
        <w:rPr>
          <w:rStyle w:val="Strong"/>
        </w:rPr>
      </w:pPr>
      <w:r w:rsidRPr="0096256D">
        <w:rPr>
          <w:rStyle w:val="Strong"/>
        </w:rPr>
        <w:lastRenderedPageBreak/>
        <w:t>Over half of people who make a formal report or complaint agree or somewhat agree that their workplace provides wellbeing support after they report sexual harassment.</w:t>
      </w:r>
    </w:p>
    <w:p w14:paraId="18AC40E4" w14:textId="7CF93A6D" w:rsidR="009D1C67" w:rsidRDefault="009D1C67" w:rsidP="009D1C67">
      <w:pPr>
        <w:rPr>
          <w:rFonts w:cs="Arial"/>
        </w:rPr>
      </w:pPr>
      <w:r>
        <w:rPr>
          <w:rFonts w:cs="Arial"/>
        </w:rPr>
        <w:t>Agreement</w:t>
      </w:r>
      <w:r w:rsidRPr="00641DCB">
        <w:rPr>
          <w:rFonts w:cs="Arial"/>
        </w:rPr>
        <w:t xml:space="preserve"> was rated on a </w:t>
      </w:r>
      <w:r>
        <w:rPr>
          <w:rFonts w:cs="Arial"/>
        </w:rPr>
        <w:t>5</w:t>
      </w:r>
      <w:r w:rsidRPr="00641DCB">
        <w:rPr>
          <w:rFonts w:cs="Arial"/>
        </w:rPr>
        <w:t xml:space="preserve">-point scale where </w:t>
      </w:r>
      <w:r>
        <w:rPr>
          <w:rFonts w:cs="Arial"/>
        </w:rPr>
        <w:t>one</w:t>
      </w:r>
      <w:r w:rsidRPr="00641DCB">
        <w:rPr>
          <w:rFonts w:cs="Arial"/>
        </w:rPr>
        <w:t xml:space="preserve"> was ‘</w:t>
      </w:r>
      <w:r w:rsidR="00674795">
        <w:rPr>
          <w:rFonts w:cs="Arial"/>
        </w:rPr>
        <w:t>d</w:t>
      </w:r>
      <w:r>
        <w:rPr>
          <w:rFonts w:cs="Arial"/>
        </w:rPr>
        <w:t>isagree’</w:t>
      </w:r>
      <w:r w:rsidRPr="00641DCB">
        <w:rPr>
          <w:rFonts w:cs="Arial"/>
        </w:rPr>
        <w:t xml:space="preserve"> and </w:t>
      </w:r>
      <w:r>
        <w:rPr>
          <w:rFonts w:cs="Arial"/>
        </w:rPr>
        <w:t>5</w:t>
      </w:r>
      <w:r w:rsidRPr="00641DCB">
        <w:rPr>
          <w:rFonts w:cs="Arial"/>
        </w:rPr>
        <w:t xml:space="preserve"> was ‘</w:t>
      </w:r>
      <w:r w:rsidR="00674795">
        <w:rPr>
          <w:rFonts w:cs="Arial"/>
        </w:rPr>
        <w:t>a</w:t>
      </w:r>
      <w:r>
        <w:rPr>
          <w:rFonts w:cs="Arial"/>
        </w:rPr>
        <w:t>gree’</w:t>
      </w:r>
      <w:r w:rsidRPr="00641DCB">
        <w:rPr>
          <w:rFonts w:cs="Arial"/>
        </w:rPr>
        <w:t>.</w:t>
      </w:r>
      <w:r>
        <w:rPr>
          <w:rFonts w:cs="Arial"/>
        </w:rPr>
        <w:t xml:space="preserve"> Of the</w:t>
      </w:r>
      <w:r w:rsidRPr="00641DCB">
        <w:rPr>
          <w:rFonts w:cs="Arial"/>
        </w:rPr>
        <w:t xml:space="preserve"> </w:t>
      </w:r>
      <w:r>
        <w:rPr>
          <w:rFonts w:cs="Arial"/>
        </w:rPr>
        <w:t>people who made a formal report or complaint, 54%</w:t>
      </w:r>
      <w:r w:rsidRPr="00641DCB">
        <w:rPr>
          <w:rFonts w:cs="Arial"/>
        </w:rPr>
        <w:t xml:space="preserve"> </w:t>
      </w:r>
      <w:r>
        <w:rPr>
          <w:rFonts w:cs="Arial"/>
        </w:rPr>
        <w:t>agreed</w:t>
      </w:r>
      <w:r w:rsidRPr="00641DCB">
        <w:rPr>
          <w:rFonts w:cs="Arial"/>
        </w:rPr>
        <w:t xml:space="preserve"> </w:t>
      </w:r>
      <w:r>
        <w:rPr>
          <w:rFonts w:cs="Arial"/>
        </w:rPr>
        <w:t>or somewhat agreed that their workplace provided wellbeing support after their reporting or complaint</w:t>
      </w:r>
      <w:r w:rsidRPr="00641DCB">
        <w:rPr>
          <w:rFonts w:cs="Arial"/>
        </w:rPr>
        <w:t>,</w:t>
      </w:r>
      <w:r w:rsidRPr="00A72709">
        <w:rPr>
          <w:rFonts w:cs="Arial"/>
        </w:rPr>
        <w:t xml:space="preserve"> </w:t>
      </w:r>
      <w:r w:rsidRPr="00641DCB">
        <w:rPr>
          <w:rFonts w:cs="Arial"/>
        </w:rPr>
        <w:t xml:space="preserve">while </w:t>
      </w:r>
      <w:r>
        <w:rPr>
          <w:rFonts w:cs="Arial"/>
        </w:rPr>
        <w:t>14</w:t>
      </w:r>
      <w:r w:rsidRPr="00641DCB">
        <w:rPr>
          <w:rFonts w:cs="Arial"/>
        </w:rPr>
        <w:t xml:space="preserve">% </w:t>
      </w:r>
      <w:r>
        <w:rPr>
          <w:rFonts w:cs="Arial"/>
        </w:rPr>
        <w:t>disagreed or somewhat disagreed</w:t>
      </w:r>
      <w:r w:rsidRPr="00641DCB">
        <w:rPr>
          <w:rFonts w:cs="Arial"/>
        </w:rPr>
        <w:t>.</w:t>
      </w:r>
    </w:p>
    <w:p w14:paraId="23423875" w14:textId="77777777" w:rsidR="009D1C67" w:rsidRDefault="009D1C67" w:rsidP="009D1C67">
      <w:pPr>
        <w:rPr>
          <w:rFonts w:cs="Arial"/>
        </w:rPr>
      </w:pPr>
      <w:r>
        <w:rPr>
          <w:rFonts w:cs="Arial"/>
        </w:rPr>
        <w:t>Agreement was similar for men and women, with 56% of men and 52% of women agreeing</w:t>
      </w:r>
      <w:r w:rsidRPr="00641DCB">
        <w:rPr>
          <w:rFonts w:cs="Arial"/>
        </w:rPr>
        <w:t xml:space="preserve"> </w:t>
      </w:r>
      <w:r>
        <w:rPr>
          <w:rFonts w:cs="Arial"/>
        </w:rPr>
        <w:t>or somewhat agreeing that their workplace provided wellbeing support after they made a formal report or complaint of sexual harassment.</w:t>
      </w:r>
    </w:p>
    <w:p w14:paraId="3E7C9AE0" w14:textId="77777777" w:rsidR="009D1C67" w:rsidRPr="00726D3A" w:rsidRDefault="009D1C67" w:rsidP="004D3BE8">
      <w:pPr>
        <w:pStyle w:val="Heading5"/>
      </w:pPr>
      <w:bookmarkStart w:id="221" w:name="_Toc115410526"/>
      <w:r w:rsidRPr="00726D3A">
        <w:t xml:space="preserve">Figure </w:t>
      </w:r>
      <w:bookmarkEnd w:id="221"/>
      <w:r w:rsidRPr="00726D3A">
        <w:t>52: Degree to which person harassed agrees workplace provides wellbeing support after harassment reporting (by gender of person harassed)</w:t>
      </w:r>
    </w:p>
    <w:p w14:paraId="23663604" w14:textId="4300220F" w:rsidR="00E47111" w:rsidRDefault="00E47111" w:rsidP="00E47111">
      <w:pPr>
        <w:pStyle w:val="Normal-Centred"/>
      </w:pPr>
      <w:r>
        <w:drawing>
          <wp:inline distT="0" distB="0" distL="0" distR="0" wp14:anchorId="76487D27" wp14:editId="1EB13B34">
            <wp:extent cx="4114800" cy="4093028"/>
            <wp:effectExtent l="0" t="0" r="0" b="0"/>
            <wp:docPr id="112" name="Immagine 112" descr="Stacked column chart by gender of person harassed, showing the degree from disagree to agree, to which person harassed agrees workplace provides wellbeing support after harassment reporting.&#10;&#10;Total.&#10;Disagree, 14 percent.&#10;Somewhat disagree, 8 percent,&#10;Neither agree nor disagree, 16 percent.&#10;Somewhat agree, 22 percent.&#10;Agree, 31 percent.&#10;Don't know, 8 percent.&#10;&#10;Men.&#10;Disagree, 9 percent.&#10;Somewhat disagree, 8 percent,&#10;Neither agree nor disagree, 20 percent.&#10;Somewhat agree, 22 percent.&#10;Agree, 35 percent.&#10;Don't know, 4 percent.&#10;&#10;Total.&#10;Disagree, 17 percent.&#10;Somewhat disagree, 8 percent,&#10;Neither agree nor disagree, 13 percent.&#10;Somewhat agree, 22 percent.&#10;Agree, 30 percent.&#10;Don't know, 9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magine 112" descr="Stacked column chart by gender of person harassed, showing the degree from disagree to agree, to which person harassed agrees workplace provides wellbeing support after harassment reporting.&#10;&#10;Total.&#10;Disagree, 14 percent.&#10;Somewhat disagree, 8 percent,&#10;Neither agree nor disagree, 16 percent.&#10;Somewhat agree, 22 percent.&#10;Agree, 31 percent.&#10;Don't know, 8 percent.&#10;&#10;Men.&#10;Disagree, 9 percent.&#10;Somewhat disagree, 8 percent,&#10;Neither agree nor disagree, 20 percent.&#10;Somewhat agree, 22 percent.&#10;Agree, 35 percent.&#10;Don't know, 4 percent.&#10;&#10;Total.&#10;Disagree, 17 percent.&#10;Somewhat disagree, 8 percent,&#10;Neither agree nor disagree, 13 percent.&#10;Somewhat agree, 22 percent.&#10;Agree, 30 percent.&#10;Don't know, 9 percent."/>
                    <pic:cNvPicPr/>
                  </pic:nvPicPr>
                  <pic:blipFill>
                    <a:blip r:embed="rId91">
                      <a:extLst>
                        <a:ext uri="{28A0092B-C50C-407E-A947-70E740481C1C}">
                          <a14:useLocalDpi xmlns:a14="http://schemas.microsoft.com/office/drawing/2010/main" val="0"/>
                        </a:ext>
                      </a:extLst>
                    </a:blip>
                    <a:stretch>
                      <a:fillRect/>
                    </a:stretch>
                  </pic:blipFill>
                  <pic:spPr>
                    <a:xfrm>
                      <a:off x="0" y="0"/>
                      <a:ext cx="4151930" cy="4129961"/>
                    </a:xfrm>
                    <a:prstGeom prst="rect">
                      <a:avLst/>
                    </a:prstGeom>
                  </pic:spPr>
                </pic:pic>
              </a:graphicData>
            </a:graphic>
          </wp:inline>
        </w:drawing>
      </w:r>
    </w:p>
    <w:p w14:paraId="4F7819E3" w14:textId="77FEC6E1" w:rsidR="009D1C67" w:rsidRDefault="00E47111" w:rsidP="00FC6602">
      <w:pPr>
        <w:pStyle w:val="BASELASTPARA"/>
        <w:rPr>
          <w:szCs w:val="16"/>
        </w:rPr>
      </w:pPr>
      <w:r w:rsidRPr="00100293">
        <w:rPr>
          <w:szCs w:val="16"/>
        </w:rPr>
        <w:t>Base: Respondents who made a complaint or report in relation to the most recent incident (n=549); Men (n=231); Women (n=310). Figures do not add up to 100% as responses of ‘Prefer not to say’ have been omitted.</w:t>
      </w:r>
    </w:p>
    <w:p w14:paraId="0420A0B3" w14:textId="05803D02" w:rsidR="00F561D7" w:rsidRDefault="00F561D7">
      <w:pPr>
        <w:keepLines w:val="0"/>
        <w:spacing w:after="120" w:line="264" w:lineRule="auto"/>
        <w:rPr>
          <w:rFonts w:eastAsia="MS Mincho" w:cs="HelveticaNeue"/>
          <w:sz w:val="16"/>
          <w:szCs w:val="16"/>
          <w:lang w:val="en-US" w:eastAsia="en-AU"/>
        </w:rPr>
      </w:pPr>
      <w:r>
        <w:rPr>
          <w:szCs w:val="16"/>
        </w:rPr>
        <w:br w:type="page"/>
      </w:r>
    </w:p>
    <w:p w14:paraId="4D860A28" w14:textId="10390EF0" w:rsidR="009D1C67" w:rsidRPr="00FB06B5" w:rsidRDefault="009D1C67" w:rsidP="008A07B8">
      <w:pPr>
        <w:pStyle w:val="Heading3"/>
      </w:pPr>
      <w:bookmarkStart w:id="222" w:name="_Toc523631369"/>
      <w:bookmarkStart w:id="223" w:name="_Toc120626237"/>
      <w:r>
        <w:lastRenderedPageBreak/>
        <w:t>Relationship between reporting and level of intimidation and offence</w:t>
      </w:r>
      <w:bookmarkEnd w:id="222"/>
      <w:bookmarkEnd w:id="223"/>
    </w:p>
    <w:p w14:paraId="2A408191" w14:textId="533139EC" w:rsidR="009D1C67" w:rsidRPr="0096256D" w:rsidRDefault="009D1C67" w:rsidP="009D1C67">
      <w:pPr>
        <w:rPr>
          <w:rStyle w:val="Strong"/>
        </w:rPr>
      </w:pPr>
      <w:r w:rsidRPr="0096256D">
        <w:rPr>
          <w:rStyle w:val="Strong"/>
        </w:rPr>
        <w:t>The greater the sense of offence or intimidation the person harassed feels about a workplace sexual harassment incident, the more likely they are to make a formal report</w:t>
      </w:r>
      <w:r w:rsidR="00674795">
        <w:rPr>
          <w:rStyle w:val="Strong"/>
        </w:rPr>
        <w:t xml:space="preserve"> or complaint</w:t>
      </w:r>
      <w:r w:rsidRPr="0096256D">
        <w:rPr>
          <w:rStyle w:val="Strong"/>
        </w:rPr>
        <w:t>.</w:t>
      </w:r>
    </w:p>
    <w:p w14:paraId="07B753C6" w14:textId="0E4269A5" w:rsidR="009D1C67" w:rsidRDefault="009D1C67" w:rsidP="009D1C67">
      <w:r w:rsidRPr="00BD09F3">
        <w:t xml:space="preserve">Overall, only a small proportion of </w:t>
      </w:r>
      <w:r>
        <w:t>people</w:t>
      </w:r>
      <w:r w:rsidRPr="00BD09F3">
        <w:t xml:space="preserve"> </w:t>
      </w:r>
      <w:r w:rsidR="005543FE" w:rsidRPr="00295E36">
        <w:t>(</w:t>
      </w:r>
      <w:r w:rsidR="005543FE" w:rsidRPr="00837284">
        <w:t>1</w:t>
      </w:r>
      <w:r w:rsidR="005543FE">
        <w:t>8</w:t>
      </w:r>
      <w:r w:rsidR="005543FE" w:rsidRPr="00837284">
        <w:t>%)</w:t>
      </w:r>
      <w:r w:rsidR="005543FE">
        <w:t xml:space="preserve"> </w:t>
      </w:r>
      <w:r w:rsidRPr="00BD09F3">
        <w:t xml:space="preserve">who had been sexually harassed in the last </w:t>
      </w:r>
      <w:r>
        <w:t>5</w:t>
      </w:r>
      <w:r w:rsidRPr="00BD09F3">
        <w:t xml:space="preserve"> years went on to lodg</w:t>
      </w:r>
      <w:r>
        <w:t>e a formal report or complaint.</w:t>
      </w:r>
    </w:p>
    <w:p w14:paraId="1F1579F8" w14:textId="77777777" w:rsidR="009D1C67" w:rsidRDefault="009D1C67" w:rsidP="009D1C67">
      <w:r w:rsidRPr="00BD09F3">
        <w:t xml:space="preserve">However, </w:t>
      </w:r>
      <w:r>
        <w:t>people</w:t>
      </w:r>
      <w:r w:rsidRPr="00BD09F3">
        <w:t xml:space="preserve"> who were most offended or intimidated by workplace sexual harassment were more likely to mak</w:t>
      </w:r>
      <w:r>
        <w:t>e a formal report or complaint.</w:t>
      </w:r>
    </w:p>
    <w:p w14:paraId="15F4EAED" w14:textId="77777777" w:rsidR="009D1C67" w:rsidRPr="00BD09F3" w:rsidRDefault="009D1C67" w:rsidP="009D1C67">
      <w:r w:rsidRPr="00BD09F3">
        <w:t xml:space="preserve">A formal report </w:t>
      </w:r>
      <w:r>
        <w:t xml:space="preserve">or complaint </w:t>
      </w:r>
      <w:r w:rsidRPr="00BD09F3">
        <w:t>was lodged by:</w:t>
      </w:r>
    </w:p>
    <w:p w14:paraId="6FE532AD" w14:textId="59001C92" w:rsidR="009D1C67" w:rsidRPr="0096256D" w:rsidRDefault="009D1C67" w:rsidP="0096256D">
      <w:pPr>
        <w:pStyle w:val="ListBullet2"/>
      </w:pPr>
      <w:r w:rsidRPr="00BD09F3">
        <w:t xml:space="preserve">more than </w:t>
      </w:r>
      <w:r>
        <w:t>one in 3</w:t>
      </w:r>
      <w:r w:rsidRPr="00BD09F3">
        <w:t xml:space="preserve"> of </w:t>
      </w:r>
      <w:r w:rsidRPr="0096256D">
        <w:t>those who were extremely offended</w:t>
      </w:r>
      <w:r w:rsidR="001A3E7F">
        <w:t xml:space="preserve"> </w:t>
      </w:r>
      <w:r w:rsidR="001A3E7F" w:rsidRPr="00BD09F3">
        <w:t>(</w:t>
      </w:r>
      <w:r w:rsidR="001A3E7F">
        <w:t>35</w:t>
      </w:r>
      <w:r w:rsidR="001A3E7F" w:rsidRPr="00BD09F3">
        <w:t>%)</w:t>
      </w:r>
    </w:p>
    <w:p w14:paraId="46D619F9" w14:textId="774FA13C" w:rsidR="009D1C67" w:rsidRPr="00BD09F3" w:rsidRDefault="009D1C67" w:rsidP="0096256D">
      <w:pPr>
        <w:pStyle w:val="ListBullet2"/>
      </w:pPr>
      <w:r w:rsidRPr="0096256D">
        <w:t>almost one in 3 of those wh</w:t>
      </w:r>
      <w:r w:rsidRPr="00BD09F3">
        <w:t>o were extremely intimidated</w:t>
      </w:r>
      <w:r w:rsidR="001A3E7F">
        <w:t xml:space="preserve"> </w:t>
      </w:r>
      <w:r w:rsidR="001A3E7F" w:rsidRPr="0096256D">
        <w:t>(32%)</w:t>
      </w:r>
      <w:r w:rsidRPr="00BD09F3">
        <w:t>.</w:t>
      </w:r>
    </w:p>
    <w:p w14:paraId="1EAF3A81" w14:textId="08E24D90" w:rsidR="009D1C67" w:rsidRPr="003F6EE1" w:rsidRDefault="009D1C67" w:rsidP="009D1C67">
      <w:r>
        <w:t>The chart</w:t>
      </w:r>
      <w:r w:rsidRPr="00BD09F3">
        <w:t xml:space="preserve"> below shows that as the level of offence and intimidation felt by </w:t>
      </w:r>
      <w:r>
        <w:t>people</w:t>
      </w:r>
      <w:r w:rsidRPr="00BD09F3">
        <w:t xml:space="preserve"> declined, so too did the likelihood that they would lodg</w:t>
      </w:r>
      <w:r>
        <w:t>e a formal</w:t>
      </w:r>
      <w:r w:rsidR="00AE67D6">
        <w:t xml:space="preserve"> </w:t>
      </w:r>
      <w:r>
        <w:t>report</w:t>
      </w:r>
      <w:r w:rsidR="00674795">
        <w:t xml:space="preserve"> or complaint</w:t>
      </w:r>
      <w:r>
        <w:t>.</w:t>
      </w:r>
    </w:p>
    <w:p w14:paraId="7341E28A" w14:textId="1C75CBBE" w:rsidR="009D1C67" w:rsidRPr="00726D3A" w:rsidRDefault="009D1C67">
      <w:pPr>
        <w:pStyle w:val="Heading5"/>
      </w:pPr>
      <w:bookmarkStart w:id="224" w:name="_Toc115410527"/>
      <w:r w:rsidRPr="00726D3A">
        <w:t xml:space="preserve">Figure </w:t>
      </w:r>
      <w:fldSimple w:instr=" SEQ Figure \* ARABIC ">
        <w:r w:rsidRPr="00726D3A">
          <w:t>53:</w:t>
        </w:r>
      </w:fldSimple>
      <w:r w:rsidRPr="00726D3A">
        <w:t xml:space="preserve"> People who made a formal report or complaint (by degree of intimidation/offence)</w:t>
      </w:r>
      <w:bookmarkEnd w:id="224"/>
    </w:p>
    <w:p w14:paraId="01DB7FED" w14:textId="77777777" w:rsidR="00055C67" w:rsidRDefault="00055C67" w:rsidP="00055C67">
      <w:pPr>
        <w:pStyle w:val="Normal-Centred"/>
      </w:pPr>
      <w:r>
        <w:drawing>
          <wp:inline distT="0" distB="0" distL="0" distR="0" wp14:anchorId="64276AE4" wp14:editId="5A678019">
            <wp:extent cx="5029200" cy="3758205"/>
            <wp:effectExtent l="0" t="0" r="0" b="1270"/>
            <wp:docPr id="120" name="Immagine 120" descr="Column chart, showing two variables, degree of offence and intimidation  from 1, not at all, to 5, extremely, felt by people who made a formal report or complaint of their most recent experience of harassment.&#10;&#10;Offended.&#10;1, 10 percent. &#10;2, 5 percent. &#10;3, 9 percent. &#10;4, 20 percent. &#10;5, 35 percent.&#10;&#10;Intimidated.&#10;1, 11 percent.&#10;2, 11 percent.&#10;3, 12 percent.&#10;4, 21 percent.&#10;5, 32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magine 120" descr="Column chart, showing two variables, degree of offence and intimidation  from 1, not at all, to 5, extremely, felt by people who made a formal report or complaint of their most recent experience of harassment.&#10;&#10;Offended.&#10;1, 10 percent. &#10;2, 5 percent. &#10;3, 9 percent. &#10;4, 20 percent. &#10;5, 35 percent.&#10;&#10;Intimidated.&#10;1, 11 percent.&#10;2, 11 percent.&#10;3, 12 percent.&#10;4, 21 percent.&#10;5, 32 percent."/>
                    <pic:cNvPicPr/>
                  </pic:nvPicPr>
                  <pic:blipFill>
                    <a:blip r:embed="rId92">
                      <a:extLst>
                        <a:ext uri="{28A0092B-C50C-407E-A947-70E740481C1C}">
                          <a14:useLocalDpi xmlns:a14="http://schemas.microsoft.com/office/drawing/2010/main" val="0"/>
                        </a:ext>
                      </a:extLst>
                    </a:blip>
                    <a:stretch>
                      <a:fillRect/>
                    </a:stretch>
                  </pic:blipFill>
                  <pic:spPr>
                    <a:xfrm>
                      <a:off x="0" y="0"/>
                      <a:ext cx="5047995" cy="3772250"/>
                    </a:xfrm>
                    <a:prstGeom prst="rect">
                      <a:avLst/>
                    </a:prstGeom>
                  </pic:spPr>
                </pic:pic>
              </a:graphicData>
            </a:graphic>
          </wp:inline>
        </w:drawing>
      </w:r>
    </w:p>
    <w:p w14:paraId="3728B821" w14:textId="134512D4" w:rsidR="009D1C67" w:rsidRPr="008E2634" w:rsidRDefault="00055C67" w:rsidP="00FC6602">
      <w:pPr>
        <w:pStyle w:val="BASELASTPARA"/>
        <w:rPr>
          <w:color w:val="568A9E"/>
          <w:sz w:val="22"/>
          <w:szCs w:val="22"/>
        </w:rPr>
      </w:pPr>
      <w:r w:rsidRPr="00100293">
        <w:rPr>
          <w:szCs w:val="16"/>
        </w:rPr>
        <w:t>Base: Respondents who gave each score for level of offence/intimidation of most recent experience of harassment; Offended: 1</w:t>
      </w:r>
      <w:r w:rsidR="0073267B">
        <w:rPr>
          <w:szCs w:val="16"/>
        </w:rPr>
        <w:t xml:space="preserve"> </w:t>
      </w:r>
      <w:r w:rsidRPr="00100293">
        <w:rPr>
          <w:szCs w:val="16"/>
        </w:rPr>
        <w:t>(n=86), 2 (n=308), 3 (n=822), 4 (n=1073), 5 (n=646); Intimidated: 1 (n=389), 2 (n=492), 3 (n=700), 4 (n=770), 5</w:t>
      </w:r>
      <w:r w:rsidR="0073267B">
        <w:rPr>
          <w:szCs w:val="16"/>
        </w:rPr>
        <w:t xml:space="preserve"> </w:t>
      </w:r>
      <w:r w:rsidRPr="00100293">
        <w:rPr>
          <w:szCs w:val="16"/>
        </w:rPr>
        <w:t>(n=586). Figures do not add up to 100% as responses of ‘Don’t know’ have been omitted.</w:t>
      </w:r>
    </w:p>
    <w:p w14:paraId="3669EA26" w14:textId="77777777" w:rsidR="00047DD8" w:rsidRPr="0050649F" w:rsidRDefault="00047DD8" w:rsidP="00047DD8">
      <w:pPr>
        <w:keepLines w:val="0"/>
        <w:spacing w:before="100" w:beforeAutospacing="1" w:after="100" w:afterAutospacing="1"/>
        <w:rPr>
          <w:rStyle w:val="Strong"/>
        </w:rPr>
      </w:pPr>
      <w:bookmarkStart w:id="225" w:name="_Toc115410528"/>
      <w:r w:rsidRPr="008E49AC">
        <w:rPr>
          <w:rStyle w:val="Strong"/>
        </w:rPr>
        <w:lastRenderedPageBreak/>
        <w:t>The majority of people who made a formal report or complaint, were intimidated or offended.</w:t>
      </w:r>
      <w:r w:rsidRPr="00292011">
        <w:rPr>
          <w:rStyle w:val="Strong"/>
        </w:rPr>
        <w:t xml:space="preserve"> </w:t>
      </w:r>
    </w:p>
    <w:p w14:paraId="302CA45A" w14:textId="7364F9D7" w:rsidR="009D1C67" w:rsidRPr="008E49AC" w:rsidRDefault="009D1C67" w:rsidP="009D1C67">
      <w:pPr>
        <w:keepLines w:val="0"/>
        <w:spacing w:before="100" w:beforeAutospacing="1" w:after="100" w:afterAutospacing="1"/>
        <w:rPr>
          <w:rStyle w:val="Strong"/>
          <w:b w:val="0"/>
        </w:rPr>
      </w:pPr>
      <w:r w:rsidRPr="008E49AC">
        <w:rPr>
          <w:rStyle w:val="Strong"/>
          <w:b w:val="0"/>
        </w:rPr>
        <w:t>Men who make a formal report or complaint are less likely to be extremely offended or intimidated than women who make a formal report or complaint.</w:t>
      </w:r>
    </w:p>
    <w:p w14:paraId="3BA9ECC8" w14:textId="77777777" w:rsidR="009D1C67" w:rsidRPr="006D0D0A" w:rsidRDefault="009D1C67" w:rsidP="009D1C67">
      <w:pPr>
        <w:keepLines w:val="0"/>
        <w:spacing w:before="100" w:beforeAutospacing="1" w:after="100" w:afterAutospacing="1"/>
        <w:rPr>
          <w:rFonts w:cs="Arial"/>
        </w:rPr>
      </w:pPr>
      <w:r>
        <w:rPr>
          <w:rFonts w:cs="Arial"/>
        </w:rPr>
        <w:t>O</w:t>
      </w:r>
      <w:r w:rsidRPr="3CD3B360">
        <w:rPr>
          <w:rFonts w:cs="Arial"/>
        </w:rPr>
        <w:t xml:space="preserve">f men who made a formal report or complaint </w:t>
      </w:r>
      <w:r>
        <w:rPr>
          <w:rFonts w:cs="Arial"/>
        </w:rPr>
        <w:t xml:space="preserve">of </w:t>
      </w:r>
      <w:r w:rsidRPr="3CD3B360">
        <w:rPr>
          <w:rFonts w:cs="Arial"/>
        </w:rPr>
        <w:t>the most recent incident of workplace sexual harassment</w:t>
      </w:r>
      <w:r>
        <w:rPr>
          <w:rFonts w:cs="Arial"/>
        </w:rPr>
        <w:t>, 37%</w:t>
      </w:r>
      <w:r w:rsidRPr="3CD3B360">
        <w:rPr>
          <w:rFonts w:cs="Arial"/>
        </w:rPr>
        <w:t xml:space="preserve"> </w:t>
      </w:r>
      <w:r>
        <w:rPr>
          <w:rFonts w:cs="Arial"/>
        </w:rPr>
        <w:t>were extremely offended</w:t>
      </w:r>
      <w:r w:rsidRPr="3CD3B360">
        <w:rPr>
          <w:rFonts w:cs="Arial"/>
        </w:rPr>
        <w:t xml:space="preserve">, compared </w:t>
      </w:r>
      <w:r>
        <w:rPr>
          <w:rFonts w:cs="Arial"/>
        </w:rPr>
        <w:t>to</w:t>
      </w:r>
      <w:r w:rsidRPr="3CD3B360">
        <w:rPr>
          <w:rFonts w:cs="Arial"/>
        </w:rPr>
        <w:t xml:space="preserve"> 4</w:t>
      </w:r>
      <w:r>
        <w:rPr>
          <w:rFonts w:cs="Arial"/>
        </w:rPr>
        <w:t>1</w:t>
      </w:r>
      <w:r w:rsidRPr="3CD3B360">
        <w:rPr>
          <w:rFonts w:cs="Arial"/>
        </w:rPr>
        <w:t>% of women.</w:t>
      </w:r>
    </w:p>
    <w:p w14:paraId="00ED9791" w14:textId="4FE7C56A" w:rsidR="009D1C67" w:rsidRDefault="009D1C67" w:rsidP="009D1C67">
      <w:pPr>
        <w:keepLines w:val="0"/>
        <w:spacing w:before="100" w:beforeAutospacing="1" w:after="100" w:afterAutospacing="1"/>
        <w:rPr>
          <w:rFonts w:cs="Arial"/>
        </w:rPr>
      </w:pPr>
      <w:r w:rsidRPr="006D0D0A">
        <w:rPr>
          <w:rFonts w:cs="Arial"/>
        </w:rPr>
        <w:t xml:space="preserve">Men who had </w:t>
      </w:r>
      <w:r>
        <w:rPr>
          <w:rFonts w:cs="Arial"/>
        </w:rPr>
        <w:t xml:space="preserve">made a formal report or complaint of </w:t>
      </w:r>
      <w:r w:rsidRPr="006D0D0A">
        <w:rPr>
          <w:rFonts w:cs="Arial"/>
        </w:rPr>
        <w:t xml:space="preserve">the most recent incident were also </w:t>
      </w:r>
      <w:r>
        <w:rPr>
          <w:rFonts w:cs="Arial"/>
        </w:rPr>
        <w:t>less</w:t>
      </w:r>
      <w:r w:rsidRPr="006D0D0A">
        <w:rPr>
          <w:rFonts w:cs="Arial"/>
        </w:rPr>
        <w:t xml:space="preserve"> likely than women to have </w:t>
      </w:r>
      <w:r>
        <w:rPr>
          <w:rFonts w:cs="Arial"/>
        </w:rPr>
        <w:t xml:space="preserve">been extremely intimidated </w:t>
      </w:r>
      <w:r w:rsidRPr="006D0D0A">
        <w:rPr>
          <w:rFonts w:cs="Arial"/>
        </w:rPr>
        <w:t>(</w:t>
      </w:r>
      <w:r>
        <w:rPr>
          <w:rFonts w:cs="Arial"/>
        </w:rPr>
        <w:t>29</w:t>
      </w:r>
      <w:r w:rsidRPr="006D0D0A">
        <w:rPr>
          <w:rFonts w:cs="Arial"/>
        </w:rPr>
        <w:t>%</w:t>
      </w:r>
      <w:r>
        <w:rPr>
          <w:rFonts w:cs="Arial"/>
        </w:rPr>
        <w:t>,</w:t>
      </w:r>
      <w:r w:rsidRPr="006D0D0A" w:rsidDel="0053287B">
        <w:rPr>
          <w:rFonts w:cs="Arial"/>
        </w:rPr>
        <w:t xml:space="preserve"> </w:t>
      </w:r>
      <w:r w:rsidRPr="006D0D0A">
        <w:rPr>
          <w:rFonts w:cs="Arial"/>
        </w:rPr>
        <w:t>compared to 3</w:t>
      </w:r>
      <w:r>
        <w:rPr>
          <w:rFonts w:cs="Arial"/>
        </w:rPr>
        <w:t>9</w:t>
      </w:r>
      <w:r w:rsidRPr="006D0D0A">
        <w:rPr>
          <w:rFonts w:cs="Arial"/>
        </w:rPr>
        <w:t>% of women).</w:t>
      </w:r>
    </w:p>
    <w:p w14:paraId="35DC4029" w14:textId="2A300224" w:rsidR="009D1C67" w:rsidRPr="00726D3A" w:rsidRDefault="009D1C67">
      <w:pPr>
        <w:pStyle w:val="Heading5"/>
      </w:pPr>
      <w:bookmarkStart w:id="226" w:name="_Toc523631370"/>
      <w:bookmarkEnd w:id="225"/>
      <w:r w:rsidRPr="00726D3A">
        <w:t xml:space="preserve">Figure </w:t>
      </w:r>
      <w:r w:rsidR="00844560" w:rsidRPr="00726D3A">
        <w:t xml:space="preserve">54: </w:t>
      </w:r>
      <w:r w:rsidRPr="00726D3A">
        <w:t>Level of intimidation or offence of those who made a</w:t>
      </w:r>
      <w:r w:rsidRPr="00726D3A">
        <w:rPr>
          <w:rFonts w:eastAsia="Times New Roman"/>
        </w:rPr>
        <w:t xml:space="preserve"> formal report</w:t>
      </w:r>
      <w:r w:rsidR="001B23D4" w:rsidRPr="00726D3A">
        <w:rPr>
          <w:rFonts w:eastAsia="Times New Roman"/>
        </w:rPr>
        <w:t xml:space="preserve"> (by gender of person harassed)</w:t>
      </w:r>
    </w:p>
    <w:p w14:paraId="53BC7048" w14:textId="77777777" w:rsidR="00D4186D" w:rsidRDefault="00D4186D" w:rsidP="00D4186D">
      <w:pPr>
        <w:pStyle w:val="Normal-Centred"/>
      </w:pPr>
      <w:r>
        <w:drawing>
          <wp:inline distT="0" distB="0" distL="0" distR="0" wp14:anchorId="65B2CBDF" wp14:editId="1AADD111">
            <wp:extent cx="5623109" cy="3182587"/>
            <wp:effectExtent l="0" t="0" r="0" b="0"/>
            <wp:docPr id="124" name="Immagine 124" descr="Stacked column chart by gender, showing level of intimidation or offence of the person harassed who made a formal report. From 1 not at all offended or intimidated, to 5 extremely offended or intimidated.&#10;&#10;Offended.&#10;1 not at all, men 4 percent, women 0 percent.&#10;Two, men 4 percent, women 2 percent.&#10;Three, men 14 percent, women 13 percent.&#10;Four, men 40 percent, women 41 percent.&#10;Five extremely, men 37 percent, women 41 percent.&#10;&#10;Intimidated.&#10;One not at all, men 9 percent, women 7 percent.&#10;Two, men 10 percent, women 11 percent.&#10;Three, men 20 percent, women 12 percent.&#10;Four, men 31 percent, women 30 percent.&#10;Five extremely offended, men 29 percent, women 39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magine 124" descr="Stacked column chart by gender, showing level of intimidation or offence of the person harassed who made a formal report. From 1 not at all offended or intimidated, to 5 extremely offended or intimidated.&#10;&#10;Offended.&#10;1 not at all, men 4 percent, women 0 percent.&#10;Two, men 4 percent, women 2 percent.&#10;Three, men 14 percent, women 13 percent.&#10;Four, men 40 percent, women 41 percent.&#10;Five extremely, men 37 percent, women 41 percent.&#10;&#10;Intimidated.&#10;One not at all, men 9 percent, women 7 percent.&#10;Two, men 10 percent, women 11 percent.&#10;Three, men 20 percent, women 12 percent.&#10;Four, men 31 percent, women 30 percent.&#10;Five extremely offended, men 29 percent, women 39 percent.&#1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657578" cy="3202096"/>
                    </a:xfrm>
                    <a:prstGeom prst="rect">
                      <a:avLst/>
                    </a:prstGeom>
                  </pic:spPr>
                </pic:pic>
              </a:graphicData>
            </a:graphic>
          </wp:inline>
        </w:drawing>
      </w:r>
    </w:p>
    <w:p w14:paraId="67E33014" w14:textId="61836C4C" w:rsidR="009D1C67" w:rsidRPr="008E2634" w:rsidRDefault="00D4186D" w:rsidP="00FC6602">
      <w:pPr>
        <w:pStyle w:val="BASELASTPARA"/>
        <w:rPr>
          <w:color w:val="568A9E"/>
          <w:sz w:val="22"/>
          <w:szCs w:val="22"/>
        </w:rPr>
      </w:pPr>
      <w:r w:rsidRPr="001B37D9">
        <w:rPr>
          <w:szCs w:val="16"/>
        </w:rPr>
        <w:t>Base: Respondents who made a complaint or report in response to most recent incident (n=549</w:t>
      </w:r>
      <w:r w:rsidR="00392A84" w:rsidRPr="008E49AC">
        <w:rPr>
          <w:szCs w:val="16"/>
        </w:rPr>
        <w:t>); Men (n=231); Women (n=310). Figures may not add up to 100% as responses of ‘Don’t know’ are omitted from the figure.</w:t>
      </w:r>
    </w:p>
    <w:p w14:paraId="11B8553F" w14:textId="1EBE72CF" w:rsidR="009D1C67" w:rsidRPr="005F44E1" w:rsidRDefault="003D5CC7" w:rsidP="008A07B8">
      <w:pPr>
        <w:pStyle w:val="Heading3"/>
      </w:pPr>
      <w:r>
        <w:t xml:space="preserve"> </w:t>
      </w:r>
      <w:bookmarkStart w:id="227" w:name="_Toc120626238"/>
      <w:r w:rsidR="009D1C67">
        <w:t>Reasons for not reporting workplace sexual harassment</w:t>
      </w:r>
      <w:bookmarkEnd w:id="226"/>
      <w:r w:rsidR="009D1C67">
        <w:rPr>
          <w:rStyle w:val="EndnoteReference"/>
          <w:rFonts w:cs="Arial"/>
        </w:rPr>
        <w:endnoteReference w:id="102"/>
      </w:r>
      <w:bookmarkEnd w:id="227"/>
    </w:p>
    <w:p w14:paraId="67AB0D87" w14:textId="26D38B20" w:rsidR="009D1C67" w:rsidRPr="0096256D" w:rsidRDefault="009D1C67" w:rsidP="009D1C67">
      <w:pPr>
        <w:rPr>
          <w:rStyle w:val="Strong"/>
        </w:rPr>
      </w:pPr>
      <w:r w:rsidRPr="0096256D">
        <w:rPr>
          <w:rStyle w:val="Strong"/>
        </w:rPr>
        <w:t xml:space="preserve">The most common reasons for not </w:t>
      </w:r>
      <w:r w:rsidR="0053438F">
        <w:rPr>
          <w:rStyle w:val="Strong"/>
        </w:rPr>
        <w:t xml:space="preserve">making a report or complaint of </w:t>
      </w:r>
      <w:r w:rsidRPr="0096256D">
        <w:rPr>
          <w:rStyle w:val="Strong"/>
        </w:rPr>
        <w:t xml:space="preserve">workplace sexual harassment </w:t>
      </w:r>
      <w:r w:rsidR="007022FB">
        <w:rPr>
          <w:rStyle w:val="Strong"/>
        </w:rPr>
        <w:t>are</w:t>
      </w:r>
      <w:r w:rsidR="007022FB" w:rsidRPr="0096256D">
        <w:rPr>
          <w:rStyle w:val="Strong"/>
        </w:rPr>
        <w:t xml:space="preserve"> </w:t>
      </w:r>
      <w:r w:rsidRPr="0096256D">
        <w:rPr>
          <w:rStyle w:val="Strong"/>
        </w:rPr>
        <w:t xml:space="preserve">that the person harassed </w:t>
      </w:r>
      <w:r w:rsidR="00AD156D">
        <w:rPr>
          <w:rStyle w:val="Strong"/>
        </w:rPr>
        <w:t xml:space="preserve">doesn’t </w:t>
      </w:r>
      <w:r w:rsidRPr="0096256D">
        <w:rPr>
          <w:rStyle w:val="Strong"/>
        </w:rPr>
        <w:t xml:space="preserve">think the incident </w:t>
      </w:r>
      <w:r w:rsidR="00AD156D">
        <w:rPr>
          <w:rStyle w:val="Strong"/>
        </w:rPr>
        <w:t>i</w:t>
      </w:r>
      <w:r w:rsidRPr="0096256D">
        <w:rPr>
          <w:rStyle w:val="Strong"/>
        </w:rPr>
        <w:t>s serious enough, or th</w:t>
      </w:r>
      <w:r w:rsidR="00AD156D">
        <w:rPr>
          <w:rStyle w:val="Strong"/>
        </w:rPr>
        <w:t>inks</w:t>
      </w:r>
      <w:r w:rsidRPr="0096256D">
        <w:rPr>
          <w:rStyle w:val="Strong"/>
        </w:rPr>
        <w:t xml:space="preserve"> it </w:t>
      </w:r>
      <w:r w:rsidR="00AD156D">
        <w:rPr>
          <w:rStyle w:val="Strong"/>
        </w:rPr>
        <w:t>i</w:t>
      </w:r>
      <w:r w:rsidRPr="0096256D">
        <w:rPr>
          <w:rStyle w:val="Strong"/>
        </w:rPr>
        <w:t>s easier to keep quiet.</w:t>
      </w:r>
    </w:p>
    <w:p w14:paraId="2832E45D" w14:textId="729FAD1C" w:rsidR="009D1C67" w:rsidRDefault="009D1C67" w:rsidP="009D1C67">
      <w:r>
        <w:t xml:space="preserve">More than 2 out of 5 people </w:t>
      </w:r>
      <w:r w:rsidR="001A3E7F">
        <w:t xml:space="preserve">(42%) </w:t>
      </w:r>
      <w:r>
        <w:t xml:space="preserve">who did not </w:t>
      </w:r>
      <w:r w:rsidR="0053438F">
        <w:t xml:space="preserve">make a formal </w:t>
      </w:r>
      <w:r>
        <w:t xml:space="preserve">report or complaint about workplace sexual harassment did not </w:t>
      </w:r>
      <w:r w:rsidR="0053438F">
        <w:t xml:space="preserve">do so </w:t>
      </w:r>
      <w:r>
        <w:t xml:space="preserve">because they </w:t>
      </w:r>
      <w:r w:rsidR="00E92242">
        <w:t>thought</w:t>
      </w:r>
      <w:r>
        <w:t xml:space="preserve"> the incident was</w:t>
      </w:r>
      <w:r w:rsidR="00E92242">
        <w:t xml:space="preserve"> not</w:t>
      </w:r>
      <w:r>
        <w:t xml:space="preserve"> serious enough. Women were more likely than men to </w:t>
      </w:r>
      <w:r w:rsidRPr="009107B0">
        <w:t>nominate this as a reason</w:t>
      </w:r>
      <w:r>
        <w:t xml:space="preserve"> for not making a report (46%, compared to 36% of men).</w:t>
      </w:r>
    </w:p>
    <w:p w14:paraId="436F81FA" w14:textId="72C1084D" w:rsidR="009D1C67" w:rsidRDefault="009D1C67" w:rsidP="009D1C67">
      <w:r>
        <w:lastRenderedPageBreak/>
        <w:t>Other common reasons for not</w:t>
      </w:r>
      <w:r w:rsidR="0053438F">
        <w:t xml:space="preserve"> making a formal</w:t>
      </w:r>
      <w:r>
        <w:t xml:space="preserve"> </w:t>
      </w:r>
      <w:r w:rsidR="0053438F">
        <w:t xml:space="preserve">report or complaint </w:t>
      </w:r>
      <w:r>
        <w:t>were that people thought:</w:t>
      </w:r>
    </w:p>
    <w:p w14:paraId="27DA2485" w14:textId="77777777" w:rsidR="009D1C67" w:rsidRPr="00C74E97" w:rsidRDefault="009D1C67" w:rsidP="0096256D">
      <w:pPr>
        <w:pStyle w:val="ListBullet2"/>
      </w:pPr>
      <w:r w:rsidRPr="00C74E97">
        <w:t>it was easier to keep quiet (</w:t>
      </w:r>
      <w:r>
        <w:t>38</w:t>
      </w:r>
      <w:r w:rsidRPr="00C74E97">
        <w:t>%)</w:t>
      </w:r>
    </w:p>
    <w:p w14:paraId="76B7CDD7" w14:textId="77777777" w:rsidR="009D1C67" w:rsidRDefault="009D1C67" w:rsidP="0096256D">
      <w:pPr>
        <w:pStyle w:val="ListBullet2"/>
      </w:pPr>
      <w:r>
        <w:t>people would think they were over-reacting (31%)</w:t>
      </w:r>
    </w:p>
    <w:p w14:paraId="0460B4E9" w14:textId="77777777" w:rsidR="009D1C67" w:rsidRPr="003400B3" w:rsidRDefault="009D1C67" w:rsidP="0096256D">
      <w:pPr>
        <w:pStyle w:val="ListBullet2"/>
      </w:pPr>
      <w:r w:rsidRPr="16EF4807">
        <w:t xml:space="preserve">it would not change things or </w:t>
      </w:r>
      <w:r w:rsidRPr="00B44842">
        <w:t>nothing would be done (28%)</w:t>
      </w:r>
      <w:r w:rsidRPr="00E34EDA">
        <w:t xml:space="preserve"> </w:t>
      </w:r>
    </w:p>
    <w:p w14:paraId="0D08EF3E" w14:textId="77777777" w:rsidR="009D1C67" w:rsidRDefault="009D1C67" w:rsidP="0096256D">
      <w:pPr>
        <w:pStyle w:val="ListBullet2"/>
      </w:pPr>
      <w:r>
        <w:t>the complaint process would be embarrassing or difficult</w:t>
      </w:r>
      <w:r w:rsidRPr="00C74E97">
        <w:t xml:space="preserve"> </w:t>
      </w:r>
      <w:r>
        <w:t>(19%)</w:t>
      </w:r>
    </w:p>
    <w:p w14:paraId="2ACED186" w14:textId="77777777" w:rsidR="009D1C67" w:rsidRPr="00C74E97" w:rsidRDefault="009D1C67" w:rsidP="0096256D">
      <w:pPr>
        <w:pStyle w:val="ListBullet2"/>
      </w:pPr>
      <w:r w:rsidRPr="16EF4807">
        <w:t>it might affect their reputation or career opportunities (1</w:t>
      </w:r>
      <w:r>
        <w:t>4</w:t>
      </w:r>
      <w:r w:rsidRPr="16EF4807">
        <w:t>%)</w:t>
      </w:r>
      <w:r>
        <w:t>.</w:t>
      </w:r>
      <w:r>
        <w:rPr>
          <w:rStyle w:val="EndnoteReference"/>
          <w:rFonts w:cs="Arial"/>
          <w:szCs w:val="24"/>
        </w:rPr>
        <w:endnoteReference w:id="103"/>
      </w:r>
    </w:p>
    <w:p w14:paraId="5B48DDC4" w14:textId="726858FF" w:rsidR="009D1C67" w:rsidRDefault="009D1C67" w:rsidP="009D1C67">
      <w:r>
        <w:t>Women were more likely than men not to</w:t>
      </w:r>
      <w:r w:rsidDel="00307F5B">
        <w:t xml:space="preserve"> </w:t>
      </w:r>
      <w:r w:rsidR="0053438F">
        <w:t xml:space="preserve">make a formal </w:t>
      </w:r>
      <w:r>
        <w:t xml:space="preserve">report </w:t>
      </w:r>
      <w:r w:rsidR="0053438F">
        <w:t xml:space="preserve">or complaint </w:t>
      </w:r>
      <w:r>
        <w:t xml:space="preserve">due to </w:t>
      </w:r>
      <w:r w:rsidR="0053438F">
        <w:t xml:space="preserve">believing </w:t>
      </w:r>
      <w:r>
        <w:t>people would think they were over-reacting (37%, compared to 20% of men). Women</w:t>
      </w:r>
      <w:r w:rsidDel="00F21DE0">
        <w:t xml:space="preserve"> </w:t>
      </w:r>
      <w:r>
        <w:t>were also more likely than men not to</w:t>
      </w:r>
      <w:r w:rsidDel="00F21DE0">
        <w:t xml:space="preserve"> </w:t>
      </w:r>
      <w:r w:rsidR="0053438F">
        <w:t xml:space="preserve">make a formal </w:t>
      </w:r>
      <w:r>
        <w:t xml:space="preserve">report </w:t>
      </w:r>
      <w:r w:rsidR="0053438F">
        <w:t xml:space="preserve">or complaint </w:t>
      </w:r>
      <w:r>
        <w:t xml:space="preserve">due to thinking it would not change things or that nothing would be done (34%, compared to 18% of men).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2DFE7E03" w14:textId="77777777" w:rsidTr="00F561D7">
        <w:tc>
          <w:tcPr>
            <w:tcW w:w="9016" w:type="dxa"/>
            <w:shd w:val="clear" w:color="auto" w:fill="E8FBFC"/>
          </w:tcPr>
          <w:p w14:paraId="15708B1D" w14:textId="77777777" w:rsidR="009D1C67" w:rsidRDefault="009D1C67" w:rsidP="00FC6602">
            <w:pPr>
              <w:pStyle w:val="TextBoxHeading"/>
            </w:pPr>
            <w:r>
              <w:t>Comparison to 2018 National Survey</w:t>
            </w:r>
          </w:p>
          <w:p w14:paraId="19958206" w14:textId="6021AE8C" w:rsidR="009D1C67" w:rsidRPr="00726D3A" w:rsidRDefault="009D1C67" w:rsidP="0096256D">
            <w:pPr>
              <w:pStyle w:val="TextBoxText"/>
            </w:pPr>
            <w:r w:rsidRPr="00726D3A">
              <w:t>In 2018, the most common reasons the person</w:t>
            </w:r>
            <w:r w:rsidR="00D530C2" w:rsidRPr="00726D3A">
              <w:t xml:space="preserve"> harassed did</w:t>
            </w:r>
            <w:r w:rsidRPr="00726D3A">
              <w:t xml:space="preserve"> not </w:t>
            </w:r>
            <w:r w:rsidR="00D530C2" w:rsidRPr="00726D3A">
              <w:t xml:space="preserve">make a report or complaint related to </w:t>
            </w:r>
            <w:r w:rsidRPr="00726D3A">
              <w:t>workplace sexual harassment were</w:t>
            </w:r>
            <w:r w:rsidR="00703FB4" w:rsidRPr="00726D3A">
              <w:t xml:space="preserve"> that they thought</w:t>
            </w:r>
            <w:r w:rsidRPr="00726D3A">
              <w:t>:</w:t>
            </w:r>
          </w:p>
          <w:p w14:paraId="17A9D349" w14:textId="07320BC0" w:rsidR="009D1C67" w:rsidRPr="0096256D" w:rsidRDefault="009D1C67" w:rsidP="0096256D">
            <w:pPr>
              <w:pStyle w:val="ListBullet2"/>
            </w:pPr>
            <w:r w:rsidRPr="00EE273D">
              <w:t xml:space="preserve">people </w:t>
            </w:r>
            <w:r w:rsidRPr="0096256D">
              <w:t>would think they were over-reacting (49%)</w:t>
            </w:r>
          </w:p>
          <w:p w14:paraId="691B4659" w14:textId="77777777" w:rsidR="009D1C67" w:rsidRPr="0096256D" w:rsidRDefault="009D1C67" w:rsidP="0096256D">
            <w:pPr>
              <w:pStyle w:val="ListBullet2"/>
            </w:pPr>
            <w:r w:rsidRPr="0096256D">
              <w:t>it was easier to keep quiet (45%)</w:t>
            </w:r>
          </w:p>
          <w:p w14:paraId="5666B253" w14:textId="25F984E4" w:rsidR="009D1C67" w:rsidRPr="0096256D" w:rsidRDefault="009D1C67" w:rsidP="0096256D">
            <w:pPr>
              <w:pStyle w:val="ListBullet2"/>
            </w:pPr>
            <w:r w:rsidRPr="0096256D">
              <w:t>it would not change things or that nothing would be done (38%)</w:t>
            </w:r>
          </w:p>
          <w:p w14:paraId="3CD40CDE" w14:textId="706BE4E2" w:rsidR="009D1C67" w:rsidRPr="00791D88" w:rsidRDefault="009D1C67" w:rsidP="0096256D">
            <w:pPr>
              <w:pStyle w:val="ListBullet2"/>
            </w:pPr>
            <w:r w:rsidRPr="0096256D">
              <w:t>it wasn’t serious</w:t>
            </w:r>
            <w:r w:rsidRPr="00EE273D">
              <w:t xml:space="preserve"> enough (37%).</w:t>
            </w:r>
            <w:r w:rsidRPr="0096256D">
              <w:rPr>
                <w:rStyle w:val="EndnoteReference"/>
              </w:rPr>
              <w:endnoteReference w:id="104"/>
            </w:r>
          </w:p>
        </w:tc>
      </w:tr>
    </w:tbl>
    <w:p w14:paraId="664172E1" w14:textId="77777777" w:rsidR="009D1C67" w:rsidRPr="00726D3A" w:rsidRDefault="009D1C67" w:rsidP="004D3BE8">
      <w:pPr>
        <w:pStyle w:val="Heading5"/>
        <w:rPr>
          <w:lang w:val="en-US"/>
        </w:rPr>
      </w:pPr>
      <w:bookmarkStart w:id="228" w:name="_Toc115410529"/>
      <w:r w:rsidRPr="00726D3A">
        <w:lastRenderedPageBreak/>
        <w:t xml:space="preserve">Figure 55 Reasons why person harassed did not report workplace sexual harassment (by gender of </w:t>
      </w:r>
      <w:bookmarkEnd w:id="228"/>
      <w:r w:rsidRPr="00726D3A">
        <w:t>person harassed)</w:t>
      </w:r>
    </w:p>
    <w:p w14:paraId="77DFBE30" w14:textId="77777777" w:rsidR="00304371" w:rsidRPr="00EE1C89" w:rsidRDefault="00304371" w:rsidP="00304371">
      <w:pPr>
        <w:pStyle w:val="Normal-Centred"/>
        <w:rPr>
          <w:lang w:val="en-AU"/>
        </w:rPr>
      </w:pPr>
      <w:r>
        <w:rPr>
          <w:lang w:val="en-AU"/>
        </w:rPr>
        <w:drawing>
          <wp:inline distT="0" distB="0" distL="0" distR="0" wp14:anchorId="0082829A" wp14:editId="556AEBFC">
            <wp:extent cx="6120130" cy="7106285"/>
            <wp:effectExtent l="0" t="0" r="1270" b="5715"/>
            <wp:docPr id="127" name="Immagine 127" descr="Bar chart, showing the reason why the person harassed did not report workplace sexual harassment, by gender of person harassed.&#10;&#10;I didn't think it was serious enough, total 42 percent, men 36 percent, women 46 percent.&#10;It was easier to keep quiet, total 38 percent, men 37 percent, women 38 percent.&#10;I thought people would think I was over-reacting, total 31 percent, men 20 percent, women 37 percent.&#10;I thought it would not change things or that nothing would be done, total 28 percent, men 18 percent, women 34 percent.&#10;I thought the complaint process would be embarrassing or difficult, total 19 percent, men 16 percent, women 20 percent.&#10;I was worried it might affect my reputation or career opportunities, total 14 percent, men 12 percent, men 16 percent.&#10;I thought I would not be believed, total 12 percent, men 11 percent, women 12 percent.&#10;I wasn't aware of how the complaint process worked or who to report to, total 8 percent, men 8 percent, women 8 percent.&#10;I was concerned about other people finding out what happened to me, total 7 percent, men 7 percent, women 7 percent.&#10;My family friends or co-workers advised me not to make a complaint, total 4 percent, men 7 percent, women 2 percent.&#10;None of these, total 7 percent, men  8 percent, women 7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magine 127" descr="Bar chart, showing the reason why the person harassed did not report workplace sexual harassment, by gender of person harassed.&#10;&#10;I didn't think it was serious enough, total 42 percent, men 36 percent, women 46 percent.&#10;It was easier to keep quiet, total 38 percent, men 37 percent, women 38 percent.&#10;I thought people would think I was over-reacting, total 31 percent, men 20 percent, women 37 percent.&#10;I thought it would not change things or that nothing would be done, total 28 percent, men 18 percent, women 34 percent.&#10;I thought the complaint process would be embarrassing or difficult, total 19 percent, men 16 percent, women 20 percent.&#10;I was worried it might affect my reputation or career opportunities, total 14 percent, men 12 percent, men 16 percent.&#10;I thought I would not be believed, total 12 percent, men 11 percent, women 12 percent.&#10;I wasn't aware of how the complaint process worked or who to report to, total 8 percent, men 8 percent, women 8 percent.&#10;I was concerned about other people finding out what happened to me, total 7 percent, men 7 percent, women 7 percent.&#10;My family friends or co-workers advised me not to make a complaint, total 4 percent, men 7 percent, women 2 percent.&#10;None of these, total 7 percent, men  8 percent, women 7 percent.&#10;"/>
                    <pic:cNvPicPr/>
                  </pic:nvPicPr>
                  <pic:blipFill>
                    <a:blip r:embed="rId94">
                      <a:extLst>
                        <a:ext uri="{28A0092B-C50C-407E-A947-70E740481C1C}">
                          <a14:useLocalDpi xmlns:a14="http://schemas.microsoft.com/office/drawing/2010/main" val="0"/>
                        </a:ext>
                      </a:extLst>
                    </a:blip>
                    <a:stretch>
                      <a:fillRect/>
                    </a:stretch>
                  </pic:blipFill>
                  <pic:spPr>
                    <a:xfrm>
                      <a:off x="0" y="0"/>
                      <a:ext cx="6120130" cy="7106285"/>
                    </a:xfrm>
                    <a:prstGeom prst="rect">
                      <a:avLst/>
                    </a:prstGeom>
                  </pic:spPr>
                </pic:pic>
              </a:graphicData>
            </a:graphic>
          </wp:inline>
        </w:drawing>
      </w:r>
    </w:p>
    <w:p w14:paraId="1CA36F7B" w14:textId="4BD1F071" w:rsidR="009D1C67" w:rsidRDefault="00304371" w:rsidP="00FC6602">
      <w:pPr>
        <w:pStyle w:val="BASELASTPARA"/>
      </w:pPr>
      <w:r w:rsidRPr="00100293">
        <w:rPr>
          <w:szCs w:val="16"/>
        </w:rPr>
        <w:t>Base: Respondents who did not make a complaint or report of the most recent harassment they experienced (n=2,298); Men (n=938); Women (n=1,336). Note that respondents who answered ‘Non-binary’, ‘Other’ or ‘Prefer not to say’ (n=24) are included in the Total. Figures do not add up to 100% as multiple responses were allowed and responses of ‘Don’t know’ and ‘Prefer not to say’ have been omitted.</w:t>
      </w:r>
    </w:p>
    <w:p w14:paraId="44F89574" w14:textId="77777777" w:rsidR="009D1C67" w:rsidRDefault="009D1C67">
      <w:pPr>
        <w:pStyle w:val="Heading2"/>
      </w:pPr>
      <w:bookmarkStart w:id="229" w:name="_Toc519266146"/>
      <w:bookmarkStart w:id="230" w:name="_Toc523631371"/>
      <w:bookmarkStart w:id="231" w:name="_Toc120626239"/>
      <w:r w:rsidRPr="00A92279">
        <w:lastRenderedPageBreak/>
        <w:t>Seeking support</w:t>
      </w:r>
      <w:bookmarkEnd w:id="229"/>
      <w:r w:rsidRPr="00A92279">
        <w:t xml:space="preserve"> and </w:t>
      </w:r>
      <w:r w:rsidRPr="00BE646A">
        <w:t>advice</w:t>
      </w:r>
      <w:bookmarkEnd w:id="230"/>
      <w:bookmarkEnd w:id="231"/>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9026"/>
      </w:tblGrid>
      <w:tr w:rsidR="00F561D7" w:rsidRPr="00F561D7" w14:paraId="6766A249" w14:textId="77777777" w:rsidTr="002D5828">
        <w:trPr>
          <w:trHeight w:val="3263"/>
        </w:trPr>
        <w:tc>
          <w:tcPr>
            <w:tcW w:w="5000" w:type="pct"/>
            <w:shd w:val="clear" w:color="auto" w:fill="F2F2F2" w:themeFill="background1" w:themeFillShade="F2"/>
          </w:tcPr>
          <w:p w14:paraId="6040EE68" w14:textId="77777777" w:rsidR="00F561D7" w:rsidRPr="002D5828" w:rsidRDefault="00F561D7" w:rsidP="002D5828">
            <w:pPr>
              <w:pStyle w:val="Caption"/>
              <w:rPr>
                <w:rStyle w:val="Emphasis"/>
                <w:i/>
                <w:iCs w:val="0"/>
              </w:rPr>
            </w:pPr>
            <w:r w:rsidRPr="002D5828">
              <w:rPr>
                <w:rStyle w:val="Emphasis"/>
                <w:i/>
                <w:iCs w:val="0"/>
              </w:rPr>
              <w:t>Note: A subset of respondents (n=609), those who reported having experienced one type of workplace sexual harassment in the last 5 years and did not report, were not asked the questions relating to seeking support and advice. Therefore, the following analysis omits this group, and results are based on the responses of respondents who:</w:t>
            </w:r>
          </w:p>
          <w:p w14:paraId="3606F368" w14:textId="77777777" w:rsidR="00F561D7" w:rsidRPr="002D5828" w:rsidRDefault="00F561D7" w:rsidP="002D5828">
            <w:pPr>
              <w:pStyle w:val="DidascaliaElenco"/>
            </w:pPr>
            <w:r w:rsidRPr="002D5828">
              <w:t>experienced multiple types of workplace sexual harassment in the last 5 years and did not report</w:t>
            </w:r>
          </w:p>
          <w:p w14:paraId="43B4BEA3" w14:textId="77777777" w:rsidR="00F561D7" w:rsidRPr="002D5828" w:rsidRDefault="00F561D7" w:rsidP="002D5828">
            <w:pPr>
              <w:pStyle w:val="DidascaliaElenco"/>
            </w:pPr>
            <w:r w:rsidRPr="002D5828">
              <w:t>experienced one or more type(s) of workplace sexual harassment in the last 5 years and did report.</w:t>
            </w:r>
          </w:p>
          <w:p w14:paraId="0CEFD262" w14:textId="08025599" w:rsidR="00F561D7" w:rsidRPr="002D5828" w:rsidRDefault="00F561D7" w:rsidP="002D5828">
            <w:pPr>
              <w:pStyle w:val="Caption"/>
              <w:rPr>
                <w:rStyle w:val="Emphasis"/>
                <w:i/>
                <w:iCs w:val="0"/>
              </w:rPr>
            </w:pPr>
            <w:r w:rsidRPr="002D5828">
              <w:rPr>
                <w:rStyle w:val="Emphasis"/>
                <w:i/>
                <w:iCs w:val="0"/>
              </w:rPr>
              <w:t>This has been noted in the base notes of each chart.</w:t>
            </w:r>
          </w:p>
        </w:tc>
      </w:tr>
    </w:tbl>
    <w:p w14:paraId="20BA0C36" w14:textId="4F550D66" w:rsidR="009D1C67" w:rsidRPr="002D5828" w:rsidRDefault="009D1C67" w:rsidP="002D5828"/>
    <w:p w14:paraId="315137AD" w14:textId="0AF4A893" w:rsidR="00AD7FA0" w:rsidRPr="008E49AC" w:rsidRDefault="00AD7FA0" w:rsidP="008A07B8">
      <w:pPr>
        <w:pStyle w:val="Heading3"/>
        <w:numPr>
          <w:ilvl w:val="2"/>
          <w:numId w:val="150"/>
        </w:numPr>
      </w:pPr>
      <w:bookmarkStart w:id="232" w:name="_Toc120626240"/>
      <w:r w:rsidRPr="008E49AC">
        <w:t>Who sought support and advice</w:t>
      </w:r>
      <w:bookmarkEnd w:id="232"/>
    </w:p>
    <w:p w14:paraId="1C732CA4" w14:textId="77777777" w:rsidR="009D1C67" w:rsidRPr="0096256D" w:rsidRDefault="009D1C67" w:rsidP="009D1C67">
      <w:pPr>
        <w:rPr>
          <w:rStyle w:val="Strong"/>
        </w:rPr>
      </w:pPr>
      <w:r w:rsidRPr="0096256D">
        <w:rPr>
          <w:rStyle w:val="Strong"/>
        </w:rPr>
        <w:t>Two thirds of people who experience workplace sexual harassment do not seek support or advice.</w:t>
      </w:r>
    </w:p>
    <w:p w14:paraId="09844BD3" w14:textId="77777777" w:rsidR="009D1C67" w:rsidRDefault="009D1C67" w:rsidP="009D1C67">
      <w:r w:rsidRPr="009107B0">
        <w:t xml:space="preserve">Overall, </w:t>
      </w:r>
      <w:r>
        <w:t>36</w:t>
      </w:r>
      <w:r w:rsidRPr="009107B0">
        <w:t>%</w:t>
      </w:r>
      <w:r>
        <w:t xml:space="preserve"> of people who experienced workplace sexual harassment</w:t>
      </w:r>
      <w:r w:rsidRPr="009107B0">
        <w:t xml:space="preserve"> sought support or advice in relation to </w:t>
      </w:r>
      <w:r>
        <w:t>the most recent incident. Women</w:t>
      </w:r>
      <w:r w:rsidDel="00E179C2">
        <w:t xml:space="preserve"> </w:t>
      </w:r>
      <w:r>
        <w:t>were more likely than men to seek support or advice following sexual harassment (41%, compared to 27% for men).</w:t>
      </w:r>
    </w:p>
    <w:p w14:paraId="5BA7F578" w14:textId="5FE43BF6" w:rsidR="0006766A" w:rsidRDefault="0006766A" w:rsidP="009D1C67">
      <w:r w:rsidRPr="00037841">
        <w:t xml:space="preserve">Those aged </w:t>
      </w:r>
      <w:r>
        <w:t xml:space="preserve">15–17 and </w:t>
      </w:r>
      <w:r w:rsidRPr="00037841">
        <w:t>40</w:t>
      </w:r>
      <w:r>
        <w:t>–</w:t>
      </w:r>
      <w:r w:rsidRPr="00037841">
        <w:t>4</w:t>
      </w:r>
      <w:r w:rsidRPr="007F5A57">
        <w:t>9</w:t>
      </w:r>
      <w:r w:rsidRPr="00037841">
        <w:t xml:space="preserve"> were le</w:t>
      </w:r>
      <w:r>
        <w:t>ast</w:t>
      </w:r>
      <w:r w:rsidRPr="00037841">
        <w:t xml:space="preserve"> likely to seek support or advice following sexual harassment</w:t>
      </w:r>
      <w:r>
        <w:t>. As the survey captured a</w:t>
      </w:r>
      <w:r w:rsidRPr="00E83AD4">
        <w:t xml:space="preserve"> small number of respondents </w:t>
      </w:r>
      <w:r>
        <w:t xml:space="preserve">aged </w:t>
      </w:r>
      <w:r w:rsidRPr="00E83AD4">
        <w:t xml:space="preserve">under 15 </w:t>
      </w:r>
      <w:r>
        <w:t>at the time of the harassment (n=20), this result should be interpreted with caution.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C85F74" w14:paraId="64403248" w14:textId="77777777" w:rsidTr="002D5828">
        <w:tc>
          <w:tcPr>
            <w:tcW w:w="9016" w:type="dxa"/>
            <w:shd w:val="clear" w:color="auto" w:fill="E8FBFC"/>
          </w:tcPr>
          <w:p w14:paraId="3A600234" w14:textId="4C7E1489" w:rsidR="00C85F74" w:rsidRDefault="00C85F74">
            <w:pPr>
              <w:pStyle w:val="TextBoxHeading"/>
            </w:pPr>
            <w:r>
              <w:t>Comparison to 2018 National Survey</w:t>
            </w:r>
          </w:p>
          <w:p w14:paraId="10414D33" w14:textId="77777777" w:rsidR="00C85F74" w:rsidRPr="00726D3A" w:rsidRDefault="00C85F74">
            <w:pPr>
              <w:pStyle w:val="TextBoxText"/>
            </w:pPr>
            <w:r w:rsidRPr="00726D3A">
              <w:t>In 2018, 18% of people who experienced workplace sexual harassment sought support or advice in relation to the most recent incident.</w:t>
            </w:r>
            <w:r w:rsidRPr="0096256D">
              <w:rPr>
                <w:rStyle w:val="EndnoteReference"/>
              </w:rPr>
              <w:endnoteReference w:id="105"/>
            </w:r>
          </w:p>
          <w:p w14:paraId="343B5BDE" w14:textId="77777777" w:rsidR="00C85F74" w:rsidRPr="00726D3A" w:rsidRDefault="00C85F74">
            <w:pPr>
              <w:pStyle w:val="TextBoxText"/>
            </w:pPr>
            <w:r w:rsidRPr="00726D3A">
              <w:t>The significant difference in results between the 2022 and 2018 National Surveys can likely be attributed to a change in the wording of the survey question.</w:t>
            </w:r>
            <w:r>
              <w:rPr>
                <w:rStyle w:val="EndnoteReference"/>
              </w:rPr>
              <w:endnoteReference w:id="106"/>
            </w:r>
          </w:p>
        </w:tc>
      </w:tr>
    </w:tbl>
    <w:p w14:paraId="05A50790" w14:textId="77777777" w:rsidR="009D1C67" w:rsidRPr="00726D3A" w:rsidRDefault="009D1C67" w:rsidP="004D3BE8">
      <w:pPr>
        <w:pStyle w:val="Heading5"/>
      </w:pPr>
      <w:bookmarkStart w:id="233" w:name="_Toc115410530"/>
      <w:r w:rsidRPr="00726D3A">
        <w:lastRenderedPageBreak/>
        <w:t xml:space="preserve">Figure </w:t>
      </w:r>
      <w:fldSimple w:instr=" SEQ Figure \* ARABIC ">
        <w:r w:rsidRPr="00726D3A">
          <w:t>56:</w:t>
        </w:r>
      </w:fldSimple>
      <w:r w:rsidRPr="00726D3A">
        <w:t xml:space="preserve"> Sought support or advice following sexual harassment</w:t>
      </w:r>
      <w:r w:rsidRPr="00726D3A" w:rsidDel="00012641">
        <w:t xml:space="preserve"> </w:t>
      </w:r>
      <w:r w:rsidRPr="00726D3A">
        <w:t>(by gender and age at time of harassment)</w:t>
      </w:r>
      <w:bookmarkEnd w:id="233"/>
    </w:p>
    <w:p w14:paraId="7E57EB51" w14:textId="77777777" w:rsidR="008F6EC7" w:rsidRDefault="008F6EC7" w:rsidP="008F6EC7">
      <w:pPr>
        <w:pStyle w:val="Normal-Centred"/>
      </w:pPr>
      <w:r>
        <w:drawing>
          <wp:inline distT="0" distB="0" distL="0" distR="0" wp14:anchorId="565AADFD" wp14:editId="0E0DCADB">
            <wp:extent cx="5040000" cy="4064516"/>
            <wp:effectExtent l="0" t="0" r="1905" b="0"/>
            <wp:docPr id="1537160386" name="Immagine 1537160386" descr="Column chart, showing whether support or advice was sought following sexual harassment, by gender and age at time of harassment.&#10;&#10;By gender.&#10;Total 36 percent, men 27 percent, women 41 percent.&#10;&#10;By age at time of harassment.&#10;Under 15, 70 percent.&#10;15 to 17, 30 percent.&#10;18 to 29, 38 percent.&#10;30 to 39, 37 percent.&#10;40 to 49, 32 percent.&#10;50 to 64, 40 percent.&#10;65 plus, 42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386" name="Immagine 1537160386" descr="Column chart, showing whether support or advice was sought following sexual harassment, by gender and age at time of harassment.&#10;&#10;By gender.&#10;Total 36 percent, men 27 percent, women 41 percent.&#10;&#10;By age at time of harassment.&#10;Under 15, 70 percent.&#10;15 to 17, 30 percent.&#10;18 to 29, 38 percent.&#10;30 to 39, 37 percent.&#10;40 to 49, 32 percent.&#10;50 to 64, 40 percent.&#10;65 plus, 42 percent."/>
                    <pic:cNvPicPr/>
                  </pic:nvPicPr>
                  <pic:blipFill>
                    <a:blip r:embed="rId95">
                      <a:extLst>
                        <a:ext uri="{28A0092B-C50C-407E-A947-70E740481C1C}">
                          <a14:useLocalDpi xmlns:a14="http://schemas.microsoft.com/office/drawing/2010/main" val="0"/>
                        </a:ext>
                      </a:extLst>
                    </a:blip>
                    <a:stretch>
                      <a:fillRect/>
                    </a:stretch>
                  </pic:blipFill>
                  <pic:spPr>
                    <a:xfrm>
                      <a:off x="0" y="0"/>
                      <a:ext cx="5040000" cy="4064516"/>
                    </a:xfrm>
                    <a:prstGeom prst="rect">
                      <a:avLst/>
                    </a:prstGeom>
                  </pic:spPr>
                </pic:pic>
              </a:graphicData>
            </a:graphic>
          </wp:inline>
        </w:drawing>
      </w:r>
    </w:p>
    <w:p w14:paraId="0DEB724C" w14:textId="77777777" w:rsidR="008F6EC7" w:rsidRPr="00C036AB" w:rsidRDefault="008F6EC7" w:rsidP="002D5828">
      <w:pPr>
        <w:pStyle w:val="BASE"/>
      </w:pPr>
      <w:r w:rsidRPr="00C036AB">
        <w:t>Base: Respondents who had experienced multiple types of sexual harassment in the workplace in the last 5 years or who had experienced a single type of sexual harassment and made a formal report or complaint (n=2,364); Men (n=918); Women (n=1</w:t>
      </w:r>
      <w:r>
        <w:t>,</w:t>
      </w:r>
      <w:r w:rsidRPr="00C036AB">
        <w:t>418); Under 15</w:t>
      </w:r>
      <w:r>
        <w:t>*</w:t>
      </w:r>
      <w:r w:rsidRPr="00C036AB">
        <w:t xml:space="preserve"> (n=20); 15</w:t>
      </w:r>
      <w:r>
        <w:t>–</w:t>
      </w:r>
      <w:r w:rsidRPr="00C036AB">
        <w:t>17</w:t>
      </w:r>
      <w:r>
        <w:t>*</w:t>
      </w:r>
      <w:r w:rsidRPr="00C036AB">
        <w:t xml:space="preserve"> (n=48); 18</w:t>
      </w:r>
      <w:r>
        <w:t>–</w:t>
      </w:r>
      <w:r w:rsidRPr="00C036AB">
        <w:t xml:space="preserve">29 (n=895); </w:t>
      </w:r>
      <w:r w:rsidRPr="002D5828">
        <w:t>30</w:t>
      </w:r>
      <w:r>
        <w:t>–</w:t>
      </w:r>
      <w:r w:rsidRPr="00C036AB">
        <w:t>39 (n=550); 40</w:t>
      </w:r>
      <w:r>
        <w:t>–</w:t>
      </w:r>
      <w:r w:rsidRPr="00C036AB">
        <w:t>49 (n=351); 50</w:t>
      </w:r>
      <w:r>
        <w:t>–</w:t>
      </w:r>
      <w:r w:rsidRPr="00C036AB">
        <w:t>64 (n=301); 65+</w:t>
      </w:r>
      <w:r>
        <w:t>*</w:t>
      </w:r>
      <w:r w:rsidRPr="00C036AB">
        <w:t xml:space="preserve"> (n=16). Note that respondents who answered ‘Non-binary’, ‘Other’ or ‘Prefer not to say’ (n=28) are included in the Total. Note that respondents who had experienced one type of sexual harassment in the workplace in the last 5 years and did not make a formal report or complaint have been omitted.</w:t>
      </w:r>
    </w:p>
    <w:p w14:paraId="1161187F" w14:textId="4AB73830" w:rsidR="009D1C67" w:rsidRPr="00512225" w:rsidRDefault="008F6EC7" w:rsidP="002D5828">
      <w:pPr>
        <w:pStyle w:val="BASELASTPARA"/>
        <w:rPr>
          <w:color w:val="568A9E"/>
          <w:sz w:val="22"/>
          <w:szCs w:val="22"/>
        </w:rPr>
      </w:pPr>
      <w:r w:rsidRPr="00F979C9">
        <w:t>* Indicates small sample size.</w:t>
      </w:r>
    </w:p>
    <w:p w14:paraId="54F58A77" w14:textId="441BD30B" w:rsidR="009D1C67" w:rsidRDefault="009D1C67" w:rsidP="009D1C67">
      <w:pPr>
        <w:rPr>
          <w:rFonts w:cs="Arial"/>
        </w:rPr>
      </w:pPr>
      <w:r w:rsidRPr="0092505D">
        <w:rPr>
          <w:rFonts w:cs="Arial"/>
        </w:rPr>
        <w:t>Respondents who reported experiencing actual or attempted rape or sexual assault</w:t>
      </w:r>
      <w:r w:rsidR="00D4711B">
        <w:rPr>
          <w:rFonts w:cs="Arial"/>
        </w:rPr>
        <w:t>,</w:t>
      </w:r>
      <w:r w:rsidRPr="0092505D">
        <w:rPr>
          <w:rFonts w:cs="Arial"/>
        </w:rPr>
        <w:t xml:space="preserve"> or indecent phone calls</w:t>
      </w:r>
      <w:r w:rsidR="00D8792B">
        <w:rPr>
          <w:rFonts w:cs="Arial"/>
        </w:rPr>
        <w:t>,</w:t>
      </w:r>
      <w:r w:rsidRPr="0092505D">
        <w:rPr>
          <w:rFonts w:cs="Arial"/>
        </w:rPr>
        <w:t xml:space="preserve"> as their most recent experience of sexual harassment were 4 and half times more likely to seek support or advice than those who experienced sharing or threats of sharing intimate images or videos without consent, and twice as likely as those who experienced repeated or inappropriate sexual advances on social networking sites, websites or internet chat rooms, or sexually explicit comments made in emails, SMS or social media. </w:t>
      </w:r>
      <w:r>
        <w:rPr>
          <w:rFonts w:cs="Arial"/>
        </w:rPr>
        <w:t>However, as the survey captured a small number of</w:t>
      </w:r>
      <w:r w:rsidRPr="0092505D">
        <w:rPr>
          <w:rFonts w:cs="Arial"/>
        </w:rPr>
        <w:t xml:space="preserve"> respondents who </w:t>
      </w:r>
      <w:r>
        <w:rPr>
          <w:rFonts w:cs="Arial"/>
        </w:rPr>
        <w:t>cited</w:t>
      </w:r>
      <w:r w:rsidRPr="0092505D">
        <w:rPr>
          <w:rFonts w:cs="Arial"/>
        </w:rPr>
        <w:t xml:space="preserve"> experiencing actual or attempted rape or sexual assault (n=16) or indecent phone calls (n=21)</w:t>
      </w:r>
      <w:r>
        <w:rPr>
          <w:rFonts w:cs="Arial"/>
        </w:rPr>
        <w:t>,</w:t>
      </w:r>
      <w:r w:rsidRPr="0092505D">
        <w:rPr>
          <w:rFonts w:cs="Arial"/>
        </w:rPr>
        <w:t xml:space="preserve"> </w:t>
      </w:r>
      <w:r>
        <w:rPr>
          <w:rFonts w:cs="Arial"/>
        </w:rPr>
        <w:t>this result should be interpreted with caution</w:t>
      </w:r>
      <w:r w:rsidRPr="0092505D">
        <w:rPr>
          <w:rFonts w:cs="Arial"/>
        </w:rPr>
        <w:t>.</w:t>
      </w:r>
    </w:p>
    <w:p w14:paraId="38E19D32" w14:textId="77777777" w:rsidR="00065739" w:rsidRDefault="00065739">
      <w:pPr>
        <w:keepLines w:val="0"/>
        <w:spacing w:after="120" w:line="264" w:lineRule="auto"/>
      </w:pPr>
      <w:r>
        <w:br w:type="page"/>
      </w:r>
    </w:p>
    <w:p w14:paraId="6ACDD843" w14:textId="6A2C19AB" w:rsidR="009D1C67" w:rsidRDefault="009D1C67" w:rsidP="009D1C67">
      <w:r>
        <w:lastRenderedPageBreak/>
        <w:t>Sexually harassing behaviours (with a larger number of respondents captured) that were more likely to lead the person harassed to seek support or advice included:</w:t>
      </w:r>
      <w:r w:rsidR="00AE67D6">
        <w:t xml:space="preserve"> </w:t>
      </w:r>
    </w:p>
    <w:p w14:paraId="75EE64CB" w14:textId="77777777" w:rsidR="009D1C67" w:rsidRPr="0096256D" w:rsidRDefault="009D1C67" w:rsidP="0096256D">
      <w:pPr>
        <w:pStyle w:val="ListBullet2"/>
      </w:pPr>
      <w:r>
        <w:t>s</w:t>
      </w:r>
      <w:r w:rsidRPr="00213646">
        <w:t xml:space="preserve">exual </w:t>
      </w:r>
      <w:r w:rsidRPr="0096256D">
        <w:t>gestures, indecent exposure or inappropriate display of the body (3% of incidents, support sought in 46% of cases)</w:t>
      </w:r>
    </w:p>
    <w:p w14:paraId="559DB3A9" w14:textId="77777777" w:rsidR="009D1C67" w:rsidRPr="0096256D" w:rsidRDefault="009D1C67" w:rsidP="0096256D">
      <w:pPr>
        <w:pStyle w:val="ListBullet2"/>
      </w:pPr>
      <w:r w:rsidRPr="0096256D">
        <w:t>repeated or inappropriate invitations to go out on dates (3% of incidents, support sought in 48% of cases)</w:t>
      </w:r>
    </w:p>
    <w:p w14:paraId="1E02343C" w14:textId="77777777" w:rsidR="009D1C67" w:rsidRPr="00E83AD4" w:rsidRDefault="009D1C67" w:rsidP="0096256D">
      <w:pPr>
        <w:pStyle w:val="ListBullet2"/>
      </w:pPr>
      <w:r w:rsidRPr="0096256D">
        <w:t>unwelcome touching</w:t>
      </w:r>
      <w:r w:rsidRPr="00213646">
        <w:t>, hugging, cornering or kissing (1</w:t>
      </w:r>
      <w:r>
        <w:t>3</w:t>
      </w:r>
      <w:r w:rsidRPr="00213646">
        <w:t>% of in</w:t>
      </w:r>
      <w:r>
        <w:t>cidents</w:t>
      </w:r>
      <w:r w:rsidRPr="00213646">
        <w:t xml:space="preserve">, support sought in </w:t>
      </w:r>
      <w:r>
        <w:t>38</w:t>
      </w:r>
      <w:r w:rsidRPr="00213646">
        <w:t>% of cases).</w:t>
      </w:r>
    </w:p>
    <w:p w14:paraId="2AE3DBFC" w14:textId="6E602B5D" w:rsidR="009D1C67" w:rsidRPr="00726D3A" w:rsidRDefault="009D1C67" w:rsidP="004D3BE8">
      <w:pPr>
        <w:pStyle w:val="Heading5"/>
        <w:rPr>
          <w:color w:val="53A62C" w:themeColor="accent5"/>
        </w:rPr>
      </w:pPr>
      <w:bookmarkStart w:id="234" w:name="_Toc115410531"/>
      <w:r w:rsidRPr="00726D3A">
        <w:t xml:space="preserve">Figure </w:t>
      </w:r>
      <w:fldSimple w:instr=" SEQ Figure \* ARABIC ">
        <w:r w:rsidRPr="005745A1">
          <w:t>57:</w:t>
        </w:r>
      </w:fldSimple>
      <w:r w:rsidRPr="00726D3A">
        <w:t xml:space="preserve"> Workplace sexual harassment behaviours and whether support sought</w:t>
      </w:r>
      <w:bookmarkEnd w:id="234"/>
    </w:p>
    <w:p w14:paraId="13393842" w14:textId="77777777" w:rsidR="007D08FA" w:rsidRPr="00DA274C" w:rsidRDefault="007D08FA" w:rsidP="007D08FA">
      <w:pPr>
        <w:pStyle w:val="Normal-Centred"/>
        <w:rPr>
          <w:lang w:val="en-AU"/>
        </w:rPr>
      </w:pPr>
      <w:r>
        <w:rPr>
          <w:lang w:val="en-AU"/>
        </w:rPr>
        <w:drawing>
          <wp:inline distT="0" distB="0" distL="0" distR="0" wp14:anchorId="41969455" wp14:editId="4A63C2B1">
            <wp:extent cx="5400000" cy="6551940"/>
            <wp:effectExtent l="0" t="0" r="0" b="1270"/>
            <wp:docPr id="1537160389" name="Immagine 1537160389" descr="Bar chart, showing workplace sexual harassment behaviours experienced and whether support was sought.&#10;&#10;Actual or attempted rape or sexual assault, experienced 1 percent, sought support 58 percent.&#10;Indecent phone calls, experienced 1 percent, sought support 58 percent.&#10;Repeated or inappropriate date invitations, experienced 3 percent, sought support 48 percent.&#10;Sexual gestures or indecent exposure, experienced 3 percent, sought support 46 percent.&#10;Inappropriate commentary, images or film of you distributed on social media without your consent, experienced 1 percent, sought support 45 percent.&#10;Requests or pressure for sexual acts, experienced 2 percent, sought support 43 percent.&#10;Intrusive questions about your private life or appearance, experienced 17 percent, sought support 40 percent.&#10;Unwelcome touching, hugging, cornering or kissing, experienced 13 percent, sought support 38 percent.&#10;Inappropriate physical contact, experienced 8 percent, sought support 36 percent.&#10;Seeing or being sent sexually explicit images, experienced 4 percent, sought support 34 percent.&#10;Sexually suggestive comments or jokes, experienced 26 percent, sought support 33 percent.&#10;Inappropriate staring or leering, experienced 11 percent, sought support 31 percent.&#10;Being followed or watched, experienced 4 percent, sought support 31 percent.&#10;Sexually explicit comments made in emails, SMS messages or on social media, experienced 2 percent, sought support 29 percent.&#10;Repeated or inappropriate sexual advances on online platforms, experienced 1 percent, sought support 25 percent.&#10;Sharing or threatening to share intimate images or video of you without your consent, experienced 1 percent, sought support 13 percent.&#10;Other, experienced 4 percent, sought support 32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389" name="Immagine 1537160389" descr="Bar chart, showing workplace sexual harassment behaviours experienced and whether support was sought.&#10;&#10;Actual or attempted rape or sexual assault, experienced 1 percent, sought support 58 percent.&#10;Indecent phone calls, experienced 1 percent, sought support 58 percent.&#10;Repeated or inappropriate date invitations, experienced 3 percent, sought support 48 percent.&#10;Sexual gestures or indecent exposure, experienced 3 percent, sought support 46 percent.&#10;Inappropriate commentary, images or film of you distributed on social media without your consent, experienced 1 percent, sought support 45 percent.&#10;Requests or pressure for sexual acts, experienced 2 percent, sought support 43 percent.&#10;Intrusive questions about your private life or appearance, experienced 17 percent, sought support 40 percent.&#10;Unwelcome touching, hugging, cornering or kissing, experienced 13 percent, sought support 38 percent.&#10;Inappropriate physical contact, experienced 8 percent, sought support 36 percent.&#10;Seeing or being sent sexually explicit images, experienced 4 percent, sought support 34 percent.&#10;Sexually suggestive comments or jokes, experienced 26 percent, sought support 33 percent.&#10;Inappropriate staring or leering, experienced 11 percent, sought support 31 percent.&#10;Being followed or watched, experienced 4 percent, sought support 31 percent.&#10;Sexually explicit comments made in emails, SMS messages or on social media, experienced 2 percent, sought support 29 percent.&#10;Repeated or inappropriate sexual advances on online platforms, experienced 1 percent, sought support 25 percent.&#10;Sharing or threatening to share intimate images or video of you without your consent, experienced 1 percent, sought support 13 percent.&#10;Other, experienced 4 percent, sought support 32 percent."/>
                    <pic:cNvPicPr/>
                  </pic:nvPicPr>
                  <pic:blipFill>
                    <a:blip r:embed="rId96">
                      <a:extLst>
                        <a:ext uri="{28A0092B-C50C-407E-A947-70E740481C1C}">
                          <a14:useLocalDpi xmlns:a14="http://schemas.microsoft.com/office/drawing/2010/main" val="0"/>
                        </a:ext>
                      </a:extLst>
                    </a:blip>
                    <a:stretch>
                      <a:fillRect/>
                    </a:stretch>
                  </pic:blipFill>
                  <pic:spPr>
                    <a:xfrm>
                      <a:off x="0" y="0"/>
                      <a:ext cx="5400000" cy="6551940"/>
                    </a:xfrm>
                    <a:prstGeom prst="rect">
                      <a:avLst/>
                    </a:prstGeom>
                  </pic:spPr>
                </pic:pic>
              </a:graphicData>
            </a:graphic>
          </wp:inline>
        </w:drawing>
      </w:r>
    </w:p>
    <w:p w14:paraId="152FFF7D" w14:textId="77777777" w:rsidR="007D08FA" w:rsidRPr="00125C72" w:rsidRDefault="007D08FA" w:rsidP="0073267B">
      <w:pPr>
        <w:pStyle w:val="BASE"/>
      </w:pPr>
      <w:r w:rsidRPr="00125C72">
        <w:lastRenderedPageBreak/>
        <w:t>Base: Experienced: Respondents harassed in the workplace in the last 5 years (n=2,973).</w:t>
      </w:r>
    </w:p>
    <w:p w14:paraId="6D692B22" w14:textId="77777777" w:rsidR="007D08FA" w:rsidRPr="00125C72" w:rsidRDefault="007D08FA" w:rsidP="0073267B">
      <w:pPr>
        <w:pStyle w:val="BASE"/>
      </w:pPr>
      <w:r w:rsidRPr="00125C72">
        <w:t>Base: Sought support: Respondents who had experienced multiple types of sexual harassment in the workplace in the last 5 years or who had experienced a single type of sexual harassment and made a formal report or complaint. Note that respondents who had experienced one type of sexual harassment in the workplace in the last 5 years and did not make a formal report or complaint (n=609) have been omitted. Sharing or threatening to share intimate images or video of you without your consent</w:t>
      </w:r>
      <w:r>
        <w:t>*</w:t>
      </w:r>
      <w:r w:rsidRPr="00125C72">
        <w:t xml:space="preserve"> (n=16); Being followed</w:t>
      </w:r>
      <w:r>
        <w:t xml:space="preserve"> or </w:t>
      </w:r>
      <w:r w:rsidRPr="00125C72">
        <w:t>watched (n=84); Sexual gestures</w:t>
      </w:r>
      <w:r>
        <w:t xml:space="preserve"> or</w:t>
      </w:r>
      <w:r w:rsidRPr="00125C72">
        <w:t xml:space="preserve"> indecent exposure (n=59); Actual or attempted rape or sexual assault</w:t>
      </w:r>
      <w:r>
        <w:t>*</w:t>
      </w:r>
      <w:r w:rsidRPr="00125C72">
        <w:t xml:space="preserve"> (n=16); Repeated or inappropriate sexual advances on online platforms</w:t>
      </w:r>
      <w:r>
        <w:t>*</w:t>
      </w:r>
      <w:r w:rsidRPr="00125C72">
        <w:t xml:space="preserve"> (n=26); Sexually explicit comments made in emails, SMS messages or on social media (n=56); Seeing or being sent sexually explicit images (n=91); Inappropriate commentary, images or film of you distributed on </w:t>
      </w:r>
      <w:r>
        <w:t>social</w:t>
      </w:r>
      <w:r w:rsidRPr="00125C72">
        <w:t xml:space="preserve"> media without your consent</w:t>
      </w:r>
      <w:r>
        <w:t>*</w:t>
      </w:r>
      <w:r w:rsidRPr="00125C72">
        <w:t xml:space="preserve"> (n=15); Indecent phone calls</w:t>
      </w:r>
      <w:r>
        <w:t>*</w:t>
      </w:r>
      <w:r w:rsidRPr="00125C72">
        <w:t xml:space="preserve"> (n=21); Repeated or inappropriate</w:t>
      </w:r>
      <w:r>
        <w:t xml:space="preserve"> date</w:t>
      </w:r>
      <w:r w:rsidRPr="00125C72">
        <w:t xml:space="preserve"> </w:t>
      </w:r>
      <w:r>
        <w:t>invitations*</w:t>
      </w:r>
      <w:r w:rsidRPr="00125C72">
        <w:t xml:space="preserve"> (n=36); Requests or pressure for sexual acts</w:t>
      </w:r>
      <w:r>
        <w:t>*</w:t>
      </w:r>
      <w:r w:rsidRPr="00125C72">
        <w:t xml:space="preserve"> (n=36); Sexually suggestive comments or jokes (n=587); Inappropriate staring or leering (n=301); Intrusive questions about your private life or appearance (n=440); Inappropriate physical contact (n=148); Unwelcome touching, hugging, cornering or kissing (n=301); Other (n=90).</w:t>
      </w:r>
    </w:p>
    <w:p w14:paraId="5173C11D" w14:textId="766AC900" w:rsidR="0013458A" w:rsidRPr="0013458A" w:rsidRDefault="007D08FA" w:rsidP="0073267B">
      <w:pPr>
        <w:pStyle w:val="BASELASTPARA"/>
      </w:pPr>
      <w:r w:rsidRPr="00F979C9">
        <w:t>* Indicates small sample size.</w:t>
      </w:r>
    </w:p>
    <w:p w14:paraId="54CD460E" w14:textId="3E828A03" w:rsidR="009D1C67" w:rsidRDefault="009D1C67" w:rsidP="008A07B8">
      <w:pPr>
        <w:pStyle w:val="Heading3"/>
      </w:pPr>
      <w:bookmarkStart w:id="235" w:name="_Toc519266148"/>
      <w:bookmarkStart w:id="236" w:name="_Toc523631372"/>
      <w:bookmarkStart w:id="237" w:name="_Toc120626241"/>
      <w:r w:rsidRPr="009107B0">
        <w:t>Who support or advice</w:t>
      </w:r>
      <w:bookmarkEnd w:id="235"/>
      <w:r>
        <w:t xml:space="preserve"> </w:t>
      </w:r>
      <w:r w:rsidR="007B0BF4">
        <w:t xml:space="preserve">was </w:t>
      </w:r>
      <w:r>
        <w:t>sought from</w:t>
      </w:r>
      <w:bookmarkEnd w:id="236"/>
      <w:r>
        <w:rPr>
          <w:rStyle w:val="EndnoteReference"/>
        </w:rPr>
        <w:endnoteReference w:id="107"/>
      </w:r>
      <w:bookmarkEnd w:id="237"/>
    </w:p>
    <w:p w14:paraId="6205706F" w14:textId="77777777" w:rsidR="009D1C67" w:rsidRPr="00D61532" w:rsidRDefault="009D1C67" w:rsidP="009D1C67">
      <w:pPr>
        <w:rPr>
          <w:b/>
        </w:rPr>
      </w:pPr>
      <w:r w:rsidRPr="0096256D">
        <w:rPr>
          <w:rStyle w:val="Strong"/>
        </w:rPr>
        <w:t>People who experience sexual harassment are most likely to seek support or advice from</w:t>
      </w:r>
      <w:r w:rsidRPr="00D61532">
        <w:rPr>
          <w:b/>
        </w:rPr>
        <w:t xml:space="preserve"> friends and family members.</w:t>
      </w:r>
    </w:p>
    <w:p w14:paraId="05B73B01" w14:textId="77777777" w:rsidR="009D1C67" w:rsidRDefault="009D1C67" w:rsidP="009D1C67">
      <w:r w:rsidRPr="009107B0">
        <w:t>The most common source of support o</w:t>
      </w:r>
      <w:r>
        <w:t>r</w:t>
      </w:r>
      <w:r w:rsidRPr="009107B0">
        <w:t xml:space="preserve"> advice</w:t>
      </w:r>
      <w:r>
        <w:t xml:space="preserve"> for people who experienced sexual harassment</w:t>
      </w:r>
      <w:r w:rsidRPr="009107B0">
        <w:t xml:space="preserve"> </w:t>
      </w:r>
      <w:r>
        <w:t>in the workplace was</w:t>
      </w:r>
      <w:r w:rsidRPr="009107B0">
        <w:t xml:space="preserve"> friends or family (6</w:t>
      </w:r>
      <w:r>
        <w:t>7</w:t>
      </w:r>
      <w:r w:rsidRPr="009107B0">
        <w:t>%). Women were more likely than men to have approached their friends or family for this support or advice</w:t>
      </w:r>
      <w:r>
        <w:t xml:space="preserve"> (69%, compared to 61% of men)</w:t>
      </w:r>
      <w:r w:rsidRPr="009107B0">
        <w:t>.</w:t>
      </w:r>
    </w:p>
    <w:p w14:paraId="615F3F52" w14:textId="27BA9A10" w:rsidR="009D1C67" w:rsidRDefault="009D1C67" w:rsidP="009D1C67">
      <w:r>
        <w:t>O</w:t>
      </w:r>
      <w:r w:rsidRPr="009107B0">
        <w:t>ne</w:t>
      </w:r>
      <w:r>
        <w:t xml:space="preserve"> </w:t>
      </w:r>
      <w:r w:rsidRPr="009107B0">
        <w:t xml:space="preserve">third </w:t>
      </w:r>
      <w:r>
        <w:t>of people</w:t>
      </w:r>
      <w:r w:rsidRPr="009107B0">
        <w:t xml:space="preserve"> </w:t>
      </w:r>
      <w:r w:rsidR="006B28DF" w:rsidRPr="009107B0">
        <w:t>(3</w:t>
      </w:r>
      <w:r w:rsidR="006B28DF">
        <w:t>5</w:t>
      </w:r>
      <w:r w:rsidR="006B28DF" w:rsidRPr="009107B0">
        <w:t>%)</w:t>
      </w:r>
      <w:r w:rsidR="006B28DF">
        <w:t xml:space="preserve"> </w:t>
      </w:r>
      <w:r w:rsidRPr="009107B0">
        <w:t xml:space="preserve">had sought support or advice from a co-worker </w:t>
      </w:r>
      <w:r>
        <w:t xml:space="preserve">employed </w:t>
      </w:r>
      <w:r w:rsidRPr="009107B0">
        <w:t>at the same level as themselves, with women almost twice as likely as men to have done th</w:t>
      </w:r>
      <w:r>
        <w:t xml:space="preserve">is (40%, compared to 21% of men). </w:t>
      </w:r>
      <w:r w:rsidRPr="009107B0">
        <w:t>Women were also more likely than men to have sought support from a counsellor or psychologist in relation to the most recent incident of workplace sexual harassment</w:t>
      </w:r>
      <w:r>
        <w:t xml:space="preserve"> (16%, compared to 11% of men)</w:t>
      </w:r>
      <w:r w:rsidRPr="009107B0">
        <w:t>.</w:t>
      </w:r>
    </w:p>
    <w:p w14:paraId="1E0D2234" w14:textId="77777777" w:rsidR="009D1C67" w:rsidRPr="00C61196" w:rsidRDefault="009D1C67" w:rsidP="009D1C67">
      <w:r>
        <w:t>In contrast, men</w:t>
      </w:r>
      <w:r w:rsidRPr="009107B0">
        <w:t xml:space="preserve"> were more likely than women to have sought support from the head of the workplace (</w:t>
      </w:r>
      <w:r>
        <w:t>1</w:t>
      </w:r>
      <w:r w:rsidRPr="009107B0">
        <w:t>5%</w:t>
      </w:r>
      <w:r>
        <w:t>, compared to 5% of women</w:t>
      </w:r>
      <w:r w:rsidRPr="009107B0">
        <w:t>)</w:t>
      </w:r>
      <w:r>
        <w:t>,</w:t>
      </w:r>
      <w:r w:rsidRPr="009107B0">
        <w:t xml:space="preserve"> from </w:t>
      </w:r>
      <w:r>
        <w:t>a union or employee representative</w:t>
      </w:r>
      <w:r w:rsidRPr="009107B0">
        <w:t xml:space="preserve"> (</w:t>
      </w:r>
      <w:r>
        <w:t>8</w:t>
      </w:r>
      <w:r w:rsidRPr="009107B0">
        <w:t>%</w:t>
      </w:r>
      <w:r>
        <w:t>, compared to 2% of women</w:t>
      </w:r>
      <w:r w:rsidRPr="009107B0">
        <w:t>)</w:t>
      </w:r>
      <w:r>
        <w:t>, and from an Equity or Sexual Harassment Contact Officer at work (6%, compared to 1% of women)</w:t>
      </w:r>
      <w:r w:rsidRPr="009107B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5A026F70" w14:textId="77777777" w:rsidTr="00040D1E">
        <w:tc>
          <w:tcPr>
            <w:tcW w:w="9016" w:type="dxa"/>
            <w:shd w:val="clear" w:color="auto" w:fill="E8FBFC"/>
          </w:tcPr>
          <w:p w14:paraId="78E5F091" w14:textId="77777777" w:rsidR="009D1C67" w:rsidRDefault="009D1C67" w:rsidP="00FC6602">
            <w:pPr>
              <w:pStyle w:val="TextBoxHeading"/>
            </w:pPr>
            <w:r>
              <w:t>Comparison to 2018 National Survey</w:t>
            </w:r>
          </w:p>
          <w:p w14:paraId="284AD60D" w14:textId="77777777" w:rsidR="009D1C67" w:rsidRPr="00726D3A" w:rsidRDefault="009D1C67" w:rsidP="0096256D">
            <w:pPr>
              <w:pStyle w:val="TextBoxText"/>
            </w:pPr>
            <w:r w:rsidRPr="00726D3A">
              <w:t>In 2018, 61% of people who had experienced workplace sexual harassment sought support or advice from friends and family (66% of women and 54% of men) and 31% from a co-worker at the same level as them (37% of women and 20% of men ).</w:t>
            </w:r>
            <w:r w:rsidRPr="00726D3A">
              <w:rPr>
                <w:vertAlign w:val="superscript"/>
              </w:rPr>
              <w:endnoteReference w:id="108"/>
            </w:r>
          </w:p>
        </w:tc>
      </w:tr>
    </w:tbl>
    <w:p w14:paraId="5F410702" w14:textId="177BAAE4" w:rsidR="009D1C67" w:rsidRPr="00726D3A" w:rsidRDefault="009D1C67" w:rsidP="004D3BE8">
      <w:pPr>
        <w:pStyle w:val="Heading5"/>
      </w:pPr>
      <w:bookmarkStart w:id="238" w:name="_Toc115410532"/>
      <w:r w:rsidRPr="00726D3A">
        <w:lastRenderedPageBreak/>
        <w:t>Figure 58</w:t>
      </w:r>
      <w:r w:rsidRPr="00726D3A" w:rsidDel="00A05173">
        <w:fldChar w:fldCharType="begin"/>
      </w:r>
      <w:r w:rsidRPr="00726D3A" w:rsidDel="00A05173">
        <w:fldChar w:fldCharType="separate"/>
      </w:r>
      <w:r w:rsidRPr="005745A1">
        <w:t>59</w:t>
      </w:r>
      <w:r w:rsidRPr="00726D3A" w:rsidDel="00A05173">
        <w:fldChar w:fldCharType="end"/>
      </w:r>
      <w:r w:rsidRPr="00726D3A">
        <w:t>: Who person harassed approached for support or advice (by gender of person harassed)</w:t>
      </w:r>
      <w:bookmarkEnd w:id="238"/>
    </w:p>
    <w:p w14:paraId="454782A9" w14:textId="77777777" w:rsidR="0032738C" w:rsidRPr="00C15293" w:rsidRDefault="0032738C" w:rsidP="0032738C">
      <w:pPr>
        <w:pStyle w:val="Normal-Centred"/>
        <w:rPr>
          <w:lang w:val="en-AU"/>
        </w:rPr>
      </w:pPr>
      <w:r>
        <w:rPr>
          <w:lang w:val="en-AU"/>
        </w:rPr>
        <w:drawing>
          <wp:inline distT="0" distB="0" distL="0" distR="0" wp14:anchorId="52B563F7" wp14:editId="5CC23583">
            <wp:extent cx="6120130" cy="7213600"/>
            <wp:effectExtent l="0" t="0" r="0" b="0"/>
            <wp:docPr id="1537160390" name="Immagine 1537160390" descr="Bar chart, showing who the person harassed approached for support or advice, by gender of person harassed.&#10;&#10;Friends or family, total 67 percent, men 61 percent, women 69 percent.&#10;A co-worker or peer at the same level as you, total 35 percent, men 21 percent, women 40 percent.&#10;A co-worker more senior than you, total 16 percent, men 13 percent, women 18 percent.&#10;Your direct manager or supervisor at work, total  15 percent, men 16 percent, women 15 percent.&#10;A counsellor or psychologist, total 15 percent, men 11 percent, women 16 percent.&#10;Another manager or supervisor at work, total 10 percent, men 12 percent, women 9 percent.&#10;The Human Resources Manager or equivalent at work, total 8 percent, men 10 percent, women 7 percent.&#10;The head of your workplace or organisation such as the CEO or business owner, total 7 percent, men 15 percent, women 5 percent.&#10;A General Practitioner/ doctor/ nurse, total 6 percent, men 5 percent, women 7 percent.&#10;A lawyer or legal service, total 4 percent, men 5 percent, women 3 percent.&#10;A union or employee representative, total 4 percent, men 8 percent, women 2 percent.&#10;Somewhere else, total 3 percent, men 4 percent, women 3 percent.&#10;The internet (including search engines such as Google and Yahoo), total 3 percent, men 5 percent, women 2 percent.&#10;An Equity or Sexual Harassment Contact Officer at work, total 3 percent, men 6 percent, women 1 percent.&#10;The Police, total 2 percent, men 1 percent, women 2 percent.&#10;Australian Human Rights Commission or a State or Territory anti- discrimination Agency, total 1 percent, men 2 percent, women 1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390" name="Immagine 1537160390" descr="Bar chart, showing who the person harassed approached for support or advice, by gender of person harassed.&#10;&#10;Friends or family, total 67 percent, men 61 percent, women 69 percent.&#10;A co-worker or peer at the same level as you, total 35 percent, men 21 percent, women 40 percent.&#10;A co-worker more senior than you, total 16 percent, men 13 percent, women 18 percent.&#10;Your direct manager or supervisor at work, total  15 percent, men 16 percent, women 15 percent.&#10;A counsellor or psychologist, total 15 percent, men 11 percent, women 16 percent.&#10;Another manager or supervisor at work, total 10 percent, men 12 percent, women 9 percent.&#10;The Human Resources Manager or equivalent at work, total 8 percent, men 10 percent, women 7 percent.&#10;The head of your workplace or organisation such as the CEO or business owner, total 7 percent, men 15 percent, women 5 percent.&#10;A General Practitioner/ doctor/ nurse, total 6 percent, men 5 percent, women 7 percent.&#10;A lawyer or legal service, total 4 percent, men 5 percent, women 3 percent.&#10;A union or employee representative, total 4 percent, men 8 percent, women 2 percent.&#10;Somewhere else, total 3 percent, men 4 percent, women 3 percent.&#10;The internet (including search engines such as Google and Yahoo), total 3 percent, men 5 percent, women 2 percent.&#10;An Equity or Sexual Harassment Contact Officer at work, total 3 percent, men 6 percent, women 1 percent.&#10;The Police, total 2 percent, men 1 percent, women 2 percent.&#10;Australian Human Rights Commission or a State or Territory anti- discrimination Agency, total 1 percent, men 2 percent, women 1 percent.&#10;"/>
                    <pic:cNvPicPr/>
                  </pic:nvPicPr>
                  <pic:blipFill>
                    <a:blip r:embed="rId97">
                      <a:extLst>
                        <a:ext uri="{28A0092B-C50C-407E-A947-70E740481C1C}">
                          <a14:useLocalDpi xmlns:a14="http://schemas.microsoft.com/office/drawing/2010/main" val="0"/>
                        </a:ext>
                      </a:extLst>
                    </a:blip>
                    <a:stretch>
                      <a:fillRect/>
                    </a:stretch>
                  </pic:blipFill>
                  <pic:spPr>
                    <a:xfrm>
                      <a:off x="0" y="0"/>
                      <a:ext cx="6120130" cy="7213600"/>
                    </a:xfrm>
                    <a:prstGeom prst="rect">
                      <a:avLst/>
                    </a:prstGeom>
                  </pic:spPr>
                </pic:pic>
              </a:graphicData>
            </a:graphic>
          </wp:inline>
        </w:drawing>
      </w:r>
    </w:p>
    <w:p w14:paraId="6CBD602F" w14:textId="3901047C" w:rsidR="009D1C67" w:rsidRPr="0013458A" w:rsidRDefault="0032738C" w:rsidP="0013458A">
      <w:pPr>
        <w:pStyle w:val="BASELASTPARA"/>
      </w:pPr>
      <w:r w:rsidRPr="00F979C9">
        <w:rPr>
          <w:szCs w:val="16"/>
        </w:rPr>
        <w:t>Base: Respondents who had sought support or advice in relation to most recent incident (n=830); Men (n=257); Women (n=564). Note that respondents who had experienced one type of sexual harassment in the workplace in the last 5 years and did not make a formal report or complaint (n=609) have been omitted. Note that respondents who answered ‘Non-binary’, ‘Other’ or ‘Prefer not to say’ (n=9) are included in the Total.</w:t>
      </w:r>
    </w:p>
    <w:p w14:paraId="381FD865" w14:textId="60790EA2" w:rsidR="009D1C67" w:rsidRDefault="009D1C67" w:rsidP="008A07B8">
      <w:pPr>
        <w:pStyle w:val="Heading3"/>
      </w:pPr>
      <w:bookmarkStart w:id="239" w:name="_Toc120626242"/>
      <w:r>
        <w:lastRenderedPageBreak/>
        <w:t>Reasons support or advice was not sought</w:t>
      </w:r>
      <w:r>
        <w:rPr>
          <w:rStyle w:val="EndnoteReference"/>
        </w:rPr>
        <w:endnoteReference w:id="109"/>
      </w:r>
      <w:bookmarkEnd w:id="239"/>
    </w:p>
    <w:p w14:paraId="38BD7521" w14:textId="77777777" w:rsidR="009D1C67" w:rsidRPr="0096256D" w:rsidRDefault="009D1C67" w:rsidP="009D1C67">
      <w:pPr>
        <w:rPr>
          <w:rStyle w:val="Strong"/>
        </w:rPr>
      </w:pPr>
      <w:r w:rsidRPr="0096256D">
        <w:rPr>
          <w:rStyle w:val="Strong"/>
        </w:rPr>
        <w:t xml:space="preserve">Over a quarter of people do not seek support or advice because they think the incident isn’t serious enough. </w:t>
      </w:r>
    </w:p>
    <w:p w14:paraId="5743560B" w14:textId="0E1DC830" w:rsidR="009D1C67" w:rsidRDefault="009D1C67" w:rsidP="009D1C67">
      <w:r>
        <w:t>More than a quarter</w:t>
      </w:r>
      <w:r w:rsidRPr="009107B0">
        <w:t xml:space="preserve"> </w:t>
      </w:r>
      <w:r>
        <w:t xml:space="preserve">of people </w:t>
      </w:r>
      <w:r w:rsidR="006B28DF" w:rsidRPr="009107B0">
        <w:t>(</w:t>
      </w:r>
      <w:r w:rsidR="006B28DF">
        <w:t>27</w:t>
      </w:r>
      <w:r w:rsidR="006B28DF" w:rsidRPr="009107B0">
        <w:t xml:space="preserve">%) </w:t>
      </w:r>
      <w:r>
        <w:t xml:space="preserve">who did not seek support or advice about the most recent incident of workplace sexual harassment did not do so because </w:t>
      </w:r>
      <w:r w:rsidRPr="009107B0">
        <w:t xml:space="preserve">they thought </w:t>
      </w:r>
      <w:r>
        <w:t xml:space="preserve">it wasn’t serious enough. </w:t>
      </w:r>
    </w:p>
    <w:p w14:paraId="4D48C2C8" w14:textId="77777777" w:rsidR="009D1C67" w:rsidRDefault="009D1C67" w:rsidP="009D1C67">
      <w:r>
        <w:t>The next most common reasons for not seeking support or advice were that people thought:</w:t>
      </w:r>
    </w:p>
    <w:p w14:paraId="7B6543E0" w14:textId="77777777" w:rsidR="009D1C67" w:rsidRPr="0096256D" w:rsidRDefault="009D1C67" w:rsidP="0096256D">
      <w:pPr>
        <w:pStyle w:val="ListBullet2"/>
      </w:pPr>
      <w:r w:rsidRPr="00213646">
        <w:t xml:space="preserve">people would think </w:t>
      </w:r>
      <w:r w:rsidRPr="0096256D">
        <w:t>they were over-reacting (21%)</w:t>
      </w:r>
    </w:p>
    <w:p w14:paraId="76E9E4AE" w14:textId="0BEB28C9" w:rsidR="009D1C67" w:rsidRPr="0096256D" w:rsidRDefault="009D1C67" w:rsidP="0096256D">
      <w:pPr>
        <w:pStyle w:val="ListBullet2"/>
      </w:pPr>
      <w:r w:rsidRPr="0096256D">
        <w:t>it would not change things or that nothing would be done (21%)</w:t>
      </w:r>
    </w:p>
    <w:p w14:paraId="05F6CE3E" w14:textId="1F333E56" w:rsidR="009D1C67" w:rsidRPr="00A47F16" w:rsidRDefault="009D1C67" w:rsidP="0096256D">
      <w:pPr>
        <w:pStyle w:val="ListBullet2"/>
      </w:pPr>
      <w:r w:rsidRPr="0096256D">
        <w:t>it would be embarrassing</w:t>
      </w:r>
      <w:r>
        <w:t xml:space="preserve"> or difficult (16%).</w:t>
      </w:r>
    </w:p>
    <w:p w14:paraId="6852CAB5" w14:textId="77777777" w:rsidR="009D1C67" w:rsidRPr="00213646" w:rsidRDefault="009D1C67" w:rsidP="009D1C67">
      <w:r>
        <w:t>Men were more likely than women to cite thinking it would be embarrassing or difficult as a reason to not seek support or advice (19%, compared to 14% of women).</w:t>
      </w:r>
      <w:bookmarkStart w:id="240" w:name="_Toc115410533"/>
    </w:p>
    <w:p w14:paraId="4B3765B5" w14:textId="77777777" w:rsidR="009D1C67" w:rsidRPr="00726D3A" w:rsidRDefault="009D1C67" w:rsidP="004D3BE8">
      <w:pPr>
        <w:pStyle w:val="Heading5"/>
      </w:pPr>
      <w:r w:rsidRPr="00726D3A">
        <w:lastRenderedPageBreak/>
        <w:t>Figure 59: Reasons why person harassed did not seek support or advice (by gender of person harassed)</w:t>
      </w:r>
      <w:bookmarkEnd w:id="240"/>
      <w:r w:rsidRPr="00726D3A">
        <w:t xml:space="preserve"> </w:t>
      </w:r>
    </w:p>
    <w:p w14:paraId="6B484450" w14:textId="77777777" w:rsidR="000A2BBD" w:rsidRDefault="000A2BBD" w:rsidP="000A2BBD">
      <w:pPr>
        <w:pStyle w:val="Normal-Centred"/>
      </w:pPr>
      <w:r>
        <w:drawing>
          <wp:inline distT="0" distB="0" distL="0" distR="0" wp14:anchorId="77ADB1D9" wp14:editId="0586E938">
            <wp:extent cx="6120130" cy="6582410"/>
            <wp:effectExtent l="0" t="0" r="1270" b="0"/>
            <wp:docPr id="1537160391" name="Immagine 1537160391" descr="Bar chart, showing reasons why person harassed did not seek support or advice, by gender of person harassed.&#10;&#10;I didn't think it was serious enough, total 27 percent, men 29 percent, women 26 percent.&#10;I thought people might think I was over reacting, total 21 percent, men 20 percent, women 21 percent.&#10;I thought it would not change things or that nothing would be done, total 21 percent, men 20 percent, women 21 percent.&#10;I thought it would be embarrassing or difficult, total 16 percent, men 19 percent, women 14 percent.&#10;I thought I would not be believed, total 9 percent, men 10 percent, women 8 percent.&#10;I was worried it might affect my reputation or career opportunities, total 8 percent, men 9 percent, women 8 percent.&#10;I was concerned about other people finding out what happened to me, total 7 percent, men 9 percent, women 6 percent.&#10;None of these, total 8 percent, men 8 percent, women 8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391" name="Immagine 1537160391" descr="Bar chart, showing reasons why person harassed did not seek support or advice, by gender of person harassed.&#10;&#10;I didn't think it was serious enough, total 27 percent, men 29 percent, women 26 percent.&#10;I thought people might think I was over reacting, total 21 percent, men 20 percent, women 21 percent.&#10;I thought it would not change things or that nothing would be done, total 21 percent, men 20 percent, women 21 percent.&#10;I thought it would be embarrassing or difficult, total 16 percent, men 19 percent, women 14 percent.&#10;I thought I would not be believed, total 9 percent, men 10 percent, women 8 percent.&#10;I was worried it might affect my reputation or career opportunities, total 8 percent, men 9 percent, women 8 percent.&#10;I was concerned about other people finding out what happened to me, total 7 percent, men 9 percent, women 6 percent.&#10;None of these, total 8 percent, men 8 percent, women 8 percent."/>
                    <pic:cNvPicPr/>
                  </pic:nvPicPr>
                  <pic:blipFill>
                    <a:blip r:embed="rId98">
                      <a:extLst>
                        <a:ext uri="{28A0092B-C50C-407E-A947-70E740481C1C}">
                          <a14:useLocalDpi xmlns:a14="http://schemas.microsoft.com/office/drawing/2010/main" val="0"/>
                        </a:ext>
                      </a:extLst>
                    </a:blip>
                    <a:stretch>
                      <a:fillRect/>
                    </a:stretch>
                  </pic:blipFill>
                  <pic:spPr>
                    <a:xfrm>
                      <a:off x="0" y="0"/>
                      <a:ext cx="6120130" cy="6582410"/>
                    </a:xfrm>
                    <a:prstGeom prst="rect">
                      <a:avLst/>
                    </a:prstGeom>
                  </pic:spPr>
                </pic:pic>
              </a:graphicData>
            </a:graphic>
          </wp:inline>
        </w:drawing>
      </w:r>
    </w:p>
    <w:p w14:paraId="38748675" w14:textId="06A7CC16" w:rsidR="009D1C67" w:rsidRPr="00062E85" w:rsidRDefault="000A2BBD" w:rsidP="0013458A">
      <w:pPr>
        <w:pStyle w:val="BASELASTPARA"/>
      </w:pPr>
      <w:r w:rsidRPr="00F979C9">
        <w:rPr>
          <w:szCs w:val="16"/>
        </w:rPr>
        <w:t>Base: Respondents who had experienced multiple types of sexual harassment in the workplace in the last 5 years or who had experienced a single type of sexual harassment and made a formal report or complaint and who did not seek support or advice in relation to most recent incident (n=2,034); Men (n=778); Women (n=1,232). Note that respondents who answered ‘Non-binary’, ‘Other’ or ‘Prefer not to say’ (n=24) are included in the Total. Note that respondents who had experienced one type of sexual harassment in the workplace in the last 5 years and did not make a formal report or complaint have been omitted. Figures do not add up to 100% as multiple responses were allowed and responses of ‘Don’t know’ and ‘Prefer not to say’ have been omitted.</w:t>
      </w:r>
    </w:p>
    <w:p w14:paraId="695710F1" w14:textId="77777777" w:rsidR="009D1C67" w:rsidRPr="00037FF1" w:rsidRDefault="009D1C67">
      <w:pPr>
        <w:pStyle w:val="Heading2"/>
      </w:pPr>
      <w:bookmarkStart w:id="241" w:name="_Toc523631373"/>
      <w:bookmarkStart w:id="242" w:name="_Toc120626243"/>
      <w:r w:rsidRPr="00037FF1">
        <w:lastRenderedPageBreak/>
        <w:t xml:space="preserve">Seeking information </w:t>
      </w:r>
      <w:r w:rsidRPr="00BE646A">
        <w:t>about</w:t>
      </w:r>
      <w:r w:rsidRPr="00037FF1">
        <w:t xml:space="preserve"> sexual harassment</w:t>
      </w:r>
      <w:bookmarkEnd w:id="241"/>
      <w:r>
        <w:rPr>
          <w:rStyle w:val="EndnoteReference"/>
        </w:rPr>
        <w:endnoteReference w:id="110"/>
      </w:r>
      <w:bookmarkEnd w:id="242"/>
    </w:p>
    <w:p w14:paraId="4C31D09B" w14:textId="77777777" w:rsidR="009D1C67" w:rsidRPr="00037FF1" w:rsidRDefault="009D1C67" w:rsidP="009D1C67">
      <w:r w:rsidRPr="00B524D5">
        <w:t>All respondents were</w:t>
      </w:r>
      <w:r w:rsidRPr="00037FF1">
        <w:t xml:space="preserve"> asked to nominate the sources they would use if they needed any inform</w:t>
      </w:r>
      <w:r>
        <w:t>ation about sexual harassment.</w:t>
      </w:r>
    </w:p>
    <w:p w14:paraId="2E1CA918" w14:textId="77777777" w:rsidR="009D1C67" w:rsidRPr="00037FF1" w:rsidRDefault="009D1C67" w:rsidP="009D1C67">
      <w:r w:rsidRPr="00037FF1">
        <w:t xml:space="preserve">The information sources </w:t>
      </w:r>
      <w:r>
        <w:t>most frequently nominated were:</w:t>
      </w:r>
    </w:p>
    <w:p w14:paraId="1C8FCEF2" w14:textId="77777777" w:rsidR="009D1C67" w:rsidRPr="004B401C" w:rsidRDefault="009D1C67" w:rsidP="0096256D">
      <w:pPr>
        <w:pStyle w:val="ListBullet2"/>
      </w:pPr>
      <w:r w:rsidRPr="004B401C">
        <w:t>friends and family (6</w:t>
      </w:r>
      <w:r>
        <w:t>7</w:t>
      </w:r>
      <w:r w:rsidRPr="004B401C">
        <w:t>%)</w:t>
      </w:r>
    </w:p>
    <w:p w14:paraId="5402C97E" w14:textId="77777777" w:rsidR="009D1C67" w:rsidRDefault="009D1C67" w:rsidP="0096256D">
      <w:pPr>
        <w:pStyle w:val="ListBullet2"/>
      </w:pPr>
      <w:r w:rsidRPr="004B401C">
        <w:t>direct manag</w:t>
      </w:r>
      <w:r>
        <w:t>er or supervisor at work (59%)</w:t>
      </w:r>
    </w:p>
    <w:p w14:paraId="09F8CDBB" w14:textId="77777777" w:rsidR="009D1C67" w:rsidRDefault="009D1C67" w:rsidP="0096256D">
      <w:pPr>
        <w:pStyle w:val="ListBullet2"/>
      </w:pPr>
      <w:r>
        <w:t>the Human Resources Manager or equivalent at work (52%)</w:t>
      </w:r>
    </w:p>
    <w:p w14:paraId="28F92214" w14:textId="77777777" w:rsidR="009D1C67" w:rsidRPr="00C8448F" w:rsidRDefault="009D1C67" w:rsidP="0096256D">
      <w:pPr>
        <w:pStyle w:val="ListBullet2"/>
      </w:pPr>
      <w:r>
        <w:t>another manager or supervisor at work (50%).</w:t>
      </w:r>
    </w:p>
    <w:p w14:paraId="789D1402" w14:textId="42586C78" w:rsidR="009D1C67" w:rsidRDefault="009D1C67" w:rsidP="009D1C67">
      <w:r>
        <w:t>Women were more likely than men and non-binary people to nominate friends and family (73%, compared to 61% of men and 60% of non-binary people).</w:t>
      </w:r>
    </w:p>
    <w:p w14:paraId="3D157A27" w14:textId="77777777" w:rsidR="009D1C67" w:rsidRDefault="009D1C67" w:rsidP="009D1C67">
      <w:r>
        <w:t>Non-binary people were more likely to seek information about sexual harassment from:</w:t>
      </w:r>
    </w:p>
    <w:p w14:paraId="7BFBF385" w14:textId="77777777" w:rsidR="009D1C67" w:rsidRPr="0096256D" w:rsidRDefault="009D1C67" w:rsidP="0096256D">
      <w:pPr>
        <w:pStyle w:val="ListBullet2"/>
      </w:pPr>
      <w:r w:rsidRPr="00B016FC">
        <w:t xml:space="preserve">a counsellor or </w:t>
      </w:r>
      <w:r w:rsidRPr="0096256D">
        <w:t>psychologist (76%, compared to 52% of women and 40% of men)</w:t>
      </w:r>
    </w:p>
    <w:p w14:paraId="0BBA2EDB" w14:textId="77777777" w:rsidR="009D1C67" w:rsidRPr="0096256D" w:rsidRDefault="009D1C67" w:rsidP="0096256D">
      <w:pPr>
        <w:pStyle w:val="ListBullet2"/>
      </w:pPr>
      <w:r w:rsidRPr="0096256D">
        <w:t>the internet (70%, compared to 45% of women and 43% of men)</w:t>
      </w:r>
    </w:p>
    <w:p w14:paraId="00A42CA7" w14:textId="79AABCED" w:rsidR="009D1C67" w:rsidRDefault="009D1C67" w:rsidP="0096256D">
      <w:pPr>
        <w:pStyle w:val="ListBullet2"/>
      </w:pPr>
      <w:r w:rsidRPr="0096256D">
        <w:t>the Fair Work Ombudsman, Fair Work Commission or a State-based industrial relations body (55%, compared</w:t>
      </w:r>
      <w:r w:rsidRPr="00B016FC">
        <w:t xml:space="preserve"> to </w:t>
      </w:r>
      <w:r>
        <w:t xml:space="preserve">37% of women and 36% of </w:t>
      </w:r>
      <w:r w:rsidRPr="00B016FC">
        <w:t>men).</w:t>
      </w:r>
    </w:p>
    <w:p w14:paraId="3551B2C6" w14:textId="5546013F" w:rsidR="009D1C67" w:rsidRPr="00A05173" w:rsidRDefault="009D1C67" w:rsidP="009D1C67">
      <w:r>
        <w:t>However, as the survey captured a small number of non-binary respondents (n=62) this result should be interpreted with caution.</w:t>
      </w:r>
    </w:p>
    <w:p w14:paraId="1A4420F0" w14:textId="77777777" w:rsidR="009D1C67" w:rsidRPr="00726D3A" w:rsidRDefault="009D1C67" w:rsidP="004D3BE8">
      <w:pPr>
        <w:pStyle w:val="Heading5"/>
      </w:pPr>
      <w:bookmarkStart w:id="243" w:name="_Toc115410534"/>
      <w:r w:rsidRPr="00726D3A">
        <w:lastRenderedPageBreak/>
        <w:t>Figure 60: Sources respondents would use for information about sexual harassment</w:t>
      </w:r>
      <w:bookmarkEnd w:id="243"/>
      <w:r w:rsidRPr="00726D3A">
        <w:t xml:space="preserve"> </w:t>
      </w:r>
    </w:p>
    <w:p w14:paraId="283A19D1" w14:textId="77777777" w:rsidR="002476A7" w:rsidRPr="00C15293" w:rsidRDefault="002476A7" w:rsidP="002476A7">
      <w:pPr>
        <w:pStyle w:val="Normal-Centred"/>
        <w:rPr>
          <w:lang w:val="en-AU"/>
        </w:rPr>
      </w:pPr>
      <w:r>
        <w:rPr>
          <w:lang w:val="en-AU"/>
        </w:rPr>
        <w:drawing>
          <wp:inline distT="0" distB="0" distL="0" distR="0" wp14:anchorId="282C2214" wp14:editId="062DF693">
            <wp:extent cx="5400000" cy="6502075"/>
            <wp:effectExtent l="0" t="0" r="0" b="635"/>
            <wp:docPr id="1537160392" name="Immagine 1537160392" descr="Bar chart, showing sources respondents would use for information about sexual harassment.&#10;&#10;Friends or family,  67 percent&#10;Your direct manager/supervisor, 59 percent.&#10;The Human Resources Manager or equivalent at work, 52 percent.&#10;Another manager or supervisor at work, 50 percent.&#10;A co-worker or peer at the same level as you, 48 percent.&#10;A counsellor or psychologist, 46 percent.&#10;A co-worker more senior than you, 45 percent&#10;The Equity or Sexual Harassment Contact Officer at work, 44 percent.&#10;The Internet, including search engines such as Google or Yahoo, 43 percent.&#10;Work Health and Safety, 42 percent.&#10;The head of your workplace or organisation, 42 percent.&#10;A union or employee representative, 37 percent.&#10;Fair Work Ombudsman, Fair Work Commission or a State-based industrial relations body, 37 percent.&#10;A lawyer or legal service, 34 percent.&#10;The Australian Human Rights Commission or a state or territory anti-discrimination agency, 29 percent.&#10;A workers compensation body, 17 percent.&#10;Social media, 9 percent.&#10;Other, 6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392" name="Immagine 1537160392" descr="Bar chart, showing sources respondents would use for information about sexual harassment.&#10;&#10;Friends or family,  67 percent&#10;Your direct manager/supervisor, 59 percent.&#10;The Human Resources Manager or equivalent at work, 52 percent.&#10;Another manager or supervisor at work, 50 percent.&#10;A co-worker or peer at the same level as you, 48 percent.&#10;A counsellor or psychologist, 46 percent.&#10;A co-worker more senior than you, 45 percent&#10;The Equity or Sexual Harassment Contact Officer at work, 44 percent.&#10;The Internet, including search engines such as Google or Yahoo, 43 percent.&#10;Work Health and Safety, 42 percent.&#10;The head of your workplace or organisation, 42 percent.&#10;A union or employee representative, 37 percent.&#10;Fair Work Ombudsman, Fair Work Commission or a State-based industrial relations body, 37 percent.&#10;A lawyer or legal service, 34 percent.&#10;The Australian Human Rights Commission or a state or territory anti-discrimination agency, 29 percent.&#10;A workers compensation body, 17 percent.&#10;Social media, 9 percent.&#10;Other, 6 percent.&#10;"/>
                    <pic:cNvPicPr/>
                  </pic:nvPicPr>
                  <pic:blipFill>
                    <a:blip r:embed="rId99">
                      <a:extLst>
                        <a:ext uri="{28A0092B-C50C-407E-A947-70E740481C1C}">
                          <a14:useLocalDpi xmlns:a14="http://schemas.microsoft.com/office/drawing/2010/main" val="0"/>
                        </a:ext>
                      </a:extLst>
                    </a:blip>
                    <a:stretch>
                      <a:fillRect/>
                    </a:stretch>
                  </pic:blipFill>
                  <pic:spPr>
                    <a:xfrm>
                      <a:off x="0" y="0"/>
                      <a:ext cx="5400000" cy="6502075"/>
                    </a:xfrm>
                    <a:prstGeom prst="rect">
                      <a:avLst/>
                    </a:prstGeom>
                  </pic:spPr>
                </pic:pic>
              </a:graphicData>
            </a:graphic>
          </wp:inline>
        </w:drawing>
      </w:r>
    </w:p>
    <w:p w14:paraId="00E0D55A" w14:textId="561A9E3D" w:rsidR="009D1C67" w:rsidRDefault="002476A7" w:rsidP="002424AE">
      <w:pPr>
        <w:pStyle w:val="BASELASTPARA"/>
        <w:rPr>
          <w:szCs w:val="16"/>
        </w:rPr>
      </w:pPr>
      <w:r w:rsidRPr="00F979C9">
        <w:rPr>
          <w:szCs w:val="16"/>
        </w:rPr>
        <w:t>Base: All respondents (n=10,157).</w:t>
      </w:r>
      <w:r w:rsidR="00AE67D6">
        <w:rPr>
          <w:szCs w:val="16"/>
        </w:rPr>
        <w:t xml:space="preserve"> </w:t>
      </w:r>
      <w:r w:rsidRPr="00F979C9">
        <w:rPr>
          <w:szCs w:val="16"/>
        </w:rPr>
        <w:t>Note that figures do not add up to 100% as multiple responses were allowed and responses of ‘Can’t say’, ‘No one/Not applicable’, ‘Workplace policy e.g. Employee Assistance Program/Code of Conduct/Check work intranet policies/Work consultant or agent/Church/Church figure/Church members’, ‘Medical professional i.e. doctor/nurse/hospital staff’, ‘Police/Crime stoppers’ and ‘Prefer not to say’ were omitted.</w:t>
      </w:r>
    </w:p>
    <w:p w14:paraId="56356F3D" w14:textId="77777777" w:rsidR="00AE67D6" w:rsidRDefault="00AE67D6" w:rsidP="002424AE">
      <w:pPr>
        <w:pStyle w:val="BASELASTPARA"/>
        <w:rPr>
          <w:szCs w:val="16"/>
        </w:rPr>
      </w:pPr>
    </w:p>
    <w:p w14:paraId="1E466CDC" w14:textId="77777777" w:rsidR="00AE67D6" w:rsidRDefault="00AE67D6" w:rsidP="00AE67D6">
      <w:pPr>
        <w:sectPr w:rsidR="00AE67D6">
          <w:endnotePr>
            <w:numFmt w:val="decimal"/>
            <w:numRestart w:val="eachSect"/>
          </w:endnotePr>
          <w:pgSz w:w="11906" w:h="16838"/>
          <w:pgMar w:top="1440" w:right="1440" w:bottom="1440" w:left="1440" w:header="708" w:footer="708" w:gutter="0"/>
          <w:cols w:space="708"/>
          <w:docGrid w:linePitch="360"/>
        </w:sectPr>
      </w:pPr>
    </w:p>
    <w:p w14:paraId="4C65888E" w14:textId="57885BB1" w:rsidR="009D1C67" w:rsidRDefault="009D1C67">
      <w:pPr>
        <w:pStyle w:val="Heading1"/>
      </w:pPr>
      <w:bookmarkStart w:id="244" w:name="_Toc120626244"/>
      <w:r>
        <w:lastRenderedPageBreak/>
        <w:t xml:space="preserve">Witnessing and hearing about workplace sexual </w:t>
      </w:r>
      <w:r w:rsidRPr="00A67D48">
        <w:t>harassment</w:t>
      </w:r>
      <w:bookmarkEnd w:id="244"/>
    </w:p>
    <w:p w14:paraId="1CD3605B" w14:textId="6A007877" w:rsidR="004231DB" w:rsidRDefault="00B76DBE" w:rsidP="0078382C">
      <w:r>
        <w:rPr>
          <w:noProof/>
        </w:rPr>
        <w:drawing>
          <wp:inline distT="0" distB="0" distL="0" distR="0" wp14:anchorId="37393149" wp14:editId="51FB1BB6">
            <wp:extent cx="5723890" cy="2612390"/>
            <wp:effectExtent l="0" t="0" r="0" b="0"/>
            <wp:docPr id="21" name="Picture 21" descr="Title. Witnessing and hearing about workplace sexual harassment. &#10;&#10;Statement. In the last five years, 41% of people witnessed or heard about the sexual harassment of another person at work. Just over a third of those people, 35 percent, took action to prevent or reduce harm. The majority of people, 61 percent, who took action after witnessing or hearing about workplace sexual harassment said that the harassment stopped as a resul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itle. Witnessing and hearing about workplace sexual harassment. &#10;&#10;Statement. In the last five years, 41% of people witnessed or heard about the sexual harassment of another person at work. Just over a third of those people, 35 percent, took action to prevent or reduce harm. The majority of people, 61 percent, who took action after witnessing or hearing about workplace sexual harassment said that the harassment stopped as a result. "/>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23890" cy="2612390"/>
                    </a:xfrm>
                    <a:prstGeom prst="rect">
                      <a:avLst/>
                    </a:prstGeom>
                    <a:noFill/>
                    <a:ln>
                      <a:noFill/>
                    </a:ln>
                  </pic:spPr>
                </pic:pic>
              </a:graphicData>
            </a:graphic>
          </wp:inline>
        </w:drawing>
      </w:r>
    </w:p>
    <w:p w14:paraId="6FF37E75" w14:textId="037439A0" w:rsidR="009D1C67" w:rsidRPr="00C8448F" w:rsidRDefault="009D1C67" w:rsidP="009D1C67">
      <w:r>
        <w:t>Chapter 6 describes the behaviours of bystanders –</w:t>
      </w:r>
      <w:r w:rsidRPr="00FB29CF">
        <w:t xml:space="preserve"> </w:t>
      </w:r>
      <w:r>
        <w:t>people who witnessed or heard about the sexual harassment of another person occurring in their workplace in the last 5 years, including:</w:t>
      </w:r>
    </w:p>
    <w:p w14:paraId="6B47366D" w14:textId="77777777" w:rsidR="009D1C67" w:rsidRPr="0096256D" w:rsidRDefault="009D1C67" w:rsidP="0096256D">
      <w:pPr>
        <w:pStyle w:val="ListBullet2"/>
      </w:pPr>
      <w:r>
        <w:t xml:space="preserve">whether </w:t>
      </w:r>
      <w:r w:rsidRPr="0096256D">
        <w:t>they witnessed it directly, heard about it from the person harassed or from others</w:t>
      </w:r>
    </w:p>
    <w:p w14:paraId="25FFF167" w14:textId="77777777" w:rsidR="009D1C67" w:rsidRPr="0096256D" w:rsidRDefault="009D1C67" w:rsidP="0096256D">
      <w:pPr>
        <w:pStyle w:val="ListBullet2"/>
      </w:pPr>
      <w:r w:rsidRPr="0096256D">
        <w:t>if they took action in response – what they did and how that was received by others</w:t>
      </w:r>
    </w:p>
    <w:p w14:paraId="66DCD55B" w14:textId="77777777" w:rsidR="009D1C67" w:rsidRDefault="009D1C67" w:rsidP="0096256D">
      <w:pPr>
        <w:pStyle w:val="ListBullet2"/>
        <w:rPr>
          <w:rFonts w:eastAsia="Times New Roman" w:cs="Times New Roman"/>
          <w:lang w:eastAsia="en-AU"/>
        </w:rPr>
      </w:pPr>
      <w:r w:rsidRPr="0096256D">
        <w:t>if they did not</w:t>
      </w:r>
      <w:r w:rsidRPr="00491AD9">
        <w:rPr>
          <w:rFonts w:eastAsia="Times New Roman" w:cs="Times New Roman"/>
          <w:lang w:eastAsia="en-AU"/>
        </w:rPr>
        <w:t xml:space="preserve"> take action</w:t>
      </w:r>
      <w:r>
        <w:rPr>
          <w:rFonts w:eastAsia="Times New Roman" w:cs="Times New Roman"/>
          <w:lang w:eastAsia="en-AU"/>
        </w:rPr>
        <w:t xml:space="preserve"> in response</w:t>
      </w:r>
      <w:r w:rsidRPr="00491AD9">
        <w:rPr>
          <w:rFonts w:eastAsia="Times New Roman" w:cs="Times New Roman"/>
          <w:lang w:eastAsia="en-AU"/>
        </w:rPr>
        <w:t xml:space="preserve"> </w:t>
      </w:r>
      <w:r>
        <w:t>–</w:t>
      </w:r>
      <w:r w:rsidRPr="00491AD9">
        <w:rPr>
          <w:rFonts w:eastAsia="Times New Roman" w:cs="Times New Roman"/>
          <w:lang w:eastAsia="en-AU"/>
        </w:rPr>
        <w:t xml:space="preserve"> the reasons why.</w:t>
      </w:r>
      <w:r>
        <w:rPr>
          <w:rStyle w:val="EndnoteReference"/>
          <w:rFonts w:eastAsia="Times New Roman" w:cs="Times New Roman"/>
          <w:szCs w:val="24"/>
          <w:lang w:eastAsia="en-AU"/>
        </w:rPr>
        <w:endnoteReference w:id="111"/>
      </w:r>
    </w:p>
    <w:p w14:paraId="40F1F533" w14:textId="074F20C1" w:rsidR="009D1C67" w:rsidRDefault="009D1C67" w:rsidP="009D1C67">
      <w:r>
        <w:t xml:space="preserve">Chapter 3 explored the experience of the person harassed – including their awareness of witnesses to their most recent incident of workplace sexual harassment and any actions the witness may have taken. </w:t>
      </w:r>
    </w:p>
    <w:p w14:paraId="1D588A02" w14:textId="77777777" w:rsidR="009D1C67" w:rsidRDefault="009D1C67" w:rsidP="009D1C67">
      <w:pPr>
        <w:rPr>
          <w:b/>
        </w:rPr>
      </w:pPr>
      <w:r>
        <w:rPr>
          <w:b/>
        </w:rPr>
        <w:t>Two in 5 people</w:t>
      </w:r>
      <w:r w:rsidDel="00EB2FD3">
        <w:rPr>
          <w:b/>
        </w:rPr>
        <w:t xml:space="preserve"> </w:t>
      </w:r>
      <w:r w:rsidRPr="004F6A3E">
        <w:rPr>
          <w:b/>
        </w:rPr>
        <w:t xml:space="preserve">witness or hear about </w:t>
      </w:r>
      <w:r>
        <w:rPr>
          <w:b/>
        </w:rPr>
        <w:t xml:space="preserve">the </w:t>
      </w:r>
      <w:r w:rsidRPr="004F6A3E">
        <w:rPr>
          <w:b/>
        </w:rPr>
        <w:t>sexual harassment</w:t>
      </w:r>
      <w:r>
        <w:rPr>
          <w:b/>
        </w:rPr>
        <w:t xml:space="preserve"> of another person occurring </w:t>
      </w:r>
      <w:r w:rsidRPr="004F6A3E">
        <w:rPr>
          <w:b/>
        </w:rPr>
        <w:t>in the</w:t>
      </w:r>
      <w:r>
        <w:rPr>
          <w:b/>
        </w:rPr>
        <w:t>ir</w:t>
      </w:r>
      <w:r w:rsidRPr="004F6A3E">
        <w:rPr>
          <w:b/>
        </w:rPr>
        <w:t xml:space="preserve"> workplace</w:t>
      </w:r>
      <w:r>
        <w:rPr>
          <w:b/>
        </w:rPr>
        <w:t>.</w:t>
      </w:r>
    </w:p>
    <w:p w14:paraId="68B33874" w14:textId="77777777" w:rsidR="009D1C67" w:rsidRPr="00FB29CF" w:rsidRDefault="009D1C67" w:rsidP="009D1C67">
      <w:r w:rsidRPr="00FB29CF">
        <w:t xml:space="preserve">Of people in the workforce in the last 5 years, 41% had witnessed or heard about </w:t>
      </w:r>
      <w:r>
        <w:t xml:space="preserve">the </w:t>
      </w:r>
      <w:r w:rsidRPr="00FB29CF">
        <w:t>sexual harassment of another person occurring in their workplace in this period.</w:t>
      </w:r>
    </w:p>
    <w:p w14:paraId="3E89B027" w14:textId="77777777" w:rsidR="009D1C67" w:rsidRPr="00306E01" w:rsidRDefault="009D1C67" w:rsidP="009D1C67">
      <w:pPr>
        <w:rPr>
          <w:b/>
        </w:rPr>
      </w:pPr>
      <w:r>
        <w:t>Overall:</w:t>
      </w:r>
    </w:p>
    <w:p w14:paraId="4337A53B" w14:textId="77777777" w:rsidR="009D1C67" w:rsidRPr="0096256D" w:rsidRDefault="009D1C67" w:rsidP="0096256D">
      <w:pPr>
        <w:pStyle w:val="ListBullet2"/>
      </w:pPr>
      <w:r>
        <w:t xml:space="preserve">29% </w:t>
      </w:r>
      <w:r w:rsidRPr="0096256D">
        <w:t xml:space="preserve">heard about it directly from the person harassed </w:t>
      </w:r>
    </w:p>
    <w:p w14:paraId="48CA92D6" w14:textId="77777777" w:rsidR="009D1C67" w:rsidRPr="0096256D" w:rsidRDefault="009D1C67" w:rsidP="0096256D">
      <w:pPr>
        <w:pStyle w:val="ListBullet2"/>
      </w:pPr>
      <w:r w:rsidRPr="0096256D">
        <w:t>28% heard about it from someone other than the person harassed</w:t>
      </w:r>
    </w:p>
    <w:p w14:paraId="1E7003BF" w14:textId="77777777" w:rsidR="009D1C67" w:rsidRPr="004314B4" w:rsidRDefault="009D1C67" w:rsidP="0096256D">
      <w:pPr>
        <w:pStyle w:val="ListBullet2"/>
      </w:pPr>
      <w:r w:rsidRPr="0096256D">
        <w:t>20% observed</w:t>
      </w:r>
      <w:r w:rsidRPr="004314B4">
        <w:t xml:space="preserve"> or witnessed </w:t>
      </w:r>
      <w:r>
        <w:t>the</w:t>
      </w:r>
      <w:r w:rsidRPr="004314B4">
        <w:t xml:space="preserve"> behaviour themselves</w:t>
      </w:r>
      <w:r>
        <w:t>.</w:t>
      </w:r>
      <w:r w:rsidRPr="004314B4">
        <w:t xml:space="preserve"> </w:t>
      </w:r>
    </w:p>
    <w:p w14:paraId="71328D32" w14:textId="31CE5395" w:rsidR="009D1C67" w:rsidRDefault="009D1C67" w:rsidP="0096256D">
      <w:r w:rsidRPr="005D5D2D">
        <w:t>Women</w:t>
      </w:r>
      <w:r w:rsidRPr="005D5D2D" w:rsidDel="00C6229A">
        <w:t xml:space="preserve"> </w:t>
      </w:r>
      <w:r w:rsidRPr="005D5D2D">
        <w:t xml:space="preserve">were slightly more likely to have heard about </w:t>
      </w:r>
      <w:r>
        <w:t xml:space="preserve">workplace </w:t>
      </w:r>
      <w:r w:rsidRPr="005D5D2D">
        <w:t>sexual harassment directly from a person who was sexually harassed compared to men (</w:t>
      </w:r>
      <w:r>
        <w:t xml:space="preserve">31%, compared to </w:t>
      </w:r>
      <w:r w:rsidRPr="005D5D2D">
        <w:t>2</w:t>
      </w:r>
      <w:r>
        <w:t>6</w:t>
      </w:r>
      <w:r w:rsidRPr="005D5D2D">
        <w:t>%</w:t>
      </w:r>
      <w:r>
        <w:t xml:space="preserve"> of men</w:t>
      </w:r>
      <w:r w:rsidRPr="005D5D2D">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77240122" w14:textId="77777777" w:rsidTr="00040D1E">
        <w:tc>
          <w:tcPr>
            <w:tcW w:w="9016" w:type="dxa"/>
            <w:shd w:val="clear" w:color="auto" w:fill="E8FBFC"/>
          </w:tcPr>
          <w:p w14:paraId="3B5FA5D5" w14:textId="77777777" w:rsidR="009D1C67" w:rsidRDefault="009D1C67" w:rsidP="00CF217B">
            <w:pPr>
              <w:pStyle w:val="TextBoxHeading"/>
            </w:pPr>
            <w:r>
              <w:lastRenderedPageBreak/>
              <w:t>Comparison to 2018 National Survey</w:t>
            </w:r>
          </w:p>
          <w:p w14:paraId="5F69C128" w14:textId="77777777" w:rsidR="009D1C67" w:rsidRPr="00726D3A" w:rsidRDefault="009D1C67" w:rsidP="0096256D">
            <w:pPr>
              <w:pStyle w:val="TextBoxText"/>
            </w:pPr>
            <w:r w:rsidRPr="00726D3A">
              <w:t>In 2018, 38% of people had observed or heard about the sexual harassment of another person in their workplace over the previous</w:t>
            </w:r>
            <w:r w:rsidRPr="00726D3A" w:rsidDel="00C6229A">
              <w:t xml:space="preserve"> </w:t>
            </w:r>
            <w:r w:rsidRPr="00726D3A">
              <w:t>5 years (16% witnessed it themselves, 21% heard about it directly from the person harassed, 21% heard about it from people other than the person harassed).</w:t>
            </w:r>
            <w:r w:rsidRPr="00726D3A">
              <w:rPr>
                <w:vertAlign w:val="superscript"/>
              </w:rPr>
              <w:endnoteReference w:id="112"/>
            </w:r>
          </w:p>
        </w:tc>
      </w:tr>
    </w:tbl>
    <w:p w14:paraId="78B04E28" w14:textId="7FF98555" w:rsidR="009D1C67" w:rsidRPr="00726D3A" w:rsidRDefault="009D1C67" w:rsidP="004D3BE8">
      <w:pPr>
        <w:pStyle w:val="Heading5"/>
      </w:pPr>
      <w:bookmarkStart w:id="245" w:name="_Toc115410536"/>
      <w:r w:rsidRPr="00726D3A">
        <w:t>Figure 61: Witnessing or hearing about sexual harassment of others in the workplace</w:t>
      </w:r>
      <w:bookmarkEnd w:id="245"/>
    </w:p>
    <w:p w14:paraId="6B78CFE1" w14:textId="77777777" w:rsidR="006330F3" w:rsidRPr="00C15293" w:rsidRDefault="006330F3" w:rsidP="006330F3">
      <w:pPr>
        <w:pStyle w:val="Normal-Centred"/>
        <w:rPr>
          <w:lang w:val="en-AU"/>
        </w:rPr>
      </w:pPr>
      <w:r>
        <w:rPr>
          <w:lang w:val="en-AU"/>
        </w:rPr>
        <w:drawing>
          <wp:inline distT="0" distB="0" distL="0" distR="0" wp14:anchorId="6C4C04F4" wp14:editId="1E15D276">
            <wp:extent cx="6120130" cy="2940685"/>
            <wp:effectExtent l="0" t="0" r="1270" b="5715"/>
            <wp:docPr id="1537160394" name="Immagine 1537160394" descr="Bar chart, showing respondents who witnessed or heard about sexual harassment of others in the workplace.&#10;&#10;Heard about it directly from a person who was sexually harassed, 29 per cent.&#10;&#10;Heard about it from people other than the person who was sexually harassed, 28 per cent.&#10;&#10;Observed or witnessed such sexual harassment yourself, 20 per cent.&#10;&#10;Did not witness or hear about sexual harassment in the workplace, 59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394" name="Immagine 1537160394" descr="Bar chart, showing respondents who witnessed or heard about sexual harassment of others in the workplace.&#10;&#10;Heard about it directly from a person who was sexually harassed, 29 per cent.&#10;&#10;Heard about it from people other than the person who was sexually harassed, 28 per cent.&#10;&#10;Observed or witnessed such sexual harassment yourself, 20 per cent.&#10;&#10;Did not witness or hear about sexual harassment in the workplace, 59 per cent."/>
                    <pic:cNvPicPr/>
                  </pic:nvPicPr>
                  <pic:blipFill>
                    <a:blip r:embed="rId101">
                      <a:extLst>
                        <a:ext uri="{28A0092B-C50C-407E-A947-70E740481C1C}">
                          <a14:useLocalDpi xmlns:a14="http://schemas.microsoft.com/office/drawing/2010/main" val="0"/>
                        </a:ext>
                      </a:extLst>
                    </a:blip>
                    <a:stretch>
                      <a:fillRect/>
                    </a:stretch>
                  </pic:blipFill>
                  <pic:spPr>
                    <a:xfrm>
                      <a:off x="0" y="0"/>
                      <a:ext cx="6120130" cy="2940685"/>
                    </a:xfrm>
                    <a:prstGeom prst="rect">
                      <a:avLst/>
                    </a:prstGeom>
                  </pic:spPr>
                </pic:pic>
              </a:graphicData>
            </a:graphic>
          </wp:inline>
        </w:drawing>
      </w:r>
    </w:p>
    <w:p w14:paraId="12F891CC" w14:textId="7748A6A3" w:rsidR="009D1C67" w:rsidRPr="00CF217B" w:rsidRDefault="006330F3" w:rsidP="00CF217B">
      <w:pPr>
        <w:pStyle w:val="BASELASTPARA"/>
      </w:pPr>
      <w:r w:rsidRPr="00F979C9">
        <w:rPr>
          <w:szCs w:val="16"/>
        </w:rPr>
        <w:t>Base: In the workforce in the last 5 years (n=8,859). Figures do not add up to 100% as multiple responses were allowed.</w:t>
      </w:r>
    </w:p>
    <w:p w14:paraId="08439F0D" w14:textId="77777777" w:rsidR="00065739" w:rsidRDefault="00065739">
      <w:pPr>
        <w:keepLines w:val="0"/>
        <w:spacing w:after="120" w:line="264" w:lineRule="auto"/>
        <w:rPr>
          <w:rStyle w:val="Strong"/>
        </w:rPr>
      </w:pPr>
      <w:r>
        <w:rPr>
          <w:rStyle w:val="Strong"/>
        </w:rPr>
        <w:br w:type="page"/>
      </w:r>
    </w:p>
    <w:p w14:paraId="64FDF954" w14:textId="261ED7A5" w:rsidR="009D1C67" w:rsidRDefault="009D1C67" w:rsidP="009D1C67">
      <w:pPr>
        <w:rPr>
          <w:rStyle w:val="Strong"/>
        </w:rPr>
      </w:pPr>
      <w:r w:rsidRPr="00204E42">
        <w:rPr>
          <w:rStyle w:val="Strong"/>
        </w:rPr>
        <w:lastRenderedPageBreak/>
        <w:t>People who experience sexual harassment at work themselves, are more likely, than those who have not, to have witnessed or heard about the sexual harassment of others.</w:t>
      </w:r>
    </w:p>
    <w:p w14:paraId="7E52EA85" w14:textId="1C1A1C35" w:rsidR="009D1C67" w:rsidRPr="00BA0AD1" w:rsidRDefault="009D1C67" w:rsidP="004231DB">
      <w:pPr>
        <w:pStyle w:val="Heading6"/>
        <w:rPr>
          <w:color w:val="18A3AD" w:themeColor="accent3"/>
        </w:rPr>
      </w:pPr>
      <w:r w:rsidRPr="00BA0AD1">
        <w:rPr>
          <w:color w:val="18A3AD" w:themeColor="accent3"/>
        </w:rPr>
        <w:t>Table 6: Comparison of people in the workforce in the last 5 years who experienced sexual harassment, compared to those who did not experience sexual harassment.</w:t>
      </w:r>
    </w:p>
    <w:tbl>
      <w:tblPr>
        <w:tblStyle w:val="TableGrid"/>
        <w:tblW w:w="9067" w:type="dxa"/>
        <w:tblBorders>
          <w:left w:val="none" w:sz="0" w:space="0" w:color="auto"/>
          <w:right w:val="none" w:sz="0" w:space="0" w:color="auto"/>
        </w:tblBorders>
        <w:tblLook w:val="04A0" w:firstRow="1" w:lastRow="0" w:firstColumn="1" w:lastColumn="0" w:noHBand="0" w:noVBand="1"/>
      </w:tblPr>
      <w:tblGrid>
        <w:gridCol w:w="2405"/>
        <w:gridCol w:w="2126"/>
        <w:gridCol w:w="2268"/>
        <w:gridCol w:w="2268"/>
      </w:tblGrid>
      <w:tr w:rsidR="008D7C80" w:rsidRPr="005F4797" w14:paraId="363F7700" w14:textId="77777777" w:rsidTr="008D7C80">
        <w:tc>
          <w:tcPr>
            <w:tcW w:w="2405" w:type="dxa"/>
            <w:tcBorders>
              <w:right w:val="nil"/>
            </w:tcBorders>
            <w:shd w:val="clear" w:color="auto" w:fill="E8FBFC"/>
          </w:tcPr>
          <w:p w14:paraId="4DFBFCCE" w14:textId="77777777" w:rsidR="009D1C67" w:rsidRPr="005F4797" w:rsidRDefault="009D1C67" w:rsidP="00E33A45">
            <w:pPr>
              <w:pStyle w:val="TableHeader"/>
              <w:spacing w:before="60" w:after="60"/>
              <w:rPr>
                <w:color w:val="000000" w:themeColor="text1"/>
              </w:rPr>
            </w:pPr>
          </w:p>
        </w:tc>
        <w:tc>
          <w:tcPr>
            <w:tcW w:w="2126" w:type="dxa"/>
            <w:tcBorders>
              <w:left w:val="nil"/>
              <w:right w:val="nil"/>
            </w:tcBorders>
            <w:shd w:val="clear" w:color="auto" w:fill="E8FBFC"/>
          </w:tcPr>
          <w:p w14:paraId="571E5ADA" w14:textId="77777777" w:rsidR="009D1C67" w:rsidRPr="005F4797" w:rsidRDefault="009D1C67" w:rsidP="00E33A45">
            <w:pPr>
              <w:pStyle w:val="TableHeader"/>
              <w:spacing w:before="60" w:after="60"/>
              <w:jc w:val="center"/>
              <w:rPr>
                <w:color w:val="000000" w:themeColor="text1"/>
              </w:rPr>
            </w:pPr>
            <w:r w:rsidRPr="005F4797">
              <w:rPr>
                <w:color w:val="000000" w:themeColor="text1"/>
              </w:rPr>
              <w:t>Witnessed the workplace sexual harassment of others</w:t>
            </w:r>
          </w:p>
        </w:tc>
        <w:tc>
          <w:tcPr>
            <w:tcW w:w="2268" w:type="dxa"/>
            <w:tcBorders>
              <w:left w:val="nil"/>
              <w:right w:val="nil"/>
            </w:tcBorders>
            <w:shd w:val="clear" w:color="auto" w:fill="E8FBFC"/>
          </w:tcPr>
          <w:p w14:paraId="42904C3D" w14:textId="77777777" w:rsidR="009D1C67" w:rsidRPr="005F4797" w:rsidRDefault="009D1C67" w:rsidP="00E33A45">
            <w:pPr>
              <w:pStyle w:val="TableHeader"/>
              <w:spacing w:before="60" w:after="60"/>
              <w:jc w:val="center"/>
              <w:rPr>
                <w:color w:val="000000" w:themeColor="text1"/>
              </w:rPr>
            </w:pPr>
            <w:r w:rsidRPr="005F4797">
              <w:rPr>
                <w:color w:val="000000" w:themeColor="text1"/>
              </w:rPr>
              <w:t>Heard about workplace sexual harassment directly from someone who was sexually harassed</w:t>
            </w:r>
          </w:p>
        </w:tc>
        <w:tc>
          <w:tcPr>
            <w:tcW w:w="2268" w:type="dxa"/>
            <w:tcBorders>
              <w:left w:val="nil"/>
            </w:tcBorders>
            <w:shd w:val="clear" w:color="auto" w:fill="E8FBFC"/>
          </w:tcPr>
          <w:p w14:paraId="34C9A158" w14:textId="77777777" w:rsidR="009D1C67" w:rsidRPr="005F4797" w:rsidRDefault="009D1C67" w:rsidP="00E33A45">
            <w:pPr>
              <w:pStyle w:val="TableHeader"/>
              <w:spacing w:before="60" w:after="60"/>
              <w:jc w:val="center"/>
              <w:rPr>
                <w:color w:val="000000" w:themeColor="text1"/>
              </w:rPr>
            </w:pPr>
            <w:r w:rsidRPr="005F4797">
              <w:rPr>
                <w:color w:val="000000" w:themeColor="text1"/>
              </w:rPr>
              <w:t>Heard about workplace sexual harassment from someone else</w:t>
            </w:r>
          </w:p>
        </w:tc>
      </w:tr>
      <w:tr w:rsidR="009D1C67" w14:paraId="4094A162" w14:textId="77777777" w:rsidTr="00E33A45">
        <w:tc>
          <w:tcPr>
            <w:tcW w:w="2405" w:type="dxa"/>
            <w:tcBorders>
              <w:right w:val="nil"/>
            </w:tcBorders>
          </w:tcPr>
          <w:p w14:paraId="3BC50029" w14:textId="77777777" w:rsidR="009D1C67" w:rsidRPr="00204E42" w:rsidRDefault="009D1C67" w:rsidP="00E33A45">
            <w:pPr>
              <w:pStyle w:val="TableText"/>
              <w:spacing w:before="60" w:after="60"/>
            </w:pPr>
            <w:r w:rsidRPr="00204E42">
              <w:t xml:space="preserve">People in the workforce in the last 5 years who </w:t>
            </w:r>
            <w:r w:rsidRPr="00204E42">
              <w:rPr>
                <w:rStyle w:val="Strong"/>
              </w:rPr>
              <w:t>have</w:t>
            </w:r>
            <w:r w:rsidRPr="00204E42">
              <w:t xml:space="preserve"> ever experienced workplace sexual harassment themselves </w:t>
            </w:r>
          </w:p>
        </w:tc>
        <w:tc>
          <w:tcPr>
            <w:tcW w:w="2126" w:type="dxa"/>
            <w:tcBorders>
              <w:left w:val="nil"/>
              <w:right w:val="nil"/>
            </w:tcBorders>
          </w:tcPr>
          <w:p w14:paraId="0FA3F179" w14:textId="77777777" w:rsidR="009D1C67" w:rsidRPr="00204E42" w:rsidRDefault="009D1C67" w:rsidP="00E33A45">
            <w:pPr>
              <w:pStyle w:val="TableText"/>
              <w:spacing w:before="60" w:after="60"/>
              <w:jc w:val="center"/>
            </w:pPr>
            <w:r w:rsidRPr="00204E42">
              <w:t>30%</w:t>
            </w:r>
          </w:p>
        </w:tc>
        <w:tc>
          <w:tcPr>
            <w:tcW w:w="2268" w:type="dxa"/>
            <w:tcBorders>
              <w:left w:val="nil"/>
              <w:right w:val="nil"/>
            </w:tcBorders>
          </w:tcPr>
          <w:p w14:paraId="1F737ADD" w14:textId="77777777" w:rsidR="009D1C67" w:rsidRPr="00204E42" w:rsidRDefault="009D1C67" w:rsidP="00E33A45">
            <w:pPr>
              <w:pStyle w:val="TableText"/>
              <w:spacing w:before="60" w:after="60"/>
              <w:jc w:val="center"/>
            </w:pPr>
            <w:r w:rsidRPr="00204E42">
              <w:t>40%</w:t>
            </w:r>
          </w:p>
        </w:tc>
        <w:tc>
          <w:tcPr>
            <w:tcW w:w="2268" w:type="dxa"/>
            <w:tcBorders>
              <w:left w:val="nil"/>
            </w:tcBorders>
          </w:tcPr>
          <w:p w14:paraId="2C3D23D6" w14:textId="77777777" w:rsidR="009D1C67" w:rsidRPr="00204E42" w:rsidRDefault="009D1C67" w:rsidP="00E33A45">
            <w:pPr>
              <w:pStyle w:val="TableText"/>
              <w:spacing w:before="60" w:after="60"/>
              <w:jc w:val="center"/>
            </w:pPr>
            <w:r w:rsidRPr="00204E42">
              <w:t>37%</w:t>
            </w:r>
          </w:p>
        </w:tc>
      </w:tr>
      <w:tr w:rsidR="009D1C67" w14:paraId="1E3DB672" w14:textId="77777777" w:rsidTr="00E33A45">
        <w:tc>
          <w:tcPr>
            <w:tcW w:w="2405" w:type="dxa"/>
            <w:tcBorders>
              <w:right w:val="nil"/>
            </w:tcBorders>
          </w:tcPr>
          <w:p w14:paraId="210001DF" w14:textId="77777777" w:rsidR="009D1C67" w:rsidRPr="00204E42" w:rsidRDefault="009D1C67" w:rsidP="00E33A45">
            <w:pPr>
              <w:pStyle w:val="TableText"/>
              <w:spacing w:before="60" w:after="60"/>
            </w:pPr>
            <w:r w:rsidRPr="00204E42">
              <w:t xml:space="preserve">People in the workforce in the last 5 years who </w:t>
            </w:r>
            <w:r w:rsidRPr="00204E42">
              <w:rPr>
                <w:rStyle w:val="Strong"/>
              </w:rPr>
              <w:t>have not</w:t>
            </w:r>
            <w:r w:rsidRPr="00204E42">
              <w:t xml:space="preserve"> experienced workplace sexual harassment themselves </w:t>
            </w:r>
          </w:p>
        </w:tc>
        <w:tc>
          <w:tcPr>
            <w:tcW w:w="2126" w:type="dxa"/>
            <w:tcBorders>
              <w:left w:val="nil"/>
              <w:right w:val="nil"/>
            </w:tcBorders>
          </w:tcPr>
          <w:p w14:paraId="1854969D" w14:textId="77777777" w:rsidR="009D1C67" w:rsidRPr="00204E42" w:rsidRDefault="009D1C67" w:rsidP="00E33A45">
            <w:pPr>
              <w:pStyle w:val="TableText"/>
              <w:spacing w:before="60" w:after="60"/>
              <w:jc w:val="center"/>
            </w:pPr>
            <w:r w:rsidRPr="00204E42">
              <w:t>12%</w:t>
            </w:r>
          </w:p>
        </w:tc>
        <w:tc>
          <w:tcPr>
            <w:tcW w:w="2268" w:type="dxa"/>
            <w:tcBorders>
              <w:left w:val="nil"/>
              <w:right w:val="nil"/>
            </w:tcBorders>
          </w:tcPr>
          <w:p w14:paraId="0022CD45" w14:textId="77777777" w:rsidR="009D1C67" w:rsidRPr="00204E42" w:rsidRDefault="009D1C67" w:rsidP="00E33A45">
            <w:pPr>
              <w:pStyle w:val="TableText"/>
              <w:spacing w:before="60" w:after="60"/>
              <w:jc w:val="center"/>
            </w:pPr>
            <w:r w:rsidRPr="00204E42">
              <w:t>19%</w:t>
            </w:r>
          </w:p>
        </w:tc>
        <w:tc>
          <w:tcPr>
            <w:tcW w:w="2268" w:type="dxa"/>
            <w:tcBorders>
              <w:left w:val="nil"/>
            </w:tcBorders>
          </w:tcPr>
          <w:p w14:paraId="52298770" w14:textId="77777777" w:rsidR="009D1C67" w:rsidRPr="00204E42" w:rsidRDefault="009D1C67" w:rsidP="00E33A45">
            <w:pPr>
              <w:pStyle w:val="TableText"/>
              <w:spacing w:before="60" w:after="60"/>
              <w:jc w:val="center"/>
            </w:pPr>
            <w:r w:rsidRPr="00204E42">
              <w:t>21%</w:t>
            </w:r>
          </w:p>
        </w:tc>
      </w:tr>
    </w:tbl>
    <w:p w14:paraId="408D04B6" w14:textId="77777777" w:rsidR="009D1C67" w:rsidRPr="007F5A57" w:rsidRDefault="009D1C67" w:rsidP="00040D1E">
      <w:pPr>
        <w:pStyle w:val="BASE"/>
      </w:pPr>
      <w:bookmarkStart w:id="246" w:name="_Toc523631375"/>
      <w:r w:rsidRPr="007F5A57">
        <w:t xml:space="preserve">Base: People in the workforce in the last 5 years who have ever experienced sexual harassment in the workplace (n=4,024); </w:t>
      </w:r>
      <w:r>
        <w:t>P</w:t>
      </w:r>
      <w:r w:rsidRPr="007F5A57">
        <w:t>eople in the workforce in the last 5 years who have not experienced sexual harassment (n=4,835).</w:t>
      </w:r>
    </w:p>
    <w:p w14:paraId="7CFA9706" w14:textId="7424437E" w:rsidR="009D1C67" w:rsidRPr="00CF217B" w:rsidRDefault="009D1C67">
      <w:pPr>
        <w:pStyle w:val="Heading2"/>
      </w:pPr>
      <w:bookmarkStart w:id="247" w:name="_Toc120626245"/>
      <w:r w:rsidRPr="00CF217B">
        <w:t>Action taken by bystanders</w:t>
      </w:r>
      <w:bookmarkEnd w:id="246"/>
      <w:bookmarkEnd w:id="247"/>
    </w:p>
    <w:p w14:paraId="3480CA60" w14:textId="77777777" w:rsidR="009D1C67" w:rsidRPr="00312349" w:rsidRDefault="009D1C67" w:rsidP="009D1C67">
      <w:pPr>
        <w:rPr>
          <w:rStyle w:val="Strong"/>
        </w:rPr>
      </w:pPr>
      <w:r w:rsidRPr="00312349">
        <w:rPr>
          <w:rStyle w:val="Strong"/>
        </w:rPr>
        <w:t>The majority of people who witness or hear about workplace sexual harassment do not take any action in response.</w:t>
      </w:r>
    </w:p>
    <w:p w14:paraId="4BE08ED4" w14:textId="648D56F5" w:rsidR="009D1C67" w:rsidRDefault="009D1C67" w:rsidP="009D1C67">
      <w:r>
        <w:t>Just over</w:t>
      </w:r>
      <w:r w:rsidRPr="00D46B69">
        <w:t xml:space="preserve"> </w:t>
      </w:r>
      <w:r>
        <w:t>a third</w:t>
      </w:r>
      <w:r w:rsidRPr="00D46B69">
        <w:t xml:space="preserve"> </w:t>
      </w:r>
      <w:r>
        <w:t>of</w:t>
      </w:r>
      <w:r w:rsidRPr="00D46B69">
        <w:t xml:space="preserve"> bystanders </w:t>
      </w:r>
      <w:r w:rsidR="00EB786E" w:rsidRPr="00D46B69">
        <w:t>(3</w:t>
      </w:r>
      <w:r w:rsidR="00EB786E">
        <w:t>5</w:t>
      </w:r>
      <w:r w:rsidR="00EB786E" w:rsidRPr="00D46B69">
        <w:t>%)</w:t>
      </w:r>
      <w:r w:rsidR="00EB786E">
        <w:t xml:space="preserve"> </w:t>
      </w:r>
      <w:r w:rsidRPr="00D46B69">
        <w:t xml:space="preserve">took any action to prevent or reduce the harm of the </w:t>
      </w:r>
      <w:r>
        <w:t xml:space="preserve">workplace </w:t>
      </w:r>
      <w:r w:rsidRPr="00D46B69">
        <w:t>sexual harassment they witnessed</w:t>
      </w:r>
      <w:r>
        <w:t xml:space="preserve"> or heard about</w:t>
      </w:r>
      <w:r w:rsidRPr="00D46B69">
        <w:t xml:space="preserve">. Men were </w:t>
      </w:r>
      <w:r>
        <w:t xml:space="preserve">slightly </w:t>
      </w:r>
      <w:r w:rsidRPr="00D46B69">
        <w:t>more likely than women to have taken action (3</w:t>
      </w:r>
      <w:r>
        <w:t>6</w:t>
      </w:r>
      <w:r w:rsidRPr="00D46B69">
        <w:t>%</w:t>
      </w:r>
      <w:r>
        <w:t xml:space="preserve">, compared to </w:t>
      </w:r>
      <w:r w:rsidRPr="00D46B69">
        <w:t>3</w:t>
      </w:r>
      <w:r>
        <w:t>4</w:t>
      </w:r>
      <w:r w:rsidRPr="00D46B69">
        <w:t xml:space="preserve">% </w:t>
      </w:r>
      <w:r>
        <w:t xml:space="preserve">of women). </w:t>
      </w:r>
    </w:p>
    <w:p w14:paraId="00D43F93" w14:textId="77777777" w:rsidR="009D1C67" w:rsidRDefault="009D1C67" w:rsidP="009D1C67">
      <w:pPr>
        <w:rPr>
          <w:rFonts w:cs="Arial"/>
        </w:rPr>
      </w:pPr>
      <w:r>
        <w:rPr>
          <w:rFonts w:cs="Arial"/>
        </w:rPr>
        <w:t>Younger people (those aged 15–17) and older people (those aged 65 or older) were less likely than other age groups to have taken action (19% of those aged 15–17 and 28% of those aged 65 or older). A</w:t>
      </w:r>
      <w:r w:rsidRPr="00116290">
        <w:rPr>
          <w:rFonts w:cs="Arial"/>
        </w:rPr>
        <w:t xml:space="preserve">s the survey captured </w:t>
      </w:r>
      <w:r>
        <w:rPr>
          <w:rFonts w:cs="Arial"/>
        </w:rPr>
        <w:t xml:space="preserve">a </w:t>
      </w:r>
      <w:r w:rsidRPr="00116290">
        <w:rPr>
          <w:rFonts w:cs="Arial"/>
        </w:rPr>
        <w:t>small number of</w:t>
      </w:r>
      <w:r>
        <w:rPr>
          <w:rFonts w:cs="Arial"/>
        </w:rPr>
        <w:t xml:space="preserve"> respondents aged 15-17 (n=15), results should be interpreted with caution.</w:t>
      </w:r>
    </w:p>
    <w:p w14:paraId="699794BC" w14:textId="25395B7D" w:rsidR="009D1C67" w:rsidRDefault="009D1C67" w:rsidP="009D1C67">
      <w:pPr>
        <w:rPr>
          <w:rFonts w:cs="Arial"/>
        </w:rPr>
      </w:pPr>
      <w:r w:rsidRPr="002659BC">
        <w:rPr>
          <w:rFonts w:cs="Arial"/>
        </w:rPr>
        <w:t xml:space="preserve">Bystanders gave a range of reasons for not taking action. These are explored at </w:t>
      </w:r>
      <w:r w:rsidR="00AE1777">
        <w:rPr>
          <w:rFonts w:cs="Arial"/>
        </w:rPr>
        <w:t>S</w:t>
      </w:r>
      <w:r>
        <w:rPr>
          <w:rFonts w:cs="Arial"/>
        </w:rPr>
        <w:t>ection 6</w:t>
      </w:r>
      <w:r w:rsidRPr="00DB4214">
        <w:rPr>
          <w:rFonts w:cs="Arial"/>
        </w:rPr>
        <w:t xml:space="preserve">.2 in figure </w:t>
      </w:r>
      <w:r w:rsidR="00F446C0" w:rsidRPr="002659BC">
        <w:rPr>
          <w:rFonts w:cs="Arial"/>
        </w:rPr>
        <w:t>6</w:t>
      </w:r>
      <w:r w:rsidR="00F446C0">
        <w:rPr>
          <w:rFonts w:cs="Arial"/>
        </w:rPr>
        <w:t>4</w:t>
      </w:r>
      <w:r w:rsidRPr="002659BC">
        <w:rPr>
          <w:rFonts w:cs="Arial"/>
        </w:rPr>
        <w:t>.</w:t>
      </w:r>
    </w:p>
    <w:p w14:paraId="247792DE" w14:textId="77777777" w:rsidR="00065739" w:rsidRDefault="00065739" w:rsidP="009D1C67">
      <w:pPr>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7547AC78" w14:textId="77777777" w:rsidTr="00040D1E">
        <w:tc>
          <w:tcPr>
            <w:tcW w:w="9016" w:type="dxa"/>
            <w:shd w:val="clear" w:color="auto" w:fill="E8FBFC"/>
          </w:tcPr>
          <w:p w14:paraId="7731E230" w14:textId="77777777" w:rsidR="009D1C67" w:rsidRDefault="009D1C67" w:rsidP="00CF217B">
            <w:pPr>
              <w:pStyle w:val="TextBoxHeading"/>
            </w:pPr>
            <w:r>
              <w:lastRenderedPageBreak/>
              <w:t>Comparison to 2018 National Survey</w:t>
            </w:r>
          </w:p>
          <w:p w14:paraId="4FBF3456" w14:textId="77777777" w:rsidR="009D1C67" w:rsidRPr="00726D3A" w:rsidRDefault="009D1C67" w:rsidP="00312349">
            <w:pPr>
              <w:pStyle w:val="TextBoxText"/>
            </w:pPr>
            <w:r w:rsidRPr="00726D3A">
              <w:t>In 2018, 35% of bystanders took action in response to witnessing or hearing about workplace sexual harassment (32% of women and 37% of men).</w:t>
            </w:r>
            <w:r w:rsidRPr="00726D3A">
              <w:rPr>
                <w:vertAlign w:val="superscript"/>
              </w:rPr>
              <w:endnoteReference w:id="113"/>
            </w:r>
          </w:p>
        </w:tc>
      </w:tr>
    </w:tbl>
    <w:p w14:paraId="5E7866E4" w14:textId="10D79AEB" w:rsidR="009D1C67" w:rsidRPr="00726D3A" w:rsidRDefault="009D1C67" w:rsidP="004D3BE8">
      <w:pPr>
        <w:pStyle w:val="Heading5"/>
      </w:pPr>
      <w:bookmarkStart w:id="248" w:name="_Toc114150096"/>
      <w:bookmarkStart w:id="249" w:name="_Toc115410537"/>
      <w:r w:rsidRPr="00726D3A">
        <w:t xml:space="preserve">Figure </w:t>
      </w:r>
      <w:fldSimple w:instr=" SEQ Figure \* ARABIC ">
        <w:r w:rsidRPr="00726D3A">
          <w:t>62:</w:t>
        </w:r>
      </w:fldSimple>
      <w:r w:rsidRPr="00726D3A">
        <w:t xml:space="preserve"> Bystanders to workplace sexual harassment who took some form of action</w:t>
      </w:r>
    </w:p>
    <w:p w14:paraId="43C5A43A" w14:textId="77777777" w:rsidR="0021681D" w:rsidRPr="00C15293" w:rsidRDefault="0021681D" w:rsidP="0021681D">
      <w:pPr>
        <w:pStyle w:val="Normal-Centred"/>
        <w:rPr>
          <w:lang w:val="en-AU"/>
        </w:rPr>
      </w:pPr>
      <w:r>
        <w:rPr>
          <w:lang w:val="en-AU"/>
        </w:rPr>
        <w:drawing>
          <wp:inline distT="0" distB="0" distL="0" distR="0" wp14:anchorId="77D1C8DF" wp14:editId="7C999302">
            <wp:extent cx="5400000" cy="3623905"/>
            <wp:effectExtent l="0" t="0" r="0" b="0"/>
            <wp:docPr id="1537160399" name="Immagine 1537160399" descr="Column chart, showing bystander to workplace sexual harassment who took some form of action, by gender and age.&#10;&#10;Total, 35 per cent&#10;&#10;Men, 36 per cent&#10;&#10;Women, 34 per cent.&#10;&#10;Ages 15 to 17, 19 per cent &#10;Ages 18 to 29, 33 per cent&#10;Ages 30 to 39, 38 per cent &#10;Ages 40 to 49, 36 per cent &#10;Ages 50 to 64, 38 per cent &#10;Ages 65 and above, 28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399" name="Immagine 1537160399" descr="Column chart, showing bystander to workplace sexual harassment who took some form of action, by gender and age.&#10;&#10;Total, 35 per cent&#10;&#10;Men, 36 per cent&#10;&#10;Women, 34 per cent.&#10;&#10;Ages 15 to 17, 19 per cent &#10;Ages 18 to 29, 33 per cent&#10;Ages 30 to 39, 38 per cent &#10;Ages 40 to 49, 36 per cent &#10;Ages 50 to 64, 38 per cent &#10;Ages 65 and above, 28 per cent "/>
                    <pic:cNvPicPr/>
                  </pic:nvPicPr>
                  <pic:blipFill>
                    <a:blip r:embed="rId102">
                      <a:extLst>
                        <a:ext uri="{28A0092B-C50C-407E-A947-70E740481C1C}">
                          <a14:useLocalDpi xmlns:a14="http://schemas.microsoft.com/office/drawing/2010/main" val="0"/>
                        </a:ext>
                      </a:extLst>
                    </a:blip>
                    <a:stretch>
                      <a:fillRect/>
                    </a:stretch>
                  </pic:blipFill>
                  <pic:spPr>
                    <a:xfrm>
                      <a:off x="0" y="0"/>
                      <a:ext cx="5400000" cy="3623905"/>
                    </a:xfrm>
                    <a:prstGeom prst="rect">
                      <a:avLst/>
                    </a:prstGeom>
                  </pic:spPr>
                </pic:pic>
              </a:graphicData>
            </a:graphic>
          </wp:inline>
        </w:drawing>
      </w:r>
    </w:p>
    <w:p w14:paraId="103A1805" w14:textId="77777777" w:rsidR="0021681D" w:rsidRPr="0021416B" w:rsidRDefault="0021681D" w:rsidP="00040D1E">
      <w:pPr>
        <w:pStyle w:val="BASE"/>
      </w:pPr>
      <w:r w:rsidRPr="0021416B">
        <w:t>Base: Respondents who had witnessed or heard about harassment in the workplace (n=3,803); Men (n=1,975); Women (n=1,795); 15</w:t>
      </w:r>
      <w:r>
        <w:t>–</w:t>
      </w:r>
      <w:r w:rsidRPr="0021416B">
        <w:t>17</w:t>
      </w:r>
      <w:r>
        <w:t>*</w:t>
      </w:r>
      <w:r w:rsidRPr="0021416B">
        <w:t xml:space="preserve"> (n=15); 18</w:t>
      </w:r>
      <w:r>
        <w:t>–</w:t>
      </w:r>
      <w:r w:rsidRPr="0021416B">
        <w:t>29 (n=1,180); 30</w:t>
      </w:r>
      <w:r>
        <w:t>–</w:t>
      </w:r>
      <w:r w:rsidRPr="0021416B">
        <w:t>39 (n=987); 40</w:t>
      </w:r>
      <w:r>
        <w:t>–</w:t>
      </w:r>
      <w:r w:rsidRPr="00040D1E">
        <w:t>49</w:t>
      </w:r>
      <w:r w:rsidRPr="0021416B">
        <w:t xml:space="preserve"> (n=746); 50</w:t>
      </w:r>
      <w:r>
        <w:t>–</w:t>
      </w:r>
      <w:r w:rsidRPr="0021416B">
        <w:t>64 (n=818); 65+ (n=57).</w:t>
      </w:r>
      <w:r>
        <w:t xml:space="preserve"> </w:t>
      </w:r>
      <w:r w:rsidRPr="0021416B">
        <w:t>Note that respondents who answered ‘Non-binary’, ‘Other’ or ‘Prefer not to say’ (n=29) are included in the Total.</w:t>
      </w:r>
    </w:p>
    <w:p w14:paraId="1D211141" w14:textId="523FDD08" w:rsidR="009D1C67" w:rsidRPr="00CF217B" w:rsidRDefault="0021681D" w:rsidP="00040D1E">
      <w:pPr>
        <w:pStyle w:val="BASELASTPARA"/>
      </w:pPr>
      <w:r w:rsidRPr="00F979C9">
        <w:t>* Indicates small sample size.</w:t>
      </w:r>
      <w:bookmarkEnd w:id="248"/>
      <w:bookmarkEnd w:id="249"/>
    </w:p>
    <w:p w14:paraId="189FBC37" w14:textId="77777777" w:rsidR="009D1C67" w:rsidRPr="00B75428" w:rsidRDefault="009D1C67" w:rsidP="009D1C67">
      <w:pPr>
        <w:rPr>
          <w:rFonts w:cs="Arial"/>
          <w:b/>
        </w:rPr>
      </w:pPr>
      <w:r w:rsidRPr="00990EEB">
        <w:rPr>
          <w:rFonts w:cs="Arial"/>
          <w:b/>
        </w:rPr>
        <w:t xml:space="preserve">The most common action taken by bystanders </w:t>
      </w:r>
      <w:r>
        <w:rPr>
          <w:rFonts w:cs="Arial"/>
          <w:b/>
        </w:rPr>
        <w:t>i</w:t>
      </w:r>
      <w:r w:rsidRPr="00990EEB">
        <w:rPr>
          <w:rFonts w:cs="Arial"/>
          <w:b/>
        </w:rPr>
        <w:t xml:space="preserve">s to </w:t>
      </w:r>
      <w:r w:rsidRPr="004314B4">
        <w:rPr>
          <w:rFonts w:cs="Arial"/>
          <w:b/>
        </w:rPr>
        <w:t>express sympathy or empathy toward the person harassed</w:t>
      </w:r>
      <w:r w:rsidRPr="00990EEB">
        <w:rPr>
          <w:rFonts w:cs="Arial"/>
          <w:b/>
        </w:rPr>
        <w:t>.</w:t>
      </w:r>
    </w:p>
    <w:p w14:paraId="4304360A" w14:textId="5AD1A2A7" w:rsidR="009D1C67" w:rsidRDefault="009D1C67" w:rsidP="009D1C67">
      <w:pPr>
        <w:rPr>
          <w:rFonts w:cs="Arial"/>
        </w:rPr>
      </w:pPr>
      <w:r w:rsidRPr="0A4DD515">
        <w:rPr>
          <w:rFonts w:cs="Arial"/>
        </w:rPr>
        <w:t xml:space="preserve">Of those bystanders who took action in response to witnessing or hearing about workplace sexual harassment, 90% expressed sympathy or empathy to the person harassed. </w:t>
      </w:r>
      <w:r w:rsidRPr="00327B29">
        <w:rPr>
          <w:rFonts w:cs="Arial"/>
        </w:rPr>
        <w:t xml:space="preserve">A large proportion of bystanders </w:t>
      </w:r>
      <w:r w:rsidR="00BA74DA" w:rsidRPr="00327B29">
        <w:rPr>
          <w:rFonts w:cs="Arial"/>
        </w:rPr>
        <w:t>(8</w:t>
      </w:r>
      <w:r w:rsidR="00BA74DA">
        <w:rPr>
          <w:rFonts w:cs="Arial"/>
        </w:rPr>
        <w:t>7</w:t>
      </w:r>
      <w:r w:rsidR="00BA74DA" w:rsidRPr="00327B29">
        <w:rPr>
          <w:rFonts w:cs="Arial"/>
        </w:rPr>
        <w:t xml:space="preserve">%) </w:t>
      </w:r>
      <w:r w:rsidRPr="00327B29">
        <w:rPr>
          <w:rFonts w:cs="Arial"/>
        </w:rPr>
        <w:t>talked with or listened to the person harassed about the incident</w:t>
      </w:r>
      <w:r>
        <w:rPr>
          <w:rFonts w:cs="Arial"/>
        </w:rPr>
        <w:t>.</w:t>
      </w:r>
    </w:p>
    <w:p w14:paraId="1399EFFB" w14:textId="61DD6B28" w:rsidR="009D1C67" w:rsidRDefault="009D1C67" w:rsidP="009D1C67">
      <w:pPr>
        <w:rPr>
          <w:rFonts w:cs="Arial"/>
        </w:rPr>
      </w:pPr>
      <w:r>
        <w:rPr>
          <w:rFonts w:cs="Arial"/>
        </w:rPr>
        <w:t xml:space="preserve">This </w:t>
      </w:r>
      <w:r w:rsidR="007B0BF4">
        <w:rPr>
          <w:rFonts w:cs="Arial"/>
        </w:rPr>
        <w:t xml:space="preserve">was </w:t>
      </w:r>
      <w:r>
        <w:rPr>
          <w:rFonts w:cs="Arial"/>
        </w:rPr>
        <w:t>consistent with the experiences of people harassed, who cited showing sympathy or empathy and talking to the person harassed as the most common actions taken by someone who witnessed their most recent incident.</w:t>
      </w:r>
      <w:r>
        <w:rPr>
          <w:rStyle w:val="EndnoteReference"/>
          <w:rFonts w:cs="Arial"/>
        </w:rPr>
        <w:endnoteReference w:id="114"/>
      </w:r>
    </w:p>
    <w:p w14:paraId="13983B91" w14:textId="0664D485" w:rsidR="009D1C67" w:rsidRDefault="009D1C67" w:rsidP="009D1C67">
      <w:pPr>
        <w:rPr>
          <w:rFonts w:cs="Arial"/>
        </w:rPr>
      </w:pPr>
      <w:r>
        <w:rPr>
          <w:rFonts w:cs="Arial"/>
        </w:rPr>
        <w:lastRenderedPageBreak/>
        <w:t>T</w:t>
      </w:r>
      <w:r w:rsidRPr="00327B29">
        <w:rPr>
          <w:rFonts w:cs="Arial"/>
        </w:rPr>
        <w:t>hree quarters (75%) offered advice to the person harassed.</w:t>
      </w:r>
      <w:r>
        <w:rPr>
          <w:rFonts w:cs="Arial"/>
        </w:rPr>
        <w:t xml:space="preserve"> </w:t>
      </w:r>
      <w:r w:rsidRPr="0A4DD515">
        <w:rPr>
          <w:rFonts w:cs="Arial"/>
        </w:rPr>
        <w:t>In almost two thirds of cases</w:t>
      </w:r>
      <w:r w:rsidR="00564242">
        <w:rPr>
          <w:rFonts w:cs="Arial"/>
        </w:rPr>
        <w:t xml:space="preserve"> </w:t>
      </w:r>
      <w:r w:rsidR="00564242" w:rsidRPr="0A4DD515">
        <w:rPr>
          <w:rFonts w:cs="Arial"/>
        </w:rPr>
        <w:t>(6</w:t>
      </w:r>
      <w:r w:rsidR="00564242">
        <w:rPr>
          <w:rFonts w:cs="Arial"/>
        </w:rPr>
        <w:t>4</w:t>
      </w:r>
      <w:r w:rsidR="00564242" w:rsidRPr="0A4DD515">
        <w:rPr>
          <w:rFonts w:cs="Arial"/>
        </w:rPr>
        <w:t>%)</w:t>
      </w:r>
      <w:r w:rsidRPr="0A4DD515">
        <w:rPr>
          <w:rFonts w:cs="Arial"/>
        </w:rPr>
        <w:t xml:space="preserve">, the </w:t>
      </w:r>
      <w:r>
        <w:rPr>
          <w:rFonts w:cs="Arial"/>
        </w:rPr>
        <w:t>bystander</w:t>
      </w:r>
      <w:r w:rsidRPr="0A4DD515">
        <w:rPr>
          <w:rFonts w:cs="Arial"/>
        </w:rPr>
        <w:t xml:space="preserve"> reported</w:t>
      </w:r>
      <w:r>
        <w:rPr>
          <w:rFonts w:cs="Arial"/>
        </w:rPr>
        <w:t xml:space="preserve"> the incident</w:t>
      </w:r>
      <w:r w:rsidRPr="0A4DD515">
        <w:rPr>
          <w:rFonts w:cs="Arial"/>
        </w:rPr>
        <w:t xml:space="preserve"> to the employer.</w:t>
      </w:r>
    </w:p>
    <w:p w14:paraId="5231D2D0" w14:textId="6539B6E0" w:rsidR="009D1C67" w:rsidRDefault="009D1C67" w:rsidP="009D1C67">
      <w:pPr>
        <w:rPr>
          <w:rFonts w:cs="Arial"/>
        </w:rPr>
      </w:pPr>
      <w:r>
        <w:rPr>
          <w:rFonts w:cs="Arial"/>
        </w:rPr>
        <w:t>Of those bystanders who took action, men were more likely than women to speak with the harasser (49%, compared to 31% of women). Women were 2 times more likely than men to share their own experiences of workplace sexual harassment with the person harassed (55%, compared to 26% of men).</w:t>
      </w:r>
    </w:p>
    <w:p w14:paraId="39EEC961" w14:textId="79BD1189" w:rsidR="009D1C67" w:rsidRPr="00726D3A" w:rsidRDefault="009D1C67">
      <w:pPr>
        <w:pStyle w:val="Heading5"/>
      </w:pPr>
      <w:r w:rsidRPr="00726D3A">
        <w:t xml:space="preserve">Figure </w:t>
      </w:r>
      <w:fldSimple w:instr=" SEQ Figure \* ARABIC ">
        <w:r w:rsidRPr="00726D3A">
          <w:t>6</w:t>
        </w:r>
      </w:fldSimple>
      <w:r w:rsidRPr="00726D3A">
        <w:t>3: Actions taken after witnessing/hearing about sexual harassment in the workplace</w:t>
      </w:r>
    </w:p>
    <w:p w14:paraId="3FBC734D" w14:textId="77777777" w:rsidR="005A0175" w:rsidRPr="00C15293" w:rsidRDefault="005A0175" w:rsidP="005A0175">
      <w:pPr>
        <w:pStyle w:val="Normal-Centred"/>
        <w:rPr>
          <w:lang w:val="en-AU"/>
        </w:rPr>
      </w:pPr>
      <w:r>
        <w:rPr>
          <w:lang w:val="en-AU"/>
        </w:rPr>
        <w:drawing>
          <wp:inline distT="0" distB="0" distL="0" distR="0" wp14:anchorId="07AEC0BC" wp14:editId="0775D8CD">
            <wp:extent cx="6120130" cy="4965700"/>
            <wp:effectExtent l="0" t="0" r="1270" b="0"/>
            <wp:docPr id="1537160402" name="Immagine 1537160402" descr="Bar chart, showing types of action taken by respondents after witnessing and or hearing about sexual harassment in the workplace.&#10;&#10;Express sympathy or empathy, 90 percent&#10;Talk with or listen to the victim about the incident, 87 percent.&#10;Offer advice to the victim, 75 percent.&#10;Report the harassment to your employer, 64 percent.&#10;Offer to give a witness statement or other testimony, 56 percent.&#10;Go with them to report the harassment, 44 percent.&#10;Share your own experience of harassment, 41 percent.&#10;Speak with the harasser, 40 percent.&#10;Take any other action, 16 percent.&#10;No action taken, 3 percent.&#10;Contacted or reported to the police or The police were eventually called, 2 percent.&#10;I terminated the employment of the harasser or The harasser was fired or We declined their job application based on their behaviour or Blacklisted them from future re-employment, 1 percent.&#10;Raised awareness with staff or reminded staff of workplace policy and or directed staff to undertake training on workplace conduct, 1 percent.&#10;An investigation was undertaken, 1 percent.&#10;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02" name="Immagine 1537160402" descr="Bar chart, showing types of action taken by respondents after witnessing and or hearing about sexual harassment in the workplace.&#10;&#10;Express sympathy or empathy, 90 percent&#10;Talk with or listen to the victim about the incident, 87 percent.&#10;Offer advice to the victim, 75 percent.&#10;Report the harassment to your employer, 64 percent.&#10;Offer to give a witness statement or other testimony, 56 percent.&#10;Go with them to report the harassment, 44 percent.&#10;Share your own experience of harassment, 41 percent.&#10;Speak with the harasser, 40 percent.&#10;Take any other action, 16 percent.&#10;No action taken, 3 percent.&#10;Contacted or reported to the police or The police were eventually called, 2 percent.&#10;I terminated the employment of the harasser or The harasser was fired or We declined their job application based on their behaviour or Blacklisted them from future re-employment, 1 percent.&#10;Raised awareness with staff or reminded staff of workplace policy and or directed staff to undertake training on workplace conduct, 1 percent.&#10;An investigation was undertaken, 1 percent.&#10; &#10;&#10;&#10;"/>
                    <pic:cNvPicPr/>
                  </pic:nvPicPr>
                  <pic:blipFill>
                    <a:blip r:embed="rId103">
                      <a:extLst>
                        <a:ext uri="{28A0092B-C50C-407E-A947-70E740481C1C}">
                          <a14:useLocalDpi xmlns:a14="http://schemas.microsoft.com/office/drawing/2010/main" val="0"/>
                        </a:ext>
                      </a:extLst>
                    </a:blip>
                    <a:stretch>
                      <a:fillRect/>
                    </a:stretch>
                  </pic:blipFill>
                  <pic:spPr>
                    <a:xfrm>
                      <a:off x="0" y="0"/>
                      <a:ext cx="6120130" cy="4965700"/>
                    </a:xfrm>
                    <a:prstGeom prst="rect">
                      <a:avLst/>
                    </a:prstGeom>
                  </pic:spPr>
                </pic:pic>
              </a:graphicData>
            </a:graphic>
          </wp:inline>
        </w:drawing>
      </w:r>
    </w:p>
    <w:p w14:paraId="589CA2E8" w14:textId="1A4A1AEE" w:rsidR="009D1C67" w:rsidRDefault="005A0175" w:rsidP="00040D1E">
      <w:pPr>
        <w:pStyle w:val="BASELASTPARA"/>
      </w:pPr>
      <w:r w:rsidRPr="00F979C9">
        <w:t xml:space="preserve">Base: Respondents who took action after witnessing or hearing about harassment in the workplace (n=1,384). Figures do not add up to 100% as multiple responses were allowed and </w:t>
      </w:r>
      <w:r w:rsidRPr="00040D1E">
        <w:t>responses</w:t>
      </w:r>
      <w:r w:rsidRPr="00F979C9">
        <w:t xml:space="preserve"> for ‘Can’t say’ and ‘Prefer not to say’ were omitted.</w:t>
      </w:r>
    </w:p>
    <w:p w14:paraId="2F53F958" w14:textId="1D3BB080" w:rsidR="00065739" w:rsidRPr="00065739" w:rsidRDefault="00065739" w:rsidP="00065739">
      <w:pPr>
        <w:keepLines w:val="0"/>
        <w:spacing w:after="120" w:line="264" w:lineRule="auto"/>
      </w:pPr>
      <w:r>
        <w:br w:type="page"/>
      </w:r>
    </w:p>
    <w:p w14:paraId="0C228E3A" w14:textId="77777777" w:rsidR="009D1C67" w:rsidRPr="00B75428" w:rsidRDefault="009D1C67">
      <w:pPr>
        <w:pStyle w:val="Heading2"/>
      </w:pPr>
      <w:bookmarkStart w:id="250" w:name="_Toc120626246"/>
      <w:r w:rsidRPr="00245947">
        <w:lastRenderedPageBreak/>
        <w:t xml:space="preserve">Reasons </w:t>
      </w:r>
      <w:r w:rsidRPr="00CF217B">
        <w:t>bystanders</w:t>
      </w:r>
      <w:r>
        <w:t xml:space="preserve"> did not take action</w:t>
      </w:r>
      <w:bookmarkEnd w:id="250"/>
    </w:p>
    <w:p w14:paraId="24B708C9" w14:textId="77777777" w:rsidR="009D1C67" w:rsidRPr="00312349" w:rsidRDefault="009D1C67" w:rsidP="009D1C67">
      <w:pPr>
        <w:rPr>
          <w:rStyle w:val="Strong"/>
        </w:rPr>
      </w:pPr>
      <w:r w:rsidRPr="00312349">
        <w:rPr>
          <w:rStyle w:val="Strong"/>
        </w:rPr>
        <w:t>The most common reason for not taking action is that other people are supporting and assisting the person harassed.</w:t>
      </w:r>
    </w:p>
    <w:p w14:paraId="1CD8C5F6" w14:textId="77777777" w:rsidR="009D1C67" w:rsidRPr="004A2294" w:rsidRDefault="009D1C67" w:rsidP="009D1C67">
      <w:pPr>
        <w:rPr>
          <w:rFonts w:cs="Arial"/>
        </w:rPr>
      </w:pPr>
      <w:r>
        <w:rPr>
          <w:rFonts w:cs="Arial"/>
        </w:rPr>
        <w:t>Just over a quarter of</w:t>
      </w:r>
      <w:r w:rsidRPr="00D41E6A">
        <w:rPr>
          <w:rFonts w:cs="Arial"/>
        </w:rPr>
        <w:t xml:space="preserve"> bystanders</w:t>
      </w:r>
      <w:r>
        <w:rPr>
          <w:rFonts w:cs="Arial"/>
        </w:rPr>
        <w:t xml:space="preserve"> (27%)</w:t>
      </w:r>
      <w:r w:rsidRPr="00D41E6A">
        <w:rPr>
          <w:rFonts w:cs="Arial"/>
        </w:rPr>
        <w:t xml:space="preserve"> nominated this as a reason for not </w:t>
      </w:r>
      <w:r>
        <w:rPr>
          <w:rFonts w:cs="Arial"/>
        </w:rPr>
        <w:t xml:space="preserve">having </w:t>
      </w:r>
      <w:r w:rsidRPr="00D41E6A">
        <w:rPr>
          <w:rFonts w:cs="Arial"/>
        </w:rPr>
        <w:t>tak</w:t>
      </w:r>
      <w:r>
        <w:rPr>
          <w:rFonts w:cs="Arial"/>
        </w:rPr>
        <w:t>en</w:t>
      </w:r>
      <w:r w:rsidRPr="00D41E6A">
        <w:rPr>
          <w:rFonts w:cs="Arial"/>
        </w:rPr>
        <w:t xml:space="preserve"> action in response to </w:t>
      </w:r>
      <w:r>
        <w:rPr>
          <w:rFonts w:cs="Arial"/>
        </w:rPr>
        <w:t xml:space="preserve">the workplace </w:t>
      </w:r>
      <w:r w:rsidRPr="00D41E6A">
        <w:rPr>
          <w:rFonts w:cs="Arial"/>
        </w:rPr>
        <w:t xml:space="preserve">sexual harassment they witnessed or </w:t>
      </w:r>
      <w:r>
        <w:rPr>
          <w:rFonts w:cs="Arial"/>
        </w:rPr>
        <w:t>heard about.</w:t>
      </w:r>
    </w:p>
    <w:p w14:paraId="432F3806" w14:textId="0216E465" w:rsidR="009D1C67" w:rsidRDefault="009D1C67" w:rsidP="009D1C67">
      <w:pPr>
        <w:rPr>
          <w:rFonts w:cs="Arial"/>
        </w:rPr>
      </w:pPr>
      <w:r>
        <w:rPr>
          <w:rFonts w:cs="Arial"/>
        </w:rPr>
        <w:t>In one in 5</w:t>
      </w:r>
      <w:r w:rsidRPr="004A2294">
        <w:rPr>
          <w:rFonts w:cs="Arial"/>
        </w:rPr>
        <w:t xml:space="preserve"> cases</w:t>
      </w:r>
      <w:r w:rsidR="00216C19">
        <w:rPr>
          <w:rFonts w:cs="Arial"/>
        </w:rPr>
        <w:t xml:space="preserve"> </w:t>
      </w:r>
      <w:r w:rsidR="00216C19" w:rsidRPr="004A2294">
        <w:rPr>
          <w:rFonts w:cs="Arial"/>
        </w:rPr>
        <w:t>(2</w:t>
      </w:r>
      <w:r w:rsidR="00216C19">
        <w:rPr>
          <w:rFonts w:cs="Arial"/>
        </w:rPr>
        <w:t>0</w:t>
      </w:r>
      <w:r w:rsidR="00216C19" w:rsidRPr="004A2294">
        <w:rPr>
          <w:rFonts w:cs="Arial"/>
        </w:rPr>
        <w:t>%)</w:t>
      </w:r>
      <w:r>
        <w:rPr>
          <w:rFonts w:cs="Arial"/>
        </w:rPr>
        <w:t>,</w:t>
      </w:r>
      <w:r w:rsidRPr="004A2294">
        <w:rPr>
          <w:rFonts w:cs="Arial"/>
        </w:rPr>
        <w:t xml:space="preserve"> </w:t>
      </w:r>
      <w:r>
        <w:rPr>
          <w:rFonts w:cs="Arial"/>
        </w:rPr>
        <w:t>the person harassed asked the bystander not to take any action. Women</w:t>
      </w:r>
      <w:r w:rsidDel="00D34704">
        <w:rPr>
          <w:rFonts w:cs="Arial"/>
        </w:rPr>
        <w:t xml:space="preserve"> </w:t>
      </w:r>
      <w:r>
        <w:rPr>
          <w:rFonts w:cs="Arial"/>
        </w:rPr>
        <w:t xml:space="preserve">were more likely than men to nominate this as a reason (23%, compared to 17% of men). Women were also slightly </w:t>
      </w:r>
      <w:r w:rsidRPr="00A84346">
        <w:rPr>
          <w:rFonts w:cs="Arial"/>
        </w:rPr>
        <w:t>more likely</w:t>
      </w:r>
      <w:r>
        <w:rPr>
          <w:rFonts w:cs="Arial"/>
        </w:rPr>
        <w:t xml:space="preserve"> than men to cite that they did not know what to do in response to witnessing workplace sexual harassment (16%, compared to 14% of men).</w:t>
      </w:r>
    </w:p>
    <w:p w14:paraId="058506DD" w14:textId="77777777" w:rsidR="009D1C67" w:rsidRDefault="009D1C67" w:rsidP="009D1C67">
      <w:pPr>
        <w:rPr>
          <w:rFonts w:cs="Arial"/>
        </w:rPr>
      </w:pPr>
      <w:r>
        <w:rPr>
          <w:rFonts w:cs="Arial"/>
        </w:rPr>
        <w:t>One in 6 people (16%) didn’t want to make things worse for the person being harassed. Women were slightly more likely to cite this (15% of men and 17% of women).</w:t>
      </w:r>
    </w:p>
    <w:p w14:paraId="5B65071A" w14:textId="77777777" w:rsidR="009D1C67" w:rsidRDefault="009D1C67" w:rsidP="009D1C67">
      <w:pPr>
        <w:rPr>
          <w:rFonts w:cs="Arial"/>
        </w:rPr>
      </w:pPr>
      <w:r>
        <w:rPr>
          <w:rFonts w:cs="Arial"/>
        </w:rPr>
        <w:t>One in 6 people (16%) reported they did not want to get involved, with men slightly more likely to cite this reason than women (18%, compared to 15% of women).</w:t>
      </w:r>
    </w:p>
    <w:p w14:paraId="4DCE60D6" w14:textId="0099F180" w:rsidR="009D1C67" w:rsidRDefault="009D1C67" w:rsidP="009D1C67">
      <w:pPr>
        <w:rPr>
          <w:rFonts w:cs="Arial"/>
        </w:rPr>
      </w:pPr>
      <w:r>
        <w:rPr>
          <w:rFonts w:cs="Arial"/>
        </w:rPr>
        <w:t>Just over one in 10 (11%) people didn’t think the incident was serious enough to intervene.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3130FCF0" w14:textId="77777777" w:rsidTr="00040D1E">
        <w:tc>
          <w:tcPr>
            <w:tcW w:w="9016" w:type="dxa"/>
            <w:shd w:val="clear" w:color="auto" w:fill="E8FBFC"/>
          </w:tcPr>
          <w:p w14:paraId="0165DD45" w14:textId="77777777" w:rsidR="009D1C67" w:rsidRDefault="009D1C67" w:rsidP="008029A4">
            <w:pPr>
              <w:pStyle w:val="TextBoxHeading"/>
            </w:pPr>
            <w:r>
              <w:t>Comparison to 2018 National Survey</w:t>
            </w:r>
          </w:p>
          <w:p w14:paraId="3BE64648" w14:textId="77777777" w:rsidR="009D1C67" w:rsidRPr="00726D3A" w:rsidRDefault="009D1C67" w:rsidP="00312349">
            <w:pPr>
              <w:pStyle w:val="TextBoxText"/>
            </w:pPr>
            <w:r w:rsidRPr="00726D3A">
              <w:t>In 2018, the most common reasons for bystanders not taking action after witnessing or hearing about workplace sexual harassment were:</w:t>
            </w:r>
          </w:p>
          <w:p w14:paraId="0C230410" w14:textId="77777777" w:rsidR="009D1C67" w:rsidRPr="00312349" w:rsidRDefault="009D1C67" w:rsidP="00312349">
            <w:pPr>
              <w:pStyle w:val="ListBullet2"/>
            </w:pPr>
            <w:r w:rsidRPr="006046A3">
              <w:t xml:space="preserve">they knew that other people </w:t>
            </w:r>
            <w:r w:rsidRPr="00312349">
              <w:t>were supporting or assisting the person (41%)</w:t>
            </w:r>
          </w:p>
          <w:p w14:paraId="365F98D4" w14:textId="77777777" w:rsidR="009D1C67" w:rsidRPr="00312349" w:rsidRDefault="009D1C67" w:rsidP="00312349">
            <w:pPr>
              <w:pStyle w:val="ListBullet2"/>
            </w:pPr>
            <w:r w:rsidRPr="00312349">
              <w:t>they didn’t want to make things worse for the person being harassed (25%)</w:t>
            </w:r>
          </w:p>
          <w:p w14:paraId="0C76CDA4" w14:textId="77777777" w:rsidR="009D1C67" w:rsidRPr="00312349" w:rsidRDefault="009D1C67" w:rsidP="00312349">
            <w:pPr>
              <w:pStyle w:val="ListBullet2"/>
            </w:pPr>
            <w:r w:rsidRPr="00312349">
              <w:t>the person being harassed asked them not to take any action (21%)</w:t>
            </w:r>
          </w:p>
          <w:p w14:paraId="44BBD123" w14:textId="77777777" w:rsidR="009D1C67" w:rsidRPr="00312349" w:rsidRDefault="009D1C67" w:rsidP="00312349">
            <w:pPr>
              <w:pStyle w:val="ListBullet2"/>
            </w:pPr>
            <w:r w:rsidRPr="00312349">
              <w:t>they didn’t think it was serious enough to intervene (21%)</w:t>
            </w:r>
          </w:p>
          <w:p w14:paraId="74530D45" w14:textId="77777777" w:rsidR="009D1C67" w:rsidRDefault="009D1C67" w:rsidP="00312349">
            <w:pPr>
              <w:pStyle w:val="ListBullet2"/>
            </w:pPr>
            <w:r w:rsidRPr="00312349">
              <w:t>they didn’t want to get involved (20</w:t>
            </w:r>
            <w:r>
              <w:t>%)</w:t>
            </w:r>
            <w:r w:rsidRPr="006046A3">
              <w:t>.</w:t>
            </w:r>
            <w:r w:rsidRPr="00312349">
              <w:rPr>
                <w:rStyle w:val="EndnoteReference"/>
              </w:rPr>
              <w:endnoteReference w:id="115"/>
            </w:r>
          </w:p>
        </w:tc>
      </w:tr>
    </w:tbl>
    <w:p w14:paraId="61150A86" w14:textId="39421CDC" w:rsidR="009D1C67" w:rsidRPr="00726D3A" w:rsidRDefault="009D1C67" w:rsidP="004D3BE8">
      <w:pPr>
        <w:pStyle w:val="Heading5"/>
      </w:pPr>
      <w:bookmarkStart w:id="251" w:name="_Toc115410540"/>
      <w:r w:rsidRPr="00726D3A">
        <w:lastRenderedPageBreak/>
        <w:t xml:space="preserve">Figure 64: Reasons for not taking action after witnessing/hearing about harassment </w:t>
      </w:r>
      <w:bookmarkEnd w:id="251"/>
      <w:r w:rsidRPr="00726D3A">
        <w:t>in the workplace</w:t>
      </w:r>
    </w:p>
    <w:p w14:paraId="0AB0B004" w14:textId="77777777" w:rsidR="00917B1C" w:rsidRPr="00C15293" w:rsidRDefault="00917B1C" w:rsidP="00917B1C">
      <w:pPr>
        <w:pStyle w:val="Normal-Centred"/>
        <w:rPr>
          <w:lang w:val="en-AU"/>
        </w:rPr>
      </w:pPr>
      <w:r>
        <w:rPr>
          <w:lang w:val="en-AU"/>
        </w:rPr>
        <w:drawing>
          <wp:inline distT="0" distB="0" distL="0" distR="0" wp14:anchorId="11476D7F" wp14:editId="26EDAAED">
            <wp:extent cx="5400000" cy="6774372"/>
            <wp:effectExtent l="0" t="0" r="0" b="0"/>
            <wp:docPr id="1537160404" name="Immagine 1537160404" descr="Bar chart, showing reasons respondents did not take action after witnessing or hearing about harassment in the workplace.&#10;&#10;I knew that other people were supporting and assisting the person,  27 percent.&#10;The person being sexually harassed asked me not to take any action,  20 percent.&#10;I didn't want to make things worse for the person who was being sexually harassed, 16 percent.&#10;I didn't want to get involved, 16 percent.&#10;I didn't know what to do, 15 percent.&#10;I didn't think it was serious enough to intervene, 11 percent.&#10;I was worried about the negative impact that taking action might have on me, such as my career or safety, 10 percent.&#10;I didn't think it was my responsibility, 8 percent.&#10;Action had already been taken or Victim dealt with it or It was being dealt with already or Already being resolved or I found out after action had been taken, 8 percent.&#10;Any other reasons, 7 percent.&#10;Don't know, 5 percent.&#10;Prefer not to say, 5 percent.&#10;Only heard about it or I found out about it later or I wasn't there or I wasn't involved or It happened in another department or location, 4 percent.&#10;I didn't know enough information about it or I didn't know if it was true or I thought it was just a rumour or gossip or hearsay, 2 percent.&#10;Past event or It happened too long ago or Too much time had passed so no point, 1 perc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04" name="Immagine 1537160404" descr="Bar chart, showing reasons respondents did not take action after witnessing or hearing about harassment in the workplace.&#10;&#10;I knew that other people were supporting and assisting the person,  27 percent.&#10;The person being sexually harassed asked me not to take any action,  20 percent.&#10;I didn't want to make things worse for the person who was being sexually harassed, 16 percent.&#10;I didn't want to get involved, 16 percent.&#10;I didn't know what to do, 15 percent.&#10;I didn't think it was serious enough to intervene, 11 percent.&#10;I was worried about the negative impact that taking action might have on me, such as my career or safety, 10 percent.&#10;I didn't think it was my responsibility, 8 percent.&#10;Action had already been taken or Victim dealt with it or It was being dealt with already or Already being resolved or I found out after action had been taken, 8 percent.&#10;Any other reasons, 7 percent.&#10;Don't know, 5 percent.&#10;Prefer not to say, 5 percent.&#10;Only heard about it or I found out about it later or I wasn't there or I wasn't involved or It happened in another department or location, 4 percent.&#10;I didn't know enough information about it or I didn't know if it was true or I thought it was just a rumour or gossip or hearsay, 2 percent.&#10;Past event or It happened too long ago or Too much time had passed so no point, 1 percent&#10;"/>
                    <pic:cNvPicPr/>
                  </pic:nvPicPr>
                  <pic:blipFill>
                    <a:blip r:embed="rId104">
                      <a:extLst>
                        <a:ext uri="{28A0092B-C50C-407E-A947-70E740481C1C}">
                          <a14:useLocalDpi xmlns:a14="http://schemas.microsoft.com/office/drawing/2010/main" val="0"/>
                        </a:ext>
                      </a:extLst>
                    </a:blip>
                    <a:stretch>
                      <a:fillRect/>
                    </a:stretch>
                  </pic:blipFill>
                  <pic:spPr>
                    <a:xfrm>
                      <a:off x="0" y="0"/>
                      <a:ext cx="5400000" cy="6774372"/>
                    </a:xfrm>
                    <a:prstGeom prst="rect">
                      <a:avLst/>
                    </a:prstGeom>
                  </pic:spPr>
                </pic:pic>
              </a:graphicData>
            </a:graphic>
          </wp:inline>
        </w:drawing>
      </w:r>
    </w:p>
    <w:p w14:paraId="042B4A1F" w14:textId="4177A882" w:rsidR="009D1C67" w:rsidRDefault="00917B1C" w:rsidP="00040D1E">
      <w:pPr>
        <w:pStyle w:val="BASELASTPARA"/>
      </w:pPr>
      <w:r w:rsidRPr="009443FE">
        <w:t xml:space="preserve">Base: Respondents who did not take action after witnessing or hearing about harassment in the workplace (n=2,419). Figures do not add up to 100% as multiple </w:t>
      </w:r>
      <w:r w:rsidRPr="00040D1E">
        <w:t>responses</w:t>
      </w:r>
      <w:r w:rsidRPr="009443FE">
        <w:t xml:space="preserve"> were allowed.</w:t>
      </w:r>
    </w:p>
    <w:p w14:paraId="268868E8" w14:textId="722990EE" w:rsidR="0073267B" w:rsidRDefault="0073267B">
      <w:pPr>
        <w:keepLines w:val="0"/>
        <w:spacing w:after="120" w:line="264" w:lineRule="auto"/>
      </w:pPr>
      <w:r>
        <w:br w:type="page"/>
      </w:r>
    </w:p>
    <w:p w14:paraId="0BC727EF" w14:textId="77777777" w:rsidR="009D1C67" w:rsidRPr="00B75428" w:rsidRDefault="009D1C67">
      <w:pPr>
        <w:pStyle w:val="Heading2"/>
      </w:pPr>
      <w:bookmarkStart w:id="252" w:name="_Toc519266153"/>
      <w:bookmarkStart w:id="253" w:name="_Toc523631376"/>
      <w:bookmarkStart w:id="254" w:name="_Toc120626247"/>
      <w:r w:rsidRPr="005E4DEF">
        <w:lastRenderedPageBreak/>
        <w:t>Consequences</w:t>
      </w:r>
      <w:r w:rsidRPr="00245947">
        <w:t xml:space="preserve"> of </w:t>
      </w:r>
      <w:bookmarkEnd w:id="252"/>
      <w:r>
        <w:t>bystanders taking action</w:t>
      </w:r>
      <w:bookmarkEnd w:id="253"/>
      <w:bookmarkEnd w:id="254"/>
    </w:p>
    <w:p w14:paraId="7253B6CA" w14:textId="49BB1340" w:rsidR="009D1C67" w:rsidRPr="00312349" w:rsidRDefault="00473EAE" w:rsidP="009D1C67">
      <w:pPr>
        <w:rPr>
          <w:rStyle w:val="Strong"/>
        </w:rPr>
      </w:pPr>
      <w:r w:rsidRPr="00312349">
        <w:rPr>
          <w:rStyle w:val="Strong"/>
        </w:rPr>
        <w:t>Most</w:t>
      </w:r>
      <w:r w:rsidR="009D1C67" w:rsidRPr="00312349">
        <w:rPr>
          <w:rStyle w:val="Strong"/>
        </w:rPr>
        <w:t xml:space="preserve"> people who take action after witnessing or hearing about workplace sexual harassment say the harassment stops as a result.</w:t>
      </w:r>
    </w:p>
    <w:p w14:paraId="109861B7" w14:textId="28DE5FBC" w:rsidR="009D1C67" w:rsidRDefault="009D1C67" w:rsidP="009D1C67">
      <w:pPr>
        <w:rPr>
          <w:rFonts w:cs="Arial"/>
        </w:rPr>
      </w:pPr>
      <w:r>
        <w:rPr>
          <w:rFonts w:cs="Arial"/>
        </w:rPr>
        <w:t>Three in 5</w:t>
      </w:r>
      <w:r w:rsidRPr="004A2294">
        <w:rPr>
          <w:rFonts w:cs="Arial"/>
        </w:rPr>
        <w:t xml:space="preserve"> </w:t>
      </w:r>
      <w:r>
        <w:rPr>
          <w:rFonts w:cs="Arial"/>
        </w:rPr>
        <w:t xml:space="preserve">bystanders </w:t>
      </w:r>
      <w:r w:rsidR="00216C19">
        <w:rPr>
          <w:rFonts w:cs="Arial"/>
        </w:rPr>
        <w:t xml:space="preserve">(61%) </w:t>
      </w:r>
      <w:r>
        <w:rPr>
          <w:rFonts w:cs="Arial"/>
        </w:rPr>
        <w:t xml:space="preserve">who took action in response to workplace sexual harassment </w:t>
      </w:r>
      <w:r w:rsidRPr="004A2294">
        <w:rPr>
          <w:rFonts w:cs="Arial"/>
        </w:rPr>
        <w:t xml:space="preserve">reported that the </w:t>
      </w:r>
      <w:r>
        <w:rPr>
          <w:rFonts w:cs="Arial"/>
        </w:rPr>
        <w:t xml:space="preserve">sexual </w:t>
      </w:r>
      <w:r w:rsidRPr="004A2294">
        <w:rPr>
          <w:rFonts w:cs="Arial"/>
        </w:rPr>
        <w:t>harassment stopped</w:t>
      </w:r>
      <w:r>
        <w:rPr>
          <w:rFonts w:cs="Arial"/>
        </w:rPr>
        <w:t xml:space="preserve"> as a result of their intervention. It was more common for men to report that the sexual harassment stopped as a result of their intervention than women (66%, compared to 56% of women).</w:t>
      </w:r>
    </w:p>
    <w:p w14:paraId="40E9668C" w14:textId="3AB40982" w:rsidR="009D1C67" w:rsidRDefault="009D1C67" w:rsidP="009D1C67">
      <w:pPr>
        <w:rPr>
          <w:rFonts w:cs="Arial"/>
        </w:rPr>
      </w:pPr>
      <w:r>
        <w:rPr>
          <w:rFonts w:cs="Arial"/>
        </w:rPr>
        <w:t>Over half of bystanders (57%) received positive feedback for making a complaint about the workplace sexual harassment. Men were more likely to receive positive feedback than women (62%, compared to 53% of women). However, some bystanders received negative consequences for taking action after witnessing or hearing about workplace sexual harassment.</w:t>
      </w:r>
    </w:p>
    <w:p w14:paraId="550FE41F" w14:textId="77777777" w:rsidR="009D1C67" w:rsidRPr="00312349" w:rsidRDefault="009D1C67" w:rsidP="009D1C67">
      <w:pPr>
        <w:rPr>
          <w:rStyle w:val="Strong"/>
        </w:rPr>
      </w:pPr>
      <w:r w:rsidRPr="00312349">
        <w:rPr>
          <w:rStyle w:val="Strong"/>
        </w:rPr>
        <w:t>One in 6 of those who take action after witnessing or hearing about workplace sexual harassment are ostracised, victimised or ignored by colleagues.</w:t>
      </w:r>
    </w:p>
    <w:p w14:paraId="5DAF5C3E" w14:textId="4DC429FC" w:rsidR="009D1C67" w:rsidRDefault="009D1C67" w:rsidP="009D1C67">
      <w:r>
        <w:t xml:space="preserve">One in 6 </w:t>
      </w:r>
      <w:r w:rsidRPr="004A2294">
        <w:t xml:space="preserve">bystanders </w:t>
      </w:r>
      <w:r w:rsidR="00216C19">
        <w:t>(16%)</w:t>
      </w:r>
      <w:r w:rsidR="00216C19" w:rsidRPr="004A2294">
        <w:t xml:space="preserve"> </w:t>
      </w:r>
      <w:r w:rsidRPr="004A2294">
        <w:t>had been ostracised</w:t>
      </w:r>
      <w:r>
        <w:t>, victimised</w:t>
      </w:r>
      <w:r w:rsidRPr="004A2294">
        <w:t xml:space="preserve"> or ignored by colleagues after taking action, </w:t>
      </w:r>
      <w:r>
        <w:t>with a similar proportion (15%) labelled as a troublemaker.</w:t>
      </w:r>
    </w:p>
    <w:p w14:paraId="2B728E57" w14:textId="7D12DCD5" w:rsidR="009D1C67" w:rsidRPr="00312349" w:rsidRDefault="009D1C67" w:rsidP="009D1C67">
      <w:pPr>
        <w:rPr>
          <w:rStyle w:val="Strong"/>
        </w:rPr>
      </w:pPr>
      <w:r w:rsidRPr="00312349">
        <w:rPr>
          <w:rStyle w:val="Strong"/>
        </w:rPr>
        <w:t>A considerable number of bystanders resign or are dismissed after taking action in response to an incident they witnessed or heard about.</w:t>
      </w:r>
    </w:p>
    <w:p w14:paraId="64CB74F2" w14:textId="76A03272" w:rsidR="009D1C67" w:rsidRDefault="009D1C67" w:rsidP="009D1C67">
      <w:r>
        <w:t xml:space="preserve">In over one in 10 </w:t>
      </w:r>
      <w:r w:rsidRPr="004A2294">
        <w:t xml:space="preserve">cases </w:t>
      </w:r>
      <w:r w:rsidR="00216C19">
        <w:t>(13%),</w:t>
      </w:r>
      <w:r w:rsidRPr="004A2294">
        <w:t xml:space="preserve"> the bystander resigned </w:t>
      </w:r>
      <w:r>
        <w:t>after taking action in response to the incident. In 8% of cases, the bystander was dismissed, with men more likely than women to have been dismissed (9%, compared to 6% of women).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F8FA"/>
        <w:tblCellMar>
          <w:top w:w="284" w:type="dxa"/>
          <w:left w:w="284" w:type="dxa"/>
          <w:bottom w:w="284" w:type="dxa"/>
          <w:right w:w="284" w:type="dxa"/>
        </w:tblCellMar>
        <w:tblLook w:val="04A0" w:firstRow="1" w:lastRow="0" w:firstColumn="1" w:lastColumn="0" w:noHBand="0" w:noVBand="1"/>
      </w:tblPr>
      <w:tblGrid>
        <w:gridCol w:w="9016"/>
      </w:tblGrid>
      <w:tr w:rsidR="009D1C67" w14:paraId="7107CB50" w14:textId="77777777" w:rsidTr="00040D1E">
        <w:tc>
          <w:tcPr>
            <w:tcW w:w="9016" w:type="dxa"/>
            <w:shd w:val="clear" w:color="auto" w:fill="E8FBFC"/>
          </w:tcPr>
          <w:p w14:paraId="6C5263D8" w14:textId="77777777" w:rsidR="009D1C67" w:rsidRDefault="009D1C67" w:rsidP="005E4DEF">
            <w:pPr>
              <w:pStyle w:val="TextBoxHeading"/>
            </w:pPr>
            <w:r>
              <w:t>Comparison to 2018 National Survey</w:t>
            </w:r>
          </w:p>
          <w:p w14:paraId="2FCD3FF1" w14:textId="77777777" w:rsidR="009D1C67" w:rsidRPr="00726D3A" w:rsidRDefault="009D1C67" w:rsidP="00312349">
            <w:pPr>
              <w:pStyle w:val="TextBoxText"/>
            </w:pPr>
            <w:r w:rsidRPr="00726D3A">
              <w:t>In 2018, the most common consequences of bystanders taking action after witnessing or hearing about workplace sexual harassment were:</w:t>
            </w:r>
          </w:p>
          <w:p w14:paraId="701ADEBC" w14:textId="77777777" w:rsidR="009D1C67" w:rsidRDefault="009D1C67" w:rsidP="00312349">
            <w:pPr>
              <w:pStyle w:val="ListBullet2"/>
            </w:pPr>
            <w:r>
              <w:t>the harassment stopped (45%)</w:t>
            </w:r>
          </w:p>
          <w:p w14:paraId="51DFB880" w14:textId="77777777" w:rsidR="009D1C67" w:rsidRDefault="009D1C67" w:rsidP="00312349">
            <w:pPr>
              <w:pStyle w:val="ListBullet2"/>
            </w:pPr>
            <w:r>
              <w:t>the bystander received positive feedback after taking action (34%)</w:t>
            </w:r>
          </w:p>
          <w:p w14:paraId="0EB5D70D" w14:textId="77777777" w:rsidR="009D1C67" w:rsidRPr="00C52F90" w:rsidRDefault="009D1C67" w:rsidP="00312349">
            <w:pPr>
              <w:pStyle w:val="ListBullet2"/>
            </w:pPr>
            <w:r>
              <w:t>there were no consequences for the bystander (28%)</w:t>
            </w:r>
            <w:r w:rsidRPr="006255CA">
              <w:t>.</w:t>
            </w:r>
            <w:r w:rsidRPr="006046A3">
              <w:rPr>
                <w:vertAlign w:val="superscript"/>
              </w:rPr>
              <w:endnoteReference w:id="116"/>
            </w:r>
          </w:p>
        </w:tc>
      </w:tr>
    </w:tbl>
    <w:p w14:paraId="217F2CE8" w14:textId="26EA8DCC" w:rsidR="004231DB" w:rsidRPr="00040D1E" w:rsidRDefault="004231DB" w:rsidP="00040D1E">
      <w:bookmarkStart w:id="255" w:name="_Toc114150098"/>
      <w:bookmarkStart w:id="256" w:name="_Toc115410539"/>
    </w:p>
    <w:p w14:paraId="7E2DECD9" w14:textId="0E1D56AA" w:rsidR="004231DB" w:rsidRPr="00040D1E" w:rsidRDefault="004231DB" w:rsidP="00040D1E">
      <w:r w:rsidRPr="00040D1E">
        <w:br w:type="page"/>
      </w:r>
    </w:p>
    <w:p w14:paraId="788E04D6" w14:textId="2CD2792B" w:rsidR="009D1C67" w:rsidRPr="00726D3A" w:rsidRDefault="009D1C67" w:rsidP="004D3BE8">
      <w:pPr>
        <w:pStyle w:val="Heading5"/>
      </w:pPr>
      <w:r w:rsidRPr="00726D3A">
        <w:lastRenderedPageBreak/>
        <w:t>Figure 65: Consequences of bystanders taking action after witnessing/hearing about workplace sexual harassment</w:t>
      </w:r>
      <w:bookmarkEnd w:id="255"/>
      <w:bookmarkEnd w:id="256"/>
    </w:p>
    <w:p w14:paraId="2C165715" w14:textId="77777777" w:rsidR="00D468EE" w:rsidRPr="004E2BE0" w:rsidRDefault="00D468EE" w:rsidP="00D468EE">
      <w:pPr>
        <w:pStyle w:val="Normal-Centred"/>
        <w:rPr>
          <w:lang w:val="en-AU"/>
        </w:rPr>
      </w:pPr>
      <w:r>
        <w:rPr>
          <w:lang w:val="en-AU"/>
        </w:rPr>
        <w:drawing>
          <wp:inline distT="0" distB="0" distL="0" distR="0" wp14:anchorId="5448C25E" wp14:editId="0C1B1ED8">
            <wp:extent cx="5400000" cy="5128823"/>
            <wp:effectExtent l="0" t="0" r="0" b="2540"/>
            <wp:docPr id="1537160421" name="Immagine 1537160421" descr="Bar chart, showing consequences of bystanders taking action after witnessing or hearing about workplace sexual harassment.&#10;&#10;The harassment stopped, 61 percent.&#10;You received positive feedback, 57percent.&#10;You were ostracised, victimised, or ignored by colleagues, 16 percent.&#10;You were labelled a trouble maker, 15 percent.&#10;You resigned, 13 percent.&#10;You were transferred or had your shifts changed, 10 percent.&#10;You were disciplined, 10 percent.&#10;You were demoted, 8 percent.&#10;You were dismissed, 8 percent.&#10;There were some other consequences for you, 7 percent.&#10;Nothing/ no negative consequences, 2 perc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21" name="Immagine 1537160421" descr="Bar chart, showing consequences of bystanders taking action after witnessing or hearing about workplace sexual harassment.&#10;&#10;The harassment stopped, 61 percent.&#10;You received positive feedback, 57percent.&#10;You were ostracised, victimised, or ignored by colleagues, 16 percent.&#10;You were labelled a trouble maker, 15 percent.&#10;You resigned, 13 percent.&#10;You were transferred or had your shifts changed, 10 percent.&#10;You were disciplined, 10 percent.&#10;You were demoted, 8 percent.&#10;You were dismissed, 8 percent.&#10;There were some other consequences for you, 7 percent.&#10;Nothing/ no negative consequences, 2 percent.&#10;&#10;"/>
                    <pic:cNvPicPr/>
                  </pic:nvPicPr>
                  <pic:blipFill>
                    <a:blip r:embed="rId105">
                      <a:extLst>
                        <a:ext uri="{28A0092B-C50C-407E-A947-70E740481C1C}">
                          <a14:useLocalDpi xmlns:a14="http://schemas.microsoft.com/office/drawing/2010/main" val="0"/>
                        </a:ext>
                      </a:extLst>
                    </a:blip>
                    <a:stretch>
                      <a:fillRect/>
                    </a:stretch>
                  </pic:blipFill>
                  <pic:spPr>
                    <a:xfrm>
                      <a:off x="0" y="0"/>
                      <a:ext cx="5400000" cy="5128823"/>
                    </a:xfrm>
                    <a:prstGeom prst="rect">
                      <a:avLst/>
                    </a:prstGeom>
                  </pic:spPr>
                </pic:pic>
              </a:graphicData>
            </a:graphic>
          </wp:inline>
        </w:drawing>
      </w:r>
    </w:p>
    <w:p w14:paraId="14A580E1" w14:textId="5A2D526A" w:rsidR="009D1C67" w:rsidRDefault="00D468EE" w:rsidP="005E4DEF">
      <w:pPr>
        <w:pStyle w:val="BASELASTPARA"/>
        <w:rPr>
          <w:rFonts w:cs="Open Sans"/>
          <w:szCs w:val="16"/>
        </w:rPr>
      </w:pPr>
      <w:r w:rsidRPr="009443FE">
        <w:rPr>
          <w:szCs w:val="16"/>
        </w:rPr>
        <w:t>Base: Respondents who took action after witnessing or hearing about harassment in the workplace (n=1,384); Men (n=747); Women (n=625). Note that respondents who answered ‘Non-binary’, ‘Other’ or ‘Prefer not to say’ (n=12) are included in the Total. F</w:t>
      </w:r>
      <w:r w:rsidRPr="00726D3A">
        <w:rPr>
          <w:rFonts w:cs="Open Sans"/>
          <w:szCs w:val="16"/>
        </w:rPr>
        <w:t>igures do not add up to 100% as multiple responses were allowed and responses for ‘Can’t say’ were omitted.</w:t>
      </w:r>
    </w:p>
    <w:p w14:paraId="17658750" w14:textId="2D04C8BA" w:rsidR="00BC3AAA" w:rsidRPr="00BC3AAA" w:rsidRDefault="00BC3AAA" w:rsidP="00BC3AAA">
      <w:pPr>
        <w:keepLines w:val="0"/>
        <w:spacing w:after="120" w:line="264" w:lineRule="auto"/>
        <w:rPr>
          <w:rFonts w:eastAsia="MS Mincho" w:cs="Open Sans"/>
          <w:sz w:val="16"/>
          <w:szCs w:val="16"/>
          <w:lang w:val="en-US" w:eastAsia="en-AU"/>
        </w:rPr>
      </w:pPr>
      <w:r>
        <w:rPr>
          <w:rFonts w:cs="Open Sans"/>
          <w:szCs w:val="16"/>
        </w:rPr>
        <w:br w:type="page"/>
      </w:r>
    </w:p>
    <w:p w14:paraId="160F2E05" w14:textId="77777777" w:rsidR="00AE67D6" w:rsidRDefault="009D1C67" w:rsidP="009D1C67">
      <w:pPr>
        <w:keepLines w:val="0"/>
        <w:spacing w:after="160" w:line="259" w:lineRule="auto"/>
        <w:rPr>
          <w:rFonts w:cs="Arial"/>
          <w:sz w:val="18"/>
          <w:szCs w:val="18"/>
        </w:rPr>
        <w:sectPr w:rsidR="00AE67D6">
          <w:endnotePr>
            <w:numFmt w:val="decimal"/>
            <w:numRestart w:val="eachSect"/>
          </w:endnotePr>
          <w:pgSz w:w="11906" w:h="16838"/>
          <w:pgMar w:top="1440" w:right="1440" w:bottom="1440" w:left="1440" w:header="708" w:footer="708" w:gutter="0"/>
          <w:cols w:space="708"/>
          <w:docGrid w:linePitch="360"/>
        </w:sectPr>
      </w:pPr>
      <w:r>
        <w:rPr>
          <w:rFonts w:cs="Arial"/>
          <w:sz w:val="18"/>
          <w:szCs w:val="18"/>
        </w:rPr>
        <w:lastRenderedPageBreak/>
        <w:br w:type="page"/>
      </w:r>
    </w:p>
    <w:p w14:paraId="45FA5AFF" w14:textId="77777777" w:rsidR="009D1C67" w:rsidRPr="00462A59" w:rsidRDefault="009D1C67">
      <w:pPr>
        <w:pStyle w:val="Heading1"/>
      </w:pPr>
      <w:bookmarkStart w:id="257" w:name="_Toc120626248"/>
      <w:r w:rsidRPr="00462A59">
        <w:lastRenderedPageBreak/>
        <w:t>Views on organisational approaches taken to prevent and respond to sexual harassment</w:t>
      </w:r>
      <w:bookmarkEnd w:id="257"/>
    </w:p>
    <w:p w14:paraId="1B5F7AFC" w14:textId="77777777" w:rsidR="00BC3AAA" w:rsidRDefault="00704DAA" w:rsidP="00704DAA">
      <w:pPr>
        <w:rPr>
          <w:rFonts w:cs="Arial"/>
        </w:rPr>
      </w:pPr>
      <w:r>
        <w:rPr>
          <w:rFonts w:cs="Arial"/>
          <w:noProof/>
        </w:rPr>
        <w:drawing>
          <wp:inline distT="0" distB="0" distL="0" distR="0" wp14:anchorId="74CE1F56" wp14:editId="0B3BFF3B">
            <wp:extent cx="5723890" cy="6269990"/>
            <wp:effectExtent l="0" t="0" r="0" b="0"/>
            <wp:docPr id="22" name="Picture 22" descr="Title. Employer action. &#10;&#10;Statement one. Leadership and communication. Almost three quarters of people, 71 percent, agreed or somewhat agreed their organisation was committed to ensuring a safe working environment free from sexual harassment. Almost two thirds of people, 62 percent, agreed or somewhat agreed their organisation prioritises gender equality and diversity in the workforce. Almost half of people, 47 percent, agreed or somewhat agreed their line manager or direct supervisor showed leadership in preventing and responding to sexual harassment. Almost a third of people, 31 percent, agreed or somewhat agreed sexual harassment is regularly spoken about in their organisations’ briefings and communications. &#10;&#10;Statement two. Policies, information, support and training. Two thirds of people, 65 percent, agreed or somewhat agreed their organisation has a policy on sexual harassment. Half of people, 51 percent, agreed or somewhat agreed that their organisation provided their workers with information on how to make a report or complaint about sexual harassment. Less than half of people, 44 percent, agreed or somewhat agreed their organisation provided wellbeing support during and after a report or complaint of sexual harassment at work. Almost two in five people, 38 percent, agreed or somewhat agreed they attended training on sexual harassment at or organised by their organ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itle. Employer action. &#10;&#10;Statement one. Leadership and communication. Almost three quarters of people, 71 percent, agreed or somewhat agreed their organisation was committed to ensuring a safe working environment free from sexual harassment. Almost two thirds of people, 62 percent, agreed or somewhat agreed their organisation prioritises gender equality and diversity in the workforce. Almost half of people, 47 percent, agreed or somewhat agreed their line manager or direct supervisor showed leadership in preventing and responding to sexual harassment. Almost a third of people, 31 percent, agreed or somewhat agreed sexual harassment is regularly spoken about in their organisations’ briefings and communications. &#10;&#10;Statement two. Policies, information, support and training. Two thirds of people, 65 percent, agreed or somewhat agreed their organisation has a policy on sexual harassment. Half of people, 51 percent, agreed or somewhat agreed that their organisation provided their workers with information on how to make a report or complaint about sexual harassment. Less than half of people, 44 percent, agreed or somewhat agreed their organisation provided wellbeing support during and after a report or complaint of sexual harassment at work. Almost two in five people, 38 percent, agreed or somewhat agreed they attended training on sexual harassment at or organised by their organisation.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23890" cy="6269990"/>
                    </a:xfrm>
                    <a:prstGeom prst="rect">
                      <a:avLst/>
                    </a:prstGeom>
                    <a:noFill/>
                    <a:ln>
                      <a:noFill/>
                    </a:ln>
                  </pic:spPr>
                </pic:pic>
              </a:graphicData>
            </a:graphic>
          </wp:inline>
        </w:drawing>
      </w:r>
    </w:p>
    <w:p w14:paraId="515362C7" w14:textId="2B95580B" w:rsidR="004231DB" w:rsidRDefault="004231DB" w:rsidP="00704DAA">
      <w:pPr>
        <w:rPr>
          <w:rFonts w:cs="Arial"/>
        </w:rPr>
      </w:pPr>
      <w:r>
        <w:rPr>
          <w:rFonts w:cs="Arial"/>
        </w:rPr>
        <w:br w:type="page"/>
      </w:r>
    </w:p>
    <w:p w14:paraId="7B1A6A7E" w14:textId="169270C8" w:rsidR="009D1C67" w:rsidRDefault="009D1C67" w:rsidP="009D1C67">
      <w:pPr>
        <w:rPr>
          <w:rFonts w:cs="Arial"/>
        </w:rPr>
      </w:pPr>
      <w:r w:rsidRPr="00FA20F4">
        <w:rPr>
          <w:rFonts w:cs="Arial"/>
        </w:rPr>
        <w:lastRenderedPageBreak/>
        <w:t xml:space="preserve">For the first time, </w:t>
      </w:r>
      <w:r>
        <w:rPr>
          <w:rFonts w:cs="Arial"/>
        </w:rPr>
        <w:t>in</w:t>
      </w:r>
      <w:r w:rsidRPr="00FA20F4">
        <w:rPr>
          <w:rFonts w:cs="Arial"/>
        </w:rPr>
        <w:t xml:space="preserve"> 2022 </w:t>
      </w:r>
      <w:r>
        <w:rPr>
          <w:rFonts w:cs="Arial"/>
        </w:rPr>
        <w:t>the</w:t>
      </w:r>
      <w:r w:rsidRPr="00FA20F4">
        <w:rPr>
          <w:rFonts w:cs="Arial"/>
        </w:rPr>
        <w:t xml:space="preserve"> National Survey </w:t>
      </w:r>
      <w:r>
        <w:rPr>
          <w:rFonts w:cs="Arial"/>
        </w:rPr>
        <w:t>sought to examine workers’ views on</w:t>
      </w:r>
      <w:r w:rsidRPr="00FA20F4">
        <w:rPr>
          <w:rFonts w:cs="Arial"/>
        </w:rPr>
        <w:t xml:space="preserve"> </w:t>
      </w:r>
      <w:r>
        <w:rPr>
          <w:rFonts w:cs="Arial"/>
        </w:rPr>
        <w:t xml:space="preserve">the </w:t>
      </w:r>
      <w:r w:rsidRPr="00FA20F4">
        <w:rPr>
          <w:rFonts w:cs="Arial"/>
        </w:rPr>
        <w:t xml:space="preserve">approaches </w:t>
      </w:r>
      <w:r>
        <w:rPr>
          <w:rFonts w:cs="Arial"/>
        </w:rPr>
        <w:t xml:space="preserve">taken by the organisation they work for </w:t>
      </w:r>
      <w:r w:rsidRPr="00FA20F4">
        <w:rPr>
          <w:rFonts w:cs="Arial"/>
        </w:rPr>
        <w:t>to prevent and respond to workplace sexual harassment.</w:t>
      </w:r>
      <w:r>
        <w:rPr>
          <w:rFonts w:cs="Arial"/>
        </w:rPr>
        <w:t xml:space="preserve"> </w:t>
      </w:r>
    </w:p>
    <w:p w14:paraId="3F7457B0" w14:textId="77777777" w:rsidR="009D1C67" w:rsidRDefault="009D1C67" w:rsidP="009D1C67">
      <w:pPr>
        <w:rPr>
          <w:rFonts w:cs="Arial"/>
        </w:rPr>
      </w:pPr>
      <w:r w:rsidRPr="00D8352F">
        <w:rPr>
          <w:rFonts w:cs="Arial"/>
        </w:rPr>
        <w:t xml:space="preserve">Chapter 7 </w:t>
      </w:r>
      <w:r>
        <w:rPr>
          <w:rFonts w:cs="Arial"/>
        </w:rPr>
        <w:t>explores workers’</w:t>
      </w:r>
      <w:r w:rsidRPr="00AC44CF">
        <w:rPr>
          <w:rFonts w:cs="Arial"/>
        </w:rPr>
        <w:t xml:space="preserve"> </w:t>
      </w:r>
      <w:r>
        <w:rPr>
          <w:rFonts w:cs="Arial"/>
        </w:rPr>
        <w:t>perceptions of:</w:t>
      </w:r>
    </w:p>
    <w:p w14:paraId="6D54D4C6" w14:textId="77777777" w:rsidR="009D1C67" w:rsidRPr="00312349" w:rsidRDefault="009D1C67" w:rsidP="00312349">
      <w:pPr>
        <w:pStyle w:val="ListBullet2"/>
      </w:pPr>
      <w:r w:rsidRPr="00312349">
        <w:t>leadership on prevention and response</w:t>
      </w:r>
    </w:p>
    <w:p w14:paraId="6A73A7F6" w14:textId="77777777" w:rsidR="009D1C67" w:rsidRPr="00312349" w:rsidRDefault="009D1C67" w:rsidP="00312349">
      <w:pPr>
        <w:pStyle w:val="ListBullet2"/>
      </w:pPr>
      <w:r w:rsidRPr="00312349">
        <w:t>communication</w:t>
      </w:r>
    </w:p>
    <w:p w14:paraId="71FF8844" w14:textId="77777777" w:rsidR="009D1C67" w:rsidRPr="00312349" w:rsidRDefault="009D1C67" w:rsidP="00312349">
      <w:pPr>
        <w:pStyle w:val="ListBullet2"/>
      </w:pPr>
      <w:r w:rsidRPr="00312349">
        <w:t>policies and training</w:t>
      </w:r>
    </w:p>
    <w:p w14:paraId="731B9B3A" w14:textId="77777777" w:rsidR="009D1C67" w:rsidRPr="00312349" w:rsidRDefault="009D1C67" w:rsidP="00312349">
      <w:pPr>
        <w:pStyle w:val="ListBullet2"/>
      </w:pPr>
      <w:r w:rsidRPr="00312349">
        <w:t>support for workers who have been harassed and for bystanders</w:t>
      </w:r>
    </w:p>
    <w:p w14:paraId="051EEA19" w14:textId="77777777" w:rsidR="009D1C67" w:rsidRPr="009F1F73" w:rsidRDefault="009D1C67" w:rsidP="00312349">
      <w:pPr>
        <w:pStyle w:val="ListBullet2"/>
      </w:pPr>
      <w:r w:rsidRPr="00312349">
        <w:t>information</w:t>
      </w:r>
      <w:r>
        <w:t>-sharing.</w:t>
      </w:r>
    </w:p>
    <w:p w14:paraId="0E077576" w14:textId="716BCC88" w:rsidR="009D1C67" w:rsidRPr="001E3FF3" w:rsidRDefault="009D1C67">
      <w:pPr>
        <w:pStyle w:val="Heading2"/>
      </w:pPr>
      <w:bookmarkStart w:id="258" w:name="_Toc114150394"/>
      <w:bookmarkStart w:id="259" w:name="_Toc120626249"/>
      <w:r w:rsidRPr="001E3FF3">
        <w:t xml:space="preserve">Organisational approach to </w:t>
      </w:r>
      <w:r>
        <w:t>preventing and responding to sexual</w:t>
      </w:r>
      <w:r w:rsidRPr="001E3FF3">
        <w:t xml:space="preserve"> harassment</w:t>
      </w:r>
      <w:bookmarkEnd w:id="258"/>
      <w:bookmarkEnd w:id="259"/>
    </w:p>
    <w:p w14:paraId="4F31E212" w14:textId="77777777" w:rsidR="009D1C67" w:rsidRDefault="009D1C67" w:rsidP="009D1C67">
      <w:pPr>
        <w:rPr>
          <w:rFonts w:cs="Arial"/>
        </w:rPr>
      </w:pPr>
      <w:r w:rsidRPr="00465135">
        <w:rPr>
          <w:rFonts w:cs="Arial"/>
        </w:rPr>
        <w:t xml:space="preserve">Respondents were provided with a list of </w:t>
      </w:r>
      <w:r>
        <w:rPr>
          <w:rFonts w:cs="Arial"/>
        </w:rPr>
        <w:t>11</w:t>
      </w:r>
      <w:r w:rsidRPr="00465135">
        <w:rPr>
          <w:rFonts w:cs="Arial"/>
        </w:rPr>
        <w:t xml:space="preserve"> statements and were asked to rate their agreement or disagreement with the </w:t>
      </w:r>
      <w:r>
        <w:rPr>
          <w:rFonts w:cs="Arial"/>
        </w:rPr>
        <w:t xml:space="preserve">following </w:t>
      </w:r>
      <w:r w:rsidRPr="00465135">
        <w:rPr>
          <w:rFonts w:cs="Arial"/>
        </w:rPr>
        <w:t>statements in relation to their organisation’s approach to preventing and responding to sexual harassment</w:t>
      </w:r>
      <w:r>
        <w:rPr>
          <w:rFonts w:cs="Arial"/>
        </w:rPr>
        <w:t>:</w:t>
      </w:r>
    </w:p>
    <w:p w14:paraId="47BA9AD7" w14:textId="57AEDF26" w:rsidR="009D1C67" w:rsidRDefault="009D1C67" w:rsidP="00312349">
      <w:pPr>
        <w:pStyle w:val="ListBullet2"/>
      </w:pPr>
      <w:r>
        <w:t>m</w:t>
      </w:r>
      <w:r w:rsidRPr="00970067">
        <w:t xml:space="preserve">y organisation’s leaders are committed to ensuring a </w:t>
      </w:r>
      <w:r w:rsidRPr="00312349">
        <w:rPr>
          <w:rStyle w:val="Strong"/>
        </w:rPr>
        <w:t>safe work environment</w:t>
      </w:r>
      <w:r w:rsidRPr="00970067">
        <w:t xml:space="preserve"> free from sexual harassment</w:t>
      </w:r>
    </w:p>
    <w:p w14:paraId="5CD2FCD3" w14:textId="77777777" w:rsidR="009D1C67" w:rsidRPr="00970067" w:rsidRDefault="009D1C67" w:rsidP="00312349">
      <w:pPr>
        <w:pStyle w:val="ListBullet2"/>
      </w:pPr>
      <w:r>
        <w:t>m</w:t>
      </w:r>
      <w:r w:rsidRPr="00970067">
        <w:t xml:space="preserve">y organisation’s leaders or executive team openly </w:t>
      </w:r>
      <w:r w:rsidRPr="00312349">
        <w:rPr>
          <w:rStyle w:val="Strong"/>
        </w:rPr>
        <w:t>talk</w:t>
      </w:r>
      <w:r w:rsidRPr="00970067">
        <w:t xml:space="preserve"> about sexual harassment and its prevention</w:t>
      </w:r>
    </w:p>
    <w:p w14:paraId="253A18E0" w14:textId="77777777" w:rsidR="009D1C67" w:rsidRDefault="009D1C67" w:rsidP="00312349">
      <w:pPr>
        <w:pStyle w:val="ListBullet2"/>
      </w:pPr>
      <w:r>
        <w:t>m</w:t>
      </w:r>
      <w:r w:rsidRPr="00970067">
        <w:t xml:space="preserve">y line manager or direct supervisor shows </w:t>
      </w:r>
      <w:r w:rsidRPr="00312349">
        <w:rPr>
          <w:rStyle w:val="Strong"/>
        </w:rPr>
        <w:t>leadership</w:t>
      </w:r>
      <w:r w:rsidRPr="00970067">
        <w:t xml:space="preserve"> on preventing and responding to sexual harassment</w:t>
      </w:r>
    </w:p>
    <w:p w14:paraId="40D90445" w14:textId="77777777" w:rsidR="009D1C67" w:rsidRPr="00970067" w:rsidRDefault="009D1C67" w:rsidP="00312349">
      <w:pPr>
        <w:pStyle w:val="ListBullet2"/>
      </w:pPr>
      <w:r>
        <w:t>s</w:t>
      </w:r>
      <w:r w:rsidRPr="00970067">
        <w:t xml:space="preserve">exual harassment is regularly spoken about in my organisation’s briefings and </w:t>
      </w:r>
      <w:r w:rsidRPr="00312349">
        <w:rPr>
          <w:rStyle w:val="Strong"/>
        </w:rPr>
        <w:t>communications</w:t>
      </w:r>
    </w:p>
    <w:p w14:paraId="60859C10" w14:textId="24770273" w:rsidR="009D1C67" w:rsidRDefault="009D1C67" w:rsidP="00312349">
      <w:pPr>
        <w:pStyle w:val="ListBullet2"/>
      </w:pPr>
      <w:r>
        <w:t>m</w:t>
      </w:r>
      <w:r w:rsidRPr="00970067">
        <w:t xml:space="preserve">y organisation has a </w:t>
      </w:r>
      <w:r w:rsidRPr="00312349">
        <w:rPr>
          <w:rStyle w:val="Strong"/>
        </w:rPr>
        <w:t>policy</w:t>
      </w:r>
      <w:r w:rsidRPr="004C0508">
        <w:rPr>
          <w:b/>
        </w:rPr>
        <w:t xml:space="preserve"> </w:t>
      </w:r>
      <w:r w:rsidRPr="00970067">
        <w:t>on sexual harassment</w:t>
      </w:r>
    </w:p>
    <w:p w14:paraId="00C0F938" w14:textId="77777777" w:rsidR="009D1C67" w:rsidRPr="00970067" w:rsidRDefault="009D1C67" w:rsidP="00312349">
      <w:pPr>
        <w:pStyle w:val="ListBullet2"/>
      </w:pPr>
      <w:r>
        <w:t>m</w:t>
      </w:r>
      <w:r w:rsidRPr="00970067">
        <w:t xml:space="preserve">y organisation prioritises </w:t>
      </w:r>
      <w:r w:rsidRPr="00312349">
        <w:rPr>
          <w:rStyle w:val="Strong"/>
        </w:rPr>
        <w:t>gender equality and diversity</w:t>
      </w:r>
      <w:r w:rsidRPr="00970067">
        <w:t xml:space="preserve"> in the workforce</w:t>
      </w:r>
    </w:p>
    <w:p w14:paraId="06257FF0" w14:textId="04A5BF5C" w:rsidR="009D1C67" w:rsidRDefault="009D1C67" w:rsidP="00312349">
      <w:pPr>
        <w:pStyle w:val="ListBullet2"/>
      </w:pPr>
      <w:r w:rsidRPr="00970067">
        <w:t xml:space="preserve">I have attended </w:t>
      </w:r>
      <w:r w:rsidRPr="00312349">
        <w:rPr>
          <w:rStyle w:val="Strong"/>
        </w:rPr>
        <w:t>training</w:t>
      </w:r>
      <w:r w:rsidRPr="00970067">
        <w:t xml:space="preserve"> on sexual harassment at my organisation (or organised by my organisation)</w:t>
      </w:r>
    </w:p>
    <w:p w14:paraId="67A9BC34" w14:textId="77777777" w:rsidR="009D1C67" w:rsidRPr="00970067" w:rsidRDefault="009D1C67" w:rsidP="00312349">
      <w:pPr>
        <w:pStyle w:val="ListBullet2"/>
      </w:pPr>
      <w:r>
        <w:t>m</w:t>
      </w:r>
      <w:r w:rsidRPr="00970067">
        <w:t xml:space="preserve">y organisation provides workers with information on how to </w:t>
      </w:r>
      <w:r w:rsidRPr="00312349">
        <w:rPr>
          <w:rStyle w:val="Strong"/>
        </w:rPr>
        <w:t>make a report</w:t>
      </w:r>
      <w:r w:rsidRPr="00970067">
        <w:t xml:space="preserve"> or complaint about sexual harassment</w:t>
      </w:r>
    </w:p>
    <w:p w14:paraId="75A60E0E" w14:textId="65AAEE22" w:rsidR="009D1C67" w:rsidRDefault="009D1C67" w:rsidP="00312349">
      <w:pPr>
        <w:pStyle w:val="ListBullet2"/>
      </w:pPr>
      <w:r>
        <w:t>m</w:t>
      </w:r>
      <w:r w:rsidRPr="00970067">
        <w:t xml:space="preserve">y organisation provides </w:t>
      </w:r>
      <w:r w:rsidRPr="00312349">
        <w:rPr>
          <w:rStyle w:val="Strong"/>
        </w:rPr>
        <w:t>support for workers’</w:t>
      </w:r>
      <w:r w:rsidRPr="00970067">
        <w:t xml:space="preserve"> wellbeing during and after a sexual harassment complaint or report</w:t>
      </w:r>
    </w:p>
    <w:p w14:paraId="7E763701" w14:textId="77777777" w:rsidR="009D1C67" w:rsidRPr="00970067" w:rsidRDefault="009D1C67" w:rsidP="00312349">
      <w:pPr>
        <w:pStyle w:val="ListBullet2"/>
      </w:pPr>
      <w:r>
        <w:t>m</w:t>
      </w:r>
      <w:r w:rsidRPr="00970067">
        <w:t xml:space="preserve">y organisation shares </w:t>
      </w:r>
      <w:r w:rsidRPr="00312349">
        <w:rPr>
          <w:rStyle w:val="Strong"/>
        </w:rPr>
        <w:t>general information</w:t>
      </w:r>
      <w:r w:rsidRPr="00970067">
        <w:t xml:space="preserve"> about sexual harassment incidents and complaints with its workers</w:t>
      </w:r>
    </w:p>
    <w:p w14:paraId="18290E63" w14:textId="77777777" w:rsidR="009D1C67" w:rsidRPr="00970067" w:rsidRDefault="009D1C67" w:rsidP="00312349">
      <w:pPr>
        <w:pStyle w:val="ListBullet2"/>
      </w:pPr>
      <w:r>
        <w:t>m</w:t>
      </w:r>
      <w:r w:rsidRPr="00970067">
        <w:t xml:space="preserve">y organisation provides </w:t>
      </w:r>
      <w:r w:rsidRPr="00312349">
        <w:rPr>
          <w:rStyle w:val="Strong"/>
        </w:rPr>
        <w:t>support for bystanders</w:t>
      </w:r>
      <w:r w:rsidRPr="00970067">
        <w:t xml:space="preserve"> during and after a sexual harassment complaint or report</w:t>
      </w:r>
      <w:r>
        <w:t>.</w:t>
      </w:r>
    </w:p>
    <w:p w14:paraId="5B84BE8E" w14:textId="3FE2491C" w:rsidR="009D1C67" w:rsidRDefault="009D1C67" w:rsidP="009D1C67">
      <w:pPr>
        <w:rPr>
          <w:rFonts w:cs="Arial"/>
        </w:rPr>
      </w:pPr>
      <w:r w:rsidRPr="00465135">
        <w:rPr>
          <w:rFonts w:cs="Arial"/>
        </w:rPr>
        <w:t xml:space="preserve">Most </w:t>
      </w:r>
      <w:r>
        <w:rPr>
          <w:rFonts w:cs="Arial"/>
        </w:rPr>
        <w:t>people</w:t>
      </w:r>
      <w:r w:rsidRPr="00465135">
        <w:rPr>
          <w:rFonts w:cs="Arial"/>
        </w:rPr>
        <w:t xml:space="preserve"> tended to agree with the statements on their </w:t>
      </w:r>
      <w:r>
        <w:rPr>
          <w:rFonts w:cs="Arial"/>
        </w:rPr>
        <w:t xml:space="preserve">organisation’s </w:t>
      </w:r>
      <w:r w:rsidRPr="00465135">
        <w:rPr>
          <w:rFonts w:cs="Arial"/>
        </w:rPr>
        <w:t>leadership commitment to preventing and responding to sexual harassment.</w:t>
      </w:r>
    </w:p>
    <w:p w14:paraId="0E8F4759" w14:textId="671B8505" w:rsidR="009D1C67" w:rsidRPr="00465135" w:rsidRDefault="009D1C67" w:rsidP="009D1C67">
      <w:pPr>
        <w:rPr>
          <w:rFonts w:cs="Arial"/>
        </w:rPr>
      </w:pPr>
      <w:r>
        <w:rPr>
          <w:rFonts w:cs="Arial"/>
        </w:rPr>
        <w:lastRenderedPageBreak/>
        <w:t>Fewer</w:t>
      </w:r>
      <w:r w:rsidRPr="00465135">
        <w:rPr>
          <w:rFonts w:cs="Arial"/>
        </w:rPr>
        <w:t xml:space="preserve"> </w:t>
      </w:r>
      <w:r>
        <w:rPr>
          <w:rFonts w:cs="Arial"/>
        </w:rPr>
        <w:t>people</w:t>
      </w:r>
      <w:r w:rsidRPr="00465135">
        <w:rPr>
          <w:rFonts w:cs="Arial"/>
        </w:rPr>
        <w:t xml:space="preserve"> agreed with statements regarding </w:t>
      </w:r>
      <w:r>
        <w:rPr>
          <w:rFonts w:cs="Arial"/>
        </w:rPr>
        <w:t xml:space="preserve">the </w:t>
      </w:r>
      <w:r w:rsidRPr="00465135">
        <w:rPr>
          <w:rFonts w:cs="Arial"/>
        </w:rPr>
        <w:t xml:space="preserve">support provided by their organisation for </w:t>
      </w:r>
      <w:r>
        <w:rPr>
          <w:rFonts w:cs="Arial"/>
        </w:rPr>
        <w:t>workers who had been harassed</w:t>
      </w:r>
      <w:r w:rsidRPr="00465135">
        <w:rPr>
          <w:rFonts w:cs="Arial"/>
        </w:rPr>
        <w:t xml:space="preserve"> and </w:t>
      </w:r>
      <w:r>
        <w:rPr>
          <w:rFonts w:cs="Arial"/>
        </w:rPr>
        <w:t>for</w:t>
      </w:r>
      <w:r w:rsidRPr="00465135">
        <w:rPr>
          <w:rFonts w:cs="Arial"/>
        </w:rPr>
        <w:t xml:space="preserve"> bystanders. The lowest level of agreement was in response to whether their organisation shares information about sexual harassment incidents.</w:t>
      </w:r>
    </w:p>
    <w:p w14:paraId="29B0DB2E" w14:textId="77777777" w:rsidR="009D1C67" w:rsidRPr="00312349" w:rsidRDefault="009D1C67" w:rsidP="009D1C67">
      <w:pPr>
        <w:rPr>
          <w:rStyle w:val="Strong"/>
        </w:rPr>
      </w:pPr>
      <w:r w:rsidRPr="00312349">
        <w:rPr>
          <w:rStyle w:val="Strong"/>
        </w:rPr>
        <w:t>The majority of people agree their organisation is committed to ensuring a safe working environment free from sexual harassment.</w:t>
      </w:r>
    </w:p>
    <w:p w14:paraId="00D52FE2" w14:textId="25CB0675" w:rsidR="009D1C67" w:rsidRPr="00465135" w:rsidRDefault="009D1C67" w:rsidP="009D1C67">
      <w:pPr>
        <w:rPr>
          <w:rFonts w:cs="Arial"/>
        </w:rPr>
      </w:pPr>
      <w:r>
        <w:rPr>
          <w:rFonts w:cs="Arial"/>
        </w:rPr>
        <w:t>Almost t</w:t>
      </w:r>
      <w:r w:rsidRPr="00465135">
        <w:rPr>
          <w:rFonts w:cs="Arial"/>
        </w:rPr>
        <w:t>hree quarters of p</w:t>
      </w:r>
      <w:r>
        <w:rPr>
          <w:rFonts w:cs="Arial"/>
        </w:rPr>
        <w:t xml:space="preserve">eople </w:t>
      </w:r>
      <w:r w:rsidRPr="00465135">
        <w:rPr>
          <w:rFonts w:cs="Arial"/>
        </w:rPr>
        <w:t>thought that their organisation</w:t>
      </w:r>
      <w:r>
        <w:rPr>
          <w:rFonts w:cs="Arial"/>
        </w:rPr>
        <w:t>’</w:t>
      </w:r>
      <w:r w:rsidRPr="00465135">
        <w:rPr>
          <w:rFonts w:cs="Arial"/>
        </w:rPr>
        <w:t>s leaders were committed to ensuring a safe working environment free from sexual harassment (7</w:t>
      </w:r>
      <w:r>
        <w:rPr>
          <w:rFonts w:cs="Arial"/>
        </w:rPr>
        <w:t>1</w:t>
      </w:r>
      <w:r w:rsidRPr="00465135">
        <w:rPr>
          <w:rFonts w:cs="Arial"/>
        </w:rPr>
        <w:t>%; made up of 5</w:t>
      </w:r>
      <w:r>
        <w:rPr>
          <w:rFonts w:cs="Arial"/>
        </w:rPr>
        <w:t>0</w:t>
      </w:r>
      <w:r w:rsidRPr="00465135">
        <w:rPr>
          <w:rFonts w:cs="Arial"/>
        </w:rPr>
        <w:t>% agree</w:t>
      </w:r>
      <w:r>
        <w:rPr>
          <w:rFonts w:cs="Arial"/>
        </w:rPr>
        <w:t xml:space="preserve"> and</w:t>
      </w:r>
      <w:r w:rsidRPr="00465135">
        <w:rPr>
          <w:rFonts w:cs="Arial"/>
        </w:rPr>
        <w:t xml:space="preserve"> 21% somewhat agree). </w:t>
      </w:r>
      <w:r>
        <w:rPr>
          <w:rFonts w:cs="Arial"/>
        </w:rPr>
        <w:t>This view was held slightly more by</w:t>
      </w:r>
      <w:r w:rsidRPr="00465135">
        <w:rPr>
          <w:rFonts w:cs="Arial"/>
        </w:rPr>
        <w:t xml:space="preserve"> men </w:t>
      </w:r>
      <w:r>
        <w:rPr>
          <w:rFonts w:cs="Arial"/>
        </w:rPr>
        <w:t>than</w:t>
      </w:r>
      <w:r w:rsidRPr="00465135">
        <w:rPr>
          <w:rFonts w:cs="Arial"/>
        </w:rPr>
        <w:t xml:space="preserve"> women (</w:t>
      </w:r>
      <w:r>
        <w:rPr>
          <w:rFonts w:cs="Arial"/>
        </w:rPr>
        <w:t>73%, compared to 69</w:t>
      </w:r>
      <w:r w:rsidRPr="00465135">
        <w:rPr>
          <w:rFonts w:cs="Arial"/>
        </w:rPr>
        <w:t>%</w:t>
      </w:r>
      <w:r>
        <w:rPr>
          <w:rFonts w:cs="Arial"/>
        </w:rPr>
        <w:t xml:space="preserve"> for women</w:t>
      </w:r>
      <w:r w:rsidRPr="00465135">
        <w:rPr>
          <w:rFonts w:cs="Arial"/>
        </w:rPr>
        <w:t>).</w:t>
      </w:r>
    </w:p>
    <w:p w14:paraId="0D9A9F1C" w14:textId="77777777" w:rsidR="009D1C67" w:rsidRDefault="009D1C67" w:rsidP="009D1C67">
      <w:pPr>
        <w:rPr>
          <w:rFonts w:cs="Arial"/>
        </w:rPr>
      </w:pPr>
      <w:r>
        <w:rPr>
          <w:rFonts w:cs="Arial"/>
        </w:rPr>
        <w:t xml:space="preserve">Non-binary respondents </w:t>
      </w:r>
      <w:r w:rsidRPr="00465135">
        <w:rPr>
          <w:rFonts w:cs="Arial"/>
        </w:rPr>
        <w:t>indicated much lower agreement with this statement (</w:t>
      </w:r>
      <w:r>
        <w:rPr>
          <w:rFonts w:cs="Arial"/>
        </w:rPr>
        <w:t>49</w:t>
      </w:r>
      <w:r w:rsidRPr="00465135">
        <w:rPr>
          <w:rFonts w:cs="Arial"/>
        </w:rPr>
        <w:t xml:space="preserve">%). </w:t>
      </w:r>
      <w:r>
        <w:rPr>
          <w:rFonts w:cs="Arial"/>
        </w:rPr>
        <w:t>However</w:t>
      </w:r>
      <w:r w:rsidRPr="003A0966">
        <w:rPr>
          <w:rFonts w:cs="Arial"/>
        </w:rPr>
        <w:t xml:space="preserve">, </w:t>
      </w:r>
      <w:r w:rsidRPr="00914FA6">
        <w:rPr>
          <w:rFonts w:cs="Arial"/>
          <w:color w:val="242424"/>
          <w:shd w:val="clear" w:color="auto" w:fill="FFFFFF"/>
        </w:rPr>
        <w:t xml:space="preserve">as the survey captured a </w:t>
      </w:r>
      <w:r>
        <w:rPr>
          <w:rFonts w:cs="Arial"/>
        </w:rPr>
        <w:t xml:space="preserve">small number of non-binary respondents </w:t>
      </w:r>
      <w:r w:rsidRPr="00465135">
        <w:rPr>
          <w:rFonts w:cs="Arial"/>
        </w:rPr>
        <w:t>(</w:t>
      </w:r>
      <w:r>
        <w:rPr>
          <w:rFonts w:cs="Arial"/>
        </w:rPr>
        <w:t>n=</w:t>
      </w:r>
      <w:r w:rsidRPr="00465135">
        <w:rPr>
          <w:rFonts w:cs="Arial"/>
        </w:rPr>
        <w:t>6</w:t>
      </w:r>
      <w:r>
        <w:rPr>
          <w:rFonts w:cs="Arial"/>
        </w:rPr>
        <w:t>2</w:t>
      </w:r>
      <w:r w:rsidRPr="00465135">
        <w:rPr>
          <w:rFonts w:cs="Arial"/>
        </w:rPr>
        <w:t>)</w:t>
      </w:r>
      <w:r>
        <w:rPr>
          <w:rFonts w:cs="Arial"/>
        </w:rPr>
        <w:t xml:space="preserve">, this result should be interpreted with caution. </w:t>
      </w:r>
    </w:p>
    <w:p w14:paraId="7FD6BCE0" w14:textId="78C370B8" w:rsidR="009D1C67" w:rsidRPr="00312349" w:rsidRDefault="00482828" w:rsidP="009D1C67">
      <w:pPr>
        <w:rPr>
          <w:rStyle w:val="Strong"/>
        </w:rPr>
      </w:pPr>
      <w:r>
        <w:rPr>
          <w:rStyle w:val="Strong"/>
        </w:rPr>
        <w:t>Less than</w:t>
      </w:r>
      <w:r w:rsidRPr="00312349">
        <w:rPr>
          <w:rStyle w:val="Strong"/>
        </w:rPr>
        <w:t xml:space="preserve"> </w:t>
      </w:r>
      <w:r w:rsidR="009D1C67" w:rsidRPr="00312349">
        <w:rPr>
          <w:rStyle w:val="Strong"/>
        </w:rPr>
        <w:t>half of people agree that their leaders or executives openly talk about sexual harassment.</w:t>
      </w:r>
    </w:p>
    <w:p w14:paraId="6C18E28F" w14:textId="4BF10F28" w:rsidR="009D1C67" w:rsidRDefault="00482828" w:rsidP="009D1C67">
      <w:pPr>
        <w:rPr>
          <w:rFonts w:cs="Arial"/>
        </w:rPr>
      </w:pPr>
      <w:r>
        <w:rPr>
          <w:rFonts w:cs="Arial"/>
        </w:rPr>
        <w:t xml:space="preserve">Less than </w:t>
      </w:r>
      <w:r w:rsidR="009D1C67">
        <w:rPr>
          <w:rFonts w:cs="Arial"/>
        </w:rPr>
        <w:t>half (</w:t>
      </w:r>
      <w:r w:rsidR="00991FB7" w:rsidRPr="00E96B15">
        <w:rPr>
          <w:rFonts w:cs="Arial"/>
        </w:rPr>
        <w:t>4</w:t>
      </w:r>
      <w:r w:rsidR="00991FB7">
        <w:rPr>
          <w:rFonts w:cs="Arial"/>
        </w:rPr>
        <w:t>4</w:t>
      </w:r>
      <w:r w:rsidR="009D1C67" w:rsidRPr="00E96B15">
        <w:rPr>
          <w:rFonts w:cs="Arial"/>
        </w:rPr>
        <w:t>%</w:t>
      </w:r>
      <w:r w:rsidR="009D1C67">
        <w:rPr>
          <w:rFonts w:cs="Arial"/>
        </w:rPr>
        <w:t>) agreed overall</w:t>
      </w:r>
      <w:r>
        <w:rPr>
          <w:rFonts w:cs="Arial"/>
        </w:rPr>
        <w:t xml:space="preserve"> that their leaders or executives openly talk about sexual harassment</w:t>
      </w:r>
      <w:r w:rsidR="009D1C67">
        <w:rPr>
          <w:rFonts w:cs="Arial"/>
        </w:rPr>
        <w:t xml:space="preserve"> (made up of </w:t>
      </w:r>
      <w:r w:rsidR="009D1C67" w:rsidRPr="00E96B15">
        <w:rPr>
          <w:rFonts w:cs="Arial"/>
        </w:rPr>
        <w:t>2</w:t>
      </w:r>
      <w:r w:rsidR="009D1C67">
        <w:rPr>
          <w:rFonts w:cs="Arial"/>
        </w:rPr>
        <w:t>5</w:t>
      </w:r>
      <w:r w:rsidR="009D1C67" w:rsidRPr="00E96B15">
        <w:rPr>
          <w:rFonts w:cs="Arial"/>
        </w:rPr>
        <w:t>% agree</w:t>
      </w:r>
      <w:r w:rsidR="009D1C67">
        <w:rPr>
          <w:rFonts w:cs="Arial"/>
        </w:rPr>
        <w:t xml:space="preserve"> and 19</w:t>
      </w:r>
      <w:r w:rsidR="009D1C67" w:rsidRPr="00E96B15">
        <w:rPr>
          <w:rFonts w:cs="Arial"/>
        </w:rPr>
        <w:t>% somewhat agree</w:t>
      </w:r>
      <w:r w:rsidR="009D1C67">
        <w:rPr>
          <w:rFonts w:cs="Arial"/>
        </w:rPr>
        <w:t>)</w:t>
      </w:r>
      <w:r w:rsidR="009D1C67" w:rsidRPr="00E96B15">
        <w:rPr>
          <w:rFonts w:cs="Arial"/>
        </w:rPr>
        <w:t xml:space="preserve">. </w:t>
      </w:r>
      <w:r w:rsidR="009D1C67" w:rsidRPr="008D13DA">
        <w:rPr>
          <w:rFonts w:cs="Arial"/>
        </w:rPr>
        <w:t>A quarter (24%) disagreed (</w:t>
      </w:r>
      <w:r w:rsidR="009D1C67">
        <w:rPr>
          <w:rFonts w:cs="Arial"/>
        </w:rPr>
        <w:t xml:space="preserve">made up of </w:t>
      </w:r>
      <w:r w:rsidR="009D1C67" w:rsidRPr="008D13DA">
        <w:rPr>
          <w:rFonts w:cs="Arial"/>
        </w:rPr>
        <w:t>16% disagree</w:t>
      </w:r>
      <w:r w:rsidR="009D1C67">
        <w:rPr>
          <w:rFonts w:cs="Arial"/>
        </w:rPr>
        <w:t xml:space="preserve"> and </w:t>
      </w:r>
      <w:r w:rsidR="009D1C67" w:rsidRPr="008D13DA">
        <w:rPr>
          <w:rFonts w:cs="Arial"/>
        </w:rPr>
        <w:t>8% somewhat disagree).</w:t>
      </w:r>
    </w:p>
    <w:p w14:paraId="11B86FE1" w14:textId="4F9279A3" w:rsidR="009D1C67" w:rsidRPr="00465135" w:rsidRDefault="009D1C67" w:rsidP="009D1C67">
      <w:pPr>
        <w:rPr>
          <w:rFonts w:cs="Arial"/>
        </w:rPr>
      </w:pPr>
      <w:r w:rsidRPr="00465135">
        <w:rPr>
          <w:rFonts w:cs="Arial"/>
        </w:rPr>
        <w:t xml:space="preserve">Views on whether </w:t>
      </w:r>
      <w:r>
        <w:rPr>
          <w:rFonts w:cs="Arial"/>
        </w:rPr>
        <w:t>an</w:t>
      </w:r>
      <w:r w:rsidRPr="00465135">
        <w:rPr>
          <w:rFonts w:cs="Arial"/>
        </w:rPr>
        <w:t xml:space="preserve"> organisation’s leaders or executive team openly talk about sexual harassment and its prevention varied by gender</w:t>
      </w:r>
      <w:r>
        <w:rPr>
          <w:rFonts w:cs="Arial"/>
        </w:rPr>
        <w:t>.</w:t>
      </w:r>
    </w:p>
    <w:p w14:paraId="6BA8BBD0" w14:textId="41514259" w:rsidR="009D1C67" w:rsidRPr="008C67FA" w:rsidRDefault="009D1C67" w:rsidP="009D1C67">
      <w:pPr>
        <w:rPr>
          <w:rFonts w:cs="Arial"/>
        </w:rPr>
      </w:pPr>
      <w:r w:rsidRPr="00465135">
        <w:rPr>
          <w:rFonts w:cs="Arial"/>
        </w:rPr>
        <w:t>A greater proportion of men agreed with this statement</w:t>
      </w:r>
      <w:r w:rsidRPr="000769C0">
        <w:rPr>
          <w:rFonts w:cs="Arial"/>
        </w:rPr>
        <w:t xml:space="preserve"> co</w:t>
      </w:r>
      <w:r w:rsidRPr="00465135">
        <w:rPr>
          <w:rFonts w:cs="Arial"/>
        </w:rPr>
        <w:t>mpared to women</w:t>
      </w:r>
      <w:r w:rsidRPr="000769C0">
        <w:rPr>
          <w:rFonts w:cs="Arial"/>
        </w:rPr>
        <w:t xml:space="preserve"> (</w:t>
      </w:r>
      <w:r>
        <w:rPr>
          <w:rFonts w:cs="Arial"/>
        </w:rPr>
        <w:t xml:space="preserve">49%, compared to </w:t>
      </w:r>
      <w:r w:rsidRPr="000769C0">
        <w:rPr>
          <w:rFonts w:cs="Arial"/>
        </w:rPr>
        <w:t>4</w:t>
      </w:r>
      <w:r>
        <w:rPr>
          <w:rFonts w:cs="Arial"/>
        </w:rPr>
        <w:t>0</w:t>
      </w:r>
      <w:r w:rsidRPr="000769C0">
        <w:rPr>
          <w:rFonts w:cs="Arial"/>
        </w:rPr>
        <w:t>%</w:t>
      </w:r>
      <w:r>
        <w:rPr>
          <w:rFonts w:cs="Arial"/>
        </w:rPr>
        <w:t xml:space="preserve"> of women</w:t>
      </w:r>
      <w:r w:rsidRPr="000769C0">
        <w:rPr>
          <w:rFonts w:cs="Arial"/>
        </w:rPr>
        <w:t>)</w:t>
      </w:r>
      <w:r w:rsidRPr="00465135">
        <w:rPr>
          <w:rFonts w:cs="Arial"/>
        </w:rPr>
        <w:t xml:space="preserve">. </w:t>
      </w:r>
      <w:r w:rsidRPr="000769C0">
        <w:rPr>
          <w:rFonts w:cs="Arial"/>
        </w:rPr>
        <w:t xml:space="preserve">Women were </w:t>
      </w:r>
      <w:r>
        <w:rPr>
          <w:rFonts w:cs="Arial"/>
        </w:rPr>
        <w:t xml:space="preserve">more </w:t>
      </w:r>
      <w:r w:rsidRPr="000769C0">
        <w:rPr>
          <w:rFonts w:cs="Arial"/>
        </w:rPr>
        <w:t>likely to disagree than men (2</w:t>
      </w:r>
      <w:r>
        <w:rPr>
          <w:rFonts w:cs="Arial"/>
        </w:rPr>
        <w:t>9</w:t>
      </w:r>
      <w:r w:rsidRPr="000769C0">
        <w:rPr>
          <w:rFonts w:cs="Arial"/>
        </w:rPr>
        <w:t>%</w:t>
      </w:r>
      <w:r>
        <w:rPr>
          <w:rFonts w:cs="Arial"/>
        </w:rPr>
        <w:t>,</w:t>
      </w:r>
      <w:r w:rsidRPr="000769C0">
        <w:rPr>
          <w:rFonts w:cs="Arial"/>
        </w:rPr>
        <w:t xml:space="preserve"> compared to 1</w:t>
      </w:r>
      <w:r>
        <w:rPr>
          <w:rFonts w:cs="Arial"/>
        </w:rPr>
        <w:t>9</w:t>
      </w:r>
      <w:r w:rsidRPr="000769C0">
        <w:rPr>
          <w:rFonts w:cs="Arial"/>
        </w:rPr>
        <w:t>%</w:t>
      </w:r>
      <w:r>
        <w:rPr>
          <w:rFonts w:cs="Arial"/>
        </w:rPr>
        <w:t xml:space="preserve"> of women</w:t>
      </w:r>
      <w:r w:rsidRPr="000769C0">
        <w:rPr>
          <w:rFonts w:cs="Arial"/>
        </w:rPr>
        <w:t xml:space="preserve">). </w:t>
      </w:r>
      <w:r w:rsidRPr="00465135">
        <w:rPr>
          <w:rFonts w:cs="Arial"/>
        </w:rPr>
        <w:t>More non-binary people disagreed with this than agreed (</w:t>
      </w:r>
      <w:r>
        <w:rPr>
          <w:rFonts w:cs="Arial"/>
        </w:rPr>
        <w:t xml:space="preserve">48%, compared to </w:t>
      </w:r>
      <w:r w:rsidRPr="00465135">
        <w:rPr>
          <w:rFonts w:cs="Arial"/>
        </w:rPr>
        <w:t>2</w:t>
      </w:r>
      <w:r>
        <w:rPr>
          <w:rFonts w:cs="Arial"/>
        </w:rPr>
        <w:t>3</w:t>
      </w:r>
      <w:r w:rsidRPr="00465135">
        <w:rPr>
          <w:rFonts w:cs="Arial"/>
        </w:rPr>
        <w:t>%</w:t>
      </w:r>
      <w:r>
        <w:rPr>
          <w:rFonts w:cs="Arial"/>
        </w:rPr>
        <w:t xml:space="preserve"> who agreed</w:t>
      </w:r>
      <w:r w:rsidRPr="00465135">
        <w:rPr>
          <w:rFonts w:cs="Arial"/>
        </w:rPr>
        <w:t>)</w:t>
      </w:r>
      <w:r>
        <w:rPr>
          <w:rFonts w:cs="Arial"/>
        </w:rPr>
        <w:t xml:space="preserve">. </w:t>
      </w:r>
      <w:r w:rsidRPr="00B42771">
        <w:rPr>
          <w:rFonts w:cs="Arial"/>
        </w:rPr>
        <w:t xml:space="preserve">However, </w:t>
      </w:r>
      <w:r w:rsidRPr="00B42771">
        <w:rPr>
          <w:rFonts w:cs="Arial"/>
          <w:shd w:val="clear" w:color="auto" w:fill="FFFFFF"/>
        </w:rPr>
        <w:t xml:space="preserve">as the survey captured a </w:t>
      </w:r>
      <w:r w:rsidRPr="00B42771">
        <w:rPr>
          <w:rFonts w:cs="Arial"/>
        </w:rPr>
        <w:t xml:space="preserve">small number of non-binary respondents (n=62), this result </w:t>
      </w:r>
      <w:r>
        <w:rPr>
          <w:rFonts w:cs="Arial"/>
        </w:rPr>
        <w:t>should be interpreted with caution.</w:t>
      </w:r>
    </w:p>
    <w:p w14:paraId="433A19CA" w14:textId="77777777" w:rsidR="009D1C67" w:rsidRPr="00312349" w:rsidRDefault="009D1C67" w:rsidP="009D1C67">
      <w:pPr>
        <w:rPr>
          <w:rStyle w:val="Strong"/>
        </w:rPr>
      </w:pPr>
      <w:r w:rsidRPr="00312349">
        <w:rPr>
          <w:rStyle w:val="Strong"/>
        </w:rPr>
        <w:t>Half of people agree their line manager shows leadership in preventing and responding to sexual harassment.</w:t>
      </w:r>
    </w:p>
    <w:p w14:paraId="26FC44B5" w14:textId="77777777" w:rsidR="009D1C67" w:rsidRPr="00465135" w:rsidRDefault="009D1C67" w:rsidP="009D1C67">
      <w:pPr>
        <w:rPr>
          <w:rFonts w:cs="Arial"/>
        </w:rPr>
      </w:pPr>
      <w:r w:rsidRPr="00465135">
        <w:rPr>
          <w:rFonts w:cs="Arial"/>
        </w:rPr>
        <w:t xml:space="preserve">When asked if their line manager or direct supervisor shows leadership in preventing and responding to sexual harassment, </w:t>
      </w:r>
      <w:r>
        <w:rPr>
          <w:rFonts w:cs="Arial"/>
        </w:rPr>
        <w:t>almost h</w:t>
      </w:r>
      <w:r w:rsidRPr="00465135">
        <w:rPr>
          <w:rFonts w:cs="Arial"/>
        </w:rPr>
        <w:t xml:space="preserve">alf of </w:t>
      </w:r>
      <w:r>
        <w:rPr>
          <w:rFonts w:cs="Arial"/>
        </w:rPr>
        <w:t>people</w:t>
      </w:r>
      <w:r w:rsidRPr="00465135">
        <w:rPr>
          <w:rFonts w:cs="Arial"/>
        </w:rPr>
        <w:t xml:space="preserve"> thought their direct super</w:t>
      </w:r>
      <w:r>
        <w:rPr>
          <w:rFonts w:cs="Arial"/>
        </w:rPr>
        <w:t>v</w:t>
      </w:r>
      <w:r w:rsidRPr="00465135">
        <w:rPr>
          <w:rFonts w:cs="Arial"/>
        </w:rPr>
        <w:t>i</w:t>
      </w:r>
      <w:r>
        <w:rPr>
          <w:rFonts w:cs="Arial"/>
        </w:rPr>
        <w:t>s</w:t>
      </w:r>
      <w:r w:rsidRPr="00465135">
        <w:rPr>
          <w:rFonts w:cs="Arial"/>
        </w:rPr>
        <w:t>or show</w:t>
      </w:r>
      <w:r>
        <w:rPr>
          <w:rFonts w:cs="Arial"/>
        </w:rPr>
        <w:t>ed</w:t>
      </w:r>
      <w:r w:rsidRPr="00465135">
        <w:rPr>
          <w:rFonts w:cs="Arial"/>
        </w:rPr>
        <w:t xml:space="preserve"> leadership on the issue (4</w:t>
      </w:r>
      <w:r>
        <w:rPr>
          <w:rFonts w:cs="Arial"/>
        </w:rPr>
        <w:t>7</w:t>
      </w:r>
      <w:r w:rsidRPr="00465135">
        <w:rPr>
          <w:rFonts w:cs="Arial"/>
        </w:rPr>
        <w:t xml:space="preserve">%; </w:t>
      </w:r>
      <w:r>
        <w:rPr>
          <w:rFonts w:cs="Arial"/>
        </w:rPr>
        <w:t>made up of 29</w:t>
      </w:r>
      <w:r w:rsidRPr="00465135">
        <w:rPr>
          <w:rFonts w:cs="Arial"/>
        </w:rPr>
        <w:t>% agree</w:t>
      </w:r>
      <w:r>
        <w:rPr>
          <w:rFonts w:cs="Arial"/>
        </w:rPr>
        <w:t xml:space="preserve"> and</w:t>
      </w:r>
      <w:r w:rsidRPr="00465135">
        <w:rPr>
          <w:rFonts w:cs="Arial"/>
        </w:rPr>
        <w:t xml:space="preserve"> 18% somewhat agree). Men were most likely to agree with the statement, followed by women and </w:t>
      </w:r>
      <w:r>
        <w:rPr>
          <w:rFonts w:cs="Arial"/>
        </w:rPr>
        <w:t>then</w:t>
      </w:r>
      <w:r w:rsidRPr="00465135">
        <w:rPr>
          <w:rFonts w:cs="Arial"/>
        </w:rPr>
        <w:t xml:space="preserve"> non-binary people (</w:t>
      </w:r>
      <w:r>
        <w:rPr>
          <w:rFonts w:cs="Arial"/>
        </w:rPr>
        <w:t xml:space="preserve">50%, compared to 43% of women and </w:t>
      </w:r>
      <w:r w:rsidRPr="00465135">
        <w:rPr>
          <w:rFonts w:cs="Arial"/>
        </w:rPr>
        <w:t>32%</w:t>
      </w:r>
      <w:r>
        <w:rPr>
          <w:rFonts w:cs="Arial"/>
        </w:rPr>
        <w:t xml:space="preserve"> of non-binary people</w:t>
      </w:r>
      <w:r w:rsidRPr="00465135">
        <w:rPr>
          <w:rFonts w:cs="Arial"/>
        </w:rPr>
        <w:t>).</w:t>
      </w:r>
    </w:p>
    <w:p w14:paraId="36E4A3EE" w14:textId="447E10DD" w:rsidR="009D1C67" w:rsidRDefault="009D1C67" w:rsidP="009D1C67">
      <w:pPr>
        <w:rPr>
          <w:rFonts w:cs="Arial"/>
        </w:rPr>
      </w:pPr>
      <w:r>
        <w:rPr>
          <w:rFonts w:cs="Arial"/>
        </w:rPr>
        <w:t>D</w:t>
      </w:r>
      <w:r w:rsidRPr="00465135">
        <w:rPr>
          <w:rFonts w:cs="Arial"/>
        </w:rPr>
        <w:t>isagreement</w:t>
      </w:r>
      <w:r>
        <w:rPr>
          <w:rFonts w:cs="Arial"/>
        </w:rPr>
        <w:t xml:space="preserve"> with this statement by</w:t>
      </w:r>
      <w:r w:rsidRPr="00465135">
        <w:rPr>
          <w:rFonts w:cs="Arial"/>
        </w:rPr>
        <w:t xml:space="preserve"> non-binary people was </w:t>
      </w:r>
      <w:r>
        <w:rPr>
          <w:rFonts w:cs="Arial"/>
        </w:rPr>
        <w:t xml:space="preserve">much higher than </w:t>
      </w:r>
      <w:r w:rsidRPr="00465135">
        <w:rPr>
          <w:rFonts w:cs="Arial"/>
        </w:rPr>
        <w:t xml:space="preserve">the rate of disagreement </w:t>
      </w:r>
      <w:r>
        <w:rPr>
          <w:rFonts w:cs="Arial"/>
        </w:rPr>
        <w:t>by</w:t>
      </w:r>
      <w:r w:rsidRPr="00465135">
        <w:rPr>
          <w:rFonts w:cs="Arial"/>
        </w:rPr>
        <w:t xml:space="preserve"> the total population (</w:t>
      </w:r>
      <w:r>
        <w:rPr>
          <w:rFonts w:cs="Arial"/>
        </w:rPr>
        <w:t>27</w:t>
      </w:r>
      <w:r w:rsidRPr="00465135">
        <w:rPr>
          <w:rFonts w:cs="Arial"/>
        </w:rPr>
        <w:t>%</w:t>
      </w:r>
      <w:r>
        <w:rPr>
          <w:rFonts w:cs="Arial"/>
        </w:rPr>
        <w:t>,</w:t>
      </w:r>
      <w:r w:rsidRPr="00465135">
        <w:rPr>
          <w:rFonts w:cs="Arial"/>
        </w:rPr>
        <w:t xml:space="preserve"> compared to 16%</w:t>
      </w:r>
      <w:r>
        <w:rPr>
          <w:rFonts w:cs="Arial"/>
        </w:rPr>
        <w:t xml:space="preserve"> of the total population</w:t>
      </w:r>
      <w:r w:rsidRPr="00465135">
        <w:rPr>
          <w:rFonts w:cs="Arial"/>
        </w:rPr>
        <w:t xml:space="preserve">). </w:t>
      </w:r>
      <w:r w:rsidRPr="00115FBA">
        <w:rPr>
          <w:rFonts w:cs="Arial"/>
        </w:rPr>
        <w:t xml:space="preserve">However, </w:t>
      </w:r>
      <w:r w:rsidRPr="001A2F5B">
        <w:rPr>
          <w:rFonts w:cs="Arial"/>
          <w:color w:val="242424"/>
          <w:shd w:val="clear" w:color="auto" w:fill="FFFFFF"/>
        </w:rPr>
        <w:t>as the survey captured a</w:t>
      </w:r>
      <w:r>
        <w:rPr>
          <w:rFonts w:cs="Arial"/>
        </w:rPr>
        <w:t xml:space="preserve"> small number of non-binary respondents </w:t>
      </w:r>
      <w:r w:rsidRPr="00465135">
        <w:rPr>
          <w:rFonts w:cs="Arial"/>
        </w:rPr>
        <w:t>(</w:t>
      </w:r>
      <w:r>
        <w:rPr>
          <w:rFonts w:cs="Arial"/>
        </w:rPr>
        <w:t>n=</w:t>
      </w:r>
      <w:r w:rsidRPr="00465135">
        <w:rPr>
          <w:rFonts w:cs="Arial"/>
        </w:rPr>
        <w:t>6</w:t>
      </w:r>
      <w:r>
        <w:rPr>
          <w:rFonts w:cs="Arial"/>
        </w:rPr>
        <w:t>2</w:t>
      </w:r>
      <w:r w:rsidRPr="00465135">
        <w:rPr>
          <w:rFonts w:cs="Arial"/>
        </w:rPr>
        <w:t>)</w:t>
      </w:r>
      <w:r>
        <w:rPr>
          <w:rFonts w:cs="Arial"/>
        </w:rPr>
        <w:t>, this result should be interpreted with caution.</w:t>
      </w:r>
    </w:p>
    <w:p w14:paraId="7C71A292" w14:textId="7084A8E0" w:rsidR="009D1C67" w:rsidRPr="00726D3A" w:rsidRDefault="009D1C67" w:rsidP="004D3BE8">
      <w:pPr>
        <w:pStyle w:val="Heading5"/>
      </w:pPr>
      <w:r w:rsidRPr="00726D3A">
        <w:lastRenderedPageBreak/>
        <w:t>Figure 66: Leadership's approach to sexual harassment</w:t>
      </w:r>
    </w:p>
    <w:p w14:paraId="530C2F5D" w14:textId="77777777" w:rsidR="00CB4015" w:rsidRPr="004E2BE0" w:rsidRDefault="00CB4015" w:rsidP="00CB4015">
      <w:pPr>
        <w:pStyle w:val="Normal-Centred"/>
        <w:rPr>
          <w:lang w:val="en-AU"/>
        </w:rPr>
      </w:pPr>
      <w:r>
        <w:rPr>
          <w:lang w:val="en-AU"/>
        </w:rPr>
        <w:drawing>
          <wp:inline distT="0" distB="0" distL="0" distR="0" wp14:anchorId="34161F7C" wp14:editId="3B12A350">
            <wp:extent cx="5700617" cy="3742841"/>
            <wp:effectExtent l="0" t="0" r="1905" b="3810"/>
            <wp:docPr id="1537160409" name="Immagine 1537160409" descr="Bar chart, showing level of agreement by respondents on leadership's approach to sexual harassment in the workplace.&#10;&#10;Statement one, MY ORGANISATION'S LEADERS ARE COMMITTED TO ENSURING A SAFE WORK ENVIRONMENT FREE FROM SEXUAL HARASSMENT,&#10;50 percent agree,&#10;21 percent somewhat agree,&#10;12 percent neither agree nor disagree&#10;4 percent somewhat disagree,&#10;4 percent disagree,&#10;8 percent don't know.&#10;&#10;Statement 2, MY LINE MANAGER OR DIRECT SUPERVISOR SHOWS LEADERSHIP ON PREVENTING AND RESPONDING TO SEXUAL HARASSMENT,&#10;29 percent agree,&#10;18 percent somewhat agree,&#10;23 percent neither agree nor disagree,&#10;6 percent somewhat disagree,&#10;10 percent disagree,&#10;12 percent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09" name="Immagine 1537160409" descr="Bar chart, showing level of agreement by respondents on leadership's approach to sexual harassment in the workplace.&#10;&#10;Statement one, MY ORGANISATION'S LEADERS ARE COMMITTED TO ENSURING A SAFE WORK ENVIRONMENT FREE FROM SEXUAL HARASSMENT,&#10;50 percent agree,&#10;21 percent somewhat agree,&#10;12 percent neither agree nor disagree&#10;4 percent somewhat disagree,&#10;4 percent disagree,&#10;8 percent don't know.&#10;&#10;Statement 2, MY LINE MANAGER OR DIRECT SUPERVISOR SHOWS LEADERSHIP ON PREVENTING AND RESPONDING TO SEXUAL HARASSMENT,&#10;29 percent agree,&#10;18 percent somewhat agree,&#10;23 percent neither agree nor disagree,&#10;6 percent somewhat disagree,&#10;10 percent disagree,&#10;12 percent don't know."/>
                    <pic:cNvPicPr/>
                  </pic:nvPicPr>
                  <pic:blipFill>
                    <a:blip r:embed="rId107">
                      <a:extLst>
                        <a:ext uri="{28A0092B-C50C-407E-A947-70E740481C1C}">
                          <a14:useLocalDpi xmlns:a14="http://schemas.microsoft.com/office/drawing/2010/main" val="0"/>
                        </a:ext>
                      </a:extLst>
                    </a:blip>
                    <a:stretch>
                      <a:fillRect/>
                    </a:stretch>
                  </pic:blipFill>
                  <pic:spPr>
                    <a:xfrm>
                      <a:off x="0" y="0"/>
                      <a:ext cx="5725124" cy="3758932"/>
                    </a:xfrm>
                    <a:prstGeom prst="rect">
                      <a:avLst/>
                    </a:prstGeom>
                  </pic:spPr>
                </pic:pic>
              </a:graphicData>
            </a:graphic>
          </wp:inline>
        </w:drawing>
      </w:r>
    </w:p>
    <w:p w14:paraId="5AD1A931" w14:textId="20DA9D98" w:rsidR="009D1C67" w:rsidRPr="00C558EE" w:rsidRDefault="00CB4015" w:rsidP="00C558EE">
      <w:pPr>
        <w:pStyle w:val="BASELASTPARA"/>
      </w:pPr>
      <w:r w:rsidRPr="001E7FB2">
        <w:t xml:space="preserve">Base: All respondents (n=10,157). Figures do not add up to 100% as responses for </w:t>
      </w:r>
      <w:r w:rsidR="00040D1E">
        <w:t>‘</w:t>
      </w:r>
      <w:r w:rsidRPr="001E7FB2">
        <w:t>Prefer not to say</w:t>
      </w:r>
      <w:r w:rsidR="00040D1E">
        <w:t>’</w:t>
      </w:r>
      <w:r w:rsidRPr="001E7FB2">
        <w:t xml:space="preserve"> have been omitted.</w:t>
      </w:r>
    </w:p>
    <w:p w14:paraId="385493CB" w14:textId="7A895A9D" w:rsidR="009D1C67" w:rsidRPr="00312349" w:rsidRDefault="004B0930" w:rsidP="009D1C67">
      <w:pPr>
        <w:rPr>
          <w:rStyle w:val="Strong"/>
        </w:rPr>
      </w:pPr>
      <w:r>
        <w:rPr>
          <w:rStyle w:val="Strong"/>
        </w:rPr>
        <w:t>A</w:t>
      </w:r>
      <w:r w:rsidR="00544B5D">
        <w:rPr>
          <w:rStyle w:val="Strong"/>
        </w:rPr>
        <w:t>lmost</w:t>
      </w:r>
      <w:r>
        <w:rPr>
          <w:rStyle w:val="Strong"/>
        </w:rPr>
        <w:t xml:space="preserve"> o</w:t>
      </w:r>
      <w:r w:rsidR="009D1C67" w:rsidRPr="00312349">
        <w:rPr>
          <w:rStyle w:val="Strong"/>
        </w:rPr>
        <w:t>ne third of people consider that sexual harassment is regularly spoken about in their organisation</w:t>
      </w:r>
      <w:r w:rsidR="008B2011">
        <w:rPr>
          <w:rStyle w:val="Strong"/>
        </w:rPr>
        <w:t>’</w:t>
      </w:r>
      <w:r w:rsidR="009D1C67" w:rsidRPr="00312349">
        <w:rPr>
          <w:rStyle w:val="Strong"/>
        </w:rPr>
        <w:t>s briefings and communications.</w:t>
      </w:r>
    </w:p>
    <w:p w14:paraId="3D5E2FCB" w14:textId="3DB717E7" w:rsidR="009D1C67" w:rsidRPr="00C558EE" w:rsidRDefault="009D1C67" w:rsidP="009D1C67">
      <w:pPr>
        <w:rPr>
          <w:rFonts w:cs="Arial"/>
        </w:rPr>
      </w:pPr>
      <w:r>
        <w:rPr>
          <w:rFonts w:cs="Arial"/>
        </w:rPr>
        <w:t xml:space="preserve">People’s experience of sexual harassment being regularly spoken about in their organisation’s briefings and communications was diverse. </w:t>
      </w:r>
      <w:r w:rsidR="0063759D">
        <w:rPr>
          <w:rFonts w:cs="Arial"/>
        </w:rPr>
        <w:t>Overall,</w:t>
      </w:r>
      <w:r>
        <w:rPr>
          <w:rFonts w:cs="Arial"/>
        </w:rPr>
        <w:t xml:space="preserve"> 31</w:t>
      </w:r>
      <w:r w:rsidRPr="00465135">
        <w:rPr>
          <w:rFonts w:cs="Arial"/>
        </w:rPr>
        <w:t>% agreed (</w:t>
      </w:r>
      <w:r>
        <w:rPr>
          <w:rFonts w:cs="Arial"/>
        </w:rPr>
        <w:t xml:space="preserve">comprising </w:t>
      </w:r>
      <w:r w:rsidRPr="00465135">
        <w:rPr>
          <w:rFonts w:cs="Arial"/>
        </w:rPr>
        <w:t>1</w:t>
      </w:r>
      <w:r>
        <w:rPr>
          <w:rFonts w:cs="Arial"/>
        </w:rPr>
        <w:t>5</w:t>
      </w:r>
      <w:r w:rsidRPr="00465135">
        <w:rPr>
          <w:rFonts w:cs="Arial"/>
        </w:rPr>
        <w:t>% agree</w:t>
      </w:r>
      <w:r>
        <w:rPr>
          <w:rFonts w:cs="Arial"/>
        </w:rPr>
        <w:t xml:space="preserve"> and</w:t>
      </w:r>
      <w:r w:rsidRPr="00465135">
        <w:rPr>
          <w:rFonts w:cs="Arial"/>
        </w:rPr>
        <w:t xml:space="preserve"> 1</w:t>
      </w:r>
      <w:r>
        <w:rPr>
          <w:rFonts w:cs="Arial"/>
        </w:rPr>
        <w:t>6</w:t>
      </w:r>
      <w:r w:rsidRPr="00465135">
        <w:rPr>
          <w:rFonts w:cs="Arial"/>
        </w:rPr>
        <w:t>% somewhat agree)</w:t>
      </w:r>
      <w:r>
        <w:rPr>
          <w:rFonts w:cs="Arial"/>
        </w:rPr>
        <w:t xml:space="preserve">, and </w:t>
      </w:r>
      <w:r w:rsidR="004B0930">
        <w:rPr>
          <w:rFonts w:cs="Arial"/>
        </w:rPr>
        <w:t>37</w:t>
      </w:r>
      <w:r>
        <w:rPr>
          <w:rFonts w:cs="Arial"/>
        </w:rPr>
        <w:t>%</w:t>
      </w:r>
      <w:r w:rsidRPr="00465135">
        <w:rPr>
          <w:rFonts w:cs="Arial"/>
        </w:rPr>
        <w:t xml:space="preserve"> did not agree (</w:t>
      </w:r>
      <w:r>
        <w:rPr>
          <w:rFonts w:cs="Arial"/>
        </w:rPr>
        <w:t>comprising</w:t>
      </w:r>
      <w:r w:rsidRPr="00465135">
        <w:rPr>
          <w:rFonts w:cs="Arial"/>
        </w:rPr>
        <w:t xml:space="preserve"> 26% disagree</w:t>
      </w:r>
      <w:r>
        <w:rPr>
          <w:rFonts w:cs="Arial"/>
        </w:rPr>
        <w:t xml:space="preserve"> and</w:t>
      </w:r>
      <w:r w:rsidRPr="00465135">
        <w:rPr>
          <w:rFonts w:cs="Arial"/>
        </w:rPr>
        <w:t xml:space="preserve"> 11% somewhat disagree). </w:t>
      </w:r>
      <w:r>
        <w:rPr>
          <w:rFonts w:cs="Arial"/>
        </w:rPr>
        <w:t>W</w:t>
      </w:r>
      <w:r w:rsidRPr="001A7D1D">
        <w:rPr>
          <w:rFonts w:cs="Arial"/>
        </w:rPr>
        <w:t>omen</w:t>
      </w:r>
      <w:r>
        <w:rPr>
          <w:rFonts w:cs="Arial"/>
        </w:rPr>
        <w:t xml:space="preserve"> and non-binary people tended to disagree with this statement more than men (40% of women and 52% of non-binary people, compared with 32% of men).</w:t>
      </w:r>
    </w:p>
    <w:p w14:paraId="149A7865" w14:textId="77777777" w:rsidR="009D1C67" w:rsidRPr="00726D3A" w:rsidRDefault="009D1C67" w:rsidP="004D3BE8">
      <w:pPr>
        <w:pStyle w:val="Heading5"/>
      </w:pPr>
      <w:r w:rsidRPr="00726D3A">
        <w:lastRenderedPageBreak/>
        <w:t>Figure 67: Openness in discussing sexual harassment</w:t>
      </w:r>
    </w:p>
    <w:p w14:paraId="163EE072" w14:textId="77777777" w:rsidR="00821DBD" w:rsidRPr="004E2BE0" w:rsidRDefault="00821DBD" w:rsidP="00821DBD">
      <w:pPr>
        <w:pStyle w:val="Normal-Centred"/>
        <w:rPr>
          <w:lang w:val="en-AU"/>
        </w:rPr>
      </w:pPr>
      <w:r>
        <w:rPr>
          <w:lang w:val="en-AU"/>
        </w:rPr>
        <w:drawing>
          <wp:inline distT="0" distB="0" distL="0" distR="0" wp14:anchorId="65FDE703" wp14:editId="037E503B">
            <wp:extent cx="5672380" cy="3810818"/>
            <wp:effectExtent l="0" t="0" r="5080" b="0"/>
            <wp:docPr id="1537160410" name="Immagine 1537160410" descr="Bar chart, showing level of agreement by respondents on their organisation's opennes in discussing sexual harassment in the workplace.&#10;&#10;Statement 1, My organisation's leaders or executive team openly talk about sexual harassment and its prevention,&#10;25 percent agree,&#10;19 percent somewhat agree,&#10;20 percent neither agree nor disagree&#10;8 percent somewhat disagree,&#10;16 percent disagree,&#10;10 percent don't know.&#10;&#10;Statement 2, Sexual harassment is regularly spoken about in my organisation's briefings and communications,&#10;15 percent agree,&#10;16 percent somewhat agree,&#10;21 percent neither agree nor disagree,&#10;11 percent somewhat disagree,&#10;26 percent disagree,&#10;10 percent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10" name="Immagine 1537160410" descr="Bar chart, showing level of agreement by respondents on their organisation's opennes in discussing sexual harassment in the workplace.&#10;&#10;Statement 1, My organisation's leaders or executive team openly talk about sexual harassment and its prevention,&#10;25 percent agree,&#10;19 percent somewhat agree,&#10;20 percent neither agree nor disagree&#10;8 percent somewhat disagree,&#10;16 percent disagree,&#10;10 percent don't know.&#10;&#10;Statement 2, Sexual harassment is regularly spoken about in my organisation's briefings and communications,&#10;15 percent agree,&#10;16 percent somewhat agree,&#10;21 percent neither agree nor disagree,&#10;11 percent somewhat disagree,&#10;26 percent disagree,&#10;10 percent don't know."/>
                    <pic:cNvPicPr/>
                  </pic:nvPicPr>
                  <pic:blipFill>
                    <a:blip r:embed="rId108">
                      <a:extLst>
                        <a:ext uri="{28A0092B-C50C-407E-A947-70E740481C1C}">
                          <a14:useLocalDpi xmlns:a14="http://schemas.microsoft.com/office/drawing/2010/main" val="0"/>
                        </a:ext>
                      </a:extLst>
                    </a:blip>
                    <a:stretch>
                      <a:fillRect/>
                    </a:stretch>
                  </pic:blipFill>
                  <pic:spPr>
                    <a:xfrm>
                      <a:off x="0" y="0"/>
                      <a:ext cx="5695690" cy="3826478"/>
                    </a:xfrm>
                    <a:prstGeom prst="rect">
                      <a:avLst/>
                    </a:prstGeom>
                  </pic:spPr>
                </pic:pic>
              </a:graphicData>
            </a:graphic>
          </wp:inline>
        </w:drawing>
      </w:r>
    </w:p>
    <w:p w14:paraId="5791C53F" w14:textId="103CBE0B" w:rsidR="009D1C67" w:rsidRPr="00C558EE" w:rsidRDefault="00821DBD" w:rsidP="00C558EE">
      <w:pPr>
        <w:pStyle w:val="BASELASTPARA"/>
      </w:pPr>
      <w:r w:rsidRPr="00103338">
        <w:t xml:space="preserve">Base: All respondents (n=10,157). </w:t>
      </w:r>
      <w:r>
        <w:t>Figures</w:t>
      </w:r>
      <w:r w:rsidRPr="00950E7F">
        <w:t xml:space="preserve"> do not add up to 100% a</w:t>
      </w:r>
      <w:r>
        <w:t>s</w:t>
      </w:r>
      <w:r w:rsidRPr="00950E7F">
        <w:t xml:space="preserve"> responses </w:t>
      </w:r>
      <w:r>
        <w:t>for</w:t>
      </w:r>
      <w:r w:rsidRPr="00950E7F">
        <w:t xml:space="preserve"> </w:t>
      </w:r>
      <w:r w:rsidR="00040D1E">
        <w:t>‘</w:t>
      </w:r>
      <w:r w:rsidRPr="00950E7F">
        <w:t>Prefer not to say</w:t>
      </w:r>
      <w:r w:rsidR="00040D1E">
        <w:t>’</w:t>
      </w:r>
      <w:r w:rsidRPr="00950E7F">
        <w:t xml:space="preserve"> have been omitted.</w:t>
      </w:r>
    </w:p>
    <w:p w14:paraId="0E48E8B1" w14:textId="77777777" w:rsidR="009D1C67" w:rsidRPr="00312349" w:rsidRDefault="009D1C67" w:rsidP="009D1C67">
      <w:pPr>
        <w:rPr>
          <w:rStyle w:val="Strong"/>
        </w:rPr>
      </w:pPr>
      <w:r w:rsidRPr="00312349">
        <w:rPr>
          <w:rStyle w:val="Strong"/>
        </w:rPr>
        <w:t>Two thirds of people state that their organisation has a policy on sexual harassment.</w:t>
      </w:r>
    </w:p>
    <w:p w14:paraId="1E1389DF" w14:textId="25366A20" w:rsidR="009D1C67" w:rsidRPr="0010267A" w:rsidRDefault="009D1C67" w:rsidP="009D1C67">
      <w:pPr>
        <w:rPr>
          <w:rFonts w:cs="Arial"/>
        </w:rPr>
      </w:pPr>
      <w:r>
        <w:rPr>
          <w:rFonts w:cs="Arial"/>
        </w:rPr>
        <w:t>T</w:t>
      </w:r>
      <w:r w:rsidRPr="0010267A">
        <w:rPr>
          <w:rFonts w:cs="Arial"/>
        </w:rPr>
        <w:t xml:space="preserve">wo thirds of respondents </w:t>
      </w:r>
      <w:r w:rsidR="003070E5" w:rsidRPr="0010267A">
        <w:rPr>
          <w:rFonts w:cs="Arial"/>
        </w:rPr>
        <w:t>(6</w:t>
      </w:r>
      <w:r w:rsidR="003070E5">
        <w:rPr>
          <w:rFonts w:cs="Arial"/>
        </w:rPr>
        <w:t>5</w:t>
      </w:r>
      <w:r w:rsidR="003070E5" w:rsidRPr="0010267A">
        <w:rPr>
          <w:rFonts w:cs="Arial"/>
        </w:rPr>
        <w:t xml:space="preserve">%) </w:t>
      </w:r>
      <w:r w:rsidRPr="0010267A">
        <w:rPr>
          <w:rFonts w:cs="Arial"/>
        </w:rPr>
        <w:t>agreed with the statement ‘my organisation has a policy on sexual harassment’ (5</w:t>
      </w:r>
      <w:r>
        <w:rPr>
          <w:rFonts w:cs="Arial"/>
        </w:rPr>
        <w:t>0</w:t>
      </w:r>
      <w:r w:rsidRPr="0010267A">
        <w:rPr>
          <w:rFonts w:cs="Arial"/>
        </w:rPr>
        <w:t>% agree</w:t>
      </w:r>
      <w:r>
        <w:rPr>
          <w:rFonts w:cs="Arial"/>
        </w:rPr>
        <w:t xml:space="preserve"> and</w:t>
      </w:r>
      <w:r w:rsidRPr="0010267A">
        <w:rPr>
          <w:rFonts w:cs="Arial"/>
        </w:rPr>
        <w:t xml:space="preserve"> 15% somewhat agree). </w:t>
      </w:r>
      <w:r>
        <w:rPr>
          <w:rFonts w:cs="Arial"/>
        </w:rPr>
        <w:t>Only 15% of</w:t>
      </w:r>
      <w:r w:rsidRPr="0010267A">
        <w:rPr>
          <w:rFonts w:cs="Arial"/>
        </w:rPr>
        <w:t xml:space="preserve"> respondents did not know </w:t>
      </w:r>
      <w:r>
        <w:rPr>
          <w:rFonts w:cs="Arial"/>
        </w:rPr>
        <w:t>whether</w:t>
      </w:r>
      <w:r w:rsidRPr="0010267A">
        <w:rPr>
          <w:rFonts w:cs="Arial"/>
        </w:rPr>
        <w:t xml:space="preserve"> their organisation had a policy on sexual harassment.</w:t>
      </w:r>
    </w:p>
    <w:p w14:paraId="6E9CF2FF" w14:textId="77777777" w:rsidR="009D1C67" w:rsidRPr="00312349" w:rsidRDefault="009D1C67" w:rsidP="009D1C67">
      <w:pPr>
        <w:rPr>
          <w:rStyle w:val="Strong"/>
        </w:rPr>
      </w:pPr>
      <w:r w:rsidRPr="00312349">
        <w:rPr>
          <w:rStyle w:val="Strong"/>
        </w:rPr>
        <w:t>Almost two thirds of people agree that their organisation prioritises gender equality and diversity in the workforce.</w:t>
      </w:r>
    </w:p>
    <w:p w14:paraId="16230950" w14:textId="07D63DCF" w:rsidR="009D1C67" w:rsidRPr="0010267A" w:rsidRDefault="009D1C67" w:rsidP="009D1C67">
      <w:pPr>
        <w:rPr>
          <w:rFonts w:cs="Arial"/>
        </w:rPr>
      </w:pPr>
      <w:r>
        <w:rPr>
          <w:rFonts w:cs="Arial"/>
        </w:rPr>
        <w:t>Almost t</w:t>
      </w:r>
      <w:r w:rsidRPr="0010267A">
        <w:rPr>
          <w:rFonts w:cs="Arial"/>
        </w:rPr>
        <w:t>wo thirds of respondents (6</w:t>
      </w:r>
      <w:r>
        <w:rPr>
          <w:rFonts w:cs="Arial"/>
        </w:rPr>
        <w:t>2</w:t>
      </w:r>
      <w:r w:rsidRPr="0010267A">
        <w:rPr>
          <w:rFonts w:cs="Arial"/>
        </w:rPr>
        <w:t>%) agreed that their organisation prioritises gender equality and diversity in the workforce (4</w:t>
      </w:r>
      <w:r>
        <w:rPr>
          <w:rFonts w:cs="Arial"/>
        </w:rPr>
        <w:t>2</w:t>
      </w:r>
      <w:r w:rsidRPr="0010267A">
        <w:rPr>
          <w:rFonts w:cs="Arial"/>
        </w:rPr>
        <w:t>% agree</w:t>
      </w:r>
      <w:r>
        <w:rPr>
          <w:rFonts w:cs="Arial"/>
        </w:rPr>
        <w:t xml:space="preserve"> and</w:t>
      </w:r>
      <w:r w:rsidRPr="0010267A">
        <w:rPr>
          <w:rFonts w:cs="Arial"/>
        </w:rPr>
        <w:t xml:space="preserve"> 2</w:t>
      </w:r>
      <w:r>
        <w:rPr>
          <w:rFonts w:cs="Arial"/>
        </w:rPr>
        <w:t>0</w:t>
      </w:r>
      <w:r w:rsidRPr="0010267A">
        <w:rPr>
          <w:rFonts w:cs="Arial"/>
        </w:rPr>
        <w:t>% somewhat agree).</w:t>
      </w:r>
    </w:p>
    <w:p w14:paraId="5B7FC8AE" w14:textId="0793C255" w:rsidR="004231DB" w:rsidRDefault="009D1C67" w:rsidP="004D3BE8">
      <w:pPr>
        <w:rPr>
          <w:rFonts w:cs="Arial"/>
        </w:rPr>
      </w:pPr>
      <w:r w:rsidRPr="0010267A">
        <w:rPr>
          <w:rFonts w:cs="Arial"/>
        </w:rPr>
        <w:t>Men and women responded similarly to this statement (6</w:t>
      </w:r>
      <w:r>
        <w:rPr>
          <w:rFonts w:cs="Arial"/>
        </w:rPr>
        <w:t>3</w:t>
      </w:r>
      <w:r w:rsidRPr="0010267A">
        <w:rPr>
          <w:rFonts w:cs="Arial"/>
        </w:rPr>
        <w:t>% of men agreed overall and 6</w:t>
      </w:r>
      <w:r>
        <w:rPr>
          <w:rFonts w:cs="Arial"/>
        </w:rPr>
        <w:t>2</w:t>
      </w:r>
      <w:r w:rsidRPr="0010267A">
        <w:rPr>
          <w:rFonts w:cs="Arial"/>
        </w:rPr>
        <w:t>% of women agreed overall</w:t>
      </w:r>
      <w:r>
        <w:rPr>
          <w:rFonts w:cs="Arial"/>
        </w:rPr>
        <w:t>)</w:t>
      </w:r>
      <w:r w:rsidRPr="0010267A">
        <w:rPr>
          <w:rFonts w:cs="Arial"/>
        </w:rPr>
        <w:t xml:space="preserve">. A similar proportion of non-binary people both agreed and disagreed that their organisation prioritises gender equality and diversity in the workforce (39% </w:t>
      </w:r>
      <w:r>
        <w:rPr>
          <w:rFonts w:cs="Arial"/>
        </w:rPr>
        <w:t xml:space="preserve">agreed </w:t>
      </w:r>
      <w:r w:rsidRPr="0010267A">
        <w:rPr>
          <w:rFonts w:cs="Arial"/>
        </w:rPr>
        <w:t>and 3</w:t>
      </w:r>
      <w:r>
        <w:rPr>
          <w:rFonts w:cs="Arial"/>
        </w:rPr>
        <w:t>5</w:t>
      </w:r>
      <w:r w:rsidRPr="0010267A">
        <w:rPr>
          <w:rFonts w:cs="Arial"/>
        </w:rPr>
        <w:t xml:space="preserve">% </w:t>
      </w:r>
      <w:r>
        <w:rPr>
          <w:rFonts w:cs="Arial"/>
        </w:rPr>
        <w:t>disagreed</w:t>
      </w:r>
      <w:r w:rsidRPr="0010267A">
        <w:rPr>
          <w:rFonts w:cs="Arial"/>
        </w:rPr>
        <w:t>).</w:t>
      </w:r>
    </w:p>
    <w:p w14:paraId="17B60EE3" w14:textId="7006B9FF" w:rsidR="009D1C67" w:rsidRPr="00726D3A" w:rsidRDefault="009D1C67" w:rsidP="004D3BE8">
      <w:pPr>
        <w:pStyle w:val="Heading5"/>
      </w:pPr>
      <w:r w:rsidRPr="00726D3A">
        <w:lastRenderedPageBreak/>
        <w:t>Figure 68: Sexual harassment policies and priorities</w:t>
      </w:r>
    </w:p>
    <w:p w14:paraId="2655318F" w14:textId="77777777" w:rsidR="009846DA" w:rsidRPr="00043B8D" w:rsidRDefault="009846DA" w:rsidP="009846DA">
      <w:pPr>
        <w:pStyle w:val="Normal-Centred"/>
        <w:rPr>
          <w:lang w:val="en-AU"/>
        </w:rPr>
      </w:pPr>
      <w:r>
        <w:rPr>
          <w:lang w:val="en-AU"/>
        </w:rPr>
        <w:drawing>
          <wp:inline distT="0" distB="0" distL="0" distR="0" wp14:anchorId="16064B6D" wp14:editId="07E41133">
            <wp:extent cx="5760000" cy="4107541"/>
            <wp:effectExtent l="0" t="0" r="6350" b="0"/>
            <wp:docPr id="1537160411" name="Immagine 1537160411" descr="Bar chart, showing level of agreement by respondents on their organisation's sexual harassment policies and priorities.&#10;&#10;Statement 1, My organisation has a policy on sexual harassment,&#10;50 percent agree,&#10;15 percent somewhat agree,&#10;11 percent neither agree nor disagree&#10;3 percent somewhat disagree,&#10;5 percent disagree,&#10;15 percent don't know.&#10;&#10;Statement 2, My organisation prioritises gender equality and diversity in the workforce,&#10;42 percent agree,&#10;20 percent somewhat agree,&#10;16 percent neither agree nor disagree,&#10;5 percent somewhat disagree,&#10;6 percent disagree,&#10;9 percent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11" name="Immagine 1537160411" descr="Bar chart, showing level of agreement by respondents on their organisation's sexual harassment policies and priorities.&#10;&#10;Statement 1, My organisation has a policy on sexual harassment,&#10;50 percent agree,&#10;15 percent somewhat agree,&#10;11 percent neither agree nor disagree&#10;3 percent somewhat disagree,&#10;5 percent disagree,&#10;15 percent don't know.&#10;&#10;Statement 2, My organisation prioritises gender equality and diversity in the workforce,&#10;42 percent agree,&#10;20 percent somewhat agree,&#10;16 percent neither agree nor disagree,&#10;5 percent somewhat disagree,&#10;6 percent disagree,&#10;9 percent don't know."/>
                    <pic:cNvPicPr/>
                  </pic:nvPicPr>
                  <pic:blipFill>
                    <a:blip r:embed="rId109">
                      <a:extLst>
                        <a:ext uri="{28A0092B-C50C-407E-A947-70E740481C1C}">
                          <a14:useLocalDpi xmlns:a14="http://schemas.microsoft.com/office/drawing/2010/main" val="0"/>
                        </a:ext>
                      </a:extLst>
                    </a:blip>
                    <a:stretch>
                      <a:fillRect/>
                    </a:stretch>
                  </pic:blipFill>
                  <pic:spPr>
                    <a:xfrm>
                      <a:off x="0" y="0"/>
                      <a:ext cx="5760000" cy="4107541"/>
                    </a:xfrm>
                    <a:prstGeom prst="rect">
                      <a:avLst/>
                    </a:prstGeom>
                  </pic:spPr>
                </pic:pic>
              </a:graphicData>
            </a:graphic>
          </wp:inline>
        </w:drawing>
      </w:r>
    </w:p>
    <w:p w14:paraId="659CC590" w14:textId="79D9590E" w:rsidR="009D1C67" w:rsidRPr="00C558EE" w:rsidRDefault="009846DA" w:rsidP="00C558EE">
      <w:pPr>
        <w:pStyle w:val="BASELASTPARA"/>
      </w:pPr>
      <w:r w:rsidRPr="005224EB">
        <w:t xml:space="preserve">Base: All respondents (n=10,157). </w:t>
      </w:r>
      <w:r>
        <w:t>Figures</w:t>
      </w:r>
      <w:r w:rsidRPr="00682423">
        <w:t xml:space="preserve"> do not add up to 100% a</w:t>
      </w:r>
      <w:r>
        <w:t>s</w:t>
      </w:r>
      <w:r w:rsidRPr="00682423">
        <w:t xml:space="preserve"> responses </w:t>
      </w:r>
      <w:r>
        <w:t>for</w:t>
      </w:r>
      <w:r w:rsidRPr="00682423">
        <w:t xml:space="preserve"> </w:t>
      </w:r>
      <w:r w:rsidR="00040D1E">
        <w:t>‘</w:t>
      </w:r>
      <w:r w:rsidRPr="00682423">
        <w:t>Prefer not to say</w:t>
      </w:r>
      <w:r w:rsidR="00040D1E">
        <w:t>’</w:t>
      </w:r>
      <w:r w:rsidRPr="00682423">
        <w:t xml:space="preserve"> have been omitted.</w:t>
      </w:r>
    </w:p>
    <w:p w14:paraId="4A5406CB" w14:textId="77777777" w:rsidR="009D1C67" w:rsidRPr="00312349" w:rsidRDefault="009D1C67" w:rsidP="009D1C67">
      <w:pPr>
        <w:rPr>
          <w:rStyle w:val="Strong"/>
        </w:rPr>
      </w:pPr>
      <w:r w:rsidRPr="00312349">
        <w:rPr>
          <w:rStyle w:val="Strong"/>
        </w:rPr>
        <w:t>Less than half of people agree their organisation provides support for workers’ wellbeing during and after a sexual harassment report or complaint.</w:t>
      </w:r>
    </w:p>
    <w:p w14:paraId="14957FA7" w14:textId="145CBC73" w:rsidR="009D1C67" w:rsidRDefault="009D1C67" w:rsidP="009D1C67">
      <w:pPr>
        <w:rPr>
          <w:rFonts w:cs="Arial"/>
        </w:rPr>
      </w:pPr>
      <w:r>
        <w:rPr>
          <w:rFonts w:cs="Arial"/>
        </w:rPr>
        <w:t xml:space="preserve">Overall, </w:t>
      </w:r>
      <w:r w:rsidRPr="00465135">
        <w:rPr>
          <w:rFonts w:cs="Arial"/>
        </w:rPr>
        <w:t>4</w:t>
      </w:r>
      <w:r>
        <w:rPr>
          <w:rFonts w:cs="Arial"/>
        </w:rPr>
        <w:t>4</w:t>
      </w:r>
      <w:r w:rsidRPr="00465135">
        <w:rPr>
          <w:rFonts w:cs="Arial"/>
        </w:rPr>
        <w:t>%</w:t>
      </w:r>
      <w:r>
        <w:rPr>
          <w:rFonts w:cs="Arial"/>
        </w:rPr>
        <w:t xml:space="preserve"> of people agreed (28</w:t>
      </w:r>
      <w:r w:rsidRPr="00465135">
        <w:rPr>
          <w:rFonts w:cs="Arial"/>
        </w:rPr>
        <w:t>% agree</w:t>
      </w:r>
      <w:r>
        <w:rPr>
          <w:rFonts w:cs="Arial"/>
        </w:rPr>
        <w:t xml:space="preserve"> and 1</w:t>
      </w:r>
      <w:r w:rsidRPr="00465135">
        <w:rPr>
          <w:rFonts w:cs="Arial"/>
        </w:rPr>
        <w:t xml:space="preserve">6% somewhat agree) that </w:t>
      </w:r>
      <w:r>
        <w:rPr>
          <w:rFonts w:cs="Arial"/>
        </w:rPr>
        <w:t xml:space="preserve">their organisation provided support for </w:t>
      </w:r>
      <w:r w:rsidRPr="00465135">
        <w:rPr>
          <w:rFonts w:cs="Arial"/>
        </w:rPr>
        <w:t>workers’ wellbeing during and after a sexual harassment complaint.</w:t>
      </w:r>
    </w:p>
    <w:p w14:paraId="464EDE58" w14:textId="1942AFC4" w:rsidR="009D1C67" w:rsidRPr="00465135" w:rsidRDefault="009D1C67" w:rsidP="009D1C67">
      <w:pPr>
        <w:rPr>
          <w:rFonts w:cs="Arial"/>
        </w:rPr>
      </w:pPr>
      <w:r>
        <w:rPr>
          <w:rFonts w:cs="Arial"/>
        </w:rPr>
        <w:t>Almost a</w:t>
      </w:r>
      <w:r w:rsidRPr="00465135">
        <w:rPr>
          <w:rFonts w:cs="Arial"/>
        </w:rPr>
        <w:t xml:space="preserve"> third of respondents </w:t>
      </w:r>
      <w:r w:rsidR="00686BB7">
        <w:rPr>
          <w:rFonts w:cs="Arial"/>
        </w:rPr>
        <w:t xml:space="preserve">(30%) </w:t>
      </w:r>
      <w:r w:rsidRPr="00465135">
        <w:rPr>
          <w:rFonts w:cs="Arial"/>
        </w:rPr>
        <w:t xml:space="preserve">agreed </w:t>
      </w:r>
      <w:r w:rsidRPr="00B91EB8">
        <w:rPr>
          <w:rFonts w:cs="Arial"/>
        </w:rPr>
        <w:t>(</w:t>
      </w:r>
      <w:r>
        <w:rPr>
          <w:rFonts w:cs="Arial"/>
        </w:rPr>
        <w:t>18</w:t>
      </w:r>
      <w:r w:rsidRPr="00B91EB8">
        <w:rPr>
          <w:rFonts w:cs="Arial"/>
        </w:rPr>
        <w:t>% agree</w:t>
      </w:r>
      <w:r>
        <w:rPr>
          <w:rFonts w:cs="Arial"/>
        </w:rPr>
        <w:t xml:space="preserve"> and</w:t>
      </w:r>
      <w:r w:rsidRPr="00B91EB8">
        <w:rPr>
          <w:rFonts w:cs="Arial"/>
        </w:rPr>
        <w:t xml:space="preserve"> 1</w:t>
      </w:r>
      <w:r>
        <w:rPr>
          <w:rFonts w:cs="Arial"/>
        </w:rPr>
        <w:t>2</w:t>
      </w:r>
      <w:r w:rsidRPr="00B91EB8">
        <w:rPr>
          <w:rFonts w:cs="Arial"/>
        </w:rPr>
        <w:t xml:space="preserve">% somewhat agree) </w:t>
      </w:r>
      <w:r w:rsidRPr="00465135">
        <w:rPr>
          <w:rFonts w:cs="Arial"/>
        </w:rPr>
        <w:t xml:space="preserve">that organisations provided support </w:t>
      </w:r>
      <w:r>
        <w:rPr>
          <w:rFonts w:cs="Arial"/>
        </w:rPr>
        <w:t xml:space="preserve">to </w:t>
      </w:r>
      <w:r w:rsidRPr="00465135">
        <w:rPr>
          <w:rFonts w:cs="Arial"/>
        </w:rPr>
        <w:t xml:space="preserve">bystanders during and after a sexual harassment complaint or report. There were a large proportion of people who did not know if </w:t>
      </w:r>
      <w:r>
        <w:rPr>
          <w:rFonts w:cs="Arial"/>
        </w:rPr>
        <w:t>workers who had been harassed</w:t>
      </w:r>
      <w:r w:rsidRPr="00465135">
        <w:rPr>
          <w:rFonts w:cs="Arial"/>
        </w:rPr>
        <w:t xml:space="preserve"> were supported (2</w:t>
      </w:r>
      <w:r>
        <w:rPr>
          <w:rFonts w:cs="Arial"/>
        </w:rPr>
        <w:t>2</w:t>
      </w:r>
      <w:r w:rsidRPr="00465135">
        <w:rPr>
          <w:rFonts w:cs="Arial"/>
        </w:rPr>
        <w:t>%) or if bystanders were supported (2</w:t>
      </w:r>
      <w:r>
        <w:rPr>
          <w:rFonts w:cs="Arial"/>
        </w:rPr>
        <w:t>9</w:t>
      </w:r>
      <w:r w:rsidRPr="00465135">
        <w:rPr>
          <w:rFonts w:cs="Arial"/>
        </w:rPr>
        <w:t>%).</w:t>
      </w:r>
    </w:p>
    <w:p w14:paraId="5AB4A40B" w14:textId="77777777" w:rsidR="009D1C67" w:rsidRPr="00465135" w:rsidRDefault="009D1C67" w:rsidP="009D1C67">
      <w:pPr>
        <w:rPr>
          <w:rFonts w:cs="Arial"/>
        </w:rPr>
      </w:pPr>
      <w:r>
        <w:rPr>
          <w:rFonts w:cs="Arial"/>
        </w:rPr>
        <w:t>H</w:t>
      </w:r>
      <w:r w:rsidRPr="00465135">
        <w:rPr>
          <w:rFonts w:cs="Arial"/>
        </w:rPr>
        <w:t>alf of men (</w:t>
      </w:r>
      <w:r>
        <w:rPr>
          <w:rFonts w:cs="Arial"/>
        </w:rPr>
        <w:t>48</w:t>
      </w:r>
      <w:r w:rsidRPr="00465135">
        <w:rPr>
          <w:rFonts w:cs="Arial"/>
        </w:rPr>
        <w:t xml:space="preserve">%) agreed that </w:t>
      </w:r>
      <w:r>
        <w:rPr>
          <w:rFonts w:cs="Arial"/>
        </w:rPr>
        <w:t>workers</w:t>
      </w:r>
      <w:r w:rsidRPr="00465135">
        <w:rPr>
          <w:rFonts w:cs="Arial"/>
        </w:rPr>
        <w:t xml:space="preserve"> were supported throughout the complaints process, compared to 4</w:t>
      </w:r>
      <w:r>
        <w:rPr>
          <w:rFonts w:cs="Arial"/>
        </w:rPr>
        <w:t>0</w:t>
      </w:r>
      <w:r w:rsidRPr="00465135">
        <w:rPr>
          <w:rFonts w:cs="Arial"/>
        </w:rPr>
        <w:t>% of women and 2</w:t>
      </w:r>
      <w:r>
        <w:rPr>
          <w:rFonts w:cs="Arial"/>
        </w:rPr>
        <w:t>8</w:t>
      </w:r>
      <w:r w:rsidRPr="00465135">
        <w:rPr>
          <w:rFonts w:cs="Arial"/>
        </w:rPr>
        <w:t>% of non-binary people.</w:t>
      </w:r>
    </w:p>
    <w:p w14:paraId="5F061E2C" w14:textId="77777777" w:rsidR="009D1C67" w:rsidRPr="00364FAD" w:rsidRDefault="009D1C67" w:rsidP="009D1C67">
      <w:r w:rsidRPr="00465135">
        <w:rPr>
          <w:rFonts w:cs="Arial"/>
        </w:rPr>
        <w:t xml:space="preserve">Men were </w:t>
      </w:r>
      <w:r>
        <w:rPr>
          <w:rFonts w:cs="Arial"/>
        </w:rPr>
        <w:t xml:space="preserve">also </w:t>
      </w:r>
      <w:r w:rsidRPr="00465135">
        <w:rPr>
          <w:rFonts w:cs="Arial"/>
        </w:rPr>
        <w:t>slightly more likely than women to agree that organisations provided support for bystanders (3</w:t>
      </w:r>
      <w:r>
        <w:rPr>
          <w:rFonts w:cs="Arial"/>
        </w:rPr>
        <w:t>4</w:t>
      </w:r>
      <w:r w:rsidRPr="00465135">
        <w:rPr>
          <w:rFonts w:cs="Arial"/>
        </w:rPr>
        <w:t>%</w:t>
      </w:r>
      <w:r>
        <w:rPr>
          <w:rFonts w:cs="Arial"/>
        </w:rPr>
        <w:t>,</w:t>
      </w:r>
      <w:r w:rsidRPr="00465135">
        <w:rPr>
          <w:rFonts w:cs="Arial"/>
        </w:rPr>
        <w:t xml:space="preserve"> compared to </w:t>
      </w:r>
      <w:r>
        <w:rPr>
          <w:rFonts w:cs="Arial"/>
        </w:rPr>
        <w:t>27</w:t>
      </w:r>
      <w:r w:rsidRPr="00465135">
        <w:rPr>
          <w:rFonts w:cs="Arial"/>
        </w:rPr>
        <w:t>%</w:t>
      </w:r>
      <w:r>
        <w:rPr>
          <w:rFonts w:cs="Arial"/>
        </w:rPr>
        <w:t xml:space="preserve"> of women</w:t>
      </w:r>
      <w:r w:rsidRPr="00465135">
        <w:rPr>
          <w:rFonts w:cs="Arial"/>
        </w:rPr>
        <w:t>).</w:t>
      </w:r>
      <w:bookmarkStart w:id="260" w:name="_Toc114150104"/>
    </w:p>
    <w:p w14:paraId="08C07892" w14:textId="77777777" w:rsidR="009D1C67" w:rsidRPr="00726D3A" w:rsidRDefault="009D1C67" w:rsidP="004D3BE8">
      <w:pPr>
        <w:pStyle w:val="Heading5"/>
      </w:pPr>
      <w:r w:rsidRPr="00726D3A">
        <w:lastRenderedPageBreak/>
        <w:t>Figure 69: Support for people harassed and bystanders</w:t>
      </w:r>
    </w:p>
    <w:bookmarkEnd w:id="260"/>
    <w:p w14:paraId="5ADE32CF" w14:textId="7F5C4E93" w:rsidR="009D1C67" w:rsidRDefault="00190643" w:rsidP="00195F1B">
      <w:pPr>
        <w:pStyle w:val="NormalCentred"/>
      </w:pPr>
      <w:r>
        <w:rPr>
          <w:noProof/>
        </w:rPr>
        <w:drawing>
          <wp:inline distT="0" distB="0" distL="0" distR="0" wp14:anchorId="014C3F9E" wp14:editId="5ED4DEB5">
            <wp:extent cx="5731510" cy="3707225"/>
            <wp:effectExtent l="0" t="0" r="2540" b="7620"/>
            <wp:docPr id="1537160412" name="Immagine 1537160412" descr="Bar chart, showing level of agreement by respondents on their organisation's support for people harassed and bystanders.&#10;&#10;Statement 1, My organisation provides support for workers wellbeing during and after a sexual harassment complaint or report,&#10;28 percent agree,&#10;16 percent somewhat agree,&#10;17 percent neither agree nor disagree&#10;5 percent somewhat disagree,&#10;10 percent disagree,&#10;22 percent don't know.&#10;&#10;Statement 2, My organisation provides support for bystanders during and after a sexual harassment complaint or report,&#10;18 percent agree,&#10;12 percent somewhat agree,&#10;21 percent neither agree nor disagree,&#10;5 percent somewhat disagree,&#10;13 percent disagree,&#10;29 percent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12" name="Immagine 1537160412" descr="Bar chart, showing level of agreement by respondents on their organisation's support for people harassed and bystanders.&#10;&#10;Statement 1, My organisation provides support for workers wellbeing during and after a sexual harassment complaint or report,&#10;28 percent agree,&#10;16 percent somewhat agree,&#10;17 percent neither agree nor disagree&#10;5 percent somewhat disagree,&#10;10 percent disagree,&#10;22 percent don't know.&#10;&#10;Statement 2, My organisation provides support for bystanders during and after a sexual harassment complaint or report,&#10;18 percent agree,&#10;12 percent somewhat agree,&#10;21 percent neither agree nor disagree,&#10;5 percent somewhat disagree,&#10;13 percent disagree,&#10;29 percent don't know."/>
                    <pic:cNvPicPr/>
                  </pic:nvPicPr>
                  <pic:blipFill>
                    <a:blip r:embed="rId110">
                      <a:extLst>
                        <a:ext uri="{28A0092B-C50C-407E-A947-70E740481C1C}">
                          <a14:useLocalDpi xmlns:a14="http://schemas.microsoft.com/office/drawing/2010/main" val="0"/>
                        </a:ext>
                      </a:extLst>
                    </a:blip>
                    <a:stretch>
                      <a:fillRect/>
                    </a:stretch>
                  </pic:blipFill>
                  <pic:spPr>
                    <a:xfrm>
                      <a:off x="0" y="0"/>
                      <a:ext cx="5731510" cy="3707225"/>
                    </a:xfrm>
                    <a:prstGeom prst="rect">
                      <a:avLst/>
                    </a:prstGeom>
                  </pic:spPr>
                </pic:pic>
              </a:graphicData>
            </a:graphic>
          </wp:inline>
        </w:drawing>
      </w:r>
    </w:p>
    <w:p w14:paraId="4E86D6B4" w14:textId="0216E18C" w:rsidR="00113BBD" w:rsidRPr="0056037E" w:rsidRDefault="00113BBD" w:rsidP="00040D1E">
      <w:pPr>
        <w:pStyle w:val="BASELASTPARA"/>
      </w:pPr>
      <w:r>
        <w:rPr>
          <w:rFonts w:cs="Arial"/>
        </w:rPr>
        <w:t>Base:</w:t>
      </w:r>
      <w:r w:rsidRPr="0056037E">
        <w:t xml:space="preserve"> </w:t>
      </w:r>
      <w:r w:rsidRPr="00D22B50">
        <w:rPr>
          <w:rFonts w:cs="Arial"/>
        </w:rPr>
        <w:t>All respondents (n=10,157).</w:t>
      </w:r>
      <w:r>
        <w:rPr>
          <w:rFonts w:cs="Arial"/>
        </w:rPr>
        <w:t xml:space="preserve"> </w:t>
      </w:r>
      <w:r>
        <w:t>Figures</w:t>
      </w:r>
      <w:r w:rsidRPr="00B26EDF">
        <w:t xml:space="preserve"> do not add up to 100% a</w:t>
      </w:r>
      <w:r>
        <w:t>s</w:t>
      </w:r>
      <w:r w:rsidRPr="00B26EDF">
        <w:t xml:space="preserve"> responses </w:t>
      </w:r>
      <w:r>
        <w:t>for</w:t>
      </w:r>
      <w:r w:rsidRPr="00B26EDF">
        <w:t xml:space="preserve"> </w:t>
      </w:r>
      <w:r w:rsidR="00040D1E">
        <w:t>‘</w:t>
      </w:r>
      <w:r w:rsidRPr="00B26EDF">
        <w:t>Prefer not to say</w:t>
      </w:r>
      <w:r w:rsidR="00040D1E">
        <w:t>’</w:t>
      </w:r>
      <w:r w:rsidRPr="00B26EDF">
        <w:t xml:space="preserve"> have been omitted.</w:t>
      </w:r>
    </w:p>
    <w:p w14:paraId="25218B36" w14:textId="42D758FA" w:rsidR="009D1C67" w:rsidRPr="00312349" w:rsidRDefault="009D1C67" w:rsidP="009D1C67">
      <w:pPr>
        <w:rPr>
          <w:rStyle w:val="Strong"/>
        </w:rPr>
      </w:pPr>
      <w:r w:rsidRPr="00312349">
        <w:rPr>
          <w:rStyle w:val="Strong"/>
        </w:rPr>
        <w:t>Almost 2 in 5 people agree they have attended training on sexual harassment at</w:t>
      </w:r>
      <w:r w:rsidR="009337C3">
        <w:rPr>
          <w:rStyle w:val="Strong"/>
        </w:rPr>
        <w:t xml:space="preserve">, </w:t>
      </w:r>
      <w:r w:rsidRPr="00312349">
        <w:rPr>
          <w:rStyle w:val="Strong"/>
        </w:rPr>
        <w:t>or organised by</w:t>
      </w:r>
      <w:r w:rsidR="009337C3">
        <w:rPr>
          <w:rStyle w:val="Strong"/>
        </w:rPr>
        <w:t>,</w:t>
      </w:r>
      <w:r w:rsidRPr="00312349">
        <w:rPr>
          <w:rStyle w:val="Strong"/>
        </w:rPr>
        <w:t xml:space="preserve"> their organisation.</w:t>
      </w:r>
    </w:p>
    <w:p w14:paraId="12E66D76" w14:textId="77777777" w:rsidR="009D1C67" w:rsidRDefault="009D1C67" w:rsidP="009D1C67">
      <w:pPr>
        <w:rPr>
          <w:rFonts w:cs="Arial"/>
        </w:rPr>
      </w:pPr>
      <w:r w:rsidRPr="00465135">
        <w:rPr>
          <w:rFonts w:cs="Arial"/>
        </w:rPr>
        <w:t>A similar proportion of people agreed (</w:t>
      </w:r>
      <w:r>
        <w:rPr>
          <w:rFonts w:cs="Arial"/>
        </w:rPr>
        <w:t>38</w:t>
      </w:r>
      <w:r w:rsidRPr="00465135">
        <w:rPr>
          <w:rFonts w:cs="Arial"/>
        </w:rPr>
        <w:t>%; 2</w:t>
      </w:r>
      <w:r>
        <w:rPr>
          <w:rFonts w:cs="Arial"/>
        </w:rPr>
        <w:t>7</w:t>
      </w:r>
      <w:r w:rsidRPr="00465135">
        <w:rPr>
          <w:rFonts w:cs="Arial"/>
        </w:rPr>
        <w:t>% agree</w:t>
      </w:r>
      <w:r>
        <w:rPr>
          <w:rFonts w:cs="Arial"/>
        </w:rPr>
        <w:t xml:space="preserve"> and</w:t>
      </w:r>
      <w:r w:rsidRPr="00465135">
        <w:rPr>
          <w:rFonts w:cs="Arial"/>
        </w:rPr>
        <w:t xml:space="preserve"> 1</w:t>
      </w:r>
      <w:r>
        <w:rPr>
          <w:rFonts w:cs="Arial"/>
        </w:rPr>
        <w:t>1</w:t>
      </w:r>
      <w:r w:rsidRPr="00465135">
        <w:rPr>
          <w:rFonts w:cs="Arial"/>
        </w:rPr>
        <w:t>% somewhat agree)</w:t>
      </w:r>
      <w:r>
        <w:rPr>
          <w:rFonts w:cs="Arial"/>
        </w:rPr>
        <w:t xml:space="preserve"> compared to those who disagreed</w:t>
      </w:r>
      <w:r w:rsidRPr="00465135">
        <w:rPr>
          <w:rFonts w:cs="Arial"/>
        </w:rPr>
        <w:t xml:space="preserve"> (</w:t>
      </w:r>
      <w:r>
        <w:rPr>
          <w:rFonts w:cs="Arial"/>
        </w:rPr>
        <w:t>41</w:t>
      </w:r>
      <w:r w:rsidRPr="00465135">
        <w:rPr>
          <w:rFonts w:cs="Arial"/>
        </w:rPr>
        <w:t>%; 3</w:t>
      </w:r>
      <w:r>
        <w:rPr>
          <w:rFonts w:cs="Arial"/>
        </w:rPr>
        <w:t>5</w:t>
      </w:r>
      <w:r w:rsidRPr="00465135">
        <w:rPr>
          <w:rFonts w:cs="Arial"/>
        </w:rPr>
        <w:t xml:space="preserve">% disagree </w:t>
      </w:r>
      <w:r>
        <w:rPr>
          <w:rFonts w:cs="Arial"/>
        </w:rPr>
        <w:t xml:space="preserve">and </w:t>
      </w:r>
      <w:r w:rsidRPr="00465135">
        <w:rPr>
          <w:rFonts w:cs="Arial"/>
        </w:rPr>
        <w:t xml:space="preserve">6% somewhat disagree). </w:t>
      </w:r>
      <w:r>
        <w:rPr>
          <w:rFonts w:cs="Arial"/>
        </w:rPr>
        <w:t>The remainder either did not agree or disagree, or did not know.</w:t>
      </w:r>
    </w:p>
    <w:p w14:paraId="2D020F5A" w14:textId="5A7D539A" w:rsidR="009D1C67" w:rsidRPr="00465135" w:rsidRDefault="009D1C67" w:rsidP="009D1C67">
      <w:pPr>
        <w:rPr>
          <w:rFonts w:cs="Arial"/>
        </w:rPr>
      </w:pPr>
      <w:r w:rsidRPr="00465135">
        <w:rPr>
          <w:rFonts w:cs="Arial"/>
        </w:rPr>
        <w:t>More men agreed with the statement (4</w:t>
      </w:r>
      <w:r>
        <w:rPr>
          <w:rFonts w:cs="Arial"/>
        </w:rPr>
        <w:t>1</w:t>
      </w:r>
      <w:r w:rsidRPr="00465135">
        <w:rPr>
          <w:rFonts w:cs="Arial"/>
        </w:rPr>
        <w:t>% agree</w:t>
      </w:r>
      <w:r>
        <w:rPr>
          <w:rFonts w:cs="Arial"/>
        </w:rPr>
        <w:t>,</w:t>
      </w:r>
      <w:r w:rsidRPr="00465135">
        <w:rPr>
          <w:rFonts w:cs="Arial"/>
        </w:rPr>
        <w:t xml:space="preserve"> compared to 3</w:t>
      </w:r>
      <w:r>
        <w:rPr>
          <w:rFonts w:cs="Arial"/>
        </w:rPr>
        <w:t>6</w:t>
      </w:r>
      <w:r w:rsidRPr="00465135">
        <w:rPr>
          <w:rFonts w:cs="Arial"/>
        </w:rPr>
        <w:t>% disagree), whereas more women disagreed (3</w:t>
      </w:r>
      <w:r>
        <w:rPr>
          <w:rFonts w:cs="Arial"/>
        </w:rPr>
        <w:t>4</w:t>
      </w:r>
      <w:r w:rsidRPr="00465135">
        <w:rPr>
          <w:rFonts w:cs="Arial"/>
        </w:rPr>
        <w:t>% agree</w:t>
      </w:r>
      <w:r>
        <w:rPr>
          <w:rFonts w:cs="Arial"/>
        </w:rPr>
        <w:t>,</w:t>
      </w:r>
      <w:r w:rsidRPr="00465135">
        <w:rPr>
          <w:rFonts w:cs="Arial"/>
        </w:rPr>
        <w:t xml:space="preserve"> compared to 4</w:t>
      </w:r>
      <w:r>
        <w:rPr>
          <w:rFonts w:cs="Arial"/>
        </w:rPr>
        <w:t>5</w:t>
      </w:r>
      <w:r w:rsidRPr="00465135">
        <w:rPr>
          <w:rFonts w:cs="Arial"/>
        </w:rPr>
        <w:t>% disagree)</w:t>
      </w:r>
      <w:r>
        <w:rPr>
          <w:rFonts w:cs="Arial"/>
        </w:rPr>
        <w:t>, as did</w:t>
      </w:r>
      <w:r w:rsidRPr="00465135">
        <w:rPr>
          <w:rFonts w:cs="Arial"/>
        </w:rPr>
        <w:t xml:space="preserve"> non-binary people (2</w:t>
      </w:r>
      <w:r>
        <w:rPr>
          <w:rFonts w:cs="Arial"/>
        </w:rPr>
        <w:t>2</w:t>
      </w:r>
      <w:r w:rsidRPr="00465135">
        <w:rPr>
          <w:rFonts w:cs="Arial"/>
        </w:rPr>
        <w:t>% agree</w:t>
      </w:r>
      <w:r>
        <w:rPr>
          <w:rFonts w:cs="Arial"/>
        </w:rPr>
        <w:t>,</w:t>
      </w:r>
      <w:r w:rsidRPr="00465135">
        <w:rPr>
          <w:rFonts w:cs="Arial"/>
        </w:rPr>
        <w:t xml:space="preserve"> compared to 47% disagree).</w:t>
      </w:r>
    </w:p>
    <w:p w14:paraId="4313AE1C" w14:textId="77777777" w:rsidR="009D1C67" w:rsidRPr="00312349" w:rsidRDefault="009D1C67" w:rsidP="009D1C67">
      <w:pPr>
        <w:rPr>
          <w:rStyle w:val="Strong"/>
        </w:rPr>
      </w:pPr>
      <w:r w:rsidRPr="00312349">
        <w:rPr>
          <w:rStyle w:val="Strong"/>
        </w:rPr>
        <w:t>About half of people say their organisation provides their workers with information on how to make a report or complaint about sexual harassment.</w:t>
      </w:r>
    </w:p>
    <w:p w14:paraId="650B4DC6" w14:textId="62B25A00" w:rsidR="009D1C67" w:rsidRPr="00465135" w:rsidRDefault="009D1C67" w:rsidP="009D1C67">
      <w:pPr>
        <w:rPr>
          <w:rFonts w:cs="Arial"/>
        </w:rPr>
      </w:pPr>
      <w:r>
        <w:rPr>
          <w:rFonts w:cs="Arial"/>
        </w:rPr>
        <w:t>About</w:t>
      </w:r>
      <w:r w:rsidRPr="00465135">
        <w:rPr>
          <w:rFonts w:cs="Arial"/>
        </w:rPr>
        <w:t xml:space="preserve"> half of respondents </w:t>
      </w:r>
      <w:r w:rsidR="00686BB7" w:rsidRPr="00465135">
        <w:rPr>
          <w:rFonts w:cs="Arial"/>
        </w:rPr>
        <w:t>(5</w:t>
      </w:r>
      <w:r w:rsidR="00686BB7">
        <w:rPr>
          <w:rFonts w:cs="Arial"/>
        </w:rPr>
        <w:t>1</w:t>
      </w:r>
      <w:r w:rsidR="00686BB7" w:rsidRPr="00465135">
        <w:rPr>
          <w:rFonts w:cs="Arial"/>
        </w:rPr>
        <w:t xml:space="preserve">%) </w:t>
      </w:r>
      <w:r w:rsidRPr="00465135">
        <w:rPr>
          <w:rFonts w:cs="Arial"/>
        </w:rPr>
        <w:t>agreed that their organisation provided their workers with information on how to make a report or complaint about sexual harassment</w:t>
      </w:r>
      <w:r>
        <w:rPr>
          <w:rFonts w:cs="Arial"/>
        </w:rPr>
        <w:t>,</w:t>
      </w:r>
      <w:r w:rsidRPr="00465135">
        <w:rPr>
          <w:rFonts w:cs="Arial"/>
        </w:rPr>
        <w:t xml:space="preserve"> compared to 2</w:t>
      </w:r>
      <w:r>
        <w:rPr>
          <w:rFonts w:cs="Arial"/>
        </w:rPr>
        <w:t>3</w:t>
      </w:r>
      <w:r w:rsidRPr="00465135">
        <w:rPr>
          <w:rFonts w:cs="Arial"/>
        </w:rPr>
        <w:t xml:space="preserve">% who did not agree. </w:t>
      </w:r>
      <w:r>
        <w:rPr>
          <w:rFonts w:cs="Arial"/>
        </w:rPr>
        <w:t>The responses from men and women were similar.</w:t>
      </w:r>
    </w:p>
    <w:p w14:paraId="7DB38A74" w14:textId="14FD1131" w:rsidR="009D1C67" w:rsidRPr="00312349" w:rsidRDefault="009D1C67" w:rsidP="009D1C67">
      <w:pPr>
        <w:rPr>
          <w:rStyle w:val="Strong"/>
        </w:rPr>
      </w:pPr>
      <w:r w:rsidRPr="00312349">
        <w:rPr>
          <w:rStyle w:val="Strong"/>
        </w:rPr>
        <w:t>Almost a third of people agree that their organisation shares information on incidents and complaints.</w:t>
      </w:r>
    </w:p>
    <w:p w14:paraId="6BD38910" w14:textId="4B893AE6" w:rsidR="009D1C67" w:rsidRPr="00465135" w:rsidRDefault="009D1C67" w:rsidP="009D1C67">
      <w:pPr>
        <w:rPr>
          <w:rFonts w:cs="Arial"/>
        </w:rPr>
      </w:pPr>
      <w:r w:rsidRPr="00465135">
        <w:rPr>
          <w:rFonts w:cs="Arial"/>
        </w:rPr>
        <w:lastRenderedPageBreak/>
        <w:t>A</w:t>
      </w:r>
      <w:r>
        <w:rPr>
          <w:rFonts w:cs="Arial"/>
        </w:rPr>
        <w:t>lmost a</w:t>
      </w:r>
      <w:r w:rsidRPr="00465135">
        <w:rPr>
          <w:rFonts w:cs="Arial"/>
        </w:rPr>
        <w:t xml:space="preserve"> third of respondents agreed that their organisation shares general information about sexual harassment incidents and complaints with its workers (</w:t>
      </w:r>
      <w:r>
        <w:rPr>
          <w:rFonts w:cs="Arial"/>
        </w:rPr>
        <w:t>29</w:t>
      </w:r>
      <w:r w:rsidRPr="00465135">
        <w:rPr>
          <w:rFonts w:cs="Arial"/>
        </w:rPr>
        <w:t>%; 1</w:t>
      </w:r>
      <w:r>
        <w:rPr>
          <w:rFonts w:cs="Arial"/>
        </w:rPr>
        <w:t>7</w:t>
      </w:r>
      <w:r w:rsidRPr="00465135">
        <w:rPr>
          <w:rFonts w:cs="Arial"/>
        </w:rPr>
        <w:t>% agree</w:t>
      </w:r>
      <w:r>
        <w:rPr>
          <w:rFonts w:cs="Arial"/>
        </w:rPr>
        <w:t xml:space="preserve"> and</w:t>
      </w:r>
      <w:r w:rsidRPr="00465135">
        <w:rPr>
          <w:rFonts w:cs="Arial"/>
        </w:rPr>
        <w:t xml:space="preserve"> 1</w:t>
      </w:r>
      <w:r>
        <w:rPr>
          <w:rFonts w:cs="Arial"/>
        </w:rPr>
        <w:t>2</w:t>
      </w:r>
      <w:r w:rsidRPr="00465135">
        <w:rPr>
          <w:rFonts w:cs="Arial"/>
        </w:rPr>
        <w:t xml:space="preserve">% somewhat agree). The proportion of those who disagreed with this statement </w:t>
      </w:r>
      <w:r>
        <w:rPr>
          <w:rFonts w:cs="Arial"/>
        </w:rPr>
        <w:t xml:space="preserve">was </w:t>
      </w:r>
      <w:r w:rsidRPr="00465135">
        <w:rPr>
          <w:rFonts w:cs="Arial"/>
        </w:rPr>
        <w:t xml:space="preserve">similar (34%; 27% disagree </w:t>
      </w:r>
      <w:r>
        <w:rPr>
          <w:rFonts w:cs="Arial"/>
        </w:rPr>
        <w:t xml:space="preserve">and </w:t>
      </w:r>
      <w:r w:rsidRPr="00465135">
        <w:rPr>
          <w:rFonts w:cs="Arial"/>
        </w:rPr>
        <w:t>7% somewhat disagree)</w:t>
      </w:r>
      <w:r>
        <w:rPr>
          <w:rFonts w:cs="Arial"/>
        </w:rPr>
        <w:t>, while the remainder of people neither agreed nor disagreed, or did not know</w:t>
      </w:r>
      <w:r w:rsidRPr="00465135">
        <w:rPr>
          <w:rFonts w:cs="Arial"/>
        </w:rPr>
        <w:t xml:space="preserve">. Men were </w:t>
      </w:r>
      <w:r>
        <w:rPr>
          <w:rFonts w:cs="Arial"/>
        </w:rPr>
        <w:t xml:space="preserve">more likely to agree with this statement than women, and </w:t>
      </w:r>
      <w:r w:rsidRPr="00465135">
        <w:rPr>
          <w:rFonts w:cs="Arial"/>
        </w:rPr>
        <w:t>more than twice as likely to agree with this statement as non-binary people (</w:t>
      </w:r>
      <w:r>
        <w:rPr>
          <w:rFonts w:cs="Arial"/>
        </w:rPr>
        <w:t xml:space="preserve">35%, compared to 24% of women and </w:t>
      </w:r>
      <w:r w:rsidRPr="00465135">
        <w:rPr>
          <w:rFonts w:cs="Arial"/>
        </w:rPr>
        <w:t>1</w:t>
      </w:r>
      <w:r>
        <w:rPr>
          <w:rFonts w:cs="Arial"/>
        </w:rPr>
        <w:t>3</w:t>
      </w:r>
      <w:r w:rsidRPr="00465135">
        <w:rPr>
          <w:rFonts w:cs="Arial"/>
        </w:rPr>
        <w:t>%</w:t>
      </w:r>
      <w:r>
        <w:rPr>
          <w:rFonts w:cs="Arial"/>
        </w:rPr>
        <w:t xml:space="preserve"> of non-binary people</w:t>
      </w:r>
      <w:r w:rsidRPr="00465135">
        <w:rPr>
          <w:rFonts w:cs="Arial"/>
        </w:rPr>
        <w:t>).</w:t>
      </w:r>
    </w:p>
    <w:p w14:paraId="2D3E0DA5" w14:textId="5867612E" w:rsidR="009D1C67" w:rsidRPr="00D25FF4" w:rsidRDefault="009D1C67" w:rsidP="009D1C67">
      <w:pPr>
        <w:rPr>
          <w:rFonts w:cs="Arial"/>
        </w:rPr>
      </w:pPr>
      <w:r>
        <w:rPr>
          <w:rFonts w:cs="Arial"/>
        </w:rPr>
        <w:t>N</w:t>
      </w:r>
      <w:r w:rsidRPr="00465135">
        <w:rPr>
          <w:rFonts w:cs="Arial"/>
        </w:rPr>
        <w:t xml:space="preserve">on-binary people </w:t>
      </w:r>
      <w:r w:rsidR="00686BB7" w:rsidRPr="00465135">
        <w:rPr>
          <w:rFonts w:cs="Arial"/>
        </w:rPr>
        <w:t>(4</w:t>
      </w:r>
      <w:r w:rsidR="00686BB7">
        <w:rPr>
          <w:rFonts w:cs="Arial"/>
        </w:rPr>
        <w:t>6</w:t>
      </w:r>
      <w:r w:rsidR="00686BB7" w:rsidRPr="00465135">
        <w:rPr>
          <w:rFonts w:cs="Arial"/>
        </w:rPr>
        <w:t>%</w:t>
      </w:r>
      <w:r w:rsidR="00686BB7">
        <w:rPr>
          <w:rFonts w:cs="Arial"/>
        </w:rPr>
        <w:t xml:space="preserve">) </w:t>
      </w:r>
      <w:r w:rsidRPr="00465135">
        <w:rPr>
          <w:rFonts w:cs="Arial"/>
        </w:rPr>
        <w:t>were most likely to disagree with this statement</w:t>
      </w:r>
      <w:r w:rsidR="00AE67D6">
        <w:rPr>
          <w:rFonts w:cs="Arial"/>
        </w:rPr>
        <w:t xml:space="preserve"> </w:t>
      </w:r>
      <w:r w:rsidR="00EF5EF2">
        <w:rPr>
          <w:rFonts w:cs="Arial"/>
        </w:rPr>
        <w:t>and</w:t>
      </w:r>
      <w:r w:rsidRPr="00465135">
        <w:rPr>
          <w:rFonts w:cs="Arial"/>
        </w:rPr>
        <w:t xml:space="preserve"> had the highest proportion of those who did not know (2</w:t>
      </w:r>
      <w:r>
        <w:rPr>
          <w:rFonts w:cs="Arial"/>
        </w:rPr>
        <w:t>3</w:t>
      </w:r>
      <w:r w:rsidRPr="00465135">
        <w:rPr>
          <w:rFonts w:cs="Arial"/>
        </w:rPr>
        <w:t xml:space="preserve">%). </w:t>
      </w:r>
      <w:r>
        <w:rPr>
          <w:rFonts w:cs="Arial"/>
        </w:rPr>
        <w:t xml:space="preserve">However, </w:t>
      </w:r>
      <w:r w:rsidRPr="001A2F5B">
        <w:rPr>
          <w:rFonts w:cs="Arial"/>
          <w:color w:val="242424"/>
          <w:shd w:val="clear" w:color="auto" w:fill="FFFFFF"/>
        </w:rPr>
        <w:t xml:space="preserve">as the survey captured a </w:t>
      </w:r>
      <w:r w:rsidRPr="00465135">
        <w:rPr>
          <w:rFonts w:cs="Arial"/>
        </w:rPr>
        <w:t xml:space="preserve">small </w:t>
      </w:r>
      <w:r>
        <w:rPr>
          <w:rFonts w:cs="Arial"/>
        </w:rPr>
        <w:t>number of</w:t>
      </w:r>
      <w:r w:rsidRPr="00465135">
        <w:rPr>
          <w:rFonts w:cs="Arial"/>
        </w:rPr>
        <w:t xml:space="preserve"> non-binary </w:t>
      </w:r>
      <w:r>
        <w:rPr>
          <w:rFonts w:cs="Arial"/>
        </w:rPr>
        <w:t>respondents</w:t>
      </w:r>
      <w:r w:rsidRPr="00465135">
        <w:rPr>
          <w:rFonts w:cs="Arial"/>
        </w:rPr>
        <w:t xml:space="preserve"> (</w:t>
      </w:r>
      <w:r>
        <w:rPr>
          <w:rFonts w:cs="Arial"/>
        </w:rPr>
        <w:t>n=</w:t>
      </w:r>
      <w:r w:rsidRPr="00465135">
        <w:rPr>
          <w:rFonts w:cs="Arial"/>
        </w:rPr>
        <w:t>6</w:t>
      </w:r>
      <w:r>
        <w:rPr>
          <w:rFonts w:cs="Arial"/>
        </w:rPr>
        <w:t>2</w:t>
      </w:r>
      <w:r w:rsidRPr="00465135">
        <w:rPr>
          <w:rFonts w:cs="Arial"/>
        </w:rPr>
        <w:t>)</w:t>
      </w:r>
      <w:r>
        <w:rPr>
          <w:rFonts w:cs="Arial"/>
        </w:rPr>
        <w:t>, this result should be interpreted with caution.</w:t>
      </w:r>
    </w:p>
    <w:p w14:paraId="409E3CE5" w14:textId="56F0E176" w:rsidR="009D1C67" w:rsidRPr="00726D3A" w:rsidRDefault="009D1C67" w:rsidP="004D3BE8">
      <w:pPr>
        <w:pStyle w:val="Heading5"/>
      </w:pPr>
      <w:r w:rsidRPr="00726D3A">
        <w:t>Figure 70: Information and training on sexual harassment</w:t>
      </w:r>
    </w:p>
    <w:p w14:paraId="119301C0" w14:textId="5B91AB1A" w:rsidR="009D1C67" w:rsidRDefault="00626729" w:rsidP="00195F1B">
      <w:pPr>
        <w:pStyle w:val="NormalCentred"/>
      </w:pPr>
      <w:r>
        <w:rPr>
          <w:noProof/>
        </w:rPr>
        <w:drawing>
          <wp:inline distT="0" distB="0" distL="0" distR="0" wp14:anchorId="7E5DF249" wp14:editId="2E91B60C">
            <wp:extent cx="5731510" cy="3679870"/>
            <wp:effectExtent l="0" t="0" r="2540" b="0"/>
            <wp:docPr id="1537160413" name="Immagine 1537160413" descr="Bar chart, showing level of agreement by respondents on their organisation's information and training on sexual harassment.&#10;&#10;Statement 1, I have attended training on sexual harassment at my organisation or organised by my organisation,&#10;27 percent agree,&#10;11 percent somewhat agree,&#10;13 percent neither agree nor disagree&#10;6 percent somewhat disagree,&#10;35 percent disagree,&#10;7 percent don't know.&#10;&#10;Statement 2, My organisation provides workers with information on how to make a report or complaint about sexual harassment,&#10;34 percent agree,&#10;17 percent somewhat agree,&#10;14 percent neither agree nor disagree,&#10;6 percent somewhat disagree,&#10;16 percent disagree,&#10;12 percent don't know.&#10;&#10;Statement 3, My organisation shares general information about sexual harassment incidents and complaints with its workers,&#10;17 percent agree,&#10;12 percent somewhat agree,&#10;18 percent neither agree nor disagree,&#10;7 percent somewhat disagree,&#10;27 percent disagree,&#10;17 percent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13" name="Immagine 1537160413" descr="Bar chart, showing level of agreement by respondents on their organisation's information and training on sexual harassment.&#10;&#10;Statement 1, I have attended training on sexual harassment at my organisation or organised by my organisation,&#10;27 percent agree,&#10;11 percent somewhat agree,&#10;13 percent neither agree nor disagree&#10;6 percent somewhat disagree,&#10;35 percent disagree,&#10;7 percent don't know.&#10;&#10;Statement 2, My organisation provides workers with information on how to make a report or complaint about sexual harassment,&#10;34 percent agree,&#10;17 percent somewhat agree,&#10;14 percent neither agree nor disagree,&#10;6 percent somewhat disagree,&#10;16 percent disagree,&#10;12 percent don't know.&#10;&#10;Statement 3, My organisation shares general information about sexual harassment incidents and complaints with its workers,&#10;17 percent agree,&#10;12 percent somewhat agree,&#10;18 percent neither agree nor disagree,&#10;7 percent somewhat disagree,&#10;27 percent disagree,&#10;17 percent don't know."/>
                    <pic:cNvPicPr/>
                  </pic:nvPicPr>
                  <pic:blipFill>
                    <a:blip r:embed="rId111">
                      <a:extLst>
                        <a:ext uri="{28A0092B-C50C-407E-A947-70E740481C1C}">
                          <a14:useLocalDpi xmlns:a14="http://schemas.microsoft.com/office/drawing/2010/main" val="0"/>
                        </a:ext>
                      </a:extLst>
                    </a:blip>
                    <a:stretch>
                      <a:fillRect/>
                    </a:stretch>
                  </pic:blipFill>
                  <pic:spPr>
                    <a:xfrm>
                      <a:off x="0" y="0"/>
                      <a:ext cx="5731510" cy="3679870"/>
                    </a:xfrm>
                    <a:prstGeom prst="rect">
                      <a:avLst/>
                    </a:prstGeom>
                  </pic:spPr>
                </pic:pic>
              </a:graphicData>
            </a:graphic>
          </wp:inline>
        </w:drawing>
      </w:r>
    </w:p>
    <w:p w14:paraId="1131AD13" w14:textId="77777777" w:rsidR="00766902" w:rsidRDefault="00766902" w:rsidP="00040D1E">
      <w:pPr>
        <w:pStyle w:val="BASELASTPARA"/>
      </w:pPr>
      <w:r w:rsidRPr="0050789C">
        <w:t xml:space="preserve">Base: All respondents (n=10,157). </w:t>
      </w:r>
      <w:r>
        <w:t>Figures</w:t>
      </w:r>
      <w:r w:rsidRPr="00743BE6">
        <w:t xml:space="preserve"> do not add up to 100% a</w:t>
      </w:r>
      <w:r>
        <w:t>s</w:t>
      </w:r>
      <w:r w:rsidRPr="00743BE6">
        <w:t xml:space="preserve"> responses </w:t>
      </w:r>
      <w:r>
        <w:t>for</w:t>
      </w:r>
      <w:r w:rsidRPr="00743BE6">
        <w:t xml:space="preserve"> 'Prefer not to say' have been omitted.</w:t>
      </w:r>
    </w:p>
    <w:p w14:paraId="4BA25296" w14:textId="38FDD8FC" w:rsidR="00BC3AAA" w:rsidRDefault="00BC3AAA">
      <w:pPr>
        <w:keepLines w:val="0"/>
        <w:spacing w:after="120" w:line="264" w:lineRule="auto"/>
      </w:pPr>
      <w:bookmarkStart w:id="261" w:name="_Toc114150395"/>
      <w:r>
        <w:br w:type="page"/>
      </w:r>
    </w:p>
    <w:p w14:paraId="52431BC0" w14:textId="6B878D37" w:rsidR="009D1C67" w:rsidRPr="00723ADB" w:rsidRDefault="009D1C67">
      <w:pPr>
        <w:pStyle w:val="Heading2"/>
      </w:pPr>
      <w:bookmarkStart w:id="262" w:name="_Toc120626250"/>
      <w:r w:rsidRPr="00723ADB">
        <w:lastRenderedPageBreak/>
        <w:t>Addressing and preventing sexual harassment</w:t>
      </w:r>
      <w:bookmarkEnd w:id="261"/>
      <w:bookmarkEnd w:id="262"/>
    </w:p>
    <w:p w14:paraId="738C81FE" w14:textId="77777777" w:rsidR="009D1C67" w:rsidRPr="00465135" w:rsidRDefault="009D1C67" w:rsidP="009D1C67">
      <w:pPr>
        <w:rPr>
          <w:rFonts w:cs="Arial"/>
        </w:rPr>
      </w:pPr>
      <w:r w:rsidRPr="00465135">
        <w:rPr>
          <w:rFonts w:cs="Arial"/>
        </w:rPr>
        <w:t xml:space="preserve">When asked if they had seen a change </w:t>
      </w:r>
      <w:r>
        <w:rPr>
          <w:rFonts w:cs="Arial"/>
        </w:rPr>
        <w:t xml:space="preserve">in the previous 12 months </w:t>
      </w:r>
      <w:r w:rsidRPr="00465135">
        <w:rPr>
          <w:rFonts w:cs="Arial"/>
        </w:rPr>
        <w:t>in their organisation</w:t>
      </w:r>
      <w:r>
        <w:rPr>
          <w:rFonts w:cs="Arial"/>
        </w:rPr>
        <w:t>’</w:t>
      </w:r>
      <w:r w:rsidRPr="00465135">
        <w:rPr>
          <w:rFonts w:cs="Arial"/>
        </w:rPr>
        <w:t>s approach to preventing and addressing sexual harassment in the workplace, almost a quarter (2</w:t>
      </w:r>
      <w:r>
        <w:rPr>
          <w:rFonts w:cs="Arial"/>
        </w:rPr>
        <w:t>3</w:t>
      </w:r>
      <w:r w:rsidRPr="00465135">
        <w:rPr>
          <w:rFonts w:cs="Arial"/>
        </w:rPr>
        <w:t>%) had seen some improvements (</w:t>
      </w:r>
      <w:r>
        <w:rPr>
          <w:rFonts w:cs="Arial"/>
        </w:rPr>
        <w:t>9</w:t>
      </w:r>
      <w:r w:rsidRPr="00465135">
        <w:rPr>
          <w:rFonts w:cs="Arial"/>
        </w:rPr>
        <w:t>% improved a lot</w:t>
      </w:r>
      <w:r>
        <w:rPr>
          <w:rFonts w:cs="Arial"/>
        </w:rPr>
        <w:t xml:space="preserve"> and</w:t>
      </w:r>
      <w:r w:rsidRPr="00465135">
        <w:rPr>
          <w:rFonts w:cs="Arial"/>
        </w:rPr>
        <w:t xml:space="preserve"> 14% improved a little).</w:t>
      </w:r>
    </w:p>
    <w:p w14:paraId="7063E707" w14:textId="1726946F" w:rsidR="009D1C67" w:rsidRPr="00465135" w:rsidRDefault="009D1C67" w:rsidP="009D1C67">
      <w:pPr>
        <w:rPr>
          <w:rFonts w:cs="Arial"/>
        </w:rPr>
      </w:pPr>
      <w:r>
        <w:rPr>
          <w:rFonts w:cs="Arial"/>
        </w:rPr>
        <w:t>Almost</w:t>
      </w:r>
      <w:r w:rsidRPr="00465135">
        <w:rPr>
          <w:rFonts w:cs="Arial"/>
        </w:rPr>
        <w:t xml:space="preserve"> half of respondents </w:t>
      </w:r>
      <w:r w:rsidR="00517565">
        <w:rPr>
          <w:rFonts w:cs="Arial"/>
        </w:rPr>
        <w:t xml:space="preserve">(48%) </w:t>
      </w:r>
      <w:r w:rsidRPr="00465135">
        <w:rPr>
          <w:rFonts w:cs="Arial"/>
        </w:rPr>
        <w:t xml:space="preserve">expressed the view that it had neither improved </w:t>
      </w:r>
      <w:r>
        <w:rPr>
          <w:rFonts w:cs="Arial"/>
        </w:rPr>
        <w:t>n</w:t>
      </w:r>
      <w:r w:rsidRPr="00465135">
        <w:rPr>
          <w:rFonts w:cs="Arial"/>
        </w:rPr>
        <w:t>or become worse. Very few considered it had worsened (3%; 2% become a little worse</w:t>
      </w:r>
      <w:r>
        <w:rPr>
          <w:rFonts w:cs="Arial"/>
        </w:rPr>
        <w:t xml:space="preserve"> and</w:t>
      </w:r>
      <w:r w:rsidRPr="00465135">
        <w:rPr>
          <w:rFonts w:cs="Arial"/>
        </w:rPr>
        <w:t xml:space="preserve"> 1% become a lot worse).</w:t>
      </w:r>
    </w:p>
    <w:p w14:paraId="43A2FE30" w14:textId="2D472A19" w:rsidR="009D1C67" w:rsidRDefault="009D1C67" w:rsidP="009D1C67">
      <w:pPr>
        <w:rPr>
          <w:rFonts w:cs="Arial"/>
        </w:rPr>
      </w:pPr>
      <w:r w:rsidRPr="00465135">
        <w:rPr>
          <w:rFonts w:cs="Arial"/>
        </w:rPr>
        <w:t>Men were more likely than women to report that their organisation had improved</w:t>
      </w:r>
      <w:r>
        <w:rPr>
          <w:rFonts w:cs="Arial"/>
        </w:rPr>
        <w:t xml:space="preserve"> (28%, compared to 20% of women).</w:t>
      </w:r>
    </w:p>
    <w:p w14:paraId="5EFE6103" w14:textId="7FC328E1" w:rsidR="009D1C67" w:rsidRPr="00726D3A" w:rsidRDefault="009D1C67" w:rsidP="004D3BE8">
      <w:pPr>
        <w:pStyle w:val="Heading5"/>
      </w:pPr>
      <w:r w:rsidRPr="00726D3A">
        <w:t>Figure 71: Changes to organisation</w:t>
      </w:r>
      <w:r w:rsidR="008B2011">
        <w:t>’</w:t>
      </w:r>
      <w:r w:rsidRPr="00726D3A">
        <w:t>s approach to preventing and addressing sexual harassment in the workplace in the previous 12 months</w:t>
      </w:r>
    </w:p>
    <w:p w14:paraId="5FDC874E" w14:textId="2558A90B" w:rsidR="009D1C67" w:rsidRPr="00195F1B" w:rsidRDefault="00116113" w:rsidP="00195F1B">
      <w:pPr>
        <w:pStyle w:val="NormalCentred"/>
      </w:pPr>
      <w:r>
        <w:rPr>
          <w:noProof/>
        </w:rPr>
        <w:drawing>
          <wp:inline distT="0" distB="0" distL="0" distR="0" wp14:anchorId="5559DD7E" wp14:editId="74132550">
            <wp:extent cx="5731510" cy="2498244"/>
            <wp:effectExtent l="0" t="0" r="2540" b="0"/>
            <wp:docPr id="1537160419" name="Immagine 1537160419" descr="Bar chart, showing what respondents thought about changes to their organisation's approach to preventing and addressing sexual harassment in the workplace in the previous 12 months,&#10;&#10;9 percent thought it improved a lot,&#10;14 percent thought it improved a little,&#10;48 percent thought it neither improved or became worse,&#10;2 percent thought it became worse,&#10;1 percent thought it became a lot worse,&#10;24 percent did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19" name="Immagine 1537160419" descr="Bar chart, showing what respondents thought about changes to their organisation's approach to preventing and addressing sexual harassment in the workplace in the previous 12 months,&#10;&#10;9 percent thought it improved a lot,&#10;14 percent thought it improved a little,&#10;48 percent thought it neither improved or became worse,&#10;2 percent thought it became worse,&#10;1 percent thought it became a lot worse,&#10;24 percent didn't know."/>
                    <pic:cNvPicPr/>
                  </pic:nvPicPr>
                  <pic:blipFill>
                    <a:blip r:embed="rId112">
                      <a:extLst>
                        <a:ext uri="{28A0092B-C50C-407E-A947-70E740481C1C}">
                          <a14:useLocalDpi xmlns:a14="http://schemas.microsoft.com/office/drawing/2010/main" val="0"/>
                        </a:ext>
                      </a:extLst>
                    </a:blip>
                    <a:stretch>
                      <a:fillRect/>
                    </a:stretch>
                  </pic:blipFill>
                  <pic:spPr>
                    <a:xfrm>
                      <a:off x="0" y="0"/>
                      <a:ext cx="5731510" cy="2498244"/>
                    </a:xfrm>
                    <a:prstGeom prst="rect">
                      <a:avLst/>
                    </a:prstGeom>
                  </pic:spPr>
                </pic:pic>
              </a:graphicData>
            </a:graphic>
          </wp:inline>
        </w:drawing>
      </w:r>
    </w:p>
    <w:p w14:paraId="32996F89" w14:textId="77777777" w:rsidR="00E00308" w:rsidRDefault="00E00308" w:rsidP="00EA6EE4">
      <w:pPr>
        <w:pStyle w:val="BASELASTPARA"/>
      </w:pPr>
      <w:r w:rsidRPr="00237023">
        <w:t xml:space="preserve">Base: All respondents (n=10,157). </w:t>
      </w:r>
      <w:r>
        <w:t>Figures</w:t>
      </w:r>
      <w:r w:rsidRPr="00D72F8E">
        <w:t xml:space="preserve"> do not add up to 100%</w:t>
      </w:r>
      <w:r>
        <w:t xml:space="preserve"> as</w:t>
      </w:r>
      <w:r w:rsidRPr="00D72F8E">
        <w:t xml:space="preserve"> responses </w:t>
      </w:r>
      <w:r>
        <w:t>for</w:t>
      </w:r>
      <w:r w:rsidRPr="00D72F8E">
        <w:t xml:space="preserve"> 'Prefer not to say' have been omitted.</w:t>
      </w:r>
    </w:p>
    <w:p w14:paraId="64F8E626" w14:textId="6DCA08E8" w:rsidR="009D1C67" w:rsidRDefault="009D1C67" w:rsidP="009D1C67">
      <w:pPr>
        <w:rPr>
          <w:rFonts w:cs="Arial"/>
        </w:rPr>
      </w:pPr>
      <w:r w:rsidRPr="00465135">
        <w:rPr>
          <w:rFonts w:cs="Arial"/>
        </w:rPr>
        <w:t xml:space="preserve">When asked if they think their organisation should be doing more in relation to preventing and addressing sexual harassment, similar proportions of total </w:t>
      </w:r>
      <w:r>
        <w:rPr>
          <w:rFonts w:cs="Arial"/>
        </w:rPr>
        <w:t>respondent</w:t>
      </w:r>
      <w:r w:rsidRPr="00465135">
        <w:rPr>
          <w:rFonts w:cs="Arial"/>
        </w:rPr>
        <w:t>s said yes (37%) and no (3</w:t>
      </w:r>
      <w:r>
        <w:rPr>
          <w:rFonts w:cs="Arial"/>
        </w:rPr>
        <w:t>3</w:t>
      </w:r>
      <w:r w:rsidRPr="00465135">
        <w:rPr>
          <w:rFonts w:cs="Arial"/>
        </w:rPr>
        <w:t>%). Women</w:t>
      </w:r>
      <w:r w:rsidRPr="00465135" w:rsidDel="00925D55">
        <w:rPr>
          <w:rFonts w:cs="Arial"/>
        </w:rPr>
        <w:t xml:space="preserve"> </w:t>
      </w:r>
      <w:r w:rsidRPr="00465135">
        <w:rPr>
          <w:rFonts w:cs="Arial"/>
        </w:rPr>
        <w:t xml:space="preserve">and non-binary people were more likely to </w:t>
      </w:r>
      <w:r>
        <w:rPr>
          <w:rFonts w:cs="Arial"/>
        </w:rPr>
        <w:t>believe</w:t>
      </w:r>
      <w:r w:rsidRPr="00465135">
        <w:rPr>
          <w:rFonts w:cs="Arial"/>
        </w:rPr>
        <w:t xml:space="preserve"> more </w:t>
      </w:r>
      <w:r>
        <w:rPr>
          <w:rFonts w:cs="Arial"/>
        </w:rPr>
        <w:t>should</w:t>
      </w:r>
      <w:r w:rsidRPr="00465135">
        <w:rPr>
          <w:rFonts w:cs="Arial"/>
        </w:rPr>
        <w:t xml:space="preserve"> be done within their organisation than men (</w:t>
      </w:r>
      <w:r>
        <w:rPr>
          <w:rFonts w:cs="Arial"/>
        </w:rPr>
        <w:t xml:space="preserve">39% of women and 59% of non-binary people, compared to </w:t>
      </w:r>
      <w:r w:rsidRPr="00465135">
        <w:rPr>
          <w:rFonts w:cs="Arial"/>
        </w:rPr>
        <w:t>34%</w:t>
      </w:r>
      <w:r>
        <w:rPr>
          <w:rFonts w:cs="Arial"/>
        </w:rPr>
        <w:t xml:space="preserve"> of men</w:t>
      </w:r>
      <w:r w:rsidRPr="00465135">
        <w:rPr>
          <w:rFonts w:cs="Arial"/>
        </w:rPr>
        <w:t xml:space="preserve">). Conversely, men were more likely to </w:t>
      </w:r>
      <w:r>
        <w:rPr>
          <w:rFonts w:cs="Arial"/>
        </w:rPr>
        <w:t>believe</w:t>
      </w:r>
      <w:r w:rsidRPr="00465135">
        <w:rPr>
          <w:rFonts w:cs="Arial"/>
        </w:rPr>
        <w:t xml:space="preserve"> that nothing more needs to be done (3</w:t>
      </w:r>
      <w:r>
        <w:rPr>
          <w:rFonts w:cs="Arial"/>
        </w:rPr>
        <w:t>8</w:t>
      </w:r>
      <w:r w:rsidRPr="00465135">
        <w:rPr>
          <w:rFonts w:cs="Arial"/>
        </w:rPr>
        <w:t>%).</w:t>
      </w:r>
    </w:p>
    <w:p w14:paraId="17734BA0" w14:textId="77777777" w:rsidR="009D1C67" w:rsidRPr="00364FAD" w:rsidRDefault="009D1C67" w:rsidP="004D3BE8">
      <w:pPr>
        <w:pStyle w:val="Heading5"/>
        <w:rPr>
          <w:rFonts w:cs="Arial"/>
        </w:rPr>
      </w:pPr>
      <w:r w:rsidRPr="00726D3A">
        <w:lastRenderedPageBreak/>
        <w:t>Figure 72: Organisation should be doing more to prevent and address sexual harassment</w:t>
      </w:r>
    </w:p>
    <w:p w14:paraId="6560093F" w14:textId="7A097E95" w:rsidR="009D1C67" w:rsidRDefault="00FA77A0" w:rsidP="00195F1B">
      <w:pPr>
        <w:pStyle w:val="NormalCentred"/>
      </w:pPr>
      <w:r>
        <w:rPr>
          <w:noProof/>
        </w:rPr>
        <w:drawing>
          <wp:inline distT="0" distB="0" distL="0" distR="0" wp14:anchorId="594A044D" wp14:editId="2281FCF2">
            <wp:extent cx="3600000" cy="2396867"/>
            <wp:effectExtent l="0" t="0" r="0" b="3810"/>
            <wp:docPr id="1537160415" name="Immagine 1537160415" descr="Pie chart, showing the distribution of respondents on whether they thought their organisation should be doing more to prevent and address sexual harassment.&#10;&#10;37 percent Yes,&#10;33 percent No,&#10;30 percent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15" name="Immagine 1537160415" descr="Pie chart, showing the distribution of respondents on whether they thought their organisation should be doing more to prevent and address sexual harassment.&#10;&#10;37 percent Yes,&#10;33 percent No,&#10;30 percent Don't know."/>
                    <pic:cNvPicPr/>
                  </pic:nvPicPr>
                  <pic:blipFill>
                    <a:blip r:embed="rId113">
                      <a:extLst>
                        <a:ext uri="{28A0092B-C50C-407E-A947-70E740481C1C}">
                          <a14:useLocalDpi xmlns:a14="http://schemas.microsoft.com/office/drawing/2010/main" val="0"/>
                        </a:ext>
                      </a:extLst>
                    </a:blip>
                    <a:stretch>
                      <a:fillRect/>
                    </a:stretch>
                  </pic:blipFill>
                  <pic:spPr>
                    <a:xfrm>
                      <a:off x="0" y="0"/>
                      <a:ext cx="3600000" cy="2396867"/>
                    </a:xfrm>
                    <a:prstGeom prst="rect">
                      <a:avLst/>
                    </a:prstGeom>
                  </pic:spPr>
                </pic:pic>
              </a:graphicData>
            </a:graphic>
          </wp:inline>
        </w:drawing>
      </w:r>
    </w:p>
    <w:p w14:paraId="304F9C3D" w14:textId="77777777" w:rsidR="009D1C67" w:rsidRPr="00152213" w:rsidRDefault="009D1C67" w:rsidP="00152213">
      <w:pPr>
        <w:pStyle w:val="BASELASTPARA"/>
      </w:pPr>
      <w:r w:rsidRPr="00152213">
        <w:t>Base: All respondents (n=10,157).</w:t>
      </w:r>
    </w:p>
    <w:p w14:paraId="4F1DCBA7" w14:textId="77777777" w:rsidR="009D1C67" w:rsidRPr="00D8352F" w:rsidRDefault="009D1C67">
      <w:pPr>
        <w:pStyle w:val="Heading2"/>
      </w:pPr>
      <w:bookmarkStart w:id="263" w:name="_Toc120626251"/>
      <w:r w:rsidRPr="00723ADB">
        <w:t>Awareness</w:t>
      </w:r>
      <w:r>
        <w:t xml:space="preserve"> of </w:t>
      </w:r>
      <w:r w:rsidRPr="00D8352F">
        <w:t>Re</w:t>
      </w:r>
      <w:r>
        <w:t>spect@Work</w:t>
      </w:r>
      <w:bookmarkEnd w:id="263"/>
    </w:p>
    <w:p w14:paraId="451AAC18" w14:textId="77777777" w:rsidR="009D1C67" w:rsidRDefault="009D1C67" w:rsidP="009D1C67">
      <w:pPr>
        <w:rPr>
          <w:rFonts w:ascii="OpenSans" w:hAnsi="OpenSans" w:cs="OpenSans"/>
        </w:rPr>
      </w:pPr>
      <w:r>
        <w:rPr>
          <w:rFonts w:cs="Arial"/>
        </w:rPr>
        <w:t xml:space="preserve">Respect@Work was </w:t>
      </w:r>
      <w:r w:rsidRPr="00465135">
        <w:rPr>
          <w:rFonts w:cs="Arial"/>
        </w:rPr>
        <w:t xml:space="preserve">the </w:t>
      </w:r>
      <w:r w:rsidRPr="006B7F52">
        <w:rPr>
          <w:rFonts w:cs="Arial"/>
        </w:rPr>
        <w:t>Australian Human Right</w:t>
      </w:r>
      <w:r>
        <w:rPr>
          <w:rFonts w:cs="Arial"/>
        </w:rPr>
        <w:t>s</w:t>
      </w:r>
      <w:r w:rsidRPr="006B7F52">
        <w:rPr>
          <w:rFonts w:cs="Arial"/>
        </w:rPr>
        <w:t xml:space="preserve"> Commission</w:t>
      </w:r>
      <w:r>
        <w:rPr>
          <w:rFonts w:cs="Arial"/>
        </w:rPr>
        <w:t>’s</w:t>
      </w:r>
      <w:r w:rsidRPr="00465135">
        <w:rPr>
          <w:rFonts w:cs="Arial"/>
        </w:rPr>
        <w:t xml:space="preserve"> report o</w:t>
      </w:r>
      <w:r>
        <w:rPr>
          <w:rFonts w:cs="Arial"/>
        </w:rPr>
        <w:t>n</w:t>
      </w:r>
      <w:r w:rsidRPr="00465135">
        <w:rPr>
          <w:rFonts w:cs="Arial"/>
        </w:rPr>
        <w:t xml:space="preserve"> the National Inquiry into Sexual Harassment in Australian Workplaces 2020</w:t>
      </w:r>
      <w:r>
        <w:rPr>
          <w:rFonts w:cs="Arial"/>
        </w:rPr>
        <w:t>.</w:t>
      </w:r>
    </w:p>
    <w:p w14:paraId="2B48FA2C" w14:textId="4262C7C0" w:rsidR="009D1C67" w:rsidRPr="00465135" w:rsidRDefault="009D1C67" w:rsidP="009D1C67">
      <w:pPr>
        <w:rPr>
          <w:rFonts w:cs="Arial"/>
        </w:rPr>
      </w:pPr>
      <w:r w:rsidRPr="00465135">
        <w:rPr>
          <w:rFonts w:cs="Arial"/>
        </w:rPr>
        <w:t xml:space="preserve">The Respect@Work </w:t>
      </w:r>
      <w:r w:rsidR="00601E9D">
        <w:rPr>
          <w:rFonts w:cs="Arial"/>
        </w:rPr>
        <w:t>R</w:t>
      </w:r>
      <w:r>
        <w:rPr>
          <w:rFonts w:cs="Arial"/>
        </w:rPr>
        <w:t xml:space="preserve">eport </w:t>
      </w:r>
      <w:r w:rsidRPr="00465135">
        <w:rPr>
          <w:rFonts w:cs="Arial"/>
        </w:rPr>
        <w:t xml:space="preserve">was known to </w:t>
      </w:r>
      <w:r>
        <w:rPr>
          <w:rFonts w:cs="Arial"/>
        </w:rPr>
        <w:t>a third</w:t>
      </w:r>
      <w:r w:rsidRPr="00465135">
        <w:rPr>
          <w:rFonts w:cs="Arial"/>
        </w:rPr>
        <w:t xml:space="preserve"> </w:t>
      </w:r>
      <w:r>
        <w:rPr>
          <w:rFonts w:cs="Arial"/>
        </w:rPr>
        <w:t xml:space="preserve">of </w:t>
      </w:r>
      <w:r w:rsidRPr="00465135">
        <w:rPr>
          <w:rFonts w:cs="Arial"/>
        </w:rPr>
        <w:t>respondents</w:t>
      </w:r>
      <w:r w:rsidR="0010215D">
        <w:rPr>
          <w:rFonts w:cs="Arial"/>
        </w:rPr>
        <w:t xml:space="preserve"> (33%)</w:t>
      </w:r>
      <w:r w:rsidRPr="00465135">
        <w:rPr>
          <w:rFonts w:cs="Arial"/>
        </w:rPr>
        <w:t>. Awareness was similar between men and women, and lowest among non-binary people (</w:t>
      </w:r>
      <w:r>
        <w:rPr>
          <w:rFonts w:cs="Arial"/>
        </w:rPr>
        <w:t xml:space="preserve">31% of men and 35% of women, compared to </w:t>
      </w:r>
      <w:r w:rsidRPr="00465135">
        <w:rPr>
          <w:rFonts w:cs="Arial"/>
        </w:rPr>
        <w:t>2</w:t>
      </w:r>
      <w:r>
        <w:rPr>
          <w:rFonts w:cs="Arial"/>
        </w:rPr>
        <w:t>0</w:t>
      </w:r>
      <w:r w:rsidRPr="00465135">
        <w:rPr>
          <w:rFonts w:cs="Arial"/>
        </w:rPr>
        <w:t>%</w:t>
      </w:r>
      <w:r>
        <w:rPr>
          <w:rFonts w:cs="Arial"/>
        </w:rPr>
        <w:t xml:space="preserve"> of non-binary people</w:t>
      </w:r>
      <w:r w:rsidRPr="00465135">
        <w:rPr>
          <w:rFonts w:cs="Arial"/>
        </w:rPr>
        <w:t>).</w:t>
      </w:r>
      <w:r>
        <w:rPr>
          <w:rFonts w:cs="Arial"/>
        </w:rPr>
        <w:t xml:space="preserve"> However, as the survey captured a small number of non-binary respondents (n=62), this result should be interpreted with caution.</w:t>
      </w:r>
    </w:p>
    <w:p w14:paraId="29B24194" w14:textId="7BCB5090" w:rsidR="009D1C67" w:rsidRDefault="003D075C" w:rsidP="009D1C67">
      <w:pPr>
        <w:rPr>
          <w:rFonts w:cs="Arial"/>
        </w:rPr>
      </w:pPr>
      <w:r>
        <w:rPr>
          <w:rFonts w:cs="Arial"/>
        </w:rPr>
        <w:t xml:space="preserve">Three </w:t>
      </w:r>
      <w:r w:rsidR="009D1C67">
        <w:rPr>
          <w:rFonts w:cs="Arial"/>
        </w:rPr>
        <w:t xml:space="preserve">in </w:t>
      </w:r>
      <w:r>
        <w:rPr>
          <w:rFonts w:cs="Arial"/>
        </w:rPr>
        <w:t>5</w:t>
      </w:r>
      <w:r w:rsidR="00AE67D6">
        <w:rPr>
          <w:rFonts w:cs="Arial"/>
        </w:rPr>
        <w:t xml:space="preserve"> </w:t>
      </w:r>
      <w:r w:rsidR="009D1C67">
        <w:rPr>
          <w:rFonts w:cs="Arial"/>
        </w:rPr>
        <w:t>respondent</w:t>
      </w:r>
      <w:r w:rsidR="009D1C67" w:rsidRPr="00465135">
        <w:rPr>
          <w:rFonts w:cs="Arial"/>
        </w:rPr>
        <w:t xml:space="preserve">s </w:t>
      </w:r>
      <w:r w:rsidR="00601BED">
        <w:rPr>
          <w:rFonts w:cs="Arial"/>
        </w:rPr>
        <w:t xml:space="preserve">(60%) </w:t>
      </w:r>
      <w:r w:rsidR="009D1C67" w:rsidRPr="00465135">
        <w:rPr>
          <w:rFonts w:cs="Arial"/>
        </w:rPr>
        <w:t>were not aware of the report.</w:t>
      </w:r>
    </w:p>
    <w:p w14:paraId="661466FF" w14:textId="77777777" w:rsidR="009D1C67" w:rsidRPr="00726D3A" w:rsidRDefault="009D1C67">
      <w:pPr>
        <w:pStyle w:val="Heading5"/>
      </w:pPr>
      <w:r w:rsidRPr="00726D3A">
        <w:t>Figure 73: Awareness of Respect@Work report</w:t>
      </w:r>
    </w:p>
    <w:p w14:paraId="021FCAB6" w14:textId="36C65B4A" w:rsidR="00195F1B" w:rsidRDefault="00E965A1" w:rsidP="00195F1B">
      <w:pPr>
        <w:pStyle w:val="NormalCentred"/>
      </w:pPr>
      <w:r>
        <w:rPr>
          <w:noProof/>
        </w:rPr>
        <w:drawing>
          <wp:inline distT="0" distB="0" distL="0" distR="0" wp14:anchorId="6C6F0CCD" wp14:editId="0D2E584A">
            <wp:extent cx="3471620" cy="2239465"/>
            <wp:effectExtent l="0" t="0" r="0" b="0"/>
            <wp:docPr id="1537160416" name="Immagine 1537160416" descr="Pie chart, showing distribution of respondents of whether they were aware of the Respect at Work report.&#10;&#10;33 percent Yes,&#10;60 percent No,&#10;7 percent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16" name="Immagine 1537160416" descr="Pie chart, showing distribution of respondents of whether they were aware of the Respect at Work report.&#10;&#10;33 percent Yes,&#10;60 percent No,&#10;7 percent Don't know."/>
                    <pic:cNvPicPr/>
                  </pic:nvPicPr>
                  <pic:blipFill>
                    <a:blip r:embed="rId114">
                      <a:extLst>
                        <a:ext uri="{28A0092B-C50C-407E-A947-70E740481C1C}">
                          <a14:useLocalDpi xmlns:a14="http://schemas.microsoft.com/office/drawing/2010/main" val="0"/>
                        </a:ext>
                      </a:extLst>
                    </a:blip>
                    <a:stretch>
                      <a:fillRect/>
                    </a:stretch>
                  </pic:blipFill>
                  <pic:spPr>
                    <a:xfrm>
                      <a:off x="0" y="0"/>
                      <a:ext cx="3479495" cy="2244545"/>
                    </a:xfrm>
                    <a:prstGeom prst="rect">
                      <a:avLst/>
                    </a:prstGeom>
                  </pic:spPr>
                </pic:pic>
              </a:graphicData>
            </a:graphic>
          </wp:inline>
        </w:drawing>
      </w:r>
    </w:p>
    <w:p w14:paraId="641B34ED" w14:textId="1F8666BB" w:rsidR="009D1C67" w:rsidRPr="00B91966" w:rsidRDefault="009D1C67" w:rsidP="00B91966">
      <w:pPr>
        <w:pStyle w:val="BASELASTPARA"/>
      </w:pPr>
      <w:r w:rsidRPr="00B91966">
        <w:t>Base: All respondents (n=10,157).</w:t>
      </w:r>
    </w:p>
    <w:p w14:paraId="384C5B68" w14:textId="77777777" w:rsidR="00AE67D6" w:rsidRDefault="009D1C67" w:rsidP="009D1C67">
      <w:pPr>
        <w:keepLines w:val="0"/>
        <w:spacing w:after="160" w:line="259" w:lineRule="auto"/>
        <w:sectPr w:rsidR="00AE67D6">
          <w:endnotePr>
            <w:numFmt w:val="decimal"/>
            <w:numRestart w:val="eachSect"/>
          </w:endnotePr>
          <w:pgSz w:w="11906" w:h="16838"/>
          <w:pgMar w:top="1440" w:right="1440" w:bottom="1440" w:left="1440" w:header="708" w:footer="708" w:gutter="0"/>
          <w:cols w:space="708"/>
          <w:docGrid w:linePitch="360"/>
        </w:sectPr>
      </w:pPr>
      <w:r>
        <w:br w:type="page"/>
      </w:r>
    </w:p>
    <w:p w14:paraId="612B8DE4" w14:textId="77777777" w:rsidR="009D1C67" w:rsidRPr="007A3F3A" w:rsidRDefault="009D1C67">
      <w:pPr>
        <w:pStyle w:val="Heading1"/>
      </w:pPr>
      <w:bookmarkStart w:id="264" w:name="_Toc120626252"/>
      <w:r w:rsidRPr="007A3F3A">
        <w:lastRenderedPageBreak/>
        <w:t xml:space="preserve">Sexual </w:t>
      </w:r>
      <w:r w:rsidRPr="00E563FA">
        <w:t>harassment</w:t>
      </w:r>
      <w:r>
        <w:t xml:space="preserve"> t</w:t>
      </w:r>
      <w:r w:rsidRPr="007A3F3A">
        <w:t>rends over time</w:t>
      </w:r>
      <w:bookmarkEnd w:id="264"/>
    </w:p>
    <w:p w14:paraId="5EEF3F50" w14:textId="77777777" w:rsidR="009D1C67" w:rsidRDefault="009D1C67" w:rsidP="009D1C67">
      <w:pPr>
        <w:rPr>
          <w:rFonts w:eastAsia="Arial" w:cs="Arial"/>
        </w:rPr>
      </w:pPr>
      <w:r>
        <w:t xml:space="preserve">The 2022 National Survey identified that there continues to be high prevalence of sexual harassment experienced by Australians, including significant incidence of sexual harassment in the workplace. </w:t>
      </w:r>
    </w:p>
    <w:p w14:paraId="1B5CD7F3" w14:textId="77777777" w:rsidR="009D1C67" w:rsidRDefault="009D1C67" w:rsidP="009D1C67">
      <w:r>
        <w:t xml:space="preserve">Chapter 8 contains a comparison of the survey results over time since the National Survey was first conducted in 2003. Caution should be exercised when considering these comparisons due to changes in methodology between the surveys. </w:t>
      </w:r>
    </w:p>
    <w:p w14:paraId="53D550BB" w14:textId="4175845A" w:rsidR="009D1C67" w:rsidRPr="00EF267F" w:rsidRDefault="009D1C67">
      <w:pPr>
        <w:pStyle w:val="Heading2"/>
      </w:pPr>
      <w:bookmarkStart w:id="265" w:name="_Toc523631379"/>
      <w:bookmarkStart w:id="266" w:name="_Toc120626253"/>
      <w:r w:rsidRPr="00EF267F">
        <w:t>Changes to the National Survey over time</w:t>
      </w:r>
      <w:bookmarkEnd w:id="265"/>
      <w:bookmarkEnd w:id="266"/>
    </w:p>
    <w:p w14:paraId="3986EC67" w14:textId="77777777" w:rsidR="009D1C67" w:rsidRPr="005A5537" w:rsidRDefault="009D1C67" w:rsidP="009D1C67">
      <w:r>
        <w:t xml:space="preserve">A comparison of the top-level changes to the survey instrument over time can be seen in Appendix C. A comparison of the behaviours described to respondents to measure the prevalence/incidence of sexual harassment in each survey is listed at </w:t>
      </w:r>
      <w:r w:rsidRPr="00AE50F8">
        <w:t xml:space="preserve">Appendix </w:t>
      </w:r>
      <w:r>
        <w:t>D</w:t>
      </w:r>
      <w:r w:rsidRPr="00AE50F8">
        <w:t>.</w:t>
      </w:r>
    </w:p>
    <w:p w14:paraId="0827F66D" w14:textId="7062E20C" w:rsidR="009D1C67" w:rsidRDefault="003D5CC7" w:rsidP="008A07B8">
      <w:pPr>
        <w:pStyle w:val="Heading3"/>
        <w:numPr>
          <w:ilvl w:val="2"/>
          <w:numId w:val="145"/>
        </w:numPr>
      </w:pPr>
      <w:bookmarkStart w:id="267" w:name="_Toc523631380"/>
      <w:r>
        <w:t xml:space="preserve"> </w:t>
      </w:r>
      <w:bookmarkStart w:id="268" w:name="_Toc120626254"/>
      <w:r w:rsidR="009D1C67" w:rsidRPr="513AB0F0">
        <w:t>The 2003 National Survey</w:t>
      </w:r>
      <w:bookmarkEnd w:id="267"/>
      <w:bookmarkEnd w:id="268"/>
    </w:p>
    <w:p w14:paraId="00256042" w14:textId="77777777" w:rsidR="009D1C67" w:rsidRPr="007A3F3A" w:rsidRDefault="009D1C67" w:rsidP="009D1C67">
      <w:pPr>
        <w:rPr>
          <w:lang w:val="en-US"/>
        </w:rPr>
      </w:pPr>
      <w:r w:rsidRPr="007A3F3A">
        <w:t>The 2003 National Survey was the first survey of its kind conducted in Australia and involved telephone interviews with 1,00</w:t>
      </w:r>
      <w:r>
        <w:t>5</w:t>
      </w:r>
      <w:r w:rsidRPr="007A3F3A">
        <w:t xml:space="preserve"> individuals</w:t>
      </w:r>
      <w:r>
        <w:t xml:space="preserve"> aged</w:t>
      </w:r>
      <w:r w:rsidRPr="007A3F3A">
        <w:t xml:space="preserve"> 18</w:t>
      </w:r>
      <w:r>
        <w:t>–</w:t>
      </w:r>
      <w:r w:rsidRPr="007A3F3A">
        <w:t>64, who were representative of the Australian population in terms of sex, age and area of residence</w:t>
      </w:r>
      <w:r>
        <w:rPr>
          <w:lang w:val="en-US"/>
        </w:rPr>
        <w:t>.</w:t>
      </w:r>
    </w:p>
    <w:p w14:paraId="34EA8158" w14:textId="530A50E0" w:rsidR="009D1C67" w:rsidRPr="008250D4" w:rsidRDefault="009D1C67" w:rsidP="009D1C67">
      <w:pPr>
        <w:rPr>
          <w:color w:val="000000" w:themeColor="text1"/>
        </w:rPr>
      </w:pPr>
      <w:r>
        <w:rPr>
          <w:lang w:val="en-US"/>
        </w:rPr>
        <w:t>Survey r</w:t>
      </w:r>
      <w:r w:rsidRPr="007A3F3A">
        <w:rPr>
          <w:lang w:val="en-US"/>
        </w:rPr>
        <w:t xml:space="preserve">espondents were provided with a </w:t>
      </w:r>
      <w:r>
        <w:rPr>
          <w:lang w:val="en-US"/>
        </w:rPr>
        <w:t>l</w:t>
      </w:r>
      <w:r w:rsidRPr="007A3F3A">
        <w:rPr>
          <w:lang w:val="en-US"/>
        </w:rPr>
        <w:t xml:space="preserve">egal </w:t>
      </w:r>
      <w:r>
        <w:rPr>
          <w:lang w:val="en-US"/>
        </w:rPr>
        <w:t>d</w:t>
      </w:r>
      <w:r w:rsidRPr="007A3F3A">
        <w:rPr>
          <w:lang w:val="en-US"/>
        </w:rPr>
        <w:t>efinition of sexual harassment</w:t>
      </w:r>
      <w:r>
        <w:rPr>
          <w:lang w:val="en-US"/>
        </w:rPr>
        <w:t xml:space="preserve">, a simplified version of the definition given in the </w:t>
      </w:r>
      <w:r w:rsidRPr="00C64DD3">
        <w:rPr>
          <w:lang w:val="en-US"/>
        </w:rPr>
        <w:t>Sex Discrimination Act</w:t>
      </w:r>
      <w:r>
        <w:rPr>
          <w:lang w:val="en-US"/>
        </w:rPr>
        <w:t xml:space="preserve">. Respondents were </w:t>
      </w:r>
      <w:r w:rsidRPr="007A3F3A">
        <w:rPr>
          <w:lang w:val="en-US"/>
        </w:rPr>
        <w:t>asked if they had experienced sexual harassment</w:t>
      </w:r>
      <w:r>
        <w:rPr>
          <w:lang w:val="en-US"/>
        </w:rPr>
        <w:t xml:space="preserve"> </w:t>
      </w:r>
      <w:r w:rsidRPr="007A3F3A">
        <w:rPr>
          <w:lang w:val="en-US"/>
        </w:rPr>
        <w:t>and</w:t>
      </w:r>
      <w:r>
        <w:rPr>
          <w:lang w:val="en-US"/>
        </w:rPr>
        <w:t>,</w:t>
      </w:r>
      <w:r w:rsidRPr="007A3F3A">
        <w:rPr>
          <w:lang w:val="en-US"/>
        </w:rPr>
        <w:t xml:space="preserve"> </w:t>
      </w:r>
      <w:r>
        <w:rPr>
          <w:lang w:val="en-US"/>
        </w:rPr>
        <w:t xml:space="preserve">if so, where this had occurred. </w:t>
      </w:r>
      <w:r>
        <w:rPr>
          <w:color w:val="000000" w:themeColor="text1"/>
        </w:rPr>
        <w:t>T</w:t>
      </w:r>
      <w:r w:rsidRPr="05748C05">
        <w:t xml:space="preserve">he measure of </w:t>
      </w:r>
      <w:r>
        <w:t>incidence</w:t>
      </w:r>
      <w:r w:rsidRPr="05748C05">
        <w:t xml:space="preserve"> of sexual harassment in the workplace in the </w:t>
      </w:r>
      <w:r w:rsidR="006E64ED">
        <w:t>previous</w:t>
      </w:r>
      <w:r w:rsidR="006E64ED" w:rsidRPr="05748C05">
        <w:t xml:space="preserve"> </w:t>
      </w:r>
      <w:r>
        <w:t>5</w:t>
      </w:r>
      <w:r w:rsidRPr="05748C05">
        <w:t xml:space="preserve"> years included respondents who reported sexual harassment based </w:t>
      </w:r>
      <w:r>
        <w:t>on the</w:t>
      </w:r>
      <w:r w:rsidRPr="05748C05">
        <w:t xml:space="preserve"> </w:t>
      </w:r>
      <w:r w:rsidRPr="01D8D7AA">
        <w:t>L</w:t>
      </w:r>
      <w:r w:rsidRPr="05748C05">
        <w:t xml:space="preserve">egal </w:t>
      </w:r>
      <w:r w:rsidRPr="0C2F1D6C">
        <w:t>Definition</w:t>
      </w:r>
      <w:r w:rsidRPr="05748C05">
        <w:t xml:space="preserve"> only. </w:t>
      </w:r>
      <w:r w:rsidRPr="007A3F3A">
        <w:rPr>
          <w:lang w:val="en-US"/>
        </w:rPr>
        <w:t xml:space="preserve">If </w:t>
      </w:r>
      <w:r>
        <w:rPr>
          <w:lang w:val="en-US"/>
        </w:rPr>
        <w:t>respondents</w:t>
      </w:r>
      <w:r w:rsidRPr="007A3F3A">
        <w:rPr>
          <w:lang w:val="en-US"/>
        </w:rPr>
        <w:t xml:space="preserve"> </w:t>
      </w:r>
      <w:r>
        <w:rPr>
          <w:lang w:val="en-US"/>
        </w:rPr>
        <w:t xml:space="preserve">said that they </w:t>
      </w:r>
      <w:r w:rsidRPr="007A3F3A">
        <w:rPr>
          <w:lang w:val="en-US"/>
        </w:rPr>
        <w:t xml:space="preserve">had experienced sexual harassment in the workplace </w:t>
      </w:r>
      <w:r>
        <w:rPr>
          <w:lang w:val="en-US"/>
        </w:rPr>
        <w:t xml:space="preserve">(according to this legal definition) </w:t>
      </w:r>
      <w:r w:rsidRPr="007A3F3A">
        <w:rPr>
          <w:lang w:val="en-US"/>
        </w:rPr>
        <w:t xml:space="preserve">at any time in the </w:t>
      </w:r>
      <w:r w:rsidR="00D7119D">
        <w:rPr>
          <w:lang w:val="en-US"/>
        </w:rPr>
        <w:t>previous</w:t>
      </w:r>
      <w:r w:rsidR="00D7119D" w:rsidRPr="007A3F3A">
        <w:rPr>
          <w:lang w:val="en-US"/>
        </w:rPr>
        <w:t xml:space="preserve"> </w:t>
      </w:r>
      <w:r>
        <w:rPr>
          <w:lang w:val="en-US"/>
        </w:rPr>
        <w:t>5</w:t>
      </w:r>
      <w:r w:rsidRPr="007A3F3A">
        <w:rPr>
          <w:lang w:val="en-US"/>
        </w:rPr>
        <w:t xml:space="preserve"> years, they were </w:t>
      </w:r>
      <w:r>
        <w:rPr>
          <w:lang w:val="en-US"/>
        </w:rPr>
        <w:t xml:space="preserve">then </w:t>
      </w:r>
      <w:r w:rsidRPr="007A3F3A">
        <w:rPr>
          <w:lang w:val="en-US"/>
        </w:rPr>
        <w:t xml:space="preserve">asked which of a list of thirteen </w:t>
      </w:r>
      <w:r w:rsidRPr="007A3F3A">
        <w:t xml:space="preserve">behaviours likely to constitute </w:t>
      </w:r>
      <w:r w:rsidRPr="007A3F3A">
        <w:rPr>
          <w:lang w:val="en-US"/>
        </w:rPr>
        <w:t>sexual harassment they had experienced</w:t>
      </w:r>
      <w:r>
        <w:rPr>
          <w:lang w:val="en-US"/>
        </w:rPr>
        <w:t xml:space="preserve"> during that time.</w:t>
      </w:r>
    </w:p>
    <w:p w14:paraId="2370DDBF" w14:textId="1C86D03C" w:rsidR="009D1C67" w:rsidRDefault="003D5CC7" w:rsidP="008A07B8">
      <w:pPr>
        <w:pStyle w:val="Heading3"/>
      </w:pPr>
      <w:bookmarkStart w:id="269" w:name="_Toc523631381"/>
      <w:r>
        <w:t xml:space="preserve"> </w:t>
      </w:r>
      <w:bookmarkStart w:id="270" w:name="_Toc120626255"/>
      <w:r w:rsidR="009D1C67">
        <w:t>The 2008 National Survey</w:t>
      </w:r>
      <w:bookmarkEnd w:id="269"/>
      <w:bookmarkEnd w:id="270"/>
    </w:p>
    <w:p w14:paraId="3BF7A2E8" w14:textId="77777777" w:rsidR="009D1C67" w:rsidRPr="007A3F3A" w:rsidRDefault="009D1C67" w:rsidP="009D1C67">
      <w:r>
        <w:t>The 2008 National Survey was again conducted by telephone.</w:t>
      </w:r>
    </w:p>
    <w:p w14:paraId="263172CD" w14:textId="77777777" w:rsidR="009D1C67" w:rsidRDefault="009D1C67" w:rsidP="009D1C67">
      <w:r w:rsidRPr="007A3F3A">
        <w:t xml:space="preserve">The survey was based on a slightly modified version of the 2003 National Survey questionnaire and involved </w:t>
      </w:r>
      <w:r>
        <w:t xml:space="preserve">telephone </w:t>
      </w:r>
      <w:r w:rsidRPr="007A3F3A">
        <w:t>interviews with 2,005 individuals, aged</w:t>
      </w:r>
      <w:r>
        <w:t xml:space="preserve"> </w:t>
      </w:r>
      <w:r w:rsidRPr="007A3F3A">
        <w:t>18</w:t>
      </w:r>
      <w:r>
        <w:t>–</w:t>
      </w:r>
      <w:r w:rsidRPr="007A3F3A">
        <w:t>64 and representative of the Australian population in terms of sex, age and area of residence.</w:t>
      </w:r>
    </w:p>
    <w:p w14:paraId="520DF81D" w14:textId="51F07199" w:rsidR="009D1C67" w:rsidRDefault="009D1C67" w:rsidP="009D1C67">
      <w:r w:rsidRPr="00ED184F">
        <w:t xml:space="preserve">The 2008 </w:t>
      </w:r>
      <w:r>
        <w:t>National S</w:t>
      </w:r>
      <w:r w:rsidRPr="00ED184F">
        <w:t>urvey included additional questions to</w:t>
      </w:r>
      <w:r w:rsidR="00CF41F3">
        <w:t xml:space="preserve"> </w:t>
      </w:r>
      <w:r w:rsidRPr="00ED184F">
        <w:t>measure the incidence of specific</w:t>
      </w:r>
      <w:r w:rsidR="00CF41F3">
        <w:t xml:space="preserve"> </w:t>
      </w:r>
      <w:r w:rsidRPr="00ED184F">
        <w:t>behaviours</w:t>
      </w:r>
      <w:r w:rsidR="00CF41F3">
        <w:t xml:space="preserve"> </w:t>
      </w:r>
      <w:r w:rsidRPr="00ED184F">
        <w:t>that are likely to be forms</w:t>
      </w:r>
      <w:r w:rsidR="00CF41F3">
        <w:t xml:space="preserve"> </w:t>
      </w:r>
      <w:r w:rsidRPr="00ED184F">
        <w:t>of sexual harassment</w:t>
      </w:r>
      <w:r>
        <w:t>.</w:t>
      </w:r>
    </w:p>
    <w:p w14:paraId="7CF461F9" w14:textId="77777777" w:rsidR="009D1C67" w:rsidRDefault="009D1C67" w:rsidP="009D1C67">
      <w:pPr>
        <w:rPr>
          <w:color w:val="000000" w:themeColor="text1"/>
        </w:rPr>
      </w:pPr>
      <w:r w:rsidRPr="007A3F3A">
        <w:rPr>
          <w:color w:val="000000" w:themeColor="text1"/>
        </w:rPr>
        <w:lastRenderedPageBreak/>
        <w:t xml:space="preserve">The 2008 </w:t>
      </w:r>
      <w:r w:rsidRPr="69B37415">
        <w:rPr>
          <w:color w:val="000000" w:themeColor="text1"/>
        </w:rPr>
        <w:t>National Survey</w:t>
      </w:r>
      <w:r w:rsidRPr="007A3F3A">
        <w:rPr>
          <w:color w:val="000000" w:themeColor="text1"/>
        </w:rPr>
        <w:t xml:space="preserve"> was conducted in </w:t>
      </w:r>
      <w:r>
        <w:rPr>
          <w:color w:val="000000" w:themeColor="text1"/>
        </w:rPr>
        <w:t>2</w:t>
      </w:r>
      <w:r w:rsidRPr="007A3F3A">
        <w:rPr>
          <w:color w:val="000000" w:themeColor="text1"/>
        </w:rPr>
        <w:t xml:space="preserve"> tranches</w:t>
      </w:r>
      <w:r>
        <w:rPr>
          <w:color w:val="000000" w:themeColor="text1"/>
        </w:rPr>
        <w:t>:</w:t>
      </w:r>
      <w:r w:rsidRPr="007A3F3A">
        <w:rPr>
          <w:color w:val="000000" w:themeColor="text1"/>
        </w:rPr>
        <w:t xml:space="preserve"> </w:t>
      </w:r>
    </w:p>
    <w:p w14:paraId="465F8DCF" w14:textId="77777777" w:rsidR="009D1C67" w:rsidRPr="001F2A7B" w:rsidRDefault="009D1C67" w:rsidP="001F2A7B">
      <w:pPr>
        <w:pStyle w:val="ListBullet2"/>
      </w:pPr>
      <w:r w:rsidRPr="00C56041">
        <w:t xml:space="preserve">The first tranche was </w:t>
      </w:r>
      <w:r w:rsidRPr="001F2A7B">
        <w:t>conducted with a sample of 1,005 people. It replicated the 2003 approach in that only those who reported that they had experienced sexual harassment on the basis of the Legal Definition were asked which of the sexual harassment behaviours they had experienced.</w:t>
      </w:r>
    </w:p>
    <w:p w14:paraId="5AD01DE2" w14:textId="77777777" w:rsidR="009D1C67" w:rsidRPr="00C56041" w:rsidRDefault="009D1C67" w:rsidP="001F2A7B">
      <w:pPr>
        <w:pStyle w:val="ListBullet2"/>
      </w:pPr>
      <w:r w:rsidRPr="001F2A7B">
        <w:t>The second tranche was conducted with a sample of 1,000 people. All respondents in the second tranche were asked which sexual harassment behaviours they had experienced,</w:t>
      </w:r>
      <w:r w:rsidRPr="00C56041">
        <w:t xml:space="preserve"> regardless of whether they reported experiencing sexual harassment on the basis of the Legal Definition.</w:t>
      </w:r>
    </w:p>
    <w:p w14:paraId="7D173F37" w14:textId="60E0F189" w:rsidR="009D1C67" w:rsidRPr="00ED184F" w:rsidRDefault="006519B8" w:rsidP="009D1C67">
      <w:pPr>
        <w:rPr>
          <w:color w:val="000000" w:themeColor="text1"/>
        </w:rPr>
      </w:pPr>
      <w:r>
        <w:rPr>
          <w:color w:val="000000" w:themeColor="text1"/>
        </w:rPr>
        <w:t xml:space="preserve">While </w:t>
      </w:r>
      <w:r w:rsidR="009D1C67">
        <w:rPr>
          <w:color w:val="000000" w:themeColor="text1"/>
        </w:rPr>
        <w:t xml:space="preserve">the 2008 </w:t>
      </w:r>
      <w:r w:rsidR="009D1C67" w:rsidRPr="51CFDF47">
        <w:rPr>
          <w:color w:val="000000" w:themeColor="text1"/>
        </w:rPr>
        <w:t>National Survey</w:t>
      </w:r>
      <w:r w:rsidR="009D1C67">
        <w:rPr>
          <w:color w:val="000000" w:themeColor="text1"/>
        </w:rPr>
        <w:t xml:space="preserve"> did collect data on behaviours experienced by respondents, </w:t>
      </w:r>
      <w:r w:rsidR="009D1C67" w:rsidRPr="5C6B1BF8">
        <w:t>the measure</w:t>
      </w:r>
      <w:r w:rsidR="009D1C67">
        <w:t>s</w:t>
      </w:r>
      <w:r w:rsidR="009D1C67" w:rsidRPr="5C6B1BF8">
        <w:t xml:space="preserve"> of prevalence of </w:t>
      </w:r>
      <w:r w:rsidR="009D1C67">
        <w:t xml:space="preserve">lifetime </w:t>
      </w:r>
      <w:r w:rsidR="009D1C67" w:rsidRPr="5C6B1BF8">
        <w:t xml:space="preserve">sexual harassment </w:t>
      </w:r>
      <w:r w:rsidR="009D1C67">
        <w:t xml:space="preserve">and incidence </w:t>
      </w:r>
      <w:r w:rsidR="009D1C67" w:rsidRPr="5C6B1BF8">
        <w:t xml:space="preserve">in the workplace in the </w:t>
      </w:r>
      <w:r>
        <w:t>previous</w:t>
      </w:r>
      <w:r w:rsidRPr="5C6B1BF8">
        <w:t xml:space="preserve"> </w:t>
      </w:r>
      <w:r w:rsidR="009D1C67">
        <w:t>5</w:t>
      </w:r>
      <w:r w:rsidR="009D1C67" w:rsidRPr="5C6B1BF8">
        <w:t xml:space="preserve"> years </w:t>
      </w:r>
      <w:r w:rsidR="009D1C67">
        <w:t>included responses</w:t>
      </w:r>
      <w:r w:rsidR="009D1C67" w:rsidRPr="5C6B1BF8">
        <w:t xml:space="preserve"> based on the </w:t>
      </w:r>
      <w:r w:rsidR="009D1C67" w:rsidRPr="569BC886">
        <w:t>L</w:t>
      </w:r>
      <w:r w:rsidR="009D1C67" w:rsidRPr="5C6B1BF8">
        <w:t xml:space="preserve">egal </w:t>
      </w:r>
      <w:r w:rsidR="009D1C67" w:rsidRPr="79EDDE8D">
        <w:t>D</w:t>
      </w:r>
      <w:r w:rsidR="009D1C67" w:rsidRPr="5C6B1BF8">
        <w:t>efinition only.</w:t>
      </w:r>
    </w:p>
    <w:p w14:paraId="7FE11232" w14:textId="7AEF5A98" w:rsidR="009D1C67" w:rsidRPr="007A3F3A" w:rsidRDefault="003D5CC7" w:rsidP="008A07B8">
      <w:pPr>
        <w:pStyle w:val="Heading3"/>
      </w:pPr>
      <w:bookmarkStart w:id="271" w:name="_Toc523631382"/>
      <w:r>
        <w:t xml:space="preserve"> </w:t>
      </w:r>
      <w:bookmarkStart w:id="272" w:name="_Toc120626256"/>
      <w:r w:rsidR="009D1C67">
        <w:t>The 2012 National Survey</w:t>
      </w:r>
      <w:bookmarkEnd w:id="271"/>
      <w:bookmarkEnd w:id="272"/>
    </w:p>
    <w:p w14:paraId="7883F3AF" w14:textId="77777777" w:rsidR="009D1C67" w:rsidRDefault="009D1C67" w:rsidP="009D1C67">
      <w:r w:rsidRPr="007A3F3A">
        <w:t xml:space="preserve">The </w:t>
      </w:r>
      <w:r>
        <w:t>2012 National S</w:t>
      </w:r>
      <w:r w:rsidRPr="007A3F3A">
        <w:t xml:space="preserve">urvey </w:t>
      </w:r>
      <w:r>
        <w:t xml:space="preserve">was also conducted by telephone. It </w:t>
      </w:r>
      <w:r w:rsidRPr="007A3F3A">
        <w:t>interview</w:t>
      </w:r>
      <w:r>
        <w:t>ed</w:t>
      </w:r>
      <w:r w:rsidRPr="007A3F3A">
        <w:t xml:space="preserve"> 2,002 individuals aged 15</w:t>
      </w:r>
      <w:r>
        <w:t>–65</w:t>
      </w:r>
      <w:r w:rsidRPr="007A3F3A">
        <w:t>, who were representative of the Australian population in terms of sex, age and area of residence.</w:t>
      </w:r>
      <w:r>
        <w:t xml:space="preserve"> This was a change from previous surveys, which had only included individuals aged 18 or over.</w:t>
      </w:r>
    </w:p>
    <w:p w14:paraId="79287396" w14:textId="309EF727" w:rsidR="009D1C67" w:rsidRDefault="009D1C67" w:rsidP="009D1C67">
      <w:r>
        <w:t xml:space="preserve">In the 2012 National Survey, the measures of prevalence of lifetime sexual harassment and incidence of workplace sexual harassment in the </w:t>
      </w:r>
      <w:r w:rsidR="00C83485">
        <w:t xml:space="preserve">previous </w:t>
      </w:r>
      <w:r>
        <w:t>5 years included respondents who reported that they had:</w:t>
      </w:r>
    </w:p>
    <w:p w14:paraId="1FE73ACE" w14:textId="645B6B70" w:rsidR="009D1C67" w:rsidRPr="001F2A7B" w:rsidRDefault="009D1C67" w:rsidP="001F2A7B">
      <w:pPr>
        <w:pStyle w:val="ListBullet2"/>
      </w:pPr>
      <w:r w:rsidRPr="00ED184F">
        <w:t xml:space="preserve">been sexually </w:t>
      </w:r>
      <w:r w:rsidRPr="001F2A7B">
        <w:t>harassed based on the Legal Definition of sexual harassment, or</w:t>
      </w:r>
    </w:p>
    <w:p w14:paraId="04C7A750" w14:textId="15EECF95" w:rsidR="009D1C67" w:rsidRPr="00ED184F" w:rsidRDefault="009D1C67" w:rsidP="001F2A7B">
      <w:pPr>
        <w:pStyle w:val="ListBullet2"/>
      </w:pPr>
      <w:r w:rsidRPr="001F2A7B">
        <w:t>experienced one or more</w:t>
      </w:r>
      <w:r w:rsidRPr="00ED184F">
        <w:t xml:space="preserve"> behaviours that are likely to constitute sexual harassment under the Sex Discrimination Act (Behavioural Definition).</w:t>
      </w:r>
    </w:p>
    <w:p w14:paraId="7A6A5D8F" w14:textId="63570158" w:rsidR="009D1C67" w:rsidRDefault="009D1C67" w:rsidP="009D1C67">
      <w:r>
        <w:t>This approach to accept experiences of sexual harassment under either definition (the Legal Definition and the Behavioural Definition) was expected to yield the most realistic</w:t>
      </w:r>
      <w:r w:rsidR="00C83485">
        <w:t xml:space="preserve"> results regarding the</w:t>
      </w:r>
      <w:r>
        <w:t xml:space="preserve"> prevalence of lifetime sexual harassment.</w:t>
      </w:r>
    </w:p>
    <w:p w14:paraId="5D942B50" w14:textId="77777777" w:rsidR="009D1C67" w:rsidRPr="007A3F3A" w:rsidRDefault="009D1C67" w:rsidP="009D1C67">
      <w:r w:rsidRPr="007A3F3A">
        <w:t xml:space="preserve">The </w:t>
      </w:r>
      <w:r>
        <w:t>2012 National Survey</w:t>
      </w:r>
      <w:r w:rsidRPr="007A3F3A">
        <w:t xml:space="preserve"> instrument was amended</w:t>
      </w:r>
      <w:r>
        <w:t xml:space="preserve"> from the </w:t>
      </w:r>
      <w:r w:rsidDel="4CEB0B7D">
        <w:t>2</w:t>
      </w:r>
      <w:r>
        <w:t>008 instrument</w:t>
      </w:r>
      <w:r w:rsidRPr="007A3F3A">
        <w:t xml:space="preserve"> to incorporate new questions which measured the consequences of sexual harassment for </w:t>
      </w:r>
      <w:r>
        <w:t>people harassed</w:t>
      </w:r>
      <w:r w:rsidRPr="007A3F3A">
        <w:t>, the presence of repeat and multiple harassers in the workplace</w:t>
      </w:r>
      <w:r>
        <w:t>,</w:t>
      </w:r>
      <w:r w:rsidRPr="007A3F3A">
        <w:t xml:space="preserve"> and the consequences for bystanders </w:t>
      </w:r>
      <w:r>
        <w:t>who took</w:t>
      </w:r>
      <w:r w:rsidRPr="007A3F3A">
        <w:t xml:space="preserve"> action after witnessing or le</w:t>
      </w:r>
      <w:r>
        <w:t>arning about sexual harassment.</w:t>
      </w:r>
    </w:p>
    <w:p w14:paraId="184E795A" w14:textId="4B738064" w:rsidR="009D1C67" w:rsidRDefault="003D5CC7" w:rsidP="008A07B8">
      <w:pPr>
        <w:pStyle w:val="Heading3"/>
      </w:pPr>
      <w:bookmarkStart w:id="273" w:name="_Toc523631383"/>
      <w:r>
        <w:t xml:space="preserve"> </w:t>
      </w:r>
      <w:bookmarkStart w:id="274" w:name="_Toc120626257"/>
      <w:r w:rsidR="009D1C67">
        <w:t>The 2018 National Survey</w:t>
      </w:r>
      <w:bookmarkEnd w:id="273"/>
      <w:bookmarkEnd w:id="274"/>
    </w:p>
    <w:p w14:paraId="15922AA5" w14:textId="77777777" w:rsidR="009D1C67" w:rsidRDefault="009D1C67" w:rsidP="009D1C67">
      <w:r>
        <w:t>The</w:t>
      </w:r>
      <w:r w:rsidRPr="007A3F3A">
        <w:t xml:space="preserve"> 2018 </w:t>
      </w:r>
      <w:r>
        <w:t xml:space="preserve">National </w:t>
      </w:r>
      <w:r w:rsidRPr="007A3F3A">
        <w:t>Survey</w:t>
      </w:r>
      <w:r>
        <w:t xml:space="preserve"> involved both telephone interviews and, for the first time, an online survey.</w:t>
      </w:r>
      <w:r w:rsidRPr="009177ED">
        <w:t xml:space="preserve"> </w:t>
      </w:r>
      <w:r w:rsidRPr="007A3F3A">
        <w:t>The 2018</w:t>
      </w:r>
      <w:r>
        <w:t xml:space="preserve"> National Survey</w:t>
      </w:r>
      <w:r w:rsidRPr="007A3F3A">
        <w:t xml:space="preserve"> was also conducted </w:t>
      </w:r>
      <w:r>
        <w:t>using</w:t>
      </w:r>
      <w:r w:rsidRPr="007A3F3A">
        <w:t xml:space="preserve"> a much larger sample than in previous years, su</w:t>
      </w:r>
      <w:r>
        <w:t>rveying 10,272 people in total.</w:t>
      </w:r>
    </w:p>
    <w:p w14:paraId="237AB138" w14:textId="6256EE0B" w:rsidR="009D1C67" w:rsidRDefault="009D1C67" w:rsidP="009D1C67">
      <w:r>
        <w:lastRenderedPageBreak/>
        <w:t>It</w:t>
      </w:r>
      <w:r w:rsidRPr="007A3F3A">
        <w:t xml:space="preserve"> </w:t>
      </w:r>
      <w:r>
        <w:t>largely</w:t>
      </w:r>
      <w:r w:rsidRPr="007A3F3A">
        <w:t xml:space="preserve"> replicated the </w:t>
      </w:r>
      <w:r>
        <w:t>questions in</w:t>
      </w:r>
      <w:r w:rsidRPr="007A3F3A">
        <w:t xml:space="preserve"> the 2012 </w:t>
      </w:r>
      <w:r>
        <w:t xml:space="preserve">National </w:t>
      </w:r>
      <w:r w:rsidRPr="007A3F3A">
        <w:t xml:space="preserve">Survey </w:t>
      </w:r>
      <w:r>
        <w:t xml:space="preserve">but </w:t>
      </w:r>
      <w:r w:rsidRPr="007A3F3A">
        <w:t>with a</w:t>
      </w:r>
      <w:r>
        <w:t xml:space="preserve"> slightly modified </w:t>
      </w:r>
      <w:r w:rsidRPr="007A3F3A">
        <w:t>list of behaviours constituting sexual harassment.</w:t>
      </w:r>
    </w:p>
    <w:p w14:paraId="34ED6A71" w14:textId="1C388581" w:rsidR="009D1C67" w:rsidRPr="007A3F3A" w:rsidRDefault="009D1C67" w:rsidP="009D1C67">
      <w:r w:rsidRPr="007A3F3A">
        <w:t xml:space="preserve">The first step of the </w:t>
      </w:r>
      <w:r>
        <w:t xml:space="preserve">2018 National </w:t>
      </w:r>
      <w:r w:rsidRPr="007A3F3A">
        <w:t xml:space="preserve">Survey involved measuring the </w:t>
      </w:r>
      <w:r>
        <w:t>r</w:t>
      </w:r>
      <w:r w:rsidRPr="007A3F3A">
        <w:t xml:space="preserve">espondent’s lifetime experience of sexual harassment based on </w:t>
      </w:r>
      <w:r w:rsidR="00C83485">
        <w:t xml:space="preserve">the </w:t>
      </w:r>
      <w:r>
        <w:t xml:space="preserve">Legal Definition. </w:t>
      </w:r>
      <w:r w:rsidRPr="007A3F3A">
        <w:t>All respondents were then asked if they had experienced any of the sexual harassment behaviour</w:t>
      </w:r>
      <w:r>
        <w:t>s</w:t>
      </w:r>
      <w:r w:rsidRPr="007A3F3A">
        <w:t xml:space="preserve"> liste</w:t>
      </w:r>
      <w:r>
        <w:t xml:space="preserve">d under the </w:t>
      </w:r>
      <w:r w:rsidRPr="007A3F3A">
        <w:t>Behavioural Definition</w:t>
      </w:r>
      <w:r>
        <w:t>.</w:t>
      </w:r>
    </w:p>
    <w:p w14:paraId="13193444" w14:textId="77777777" w:rsidR="009D1C67" w:rsidRDefault="009D1C67" w:rsidP="009D1C67">
      <w:r>
        <w:t>Additional behaviours included in the 2018 National Survey were:</w:t>
      </w:r>
    </w:p>
    <w:p w14:paraId="48F6C58E" w14:textId="77777777" w:rsidR="009D1C67" w:rsidRPr="001F2A7B" w:rsidRDefault="009D1C67" w:rsidP="001F2A7B">
      <w:pPr>
        <w:pStyle w:val="ListBullet2"/>
      </w:pPr>
      <w:r>
        <w:t>being followed</w:t>
      </w:r>
      <w:r w:rsidRPr="001F2A7B">
        <w:t>, watched or someone loitering nearby</w:t>
      </w:r>
    </w:p>
    <w:p w14:paraId="3E05C2E9" w14:textId="77777777" w:rsidR="009D1C67" w:rsidRPr="001F2A7B" w:rsidRDefault="009D1C67" w:rsidP="001F2A7B">
      <w:pPr>
        <w:pStyle w:val="ListBullet2"/>
      </w:pPr>
      <w:r w:rsidRPr="001F2A7B">
        <w:t>sexually explicit comments on social media</w:t>
      </w:r>
    </w:p>
    <w:p w14:paraId="7E1334D0" w14:textId="77777777" w:rsidR="009D1C67" w:rsidRPr="001F2A7B" w:rsidRDefault="009D1C67" w:rsidP="001F2A7B">
      <w:pPr>
        <w:pStyle w:val="ListBullet2"/>
      </w:pPr>
      <w:r w:rsidRPr="001F2A7B">
        <w:t>indecent phone calls, including someone leaving a sexually explicit message on voicemail or an answering machine</w:t>
      </w:r>
    </w:p>
    <w:p w14:paraId="41DE1D67" w14:textId="77777777" w:rsidR="009D1C67" w:rsidRDefault="009D1C67" w:rsidP="001F2A7B">
      <w:pPr>
        <w:pStyle w:val="ListBullet2"/>
      </w:pPr>
      <w:r w:rsidRPr="001F2A7B">
        <w:t>sharing or threatening</w:t>
      </w:r>
      <w:r>
        <w:t xml:space="preserve"> to share intimate images or film of you without your consent.</w:t>
      </w:r>
    </w:p>
    <w:p w14:paraId="011ACC6B" w14:textId="1604DBFE" w:rsidR="009D1C67" w:rsidRDefault="009D1C67" w:rsidP="009D1C67">
      <w:r>
        <w:t xml:space="preserve">The ‘stalking’ behaviours (following, watching, loitering) were added to the 2018 National Survey in light of the results of the </w:t>
      </w:r>
      <w:r w:rsidR="005455A0">
        <w:t>ABS</w:t>
      </w:r>
      <w:r>
        <w:t xml:space="preserve"> 2016 Personal Safety Survey, which found that a significant number of Australians have experienced this behaviour over the course of their lifetimes (one in 6 women and one in 15 men since the age of 15).</w:t>
      </w:r>
      <w:r w:rsidRPr="000105A4">
        <w:rPr>
          <w:rStyle w:val="EndnoteReference"/>
          <w:rFonts w:cs="Arial"/>
        </w:rPr>
        <w:endnoteReference w:id="117"/>
      </w:r>
    </w:p>
    <w:p w14:paraId="7C20C9BC" w14:textId="44261D82" w:rsidR="009D1C67" w:rsidRPr="00F7486C" w:rsidRDefault="009D1C67" w:rsidP="009D1C67">
      <w:r>
        <w:t xml:space="preserve">There was a significant increase in the use of technology and, in particular, social media, since the 2012 National Survey. Additional technology-related behaviours were included in the 2018 National Survey to capture the prevalence of </w:t>
      </w:r>
      <w:r w:rsidR="00C83485">
        <w:t xml:space="preserve">technology-facilitated </w:t>
      </w:r>
      <w:r>
        <w:t xml:space="preserve">sexual harassment. Similarly, the </w:t>
      </w:r>
      <w:r w:rsidR="005455A0">
        <w:t>ABS</w:t>
      </w:r>
      <w:r w:rsidRPr="004902CC">
        <w:t xml:space="preserve"> </w:t>
      </w:r>
      <w:r>
        <w:t xml:space="preserve">2016 </w:t>
      </w:r>
      <w:r w:rsidRPr="00020FF7">
        <w:t>Personal Safety Survey</w:t>
      </w:r>
      <w:r w:rsidRPr="00025ADD">
        <w:rPr>
          <w:rStyle w:val="Emphasis"/>
        </w:rPr>
        <w:t xml:space="preserve"> </w:t>
      </w:r>
      <w:r>
        <w:t>included additional sexual harassment behaviours related to the use of information and communications technology ‘in order to accurately capture emerging trends in experiences of sexual harassment’.</w:t>
      </w:r>
      <w:r w:rsidRPr="000105A4">
        <w:rPr>
          <w:rStyle w:val="EndnoteReference"/>
          <w:rFonts w:cs="Arial"/>
        </w:rPr>
        <w:endnoteReference w:id="118"/>
      </w:r>
    </w:p>
    <w:p w14:paraId="10E8193A" w14:textId="26512586" w:rsidR="009D1C67" w:rsidRPr="001D092F" w:rsidRDefault="009D1C67" w:rsidP="008A07B8">
      <w:pPr>
        <w:pStyle w:val="Heading3"/>
      </w:pPr>
      <w:bookmarkStart w:id="275" w:name="_Toc120626258"/>
      <w:r>
        <w:t>The 2022 National Survey</w:t>
      </w:r>
      <w:bookmarkEnd w:id="275"/>
    </w:p>
    <w:p w14:paraId="331C82B0" w14:textId="3E222A67" w:rsidR="009D1C67" w:rsidRDefault="009D1C67" w:rsidP="009D1C67">
      <w:r>
        <w:t>The</w:t>
      </w:r>
      <w:r w:rsidRPr="007A3F3A">
        <w:t xml:space="preserve"> 20</w:t>
      </w:r>
      <w:r>
        <w:t>22</w:t>
      </w:r>
      <w:r w:rsidRPr="007A3F3A">
        <w:t xml:space="preserve"> </w:t>
      </w:r>
      <w:r>
        <w:t xml:space="preserve">National </w:t>
      </w:r>
      <w:r w:rsidRPr="007A3F3A">
        <w:t xml:space="preserve">Survey </w:t>
      </w:r>
      <w:r>
        <w:t>largely</w:t>
      </w:r>
      <w:r w:rsidRPr="007A3F3A">
        <w:t xml:space="preserve"> replicated the approach of the 201</w:t>
      </w:r>
      <w:r>
        <w:t>8</w:t>
      </w:r>
      <w:r w:rsidRPr="007A3F3A">
        <w:t xml:space="preserve"> </w:t>
      </w:r>
      <w:r>
        <w:t xml:space="preserve">National </w:t>
      </w:r>
      <w:r w:rsidRPr="007A3F3A">
        <w:t>Surve</w:t>
      </w:r>
      <w:r>
        <w:t>y, with some key additions and modifications to ensure the survey was reflective of changing contexts.</w:t>
      </w:r>
    </w:p>
    <w:p w14:paraId="67CE71C0" w14:textId="77777777" w:rsidR="009D1C67" w:rsidRPr="00726D3A" w:rsidRDefault="009D1C67">
      <w:pPr>
        <w:pStyle w:val="Heading4"/>
      </w:pPr>
      <w:r w:rsidRPr="00726D3A">
        <w:t>Reflecting increased use of technology in the workplace</w:t>
      </w:r>
    </w:p>
    <w:p w14:paraId="75EECE74" w14:textId="6A849D29" w:rsidR="009D1C67" w:rsidRDefault="009D1C67" w:rsidP="009D1C67">
      <w:r>
        <w:t xml:space="preserve">As noted in </w:t>
      </w:r>
      <w:r w:rsidRPr="00D85A77">
        <w:t xml:space="preserve">Chapter </w:t>
      </w:r>
      <w:r>
        <w:t xml:space="preserve">1, since the 2018 National Survey was conducted, there has been an increase in people working from home or remotely. The </w:t>
      </w:r>
      <w:r w:rsidR="005455A0">
        <w:t>ABS</w:t>
      </w:r>
      <w:r>
        <w:t xml:space="preserve"> ‘</w:t>
      </w:r>
      <w:r w:rsidRPr="008D72B3">
        <w:t xml:space="preserve">Working </w:t>
      </w:r>
      <w:r>
        <w:t>arrangements’</w:t>
      </w:r>
      <w:r w:rsidRPr="00025ADD">
        <w:rPr>
          <w:rStyle w:val="Emphasis"/>
        </w:rPr>
        <w:t>,</w:t>
      </w:r>
      <w:r>
        <w:t xml:space="preserve"> released in August 2021, showed that the rates of individuals working from home in 2020 and 2021 were the highest ever recorded. This can largely be attributed to the COVID-19 pandemic. For example, in August 2021, 41% of employed people regularly worked from home, up from 32% in 2019 and 30% in 2015.</w:t>
      </w:r>
      <w:r>
        <w:rPr>
          <w:rStyle w:val="EndnoteReference"/>
        </w:rPr>
        <w:endnoteReference w:id="119"/>
      </w:r>
    </w:p>
    <w:p w14:paraId="65733412" w14:textId="0C1F65F8" w:rsidR="009D1C67" w:rsidRPr="00E83B4E" w:rsidRDefault="009D1C67" w:rsidP="009D1C67">
      <w:r>
        <w:lastRenderedPageBreak/>
        <w:t xml:space="preserve">In 2020, the </w:t>
      </w:r>
      <w:proofErr w:type="spellStart"/>
      <w:r>
        <w:t>eSafety</w:t>
      </w:r>
      <w:proofErr w:type="spellEnd"/>
      <w:r>
        <w:t xml:space="preserve"> Commissioner published the ‘</w:t>
      </w:r>
      <w:r w:rsidRPr="008D72B3">
        <w:t>COVID-19 impact on Australian adults online’</w:t>
      </w:r>
      <w:r>
        <w:t xml:space="preserve"> report</w:t>
      </w:r>
      <w:r w:rsidRPr="008D72B3">
        <w:t xml:space="preserve">. </w:t>
      </w:r>
      <w:r>
        <w:t>It found that the use of online technologies increased during COVID-19 for a range of activities, including for work-related activities. For instance, people considered the ability to work online to be essential and 27% reported that their online activity significantly increased for work during this period.</w:t>
      </w:r>
      <w:r>
        <w:rPr>
          <w:rStyle w:val="EndnoteReference"/>
        </w:rPr>
        <w:endnoteReference w:id="120"/>
      </w:r>
    </w:p>
    <w:p w14:paraId="0FA1812A" w14:textId="2B979936" w:rsidR="009D1C67" w:rsidRDefault="009D1C67" w:rsidP="009D1C67">
      <w:r>
        <w:t xml:space="preserve">Since 2018, research has found a high prevalence of technology-facilitated abuse, including sexual harassment, in Australia. The </w:t>
      </w:r>
      <w:proofErr w:type="spellStart"/>
      <w:r>
        <w:t>eSafety</w:t>
      </w:r>
      <w:proofErr w:type="spellEnd"/>
      <w:r>
        <w:t xml:space="preserve"> Commissioner’s 2022 ‘Women in the Spotlight’ report highlighted the impacts of online abuse on women in their working lives –</w:t>
      </w:r>
      <w:r>
        <w:rPr>
          <w:rFonts w:eastAsia="Arial" w:cs="Arial"/>
          <w:color w:val="202124"/>
          <w:sz w:val="21"/>
          <w:szCs w:val="21"/>
        </w:rPr>
        <w:t xml:space="preserve"> </w:t>
      </w:r>
      <w:r>
        <w:t xml:space="preserve">finding that more than </w:t>
      </w:r>
      <w:r w:rsidDel="7ADDD0E6">
        <w:t>one</w:t>
      </w:r>
      <w:r>
        <w:t xml:space="preserve"> in 3 women surveyed had experienced some form of online abuse.</w:t>
      </w:r>
      <w:r>
        <w:rPr>
          <w:rStyle w:val="EndnoteReference"/>
        </w:rPr>
        <w:endnoteReference w:id="121"/>
      </w:r>
    </w:p>
    <w:p w14:paraId="41E4EDF1" w14:textId="68A942E9" w:rsidR="009D1C67" w:rsidRDefault="009D1C67" w:rsidP="009D1C67">
      <w:r>
        <w:t>ANROWS’s report ‘Technology-Facilitated Abuse: National Survey of Australian Adults’ Experience’ published in 2022, found that one in 2 adults had had at least one experience of technology-facilitated abuse in their lifetime; and one in 4 had experienced sexual or image-based abuse.</w:t>
      </w:r>
      <w:r>
        <w:rPr>
          <w:rStyle w:val="EndnoteReference"/>
        </w:rPr>
        <w:endnoteReference w:id="122"/>
      </w:r>
      <w:r>
        <w:t xml:space="preserve"> </w:t>
      </w:r>
    </w:p>
    <w:p w14:paraId="06890D8C" w14:textId="581203FB" w:rsidR="009D1C67" w:rsidRDefault="009D1C67" w:rsidP="009D1C67">
      <w:r>
        <w:t>To reflect the increased use of technology in the workplace and the evidence related to the prevalence of technology-facilitated abuse, the 2022 National Survey used a slightly modified list of sexual harassment behaviours to include:</w:t>
      </w:r>
    </w:p>
    <w:p w14:paraId="52D962EA" w14:textId="77777777" w:rsidR="009D1C67" w:rsidRPr="00ED184F" w:rsidRDefault="009D1C67" w:rsidP="001F2A7B">
      <w:pPr>
        <w:pStyle w:val="ListBullet2"/>
        <w:rPr>
          <w:rFonts w:eastAsia="Times New Roman" w:cs="Times New Roman"/>
        </w:rPr>
      </w:pPr>
      <w:r>
        <w:t>a</w:t>
      </w:r>
      <w:r w:rsidRPr="00B11251">
        <w:t>ddition</w:t>
      </w:r>
      <w:r>
        <w:t xml:space="preserve"> of the</w:t>
      </w:r>
      <w:r w:rsidRPr="00B11251">
        <w:t xml:space="preserve"> behaviour </w:t>
      </w:r>
      <w:r>
        <w:t>‘i</w:t>
      </w:r>
      <w:r w:rsidRPr="00ED184F">
        <w:t>nappropriate commentary, images or film of you distributed on some form of social media without your consent</w:t>
      </w:r>
      <w:r>
        <w:t>’</w:t>
      </w:r>
    </w:p>
    <w:p w14:paraId="78B4878B" w14:textId="71DD7658" w:rsidR="009D1C67" w:rsidRPr="007310E6" w:rsidRDefault="009D1C67" w:rsidP="001F2A7B">
      <w:pPr>
        <w:pStyle w:val="ListBullet2"/>
      </w:pPr>
      <w:r>
        <w:t>m</w:t>
      </w:r>
      <w:r w:rsidRPr="00B11251">
        <w:t xml:space="preserve">odification of the behaviour from the 2018 </w:t>
      </w:r>
      <w:r w:rsidRPr="4CE9C6F4">
        <w:t>National S</w:t>
      </w:r>
      <w:r w:rsidRPr="00B11251">
        <w:t xml:space="preserve">urvey </w:t>
      </w:r>
      <w:r>
        <w:t>from ‘s</w:t>
      </w:r>
      <w:r w:rsidRPr="00B11251">
        <w:t>exually explicit pictures, posters or gifts that made you feel offended</w:t>
      </w:r>
      <w:r>
        <w:t>’</w:t>
      </w:r>
      <w:r w:rsidRPr="00B11251">
        <w:t xml:space="preserve"> to </w:t>
      </w:r>
      <w:r>
        <w:t>‘s</w:t>
      </w:r>
      <w:r w:rsidRPr="00B11251">
        <w:t>eeing or being sent sexually explicit images and videos, cartoons, drawings, photographs, or jokes that made you feel offended</w:t>
      </w:r>
      <w:r>
        <w:t>’.</w:t>
      </w:r>
    </w:p>
    <w:p w14:paraId="40C0C5D9" w14:textId="462F9152" w:rsidR="009D1C67" w:rsidRDefault="009D1C67" w:rsidP="009D1C67">
      <w:r>
        <w:t>The 2022 National Survey also introduced a new question that asked respondents what form of technology was used when the technology-facilitated harassment occurred. For example, social media, SMS, virtual meetings. This was intended to capture the different forms of technology used to facilitate sexual harassment in the contemporary workplace.</w:t>
      </w:r>
    </w:p>
    <w:p w14:paraId="3E72F478" w14:textId="77777777" w:rsidR="009D1C67" w:rsidRPr="00726D3A" w:rsidRDefault="009D1C67">
      <w:pPr>
        <w:pStyle w:val="Heading4"/>
      </w:pPr>
      <w:r w:rsidRPr="00726D3A">
        <w:t>Building our understanding of industry action</w:t>
      </w:r>
    </w:p>
    <w:p w14:paraId="5B1962E1" w14:textId="45BE4E29" w:rsidR="009D1C67" w:rsidRDefault="009D1C67" w:rsidP="009D1C67">
      <w:r>
        <w:t xml:space="preserve">For the first time in 2022, the National Survey asked </w:t>
      </w:r>
      <w:r w:rsidRPr="008C31E0">
        <w:t>respondents</w:t>
      </w:r>
      <w:r>
        <w:t xml:space="preserve"> for their views on their organisation</w:t>
      </w:r>
      <w:r w:rsidR="008B2011">
        <w:t>’</w:t>
      </w:r>
      <w:r>
        <w:t xml:space="preserve">s approaches to preventing and responding to workplace sexual harassment. In 2020, </w:t>
      </w:r>
      <w:r w:rsidR="00C83485">
        <w:t xml:space="preserve">the </w:t>
      </w:r>
      <w:r>
        <w:t xml:space="preserve">Respect@Work </w:t>
      </w:r>
      <w:r w:rsidR="00C83485">
        <w:t xml:space="preserve">Report </w:t>
      </w:r>
      <w:r>
        <w:t xml:space="preserve">proposed a framework to support workplaces to better prevent and respond to workplace sexual </w:t>
      </w:r>
      <w:r w:rsidRPr="003411C4">
        <w:t>harassment</w:t>
      </w:r>
      <w:r w:rsidRPr="00ED184F">
        <w:rPr>
          <w:rFonts w:cs="Arial"/>
          <w:color w:val="202124"/>
          <w:shd w:val="clear" w:color="auto" w:fill="FFFFFF"/>
        </w:rPr>
        <w:t xml:space="preserve">. The framework </w:t>
      </w:r>
      <w:r>
        <w:rPr>
          <w:rFonts w:cs="Arial"/>
          <w:color w:val="202124"/>
          <w:shd w:val="clear" w:color="auto" w:fill="FFFFFF"/>
        </w:rPr>
        <w:t xml:space="preserve">identified </w:t>
      </w:r>
      <w:r>
        <w:t xml:space="preserve">7 domains in which workplaces should take action: </w:t>
      </w:r>
    </w:p>
    <w:p w14:paraId="77F32FEC" w14:textId="77777777" w:rsidR="009D1C67" w:rsidRPr="00ED184F" w:rsidRDefault="009D1C67">
      <w:pPr>
        <w:pStyle w:val="ListNumber2"/>
        <w:numPr>
          <w:ilvl w:val="0"/>
          <w:numId w:val="64"/>
        </w:numPr>
      </w:pPr>
      <w:r w:rsidRPr="00ED184F">
        <w:t xml:space="preserve">develop and display </w:t>
      </w:r>
      <w:r w:rsidRPr="001F2A7B">
        <w:t>strong</w:t>
      </w:r>
      <w:r w:rsidRPr="00ED184F">
        <w:t xml:space="preserve"> leadership that contributes to cultures that prevent workplace sexual harassment</w:t>
      </w:r>
    </w:p>
    <w:p w14:paraId="478256F0" w14:textId="77777777" w:rsidR="009D1C67" w:rsidRPr="001F2A7B" w:rsidRDefault="009D1C67">
      <w:pPr>
        <w:pStyle w:val="ListNumber2"/>
      </w:pPr>
      <w:r w:rsidRPr="00ED184F">
        <w:t xml:space="preserve">strengthen </w:t>
      </w:r>
      <w:r w:rsidRPr="001F2A7B">
        <w:t>focus on risk assessment and transparency</w:t>
      </w:r>
    </w:p>
    <w:p w14:paraId="6E4E05BC" w14:textId="77777777" w:rsidR="009D1C67" w:rsidRPr="001F2A7B" w:rsidRDefault="009D1C67">
      <w:pPr>
        <w:pStyle w:val="ListNumber2"/>
      </w:pPr>
      <w:r w:rsidRPr="001F2A7B">
        <w:t>build workplace culture based on trust, respect and equality in order to minimise the risk of sexual harassment and ensure it is managed adequately</w:t>
      </w:r>
    </w:p>
    <w:p w14:paraId="423EE140" w14:textId="77777777" w:rsidR="009D1C67" w:rsidRPr="001F2A7B" w:rsidRDefault="009D1C67">
      <w:pPr>
        <w:pStyle w:val="ListNumber2"/>
      </w:pPr>
      <w:r w:rsidRPr="001F2A7B">
        <w:t>generate knowledge through education and training</w:t>
      </w:r>
    </w:p>
    <w:p w14:paraId="01543A15" w14:textId="77777777" w:rsidR="009D1C67" w:rsidRPr="001F2A7B" w:rsidRDefault="009D1C67">
      <w:pPr>
        <w:pStyle w:val="ListNumber2"/>
      </w:pPr>
      <w:r w:rsidRPr="001F2A7B">
        <w:lastRenderedPageBreak/>
        <w:t>support of workers’ wellbeing before and after reporting</w:t>
      </w:r>
    </w:p>
    <w:p w14:paraId="1744E557" w14:textId="77777777" w:rsidR="009D1C67" w:rsidRPr="001F2A7B" w:rsidRDefault="009D1C67">
      <w:pPr>
        <w:pStyle w:val="ListNumber2"/>
      </w:pPr>
      <w:r w:rsidRPr="001F2A7B">
        <w:t>increase reporting options available to workers and address barriers to reporting</w:t>
      </w:r>
    </w:p>
    <w:p w14:paraId="491EE671" w14:textId="77777777" w:rsidR="009D1C67" w:rsidRPr="00ED184F" w:rsidRDefault="009D1C67">
      <w:pPr>
        <w:pStyle w:val="ListNumber2"/>
      </w:pPr>
      <w:r w:rsidRPr="001F2A7B">
        <w:t>improve understanding</w:t>
      </w:r>
      <w:r w:rsidRPr="00ED184F">
        <w:t xml:space="preserve"> of the nature, prevalence and impacts of sexual harassment through measuring and collecting data.</w:t>
      </w:r>
    </w:p>
    <w:p w14:paraId="417B45FE" w14:textId="77777777" w:rsidR="009D1C67" w:rsidRDefault="009D1C67" w:rsidP="009D1C67">
      <w:r>
        <w:t>To better understand the actions being taken by organisations, the 2022 National Survey asked respondents how they perceived some of these actions in relation to their own organisation. It asked whether they agreed with 11 statements about actions that may have been taken by their organisation (see Chapter 7 for the list of statements).</w:t>
      </w:r>
    </w:p>
    <w:p w14:paraId="313907A0" w14:textId="77777777" w:rsidR="009D1C67" w:rsidRPr="007A3F3A" w:rsidRDefault="009D1C67">
      <w:pPr>
        <w:pStyle w:val="Heading2"/>
      </w:pPr>
      <w:bookmarkStart w:id="276" w:name="_Toc523631384"/>
      <w:bookmarkStart w:id="277" w:name="_Toc120626259"/>
      <w:r w:rsidRPr="00D01C27">
        <w:t xml:space="preserve">Increased </w:t>
      </w:r>
      <w:bookmarkEnd w:id="276"/>
      <w:r w:rsidRPr="00D01C27">
        <w:t>public awareness and understanding of</w:t>
      </w:r>
      <w:r>
        <w:t xml:space="preserve"> sexual harassment</w:t>
      </w:r>
      <w:bookmarkEnd w:id="277"/>
    </w:p>
    <w:p w14:paraId="73E6639B" w14:textId="77777777" w:rsidR="009D1C67" w:rsidRDefault="009D1C67" w:rsidP="009D1C67">
      <w:pPr>
        <w:rPr>
          <w:lang w:val="en-US"/>
        </w:rPr>
      </w:pPr>
      <w:r>
        <w:rPr>
          <w:lang w:val="en-US"/>
        </w:rPr>
        <w:t xml:space="preserve">The increase in awareness of sexual harassment may impact responses to the survey over time. As such, the increased prevalence reported in the survey may reflect respondents’ increased ability to identify </w:t>
      </w:r>
      <w:proofErr w:type="spellStart"/>
      <w:r>
        <w:rPr>
          <w:lang w:val="en-US"/>
        </w:rPr>
        <w:t>behaviours</w:t>
      </w:r>
      <w:proofErr w:type="spellEnd"/>
      <w:r>
        <w:rPr>
          <w:lang w:val="en-US"/>
        </w:rPr>
        <w:t xml:space="preserve"> as constituting sexual harassment</w:t>
      </w:r>
      <w:r w:rsidRPr="20A2B635">
        <w:rPr>
          <w:lang w:val="en-US"/>
        </w:rPr>
        <w:t xml:space="preserve"> and</w:t>
      </w:r>
      <w:r>
        <w:rPr>
          <w:lang w:val="en-US"/>
        </w:rPr>
        <w:t>/or</w:t>
      </w:r>
      <w:r w:rsidRPr="20A2B635">
        <w:rPr>
          <w:lang w:val="en-US"/>
        </w:rPr>
        <w:t xml:space="preserve"> a shift in the shame and embarrassment associated with acknowledging these </w:t>
      </w:r>
      <w:proofErr w:type="spellStart"/>
      <w:r w:rsidRPr="20A2B635">
        <w:rPr>
          <w:lang w:val="en-US"/>
        </w:rPr>
        <w:t>behaviours</w:t>
      </w:r>
      <w:proofErr w:type="spellEnd"/>
      <w:r>
        <w:rPr>
          <w:lang w:val="en-US"/>
        </w:rPr>
        <w:t xml:space="preserve">, </w:t>
      </w:r>
      <w:r w:rsidRPr="20A2B635">
        <w:rPr>
          <w:lang w:val="en-US"/>
        </w:rPr>
        <w:t>and not solely an</w:t>
      </w:r>
      <w:r>
        <w:rPr>
          <w:lang w:val="en-US"/>
        </w:rPr>
        <w:t xml:space="preserve"> increase in the incidence of the </w:t>
      </w:r>
      <w:proofErr w:type="spellStart"/>
      <w:r>
        <w:rPr>
          <w:lang w:val="en-US"/>
        </w:rPr>
        <w:t>behaviours</w:t>
      </w:r>
      <w:proofErr w:type="spellEnd"/>
      <w:r>
        <w:rPr>
          <w:lang w:val="en-US"/>
        </w:rPr>
        <w:t xml:space="preserve"> themselves.</w:t>
      </w:r>
      <w:r>
        <w:rPr>
          <w:rStyle w:val="EndnoteReference"/>
        </w:rPr>
        <w:endnoteReference w:id="123"/>
      </w:r>
    </w:p>
    <w:p w14:paraId="68883362" w14:textId="2235A38C" w:rsidR="009D1C67" w:rsidRDefault="009D1C67" w:rsidP="009D1C67">
      <w:pPr>
        <w:rPr>
          <w:lang w:val="en-US"/>
        </w:rPr>
      </w:pPr>
      <w:r>
        <w:rPr>
          <w:lang w:val="en-US"/>
        </w:rPr>
        <w:t xml:space="preserve">From the 2012 to the </w:t>
      </w:r>
      <w:r w:rsidRPr="007A3F3A">
        <w:rPr>
          <w:lang w:val="en-US"/>
        </w:rPr>
        <w:t xml:space="preserve">2018 National </w:t>
      </w:r>
      <w:r>
        <w:rPr>
          <w:lang w:val="en-US"/>
        </w:rPr>
        <w:t>S</w:t>
      </w:r>
      <w:r w:rsidRPr="007A3F3A">
        <w:rPr>
          <w:lang w:val="en-US"/>
        </w:rPr>
        <w:t xml:space="preserve">urvey </w:t>
      </w:r>
      <w:r>
        <w:rPr>
          <w:lang w:val="en-US"/>
        </w:rPr>
        <w:t xml:space="preserve">there was a doubling of those who reported having </w:t>
      </w:r>
      <w:r w:rsidRPr="007A3F3A">
        <w:rPr>
          <w:lang w:val="en-US"/>
        </w:rPr>
        <w:t>experienced sexual harassment</w:t>
      </w:r>
      <w:r>
        <w:rPr>
          <w:lang w:val="en-US"/>
        </w:rPr>
        <w:t xml:space="preserve"> in their lifetime. While the evidence is mixed on the relationship between awareness and reporting, </w:t>
      </w:r>
      <w:r>
        <w:t>research suggests</w:t>
      </w:r>
      <w:r w:rsidRPr="007A3F3A">
        <w:t xml:space="preserve"> </w:t>
      </w:r>
      <w:r w:rsidRPr="007A3F3A">
        <w:rPr>
          <w:lang w:val="en-US"/>
        </w:rPr>
        <w:t xml:space="preserve">that </w:t>
      </w:r>
      <w:r>
        <w:rPr>
          <w:lang w:val="en-US"/>
        </w:rPr>
        <w:t>public</w:t>
      </w:r>
      <w:r w:rsidRPr="007A3F3A">
        <w:rPr>
          <w:lang w:val="en-US"/>
        </w:rPr>
        <w:t xml:space="preserve"> awareness of </w:t>
      </w:r>
      <w:r>
        <w:rPr>
          <w:lang w:val="en-US"/>
        </w:rPr>
        <w:t>workplace sexual harassment</w:t>
      </w:r>
      <w:r w:rsidRPr="007A3F3A">
        <w:rPr>
          <w:lang w:val="en-US"/>
        </w:rPr>
        <w:t xml:space="preserve"> can impact on reported </w:t>
      </w:r>
      <w:r w:rsidR="00205CF6">
        <w:rPr>
          <w:lang w:val="en-US"/>
        </w:rPr>
        <w:t>incidents</w:t>
      </w:r>
      <w:r w:rsidR="00205CF6" w:rsidRPr="007A3F3A">
        <w:rPr>
          <w:lang w:val="en-US"/>
        </w:rPr>
        <w:t xml:space="preserve"> </w:t>
      </w:r>
      <w:r w:rsidRPr="007A3F3A">
        <w:rPr>
          <w:lang w:val="en-US"/>
        </w:rPr>
        <w:t>of sexual harassment.</w:t>
      </w:r>
      <w:r w:rsidRPr="00020FF7">
        <w:rPr>
          <w:rStyle w:val="EndnoteReference"/>
        </w:rPr>
        <w:endnoteReference w:id="124"/>
      </w:r>
      <w:r>
        <w:rPr>
          <w:lang w:val="en-US"/>
        </w:rPr>
        <w:t xml:space="preserve"> </w:t>
      </w:r>
    </w:p>
    <w:p w14:paraId="4C281D07" w14:textId="12195B1A" w:rsidR="009D1C67" w:rsidRDefault="009D1C67" w:rsidP="009D1C67">
      <w:pPr>
        <w:rPr>
          <w:lang w:val="en-US"/>
        </w:rPr>
      </w:pPr>
      <w:r>
        <w:rPr>
          <w:lang w:val="en-US"/>
        </w:rPr>
        <w:t xml:space="preserve">Between the </w:t>
      </w:r>
      <w:r w:rsidRPr="007A3F3A">
        <w:rPr>
          <w:lang w:val="en-US"/>
        </w:rPr>
        <w:t xml:space="preserve">2012 and 2018 National </w:t>
      </w:r>
      <w:r>
        <w:rPr>
          <w:lang w:val="en-US"/>
        </w:rPr>
        <w:t>S</w:t>
      </w:r>
      <w:r w:rsidRPr="007A3F3A">
        <w:rPr>
          <w:lang w:val="en-US"/>
        </w:rPr>
        <w:t xml:space="preserve">urveys there </w:t>
      </w:r>
      <w:r>
        <w:rPr>
          <w:lang w:val="en-US"/>
        </w:rPr>
        <w:t>w</w:t>
      </w:r>
      <w:r w:rsidRPr="007A3F3A">
        <w:rPr>
          <w:lang w:val="en-US"/>
        </w:rPr>
        <w:t>as a substantial increase in media coverage of issues related to sexual harassment. In particular, the worldwide ‘#</w:t>
      </w:r>
      <w:r>
        <w:rPr>
          <w:lang w:val="en-US"/>
        </w:rPr>
        <w:t>M</w:t>
      </w:r>
      <w:r w:rsidRPr="007A3F3A">
        <w:rPr>
          <w:lang w:val="en-US"/>
        </w:rPr>
        <w:t>e</w:t>
      </w:r>
      <w:r>
        <w:rPr>
          <w:lang w:val="en-US"/>
        </w:rPr>
        <w:t>T</w:t>
      </w:r>
      <w:r w:rsidRPr="007A3F3A">
        <w:rPr>
          <w:lang w:val="en-US"/>
        </w:rPr>
        <w:t xml:space="preserve">oo’ movement in the months leading up to the 2018 National </w:t>
      </w:r>
      <w:r>
        <w:rPr>
          <w:lang w:val="en-US"/>
        </w:rPr>
        <w:t>S</w:t>
      </w:r>
      <w:r w:rsidRPr="007A3F3A">
        <w:rPr>
          <w:lang w:val="en-US"/>
        </w:rPr>
        <w:t>urvey resulted in unprecedente</w:t>
      </w:r>
      <w:r>
        <w:rPr>
          <w:lang w:val="en-US"/>
        </w:rPr>
        <w:t>d coverage of harassment and of gender equality more broadly.</w:t>
      </w:r>
    </w:p>
    <w:p w14:paraId="39EE7AFF" w14:textId="71C8AA9E" w:rsidR="009D1C67" w:rsidRPr="006373B2" w:rsidRDefault="009D1C67" w:rsidP="009D1C67">
      <w:pPr>
        <w:rPr>
          <w:rFonts w:cs="Arial"/>
          <w:lang w:val="en-US"/>
        </w:rPr>
      </w:pPr>
      <w:r w:rsidRPr="006373B2">
        <w:rPr>
          <w:rFonts w:cs="Arial"/>
          <w:lang w:val="en-US"/>
        </w:rPr>
        <w:t xml:space="preserve">This trend continued in the lead up to the 2022 National Survey, with the release of </w:t>
      </w:r>
      <w:r>
        <w:rPr>
          <w:rFonts w:cs="Arial"/>
          <w:lang w:val="en-US"/>
        </w:rPr>
        <w:t xml:space="preserve">the </w:t>
      </w:r>
      <w:r w:rsidRPr="00AE5D05">
        <w:rPr>
          <w:rFonts w:cs="Arial"/>
        </w:rPr>
        <w:t xml:space="preserve">Respect@Work </w:t>
      </w:r>
      <w:r>
        <w:rPr>
          <w:rFonts w:cs="Arial"/>
          <w:lang w:val="en-US"/>
        </w:rPr>
        <w:t>R</w:t>
      </w:r>
      <w:r w:rsidRPr="006373B2">
        <w:rPr>
          <w:rFonts w:cs="Arial"/>
          <w:lang w:val="en-US"/>
        </w:rPr>
        <w:t xml:space="preserve">eport </w:t>
      </w:r>
      <w:r>
        <w:rPr>
          <w:rFonts w:cs="Arial"/>
          <w:lang w:val="en-US"/>
        </w:rPr>
        <w:t xml:space="preserve">in </w:t>
      </w:r>
      <w:r w:rsidRPr="006373B2">
        <w:rPr>
          <w:rFonts w:cs="Arial"/>
          <w:lang w:val="en-US"/>
        </w:rPr>
        <w:t xml:space="preserve">2020, </w:t>
      </w:r>
      <w:r>
        <w:rPr>
          <w:rFonts w:cs="Arial"/>
          <w:lang w:val="en-US"/>
        </w:rPr>
        <w:t xml:space="preserve">the March 4 Justice in 2021, and </w:t>
      </w:r>
      <w:r w:rsidRPr="006373B2">
        <w:rPr>
          <w:rFonts w:cs="Arial"/>
          <w:lang w:val="en-US"/>
        </w:rPr>
        <w:t xml:space="preserve">the </w:t>
      </w:r>
      <w:r>
        <w:rPr>
          <w:rFonts w:cs="Arial"/>
          <w:lang w:val="en-US"/>
        </w:rPr>
        <w:t xml:space="preserve">Australian Human Rights Commissions’ </w:t>
      </w:r>
      <w:r w:rsidRPr="006373B2">
        <w:rPr>
          <w:rFonts w:cs="Arial"/>
          <w:lang w:val="en-US"/>
        </w:rPr>
        <w:t xml:space="preserve">Independent Review into Commonwealth Parliamentary Workplaces (Commonwealth Parliamentary Review) </w:t>
      </w:r>
      <w:r>
        <w:rPr>
          <w:rFonts w:cs="Arial"/>
          <w:lang w:val="en-US"/>
        </w:rPr>
        <w:t xml:space="preserve">in </w:t>
      </w:r>
      <w:r w:rsidRPr="006373B2">
        <w:rPr>
          <w:rFonts w:cs="Arial"/>
          <w:lang w:val="en-US"/>
        </w:rPr>
        <w:t>2021</w:t>
      </w:r>
      <w:r>
        <w:rPr>
          <w:rFonts w:cs="Arial"/>
          <w:lang w:val="en-US"/>
        </w:rPr>
        <w:t xml:space="preserve"> </w:t>
      </w:r>
      <w:r w:rsidRPr="006373B2">
        <w:rPr>
          <w:rFonts w:cs="Arial"/>
          <w:lang w:val="en-US"/>
        </w:rPr>
        <w:t>being accompanied by significant discussion in the media and in parliament about violence against women.</w:t>
      </w:r>
    </w:p>
    <w:p w14:paraId="0CF1603B" w14:textId="3A4655C0" w:rsidR="009D1C67" w:rsidRDefault="009D1C67" w:rsidP="009D1C67">
      <w:pPr>
        <w:rPr>
          <w:lang w:val="en-US"/>
        </w:rPr>
      </w:pPr>
      <w:r>
        <w:rPr>
          <w:lang w:val="en-US"/>
        </w:rPr>
        <w:t>In combination with industry-wide and workplace action taking place, it is possible that</w:t>
      </w:r>
      <w:r w:rsidRPr="007A3F3A">
        <w:rPr>
          <w:lang w:val="en-US"/>
        </w:rPr>
        <w:t xml:space="preserve"> </w:t>
      </w:r>
      <w:r>
        <w:rPr>
          <w:lang w:val="en-US"/>
        </w:rPr>
        <w:t>increased public discussion of sexual harassment may have led to a broader understanding of the behaviors that constitute workplace sexual harassment.</w:t>
      </w:r>
    </w:p>
    <w:p w14:paraId="230577E0" w14:textId="37548563" w:rsidR="009D1C67" w:rsidRDefault="009D1C67" w:rsidP="009D1C67">
      <w:pPr>
        <w:rPr>
          <w:lang w:val="en-US"/>
        </w:rPr>
      </w:pPr>
      <w:r>
        <w:rPr>
          <w:lang w:val="en-US"/>
        </w:rPr>
        <w:t xml:space="preserve">The 2022 National Survey results reflect a continuation of this trend, with a slight increase in prevalence of lifetime sexual harassment </w:t>
      </w:r>
      <w:r>
        <w:t xml:space="preserve">– </w:t>
      </w:r>
      <w:r>
        <w:rPr>
          <w:lang w:val="en-US"/>
        </w:rPr>
        <w:t xml:space="preserve">77% in 2022 compared to 71% in 2018. Further, there was a marked increase in the proportion of women who responded they had experienced lifetime sexual harassment based on the Legal Definition </w:t>
      </w:r>
      <w:r>
        <w:t xml:space="preserve">– </w:t>
      </w:r>
      <w:r>
        <w:rPr>
          <w:lang w:val="en-US"/>
        </w:rPr>
        <w:t>90% in 2022 compared to 77% in 2018.</w:t>
      </w:r>
    </w:p>
    <w:p w14:paraId="23D487F2" w14:textId="5B976D6D" w:rsidR="009D1C67" w:rsidRPr="00D35F57" w:rsidRDefault="009D1C67" w:rsidP="009D1C67">
      <w:pPr>
        <w:rPr>
          <w:lang w:val="en-US"/>
        </w:rPr>
      </w:pPr>
      <w:r>
        <w:rPr>
          <w:lang w:val="en-US"/>
        </w:rPr>
        <w:lastRenderedPageBreak/>
        <w:t>This increase in prevalence observed through the National Surveys may be impacted by increased awareness (as highlighted through the increased reporting of sexual harassment based on the Legal Definition), as well as an increased willingness of respondents to report or share their own experiences of sexual harassment</w:t>
      </w:r>
      <w:r w:rsidRPr="007A3F3A">
        <w:rPr>
          <w:lang w:val="en-US"/>
        </w:rPr>
        <w:t xml:space="preserve">. </w:t>
      </w:r>
      <w:r>
        <w:rPr>
          <w:lang w:val="en-US"/>
        </w:rPr>
        <w:t xml:space="preserve">See </w:t>
      </w:r>
      <w:r w:rsidR="006225C8">
        <w:rPr>
          <w:lang w:val="en-US"/>
        </w:rPr>
        <w:t>S</w:t>
      </w:r>
      <w:r w:rsidRPr="003C6B6E">
        <w:rPr>
          <w:lang w:val="en-US"/>
        </w:rPr>
        <w:t xml:space="preserve">ection </w:t>
      </w:r>
      <w:r w:rsidRPr="00D85A77">
        <w:rPr>
          <w:lang w:val="en-US"/>
        </w:rPr>
        <w:t>8.4</w:t>
      </w:r>
      <w:r w:rsidRPr="003C6B6E">
        <w:rPr>
          <w:lang w:val="en-US"/>
        </w:rPr>
        <w:t xml:space="preserve"> for further</w:t>
      </w:r>
      <w:r>
        <w:rPr>
          <w:lang w:val="en-US"/>
        </w:rPr>
        <w:t xml:space="preserve"> context on this.</w:t>
      </w:r>
    </w:p>
    <w:p w14:paraId="2B7011E7" w14:textId="77777777" w:rsidR="009D1C67" w:rsidRPr="007A3F3A" w:rsidRDefault="009D1C67">
      <w:pPr>
        <w:pStyle w:val="Heading2"/>
      </w:pPr>
      <w:bookmarkStart w:id="278" w:name="_Toc523631385"/>
      <w:bookmarkStart w:id="279" w:name="_Toc120626260"/>
      <w:r w:rsidRPr="007A3F3A">
        <w:t xml:space="preserve">An overview </w:t>
      </w:r>
      <w:r w:rsidRPr="009D7998">
        <w:t>of</w:t>
      </w:r>
      <w:r w:rsidRPr="007A3F3A">
        <w:t xml:space="preserve"> past findings of the National workplace sexual harassment survey</w:t>
      </w:r>
      <w:bookmarkEnd w:id="278"/>
      <w:bookmarkEnd w:id="279"/>
    </w:p>
    <w:p w14:paraId="056B8D3C" w14:textId="77777777" w:rsidR="009D1C67" w:rsidRDefault="009D1C67" w:rsidP="009D1C67">
      <w:r w:rsidRPr="007A3F3A">
        <w:t xml:space="preserve">This section provides an overview and comparison of results of the </w:t>
      </w:r>
      <w:r>
        <w:t>n</w:t>
      </w:r>
      <w:r w:rsidRPr="00020FF7">
        <w:t>ational workplace sexual harassment surveys</w:t>
      </w:r>
      <w:r w:rsidRPr="007A3F3A">
        <w:t xml:space="preserve"> conducte</w:t>
      </w:r>
      <w:r>
        <w:t>d in 2003, 2008, 2012, 2018 and 2022.</w:t>
      </w:r>
    </w:p>
    <w:p w14:paraId="0A15E0C3" w14:textId="5B4DD5B3" w:rsidR="009D1C67" w:rsidRPr="00D97A36" w:rsidRDefault="009D1C67" w:rsidP="009D1C67">
      <w:r w:rsidRPr="00D97A36">
        <w:t xml:space="preserve">It is important to note the changes in methodology (detailed </w:t>
      </w:r>
      <w:r w:rsidRPr="001A2A5F">
        <w:t>in Section 8.1) whi</w:t>
      </w:r>
      <w:r w:rsidRPr="00D97A36">
        <w:t>ch may have an impact on the interpretation and comparison of results between surveys.</w:t>
      </w:r>
    </w:p>
    <w:p w14:paraId="045C4188" w14:textId="174C1681" w:rsidR="009D1C67" w:rsidRDefault="003D5CC7" w:rsidP="008A07B8">
      <w:pPr>
        <w:pStyle w:val="Heading3"/>
        <w:numPr>
          <w:ilvl w:val="2"/>
          <w:numId w:val="146"/>
        </w:numPr>
      </w:pPr>
      <w:bookmarkStart w:id="280" w:name="_Toc523631391"/>
      <w:r>
        <w:t xml:space="preserve"> </w:t>
      </w:r>
      <w:bookmarkStart w:id="281" w:name="_Toc120626261"/>
      <w:r w:rsidR="009D1C67">
        <w:t>Overview of 2018 and 2022 findings</w:t>
      </w:r>
      <w:bookmarkEnd w:id="281"/>
    </w:p>
    <w:p w14:paraId="624AA3B8" w14:textId="12CFCB0F" w:rsidR="009D1C67" w:rsidRPr="00BA0AD1" w:rsidRDefault="009D1C67" w:rsidP="004231DB">
      <w:pPr>
        <w:pStyle w:val="Heading6"/>
        <w:rPr>
          <w:color w:val="18A3AD" w:themeColor="accent3"/>
        </w:rPr>
      </w:pPr>
      <w:r w:rsidRPr="00BA0AD1">
        <w:rPr>
          <w:color w:val="18A3AD" w:themeColor="accent3"/>
        </w:rPr>
        <w:t>Table 7: Overview of 2018 and 2022 findings</w:t>
      </w:r>
    </w:p>
    <w:tbl>
      <w:tblPr>
        <w:tblStyle w:val="TableGrid"/>
        <w:tblW w:w="0" w:type="auto"/>
        <w:tblBorders>
          <w:left w:val="none" w:sz="0" w:space="0" w:color="auto"/>
          <w:right w:val="none" w:sz="0" w:space="0" w:color="auto"/>
        </w:tblBorders>
        <w:tblCellMar>
          <w:top w:w="113" w:type="dxa"/>
          <w:left w:w="113" w:type="dxa"/>
          <w:bottom w:w="113" w:type="dxa"/>
          <w:right w:w="113" w:type="dxa"/>
        </w:tblCellMar>
        <w:tblLook w:val="04A0" w:firstRow="1" w:lastRow="0" w:firstColumn="1" w:lastColumn="0" w:noHBand="0" w:noVBand="1"/>
      </w:tblPr>
      <w:tblGrid>
        <w:gridCol w:w="4957"/>
        <w:gridCol w:w="1984"/>
        <w:gridCol w:w="1985"/>
      </w:tblGrid>
      <w:tr w:rsidR="009D1C67" w:rsidRPr="001F2A7B" w14:paraId="65627577" w14:textId="77777777" w:rsidTr="004B69FE">
        <w:trPr>
          <w:trHeight w:val="140"/>
          <w:tblHeader/>
        </w:trPr>
        <w:tc>
          <w:tcPr>
            <w:tcW w:w="4957" w:type="dxa"/>
            <w:tcBorders>
              <w:right w:val="nil"/>
            </w:tcBorders>
            <w:shd w:val="clear" w:color="auto" w:fill="E8FBFC"/>
            <w:vAlign w:val="center"/>
          </w:tcPr>
          <w:p w14:paraId="6477B537" w14:textId="77777777" w:rsidR="009D1C67" w:rsidRPr="005F4797" w:rsidRDefault="009D1C67" w:rsidP="008E49AC">
            <w:pPr>
              <w:pStyle w:val="TableHeader"/>
              <w:spacing w:before="60" w:after="60"/>
              <w:rPr>
                <w:color w:val="000000" w:themeColor="text1"/>
              </w:rPr>
            </w:pPr>
          </w:p>
        </w:tc>
        <w:tc>
          <w:tcPr>
            <w:tcW w:w="1984" w:type="dxa"/>
            <w:tcBorders>
              <w:left w:val="nil"/>
              <w:right w:val="nil"/>
            </w:tcBorders>
            <w:shd w:val="clear" w:color="auto" w:fill="E8FBFC"/>
            <w:vAlign w:val="center"/>
          </w:tcPr>
          <w:p w14:paraId="5F6FE3FB" w14:textId="23A6820E" w:rsidR="009D1C67" w:rsidRPr="008E49AC" w:rsidRDefault="009D1C67" w:rsidP="008E49AC">
            <w:pPr>
              <w:pStyle w:val="TableHeader"/>
              <w:spacing w:before="60" w:after="60"/>
              <w:jc w:val="center"/>
              <w:rPr>
                <w:color w:val="000000" w:themeColor="text1"/>
              </w:rPr>
            </w:pPr>
            <w:r w:rsidRPr="008E49AC">
              <w:rPr>
                <w:color w:val="000000" w:themeColor="text1"/>
              </w:rPr>
              <w:t>2018</w:t>
            </w:r>
          </w:p>
        </w:tc>
        <w:tc>
          <w:tcPr>
            <w:tcW w:w="1985" w:type="dxa"/>
            <w:tcBorders>
              <w:left w:val="nil"/>
            </w:tcBorders>
            <w:shd w:val="clear" w:color="auto" w:fill="E8FBFC"/>
            <w:vAlign w:val="center"/>
          </w:tcPr>
          <w:p w14:paraId="628A0EB1" w14:textId="77777777" w:rsidR="009D1C67" w:rsidRPr="008E49AC" w:rsidRDefault="009D1C67" w:rsidP="008E49AC">
            <w:pPr>
              <w:pStyle w:val="TableHeader"/>
              <w:spacing w:before="60" w:after="60"/>
              <w:jc w:val="center"/>
              <w:rPr>
                <w:color w:val="000000" w:themeColor="text1"/>
              </w:rPr>
            </w:pPr>
            <w:r w:rsidRPr="008E49AC">
              <w:rPr>
                <w:color w:val="000000" w:themeColor="text1"/>
              </w:rPr>
              <w:t xml:space="preserve">2022 </w:t>
            </w:r>
          </w:p>
        </w:tc>
      </w:tr>
      <w:tr w:rsidR="009D1C67" w:rsidRPr="001F2A7B" w14:paraId="7E17ABC4" w14:textId="77777777" w:rsidTr="008E49AC">
        <w:trPr>
          <w:trHeight w:val="14"/>
        </w:trPr>
        <w:tc>
          <w:tcPr>
            <w:tcW w:w="4957" w:type="dxa"/>
            <w:tcBorders>
              <w:right w:val="nil"/>
            </w:tcBorders>
            <w:shd w:val="clear" w:color="auto" w:fill="auto"/>
            <w:vAlign w:val="center"/>
          </w:tcPr>
          <w:p w14:paraId="0D4135EB" w14:textId="77777777" w:rsidR="009D1C67" w:rsidRPr="001F2A7B" w:rsidRDefault="009D1C67" w:rsidP="005F4797">
            <w:pPr>
              <w:pStyle w:val="TableText"/>
              <w:spacing w:before="60" w:after="60"/>
            </w:pPr>
            <w:r w:rsidRPr="001F2A7B">
              <w:t>Reported experiencing lifetime sexual harassment on basis of Legal Definition (</w:t>
            </w:r>
            <w:r w:rsidRPr="008E49AC">
              <w:rPr>
                <w:b/>
                <w:bCs/>
              </w:rPr>
              <w:t>overall</w:t>
            </w:r>
            <w:r w:rsidRPr="001F2A7B">
              <w:t>)</w:t>
            </w:r>
          </w:p>
        </w:tc>
        <w:tc>
          <w:tcPr>
            <w:tcW w:w="1984" w:type="dxa"/>
            <w:tcBorders>
              <w:left w:val="nil"/>
              <w:right w:val="nil"/>
            </w:tcBorders>
            <w:vAlign w:val="center"/>
          </w:tcPr>
          <w:p w14:paraId="19BE2A20" w14:textId="77777777" w:rsidR="009D1C67" w:rsidRPr="001F2A7B" w:rsidRDefault="009D1C67" w:rsidP="008E49AC">
            <w:pPr>
              <w:pStyle w:val="TableText"/>
              <w:spacing w:before="60" w:after="60"/>
              <w:jc w:val="center"/>
            </w:pPr>
            <w:r w:rsidRPr="001F2A7B">
              <w:t>43%</w:t>
            </w:r>
          </w:p>
        </w:tc>
        <w:tc>
          <w:tcPr>
            <w:tcW w:w="1985" w:type="dxa"/>
            <w:tcBorders>
              <w:left w:val="nil"/>
            </w:tcBorders>
            <w:vAlign w:val="center"/>
          </w:tcPr>
          <w:p w14:paraId="2F62D87B" w14:textId="77777777" w:rsidR="009D1C67" w:rsidRPr="001F2A7B" w:rsidRDefault="009D1C67" w:rsidP="008E49AC">
            <w:pPr>
              <w:pStyle w:val="TableText"/>
              <w:spacing w:before="60" w:after="60"/>
              <w:jc w:val="center"/>
            </w:pPr>
            <w:r w:rsidRPr="001F2A7B">
              <w:t>49%</w:t>
            </w:r>
          </w:p>
        </w:tc>
      </w:tr>
      <w:tr w:rsidR="009D1C67" w:rsidRPr="001F2A7B" w14:paraId="462EA6A5" w14:textId="77777777" w:rsidTr="008E49AC">
        <w:trPr>
          <w:trHeight w:val="160"/>
        </w:trPr>
        <w:tc>
          <w:tcPr>
            <w:tcW w:w="4957" w:type="dxa"/>
            <w:tcBorders>
              <w:right w:val="nil"/>
            </w:tcBorders>
            <w:shd w:val="clear" w:color="auto" w:fill="auto"/>
            <w:vAlign w:val="center"/>
          </w:tcPr>
          <w:p w14:paraId="6D256A2C" w14:textId="77777777" w:rsidR="009D1C67" w:rsidRPr="001F2A7B" w:rsidRDefault="009D1C67" w:rsidP="005F4797">
            <w:pPr>
              <w:pStyle w:val="TableText"/>
              <w:spacing w:before="60" w:after="60"/>
            </w:pPr>
            <w:r w:rsidRPr="001F2A7B">
              <w:t>Reported experiencing lifetime sexual harassment on basis of Legal Definition (</w:t>
            </w:r>
            <w:r w:rsidRPr="008E49AC">
              <w:rPr>
                <w:b/>
                <w:bCs/>
              </w:rPr>
              <w:t>women</w:t>
            </w:r>
            <w:r w:rsidRPr="001F2A7B">
              <w:t>)</w:t>
            </w:r>
          </w:p>
        </w:tc>
        <w:tc>
          <w:tcPr>
            <w:tcW w:w="1984" w:type="dxa"/>
            <w:tcBorders>
              <w:left w:val="nil"/>
              <w:right w:val="nil"/>
            </w:tcBorders>
            <w:vAlign w:val="center"/>
          </w:tcPr>
          <w:p w14:paraId="4F671072" w14:textId="77777777" w:rsidR="009D1C67" w:rsidRPr="001F2A7B" w:rsidRDefault="009D1C67" w:rsidP="008E49AC">
            <w:pPr>
              <w:pStyle w:val="TableText"/>
              <w:spacing w:before="60" w:after="60"/>
              <w:jc w:val="center"/>
            </w:pPr>
            <w:r w:rsidRPr="001F2A7B">
              <w:t>61%</w:t>
            </w:r>
          </w:p>
        </w:tc>
        <w:tc>
          <w:tcPr>
            <w:tcW w:w="1985" w:type="dxa"/>
            <w:tcBorders>
              <w:left w:val="nil"/>
            </w:tcBorders>
            <w:vAlign w:val="center"/>
          </w:tcPr>
          <w:p w14:paraId="3FEEC5FF" w14:textId="77777777" w:rsidR="009D1C67" w:rsidRPr="001F2A7B" w:rsidRDefault="009D1C67" w:rsidP="008E49AC">
            <w:pPr>
              <w:pStyle w:val="TableText"/>
              <w:spacing w:before="60" w:after="60"/>
              <w:jc w:val="center"/>
            </w:pPr>
            <w:r w:rsidRPr="001F2A7B">
              <w:t>69%</w:t>
            </w:r>
          </w:p>
        </w:tc>
      </w:tr>
      <w:tr w:rsidR="009D1C67" w:rsidRPr="001F2A7B" w14:paraId="54F845D6" w14:textId="77777777" w:rsidTr="008E49AC">
        <w:trPr>
          <w:trHeight w:val="356"/>
        </w:trPr>
        <w:tc>
          <w:tcPr>
            <w:tcW w:w="4957" w:type="dxa"/>
            <w:tcBorders>
              <w:right w:val="nil"/>
            </w:tcBorders>
            <w:shd w:val="clear" w:color="auto" w:fill="auto"/>
            <w:vAlign w:val="center"/>
          </w:tcPr>
          <w:p w14:paraId="06BBEE13" w14:textId="77777777" w:rsidR="009D1C67" w:rsidRPr="001F2A7B" w:rsidRDefault="009D1C67" w:rsidP="005F4797">
            <w:pPr>
              <w:pStyle w:val="TableText"/>
              <w:spacing w:before="60" w:after="60"/>
            </w:pPr>
            <w:r w:rsidRPr="001F2A7B">
              <w:t>Reported experiencing lifetime sexual harassment on basis of Legal Definition (</w:t>
            </w:r>
            <w:r w:rsidRPr="008E49AC">
              <w:rPr>
                <w:b/>
                <w:bCs/>
              </w:rPr>
              <w:t>men</w:t>
            </w:r>
            <w:r w:rsidRPr="001F2A7B">
              <w:t>)</w:t>
            </w:r>
          </w:p>
        </w:tc>
        <w:tc>
          <w:tcPr>
            <w:tcW w:w="1984" w:type="dxa"/>
            <w:tcBorders>
              <w:left w:val="nil"/>
              <w:right w:val="nil"/>
            </w:tcBorders>
            <w:vAlign w:val="center"/>
          </w:tcPr>
          <w:p w14:paraId="72A8F21E" w14:textId="77777777" w:rsidR="009D1C67" w:rsidRPr="001F2A7B" w:rsidRDefault="009D1C67" w:rsidP="008E49AC">
            <w:pPr>
              <w:pStyle w:val="TableText"/>
              <w:spacing w:before="60" w:after="60"/>
              <w:jc w:val="center"/>
            </w:pPr>
            <w:r w:rsidRPr="001F2A7B">
              <w:t>23%</w:t>
            </w:r>
          </w:p>
        </w:tc>
        <w:tc>
          <w:tcPr>
            <w:tcW w:w="1985" w:type="dxa"/>
            <w:tcBorders>
              <w:left w:val="nil"/>
            </w:tcBorders>
            <w:vAlign w:val="center"/>
          </w:tcPr>
          <w:p w14:paraId="565D50F9" w14:textId="77777777" w:rsidR="009D1C67" w:rsidRPr="001F2A7B" w:rsidRDefault="009D1C67" w:rsidP="008E49AC">
            <w:pPr>
              <w:pStyle w:val="TableText"/>
              <w:spacing w:before="60" w:after="60"/>
              <w:jc w:val="center"/>
            </w:pPr>
            <w:r w:rsidRPr="001F2A7B">
              <w:t>28%</w:t>
            </w:r>
          </w:p>
        </w:tc>
      </w:tr>
      <w:tr w:rsidR="009D1C67" w:rsidRPr="001F2A7B" w14:paraId="6AB20991" w14:textId="77777777" w:rsidTr="008E49AC">
        <w:trPr>
          <w:trHeight w:val="579"/>
        </w:trPr>
        <w:tc>
          <w:tcPr>
            <w:tcW w:w="4957" w:type="dxa"/>
            <w:tcBorders>
              <w:right w:val="nil"/>
            </w:tcBorders>
            <w:shd w:val="clear" w:color="auto" w:fill="auto"/>
            <w:vAlign w:val="center"/>
          </w:tcPr>
          <w:p w14:paraId="539BF35D" w14:textId="77777777" w:rsidR="009D1C67" w:rsidRPr="001F2A7B" w:rsidRDefault="009D1C67" w:rsidP="005F4797">
            <w:pPr>
              <w:pStyle w:val="TableText"/>
              <w:spacing w:before="60" w:after="60"/>
            </w:pPr>
            <w:r w:rsidRPr="001F2A7B">
              <w:t xml:space="preserve">Reported experiencing lifetime sexual harassment on basis of list of </w:t>
            </w:r>
            <w:proofErr w:type="spellStart"/>
            <w:r w:rsidRPr="001F2A7B">
              <w:t>behaviours</w:t>
            </w:r>
            <w:proofErr w:type="spellEnd"/>
            <w:r w:rsidRPr="001F2A7B">
              <w:t xml:space="preserve"> - </w:t>
            </w:r>
            <w:proofErr w:type="spellStart"/>
            <w:r w:rsidRPr="001F2A7B">
              <w:t>Behavioural</w:t>
            </w:r>
            <w:proofErr w:type="spellEnd"/>
            <w:r w:rsidRPr="001F2A7B">
              <w:t xml:space="preserve"> Definition (</w:t>
            </w:r>
            <w:r w:rsidRPr="008E49AC">
              <w:rPr>
                <w:b/>
                <w:bCs/>
              </w:rPr>
              <w:t>overall</w:t>
            </w:r>
            <w:r w:rsidRPr="001F2A7B">
              <w:t>)</w:t>
            </w:r>
          </w:p>
        </w:tc>
        <w:tc>
          <w:tcPr>
            <w:tcW w:w="1984" w:type="dxa"/>
            <w:tcBorders>
              <w:left w:val="nil"/>
              <w:right w:val="nil"/>
            </w:tcBorders>
            <w:vAlign w:val="center"/>
          </w:tcPr>
          <w:p w14:paraId="20D421B6" w14:textId="77777777" w:rsidR="009D1C67" w:rsidRPr="001F2A7B" w:rsidRDefault="009D1C67" w:rsidP="008E49AC">
            <w:pPr>
              <w:pStyle w:val="TableText"/>
              <w:spacing w:before="60" w:after="60"/>
              <w:jc w:val="center"/>
            </w:pPr>
            <w:r w:rsidRPr="001F2A7B">
              <w:t>71%</w:t>
            </w:r>
          </w:p>
        </w:tc>
        <w:tc>
          <w:tcPr>
            <w:tcW w:w="1985" w:type="dxa"/>
            <w:tcBorders>
              <w:left w:val="nil"/>
            </w:tcBorders>
            <w:vAlign w:val="center"/>
          </w:tcPr>
          <w:p w14:paraId="051DFE51" w14:textId="34C9A33A" w:rsidR="009D1C67" w:rsidRPr="001F2A7B" w:rsidRDefault="009D1C67" w:rsidP="008E49AC">
            <w:pPr>
              <w:pStyle w:val="TableText"/>
              <w:spacing w:before="60" w:after="60"/>
              <w:jc w:val="center"/>
            </w:pPr>
            <w:r w:rsidRPr="001F2A7B">
              <w:t>77%</w:t>
            </w:r>
          </w:p>
        </w:tc>
      </w:tr>
      <w:tr w:rsidR="009D1C67" w:rsidRPr="001F2A7B" w14:paraId="6FA5CB16" w14:textId="77777777" w:rsidTr="008E49AC">
        <w:trPr>
          <w:trHeight w:val="665"/>
        </w:trPr>
        <w:tc>
          <w:tcPr>
            <w:tcW w:w="4957" w:type="dxa"/>
            <w:tcBorders>
              <w:right w:val="nil"/>
            </w:tcBorders>
            <w:shd w:val="clear" w:color="auto" w:fill="auto"/>
            <w:vAlign w:val="center"/>
          </w:tcPr>
          <w:p w14:paraId="4B25FCF5" w14:textId="6877C856" w:rsidR="009D1C67" w:rsidRPr="001F2A7B" w:rsidDel="00325ACB" w:rsidRDefault="009D1C67" w:rsidP="005F4797">
            <w:pPr>
              <w:pStyle w:val="TableText"/>
              <w:spacing w:before="60" w:after="60"/>
            </w:pPr>
            <w:r w:rsidRPr="001F2A7B">
              <w:t xml:space="preserve">Reported experiencing lifetime sexual harassment on basis of list of </w:t>
            </w:r>
            <w:proofErr w:type="spellStart"/>
            <w:r w:rsidRPr="001F2A7B">
              <w:t>behaviours</w:t>
            </w:r>
            <w:proofErr w:type="spellEnd"/>
            <w:r w:rsidRPr="001F2A7B">
              <w:t xml:space="preserve"> -</w:t>
            </w:r>
            <w:r w:rsidR="009C4EF2">
              <w:t xml:space="preserve"> </w:t>
            </w:r>
            <w:proofErr w:type="spellStart"/>
            <w:r w:rsidRPr="001F2A7B">
              <w:t>Behavioural</w:t>
            </w:r>
            <w:proofErr w:type="spellEnd"/>
            <w:r w:rsidRPr="001F2A7B">
              <w:t xml:space="preserve"> Definition (</w:t>
            </w:r>
            <w:r w:rsidRPr="008E49AC">
              <w:rPr>
                <w:b/>
                <w:bCs/>
              </w:rPr>
              <w:t>women</w:t>
            </w:r>
            <w:r w:rsidRPr="001F2A7B">
              <w:t>)</w:t>
            </w:r>
          </w:p>
        </w:tc>
        <w:tc>
          <w:tcPr>
            <w:tcW w:w="1984" w:type="dxa"/>
            <w:tcBorders>
              <w:left w:val="nil"/>
              <w:right w:val="nil"/>
            </w:tcBorders>
            <w:vAlign w:val="center"/>
          </w:tcPr>
          <w:p w14:paraId="0B661175" w14:textId="77777777" w:rsidR="009D1C67" w:rsidRPr="001F2A7B" w:rsidRDefault="009D1C67" w:rsidP="008E49AC">
            <w:pPr>
              <w:pStyle w:val="TableText"/>
              <w:spacing w:before="60" w:after="60"/>
              <w:jc w:val="center"/>
            </w:pPr>
            <w:r w:rsidRPr="001F2A7B">
              <w:t>85%</w:t>
            </w:r>
          </w:p>
        </w:tc>
        <w:tc>
          <w:tcPr>
            <w:tcW w:w="1985" w:type="dxa"/>
            <w:tcBorders>
              <w:left w:val="nil"/>
            </w:tcBorders>
            <w:vAlign w:val="center"/>
          </w:tcPr>
          <w:p w14:paraId="65B86FCC" w14:textId="77777777" w:rsidR="009D1C67" w:rsidRPr="001F2A7B" w:rsidRDefault="009D1C67" w:rsidP="008E49AC">
            <w:pPr>
              <w:pStyle w:val="TableText"/>
              <w:spacing w:before="60" w:after="60"/>
              <w:jc w:val="center"/>
            </w:pPr>
            <w:r w:rsidRPr="001F2A7B">
              <w:t>89%</w:t>
            </w:r>
          </w:p>
        </w:tc>
      </w:tr>
      <w:tr w:rsidR="009D1C67" w:rsidRPr="001F2A7B" w14:paraId="482141DD" w14:textId="77777777" w:rsidTr="008E49AC">
        <w:trPr>
          <w:trHeight w:val="454"/>
        </w:trPr>
        <w:tc>
          <w:tcPr>
            <w:tcW w:w="4957" w:type="dxa"/>
            <w:tcBorders>
              <w:right w:val="nil"/>
            </w:tcBorders>
            <w:shd w:val="clear" w:color="auto" w:fill="auto"/>
            <w:vAlign w:val="center"/>
          </w:tcPr>
          <w:p w14:paraId="466CED00" w14:textId="77777777" w:rsidR="009D1C67" w:rsidRPr="001F2A7B" w:rsidDel="00325ACB" w:rsidRDefault="009D1C67" w:rsidP="005F4797">
            <w:pPr>
              <w:pStyle w:val="TableText"/>
              <w:spacing w:before="60" w:after="60"/>
            </w:pPr>
            <w:r w:rsidRPr="001F2A7B">
              <w:t xml:space="preserve">Reported experiencing lifetime sexual harassment on basis of list of </w:t>
            </w:r>
            <w:proofErr w:type="spellStart"/>
            <w:r w:rsidRPr="001F2A7B">
              <w:t>behaviours</w:t>
            </w:r>
            <w:proofErr w:type="spellEnd"/>
            <w:r w:rsidRPr="001F2A7B">
              <w:t xml:space="preserve"> - </w:t>
            </w:r>
            <w:proofErr w:type="spellStart"/>
            <w:r w:rsidRPr="001F2A7B">
              <w:t>Behavioural</w:t>
            </w:r>
            <w:proofErr w:type="spellEnd"/>
            <w:r w:rsidRPr="001F2A7B">
              <w:t xml:space="preserve"> Definition (</w:t>
            </w:r>
            <w:r w:rsidRPr="008E49AC">
              <w:rPr>
                <w:b/>
                <w:bCs/>
              </w:rPr>
              <w:t>men</w:t>
            </w:r>
            <w:r w:rsidRPr="001F2A7B">
              <w:t>)</w:t>
            </w:r>
          </w:p>
        </w:tc>
        <w:tc>
          <w:tcPr>
            <w:tcW w:w="1984" w:type="dxa"/>
            <w:tcBorders>
              <w:left w:val="nil"/>
              <w:right w:val="nil"/>
            </w:tcBorders>
            <w:vAlign w:val="center"/>
          </w:tcPr>
          <w:p w14:paraId="5BCCE2F4" w14:textId="77777777" w:rsidR="009D1C67" w:rsidRPr="001F2A7B" w:rsidRDefault="009D1C67" w:rsidP="008E49AC">
            <w:pPr>
              <w:pStyle w:val="TableText"/>
              <w:spacing w:before="60" w:after="60"/>
              <w:jc w:val="center"/>
            </w:pPr>
            <w:r w:rsidRPr="001F2A7B">
              <w:t>56%</w:t>
            </w:r>
          </w:p>
        </w:tc>
        <w:tc>
          <w:tcPr>
            <w:tcW w:w="1985" w:type="dxa"/>
            <w:tcBorders>
              <w:left w:val="nil"/>
            </w:tcBorders>
            <w:vAlign w:val="center"/>
          </w:tcPr>
          <w:p w14:paraId="5E2B8F31" w14:textId="77777777" w:rsidR="009D1C67" w:rsidRPr="001F2A7B" w:rsidRDefault="009D1C67" w:rsidP="008E49AC">
            <w:pPr>
              <w:pStyle w:val="TableText"/>
              <w:spacing w:before="60" w:after="60"/>
              <w:jc w:val="center"/>
            </w:pPr>
            <w:r w:rsidRPr="001F2A7B">
              <w:t>64%</w:t>
            </w:r>
          </w:p>
        </w:tc>
      </w:tr>
      <w:tr w:rsidR="009D1C67" w:rsidRPr="001F2A7B" w14:paraId="38A94EA6" w14:textId="77777777" w:rsidTr="008E49AC">
        <w:tc>
          <w:tcPr>
            <w:tcW w:w="4957" w:type="dxa"/>
            <w:tcBorders>
              <w:right w:val="nil"/>
            </w:tcBorders>
            <w:shd w:val="clear" w:color="auto" w:fill="auto"/>
            <w:vAlign w:val="center"/>
          </w:tcPr>
          <w:p w14:paraId="3EE886D0" w14:textId="77777777" w:rsidR="009D1C67" w:rsidRPr="001F2A7B" w:rsidDel="00325ACB" w:rsidRDefault="009D1C67" w:rsidP="005F4797">
            <w:pPr>
              <w:pStyle w:val="TableText"/>
              <w:spacing w:before="60" w:after="60"/>
            </w:pPr>
            <w:r w:rsidRPr="001F2A7B">
              <w:t xml:space="preserve">Responded they had </w:t>
            </w:r>
            <w:r w:rsidRPr="001F2A7B">
              <w:rPr>
                <w:rStyle w:val="Emphasis"/>
                <w:i w:val="0"/>
              </w:rPr>
              <w:t xml:space="preserve">not </w:t>
            </w:r>
            <w:r w:rsidRPr="001F2A7B">
              <w:t xml:space="preserve">experienced sexual harassment based on the Legal Definition, but reported having experienced sexual harassment when asked the </w:t>
            </w:r>
            <w:proofErr w:type="spellStart"/>
            <w:r w:rsidRPr="001F2A7B">
              <w:t>Behavioural</w:t>
            </w:r>
            <w:proofErr w:type="spellEnd"/>
            <w:r w:rsidRPr="001F2A7B">
              <w:t xml:space="preserve"> Definition</w:t>
            </w:r>
          </w:p>
        </w:tc>
        <w:tc>
          <w:tcPr>
            <w:tcW w:w="1984" w:type="dxa"/>
            <w:tcBorders>
              <w:left w:val="nil"/>
              <w:right w:val="nil"/>
            </w:tcBorders>
            <w:vAlign w:val="center"/>
          </w:tcPr>
          <w:p w14:paraId="7988B6FF" w14:textId="77777777" w:rsidR="009D1C67" w:rsidRPr="001F2A7B" w:rsidRDefault="009D1C67" w:rsidP="008E49AC">
            <w:pPr>
              <w:pStyle w:val="TableText"/>
              <w:spacing w:before="60" w:after="60"/>
              <w:jc w:val="center"/>
            </w:pPr>
            <w:r w:rsidRPr="001F2A7B">
              <w:t>29%</w:t>
            </w:r>
          </w:p>
        </w:tc>
        <w:tc>
          <w:tcPr>
            <w:tcW w:w="1985" w:type="dxa"/>
            <w:tcBorders>
              <w:left w:val="nil"/>
            </w:tcBorders>
            <w:vAlign w:val="center"/>
          </w:tcPr>
          <w:p w14:paraId="0CE141E3" w14:textId="77777777" w:rsidR="009D1C67" w:rsidRPr="001F2A7B" w:rsidRDefault="009D1C67" w:rsidP="008E49AC">
            <w:pPr>
              <w:pStyle w:val="TableText"/>
              <w:spacing w:before="60" w:after="60"/>
              <w:jc w:val="center"/>
            </w:pPr>
            <w:r w:rsidRPr="001F2A7B">
              <w:t>36%</w:t>
            </w:r>
          </w:p>
        </w:tc>
      </w:tr>
      <w:tr w:rsidR="009D1C67" w:rsidRPr="001F2A7B" w14:paraId="0598F376" w14:textId="77777777" w:rsidTr="008E49AC">
        <w:trPr>
          <w:trHeight w:val="241"/>
        </w:trPr>
        <w:tc>
          <w:tcPr>
            <w:tcW w:w="4957" w:type="dxa"/>
            <w:tcBorders>
              <w:right w:val="nil"/>
            </w:tcBorders>
            <w:shd w:val="clear" w:color="auto" w:fill="auto"/>
            <w:vAlign w:val="center"/>
          </w:tcPr>
          <w:p w14:paraId="523AFE16" w14:textId="77777777" w:rsidR="009D1C67" w:rsidRPr="001F2A7B" w:rsidRDefault="009D1C67" w:rsidP="005F4797">
            <w:pPr>
              <w:pStyle w:val="TableText"/>
              <w:spacing w:before="60" w:after="60"/>
            </w:pPr>
            <w:r w:rsidRPr="001F2A7B">
              <w:lastRenderedPageBreak/>
              <w:t>Incidence of workplace sexual harassment in the last 5 years (</w:t>
            </w:r>
            <w:r w:rsidRPr="008E49AC">
              <w:rPr>
                <w:b/>
                <w:bCs/>
              </w:rPr>
              <w:t xml:space="preserve">overall, based on </w:t>
            </w:r>
            <w:proofErr w:type="spellStart"/>
            <w:r w:rsidRPr="008E49AC">
              <w:rPr>
                <w:b/>
                <w:bCs/>
              </w:rPr>
              <w:t>Behavioural</w:t>
            </w:r>
            <w:proofErr w:type="spellEnd"/>
            <w:r w:rsidRPr="008E49AC">
              <w:rPr>
                <w:b/>
                <w:bCs/>
              </w:rPr>
              <w:t xml:space="preserve"> Definition</w:t>
            </w:r>
            <w:r w:rsidRPr="001F2A7B">
              <w:t>)</w:t>
            </w:r>
          </w:p>
        </w:tc>
        <w:tc>
          <w:tcPr>
            <w:tcW w:w="1984" w:type="dxa"/>
            <w:tcBorders>
              <w:left w:val="nil"/>
              <w:right w:val="nil"/>
            </w:tcBorders>
            <w:vAlign w:val="center"/>
          </w:tcPr>
          <w:p w14:paraId="3C326C48" w14:textId="77777777" w:rsidR="009D1C67" w:rsidRPr="001F2A7B" w:rsidRDefault="009D1C67" w:rsidP="008E49AC">
            <w:pPr>
              <w:pStyle w:val="TableText"/>
              <w:spacing w:before="60" w:after="60"/>
              <w:jc w:val="center"/>
            </w:pPr>
            <w:r w:rsidRPr="001F2A7B">
              <w:t>33%</w:t>
            </w:r>
          </w:p>
        </w:tc>
        <w:tc>
          <w:tcPr>
            <w:tcW w:w="1985" w:type="dxa"/>
            <w:tcBorders>
              <w:left w:val="nil"/>
            </w:tcBorders>
            <w:vAlign w:val="center"/>
          </w:tcPr>
          <w:p w14:paraId="7570DB46" w14:textId="77777777" w:rsidR="009D1C67" w:rsidRPr="001F2A7B" w:rsidRDefault="009D1C67" w:rsidP="008E49AC">
            <w:pPr>
              <w:pStyle w:val="TableText"/>
              <w:spacing w:before="60" w:after="60"/>
              <w:jc w:val="center"/>
            </w:pPr>
            <w:r w:rsidRPr="001F2A7B">
              <w:t>33%</w:t>
            </w:r>
          </w:p>
        </w:tc>
      </w:tr>
      <w:tr w:rsidR="009D1C67" w:rsidRPr="001F2A7B" w14:paraId="2BCE712D" w14:textId="77777777" w:rsidTr="008E49AC">
        <w:trPr>
          <w:trHeight w:val="454"/>
        </w:trPr>
        <w:tc>
          <w:tcPr>
            <w:tcW w:w="4957" w:type="dxa"/>
            <w:tcBorders>
              <w:right w:val="nil"/>
            </w:tcBorders>
            <w:shd w:val="clear" w:color="auto" w:fill="auto"/>
            <w:vAlign w:val="center"/>
          </w:tcPr>
          <w:p w14:paraId="57C0A00D" w14:textId="77777777" w:rsidR="009D1C67" w:rsidRPr="001F2A7B" w:rsidRDefault="009D1C67" w:rsidP="005F4797">
            <w:pPr>
              <w:pStyle w:val="TableText"/>
              <w:spacing w:before="60" w:after="60"/>
            </w:pPr>
            <w:r w:rsidRPr="001F2A7B">
              <w:t>Incidence of workplace sexual harassment in the last 5 years (</w:t>
            </w:r>
            <w:r w:rsidRPr="008E49AC">
              <w:rPr>
                <w:b/>
                <w:bCs/>
              </w:rPr>
              <w:t xml:space="preserve">women, based on </w:t>
            </w:r>
            <w:proofErr w:type="spellStart"/>
            <w:r w:rsidRPr="008E49AC">
              <w:rPr>
                <w:b/>
                <w:bCs/>
              </w:rPr>
              <w:t>Behavioural</w:t>
            </w:r>
            <w:proofErr w:type="spellEnd"/>
            <w:r w:rsidRPr="008E49AC">
              <w:rPr>
                <w:b/>
                <w:bCs/>
              </w:rPr>
              <w:t xml:space="preserve"> Definition</w:t>
            </w:r>
            <w:r w:rsidRPr="001F2A7B">
              <w:t>)</w:t>
            </w:r>
          </w:p>
        </w:tc>
        <w:tc>
          <w:tcPr>
            <w:tcW w:w="1984" w:type="dxa"/>
            <w:tcBorders>
              <w:left w:val="nil"/>
              <w:right w:val="nil"/>
            </w:tcBorders>
            <w:vAlign w:val="center"/>
          </w:tcPr>
          <w:p w14:paraId="13C8F6AE" w14:textId="77777777" w:rsidR="009D1C67" w:rsidRPr="001F2A7B" w:rsidRDefault="009D1C67" w:rsidP="008E49AC">
            <w:pPr>
              <w:pStyle w:val="TableText"/>
              <w:spacing w:before="60" w:after="60"/>
              <w:jc w:val="center"/>
            </w:pPr>
            <w:r w:rsidRPr="001F2A7B">
              <w:t>39%</w:t>
            </w:r>
          </w:p>
        </w:tc>
        <w:tc>
          <w:tcPr>
            <w:tcW w:w="1985" w:type="dxa"/>
            <w:tcBorders>
              <w:left w:val="nil"/>
            </w:tcBorders>
            <w:vAlign w:val="center"/>
          </w:tcPr>
          <w:p w14:paraId="1FAC3087" w14:textId="77777777" w:rsidR="009D1C67" w:rsidRPr="001F2A7B" w:rsidRDefault="009D1C67" w:rsidP="008E49AC">
            <w:pPr>
              <w:pStyle w:val="TableText"/>
              <w:spacing w:before="60" w:after="60"/>
              <w:jc w:val="center"/>
            </w:pPr>
            <w:r w:rsidRPr="001F2A7B">
              <w:t>41%</w:t>
            </w:r>
          </w:p>
        </w:tc>
      </w:tr>
      <w:tr w:rsidR="009D1C67" w:rsidRPr="001F2A7B" w14:paraId="6968773C" w14:textId="77777777" w:rsidTr="008E49AC">
        <w:trPr>
          <w:trHeight w:val="398"/>
        </w:trPr>
        <w:tc>
          <w:tcPr>
            <w:tcW w:w="4957" w:type="dxa"/>
            <w:tcBorders>
              <w:right w:val="nil"/>
            </w:tcBorders>
            <w:shd w:val="clear" w:color="auto" w:fill="auto"/>
            <w:vAlign w:val="center"/>
          </w:tcPr>
          <w:p w14:paraId="29D8A5CA" w14:textId="77777777" w:rsidR="009D1C67" w:rsidRPr="001F2A7B" w:rsidRDefault="009D1C67" w:rsidP="005F4797">
            <w:pPr>
              <w:pStyle w:val="TableText"/>
              <w:spacing w:before="60" w:after="60"/>
            </w:pPr>
            <w:r w:rsidRPr="001F2A7B">
              <w:t>Incidence of workplace sexual harassment in the last 5 years (</w:t>
            </w:r>
            <w:r w:rsidRPr="008E49AC">
              <w:rPr>
                <w:b/>
                <w:bCs/>
              </w:rPr>
              <w:t xml:space="preserve">men, based on </w:t>
            </w:r>
            <w:proofErr w:type="spellStart"/>
            <w:r w:rsidRPr="008E49AC">
              <w:rPr>
                <w:b/>
                <w:bCs/>
              </w:rPr>
              <w:t>Behavioural</w:t>
            </w:r>
            <w:proofErr w:type="spellEnd"/>
            <w:r w:rsidRPr="008E49AC">
              <w:rPr>
                <w:b/>
                <w:bCs/>
              </w:rPr>
              <w:t xml:space="preserve"> Definition</w:t>
            </w:r>
            <w:r w:rsidRPr="001F2A7B">
              <w:t>)</w:t>
            </w:r>
          </w:p>
        </w:tc>
        <w:tc>
          <w:tcPr>
            <w:tcW w:w="1984" w:type="dxa"/>
            <w:tcBorders>
              <w:left w:val="nil"/>
              <w:right w:val="nil"/>
            </w:tcBorders>
            <w:vAlign w:val="center"/>
          </w:tcPr>
          <w:p w14:paraId="775CF312" w14:textId="77777777" w:rsidR="009D1C67" w:rsidRPr="001F2A7B" w:rsidRDefault="009D1C67" w:rsidP="008E49AC">
            <w:pPr>
              <w:pStyle w:val="TableText"/>
              <w:spacing w:before="60" w:after="60"/>
              <w:jc w:val="center"/>
            </w:pPr>
            <w:r w:rsidRPr="001F2A7B">
              <w:t>26%</w:t>
            </w:r>
          </w:p>
        </w:tc>
        <w:tc>
          <w:tcPr>
            <w:tcW w:w="1985" w:type="dxa"/>
            <w:tcBorders>
              <w:left w:val="nil"/>
            </w:tcBorders>
            <w:vAlign w:val="center"/>
          </w:tcPr>
          <w:p w14:paraId="43E5FEB0" w14:textId="77777777" w:rsidR="009D1C67" w:rsidRPr="001F2A7B" w:rsidRDefault="009D1C67" w:rsidP="008E49AC">
            <w:pPr>
              <w:pStyle w:val="TableText"/>
              <w:spacing w:before="60" w:after="60"/>
              <w:jc w:val="center"/>
            </w:pPr>
            <w:r w:rsidRPr="001F2A7B">
              <w:t>26%</w:t>
            </w:r>
          </w:p>
        </w:tc>
      </w:tr>
      <w:tr w:rsidR="009D1C67" w:rsidRPr="001F2A7B" w14:paraId="4ACDC919" w14:textId="77777777" w:rsidTr="008E49AC">
        <w:trPr>
          <w:trHeight w:val="328"/>
        </w:trPr>
        <w:tc>
          <w:tcPr>
            <w:tcW w:w="4957" w:type="dxa"/>
            <w:tcBorders>
              <w:right w:val="nil"/>
            </w:tcBorders>
            <w:shd w:val="clear" w:color="auto" w:fill="auto"/>
            <w:vAlign w:val="center"/>
          </w:tcPr>
          <w:p w14:paraId="67B315B5" w14:textId="77777777" w:rsidR="009D1C67" w:rsidRPr="001F2A7B" w:rsidRDefault="009D1C67" w:rsidP="005F4797">
            <w:pPr>
              <w:pStyle w:val="TableText"/>
              <w:spacing w:before="60" w:after="60"/>
            </w:pPr>
            <w:r w:rsidRPr="001F2A7B">
              <w:t>Share of people who experienced workplace sexual harassment in the last 5 years, where one or more of the harassers were men</w:t>
            </w:r>
          </w:p>
        </w:tc>
        <w:tc>
          <w:tcPr>
            <w:tcW w:w="1984" w:type="dxa"/>
            <w:tcBorders>
              <w:left w:val="nil"/>
              <w:right w:val="nil"/>
            </w:tcBorders>
            <w:vAlign w:val="center"/>
          </w:tcPr>
          <w:p w14:paraId="5C54A395" w14:textId="77777777" w:rsidR="009D1C67" w:rsidRPr="001F2A7B" w:rsidRDefault="009D1C67" w:rsidP="008E49AC">
            <w:pPr>
              <w:pStyle w:val="TableText"/>
              <w:spacing w:before="60" w:after="60"/>
              <w:jc w:val="center"/>
            </w:pPr>
            <w:r w:rsidRPr="001F2A7B">
              <w:t>79%</w:t>
            </w:r>
          </w:p>
        </w:tc>
        <w:tc>
          <w:tcPr>
            <w:tcW w:w="1985" w:type="dxa"/>
            <w:tcBorders>
              <w:left w:val="nil"/>
            </w:tcBorders>
            <w:vAlign w:val="center"/>
          </w:tcPr>
          <w:p w14:paraId="36147B5F" w14:textId="77777777" w:rsidR="009D1C67" w:rsidRPr="001F2A7B" w:rsidRDefault="009D1C67" w:rsidP="008E49AC">
            <w:pPr>
              <w:pStyle w:val="TableText"/>
              <w:spacing w:before="60" w:after="60"/>
              <w:jc w:val="center"/>
            </w:pPr>
            <w:r w:rsidRPr="001F2A7B">
              <w:t>77%</w:t>
            </w:r>
          </w:p>
        </w:tc>
      </w:tr>
      <w:tr w:rsidR="009D1C67" w:rsidRPr="001F2A7B" w14:paraId="1063B3A1" w14:textId="77777777" w:rsidTr="008E49AC">
        <w:trPr>
          <w:trHeight w:val="131"/>
        </w:trPr>
        <w:tc>
          <w:tcPr>
            <w:tcW w:w="4957" w:type="dxa"/>
            <w:tcBorders>
              <w:right w:val="nil"/>
            </w:tcBorders>
            <w:shd w:val="clear" w:color="auto" w:fill="auto"/>
            <w:vAlign w:val="center"/>
          </w:tcPr>
          <w:p w14:paraId="53A898E6" w14:textId="77777777" w:rsidR="009D1C67" w:rsidRPr="001F2A7B" w:rsidRDefault="009D1C67" w:rsidP="005F4797">
            <w:pPr>
              <w:pStyle w:val="TableText"/>
              <w:spacing w:before="60" w:after="60"/>
            </w:pPr>
            <w:r w:rsidRPr="001F2A7B">
              <w:t>People who reported or made a complaint about workplace sexual harassment, of those who were sexually harassed in the last 5 years</w:t>
            </w:r>
          </w:p>
        </w:tc>
        <w:tc>
          <w:tcPr>
            <w:tcW w:w="1984" w:type="dxa"/>
            <w:tcBorders>
              <w:left w:val="nil"/>
              <w:right w:val="nil"/>
            </w:tcBorders>
            <w:vAlign w:val="center"/>
          </w:tcPr>
          <w:p w14:paraId="05FEA113" w14:textId="77777777" w:rsidR="009D1C67" w:rsidRPr="001F2A7B" w:rsidRDefault="009D1C67" w:rsidP="008E49AC">
            <w:pPr>
              <w:pStyle w:val="TableText"/>
              <w:spacing w:before="60" w:after="60"/>
              <w:jc w:val="center"/>
            </w:pPr>
            <w:r w:rsidRPr="001F2A7B">
              <w:t>17%</w:t>
            </w:r>
          </w:p>
        </w:tc>
        <w:tc>
          <w:tcPr>
            <w:tcW w:w="1985" w:type="dxa"/>
            <w:tcBorders>
              <w:left w:val="nil"/>
            </w:tcBorders>
            <w:vAlign w:val="center"/>
          </w:tcPr>
          <w:p w14:paraId="14761080" w14:textId="77777777" w:rsidR="009D1C67" w:rsidRPr="001F2A7B" w:rsidRDefault="009D1C67" w:rsidP="008E49AC">
            <w:pPr>
              <w:pStyle w:val="TableText"/>
              <w:spacing w:before="60" w:after="60"/>
              <w:jc w:val="center"/>
            </w:pPr>
            <w:r w:rsidRPr="001F2A7B">
              <w:t>18%</w:t>
            </w:r>
          </w:p>
        </w:tc>
      </w:tr>
      <w:tr w:rsidR="009D1C67" w:rsidRPr="001F2A7B" w14:paraId="5C66B411" w14:textId="77777777" w:rsidTr="008E49AC">
        <w:trPr>
          <w:trHeight w:val="14"/>
        </w:trPr>
        <w:tc>
          <w:tcPr>
            <w:tcW w:w="4957" w:type="dxa"/>
            <w:tcBorders>
              <w:right w:val="nil"/>
            </w:tcBorders>
            <w:shd w:val="clear" w:color="auto" w:fill="auto"/>
            <w:vAlign w:val="center"/>
          </w:tcPr>
          <w:p w14:paraId="5BEED2A5" w14:textId="77777777" w:rsidR="009D1C67" w:rsidRPr="001F2A7B" w:rsidRDefault="009D1C67" w:rsidP="005F4797">
            <w:pPr>
              <w:pStyle w:val="TableText"/>
              <w:spacing w:before="60" w:after="60"/>
            </w:pPr>
            <w:r w:rsidRPr="001F2A7B">
              <w:t>Share of people who witnessed or heard about workplace sexual harassment</w:t>
            </w:r>
          </w:p>
        </w:tc>
        <w:tc>
          <w:tcPr>
            <w:tcW w:w="1984" w:type="dxa"/>
            <w:tcBorders>
              <w:left w:val="nil"/>
              <w:right w:val="nil"/>
            </w:tcBorders>
            <w:vAlign w:val="center"/>
          </w:tcPr>
          <w:p w14:paraId="7413F5C1" w14:textId="77777777" w:rsidR="009D1C67" w:rsidRPr="001F2A7B" w:rsidRDefault="009D1C67" w:rsidP="008E49AC">
            <w:pPr>
              <w:pStyle w:val="TableText"/>
              <w:spacing w:before="60" w:after="60"/>
              <w:jc w:val="center"/>
            </w:pPr>
            <w:r w:rsidRPr="001F2A7B">
              <w:t>38%</w:t>
            </w:r>
          </w:p>
        </w:tc>
        <w:tc>
          <w:tcPr>
            <w:tcW w:w="1985" w:type="dxa"/>
            <w:tcBorders>
              <w:left w:val="nil"/>
            </w:tcBorders>
            <w:vAlign w:val="center"/>
          </w:tcPr>
          <w:p w14:paraId="3CC7E9F2" w14:textId="77777777" w:rsidR="009D1C67" w:rsidRPr="001F2A7B" w:rsidRDefault="009D1C67" w:rsidP="008E49AC">
            <w:pPr>
              <w:pStyle w:val="TableText"/>
              <w:spacing w:before="60" w:after="60"/>
              <w:jc w:val="center"/>
            </w:pPr>
            <w:r w:rsidRPr="001F2A7B">
              <w:t>41%</w:t>
            </w:r>
          </w:p>
        </w:tc>
      </w:tr>
      <w:tr w:rsidR="009D1C67" w:rsidRPr="001F2A7B" w14:paraId="2612F0D0" w14:textId="77777777" w:rsidTr="008E49AC">
        <w:trPr>
          <w:trHeight w:val="14"/>
        </w:trPr>
        <w:tc>
          <w:tcPr>
            <w:tcW w:w="4957" w:type="dxa"/>
            <w:tcBorders>
              <w:right w:val="nil"/>
            </w:tcBorders>
            <w:shd w:val="clear" w:color="auto" w:fill="auto"/>
            <w:vAlign w:val="center"/>
          </w:tcPr>
          <w:p w14:paraId="6B16D121" w14:textId="77777777" w:rsidR="009D1C67" w:rsidRPr="001F2A7B" w:rsidRDefault="009D1C67" w:rsidP="005F4797">
            <w:pPr>
              <w:pStyle w:val="TableText"/>
              <w:spacing w:before="60" w:after="60"/>
            </w:pPr>
            <w:r w:rsidRPr="001F2A7B">
              <w:t>Share of bystanders to workplace sexual harassment who took action in the last 5 years.</w:t>
            </w:r>
          </w:p>
        </w:tc>
        <w:tc>
          <w:tcPr>
            <w:tcW w:w="1984" w:type="dxa"/>
            <w:tcBorders>
              <w:left w:val="nil"/>
              <w:right w:val="nil"/>
            </w:tcBorders>
            <w:vAlign w:val="center"/>
          </w:tcPr>
          <w:p w14:paraId="6561E0D6" w14:textId="77777777" w:rsidR="009D1C67" w:rsidRPr="001F2A7B" w:rsidRDefault="009D1C67" w:rsidP="008E49AC">
            <w:pPr>
              <w:pStyle w:val="TableText"/>
              <w:spacing w:before="60" w:after="60"/>
              <w:jc w:val="center"/>
            </w:pPr>
            <w:r w:rsidRPr="001F2A7B">
              <w:t>35%</w:t>
            </w:r>
          </w:p>
        </w:tc>
        <w:tc>
          <w:tcPr>
            <w:tcW w:w="1985" w:type="dxa"/>
            <w:tcBorders>
              <w:left w:val="nil"/>
            </w:tcBorders>
            <w:vAlign w:val="center"/>
          </w:tcPr>
          <w:p w14:paraId="76FB69B3" w14:textId="77777777" w:rsidR="009D1C67" w:rsidRPr="001F2A7B" w:rsidRDefault="009D1C67" w:rsidP="008E49AC">
            <w:pPr>
              <w:pStyle w:val="TableText"/>
              <w:spacing w:before="60" w:after="60"/>
              <w:jc w:val="center"/>
            </w:pPr>
            <w:r w:rsidRPr="001F2A7B">
              <w:t>35%</w:t>
            </w:r>
          </w:p>
        </w:tc>
      </w:tr>
    </w:tbl>
    <w:p w14:paraId="3FAD2DE9" w14:textId="408DEA40" w:rsidR="009D1C67" w:rsidRDefault="009D1C67" w:rsidP="008A07B8">
      <w:pPr>
        <w:pStyle w:val="Heading3"/>
      </w:pPr>
      <w:bookmarkStart w:id="282" w:name="_Toc120626262"/>
      <w:r>
        <w:t>Overview of past findings of the National workplace sexual harassment survey</w:t>
      </w:r>
      <w:bookmarkEnd w:id="280"/>
      <w:r>
        <w:t xml:space="preserve"> from 2003 to 2022</w:t>
      </w:r>
      <w:bookmarkEnd w:id="282"/>
    </w:p>
    <w:p w14:paraId="71C70F05" w14:textId="77777777" w:rsidR="009D1C67" w:rsidRPr="00D97A36" w:rsidRDefault="009D1C67" w:rsidP="009D1C67">
      <w:r w:rsidRPr="00D97A36">
        <w:t>The trends outlined in the following section should be interpreted with caution due to changes in survey and analysis methodology. This may have an impact on the interpretation and comparison of results between surveys.</w:t>
      </w:r>
    </w:p>
    <w:p w14:paraId="7C9828AD" w14:textId="77777777" w:rsidR="009D1C67" w:rsidRDefault="009D1C67" w:rsidP="009D1C67">
      <w:r>
        <w:t>Across each survey, rates of lifetime sexual harassment and workplace sexual harassment have been increasing since 2008. In particular, the rates doubled from 2012 to 2018. In 2022 there was a slight increase in these rates.</w:t>
      </w:r>
    </w:p>
    <w:p w14:paraId="745D6A68" w14:textId="77777777" w:rsidR="009D1C67" w:rsidRDefault="009D1C67" w:rsidP="009D1C67">
      <w:r>
        <w:t>Other trends, such as low rates of formal reports and complaints of sexual harassment and the gender of harassers have remained fairly stable over time.</w:t>
      </w:r>
      <w:r w:rsidRPr="0088705B">
        <w:t xml:space="preserve"> </w:t>
      </w:r>
      <w:r>
        <w:t>The proportion of bystanders has increased, while there has been a decreasing trend in bystanders taking action.</w:t>
      </w:r>
    </w:p>
    <w:p w14:paraId="3EC817D6" w14:textId="48ADBDEA" w:rsidR="009D1C67" w:rsidRPr="00BA0AD1" w:rsidRDefault="009D1C67">
      <w:pPr>
        <w:pStyle w:val="Heading5"/>
        <w:rPr>
          <w:color w:val="18A3AD" w:themeColor="accent3"/>
        </w:rPr>
      </w:pPr>
      <w:r w:rsidRPr="00BA0AD1">
        <w:rPr>
          <w:color w:val="18A3AD" w:themeColor="accent3"/>
        </w:rPr>
        <w:lastRenderedPageBreak/>
        <w:t>Table 8: Overview of past findings of the National workplace sexual harassment survey from 2003 to 2022</w:t>
      </w:r>
    </w:p>
    <w:tbl>
      <w:tblPr>
        <w:tblStyle w:val="TableGrid"/>
        <w:tblW w:w="0" w:type="auto"/>
        <w:tblBorders>
          <w:left w:val="none" w:sz="0" w:space="0" w:color="auto"/>
          <w:right w:val="none" w:sz="0" w:space="0" w:color="auto"/>
        </w:tblBorders>
        <w:tblLayout w:type="fixed"/>
        <w:tblCellMar>
          <w:top w:w="113" w:type="dxa"/>
          <w:left w:w="113" w:type="dxa"/>
          <w:bottom w:w="113" w:type="dxa"/>
          <w:right w:w="113" w:type="dxa"/>
        </w:tblCellMar>
        <w:tblLook w:val="04A0" w:firstRow="1" w:lastRow="0" w:firstColumn="1" w:lastColumn="0" w:noHBand="0" w:noVBand="1"/>
      </w:tblPr>
      <w:tblGrid>
        <w:gridCol w:w="3397"/>
        <w:gridCol w:w="1418"/>
        <w:gridCol w:w="1417"/>
        <w:gridCol w:w="993"/>
        <w:gridCol w:w="850"/>
        <w:gridCol w:w="941"/>
      </w:tblGrid>
      <w:tr w:rsidR="005F4797" w:rsidRPr="001F2A7B" w14:paraId="7EB92F41" w14:textId="77777777" w:rsidTr="004B69FE">
        <w:trPr>
          <w:tblHeader/>
        </w:trPr>
        <w:tc>
          <w:tcPr>
            <w:tcW w:w="3397" w:type="dxa"/>
            <w:tcBorders>
              <w:right w:val="nil"/>
            </w:tcBorders>
            <w:shd w:val="clear" w:color="auto" w:fill="E8FBFC"/>
            <w:vAlign w:val="center"/>
          </w:tcPr>
          <w:p w14:paraId="1D47308E" w14:textId="77777777" w:rsidR="009D1C67" w:rsidRPr="008E49AC" w:rsidRDefault="009D1C67" w:rsidP="008E49AC">
            <w:pPr>
              <w:pStyle w:val="TableHeader"/>
              <w:spacing w:before="60" w:after="60"/>
              <w:rPr>
                <w:color w:val="000000" w:themeColor="text1"/>
              </w:rPr>
            </w:pPr>
          </w:p>
        </w:tc>
        <w:tc>
          <w:tcPr>
            <w:tcW w:w="1418" w:type="dxa"/>
            <w:tcBorders>
              <w:left w:val="nil"/>
              <w:right w:val="nil"/>
            </w:tcBorders>
            <w:shd w:val="clear" w:color="auto" w:fill="E8FBFC"/>
            <w:vAlign w:val="center"/>
          </w:tcPr>
          <w:p w14:paraId="4F1E79D2" w14:textId="60C2634C" w:rsidR="009D1C67" w:rsidRPr="008E49AC" w:rsidRDefault="009D1C67" w:rsidP="008E49AC">
            <w:pPr>
              <w:pStyle w:val="TableHeader"/>
              <w:spacing w:before="60" w:after="60"/>
              <w:jc w:val="center"/>
              <w:rPr>
                <w:color w:val="000000" w:themeColor="text1"/>
              </w:rPr>
            </w:pPr>
            <w:r w:rsidRPr="008E49AC">
              <w:rPr>
                <w:color w:val="000000" w:themeColor="text1"/>
              </w:rPr>
              <w:t>2003</w:t>
            </w:r>
          </w:p>
        </w:tc>
        <w:tc>
          <w:tcPr>
            <w:tcW w:w="1417" w:type="dxa"/>
            <w:tcBorders>
              <w:left w:val="nil"/>
              <w:right w:val="nil"/>
            </w:tcBorders>
            <w:shd w:val="clear" w:color="auto" w:fill="E8FBFC"/>
            <w:vAlign w:val="center"/>
          </w:tcPr>
          <w:p w14:paraId="5F345D01" w14:textId="1C683892" w:rsidR="009D1C67" w:rsidRPr="008E49AC" w:rsidRDefault="009D1C67" w:rsidP="008E49AC">
            <w:pPr>
              <w:pStyle w:val="TableHeader"/>
              <w:spacing w:before="60" w:after="60"/>
              <w:jc w:val="center"/>
              <w:rPr>
                <w:color w:val="000000" w:themeColor="text1"/>
              </w:rPr>
            </w:pPr>
            <w:r w:rsidRPr="008E49AC">
              <w:rPr>
                <w:color w:val="000000" w:themeColor="text1"/>
              </w:rPr>
              <w:t>2008</w:t>
            </w:r>
          </w:p>
        </w:tc>
        <w:tc>
          <w:tcPr>
            <w:tcW w:w="993" w:type="dxa"/>
            <w:tcBorders>
              <w:left w:val="nil"/>
              <w:right w:val="nil"/>
            </w:tcBorders>
            <w:shd w:val="clear" w:color="auto" w:fill="E8FBFC"/>
            <w:vAlign w:val="center"/>
          </w:tcPr>
          <w:p w14:paraId="76E0E8E5" w14:textId="654F0A56" w:rsidR="009D1C67" w:rsidRPr="008E49AC" w:rsidRDefault="009D1C67" w:rsidP="008E49AC">
            <w:pPr>
              <w:pStyle w:val="TableHeader"/>
              <w:spacing w:before="60" w:after="60"/>
              <w:jc w:val="center"/>
              <w:rPr>
                <w:color w:val="000000" w:themeColor="text1"/>
              </w:rPr>
            </w:pPr>
            <w:r w:rsidRPr="008E49AC">
              <w:rPr>
                <w:color w:val="000000" w:themeColor="text1"/>
              </w:rPr>
              <w:t>2012</w:t>
            </w:r>
          </w:p>
        </w:tc>
        <w:tc>
          <w:tcPr>
            <w:tcW w:w="850" w:type="dxa"/>
            <w:tcBorders>
              <w:left w:val="nil"/>
              <w:right w:val="nil"/>
            </w:tcBorders>
            <w:shd w:val="clear" w:color="auto" w:fill="E8FBFC"/>
            <w:vAlign w:val="center"/>
          </w:tcPr>
          <w:p w14:paraId="2D538ADC" w14:textId="244C6228" w:rsidR="009D1C67" w:rsidRPr="008E49AC" w:rsidRDefault="009D1C67" w:rsidP="008E49AC">
            <w:pPr>
              <w:pStyle w:val="TableHeader"/>
              <w:spacing w:before="60" w:after="60"/>
              <w:jc w:val="center"/>
              <w:rPr>
                <w:color w:val="000000" w:themeColor="text1"/>
              </w:rPr>
            </w:pPr>
            <w:r w:rsidRPr="008E49AC">
              <w:rPr>
                <w:color w:val="000000" w:themeColor="text1"/>
              </w:rPr>
              <w:t>2018</w:t>
            </w:r>
          </w:p>
        </w:tc>
        <w:tc>
          <w:tcPr>
            <w:tcW w:w="941" w:type="dxa"/>
            <w:tcBorders>
              <w:left w:val="nil"/>
            </w:tcBorders>
            <w:shd w:val="clear" w:color="auto" w:fill="E8FBFC"/>
            <w:vAlign w:val="center"/>
          </w:tcPr>
          <w:p w14:paraId="7902E286" w14:textId="215E5500" w:rsidR="009D1C67" w:rsidRPr="008E49AC" w:rsidRDefault="009D1C67" w:rsidP="008E49AC">
            <w:pPr>
              <w:pStyle w:val="TableHeader"/>
              <w:spacing w:before="60" w:after="60"/>
              <w:jc w:val="center"/>
              <w:rPr>
                <w:color w:val="000000" w:themeColor="text1"/>
              </w:rPr>
            </w:pPr>
            <w:r w:rsidRPr="008E49AC">
              <w:rPr>
                <w:color w:val="000000" w:themeColor="text1"/>
              </w:rPr>
              <w:t>2022</w:t>
            </w:r>
          </w:p>
        </w:tc>
      </w:tr>
      <w:tr w:rsidR="009D1C67" w:rsidRPr="00A129CF" w14:paraId="474D6777" w14:textId="77777777" w:rsidTr="008E49AC">
        <w:tc>
          <w:tcPr>
            <w:tcW w:w="3397" w:type="dxa"/>
            <w:tcBorders>
              <w:right w:val="nil"/>
            </w:tcBorders>
            <w:shd w:val="clear" w:color="auto" w:fill="auto"/>
            <w:vAlign w:val="center"/>
          </w:tcPr>
          <w:p w14:paraId="2156C521" w14:textId="77777777" w:rsidR="009D1C67" w:rsidRPr="00A129CF" w:rsidRDefault="009D1C67" w:rsidP="005F4797">
            <w:pPr>
              <w:pStyle w:val="TableText"/>
              <w:spacing w:before="60" w:after="60"/>
            </w:pPr>
            <w:r w:rsidRPr="00A129CF">
              <w:t xml:space="preserve">Reported experiencing </w:t>
            </w:r>
            <w:r>
              <w:t xml:space="preserve">lifetime </w:t>
            </w:r>
            <w:r w:rsidRPr="00A129CF">
              <w:t xml:space="preserve">sexual harassment on basis of </w:t>
            </w:r>
            <w:r>
              <w:t>L</w:t>
            </w:r>
            <w:r w:rsidRPr="00A129CF">
              <w:t xml:space="preserve">egal </w:t>
            </w:r>
            <w:r>
              <w:t>D</w:t>
            </w:r>
            <w:r w:rsidRPr="00A129CF">
              <w:t>efinition (</w:t>
            </w:r>
            <w:r w:rsidRPr="008E49AC">
              <w:rPr>
                <w:b/>
              </w:rPr>
              <w:t>overall</w:t>
            </w:r>
            <w:r w:rsidRPr="00A129CF">
              <w:t>)</w:t>
            </w:r>
          </w:p>
        </w:tc>
        <w:tc>
          <w:tcPr>
            <w:tcW w:w="1418" w:type="dxa"/>
            <w:tcBorders>
              <w:left w:val="nil"/>
              <w:right w:val="nil"/>
            </w:tcBorders>
            <w:vAlign w:val="center"/>
          </w:tcPr>
          <w:p w14:paraId="18D547DA" w14:textId="77777777" w:rsidR="009D1C67" w:rsidRPr="00A129CF" w:rsidRDefault="009D1C67" w:rsidP="008E49AC">
            <w:pPr>
              <w:pStyle w:val="TableText"/>
              <w:spacing w:before="60" w:after="60"/>
              <w:jc w:val="center"/>
            </w:pPr>
            <w:r w:rsidRPr="00A129CF">
              <w:t>28%</w:t>
            </w:r>
          </w:p>
        </w:tc>
        <w:tc>
          <w:tcPr>
            <w:tcW w:w="1417" w:type="dxa"/>
            <w:tcBorders>
              <w:left w:val="nil"/>
              <w:right w:val="nil"/>
            </w:tcBorders>
            <w:vAlign w:val="center"/>
          </w:tcPr>
          <w:p w14:paraId="493226E6" w14:textId="77777777" w:rsidR="009D1C67" w:rsidRPr="00A129CF" w:rsidRDefault="009D1C67" w:rsidP="008E49AC">
            <w:pPr>
              <w:pStyle w:val="TableText"/>
              <w:spacing w:before="60" w:after="60"/>
              <w:jc w:val="center"/>
            </w:pPr>
            <w:r w:rsidRPr="00A129CF">
              <w:t>20%</w:t>
            </w:r>
          </w:p>
        </w:tc>
        <w:tc>
          <w:tcPr>
            <w:tcW w:w="993" w:type="dxa"/>
            <w:tcBorders>
              <w:left w:val="nil"/>
              <w:right w:val="nil"/>
            </w:tcBorders>
            <w:vAlign w:val="center"/>
          </w:tcPr>
          <w:p w14:paraId="240B21F1" w14:textId="77777777" w:rsidR="009D1C67" w:rsidRPr="00A129CF" w:rsidRDefault="009D1C67" w:rsidP="008E49AC">
            <w:pPr>
              <w:pStyle w:val="TableText"/>
              <w:spacing w:before="60" w:after="60"/>
              <w:jc w:val="center"/>
            </w:pPr>
            <w:r w:rsidRPr="00A129CF">
              <w:t>21%</w:t>
            </w:r>
          </w:p>
        </w:tc>
        <w:tc>
          <w:tcPr>
            <w:tcW w:w="850" w:type="dxa"/>
            <w:tcBorders>
              <w:left w:val="nil"/>
              <w:right w:val="nil"/>
            </w:tcBorders>
            <w:vAlign w:val="center"/>
          </w:tcPr>
          <w:p w14:paraId="5A21F2F7" w14:textId="77777777" w:rsidR="009D1C67" w:rsidRPr="00A129CF" w:rsidRDefault="009D1C67" w:rsidP="008E49AC">
            <w:pPr>
              <w:pStyle w:val="TableText"/>
              <w:spacing w:before="60" w:after="60"/>
              <w:jc w:val="center"/>
            </w:pPr>
            <w:r w:rsidRPr="00A129CF">
              <w:t>43%</w:t>
            </w:r>
          </w:p>
        </w:tc>
        <w:tc>
          <w:tcPr>
            <w:tcW w:w="941" w:type="dxa"/>
            <w:tcBorders>
              <w:left w:val="nil"/>
            </w:tcBorders>
            <w:vAlign w:val="center"/>
          </w:tcPr>
          <w:p w14:paraId="6372D475" w14:textId="77777777" w:rsidR="009D1C67" w:rsidRPr="00A129CF" w:rsidRDefault="009D1C67" w:rsidP="008E49AC">
            <w:pPr>
              <w:pStyle w:val="TableText"/>
              <w:spacing w:before="60" w:after="60"/>
              <w:jc w:val="center"/>
            </w:pPr>
            <w:r>
              <w:t>49%</w:t>
            </w:r>
          </w:p>
        </w:tc>
      </w:tr>
      <w:tr w:rsidR="009D1C67" w:rsidRPr="00A129CF" w14:paraId="43162CAD" w14:textId="77777777" w:rsidTr="008E49AC">
        <w:tc>
          <w:tcPr>
            <w:tcW w:w="3397" w:type="dxa"/>
            <w:tcBorders>
              <w:right w:val="nil"/>
            </w:tcBorders>
            <w:shd w:val="clear" w:color="auto" w:fill="auto"/>
            <w:vAlign w:val="center"/>
          </w:tcPr>
          <w:p w14:paraId="7F872DB2" w14:textId="77777777" w:rsidR="009D1C67" w:rsidRPr="00A129CF" w:rsidRDefault="009D1C67" w:rsidP="005F4797">
            <w:pPr>
              <w:pStyle w:val="TableText"/>
              <w:spacing w:before="60" w:after="60"/>
            </w:pPr>
            <w:r w:rsidRPr="00A129CF">
              <w:t xml:space="preserve">Reported experiencing </w:t>
            </w:r>
            <w:r>
              <w:t xml:space="preserve">lifetime </w:t>
            </w:r>
            <w:r w:rsidRPr="00A129CF">
              <w:t xml:space="preserve">sexual harassment on basis of </w:t>
            </w:r>
            <w:r>
              <w:t>L</w:t>
            </w:r>
            <w:r w:rsidRPr="00A129CF">
              <w:t xml:space="preserve">egal </w:t>
            </w:r>
            <w:r>
              <w:t>D</w:t>
            </w:r>
            <w:r w:rsidRPr="00A129CF">
              <w:t>efinition (</w:t>
            </w:r>
            <w:r w:rsidRPr="008E49AC">
              <w:rPr>
                <w:b/>
              </w:rPr>
              <w:t>women</w:t>
            </w:r>
            <w:r w:rsidRPr="00A129CF">
              <w:t>)</w:t>
            </w:r>
          </w:p>
        </w:tc>
        <w:tc>
          <w:tcPr>
            <w:tcW w:w="1418" w:type="dxa"/>
            <w:tcBorders>
              <w:left w:val="nil"/>
              <w:right w:val="nil"/>
            </w:tcBorders>
            <w:vAlign w:val="center"/>
          </w:tcPr>
          <w:p w14:paraId="7FF11453" w14:textId="77777777" w:rsidR="009D1C67" w:rsidRPr="00A129CF" w:rsidRDefault="009D1C67" w:rsidP="008E49AC">
            <w:pPr>
              <w:pStyle w:val="TableText"/>
              <w:spacing w:before="60" w:after="60"/>
              <w:jc w:val="center"/>
            </w:pPr>
            <w:r w:rsidRPr="00A129CF">
              <w:t>41%</w:t>
            </w:r>
          </w:p>
        </w:tc>
        <w:tc>
          <w:tcPr>
            <w:tcW w:w="1417" w:type="dxa"/>
            <w:tcBorders>
              <w:left w:val="nil"/>
              <w:right w:val="nil"/>
            </w:tcBorders>
            <w:vAlign w:val="center"/>
          </w:tcPr>
          <w:p w14:paraId="5EA5AE5C" w14:textId="77777777" w:rsidR="009D1C67" w:rsidRPr="00A129CF" w:rsidRDefault="009D1C67" w:rsidP="008E49AC">
            <w:pPr>
              <w:pStyle w:val="TableText"/>
              <w:spacing w:before="60" w:after="60"/>
              <w:jc w:val="center"/>
            </w:pPr>
            <w:r w:rsidRPr="00A129CF">
              <w:t>32%</w:t>
            </w:r>
          </w:p>
        </w:tc>
        <w:tc>
          <w:tcPr>
            <w:tcW w:w="993" w:type="dxa"/>
            <w:tcBorders>
              <w:left w:val="nil"/>
              <w:right w:val="nil"/>
            </w:tcBorders>
            <w:vAlign w:val="center"/>
          </w:tcPr>
          <w:p w14:paraId="151EE328" w14:textId="77777777" w:rsidR="009D1C67" w:rsidRPr="00A129CF" w:rsidRDefault="009D1C67" w:rsidP="008E49AC">
            <w:pPr>
              <w:pStyle w:val="TableText"/>
              <w:spacing w:before="60" w:after="60"/>
              <w:jc w:val="center"/>
            </w:pPr>
            <w:r w:rsidRPr="00A129CF">
              <w:t>33%</w:t>
            </w:r>
          </w:p>
        </w:tc>
        <w:tc>
          <w:tcPr>
            <w:tcW w:w="850" w:type="dxa"/>
            <w:tcBorders>
              <w:left w:val="nil"/>
              <w:right w:val="nil"/>
            </w:tcBorders>
            <w:vAlign w:val="center"/>
          </w:tcPr>
          <w:p w14:paraId="5CFD1FF0" w14:textId="77777777" w:rsidR="009D1C67" w:rsidRPr="00A129CF" w:rsidRDefault="009D1C67" w:rsidP="008E49AC">
            <w:pPr>
              <w:pStyle w:val="TableText"/>
              <w:spacing w:before="60" w:after="60"/>
              <w:jc w:val="center"/>
            </w:pPr>
            <w:r w:rsidRPr="00A129CF">
              <w:t>61%</w:t>
            </w:r>
          </w:p>
        </w:tc>
        <w:tc>
          <w:tcPr>
            <w:tcW w:w="941" w:type="dxa"/>
            <w:tcBorders>
              <w:left w:val="nil"/>
            </w:tcBorders>
            <w:vAlign w:val="center"/>
          </w:tcPr>
          <w:p w14:paraId="75BF330B" w14:textId="77777777" w:rsidR="009D1C67" w:rsidRPr="00A129CF" w:rsidRDefault="009D1C67" w:rsidP="008E49AC">
            <w:pPr>
              <w:pStyle w:val="TableText"/>
              <w:spacing w:before="60" w:after="60"/>
              <w:jc w:val="center"/>
            </w:pPr>
            <w:r>
              <w:t>69%</w:t>
            </w:r>
          </w:p>
        </w:tc>
      </w:tr>
      <w:tr w:rsidR="009D1C67" w:rsidRPr="00A129CF" w14:paraId="69C6E546" w14:textId="77777777" w:rsidTr="008E49AC">
        <w:tc>
          <w:tcPr>
            <w:tcW w:w="3397" w:type="dxa"/>
            <w:tcBorders>
              <w:right w:val="nil"/>
            </w:tcBorders>
            <w:shd w:val="clear" w:color="auto" w:fill="auto"/>
            <w:vAlign w:val="center"/>
          </w:tcPr>
          <w:p w14:paraId="44BCB01B" w14:textId="77777777" w:rsidR="009D1C67" w:rsidRPr="00A129CF" w:rsidRDefault="009D1C67" w:rsidP="005F4797">
            <w:pPr>
              <w:pStyle w:val="TableText"/>
              <w:spacing w:before="60" w:after="60"/>
            </w:pPr>
            <w:r w:rsidRPr="00A129CF">
              <w:t xml:space="preserve">Reported experiencing </w:t>
            </w:r>
            <w:r>
              <w:t xml:space="preserve">lifetime </w:t>
            </w:r>
            <w:r w:rsidRPr="00A129CF">
              <w:t xml:space="preserve">sexual harassment on basis of </w:t>
            </w:r>
            <w:r>
              <w:t>L</w:t>
            </w:r>
            <w:r w:rsidRPr="00A129CF">
              <w:t xml:space="preserve">egal </w:t>
            </w:r>
            <w:r>
              <w:t>D</w:t>
            </w:r>
            <w:r w:rsidRPr="00A129CF">
              <w:t>efinition (</w:t>
            </w:r>
            <w:r w:rsidRPr="008E49AC">
              <w:rPr>
                <w:b/>
              </w:rPr>
              <w:t>men</w:t>
            </w:r>
            <w:r w:rsidRPr="00A129CF">
              <w:t>)</w:t>
            </w:r>
          </w:p>
        </w:tc>
        <w:tc>
          <w:tcPr>
            <w:tcW w:w="1418" w:type="dxa"/>
            <w:tcBorders>
              <w:left w:val="nil"/>
              <w:right w:val="nil"/>
            </w:tcBorders>
            <w:vAlign w:val="center"/>
          </w:tcPr>
          <w:p w14:paraId="15BCCBAF" w14:textId="77777777" w:rsidR="009D1C67" w:rsidRPr="00A129CF" w:rsidRDefault="009D1C67" w:rsidP="008E49AC">
            <w:pPr>
              <w:pStyle w:val="TableText"/>
              <w:spacing w:before="60" w:after="60"/>
              <w:jc w:val="center"/>
            </w:pPr>
            <w:r w:rsidRPr="00A129CF">
              <w:t>14%</w:t>
            </w:r>
          </w:p>
        </w:tc>
        <w:tc>
          <w:tcPr>
            <w:tcW w:w="1417" w:type="dxa"/>
            <w:tcBorders>
              <w:left w:val="nil"/>
              <w:right w:val="nil"/>
            </w:tcBorders>
            <w:vAlign w:val="center"/>
          </w:tcPr>
          <w:p w14:paraId="06DEC42E" w14:textId="77777777" w:rsidR="009D1C67" w:rsidRPr="00A129CF" w:rsidRDefault="009D1C67" w:rsidP="008E49AC">
            <w:pPr>
              <w:pStyle w:val="TableText"/>
              <w:spacing w:before="60" w:after="60"/>
              <w:jc w:val="center"/>
            </w:pPr>
            <w:r w:rsidRPr="00A129CF">
              <w:t>8%</w:t>
            </w:r>
          </w:p>
        </w:tc>
        <w:tc>
          <w:tcPr>
            <w:tcW w:w="993" w:type="dxa"/>
            <w:tcBorders>
              <w:left w:val="nil"/>
              <w:right w:val="nil"/>
            </w:tcBorders>
            <w:vAlign w:val="center"/>
          </w:tcPr>
          <w:p w14:paraId="2B18D6C1" w14:textId="77777777" w:rsidR="009D1C67" w:rsidRPr="00A129CF" w:rsidRDefault="009D1C67" w:rsidP="008E49AC">
            <w:pPr>
              <w:pStyle w:val="TableText"/>
              <w:spacing w:before="60" w:after="60"/>
              <w:jc w:val="center"/>
            </w:pPr>
            <w:r w:rsidRPr="00A129CF">
              <w:t>9%</w:t>
            </w:r>
          </w:p>
        </w:tc>
        <w:tc>
          <w:tcPr>
            <w:tcW w:w="850" w:type="dxa"/>
            <w:tcBorders>
              <w:left w:val="nil"/>
              <w:right w:val="nil"/>
            </w:tcBorders>
            <w:vAlign w:val="center"/>
          </w:tcPr>
          <w:p w14:paraId="72F36CDF" w14:textId="77777777" w:rsidR="009D1C67" w:rsidRPr="00A129CF" w:rsidRDefault="009D1C67" w:rsidP="008E49AC">
            <w:pPr>
              <w:pStyle w:val="TableText"/>
              <w:spacing w:before="60" w:after="60"/>
              <w:jc w:val="center"/>
            </w:pPr>
            <w:r w:rsidRPr="00A129CF">
              <w:t>23%</w:t>
            </w:r>
          </w:p>
        </w:tc>
        <w:tc>
          <w:tcPr>
            <w:tcW w:w="941" w:type="dxa"/>
            <w:tcBorders>
              <w:left w:val="nil"/>
            </w:tcBorders>
            <w:vAlign w:val="center"/>
          </w:tcPr>
          <w:p w14:paraId="7FA4A124" w14:textId="77777777" w:rsidR="009D1C67" w:rsidRPr="00A129CF" w:rsidRDefault="009D1C67" w:rsidP="008E49AC">
            <w:pPr>
              <w:pStyle w:val="TableText"/>
              <w:spacing w:before="60" w:after="60"/>
              <w:jc w:val="center"/>
            </w:pPr>
            <w:r>
              <w:t>28%</w:t>
            </w:r>
          </w:p>
        </w:tc>
      </w:tr>
      <w:tr w:rsidR="009D1C67" w:rsidRPr="00A129CF" w14:paraId="489CBA64" w14:textId="77777777" w:rsidTr="008E49AC">
        <w:tc>
          <w:tcPr>
            <w:tcW w:w="3397" w:type="dxa"/>
            <w:tcBorders>
              <w:right w:val="nil"/>
            </w:tcBorders>
            <w:shd w:val="clear" w:color="auto" w:fill="auto"/>
            <w:vAlign w:val="center"/>
          </w:tcPr>
          <w:p w14:paraId="0E56B0BC" w14:textId="77777777" w:rsidR="009D1C67" w:rsidRPr="00A129CF" w:rsidDel="00325ACB" w:rsidRDefault="009D1C67" w:rsidP="005F4797">
            <w:pPr>
              <w:pStyle w:val="TableText"/>
              <w:spacing w:before="60" w:after="60"/>
            </w:pPr>
            <w:r>
              <w:t xml:space="preserve">Responded they </w:t>
            </w:r>
            <w:r w:rsidRPr="00177954">
              <w:t xml:space="preserve">had </w:t>
            </w:r>
            <w:r w:rsidRPr="00025ADD">
              <w:rPr>
                <w:rStyle w:val="Emphasis"/>
              </w:rPr>
              <w:t xml:space="preserve">not </w:t>
            </w:r>
            <w:r w:rsidRPr="00177954">
              <w:t>experienced sexual harassment</w:t>
            </w:r>
            <w:r>
              <w:t xml:space="preserve"> based on the Legal Definition,</w:t>
            </w:r>
            <w:r w:rsidRPr="00177954">
              <w:t xml:space="preserve"> </w:t>
            </w:r>
            <w:r>
              <w:t>but reported</w:t>
            </w:r>
            <w:r w:rsidRPr="00177954">
              <w:t xml:space="preserve"> having experienced sexual harassment when asked the </w:t>
            </w:r>
            <w:proofErr w:type="spellStart"/>
            <w:r>
              <w:t>B</w:t>
            </w:r>
            <w:r w:rsidRPr="00177954">
              <w:t>ehavio</w:t>
            </w:r>
            <w:r>
              <w:t>u</w:t>
            </w:r>
            <w:r w:rsidRPr="00177954">
              <w:t>ral</w:t>
            </w:r>
            <w:proofErr w:type="spellEnd"/>
            <w:r w:rsidRPr="00177954">
              <w:t xml:space="preserve"> </w:t>
            </w:r>
            <w:r>
              <w:t>Definition</w:t>
            </w:r>
          </w:p>
        </w:tc>
        <w:tc>
          <w:tcPr>
            <w:tcW w:w="1418" w:type="dxa"/>
            <w:tcBorders>
              <w:left w:val="nil"/>
              <w:right w:val="nil"/>
            </w:tcBorders>
            <w:vAlign w:val="center"/>
          </w:tcPr>
          <w:p w14:paraId="2EC6CAE7" w14:textId="77777777" w:rsidR="009D1C67" w:rsidRPr="00A129CF" w:rsidRDefault="009D1C67" w:rsidP="008E49AC">
            <w:pPr>
              <w:pStyle w:val="TableText"/>
              <w:spacing w:before="60" w:after="60"/>
              <w:jc w:val="center"/>
            </w:pPr>
            <w:r w:rsidRPr="00A129CF">
              <w:t>*No valid comparator</w:t>
            </w:r>
          </w:p>
        </w:tc>
        <w:tc>
          <w:tcPr>
            <w:tcW w:w="1417" w:type="dxa"/>
            <w:tcBorders>
              <w:left w:val="nil"/>
              <w:right w:val="nil"/>
            </w:tcBorders>
            <w:vAlign w:val="center"/>
          </w:tcPr>
          <w:p w14:paraId="1B62D903" w14:textId="77777777" w:rsidR="009D1C67" w:rsidRPr="00A129CF" w:rsidRDefault="009D1C67" w:rsidP="008E49AC">
            <w:pPr>
              <w:pStyle w:val="TableText"/>
              <w:spacing w:before="60" w:after="60"/>
              <w:jc w:val="center"/>
            </w:pPr>
            <w:r>
              <w:t>22%</w:t>
            </w:r>
          </w:p>
        </w:tc>
        <w:tc>
          <w:tcPr>
            <w:tcW w:w="993" w:type="dxa"/>
            <w:tcBorders>
              <w:left w:val="nil"/>
              <w:right w:val="nil"/>
            </w:tcBorders>
            <w:vAlign w:val="center"/>
          </w:tcPr>
          <w:p w14:paraId="3A2BFA71" w14:textId="77777777" w:rsidR="009D1C67" w:rsidRPr="00A129CF" w:rsidRDefault="009D1C67" w:rsidP="008E49AC">
            <w:pPr>
              <w:pStyle w:val="TableText"/>
              <w:spacing w:before="60" w:after="60"/>
              <w:jc w:val="center"/>
            </w:pPr>
            <w:r>
              <w:t>18%</w:t>
            </w:r>
          </w:p>
        </w:tc>
        <w:tc>
          <w:tcPr>
            <w:tcW w:w="850" w:type="dxa"/>
            <w:tcBorders>
              <w:left w:val="nil"/>
              <w:right w:val="nil"/>
            </w:tcBorders>
            <w:vAlign w:val="center"/>
          </w:tcPr>
          <w:p w14:paraId="44339D4A" w14:textId="77777777" w:rsidR="009D1C67" w:rsidRPr="00A129CF" w:rsidRDefault="009D1C67" w:rsidP="008E49AC">
            <w:pPr>
              <w:pStyle w:val="TableText"/>
              <w:spacing w:before="60" w:after="60"/>
              <w:jc w:val="center"/>
            </w:pPr>
            <w:r>
              <w:t>29%</w:t>
            </w:r>
          </w:p>
        </w:tc>
        <w:tc>
          <w:tcPr>
            <w:tcW w:w="941" w:type="dxa"/>
            <w:tcBorders>
              <w:left w:val="nil"/>
            </w:tcBorders>
            <w:vAlign w:val="center"/>
          </w:tcPr>
          <w:p w14:paraId="0B25EA5D" w14:textId="3AEFAAE1" w:rsidR="009D1C67" w:rsidRPr="00A129CF" w:rsidRDefault="009D1C67" w:rsidP="008E49AC">
            <w:pPr>
              <w:pStyle w:val="TableText"/>
              <w:spacing w:before="60" w:after="60"/>
              <w:jc w:val="center"/>
            </w:pPr>
            <w:r w:rsidRPr="6624D5F2">
              <w:t>28</w:t>
            </w:r>
            <w:r>
              <w:t>%</w:t>
            </w:r>
          </w:p>
        </w:tc>
      </w:tr>
      <w:tr w:rsidR="009D1C67" w:rsidRPr="00A129CF" w14:paraId="318DE538" w14:textId="77777777" w:rsidTr="008E49AC">
        <w:tc>
          <w:tcPr>
            <w:tcW w:w="3397" w:type="dxa"/>
            <w:tcBorders>
              <w:right w:val="nil"/>
            </w:tcBorders>
            <w:shd w:val="clear" w:color="auto" w:fill="auto"/>
            <w:vAlign w:val="center"/>
          </w:tcPr>
          <w:p w14:paraId="3FA7688B" w14:textId="77777777" w:rsidR="009D1C67" w:rsidRPr="00A129CF" w:rsidRDefault="009D1C67" w:rsidP="005F4797">
            <w:pPr>
              <w:pStyle w:val="TableText"/>
              <w:spacing w:before="60" w:after="60"/>
            </w:pPr>
            <w:r>
              <w:t>Incidence</w:t>
            </w:r>
            <w:r w:rsidRPr="00A129CF">
              <w:t xml:space="preserve"> of workplace sexual harassment in the </w:t>
            </w:r>
            <w:r>
              <w:t>l</w:t>
            </w:r>
            <w:r w:rsidRPr="00A129CF">
              <w:t xml:space="preserve">ast </w:t>
            </w:r>
            <w:r>
              <w:t>5</w:t>
            </w:r>
            <w:r w:rsidRPr="00A129CF">
              <w:t xml:space="preserve"> years (</w:t>
            </w:r>
            <w:r w:rsidRPr="008E49AC">
              <w:rPr>
                <w:b/>
              </w:rPr>
              <w:t>overall</w:t>
            </w:r>
            <w:r w:rsidRPr="00A129CF">
              <w:t>)</w:t>
            </w:r>
          </w:p>
        </w:tc>
        <w:tc>
          <w:tcPr>
            <w:tcW w:w="1418" w:type="dxa"/>
            <w:tcBorders>
              <w:left w:val="nil"/>
              <w:right w:val="nil"/>
            </w:tcBorders>
            <w:vAlign w:val="center"/>
          </w:tcPr>
          <w:p w14:paraId="14626AA6" w14:textId="77777777" w:rsidR="009D1C67" w:rsidRPr="00A129CF" w:rsidRDefault="009D1C67" w:rsidP="008E49AC">
            <w:pPr>
              <w:pStyle w:val="TableText"/>
              <w:spacing w:before="60" w:after="60"/>
              <w:jc w:val="center"/>
            </w:pPr>
            <w:r w:rsidRPr="00A129CF">
              <w:t>11%</w:t>
            </w:r>
          </w:p>
        </w:tc>
        <w:tc>
          <w:tcPr>
            <w:tcW w:w="1417" w:type="dxa"/>
            <w:tcBorders>
              <w:left w:val="nil"/>
              <w:right w:val="nil"/>
            </w:tcBorders>
            <w:vAlign w:val="center"/>
          </w:tcPr>
          <w:p w14:paraId="1EA22717" w14:textId="77777777" w:rsidR="009D1C67" w:rsidRPr="00A129CF" w:rsidRDefault="009D1C67" w:rsidP="008E49AC">
            <w:pPr>
              <w:pStyle w:val="TableText"/>
              <w:spacing w:before="60" w:after="60"/>
              <w:jc w:val="center"/>
            </w:pPr>
            <w:r w:rsidRPr="00A129CF">
              <w:t>4%</w:t>
            </w:r>
          </w:p>
        </w:tc>
        <w:tc>
          <w:tcPr>
            <w:tcW w:w="993" w:type="dxa"/>
            <w:tcBorders>
              <w:left w:val="nil"/>
              <w:right w:val="nil"/>
            </w:tcBorders>
            <w:vAlign w:val="center"/>
          </w:tcPr>
          <w:p w14:paraId="4DC26D74" w14:textId="77777777" w:rsidR="009D1C67" w:rsidRPr="00A129CF" w:rsidRDefault="009D1C67" w:rsidP="008E49AC">
            <w:pPr>
              <w:pStyle w:val="TableText"/>
              <w:spacing w:before="60" w:after="60"/>
              <w:jc w:val="center"/>
            </w:pPr>
            <w:r w:rsidRPr="00A129CF">
              <w:t>21%</w:t>
            </w:r>
          </w:p>
        </w:tc>
        <w:tc>
          <w:tcPr>
            <w:tcW w:w="850" w:type="dxa"/>
            <w:tcBorders>
              <w:left w:val="nil"/>
              <w:right w:val="nil"/>
            </w:tcBorders>
            <w:vAlign w:val="center"/>
          </w:tcPr>
          <w:p w14:paraId="36EDDBA6" w14:textId="77777777" w:rsidR="009D1C67" w:rsidRPr="00A129CF" w:rsidRDefault="009D1C67" w:rsidP="008E49AC">
            <w:pPr>
              <w:pStyle w:val="TableText"/>
              <w:spacing w:before="60" w:after="60"/>
              <w:jc w:val="center"/>
            </w:pPr>
            <w:r w:rsidRPr="00A129CF">
              <w:t>33%</w:t>
            </w:r>
          </w:p>
        </w:tc>
        <w:tc>
          <w:tcPr>
            <w:tcW w:w="941" w:type="dxa"/>
            <w:tcBorders>
              <w:left w:val="nil"/>
            </w:tcBorders>
            <w:vAlign w:val="center"/>
          </w:tcPr>
          <w:p w14:paraId="5E104758" w14:textId="77777777" w:rsidR="009D1C67" w:rsidRPr="00A129CF" w:rsidRDefault="009D1C67" w:rsidP="008E49AC">
            <w:pPr>
              <w:pStyle w:val="TableText"/>
              <w:spacing w:before="60" w:after="60"/>
              <w:jc w:val="center"/>
            </w:pPr>
            <w:r>
              <w:t>33%</w:t>
            </w:r>
          </w:p>
        </w:tc>
      </w:tr>
      <w:tr w:rsidR="009D1C67" w:rsidRPr="00A129CF" w14:paraId="7427718B" w14:textId="77777777" w:rsidTr="008E49AC">
        <w:tc>
          <w:tcPr>
            <w:tcW w:w="3397" w:type="dxa"/>
            <w:tcBorders>
              <w:right w:val="nil"/>
            </w:tcBorders>
            <w:shd w:val="clear" w:color="auto" w:fill="auto"/>
            <w:vAlign w:val="center"/>
          </w:tcPr>
          <w:p w14:paraId="2B9F5E8D" w14:textId="77777777" w:rsidR="009D1C67" w:rsidRPr="00A129CF" w:rsidRDefault="009D1C67" w:rsidP="005F4797">
            <w:pPr>
              <w:pStyle w:val="TableText"/>
              <w:spacing w:before="60" w:after="60"/>
            </w:pPr>
            <w:r>
              <w:t>Incidence</w:t>
            </w:r>
            <w:r w:rsidRPr="00A129CF">
              <w:t xml:space="preserve"> of workplace sexual harassment in the </w:t>
            </w:r>
            <w:r>
              <w:t>l</w:t>
            </w:r>
            <w:r w:rsidRPr="00A129CF">
              <w:t xml:space="preserve">ast </w:t>
            </w:r>
            <w:r>
              <w:t>5</w:t>
            </w:r>
            <w:r w:rsidRPr="00A129CF">
              <w:t xml:space="preserve"> years (</w:t>
            </w:r>
            <w:r w:rsidRPr="008E49AC">
              <w:rPr>
                <w:b/>
              </w:rPr>
              <w:t>women</w:t>
            </w:r>
            <w:r w:rsidRPr="00A129CF">
              <w:t>)</w:t>
            </w:r>
          </w:p>
        </w:tc>
        <w:tc>
          <w:tcPr>
            <w:tcW w:w="1418" w:type="dxa"/>
            <w:tcBorders>
              <w:left w:val="nil"/>
              <w:right w:val="nil"/>
            </w:tcBorders>
            <w:vAlign w:val="center"/>
          </w:tcPr>
          <w:p w14:paraId="1BFB0C75" w14:textId="77777777" w:rsidR="009D1C67" w:rsidRPr="00A129CF" w:rsidRDefault="009D1C67" w:rsidP="008E49AC">
            <w:pPr>
              <w:pStyle w:val="TableText"/>
              <w:spacing w:before="60" w:after="60"/>
              <w:jc w:val="center"/>
            </w:pPr>
            <w:r w:rsidRPr="00A129CF">
              <w:t>15%</w:t>
            </w:r>
          </w:p>
        </w:tc>
        <w:tc>
          <w:tcPr>
            <w:tcW w:w="1417" w:type="dxa"/>
            <w:tcBorders>
              <w:left w:val="nil"/>
              <w:right w:val="nil"/>
            </w:tcBorders>
            <w:vAlign w:val="center"/>
          </w:tcPr>
          <w:p w14:paraId="0919B80D" w14:textId="77777777" w:rsidR="009D1C67" w:rsidRPr="00A129CF" w:rsidRDefault="009D1C67" w:rsidP="008E49AC">
            <w:pPr>
              <w:pStyle w:val="TableText"/>
              <w:spacing w:before="60" w:after="60"/>
              <w:jc w:val="center"/>
            </w:pPr>
            <w:r w:rsidRPr="00A129CF">
              <w:t>*Not</w:t>
            </w:r>
            <w:r>
              <w:t xml:space="preserve"> reported in 2008 survey report</w:t>
            </w:r>
          </w:p>
        </w:tc>
        <w:tc>
          <w:tcPr>
            <w:tcW w:w="993" w:type="dxa"/>
            <w:tcBorders>
              <w:left w:val="nil"/>
              <w:right w:val="nil"/>
            </w:tcBorders>
            <w:vAlign w:val="center"/>
          </w:tcPr>
          <w:p w14:paraId="3AB69281" w14:textId="77777777" w:rsidR="009D1C67" w:rsidRPr="00A129CF" w:rsidRDefault="009D1C67" w:rsidP="008E49AC">
            <w:pPr>
              <w:pStyle w:val="TableText"/>
              <w:spacing w:before="60" w:after="60"/>
              <w:jc w:val="center"/>
            </w:pPr>
            <w:r w:rsidRPr="00A129CF">
              <w:t>25%</w:t>
            </w:r>
          </w:p>
        </w:tc>
        <w:tc>
          <w:tcPr>
            <w:tcW w:w="850" w:type="dxa"/>
            <w:tcBorders>
              <w:left w:val="nil"/>
              <w:right w:val="nil"/>
            </w:tcBorders>
            <w:vAlign w:val="center"/>
          </w:tcPr>
          <w:p w14:paraId="091F3928" w14:textId="77777777" w:rsidR="009D1C67" w:rsidRPr="00A129CF" w:rsidRDefault="009D1C67" w:rsidP="008E49AC">
            <w:pPr>
              <w:pStyle w:val="TableText"/>
              <w:spacing w:before="60" w:after="60"/>
              <w:jc w:val="center"/>
            </w:pPr>
            <w:r w:rsidRPr="00A129CF">
              <w:t>39%</w:t>
            </w:r>
          </w:p>
        </w:tc>
        <w:tc>
          <w:tcPr>
            <w:tcW w:w="941" w:type="dxa"/>
            <w:tcBorders>
              <w:left w:val="nil"/>
            </w:tcBorders>
            <w:vAlign w:val="center"/>
          </w:tcPr>
          <w:p w14:paraId="0DE0624A" w14:textId="77777777" w:rsidR="009D1C67" w:rsidRPr="00A129CF" w:rsidRDefault="009D1C67" w:rsidP="008E49AC">
            <w:pPr>
              <w:pStyle w:val="TableText"/>
              <w:spacing w:before="60" w:after="60"/>
              <w:jc w:val="center"/>
            </w:pPr>
            <w:r>
              <w:t>26%</w:t>
            </w:r>
          </w:p>
        </w:tc>
      </w:tr>
      <w:tr w:rsidR="009D1C67" w:rsidRPr="001F2A7B" w14:paraId="1EB7353C" w14:textId="77777777" w:rsidTr="008E49AC">
        <w:tc>
          <w:tcPr>
            <w:tcW w:w="3397" w:type="dxa"/>
            <w:tcBorders>
              <w:right w:val="nil"/>
            </w:tcBorders>
            <w:shd w:val="clear" w:color="auto" w:fill="auto"/>
            <w:vAlign w:val="center"/>
          </w:tcPr>
          <w:p w14:paraId="283BD856" w14:textId="77777777" w:rsidR="009D1C67" w:rsidRPr="001F2A7B" w:rsidRDefault="009D1C67" w:rsidP="005F4797">
            <w:pPr>
              <w:pStyle w:val="TableText"/>
              <w:spacing w:before="60" w:after="60"/>
            </w:pPr>
            <w:r w:rsidRPr="001F2A7B">
              <w:t>Incidence of workplace sexual harassment in the last 5 years (</w:t>
            </w:r>
            <w:r w:rsidRPr="008E49AC">
              <w:rPr>
                <w:b/>
              </w:rPr>
              <w:t>men</w:t>
            </w:r>
            <w:r w:rsidRPr="001F2A7B">
              <w:t>)</w:t>
            </w:r>
          </w:p>
        </w:tc>
        <w:tc>
          <w:tcPr>
            <w:tcW w:w="1418" w:type="dxa"/>
            <w:tcBorders>
              <w:left w:val="nil"/>
              <w:right w:val="nil"/>
            </w:tcBorders>
            <w:vAlign w:val="center"/>
          </w:tcPr>
          <w:p w14:paraId="1AE71204" w14:textId="77777777" w:rsidR="009D1C67" w:rsidRPr="001F2A7B" w:rsidRDefault="009D1C67" w:rsidP="008E49AC">
            <w:pPr>
              <w:pStyle w:val="TableText"/>
              <w:spacing w:before="60" w:after="60"/>
              <w:jc w:val="center"/>
            </w:pPr>
            <w:r w:rsidRPr="001F2A7B">
              <w:t>6%</w:t>
            </w:r>
          </w:p>
        </w:tc>
        <w:tc>
          <w:tcPr>
            <w:tcW w:w="1417" w:type="dxa"/>
            <w:tcBorders>
              <w:left w:val="nil"/>
              <w:right w:val="nil"/>
            </w:tcBorders>
            <w:vAlign w:val="center"/>
          </w:tcPr>
          <w:p w14:paraId="2DAAF4D4" w14:textId="77777777" w:rsidR="009D1C67" w:rsidRPr="001F2A7B" w:rsidRDefault="009D1C67" w:rsidP="008E49AC">
            <w:pPr>
              <w:pStyle w:val="TableText"/>
              <w:spacing w:before="60" w:after="60"/>
              <w:jc w:val="center"/>
            </w:pPr>
            <w:r w:rsidRPr="001F2A7B">
              <w:t>*Not reported in 2008 survey report</w:t>
            </w:r>
          </w:p>
        </w:tc>
        <w:tc>
          <w:tcPr>
            <w:tcW w:w="993" w:type="dxa"/>
            <w:tcBorders>
              <w:left w:val="nil"/>
              <w:right w:val="nil"/>
            </w:tcBorders>
            <w:vAlign w:val="center"/>
          </w:tcPr>
          <w:p w14:paraId="127F2689" w14:textId="77777777" w:rsidR="009D1C67" w:rsidRPr="001F2A7B" w:rsidRDefault="009D1C67" w:rsidP="008E49AC">
            <w:pPr>
              <w:pStyle w:val="TableText"/>
              <w:spacing w:before="60" w:after="60"/>
              <w:jc w:val="center"/>
            </w:pPr>
            <w:r w:rsidRPr="001F2A7B">
              <w:t>16%</w:t>
            </w:r>
          </w:p>
        </w:tc>
        <w:tc>
          <w:tcPr>
            <w:tcW w:w="850" w:type="dxa"/>
            <w:tcBorders>
              <w:left w:val="nil"/>
              <w:right w:val="nil"/>
            </w:tcBorders>
            <w:vAlign w:val="center"/>
          </w:tcPr>
          <w:p w14:paraId="32F60E1E" w14:textId="77777777" w:rsidR="009D1C67" w:rsidRPr="001F2A7B" w:rsidRDefault="009D1C67" w:rsidP="008E49AC">
            <w:pPr>
              <w:pStyle w:val="TableText"/>
              <w:spacing w:before="60" w:after="60"/>
              <w:jc w:val="center"/>
            </w:pPr>
            <w:r w:rsidRPr="001F2A7B">
              <w:t>26%</w:t>
            </w:r>
          </w:p>
        </w:tc>
        <w:tc>
          <w:tcPr>
            <w:tcW w:w="941" w:type="dxa"/>
            <w:tcBorders>
              <w:left w:val="nil"/>
            </w:tcBorders>
            <w:vAlign w:val="center"/>
          </w:tcPr>
          <w:p w14:paraId="24885F28" w14:textId="77777777" w:rsidR="009D1C67" w:rsidRPr="001F2A7B" w:rsidRDefault="009D1C67" w:rsidP="008E49AC">
            <w:pPr>
              <w:pStyle w:val="TableText"/>
              <w:spacing w:before="60" w:after="60"/>
              <w:jc w:val="center"/>
            </w:pPr>
            <w:r w:rsidRPr="001F2A7B">
              <w:t>27%</w:t>
            </w:r>
          </w:p>
        </w:tc>
      </w:tr>
      <w:tr w:rsidR="009D1C67" w:rsidRPr="001F2A7B" w14:paraId="1C822B57" w14:textId="77777777" w:rsidTr="008E49AC">
        <w:tc>
          <w:tcPr>
            <w:tcW w:w="3397" w:type="dxa"/>
            <w:tcBorders>
              <w:right w:val="nil"/>
            </w:tcBorders>
            <w:shd w:val="clear" w:color="auto" w:fill="auto"/>
            <w:vAlign w:val="center"/>
          </w:tcPr>
          <w:p w14:paraId="7581FF02" w14:textId="77777777" w:rsidR="009D1C67" w:rsidRPr="001F2A7B" w:rsidRDefault="009D1C67" w:rsidP="005F4797">
            <w:pPr>
              <w:pStyle w:val="TableText"/>
              <w:spacing w:before="60" w:after="60"/>
            </w:pPr>
            <w:r w:rsidRPr="001F2A7B">
              <w:t>People who were sexually harassed by a man in the workplace</w:t>
            </w:r>
          </w:p>
        </w:tc>
        <w:tc>
          <w:tcPr>
            <w:tcW w:w="1418" w:type="dxa"/>
            <w:tcBorders>
              <w:left w:val="nil"/>
              <w:right w:val="nil"/>
            </w:tcBorders>
            <w:vAlign w:val="center"/>
          </w:tcPr>
          <w:p w14:paraId="1720E31E" w14:textId="77777777" w:rsidR="009D1C67" w:rsidRPr="001F2A7B" w:rsidRDefault="009D1C67" w:rsidP="008E49AC">
            <w:pPr>
              <w:pStyle w:val="TableText"/>
              <w:spacing w:before="60" w:after="60"/>
              <w:jc w:val="center"/>
            </w:pPr>
            <w:r w:rsidRPr="001F2A7B">
              <w:t>79%</w:t>
            </w:r>
          </w:p>
        </w:tc>
        <w:tc>
          <w:tcPr>
            <w:tcW w:w="1417" w:type="dxa"/>
            <w:tcBorders>
              <w:left w:val="nil"/>
              <w:right w:val="nil"/>
            </w:tcBorders>
            <w:vAlign w:val="center"/>
          </w:tcPr>
          <w:p w14:paraId="63B5C53F" w14:textId="77777777" w:rsidR="009D1C67" w:rsidRPr="001F2A7B" w:rsidRDefault="009D1C67" w:rsidP="008E49AC">
            <w:pPr>
              <w:pStyle w:val="TableText"/>
              <w:spacing w:before="60" w:after="60"/>
              <w:jc w:val="center"/>
            </w:pPr>
            <w:r w:rsidRPr="001F2A7B">
              <w:t>81%</w:t>
            </w:r>
          </w:p>
        </w:tc>
        <w:tc>
          <w:tcPr>
            <w:tcW w:w="993" w:type="dxa"/>
            <w:tcBorders>
              <w:left w:val="nil"/>
              <w:right w:val="nil"/>
            </w:tcBorders>
            <w:vAlign w:val="center"/>
          </w:tcPr>
          <w:p w14:paraId="4F5CE970" w14:textId="77777777" w:rsidR="009D1C67" w:rsidRPr="001F2A7B" w:rsidRDefault="009D1C67" w:rsidP="008E49AC">
            <w:pPr>
              <w:pStyle w:val="TableText"/>
              <w:spacing w:before="60" w:after="60"/>
              <w:jc w:val="center"/>
            </w:pPr>
            <w:r w:rsidRPr="001F2A7B">
              <w:t>79%</w:t>
            </w:r>
          </w:p>
        </w:tc>
        <w:tc>
          <w:tcPr>
            <w:tcW w:w="850" w:type="dxa"/>
            <w:tcBorders>
              <w:left w:val="nil"/>
              <w:right w:val="nil"/>
            </w:tcBorders>
            <w:vAlign w:val="center"/>
          </w:tcPr>
          <w:p w14:paraId="3A744894" w14:textId="77777777" w:rsidR="009D1C67" w:rsidRPr="001F2A7B" w:rsidRDefault="009D1C67" w:rsidP="008E49AC">
            <w:pPr>
              <w:pStyle w:val="TableText"/>
              <w:spacing w:before="60" w:after="60"/>
              <w:jc w:val="center"/>
            </w:pPr>
            <w:r w:rsidRPr="001F2A7B">
              <w:t>79%</w:t>
            </w:r>
          </w:p>
        </w:tc>
        <w:tc>
          <w:tcPr>
            <w:tcW w:w="941" w:type="dxa"/>
            <w:tcBorders>
              <w:left w:val="nil"/>
            </w:tcBorders>
            <w:vAlign w:val="center"/>
          </w:tcPr>
          <w:p w14:paraId="1A1115E8" w14:textId="77777777" w:rsidR="009D1C67" w:rsidRPr="001F2A7B" w:rsidRDefault="009D1C67" w:rsidP="008E49AC">
            <w:pPr>
              <w:pStyle w:val="TableText"/>
              <w:spacing w:before="60" w:after="60"/>
              <w:jc w:val="center"/>
            </w:pPr>
            <w:r w:rsidRPr="001F2A7B">
              <w:t>77%</w:t>
            </w:r>
          </w:p>
        </w:tc>
      </w:tr>
      <w:tr w:rsidR="009D1C67" w:rsidRPr="001F2A7B" w14:paraId="006F9841" w14:textId="77777777" w:rsidTr="008E49AC">
        <w:tc>
          <w:tcPr>
            <w:tcW w:w="3397" w:type="dxa"/>
            <w:tcBorders>
              <w:right w:val="nil"/>
            </w:tcBorders>
            <w:shd w:val="clear" w:color="auto" w:fill="auto"/>
            <w:vAlign w:val="center"/>
          </w:tcPr>
          <w:p w14:paraId="48C57C13" w14:textId="77777777" w:rsidR="009D1C67" w:rsidRPr="001F2A7B" w:rsidRDefault="009D1C67" w:rsidP="005F4797">
            <w:pPr>
              <w:pStyle w:val="TableText"/>
              <w:spacing w:before="60" w:after="60"/>
            </w:pPr>
            <w:r w:rsidRPr="001F2A7B">
              <w:t>People who reported or made a complaint about workplace sexual harassment</w:t>
            </w:r>
          </w:p>
        </w:tc>
        <w:tc>
          <w:tcPr>
            <w:tcW w:w="1418" w:type="dxa"/>
            <w:tcBorders>
              <w:left w:val="nil"/>
              <w:right w:val="nil"/>
            </w:tcBorders>
            <w:vAlign w:val="center"/>
          </w:tcPr>
          <w:p w14:paraId="5B35CC14" w14:textId="77777777" w:rsidR="009D1C67" w:rsidRPr="001F2A7B" w:rsidRDefault="009D1C67" w:rsidP="008E49AC">
            <w:pPr>
              <w:pStyle w:val="TableText"/>
              <w:spacing w:before="60" w:after="60"/>
              <w:jc w:val="center"/>
            </w:pPr>
            <w:r w:rsidRPr="001F2A7B">
              <w:t>32%</w:t>
            </w:r>
          </w:p>
        </w:tc>
        <w:tc>
          <w:tcPr>
            <w:tcW w:w="1417" w:type="dxa"/>
            <w:tcBorders>
              <w:left w:val="nil"/>
              <w:right w:val="nil"/>
            </w:tcBorders>
            <w:vAlign w:val="center"/>
          </w:tcPr>
          <w:p w14:paraId="39E2F9AD" w14:textId="77777777" w:rsidR="009D1C67" w:rsidRPr="001F2A7B" w:rsidRDefault="009D1C67" w:rsidP="008E49AC">
            <w:pPr>
              <w:pStyle w:val="TableText"/>
              <w:spacing w:before="60" w:after="60"/>
              <w:jc w:val="center"/>
            </w:pPr>
            <w:r w:rsidRPr="001F2A7B">
              <w:t>16%</w:t>
            </w:r>
          </w:p>
        </w:tc>
        <w:tc>
          <w:tcPr>
            <w:tcW w:w="993" w:type="dxa"/>
            <w:tcBorders>
              <w:left w:val="nil"/>
              <w:right w:val="nil"/>
            </w:tcBorders>
            <w:vAlign w:val="center"/>
          </w:tcPr>
          <w:p w14:paraId="53913697" w14:textId="77777777" w:rsidR="009D1C67" w:rsidRPr="001F2A7B" w:rsidRDefault="009D1C67" w:rsidP="008E49AC">
            <w:pPr>
              <w:pStyle w:val="TableText"/>
              <w:spacing w:before="60" w:after="60"/>
              <w:jc w:val="center"/>
            </w:pPr>
            <w:r w:rsidRPr="001F2A7B">
              <w:t>20%</w:t>
            </w:r>
          </w:p>
        </w:tc>
        <w:tc>
          <w:tcPr>
            <w:tcW w:w="850" w:type="dxa"/>
            <w:tcBorders>
              <w:left w:val="nil"/>
              <w:right w:val="nil"/>
            </w:tcBorders>
            <w:vAlign w:val="center"/>
          </w:tcPr>
          <w:p w14:paraId="04E82968" w14:textId="77777777" w:rsidR="009D1C67" w:rsidRPr="001F2A7B" w:rsidRDefault="009D1C67" w:rsidP="008E49AC">
            <w:pPr>
              <w:pStyle w:val="TableText"/>
              <w:spacing w:before="60" w:after="60"/>
              <w:jc w:val="center"/>
            </w:pPr>
            <w:r w:rsidRPr="001F2A7B">
              <w:t>17%</w:t>
            </w:r>
          </w:p>
        </w:tc>
        <w:tc>
          <w:tcPr>
            <w:tcW w:w="941" w:type="dxa"/>
            <w:tcBorders>
              <w:left w:val="nil"/>
            </w:tcBorders>
            <w:vAlign w:val="center"/>
          </w:tcPr>
          <w:p w14:paraId="5989397F" w14:textId="77777777" w:rsidR="009D1C67" w:rsidRPr="001F2A7B" w:rsidRDefault="009D1C67" w:rsidP="008E49AC">
            <w:pPr>
              <w:pStyle w:val="TableText"/>
              <w:spacing w:before="60" w:after="60"/>
              <w:jc w:val="center"/>
            </w:pPr>
            <w:r w:rsidRPr="001F2A7B">
              <w:t>18%</w:t>
            </w:r>
          </w:p>
        </w:tc>
      </w:tr>
      <w:tr w:rsidR="009D1C67" w:rsidRPr="001F2A7B" w14:paraId="4BD9E910" w14:textId="77777777" w:rsidTr="008E49AC">
        <w:tc>
          <w:tcPr>
            <w:tcW w:w="3397" w:type="dxa"/>
            <w:tcBorders>
              <w:right w:val="nil"/>
            </w:tcBorders>
            <w:shd w:val="clear" w:color="auto" w:fill="auto"/>
            <w:vAlign w:val="center"/>
          </w:tcPr>
          <w:p w14:paraId="5430A44B" w14:textId="77777777" w:rsidR="009D1C67" w:rsidRPr="001F2A7B" w:rsidRDefault="009D1C67" w:rsidP="005F4797">
            <w:pPr>
              <w:pStyle w:val="TableText"/>
              <w:spacing w:before="60" w:after="60"/>
            </w:pPr>
            <w:r w:rsidRPr="001F2A7B">
              <w:lastRenderedPageBreak/>
              <w:t>Bystanders to workplace sexual harassment</w:t>
            </w:r>
          </w:p>
        </w:tc>
        <w:tc>
          <w:tcPr>
            <w:tcW w:w="1418" w:type="dxa"/>
            <w:tcBorders>
              <w:left w:val="nil"/>
              <w:right w:val="nil"/>
            </w:tcBorders>
            <w:vAlign w:val="center"/>
          </w:tcPr>
          <w:p w14:paraId="691BB14E" w14:textId="77777777" w:rsidR="009D1C67" w:rsidRPr="001F2A7B" w:rsidRDefault="009D1C67" w:rsidP="008E49AC">
            <w:pPr>
              <w:pStyle w:val="TableText"/>
              <w:spacing w:before="60" w:after="60"/>
              <w:jc w:val="center"/>
            </w:pPr>
            <w:r w:rsidRPr="001F2A7B">
              <w:t>*No valid comparator</w:t>
            </w:r>
          </w:p>
        </w:tc>
        <w:tc>
          <w:tcPr>
            <w:tcW w:w="1417" w:type="dxa"/>
            <w:tcBorders>
              <w:left w:val="nil"/>
              <w:right w:val="nil"/>
            </w:tcBorders>
            <w:vAlign w:val="center"/>
          </w:tcPr>
          <w:p w14:paraId="666DDD64" w14:textId="77777777" w:rsidR="009D1C67" w:rsidRPr="001F2A7B" w:rsidRDefault="009D1C67" w:rsidP="008E49AC">
            <w:pPr>
              <w:pStyle w:val="TableText"/>
              <w:spacing w:before="60" w:after="60"/>
              <w:jc w:val="center"/>
            </w:pPr>
            <w:r w:rsidRPr="001F2A7B">
              <w:t>*No valid comparator</w:t>
            </w:r>
          </w:p>
        </w:tc>
        <w:tc>
          <w:tcPr>
            <w:tcW w:w="993" w:type="dxa"/>
            <w:tcBorders>
              <w:left w:val="nil"/>
              <w:right w:val="nil"/>
            </w:tcBorders>
            <w:vAlign w:val="center"/>
          </w:tcPr>
          <w:p w14:paraId="1FD3404A" w14:textId="77777777" w:rsidR="009D1C67" w:rsidRPr="001F2A7B" w:rsidRDefault="009D1C67" w:rsidP="008E49AC">
            <w:pPr>
              <w:pStyle w:val="TableText"/>
              <w:spacing w:before="60" w:after="60"/>
              <w:jc w:val="center"/>
            </w:pPr>
            <w:r w:rsidRPr="001F2A7B">
              <w:t>13%</w:t>
            </w:r>
          </w:p>
        </w:tc>
        <w:tc>
          <w:tcPr>
            <w:tcW w:w="850" w:type="dxa"/>
            <w:tcBorders>
              <w:left w:val="nil"/>
              <w:right w:val="nil"/>
            </w:tcBorders>
            <w:vAlign w:val="center"/>
          </w:tcPr>
          <w:p w14:paraId="06560D22" w14:textId="77777777" w:rsidR="009D1C67" w:rsidRPr="001F2A7B" w:rsidRDefault="009D1C67" w:rsidP="008E49AC">
            <w:pPr>
              <w:pStyle w:val="TableText"/>
              <w:spacing w:before="60" w:after="60"/>
              <w:jc w:val="center"/>
            </w:pPr>
            <w:r w:rsidRPr="001F2A7B">
              <w:t>38%</w:t>
            </w:r>
          </w:p>
        </w:tc>
        <w:tc>
          <w:tcPr>
            <w:tcW w:w="941" w:type="dxa"/>
            <w:tcBorders>
              <w:left w:val="nil"/>
            </w:tcBorders>
            <w:vAlign w:val="center"/>
          </w:tcPr>
          <w:p w14:paraId="2E42984F" w14:textId="77777777" w:rsidR="009D1C67" w:rsidRPr="001F2A7B" w:rsidRDefault="009D1C67" w:rsidP="008E49AC">
            <w:pPr>
              <w:pStyle w:val="TableText"/>
              <w:spacing w:before="60" w:after="60"/>
              <w:jc w:val="center"/>
            </w:pPr>
            <w:r w:rsidRPr="001F2A7B">
              <w:t>41%</w:t>
            </w:r>
          </w:p>
        </w:tc>
      </w:tr>
      <w:tr w:rsidR="009D1C67" w:rsidRPr="001F2A7B" w14:paraId="3284BF70" w14:textId="77777777" w:rsidTr="008E49AC">
        <w:trPr>
          <w:trHeight w:val="823"/>
        </w:trPr>
        <w:tc>
          <w:tcPr>
            <w:tcW w:w="3397" w:type="dxa"/>
            <w:tcBorders>
              <w:right w:val="nil"/>
            </w:tcBorders>
            <w:shd w:val="clear" w:color="auto" w:fill="auto"/>
            <w:vAlign w:val="center"/>
          </w:tcPr>
          <w:p w14:paraId="01CEE6E7" w14:textId="77777777" w:rsidR="009D1C67" w:rsidRPr="001F2A7B" w:rsidRDefault="009D1C67" w:rsidP="005F4797">
            <w:pPr>
              <w:pStyle w:val="TableText"/>
              <w:spacing w:before="60" w:after="60"/>
            </w:pPr>
            <w:r w:rsidRPr="001F2A7B">
              <w:t>Bystanders to workplace sexual harassment who took action</w:t>
            </w:r>
          </w:p>
        </w:tc>
        <w:tc>
          <w:tcPr>
            <w:tcW w:w="1418" w:type="dxa"/>
            <w:tcBorders>
              <w:left w:val="nil"/>
              <w:right w:val="nil"/>
            </w:tcBorders>
            <w:vAlign w:val="center"/>
          </w:tcPr>
          <w:p w14:paraId="797CE875" w14:textId="77777777" w:rsidR="009D1C67" w:rsidRPr="001F2A7B" w:rsidRDefault="009D1C67" w:rsidP="008E49AC">
            <w:pPr>
              <w:pStyle w:val="TableText"/>
              <w:spacing w:before="60" w:after="60"/>
              <w:jc w:val="center"/>
            </w:pPr>
            <w:r w:rsidRPr="001F2A7B">
              <w:t>*No valid comparator</w:t>
            </w:r>
          </w:p>
        </w:tc>
        <w:tc>
          <w:tcPr>
            <w:tcW w:w="1417" w:type="dxa"/>
            <w:tcBorders>
              <w:left w:val="nil"/>
              <w:right w:val="nil"/>
            </w:tcBorders>
            <w:vAlign w:val="center"/>
          </w:tcPr>
          <w:p w14:paraId="47EEC7B8" w14:textId="77777777" w:rsidR="009D1C67" w:rsidRPr="001F2A7B" w:rsidRDefault="009D1C67" w:rsidP="008E49AC">
            <w:pPr>
              <w:pStyle w:val="TableText"/>
              <w:spacing w:before="60" w:after="60"/>
              <w:jc w:val="center"/>
            </w:pPr>
            <w:r w:rsidRPr="001F2A7B">
              <w:t>*No valid comparator</w:t>
            </w:r>
          </w:p>
        </w:tc>
        <w:tc>
          <w:tcPr>
            <w:tcW w:w="993" w:type="dxa"/>
            <w:tcBorders>
              <w:left w:val="nil"/>
              <w:right w:val="nil"/>
            </w:tcBorders>
            <w:vAlign w:val="center"/>
          </w:tcPr>
          <w:p w14:paraId="2E70A7F3" w14:textId="77777777" w:rsidR="009D1C67" w:rsidRPr="001F2A7B" w:rsidRDefault="009D1C67" w:rsidP="008E49AC">
            <w:pPr>
              <w:pStyle w:val="TableText"/>
              <w:spacing w:before="60" w:after="60"/>
              <w:jc w:val="center"/>
            </w:pPr>
            <w:r w:rsidRPr="001F2A7B">
              <w:t>51%</w:t>
            </w:r>
          </w:p>
        </w:tc>
        <w:tc>
          <w:tcPr>
            <w:tcW w:w="850" w:type="dxa"/>
            <w:tcBorders>
              <w:left w:val="nil"/>
              <w:right w:val="nil"/>
            </w:tcBorders>
            <w:vAlign w:val="center"/>
          </w:tcPr>
          <w:p w14:paraId="32E7E168" w14:textId="77777777" w:rsidR="009D1C67" w:rsidRPr="001F2A7B" w:rsidRDefault="009D1C67" w:rsidP="008E49AC">
            <w:pPr>
              <w:pStyle w:val="TableText"/>
              <w:spacing w:before="60" w:after="60"/>
              <w:jc w:val="center"/>
            </w:pPr>
            <w:r w:rsidRPr="001F2A7B">
              <w:t>35%</w:t>
            </w:r>
          </w:p>
        </w:tc>
        <w:tc>
          <w:tcPr>
            <w:tcW w:w="941" w:type="dxa"/>
            <w:tcBorders>
              <w:left w:val="nil"/>
            </w:tcBorders>
            <w:vAlign w:val="center"/>
          </w:tcPr>
          <w:p w14:paraId="04BF1B3E" w14:textId="77777777" w:rsidR="009D1C67" w:rsidRPr="001F2A7B" w:rsidRDefault="009D1C67" w:rsidP="008E49AC">
            <w:pPr>
              <w:pStyle w:val="TableText"/>
              <w:spacing w:before="60" w:after="60"/>
              <w:jc w:val="center"/>
            </w:pPr>
            <w:r w:rsidRPr="001F2A7B">
              <w:t>35%</w:t>
            </w:r>
          </w:p>
        </w:tc>
      </w:tr>
    </w:tbl>
    <w:p w14:paraId="6D20D375" w14:textId="77777777" w:rsidR="008A07B8" w:rsidRPr="008A07B8" w:rsidRDefault="008A07B8" w:rsidP="008A07B8"/>
    <w:p w14:paraId="29B10215" w14:textId="540C0B78" w:rsidR="009D1C67" w:rsidRPr="0062200D" w:rsidRDefault="009D1C67">
      <w:pPr>
        <w:pStyle w:val="Heading2"/>
        <w:rPr>
          <w:lang w:val="en-US"/>
        </w:rPr>
      </w:pPr>
      <w:bookmarkStart w:id="283" w:name="_Toc120626263"/>
      <w:r w:rsidRPr="0062200D">
        <w:rPr>
          <w:lang w:val="en-US"/>
        </w:rPr>
        <w:t>Increase in prevalence</w:t>
      </w:r>
      <w:r>
        <w:rPr>
          <w:lang w:val="en-US"/>
        </w:rPr>
        <w:t xml:space="preserve"> of lifetime sexual harassment</w:t>
      </w:r>
      <w:bookmarkEnd w:id="283"/>
    </w:p>
    <w:p w14:paraId="06A9A3AB" w14:textId="20ED9EF2" w:rsidR="009D1C67" w:rsidRPr="003D5CC7" w:rsidRDefault="009D1C67" w:rsidP="008A07B8">
      <w:pPr>
        <w:pStyle w:val="Heading3"/>
        <w:numPr>
          <w:ilvl w:val="2"/>
          <w:numId w:val="147"/>
        </w:numPr>
      </w:pPr>
      <w:bookmarkStart w:id="284" w:name="_Toc120626264"/>
      <w:r w:rsidRPr="003D5CC7">
        <w:t>Lifetime sexual harassment – Legal Definition</w:t>
      </w:r>
      <w:bookmarkEnd w:id="284"/>
      <w:r w:rsidRPr="003D5CC7">
        <w:t xml:space="preserve"> </w:t>
      </w:r>
    </w:p>
    <w:p w14:paraId="34F887E7" w14:textId="77777777" w:rsidR="009D1C67" w:rsidRDefault="009D1C67" w:rsidP="009D1C67">
      <w:r>
        <w:rPr>
          <w:lang w:val="en-US"/>
        </w:rPr>
        <w:t>Compared to the 2018 National Survey, the</w:t>
      </w:r>
      <w:r w:rsidRPr="007A3F3A">
        <w:rPr>
          <w:lang w:val="en-US"/>
        </w:rPr>
        <w:t xml:space="preserve"> </w:t>
      </w:r>
      <w:r>
        <w:rPr>
          <w:lang w:val="en-US"/>
        </w:rPr>
        <w:t>2022</w:t>
      </w:r>
      <w:r w:rsidRPr="007A3F3A">
        <w:rPr>
          <w:lang w:val="en-US"/>
        </w:rPr>
        <w:t xml:space="preserve"> National </w:t>
      </w:r>
      <w:r>
        <w:rPr>
          <w:lang w:val="en-US"/>
        </w:rPr>
        <w:t>S</w:t>
      </w:r>
      <w:r w:rsidRPr="007A3F3A">
        <w:rPr>
          <w:lang w:val="en-US"/>
        </w:rPr>
        <w:t>urvey</w:t>
      </w:r>
      <w:r>
        <w:rPr>
          <w:lang w:val="en-US"/>
        </w:rPr>
        <w:t xml:space="preserve"> indicated an</w:t>
      </w:r>
      <w:r w:rsidRPr="007A3F3A">
        <w:rPr>
          <w:lang w:val="en-US"/>
        </w:rPr>
        <w:t xml:space="preserve"> increase in </w:t>
      </w:r>
      <w:r>
        <w:rPr>
          <w:lang w:val="en-US"/>
        </w:rPr>
        <w:t>the proportion of people stating they had experienced sexual harassment</w:t>
      </w:r>
      <w:r w:rsidRPr="007A3F3A">
        <w:rPr>
          <w:lang w:val="en-US"/>
        </w:rPr>
        <w:t xml:space="preserve"> </w:t>
      </w:r>
      <w:r>
        <w:rPr>
          <w:lang w:val="en-US"/>
        </w:rPr>
        <w:t xml:space="preserve">based on the Legal Definition </w:t>
      </w:r>
      <w:r w:rsidRPr="002D31C2">
        <w:rPr>
          <w:lang w:val="en-US"/>
        </w:rPr>
        <w:t>(49% in 2022, compared to 43% in 2018).</w:t>
      </w:r>
      <w:r>
        <w:rPr>
          <w:lang w:val="en-US"/>
        </w:rPr>
        <w:t xml:space="preserve"> </w:t>
      </w:r>
      <w:r>
        <w:t>This continues an overall upward trend since 2003:</w:t>
      </w:r>
    </w:p>
    <w:p w14:paraId="3D8265E9" w14:textId="77777777" w:rsidR="009D1C67" w:rsidRPr="001F2A7B" w:rsidRDefault="009D1C67" w:rsidP="001F2A7B">
      <w:pPr>
        <w:pStyle w:val="ListBullet2"/>
      </w:pPr>
      <w:r w:rsidRPr="00ED0086">
        <w:t>21</w:t>
      </w:r>
      <w:r w:rsidRPr="001F2A7B">
        <w:t>% in 2012</w:t>
      </w:r>
    </w:p>
    <w:p w14:paraId="4E8C6FF0" w14:textId="77777777" w:rsidR="009D1C67" w:rsidRPr="00ED0086" w:rsidRDefault="009D1C67" w:rsidP="001F2A7B">
      <w:pPr>
        <w:pStyle w:val="ListBullet2"/>
      </w:pPr>
      <w:r w:rsidRPr="001F2A7B">
        <w:t>20% in</w:t>
      </w:r>
      <w:r w:rsidRPr="00ED0086">
        <w:t xml:space="preserve"> 2008</w:t>
      </w:r>
    </w:p>
    <w:p w14:paraId="7CAF3149" w14:textId="77777777" w:rsidR="009D1C67" w:rsidRPr="006D5F25" w:rsidRDefault="009D1C67" w:rsidP="001F2A7B">
      <w:pPr>
        <w:pStyle w:val="ListBullet2"/>
      </w:pPr>
      <w:r w:rsidRPr="00ED0086">
        <w:t>28% in 2003</w:t>
      </w:r>
    </w:p>
    <w:p w14:paraId="6802BB52" w14:textId="597E3618" w:rsidR="009D1C67" w:rsidRDefault="009D1C67" w:rsidP="009D1C67">
      <w:r>
        <w:t>T</w:t>
      </w:r>
      <w:r w:rsidRPr="00456805">
        <w:t>h</w:t>
      </w:r>
      <w:r>
        <w:t xml:space="preserve">is </w:t>
      </w:r>
      <w:r w:rsidRPr="00456805">
        <w:t xml:space="preserve">trend </w:t>
      </w:r>
      <w:r>
        <w:rPr>
          <w:lang w:val="en-US"/>
        </w:rPr>
        <w:t>could be influenced by a number of factors, including</w:t>
      </w:r>
      <w:r w:rsidRPr="007A3F3A">
        <w:rPr>
          <w:lang w:val="en-US"/>
        </w:rPr>
        <w:t xml:space="preserve"> an improvement in Australians</w:t>
      </w:r>
      <w:r>
        <w:rPr>
          <w:lang w:val="en-US"/>
        </w:rPr>
        <w:t>’</w:t>
      </w:r>
      <w:r w:rsidRPr="007A3F3A">
        <w:rPr>
          <w:lang w:val="en-US"/>
        </w:rPr>
        <w:t xml:space="preserve"> understanding of the concept of sexual harassment</w:t>
      </w:r>
      <w:r>
        <w:rPr>
          <w:lang w:val="en-US"/>
        </w:rPr>
        <w:t xml:space="preserve"> (as discussed at </w:t>
      </w:r>
      <w:r w:rsidR="006225C8">
        <w:rPr>
          <w:lang w:val="en-US"/>
        </w:rPr>
        <w:t>S</w:t>
      </w:r>
      <w:r>
        <w:rPr>
          <w:lang w:val="en-US"/>
        </w:rPr>
        <w:t>ection 8.3), increased willingness to disclose personal experiences of sexual harassment, and/or increased prevalence of sexual harassment.</w:t>
      </w:r>
    </w:p>
    <w:p w14:paraId="4BD93818" w14:textId="77777777" w:rsidR="009D1C67" w:rsidRDefault="009D1C67" w:rsidP="009D1C67">
      <w:r>
        <w:t>The overall increase in sexual harassment has been experienced by both women and men.</w:t>
      </w:r>
    </w:p>
    <w:p w14:paraId="6749BB7F" w14:textId="77777777" w:rsidR="009D1C67" w:rsidRPr="007A3F3A" w:rsidRDefault="009D1C67" w:rsidP="009D1C67">
      <w:pPr>
        <w:rPr>
          <w:lang w:val="en-US"/>
        </w:rPr>
      </w:pPr>
      <w:r w:rsidRPr="007A3F3A">
        <w:rPr>
          <w:lang w:val="en-US"/>
        </w:rPr>
        <w:t>In 20</w:t>
      </w:r>
      <w:r>
        <w:rPr>
          <w:lang w:val="en-US"/>
        </w:rPr>
        <w:t>22</w:t>
      </w:r>
      <w:r w:rsidRPr="007A3F3A">
        <w:rPr>
          <w:lang w:val="en-US"/>
        </w:rPr>
        <w:t xml:space="preserve">, </w:t>
      </w:r>
      <w:r>
        <w:rPr>
          <w:lang w:val="en-US"/>
        </w:rPr>
        <w:t xml:space="preserve">69% of </w:t>
      </w:r>
      <w:r w:rsidRPr="007A3F3A">
        <w:rPr>
          <w:lang w:val="en-US"/>
        </w:rPr>
        <w:t>women indicated that they had experienced some form of sexual harassment</w:t>
      </w:r>
      <w:r>
        <w:rPr>
          <w:lang w:val="en-US"/>
        </w:rPr>
        <w:t>,</w:t>
      </w:r>
      <w:r w:rsidRPr="007A3F3A">
        <w:rPr>
          <w:lang w:val="en-US"/>
        </w:rPr>
        <w:t xml:space="preserve"> </w:t>
      </w:r>
      <w:r>
        <w:rPr>
          <w:lang w:val="en-US"/>
        </w:rPr>
        <w:t>at any time or anywhere,</w:t>
      </w:r>
      <w:r w:rsidRPr="007A3F3A">
        <w:rPr>
          <w:lang w:val="en-US"/>
        </w:rPr>
        <w:t xml:space="preserve"> </w:t>
      </w:r>
      <w:r>
        <w:rPr>
          <w:lang w:val="en-US"/>
        </w:rPr>
        <w:t xml:space="preserve">when provided with </w:t>
      </w:r>
      <w:r w:rsidRPr="007A3F3A">
        <w:rPr>
          <w:lang w:val="en-US"/>
        </w:rPr>
        <w:t xml:space="preserve">the </w:t>
      </w:r>
      <w:r>
        <w:rPr>
          <w:lang w:val="en-US"/>
        </w:rPr>
        <w:t>L</w:t>
      </w:r>
      <w:r w:rsidRPr="007A3F3A">
        <w:rPr>
          <w:lang w:val="en-US"/>
        </w:rPr>
        <w:t xml:space="preserve">egal </w:t>
      </w:r>
      <w:r>
        <w:rPr>
          <w:lang w:val="en-US"/>
        </w:rPr>
        <w:t>D</w:t>
      </w:r>
      <w:r w:rsidRPr="007A3F3A">
        <w:rPr>
          <w:lang w:val="en-US"/>
        </w:rPr>
        <w:t xml:space="preserve">efinition. </w:t>
      </w:r>
      <w:r>
        <w:rPr>
          <w:lang w:val="en-US"/>
        </w:rPr>
        <w:t xml:space="preserve">This is an increase compared to </w:t>
      </w:r>
      <w:r w:rsidRPr="007A3F3A">
        <w:rPr>
          <w:lang w:val="en-US"/>
        </w:rPr>
        <w:t>61%</w:t>
      </w:r>
      <w:r>
        <w:rPr>
          <w:lang w:val="en-US"/>
        </w:rPr>
        <w:t xml:space="preserve"> of women in 2018, which was </w:t>
      </w:r>
      <w:r w:rsidRPr="007A3F3A">
        <w:rPr>
          <w:lang w:val="en-US"/>
        </w:rPr>
        <w:t>nearly double the level of sexual harassment reported by</w:t>
      </w:r>
      <w:r>
        <w:rPr>
          <w:lang w:val="en-US"/>
        </w:rPr>
        <w:t xml:space="preserve"> women in 2012:</w:t>
      </w:r>
    </w:p>
    <w:p w14:paraId="12AADB9E" w14:textId="77777777" w:rsidR="009D1C67" w:rsidRPr="001F2A7B" w:rsidRDefault="009D1C67" w:rsidP="001F2A7B">
      <w:pPr>
        <w:pStyle w:val="ListBullet2"/>
      </w:pPr>
      <w:r w:rsidRPr="007A3F3A">
        <w:rPr>
          <w:lang w:val="en-US"/>
        </w:rPr>
        <w:t xml:space="preserve">33% of </w:t>
      </w:r>
      <w:r w:rsidRPr="001F2A7B">
        <w:t xml:space="preserve">women in 2012 </w:t>
      </w:r>
    </w:p>
    <w:p w14:paraId="3FB80621" w14:textId="77777777" w:rsidR="009D1C67" w:rsidRPr="001F2A7B" w:rsidRDefault="009D1C67" w:rsidP="001F2A7B">
      <w:pPr>
        <w:pStyle w:val="ListBullet2"/>
      </w:pPr>
      <w:r w:rsidRPr="001F2A7B">
        <w:t xml:space="preserve">32% of women in 2008 </w:t>
      </w:r>
    </w:p>
    <w:p w14:paraId="11CFEFA4" w14:textId="77777777" w:rsidR="009D1C67" w:rsidRPr="007A3F3A" w:rsidRDefault="009D1C67" w:rsidP="001F2A7B">
      <w:pPr>
        <w:pStyle w:val="ListBullet2"/>
        <w:rPr>
          <w:lang w:val="en-US"/>
        </w:rPr>
      </w:pPr>
      <w:r w:rsidRPr="001F2A7B">
        <w:t>41% of women in</w:t>
      </w:r>
      <w:r w:rsidRPr="007A3F3A">
        <w:rPr>
          <w:lang w:val="en-US"/>
        </w:rPr>
        <w:t xml:space="preserve"> 2003.</w:t>
      </w:r>
    </w:p>
    <w:p w14:paraId="37669EFF" w14:textId="77777777" w:rsidR="00065739" w:rsidRDefault="00065739">
      <w:pPr>
        <w:keepLines w:val="0"/>
        <w:spacing w:after="120" w:line="264" w:lineRule="auto"/>
        <w:rPr>
          <w:lang w:val="en-US"/>
        </w:rPr>
      </w:pPr>
      <w:r>
        <w:rPr>
          <w:lang w:val="en-US"/>
        </w:rPr>
        <w:br w:type="page"/>
      </w:r>
    </w:p>
    <w:p w14:paraId="71291D46" w14:textId="2215BFAA" w:rsidR="009D1C67" w:rsidRPr="00906B78" w:rsidRDefault="009D1C67" w:rsidP="009D1C67">
      <w:pPr>
        <w:rPr>
          <w:lang w:val="en-US"/>
        </w:rPr>
      </w:pPr>
      <w:r w:rsidRPr="007A3F3A">
        <w:rPr>
          <w:lang w:val="en-US"/>
        </w:rPr>
        <w:lastRenderedPageBreak/>
        <w:t xml:space="preserve">Similarly, </w:t>
      </w:r>
      <w:r>
        <w:rPr>
          <w:lang w:val="en-US"/>
        </w:rPr>
        <w:t xml:space="preserve">in 2022, 28% of </w:t>
      </w:r>
      <w:r w:rsidRPr="007A3F3A">
        <w:rPr>
          <w:lang w:val="en-US"/>
        </w:rPr>
        <w:t xml:space="preserve">men indicated that they had experienced some form of sexual harassment when </w:t>
      </w:r>
      <w:r>
        <w:rPr>
          <w:lang w:val="en-US"/>
        </w:rPr>
        <w:t>provided</w:t>
      </w:r>
      <w:r w:rsidRPr="007A3F3A">
        <w:rPr>
          <w:lang w:val="en-US"/>
        </w:rPr>
        <w:t xml:space="preserve"> </w:t>
      </w:r>
      <w:r>
        <w:rPr>
          <w:lang w:val="en-US"/>
        </w:rPr>
        <w:t xml:space="preserve">with </w:t>
      </w:r>
      <w:r w:rsidRPr="007A3F3A">
        <w:rPr>
          <w:lang w:val="en-US"/>
        </w:rPr>
        <w:t xml:space="preserve">the </w:t>
      </w:r>
      <w:r>
        <w:rPr>
          <w:lang w:val="en-US"/>
        </w:rPr>
        <w:t>L</w:t>
      </w:r>
      <w:r w:rsidRPr="007A3F3A">
        <w:rPr>
          <w:lang w:val="en-US"/>
        </w:rPr>
        <w:t xml:space="preserve">egal </w:t>
      </w:r>
      <w:r>
        <w:rPr>
          <w:lang w:val="en-US"/>
        </w:rPr>
        <w:t>D</w:t>
      </w:r>
      <w:r w:rsidRPr="007A3F3A">
        <w:rPr>
          <w:lang w:val="en-US"/>
        </w:rPr>
        <w:t xml:space="preserve">efinition. </w:t>
      </w:r>
      <w:r>
        <w:rPr>
          <w:lang w:val="en-US"/>
        </w:rPr>
        <w:t>This is an increase compared to 23% of men in 2018, which was</w:t>
      </w:r>
      <w:r w:rsidRPr="007A3F3A">
        <w:rPr>
          <w:lang w:val="en-US"/>
        </w:rPr>
        <w:t xml:space="preserve"> </w:t>
      </w:r>
      <w:r>
        <w:rPr>
          <w:lang w:val="en-US"/>
        </w:rPr>
        <w:t xml:space="preserve">nearly </w:t>
      </w:r>
      <w:r w:rsidRPr="007A3F3A">
        <w:rPr>
          <w:lang w:val="en-US"/>
        </w:rPr>
        <w:t xml:space="preserve">double the level of sexual harassment reported </w:t>
      </w:r>
      <w:r>
        <w:rPr>
          <w:lang w:val="en-US"/>
        </w:rPr>
        <w:t>by men in 2012:</w:t>
      </w:r>
    </w:p>
    <w:p w14:paraId="5154F732" w14:textId="2C588C5E" w:rsidR="009D1C67" w:rsidRPr="001F2A7B" w:rsidRDefault="009D1C67" w:rsidP="001F2A7B">
      <w:pPr>
        <w:pStyle w:val="ListBullet2"/>
      </w:pPr>
      <w:r w:rsidRPr="007A3F3A">
        <w:rPr>
          <w:lang w:val="en-US"/>
        </w:rPr>
        <w:t xml:space="preserve">8% of </w:t>
      </w:r>
      <w:r w:rsidRPr="001F2A7B">
        <w:t>men in 2012</w:t>
      </w:r>
    </w:p>
    <w:p w14:paraId="439C213D" w14:textId="79BB9538" w:rsidR="009D1C67" w:rsidRPr="001F2A7B" w:rsidRDefault="009D1C67" w:rsidP="001F2A7B">
      <w:pPr>
        <w:pStyle w:val="ListBullet2"/>
      </w:pPr>
      <w:r w:rsidRPr="001F2A7B">
        <w:t>9% of men in 2008</w:t>
      </w:r>
    </w:p>
    <w:p w14:paraId="57B40676" w14:textId="77777777" w:rsidR="009D1C67" w:rsidRPr="007A3F3A" w:rsidRDefault="009D1C67" w:rsidP="001F2A7B">
      <w:pPr>
        <w:pStyle w:val="ListBullet2"/>
        <w:rPr>
          <w:lang w:val="en-US"/>
        </w:rPr>
      </w:pPr>
      <w:r w:rsidRPr="001F2A7B">
        <w:t>14% of men</w:t>
      </w:r>
      <w:r w:rsidRPr="007A3F3A">
        <w:rPr>
          <w:lang w:val="en-US"/>
        </w:rPr>
        <w:t xml:space="preserve"> in 2003.</w:t>
      </w:r>
    </w:p>
    <w:p w14:paraId="3068CCE3" w14:textId="56F77810" w:rsidR="009D1C67" w:rsidRDefault="009D1C67" w:rsidP="008A07B8">
      <w:pPr>
        <w:pStyle w:val="Heading3"/>
        <w:numPr>
          <w:ilvl w:val="2"/>
          <w:numId w:val="129"/>
        </w:numPr>
      </w:pPr>
      <w:bookmarkStart w:id="285" w:name="_Toc120626265"/>
      <w:r>
        <w:t>Lifetime sexual harassment – Behavioural Definition</w:t>
      </w:r>
      <w:bookmarkEnd w:id="285"/>
    </w:p>
    <w:p w14:paraId="3F88E925" w14:textId="77777777" w:rsidR="009D1C67" w:rsidRDefault="009D1C67" w:rsidP="009D1C67">
      <w:pPr>
        <w:rPr>
          <w:rFonts w:cs="Arial"/>
        </w:rPr>
      </w:pPr>
      <w:r>
        <w:rPr>
          <w:rFonts w:eastAsiaTheme="minorHAnsi"/>
        </w:rPr>
        <w:t xml:space="preserve">The proportion of people who said that they </w:t>
      </w:r>
      <w:r w:rsidRPr="0061237E">
        <w:t>had not</w:t>
      </w:r>
      <w:r w:rsidRPr="007A3F3A">
        <w:t xml:space="preserve"> experienced sexual harassment </w:t>
      </w:r>
      <w:r>
        <w:t xml:space="preserve">in their lifetime </w:t>
      </w:r>
      <w:r w:rsidRPr="007A3F3A">
        <w:t xml:space="preserve">on the basis of the </w:t>
      </w:r>
      <w:r>
        <w:t>L</w:t>
      </w:r>
      <w:r w:rsidRPr="007A3F3A">
        <w:t xml:space="preserve">egal </w:t>
      </w:r>
      <w:r>
        <w:t>D</w:t>
      </w:r>
      <w:r w:rsidRPr="007A3F3A">
        <w:t>efinition</w:t>
      </w:r>
      <w:r>
        <w:t xml:space="preserve"> and</w:t>
      </w:r>
      <w:r w:rsidRPr="007A3F3A">
        <w:t xml:space="preserve"> then</w:t>
      </w:r>
      <w:r w:rsidRPr="007A3F3A">
        <w:rPr>
          <w:b/>
        </w:rPr>
        <w:t xml:space="preserve"> </w:t>
      </w:r>
      <w:r w:rsidRPr="007A3F3A">
        <w:t xml:space="preserve">went on to </w:t>
      </w:r>
      <w:r>
        <w:t>respond</w:t>
      </w:r>
      <w:r w:rsidRPr="007A3F3A">
        <w:t xml:space="preserve"> </w:t>
      </w:r>
      <w:r>
        <w:t>that they</w:t>
      </w:r>
      <w:r w:rsidRPr="007A3F3A">
        <w:t xml:space="preserve"> </w:t>
      </w:r>
      <w:r>
        <w:t xml:space="preserve">had </w:t>
      </w:r>
      <w:r w:rsidRPr="0061237E">
        <w:t>experienced behaviours</w:t>
      </w:r>
      <w:r w:rsidRPr="007A3F3A">
        <w:t xml:space="preserve"> likely to constitute sexual harassment</w:t>
      </w:r>
      <w:r>
        <w:t xml:space="preserve"> under the Behavioural Definition, has shifted slightly over time. </w:t>
      </w:r>
      <w:r w:rsidRPr="00C15D10">
        <w:rPr>
          <w:rFonts w:cs="Arial"/>
        </w:rPr>
        <w:t xml:space="preserve">In 2022, </w:t>
      </w:r>
      <w:r>
        <w:rPr>
          <w:rFonts w:cs="Arial"/>
        </w:rPr>
        <w:t>the proportion of people was similar to 2018 (28%, compared to 29% in 2018). It was at its lowest in 2012 at 18%, and in 2008 it was 22%.</w:t>
      </w:r>
      <w:r w:rsidRPr="00055419">
        <w:rPr>
          <w:rFonts w:cs="Arial"/>
        </w:rPr>
        <w:t xml:space="preserve"> </w:t>
      </w:r>
      <w:r>
        <w:rPr>
          <w:rFonts w:cs="Arial"/>
        </w:rPr>
        <w:t>The 2003 survey did not collect data on behaviours experienced so is omitted from this comparison.</w:t>
      </w:r>
    </w:p>
    <w:p w14:paraId="026511A1" w14:textId="77777777" w:rsidR="009D1C67" w:rsidRPr="006D5B35" w:rsidRDefault="009D1C67" w:rsidP="009D1C67">
      <w:pPr>
        <w:rPr>
          <w:rFonts w:cs="Arial"/>
        </w:rPr>
      </w:pPr>
      <w:r>
        <w:rPr>
          <w:rFonts w:cs="Arial"/>
        </w:rPr>
        <w:t xml:space="preserve">The list of behaviours used for each survey has changed slightly over time, which may have influenced results (see Appendix D for a comparison of behaviours over time). </w:t>
      </w:r>
    </w:p>
    <w:p w14:paraId="7A61F127" w14:textId="77777777" w:rsidR="009D1C67" w:rsidRPr="00ED184F" w:rsidRDefault="009D1C67">
      <w:pPr>
        <w:pStyle w:val="Heading2"/>
        <w:rPr>
          <w:lang w:val="en-US"/>
        </w:rPr>
      </w:pPr>
      <w:bookmarkStart w:id="286" w:name="_Toc523631387"/>
      <w:bookmarkStart w:id="287" w:name="_Toc120626266"/>
      <w:r>
        <w:rPr>
          <w:lang w:val="en-US"/>
        </w:rPr>
        <w:t>W</w:t>
      </w:r>
      <w:r w:rsidRPr="00ED184F">
        <w:rPr>
          <w:lang w:val="en-US"/>
        </w:rPr>
        <w:t>orkplace sexual harassment</w:t>
      </w:r>
      <w:bookmarkEnd w:id="286"/>
      <w:bookmarkEnd w:id="287"/>
    </w:p>
    <w:p w14:paraId="1A6D50B2" w14:textId="1F607770" w:rsidR="009D1C67" w:rsidRDefault="009D1C67" w:rsidP="008A07B8">
      <w:pPr>
        <w:pStyle w:val="Heading3"/>
        <w:numPr>
          <w:ilvl w:val="2"/>
          <w:numId w:val="148"/>
        </w:numPr>
      </w:pPr>
      <w:bookmarkStart w:id="288" w:name="_Toc120626267"/>
      <w:r>
        <w:t>Incidence of workplace sexual harassment</w:t>
      </w:r>
      <w:bookmarkEnd w:id="288"/>
    </w:p>
    <w:p w14:paraId="6EBD79E1" w14:textId="77777777" w:rsidR="009D1C67" w:rsidRDefault="009D1C67" w:rsidP="009D1C67">
      <w:r w:rsidRPr="009172A9">
        <w:t>The</w:t>
      </w:r>
      <w:r>
        <w:t xml:space="preserve"> incidence</w:t>
      </w:r>
      <w:r w:rsidRPr="009172A9">
        <w:t xml:space="preserve"> of workplace sexual harassment </w:t>
      </w:r>
      <w:r>
        <w:t xml:space="preserve">occurring </w:t>
      </w:r>
      <w:r w:rsidRPr="009172A9">
        <w:t xml:space="preserve">in the </w:t>
      </w:r>
      <w:r>
        <w:t>previous 5</w:t>
      </w:r>
      <w:r w:rsidRPr="009172A9">
        <w:t xml:space="preserve"> years</w:t>
      </w:r>
      <w:r>
        <w:t xml:space="preserve"> </w:t>
      </w:r>
      <w:r w:rsidRPr="009172A9">
        <w:t xml:space="preserve">has increased significantly </w:t>
      </w:r>
      <w:r>
        <w:t>since 2003</w:t>
      </w:r>
      <w:r w:rsidRPr="009172A9">
        <w:t xml:space="preserve">. </w:t>
      </w:r>
      <w:r>
        <w:t>It is important to recognise that the changes in the survey methodology may influence the interpretation and comparison of results between years.</w:t>
      </w:r>
    </w:p>
    <w:p w14:paraId="75F995EF" w14:textId="77777777" w:rsidR="009D1C67" w:rsidRDefault="009D1C67" w:rsidP="009D1C67">
      <w:r>
        <w:t xml:space="preserve">In 2022, 34% </w:t>
      </w:r>
      <w:r w:rsidRPr="007A3F3A">
        <w:t xml:space="preserve">of the population aged 15 or older had experienced sexual harassment in the workplace in the </w:t>
      </w:r>
      <w:r>
        <w:t>previous</w:t>
      </w:r>
      <w:r w:rsidRPr="007A3F3A">
        <w:t xml:space="preserve"> </w:t>
      </w:r>
      <w:r>
        <w:t xml:space="preserve">5 years, compared with 33% in 2018 </w:t>
      </w:r>
      <w:r w:rsidRPr="00715079">
        <w:t xml:space="preserve">and </w:t>
      </w:r>
      <w:r>
        <w:t xml:space="preserve">21% in 2012. In 2008, which used different age categorisations for respondents, 4% </w:t>
      </w:r>
      <w:r w:rsidRPr="007A3F3A">
        <w:t>of the population aged 18</w:t>
      </w:r>
      <w:r>
        <w:t>–</w:t>
      </w:r>
      <w:r w:rsidRPr="007A3F3A">
        <w:t xml:space="preserve">64 had experienced sexual harassment in the workplace in the </w:t>
      </w:r>
      <w:r>
        <w:t>previous</w:t>
      </w:r>
      <w:r w:rsidRPr="007A3F3A">
        <w:t xml:space="preserve"> </w:t>
      </w:r>
      <w:r>
        <w:t>5</w:t>
      </w:r>
      <w:r w:rsidRPr="007A3F3A">
        <w:t xml:space="preserve"> years</w:t>
      </w:r>
      <w:r>
        <w:t>, compared with 11% of the population in 2003.</w:t>
      </w:r>
    </w:p>
    <w:p w14:paraId="32CB9472" w14:textId="77777777" w:rsidR="00065739" w:rsidRDefault="00065739">
      <w:pPr>
        <w:keepLines w:val="0"/>
        <w:spacing w:after="120" w:line="264" w:lineRule="auto"/>
      </w:pPr>
      <w:r>
        <w:br w:type="page"/>
      </w:r>
    </w:p>
    <w:p w14:paraId="02F9F2EE" w14:textId="76EE65FD" w:rsidR="009D1C67" w:rsidRDefault="009D1C67" w:rsidP="009D1C67">
      <w:r>
        <w:lastRenderedPageBreak/>
        <w:t xml:space="preserve">The proportion of women who </w:t>
      </w:r>
      <w:r w:rsidRPr="007A3F3A">
        <w:t xml:space="preserve">had experienced sexual harassment in the workplace in the </w:t>
      </w:r>
      <w:r>
        <w:t>previous</w:t>
      </w:r>
      <w:r w:rsidRPr="007A3F3A">
        <w:t xml:space="preserve"> </w:t>
      </w:r>
      <w:r>
        <w:t>5 years has increased over each survey:</w:t>
      </w:r>
    </w:p>
    <w:p w14:paraId="2ECB79F0" w14:textId="7B7C1129" w:rsidR="00382AD2" w:rsidRDefault="00382AD2" w:rsidP="009D1C67">
      <w:r>
        <w:rPr>
          <w:noProof/>
        </w:rPr>
        <w:drawing>
          <wp:inline distT="0" distB="0" distL="0" distR="0" wp14:anchorId="222AA04D" wp14:editId="7B0146B8">
            <wp:extent cx="5732069" cy="2593075"/>
            <wp:effectExtent l="0" t="0" r="2540" b="0"/>
            <wp:docPr id="29" name="Picture 29" descr="Bar chart, showing proportion of women who had experienced sexual harassment in the previous 5 years across each survey. &#10;&#10;41 percent of women aged 15 or older in 2022. &#10;&#10;39 percent of women aged 15 or older in 2018. &#10;&#10;25 percent of women aged 15 or older in 2012. &#10;&#10;Not reported in 2008. &#10;&#10;15 percent of women aged 18 to 64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Bar chart, showing proportion of women who had experienced sexual harassment in the previous 5 years across each survey. &#10;&#10;41 percent of women aged 15 or older in 2022. &#10;&#10;39 percent of women aged 15 or older in 2018. &#10;&#10;25 percent of women aged 15 or older in 2012. &#10;&#10;Not reported in 2008. &#10;&#10;15 percent of women aged 18 to 64 in 202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26318" b="7011"/>
                    <a:stretch/>
                  </pic:blipFill>
                  <pic:spPr bwMode="auto">
                    <a:xfrm>
                      <a:off x="0" y="0"/>
                      <a:ext cx="5732145" cy="2593109"/>
                    </a:xfrm>
                    <a:prstGeom prst="rect">
                      <a:avLst/>
                    </a:prstGeom>
                    <a:noFill/>
                    <a:ln>
                      <a:noFill/>
                    </a:ln>
                    <a:extLst>
                      <a:ext uri="{53640926-AAD7-44D8-BBD7-CCE9431645EC}">
                        <a14:shadowObscured xmlns:a14="http://schemas.microsoft.com/office/drawing/2010/main"/>
                      </a:ext>
                    </a:extLst>
                  </pic:spPr>
                </pic:pic>
              </a:graphicData>
            </a:graphic>
          </wp:inline>
        </w:drawing>
      </w:r>
    </w:p>
    <w:p w14:paraId="5E67CDF0" w14:textId="079D0B69" w:rsidR="009D1C67" w:rsidRDefault="009D1C67" w:rsidP="009D1C67">
      <w:r>
        <w:t xml:space="preserve">The proportion of men who </w:t>
      </w:r>
      <w:r w:rsidRPr="007A3F3A">
        <w:t xml:space="preserve">had experienced sexual harassment in the workplace in the </w:t>
      </w:r>
      <w:r>
        <w:t>previous</w:t>
      </w:r>
      <w:r w:rsidRPr="007A3F3A">
        <w:t xml:space="preserve"> </w:t>
      </w:r>
      <w:r>
        <w:t>5 years has also increased over each survey:</w:t>
      </w:r>
    </w:p>
    <w:p w14:paraId="234D8A9C" w14:textId="0A2EEED7" w:rsidR="00F17154" w:rsidRDefault="001A07CF" w:rsidP="009D1C67">
      <w:r>
        <w:rPr>
          <w:noProof/>
        </w:rPr>
        <w:drawing>
          <wp:inline distT="0" distB="0" distL="0" distR="0" wp14:anchorId="04FFAEEF" wp14:editId="7EC8D41C">
            <wp:extent cx="5732029" cy="2524836"/>
            <wp:effectExtent l="0" t="0" r="2540" b="8890"/>
            <wp:docPr id="32" name="Picture 32" descr="Bar chart, showing proportion of men who had experienced sexual harassment in the previous 5 years across each survey. &#10;&#10;26 percent of men aged 15 or older in 2022.  &#10;&#10;26 percent of men aged 15 or older in 2018. &#10;&#10;16 percent of men aged 15 or older in 2018.  &#10;&#10;not reported in 2008. &#10;&#10;6 percent of men aged 18 to 64 in 20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ar chart, showing proportion of men who had experienced sexual harassment in the previous 5 years across each survey. &#10;&#10;26 percent of men aged 15 or older in 2022.  &#10;&#10;26 percent of men aged 15 or older in 2018. &#10;&#10;16 percent of men aged 15 or older in 2018.  &#10;&#10;not reported in 2008. &#10;&#10;6 percent of men aged 18 to 64 in 2003. "/>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27722" b="7361"/>
                    <a:stretch/>
                  </pic:blipFill>
                  <pic:spPr bwMode="auto">
                    <a:xfrm>
                      <a:off x="0" y="0"/>
                      <a:ext cx="5732145" cy="2524887"/>
                    </a:xfrm>
                    <a:prstGeom prst="rect">
                      <a:avLst/>
                    </a:prstGeom>
                    <a:noFill/>
                    <a:ln>
                      <a:noFill/>
                    </a:ln>
                    <a:extLst>
                      <a:ext uri="{53640926-AAD7-44D8-BBD7-CCE9431645EC}">
                        <a14:shadowObscured xmlns:a14="http://schemas.microsoft.com/office/drawing/2010/main"/>
                      </a:ext>
                    </a:extLst>
                  </pic:spPr>
                </pic:pic>
              </a:graphicData>
            </a:graphic>
          </wp:inline>
        </w:drawing>
      </w:r>
    </w:p>
    <w:p w14:paraId="1E33FDB2" w14:textId="2087AE0C" w:rsidR="009D1C67" w:rsidRDefault="009D1C67" w:rsidP="008A07B8">
      <w:pPr>
        <w:pStyle w:val="Heading3"/>
      </w:pPr>
      <w:bookmarkStart w:id="289" w:name="_Toc523631388"/>
      <w:bookmarkStart w:id="290" w:name="_Toc120626268"/>
      <w:r>
        <w:t>Who the harassers are</w:t>
      </w:r>
      <w:bookmarkEnd w:id="289"/>
      <w:bookmarkEnd w:id="290"/>
    </w:p>
    <w:p w14:paraId="4B9864CA" w14:textId="470AA4DE" w:rsidR="009D1C67" w:rsidRDefault="009D1C67" w:rsidP="009D1C67">
      <w:r w:rsidRPr="008744B9">
        <w:t xml:space="preserve">The high proportion of </w:t>
      </w:r>
      <w:r w:rsidRPr="00064660">
        <w:t xml:space="preserve">survey </w:t>
      </w:r>
      <w:r>
        <w:t>respondent</w:t>
      </w:r>
      <w:r w:rsidRPr="00064660">
        <w:t>s</w:t>
      </w:r>
      <w:r>
        <w:t xml:space="preserve"> who stated they had experienced </w:t>
      </w:r>
      <w:r w:rsidRPr="008744B9">
        <w:t xml:space="preserve">sexual harassment perpetrated by men has remained steady over the years. In </w:t>
      </w:r>
      <w:r>
        <w:t xml:space="preserve">2022, 77% </w:t>
      </w:r>
      <w:r w:rsidRPr="008744B9">
        <w:t xml:space="preserve">of </w:t>
      </w:r>
      <w:r>
        <w:t>harassers</w:t>
      </w:r>
      <w:r w:rsidRPr="008744B9">
        <w:t xml:space="preserve"> were male, compared with 79% in both 201</w:t>
      </w:r>
      <w:r>
        <w:t>8</w:t>
      </w:r>
      <w:r w:rsidRPr="008744B9">
        <w:t xml:space="preserve"> and 201</w:t>
      </w:r>
      <w:r>
        <w:t xml:space="preserve">2, </w:t>
      </w:r>
      <w:r w:rsidRPr="008744B9">
        <w:t>81% in 2008</w:t>
      </w:r>
      <w:r>
        <w:t xml:space="preserve"> and 79% in 2003</w:t>
      </w:r>
      <w:r w:rsidRPr="008744B9">
        <w:t>.</w:t>
      </w:r>
      <w:bookmarkStart w:id="291" w:name="_Toc523631389"/>
    </w:p>
    <w:p w14:paraId="76A9E008" w14:textId="491C8BF1" w:rsidR="00065739" w:rsidRDefault="00065739" w:rsidP="00065739">
      <w:pPr>
        <w:keepLines w:val="0"/>
        <w:spacing w:after="120" w:line="264" w:lineRule="auto"/>
      </w:pPr>
      <w:r>
        <w:br w:type="page"/>
      </w:r>
    </w:p>
    <w:p w14:paraId="305F6C08" w14:textId="565D01D7" w:rsidR="009D1C67" w:rsidRDefault="009D1C67" w:rsidP="008A07B8">
      <w:pPr>
        <w:pStyle w:val="Heading3"/>
      </w:pPr>
      <w:bookmarkStart w:id="292" w:name="_Toc120626269"/>
      <w:r w:rsidRPr="007A3F3A">
        <w:lastRenderedPageBreak/>
        <w:t>Reporting of workplace sexual harassment</w:t>
      </w:r>
      <w:bookmarkEnd w:id="291"/>
      <w:bookmarkEnd w:id="292"/>
    </w:p>
    <w:p w14:paraId="57C02FCB" w14:textId="77777777" w:rsidR="009D1C67" w:rsidRDefault="009D1C67" w:rsidP="009D1C67">
      <w:r w:rsidRPr="008744B9">
        <w:t xml:space="preserve">Reporting of workplace sexual harassment has </w:t>
      </w:r>
      <w:r>
        <w:t xml:space="preserve">varied </w:t>
      </w:r>
      <w:r w:rsidRPr="008744B9">
        <w:t>over the years</w:t>
      </w:r>
      <w:r>
        <w:t>.</w:t>
      </w:r>
    </w:p>
    <w:p w14:paraId="02F66421" w14:textId="0E91B007" w:rsidR="009D1C67" w:rsidRDefault="009D1C67" w:rsidP="009D1C67">
      <w:r>
        <w:t>Using the Legal Definition to measure workplace sexual harassment incidence, the proportion of those who formally reported the experience or made a complaint were 16% in 2008, down from 32% in 2003.</w:t>
      </w:r>
    </w:p>
    <w:p w14:paraId="416BF040" w14:textId="061ABA10" w:rsidR="009D1C67" w:rsidRDefault="009D1C67" w:rsidP="009D1C67">
      <w:r>
        <w:t>Using the Behavioural Definition, reporting levels have remained consistent (18% in 2022, 17% in 2018 and 20% in 2012).</w:t>
      </w:r>
    </w:p>
    <w:p w14:paraId="64EC8BCF" w14:textId="182640D3" w:rsidR="009D1C67" w:rsidRDefault="009D1C67" w:rsidP="009D1C67">
      <w:r>
        <w:t>See Appendix C for a comparison of survey instruments used over time.</w:t>
      </w:r>
    </w:p>
    <w:p w14:paraId="61BC7CC2" w14:textId="77777777" w:rsidR="009D1C67" w:rsidRPr="00726D3A" w:rsidRDefault="009D1C67" w:rsidP="004D3BE8">
      <w:pPr>
        <w:pStyle w:val="Heading5"/>
      </w:pPr>
      <w:r w:rsidRPr="00726D3A">
        <w:t>Figure 74: Experienced sexual harassment in the workplace in the previous 5 years and made a formal report or complaint about the most recent incident (by year)</w:t>
      </w:r>
    </w:p>
    <w:p w14:paraId="1C635BE6" w14:textId="3C83FC5F" w:rsidR="009D1C67" w:rsidRDefault="00CB16F9" w:rsidP="004D3BE8">
      <w:pPr>
        <w:jc w:val="center"/>
      </w:pPr>
      <w:r>
        <w:rPr>
          <w:noProof/>
        </w:rPr>
        <w:drawing>
          <wp:inline distT="0" distB="0" distL="0" distR="0" wp14:anchorId="2E7598C3" wp14:editId="2FDCB6A0">
            <wp:extent cx="4013200" cy="4102100"/>
            <wp:effectExtent l="0" t="0" r="0" b="0"/>
            <wp:docPr id="1537160420" name="Immagine 1537160420" descr="Column chart, showing respondents who experienced sexual harassment in the workplace in the previous 5 years and made formal report or complaint, in the 2012 survey, 208 survey and the 2022 survey.&#10;&#10;20 percent in 2012,&#10;17 percent in 2018,&#10;18 percent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60420" name="Immagine 1537160420" descr="Column chart, showing respondents who experienced sexual harassment in the workplace in the previous 5 years and made formal report or complaint, in the 2012 survey, 208 survey and the 2022 survey.&#10;&#10;20 percent in 2012,&#10;17 percent in 2018,&#10;18 percent in 2022."/>
                    <pic:cNvPicPr/>
                  </pic:nvPicPr>
                  <pic:blipFill>
                    <a:blip r:embed="rId117">
                      <a:extLst>
                        <a:ext uri="{28A0092B-C50C-407E-A947-70E740481C1C}">
                          <a14:useLocalDpi xmlns:a14="http://schemas.microsoft.com/office/drawing/2010/main" val="0"/>
                        </a:ext>
                      </a:extLst>
                    </a:blip>
                    <a:stretch>
                      <a:fillRect/>
                    </a:stretch>
                  </pic:blipFill>
                  <pic:spPr>
                    <a:xfrm>
                      <a:off x="0" y="0"/>
                      <a:ext cx="4013200" cy="4102100"/>
                    </a:xfrm>
                    <a:prstGeom prst="rect">
                      <a:avLst/>
                    </a:prstGeom>
                  </pic:spPr>
                </pic:pic>
              </a:graphicData>
            </a:graphic>
          </wp:inline>
        </w:drawing>
      </w:r>
    </w:p>
    <w:p w14:paraId="277F4F1C" w14:textId="77777777" w:rsidR="002654CC" w:rsidRDefault="002654CC" w:rsidP="008A07B8">
      <w:pPr>
        <w:pStyle w:val="BASELASTPARA"/>
      </w:pPr>
      <w:r w:rsidRPr="00F00558">
        <w:t xml:space="preserve">Base: Respondents who had experienced sexual harassment in the </w:t>
      </w:r>
      <w:r w:rsidRPr="008A07B8">
        <w:t>workplace</w:t>
      </w:r>
      <w:r>
        <w:t>;</w:t>
      </w:r>
      <w:r w:rsidRPr="00F00558">
        <w:t xml:space="preserve"> 2012 (n=420), 2018 (n=2,585), 2022 (n=2,973)</w:t>
      </w:r>
      <w:r w:rsidRPr="00A82BE7">
        <w:t>.</w:t>
      </w:r>
    </w:p>
    <w:p w14:paraId="3B3E67B5" w14:textId="77777777" w:rsidR="00065739" w:rsidRDefault="00065739">
      <w:pPr>
        <w:keepLines w:val="0"/>
        <w:spacing w:after="120" w:line="264" w:lineRule="auto"/>
      </w:pPr>
      <w:r>
        <w:br w:type="page"/>
      </w:r>
    </w:p>
    <w:p w14:paraId="08CC0827" w14:textId="4D93D425" w:rsidR="009D1C67" w:rsidRDefault="009D1C67" w:rsidP="009D1C67">
      <w:r w:rsidRPr="00667DA5">
        <w:lastRenderedPageBreak/>
        <w:t xml:space="preserve">A substantial proportion of people who made a formal report said they experienced negative consequences as a result. </w:t>
      </w:r>
      <w:r>
        <w:t>Negative consequences included being labelled a troublemaker, being victimised or ignored by colleagues, being disciplined or resigning. This proportion steadily increased from the 2003 to 2012 surveys:</w:t>
      </w:r>
    </w:p>
    <w:p w14:paraId="166183E8" w14:textId="77777777" w:rsidR="009D1C67" w:rsidRPr="00A74375" w:rsidRDefault="009D1C67" w:rsidP="00A74375">
      <w:pPr>
        <w:pStyle w:val="ListBullet2"/>
      </w:pPr>
      <w:r w:rsidRPr="00C53005">
        <w:t xml:space="preserve">29% </w:t>
      </w:r>
      <w:r w:rsidRPr="00A74375">
        <w:t>in 2012</w:t>
      </w:r>
    </w:p>
    <w:p w14:paraId="360E168D" w14:textId="77777777" w:rsidR="009D1C67" w:rsidRPr="00A74375" w:rsidRDefault="009D1C67" w:rsidP="00A74375">
      <w:pPr>
        <w:pStyle w:val="ListBullet2"/>
      </w:pPr>
      <w:r w:rsidRPr="00A74375">
        <w:t>22% in 2008</w:t>
      </w:r>
    </w:p>
    <w:p w14:paraId="5583ECB3" w14:textId="77777777" w:rsidR="009D1C67" w:rsidRPr="00D010AA" w:rsidRDefault="009D1C67" w:rsidP="00A74375">
      <w:pPr>
        <w:pStyle w:val="ListBullet2"/>
      </w:pPr>
      <w:r w:rsidRPr="00A74375">
        <w:t>16% in</w:t>
      </w:r>
      <w:r w:rsidRPr="00D010AA">
        <w:t xml:space="preserve"> 2003</w:t>
      </w:r>
      <w:r>
        <w:t>.</w:t>
      </w:r>
    </w:p>
    <w:p w14:paraId="411C61D3" w14:textId="475B1A83" w:rsidR="009D1C67" w:rsidRPr="00621B4C" w:rsidRDefault="009D1C67" w:rsidP="009D1C67">
      <w:r w:rsidRPr="00621B4C">
        <w:t>There was a significant increase to 43% in 2018. This rise in negative consequences for those who made a formal report or complaint of workplace sexual harassment over the years of the survey was ‘an alarming finding of the 2018 National Survey’.</w:t>
      </w:r>
      <w:r w:rsidRPr="00AA47E9">
        <w:rPr>
          <w:rStyle w:val="EndnoteReference"/>
        </w:rPr>
        <w:endnoteReference w:id="125"/>
      </w:r>
      <w:r w:rsidRPr="00621B4C">
        <w:t xml:space="preserve"> In 2022, almost half of respondents </w:t>
      </w:r>
      <w:r w:rsidR="00F35FB3" w:rsidRPr="00621B4C">
        <w:t xml:space="preserve">(48%) </w:t>
      </w:r>
      <w:r w:rsidRPr="00621B4C">
        <w:t>who had made a formal report or complaint about sexual harassment said they experienced negative consequences as a result.</w:t>
      </w:r>
    </w:p>
    <w:p w14:paraId="78E1AA79" w14:textId="36183E3F" w:rsidR="009D1C67" w:rsidRPr="008744B9" w:rsidRDefault="003D5CC7" w:rsidP="008A07B8">
      <w:pPr>
        <w:pStyle w:val="Heading3"/>
      </w:pPr>
      <w:bookmarkStart w:id="293" w:name="_Toc523631390"/>
      <w:r>
        <w:t xml:space="preserve"> </w:t>
      </w:r>
      <w:bookmarkStart w:id="294" w:name="_Toc120626270"/>
      <w:r w:rsidR="009D1C67">
        <w:t>Bystanders to workplace sexual harassment</w:t>
      </w:r>
      <w:bookmarkEnd w:id="293"/>
      <w:bookmarkEnd w:id="294"/>
    </w:p>
    <w:p w14:paraId="0455E776" w14:textId="77777777" w:rsidR="009D1C67" w:rsidRDefault="009D1C67" w:rsidP="009D1C67">
      <w:r>
        <w:t>The proportion of respondents who said they witnessed or heard about the sexual harassment of another person in the same workplace (i.e. were bystanders) increased substantially between 2012 and 2022.</w:t>
      </w:r>
      <w:r>
        <w:rPr>
          <w:rStyle w:val="EndnoteReference"/>
        </w:rPr>
        <w:endnoteReference w:id="126"/>
      </w:r>
      <w:r>
        <w:t xml:space="preserve"> However, the propensity of bystanders to take action has decreased since 2012.</w:t>
      </w:r>
    </w:p>
    <w:p w14:paraId="6E9D44F3" w14:textId="77777777" w:rsidR="009D1C67" w:rsidRDefault="009D1C67" w:rsidP="009D1C67">
      <w:r>
        <w:t xml:space="preserve">The largest increase in people witnessing or hearing about incidents of sexual harassment was from 2012 to 2018. In 2012, 13% said they had witnessed or heard about the sexual harassment of another person in the workplace. In 2018, this figure had almost tripled, to more than one in 3 people (37%). This figure increased slightly in 2022, to </w:t>
      </w:r>
      <w:r w:rsidRPr="00F9111E">
        <w:t>41% who had witnessed or heard about the sexual harassment of another person in the workplace</w:t>
      </w:r>
      <w:r>
        <w:t>.</w:t>
      </w:r>
    </w:p>
    <w:p w14:paraId="226B0921" w14:textId="52D2C387" w:rsidR="009D1C67" w:rsidRDefault="009D1C67" w:rsidP="009D1C67">
      <w:r>
        <w:t>In 2012, half of the respondents (51%) who witnessed or heard about the sexual harassment of another person in their workplace took action in response to the incident. That figure declined to 35% in 2018 and has remained steady at 37% in 2022.</w:t>
      </w:r>
    </w:p>
    <w:p w14:paraId="23315107" w14:textId="35FE4DB0" w:rsidR="00F02EA6" w:rsidRDefault="00F02EA6" w:rsidP="00F02EA6">
      <w:pPr>
        <w:keepLines w:val="0"/>
        <w:spacing w:after="120" w:line="264" w:lineRule="auto"/>
      </w:pPr>
      <w:r>
        <w:br w:type="page"/>
      </w:r>
    </w:p>
    <w:p w14:paraId="5C928FCF" w14:textId="77777777" w:rsidR="00AE67D6" w:rsidRDefault="009D1C67" w:rsidP="009D1C67">
      <w:pPr>
        <w:keepLines w:val="0"/>
        <w:spacing w:after="160" w:line="259" w:lineRule="auto"/>
        <w:sectPr w:rsidR="00AE67D6">
          <w:endnotePr>
            <w:numFmt w:val="decimal"/>
            <w:numRestart w:val="eachSect"/>
          </w:endnotePr>
          <w:pgSz w:w="11906" w:h="16838"/>
          <w:pgMar w:top="1440" w:right="1440" w:bottom="1440" w:left="1440" w:header="708" w:footer="708" w:gutter="0"/>
          <w:cols w:space="708"/>
          <w:docGrid w:linePitch="360"/>
        </w:sectPr>
      </w:pPr>
      <w:r>
        <w:lastRenderedPageBreak/>
        <w:br w:type="page"/>
      </w:r>
    </w:p>
    <w:p w14:paraId="549AF404" w14:textId="5111C642" w:rsidR="00F1771A" w:rsidRPr="00F1771A" w:rsidRDefault="009D1C67" w:rsidP="00117B7C">
      <w:pPr>
        <w:pStyle w:val="Heading1"/>
        <w:numPr>
          <w:ilvl w:val="0"/>
          <w:numId w:val="0"/>
        </w:numPr>
      </w:pPr>
      <w:bookmarkStart w:id="295" w:name="_Toc115467068"/>
      <w:bookmarkStart w:id="296" w:name="_Toc120626271"/>
      <w:r w:rsidRPr="00F9111E">
        <w:lastRenderedPageBreak/>
        <w:t>Appendix</w:t>
      </w:r>
      <w:r w:rsidRPr="00E55192">
        <w:t xml:space="preserve"> A:</w:t>
      </w:r>
      <w:r w:rsidR="00EE5819">
        <w:t xml:space="preserve"> </w:t>
      </w:r>
      <w:r w:rsidRPr="00E55192">
        <w:t xml:space="preserve">2022 </w:t>
      </w:r>
      <w:r w:rsidR="00F13253">
        <w:t>N</w:t>
      </w:r>
      <w:r w:rsidRPr="00E55192">
        <w:t xml:space="preserve">ational </w:t>
      </w:r>
      <w:r w:rsidR="00F13253">
        <w:t>S</w:t>
      </w:r>
      <w:r w:rsidRPr="00E55192">
        <w:t>urvey CATI questionnaire</w:t>
      </w:r>
      <w:bookmarkEnd w:id="295"/>
      <w:bookmarkEnd w:id="296"/>
    </w:p>
    <w:tbl>
      <w:tblPr>
        <w:tblStyle w:val="TableGrid"/>
        <w:tblW w:w="0" w:type="auto"/>
        <w:tblLook w:val="04A0" w:firstRow="1" w:lastRow="0" w:firstColumn="1" w:lastColumn="0" w:noHBand="0" w:noVBand="1"/>
      </w:tblPr>
      <w:tblGrid>
        <w:gridCol w:w="4352"/>
        <w:gridCol w:w="312"/>
        <w:gridCol w:w="4352"/>
      </w:tblGrid>
      <w:tr w:rsidR="009D1C67" w:rsidRPr="00C44737" w14:paraId="7C3F2C74" w14:textId="77777777" w:rsidTr="001206FB">
        <w:tc>
          <w:tcPr>
            <w:tcW w:w="5141" w:type="dxa"/>
            <w:vAlign w:val="center"/>
          </w:tcPr>
          <w:p w14:paraId="460D7625" w14:textId="77777777" w:rsidR="009D1C67" w:rsidRPr="00C44737" w:rsidRDefault="009D1C67" w:rsidP="002F4E6B">
            <w:pPr>
              <w:pStyle w:val="TextBoxHeading"/>
            </w:pPr>
            <w:r w:rsidRPr="00C44737">
              <w:t>RDD INTRODUCTION</w:t>
            </w:r>
          </w:p>
        </w:tc>
        <w:tc>
          <w:tcPr>
            <w:tcW w:w="389" w:type="dxa"/>
            <w:tcBorders>
              <w:top w:val="nil"/>
              <w:bottom w:val="nil"/>
            </w:tcBorders>
            <w:vAlign w:val="center"/>
          </w:tcPr>
          <w:p w14:paraId="0D7A4A1A" w14:textId="77777777" w:rsidR="009D1C67" w:rsidRPr="00C44737" w:rsidRDefault="009D1C67" w:rsidP="001206FB">
            <w:pPr>
              <w:spacing w:before="120" w:after="120"/>
              <w:jc w:val="center"/>
              <w:rPr>
                <w:rFonts w:cs="Arial"/>
                <w:b/>
              </w:rPr>
            </w:pPr>
          </w:p>
        </w:tc>
        <w:tc>
          <w:tcPr>
            <w:tcW w:w="5141" w:type="dxa"/>
            <w:vAlign w:val="center"/>
          </w:tcPr>
          <w:p w14:paraId="27798710" w14:textId="77777777" w:rsidR="009D1C67" w:rsidRPr="003E51F1" w:rsidRDefault="009D1C67" w:rsidP="002F4E6B">
            <w:pPr>
              <w:pStyle w:val="TextBoxHeading"/>
            </w:pPr>
            <w:r w:rsidRPr="003E51F1">
              <w:t>SS SAMPLE INTRODUCTION</w:t>
            </w:r>
          </w:p>
        </w:tc>
      </w:tr>
      <w:tr w:rsidR="009D1C67" w:rsidRPr="00C44737" w14:paraId="59E03526" w14:textId="77777777" w:rsidTr="001206FB">
        <w:tc>
          <w:tcPr>
            <w:tcW w:w="5141" w:type="dxa"/>
          </w:tcPr>
          <w:p w14:paraId="1E994E76" w14:textId="77777777" w:rsidR="009D1C67" w:rsidRPr="00F1771A" w:rsidRDefault="009D1C67" w:rsidP="00F1771A">
            <w:pPr>
              <w:pStyle w:val="SurveyTextItalics"/>
            </w:pPr>
            <w:r w:rsidRPr="00F1771A">
              <w:t>Good [Morning/ Afternoon/ Evening]. My name is (SAY NAME) from Roy Morgan Research. We are conducting an important study on behalf of the Australian Human Rights Commission. [For example] May I please speak to the youngest male in the household aged 15 and over?</w:t>
            </w:r>
          </w:p>
          <w:p w14:paraId="7A63C321" w14:textId="77777777" w:rsidR="009D1C67" w:rsidRPr="00F1771A" w:rsidRDefault="009D1C67" w:rsidP="00F1771A">
            <w:pPr>
              <w:pStyle w:val="SurveyTextItalics"/>
            </w:pPr>
            <w:r w:rsidRPr="00F1771A">
              <w:t>IF NECESSARY, RE-INTRODUCE We are conducting a social survey about sexual harassment in Australian workplaces on behalf of the Australian Human Rights Commission.</w:t>
            </w:r>
          </w:p>
          <w:p w14:paraId="6041C704" w14:textId="77777777" w:rsidR="009D1C67" w:rsidRPr="00F1771A" w:rsidRDefault="009D1C67" w:rsidP="00F1771A">
            <w:pPr>
              <w:pStyle w:val="SurveyTextItalics"/>
            </w:pPr>
            <w:r w:rsidRPr="00F1771A">
              <w:t>IF NECESSARY: The survey will take approximately 12 minutes for most people and will be used for research purposes only. Your answers will remain strictly confidential. You will not be identified in any way in the results. Your answers will be combined with the information from hundreds of other participants across Australia.</w:t>
            </w:r>
          </w:p>
          <w:p w14:paraId="567CD25F" w14:textId="086A8FFB" w:rsidR="009D1C67" w:rsidRPr="00F1771A" w:rsidRDefault="009D1C67" w:rsidP="00F1771A">
            <w:pPr>
              <w:pStyle w:val="SurveyTextItalics"/>
            </w:pPr>
            <w:r w:rsidRPr="00F1771A">
              <w:t>Participation in this survey is completely voluntary, and you can stop or withdraw at any time.</w:t>
            </w:r>
          </w:p>
          <w:p w14:paraId="0D9F7243" w14:textId="0D14E2A5" w:rsidR="009D1C67" w:rsidRPr="00F1771A" w:rsidRDefault="009D1C67" w:rsidP="00F1771A">
            <w:pPr>
              <w:pStyle w:val="SurveyTextItalics"/>
            </w:pPr>
            <w:r w:rsidRPr="00F1771A">
              <w:t xml:space="preserve">If you find any part of this survey distressing or </w:t>
            </w:r>
            <w:r w:rsidR="00F9111E" w:rsidRPr="00F1771A">
              <w:t>upsetting,</w:t>
            </w:r>
            <w:r w:rsidRPr="00F1771A">
              <w:t xml:space="preserve"> I am able to provide you with a list of support services you may wish to speak to. </w:t>
            </w:r>
          </w:p>
          <w:p w14:paraId="38EF2F76" w14:textId="77777777" w:rsidR="009D1C67" w:rsidRPr="00025ADD" w:rsidRDefault="009D1C67" w:rsidP="00F1771A">
            <w:pPr>
              <w:pStyle w:val="SurveyTextItalics"/>
              <w:rPr>
                <w:rStyle w:val="Emphasis"/>
              </w:rPr>
            </w:pPr>
            <w:r w:rsidRPr="00F1771A">
              <w:t>This study has received ethics approval from the University of Sydney. A copy of the Participant Information Statement, which provides more information about the survey and how your information will be used, is available at:</w:t>
            </w:r>
            <w:r w:rsidRPr="00025ADD">
              <w:rPr>
                <w:rStyle w:val="Emphasis"/>
              </w:rPr>
              <w:t xml:space="preserve"> </w:t>
            </w:r>
            <w:hyperlink r:id="rId118" w:history="1">
              <w:r w:rsidRPr="00C44737">
                <w:rPr>
                  <w:rStyle w:val="Hyperlink"/>
                </w:rPr>
                <w:t>AHRCworkplacesurvey@roymorgan.com</w:t>
              </w:r>
            </w:hyperlink>
            <w:r w:rsidRPr="00025ADD">
              <w:rPr>
                <w:rStyle w:val="Emphasis"/>
              </w:rPr>
              <w:t>.</w:t>
            </w:r>
          </w:p>
          <w:p w14:paraId="4AFC8168" w14:textId="7260BF65" w:rsidR="009D1C67" w:rsidRPr="00C44737" w:rsidRDefault="009D1C67" w:rsidP="00F1771A">
            <w:pPr>
              <w:pStyle w:val="SurveyTextItalics"/>
              <w:rPr>
                <w:rFonts w:cs="Arial"/>
                <w:b/>
              </w:rPr>
            </w:pPr>
            <w:r w:rsidRPr="00C44737">
              <w:rPr>
                <w:rFonts w:cs="Arial"/>
              </w:rPr>
              <w:t>IF QUERIED ABOUT HOW NAME OR NUMBER WAS SOURCED (I.E. UNLISTED NUMBER) SAY</w:t>
            </w:r>
            <w:r w:rsidRPr="00F1771A">
              <w:t>: We are contacting people from all over Australia. A computer has randomly generated numbers for us to phone.</w:t>
            </w:r>
          </w:p>
        </w:tc>
        <w:tc>
          <w:tcPr>
            <w:tcW w:w="389" w:type="dxa"/>
            <w:tcBorders>
              <w:top w:val="nil"/>
              <w:bottom w:val="nil"/>
            </w:tcBorders>
          </w:tcPr>
          <w:p w14:paraId="53FD4DD1" w14:textId="77777777" w:rsidR="009D1C67" w:rsidRPr="00C44737" w:rsidRDefault="009D1C67" w:rsidP="001206FB">
            <w:pPr>
              <w:spacing w:before="120" w:after="120"/>
              <w:rPr>
                <w:rFonts w:cs="Arial"/>
                <w:b/>
              </w:rPr>
            </w:pPr>
          </w:p>
        </w:tc>
        <w:tc>
          <w:tcPr>
            <w:tcW w:w="5141" w:type="dxa"/>
          </w:tcPr>
          <w:p w14:paraId="379F3F5D" w14:textId="3E298608" w:rsidR="009D1C67" w:rsidRPr="00F1771A" w:rsidRDefault="009D1C67" w:rsidP="00F1771A">
            <w:pPr>
              <w:pStyle w:val="SurveyTextItalics"/>
            </w:pPr>
            <w:r w:rsidRPr="00F1771A">
              <w:t xml:space="preserve">Good [Morning/ Afternoon/ Evening]. My name is (SAY NAME) from the Roy Morgan Research. May I please speak to [SAY NAME]? </w:t>
            </w:r>
          </w:p>
          <w:p w14:paraId="734EB6F6" w14:textId="77777777" w:rsidR="009D1C67" w:rsidRPr="00F1771A" w:rsidRDefault="009D1C67" w:rsidP="00F1771A">
            <w:pPr>
              <w:pStyle w:val="SurveyTextItalics"/>
            </w:pPr>
            <w:r w:rsidRPr="00F1771A">
              <w:t>IF NECESSARY, RE-INTRODUCE We really appreciate your assistance by taking part in our survey and would greatly appreciate your help again. We are conducting a social survey about sexual harassment in Australian workplaces on behalf of the Australian Human Rights Commission.</w:t>
            </w:r>
          </w:p>
          <w:p w14:paraId="2DCDF5F4" w14:textId="77777777" w:rsidR="009D1C67" w:rsidRPr="00F1771A" w:rsidRDefault="009D1C67" w:rsidP="00F1771A">
            <w:pPr>
              <w:pStyle w:val="SurveyTextItalics"/>
            </w:pPr>
            <w:r w:rsidRPr="00F1771A">
              <w:t>IF NECESSARY: The survey will take approximately 12 minutes for most people and will be used for research purposes only. Your answers will remain strictly confidential. You will not be identified in any way in the results. Your answers will be combined with the information from hundreds of other participants across Australia.</w:t>
            </w:r>
          </w:p>
          <w:p w14:paraId="51614B69" w14:textId="77777777" w:rsidR="009D1C67" w:rsidRPr="00F1771A" w:rsidRDefault="009D1C67" w:rsidP="00F1771A">
            <w:pPr>
              <w:pStyle w:val="SurveyTextItalics"/>
            </w:pPr>
            <w:r w:rsidRPr="00F1771A">
              <w:t xml:space="preserve">Participation in this survey is completely voluntary, and you can stop or withdraw at any time. </w:t>
            </w:r>
          </w:p>
          <w:p w14:paraId="1C96D6B6" w14:textId="75477941" w:rsidR="009D1C67" w:rsidRPr="00F1771A" w:rsidRDefault="009D1C67" w:rsidP="00F1771A">
            <w:pPr>
              <w:pStyle w:val="SurveyTextItalics"/>
            </w:pPr>
            <w:r w:rsidRPr="00F1771A">
              <w:t xml:space="preserve">If you find any part of this survey distressing or </w:t>
            </w:r>
            <w:r w:rsidR="00F9111E" w:rsidRPr="00F1771A">
              <w:t>upsetting,</w:t>
            </w:r>
            <w:r w:rsidRPr="00F1771A">
              <w:t xml:space="preserve"> I am able to provide you with a list of support services you may wish to speak to. </w:t>
            </w:r>
          </w:p>
          <w:p w14:paraId="7D1CEDEA" w14:textId="4877235F" w:rsidR="009D1C67" w:rsidRPr="00164A7B" w:rsidRDefault="009D1C67" w:rsidP="00F1771A">
            <w:pPr>
              <w:pStyle w:val="SurveyTextItalics"/>
            </w:pPr>
            <w:r w:rsidRPr="00F1771A">
              <w:t>This study has received ethics approval from the University of Sydney. A copy of the Participant Information Statement, which provides more information about the survey and how your information will be used, is available at:</w:t>
            </w:r>
            <w:r w:rsidRPr="00025ADD">
              <w:rPr>
                <w:rStyle w:val="Emphasis"/>
              </w:rPr>
              <w:t xml:space="preserve"> </w:t>
            </w:r>
            <w:hyperlink r:id="rId119" w:history="1">
              <w:r w:rsidRPr="00C44737">
                <w:rPr>
                  <w:rStyle w:val="Hyperlink"/>
                </w:rPr>
                <w:t>AHRCworkplacesurvey@roymorgan.com</w:t>
              </w:r>
            </w:hyperlink>
            <w:r w:rsidRPr="00025ADD">
              <w:rPr>
                <w:rStyle w:val="Emphasis"/>
              </w:rPr>
              <w:t>.</w:t>
            </w:r>
          </w:p>
        </w:tc>
      </w:tr>
    </w:tbl>
    <w:p w14:paraId="0963D87C" w14:textId="21BAF5C0" w:rsidR="00065739" w:rsidRDefault="00065739" w:rsidP="00023D0B"/>
    <w:p w14:paraId="1C728FBC" w14:textId="77777777" w:rsidR="00065739" w:rsidRDefault="00065739">
      <w:pPr>
        <w:keepLines w:val="0"/>
        <w:spacing w:after="120" w:line="264" w:lineRule="auto"/>
      </w:pPr>
      <w:r>
        <w:br w:type="page"/>
      </w:r>
    </w:p>
    <w:p w14:paraId="5674D32E" w14:textId="77777777" w:rsidR="009D1C67" w:rsidRPr="00164A7B" w:rsidRDefault="009D1C67" w:rsidP="00F1771A">
      <w:pPr>
        <w:pStyle w:val="SurveyTealBold"/>
      </w:pPr>
      <w:r w:rsidRPr="00164A7B">
        <w:lastRenderedPageBreak/>
        <w:t>ASK ALL</w:t>
      </w:r>
    </w:p>
    <w:p w14:paraId="5AD66626" w14:textId="77777777" w:rsidR="009D1C67" w:rsidRPr="008F2132" w:rsidRDefault="009D1C67" w:rsidP="00F1771A">
      <w:pPr>
        <w:pStyle w:val="SurveyTealBold"/>
      </w:pPr>
      <w:r w:rsidRPr="008F2132">
        <w:t>SINGLE RESPONSE</w:t>
      </w:r>
    </w:p>
    <w:p w14:paraId="6E19A2DB" w14:textId="47DE1627" w:rsidR="009D1C67" w:rsidRPr="00C44737" w:rsidRDefault="009D1C67" w:rsidP="00F1771A">
      <w:pPr>
        <w:pStyle w:val="SurveyQuestionBold"/>
      </w:pPr>
      <w:r w:rsidRPr="00C44737">
        <w:t>I1.</w:t>
      </w:r>
      <w:r w:rsidR="00F1771A">
        <w:t xml:space="preserve"> </w:t>
      </w:r>
      <w:r w:rsidRPr="00C44737">
        <w:t>Would you like to participate?</w:t>
      </w:r>
    </w:p>
    <w:tbl>
      <w:tblPr>
        <w:tblW w:w="5000" w:type="pct"/>
        <w:tblCellMar>
          <w:left w:w="0" w:type="dxa"/>
          <w:right w:w="0" w:type="dxa"/>
        </w:tblCellMar>
        <w:tblLook w:val="0000" w:firstRow="0" w:lastRow="0" w:firstColumn="0" w:lastColumn="0" w:noHBand="0" w:noVBand="0"/>
      </w:tblPr>
      <w:tblGrid>
        <w:gridCol w:w="728"/>
        <w:gridCol w:w="742"/>
        <w:gridCol w:w="7550"/>
      </w:tblGrid>
      <w:tr w:rsidR="009D1C67" w:rsidRPr="00C44737" w14:paraId="6CBA05AE" w14:textId="77777777" w:rsidTr="008A07B8">
        <w:trPr>
          <w:trHeight w:val="60"/>
        </w:trPr>
        <w:tc>
          <w:tcPr>
            <w:tcW w:w="40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89B0B4" w14:textId="015DD32A" w:rsidR="009D1C67" w:rsidRPr="00C44737" w:rsidRDefault="009D1C67" w:rsidP="004B69FE">
            <w:pPr>
              <w:pStyle w:val="SurveyTableText"/>
              <w:jc w:val="center"/>
            </w:pPr>
            <w:r w:rsidRPr="00C44737">
              <w:t>1</w:t>
            </w:r>
          </w:p>
        </w:tc>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4CE10E" w14:textId="77777777" w:rsidR="009D1C67" w:rsidRPr="00C44737" w:rsidRDefault="009D1C67" w:rsidP="00F1771A">
            <w:pPr>
              <w:pStyle w:val="SurveyTableText"/>
            </w:pPr>
            <w:r w:rsidRPr="00C44737">
              <w:t>Yes</w:t>
            </w:r>
          </w:p>
        </w:tc>
        <w:tc>
          <w:tcPr>
            <w:tcW w:w="418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628CA2" w14:textId="77777777" w:rsidR="009D1C67" w:rsidRPr="00C44737" w:rsidRDefault="009D1C67" w:rsidP="00F1771A">
            <w:pPr>
              <w:pStyle w:val="SurveyTableText"/>
            </w:pPr>
            <w:r w:rsidRPr="00C44737">
              <w:rPr>
                <w:b/>
              </w:rPr>
              <w:t>CONTINUE</w:t>
            </w:r>
          </w:p>
        </w:tc>
      </w:tr>
      <w:tr w:rsidR="009D1C67" w:rsidRPr="00C44737" w14:paraId="4C6E8093" w14:textId="77777777" w:rsidTr="008A07B8">
        <w:trPr>
          <w:trHeight w:val="60"/>
        </w:trPr>
        <w:tc>
          <w:tcPr>
            <w:tcW w:w="40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78D488" w14:textId="77777777" w:rsidR="009D1C67" w:rsidRPr="00C44737" w:rsidRDefault="009D1C67" w:rsidP="004B69FE">
            <w:pPr>
              <w:pStyle w:val="SurveyTableText"/>
              <w:jc w:val="center"/>
            </w:pPr>
            <w:r w:rsidRPr="00C44737">
              <w:t>2</w:t>
            </w:r>
          </w:p>
        </w:tc>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7E23AC" w14:textId="77777777" w:rsidR="009D1C67" w:rsidRPr="00C44737" w:rsidRDefault="009D1C67" w:rsidP="008E49AC">
            <w:pPr>
              <w:pStyle w:val="SurveyTableText"/>
              <w:ind w:right="-3688"/>
            </w:pPr>
            <w:r w:rsidRPr="00C44737">
              <w:t>No</w:t>
            </w:r>
          </w:p>
        </w:tc>
        <w:tc>
          <w:tcPr>
            <w:tcW w:w="418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2B5526" w14:textId="77777777" w:rsidR="009D1C67" w:rsidRPr="00C44737" w:rsidRDefault="009D1C67" w:rsidP="00F1771A">
            <w:pPr>
              <w:pStyle w:val="SurveyTableText"/>
            </w:pPr>
            <w:r w:rsidRPr="00C44737">
              <w:rPr>
                <w:b/>
              </w:rPr>
              <w:t>TERMINATE</w:t>
            </w:r>
          </w:p>
        </w:tc>
      </w:tr>
    </w:tbl>
    <w:p w14:paraId="46476536" w14:textId="77777777" w:rsidR="009D1C67" w:rsidRPr="00C44737" w:rsidRDefault="009D1C67" w:rsidP="00F1771A">
      <w:pPr>
        <w:pStyle w:val="SurveyText"/>
      </w:pPr>
      <w:r w:rsidRPr="00C44737">
        <w:t>IF NECESSARY, SAY:</w:t>
      </w:r>
      <w:r w:rsidRPr="00025ADD">
        <w:rPr>
          <w:rStyle w:val="Emphasis"/>
        </w:rPr>
        <w:t xml:space="preserve"> Is now a good time or would it be more convenient if I made an appointment to speak with you at another time?</w:t>
      </w:r>
    </w:p>
    <w:p w14:paraId="77ADD8C2" w14:textId="63618D86" w:rsidR="00F1771A" w:rsidRPr="00C44737" w:rsidRDefault="009D1C67" w:rsidP="00F1771A">
      <w:pPr>
        <w:pStyle w:val="SurveyText"/>
      </w:pPr>
      <w:r w:rsidRPr="00C44737">
        <w:t>IF NECESSARY, MAKE AN APPOINTMENT.</w:t>
      </w:r>
    </w:p>
    <w:p w14:paraId="10767514" w14:textId="77777777" w:rsidR="00C6619B" w:rsidRDefault="00C6619B" w:rsidP="00F1771A">
      <w:pPr>
        <w:pStyle w:val="SurveyTealBold"/>
      </w:pPr>
    </w:p>
    <w:p w14:paraId="4E8098C2" w14:textId="51C86924" w:rsidR="009D1C67" w:rsidRDefault="009D1C67" w:rsidP="00F1771A">
      <w:pPr>
        <w:pStyle w:val="SurveyTealBold"/>
      </w:pPr>
      <w:r w:rsidRPr="008F2132">
        <w:t>SINGLE RESPONSE</w:t>
      </w:r>
    </w:p>
    <w:p w14:paraId="36712C8F" w14:textId="77777777" w:rsidR="009D1C67" w:rsidRPr="00C44737" w:rsidRDefault="009D1C67" w:rsidP="00F1771A">
      <w:pPr>
        <w:pStyle w:val="SurveyQuestionBold"/>
      </w:pPr>
      <w:r w:rsidRPr="00C44737">
        <w:t>I2. This call may be monitored by a supervisor for training purposes. Supervisors are bound by the same confidentiality requirements as interviewers. Do you agree to this call being monitored?</w:t>
      </w:r>
    </w:p>
    <w:tbl>
      <w:tblPr>
        <w:tblW w:w="4998" w:type="pct"/>
        <w:tblCellMar>
          <w:left w:w="0" w:type="dxa"/>
          <w:right w:w="0" w:type="dxa"/>
        </w:tblCellMar>
        <w:tblLook w:val="0000" w:firstRow="0" w:lastRow="0" w:firstColumn="0" w:lastColumn="0" w:noHBand="0" w:noVBand="0"/>
      </w:tblPr>
      <w:tblGrid>
        <w:gridCol w:w="732"/>
        <w:gridCol w:w="745"/>
        <w:gridCol w:w="7539"/>
      </w:tblGrid>
      <w:tr w:rsidR="009D1C67" w:rsidRPr="00C44737" w14:paraId="3C0C166B" w14:textId="77777777" w:rsidTr="008A07B8">
        <w:trPr>
          <w:trHeight w:val="313"/>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EC73AE0" w14:textId="072DC150" w:rsidR="009D1C67" w:rsidRPr="00C44737" w:rsidRDefault="009D1C67" w:rsidP="004B69FE">
            <w:pPr>
              <w:pStyle w:val="SurveyTableText"/>
              <w:jc w:val="center"/>
            </w:pPr>
            <w:r w:rsidRPr="00C44737">
              <w:t>1</w:t>
            </w:r>
          </w:p>
        </w:tc>
        <w:tc>
          <w:tcPr>
            <w:tcW w:w="4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C2A5D72" w14:textId="77777777" w:rsidR="009D1C67" w:rsidRPr="00C44737" w:rsidRDefault="009D1C67" w:rsidP="00F1771A">
            <w:pPr>
              <w:pStyle w:val="SurveyTableText"/>
            </w:pPr>
            <w:r w:rsidRPr="00C44737">
              <w:t>Yes</w:t>
            </w:r>
          </w:p>
        </w:tc>
        <w:tc>
          <w:tcPr>
            <w:tcW w:w="418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04FAF7C" w14:textId="77777777" w:rsidR="009D1C67" w:rsidRPr="00C44737" w:rsidRDefault="009D1C67" w:rsidP="00F1771A">
            <w:pPr>
              <w:pStyle w:val="SurveyTableText"/>
            </w:pPr>
            <w:r w:rsidRPr="00C44737">
              <w:rPr>
                <w:b/>
              </w:rPr>
              <w:t>CONTINUE</w:t>
            </w:r>
          </w:p>
        </w:tc>
      </w:tr>
      <w:tr w:rsidR="009D1C67" w:rsidRPr="00C44737" w14:paraId="0C370155" w14:textId="77777777" w:rsidTr="008A07B8">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6C4CFC7" w14:textId="77777777" w:rsidR="009D1C67" w:rsidRPr="00C44737" w:rsidRDefault="009D1C67" w:rsidP="004B69FE">
            <w:pPr>
              <w:pStyle w:val="SurveyTableText"/>
              <w:jc w:val="center"/>
            </w:pPr>
            <w:r w:rsidRPr="00C44737">
              <w:t>2</w:t>
            </w:r>
          </w:p>
        </w:tc>
        <w:tc>
          <w:tcPr>
            <w:tcW w:w="41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763D504" w14:textId="77777777" w:rsidR="009D1C67" w:rsidRPr="00C44737" w:rsidRDefault="009D1C67" w:rsidP="00F1771A">
            <w:pPr>
              <w:pStyle w:val="SurveyTableText"/>
            </w:pPr>
            <w:r w:rsidRPr="00C44737">
              <w:t>No</w:t>
            </w:r>
          </w:p>
        </w:tc>
        <w:tc>
          <w:tcPr>
            <w:tcW w:w="4181"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BEFDE7C" w14:textId="77777777" w:rsidR="009D1C67" w:rsidRPr="00C44737" w:rsidRDefault="009D1C67" w:rsidP="00F1771A">
            <w:pPr>
              <w:pStyle w:val="SurveyTableText"/>
            </w:pPr>
            <w:r w:rsidRPr="00C44737">
              <w:rPr>
                <w:b/>
              </w:rPr>
              <w:t>ALERT SUPERVISOR TO EXCLUDE FROM MONITORING – CONTINUE</w:t>
            </w:r>
          </w:p>
        </w:tc>
      </w:tr>
    </w:tbl>
    <w:p w14:paraId="76004B60" w14:textId="77777777" w:rsidR="00C6619B" w:rsidRDefault="00C6619B" w:rsidP="00F1771A">
      <w:pPr>
        <w:pStyle w:val="SurveyTealBold"/>
      </w:pPr>
    </w:p>
    <w:p w14:paraId="353ADBE4" w14:textId="702C7E90" w:rsidR="009D1C67" w:rsidRPr="00F1771A" w:rsidRDefault="009D1C67" w:rsidP="00F1771A">
      <w:pPr>
        <w:pStyle w:val="SurveyTealBold"/>
      </w:pPr>
      <w:r w:rsidRPr="00F1771A">
        <w:t>ASK ALL</w:t>
      </w:r>
    </w:p>
    <w:p w14:paraId="2E1294A5" w14:textId="77777777" w:rsidR="009D1C67" w:rsidRPr="00F1771A" w:rsidRDefault="009D1C67" w:rsidP="00F1771A">
      <w:pPr>
        <w:pStyle w:val="SurveyTealBold"/>
      </w:pPr>
      <w:r w:rsidRPr="00F1771A">
        <w:t>SINGLE RESPONSE</w:t>
      </w:r>
    </w:p>
    <w:p w14:paraId="19DD371D" w14:textId="77777777" w:rsidR="009D1C67" w:rsidRPr="00155AC6" w:rsidRDefault="009D1C67" w:rsidP="00F1771A">
      <w:pPr>
        <w:pStyle w:val="SurveyQuestionBold"/>
        <w:rPr>
          <w:color w:val="000000" w:themeColor="text1"/>
        </w:rPr>
      </w:pPr>
      <w:r>
        <w:t>D1</w:t>
      </w:r>
      <w:r w:rsidRPr="00C44737">
        <w:t xml:space="preserve">. Is your </w:t>
      </w:r>
      <w:r w:rsidRPr="00155AC6">
        <w:rPr>
          <w:color w:val="000000" w:themeColor="text1"/>
        </w:rPr>
        <w:t xml:space="preserve">gender……. </w:t>
      </w:r>
    </w:p>
    <w:p w14:paraId="56981DB7" w14:textId="77777777" w:rsidR="009D1C67" w:rsidRPr="00155AC6" w:rsidRDefault="009D1C67" w:rsidP="00F1771A">
      <w:pPr>
        <w:pStyle w:val="SurveyText"/>
      </w:pPr>
      <w:r w:rsidRPr="00155AC6">
        <w:t>READ OUT</w:t>
      </w:r>
    </w:p>
    <w:tbl>
      <w:tblPr>
        <w:tblW w:w="5000" w:type="pct"/>
        <w:tblCellMar>
          <w:top w:w="227" w:type="dxa"/>
          <w:left w:w="227" w:type="dxa"/>
          <w:bottom w:w="227" w:type="dxa"/>
          <w:right w:w="227" w:type="dxa"/>
        </w:tblCellMar>
        <w:tblLook w:val="0000" w:firstRow="0" w:lastRow="0" w:firstColumn="0" w:lastColumn="0" w:noHBand="0" w:noVBand="0"/>
      </w:tblPr>
      <w:tblGrid>
        <w:gridCol w:w="732"/>
        <w:gridCol w:w="8288"/>
      </w:tblGrid>
      <w:tr w:rsidR="009D1C67" w:rsidRPr="00C44737" w14:paraId="1F6BA419" w14:textId="77777777" w:rsidTr="008A07B8">
        <w:trPr>
          <w:cantSplit/>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B8C894" w14:textId="77777777" w:rsidR="009D1C67" w:rsidRPr="00C44737" w:rsidRDefault="009D1C67" w:rsidP="004B69FE">
            <w:pPr>
              <w:pStyle w:val="SurveyTableText"/>
              <w:jc w:val="center"/>
            </w:pPr>
            <w:r w:rsidRPr="00C44737">
              <w:t>1</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F39A19" w14:textId="77777777" w:rsidR="009D1C67" w:rsidRPr="00C44737" w:rsidRDefault="009D1C67" w:rsidP="00F1771A">
            <w:pPr>
              <w:pStyle w:val="SurveyTableText"/>
            </w:pPr>
            <w:r w:rsidRPr="00C44737">
              <w:t>Male</w:t>
            </w:r>
          </w:p>
        </w:tc>
      </w:tr>
      <w:tr w:rsidR="009D1C67" w:rsidRPr="00C44737" w14:paraId="5C7C966A" w14:textId="77777777" w:rsidTr="008A07B8">
        <w:trPr>
          <w:cantSplit/>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8325F3" w14:textId="77777777" w:rsidR="009D1C67" w:rsidRPr="00C44737" w:rsidRDefault="009D1C67" w:rsidP="004B69FE">
            <w:pPr>
              <w:pStyle w:val="SurveyTableText"/>
              <w:jc w:val="center"/>
            </w:pPr>
            <w:r w:rsidRPr="00C44737">
              <w:t>2</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53D76E" w14:textId="77777777" w:rsidR="009D1C67" w:rsidRPr="00C44737" w:rsidRDefault="009D1C67" w:rsidP="00F1771A">
            <w:pPr>
              <w:pStyle w:val="SurveyTableText"/>
            </w:pPr>
            <w:r w:rsidRPr="00C44737">
              <w:t>Female</w:t>
            </w:r>
          </w:p>
        </w:tc>
      </w:tr>
      <w:tr w:rsidR="009D1C67" w:rsidRPr="00C44737" w14:paraId="6957DD64" w14:textId="77777777" w:rsidTr="008A07B8">
        <w:trPr>
          <w:cantSplit/>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A33939" w14:textId="77777777" w:rsidR="009D1C67" w:rsidRPr="00C44737" w:rsidRDefault="009D1C67" w:rsidP="004B69FE">
            <w:pPr>
              <w:pStyle w:val="SurveyTableText"/>
              <w:jc w:val="center"/>
            </w:pPr>
            <w:r w:rsidRPr="00C44737">
              <w:t>3</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D71BF2" w14:textId="77777777" w:rsidR="009D1C67" w:rsidRPr="00C44737" w:rsidRDefault="009D1C67" w:rsidP="00F1771A">
            <w:pPr>
              <w:pStyle w:val="SurveyTableText"/>
            </w:pPr>
            <w:r w:rsidRPr="00C44737">
              <w:t>Non</w:t>
            </w:r>
            <w:r>
              <w:t>-b</w:t>
            </w:r>
            <w:r w:rsidRPr="00C44737">
              <w:t>inary</w:t>
            </w:r>
          </w:p>
        </w:tc>
      </w:tr>
      <w:tr w:rsidR="009D1C67" w:rsidRPr="00C44737" w14:paraId="20D269CE" w14:textId="77777777" w:rsidTr="008A07B8">
        <w:trPr>
          <w:cantSplit/>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D5344B" w14:textId="77777777" w:rsidR="009D1C67" w:rsidRPr="00C44737" w:rsidRDefault="009D1C67" w:rsidP="004B69FE">
            <w:pPr>
              <w:pStyle w:val="SurveyTableText"/>
              <w:jc w:val="center"/>
            </w:pPr>
            <w:r w:rsidRPr="00C44737">
              <w:t>4</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4421D4" w14:textId="77777777" w:rsidR="009D1C67" w:rsidRPr="00C44737" w:rsidRDefault="009D1C67" w:rsidP="00F1771A">
            <w:pPr>
              <w:pStyle w:val="SurveyTableText"/>
            </w:pPr>
            <w:r w:rsidRPr="00C44737">
              <w:t xml:space="preserve">Other </w:t>
            </w:r>
          </w:p>
        </w:tc>
      </w:tr>
      <w:tr w:rsidR="009D1C67" w:rsidRPr="00C44737" w14:paraId="226D176F" w14:textId="77777777" w:rsidTr="008A07B8">
        <w:trPr>
          <w:cantSplit/>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31C89F" w14:textId="77777777" w:rsidR="009D1C67" w:rsidRPr="00C44737" w:rsidRDefault="009D1C67" w:rsidP="004B69FE">
            <w:pPr>
              <w:pStyle w:val="SurveyTableText"/>
              <w:jc w:val="center"/>
            </w:pPr>
            <w:r w:rsidRPr="00C44737">
              <w:t>5</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EA4BDC" w14:textId="27097CDE" w:rsidR="009D1C67" w:rsidRPr="00C44737" w:rsidRDefault="009D1C67" w:rsidP="00F1771A">
            <w:pPr>
              <w:pStyle w:val="SurveyTableText"/>
            </w:pPr>
            <w:r w:rsidRPr="00C44737">
              <w:t>Refused</w:t>
            </w:r>
            <w:r>
              <w:t xml:space="preserve"> </w:t>
            </w:r>
            <w:r w:rsidRPr="00C44737">
              <w:t>(</w:t>
            </w:r>
            <w:r w:rsidRPr="00C44737">
              <w:rPr>
                <w:b/>
                <w:szCs w:val="20"/>
              </w:rPr>
              <w:t>Do not read)</w:t>
            </w:r>
          </w:p>
        </w:tc>
      </w:tr>
    </w:tbl>
    <w:p w14:paraId="0D8B41A7" w14:textId="77777777" w:rsidR="00F1771A" w:rsidRDefault="009D1C67" w:rsidP="00F1771A">
      <w:pPr>
        <w:pStyle w:val="SurveyTealBold"/>
      </w:pPr>
      <w:r w:rsidRPr="003E51F1">
        <w:t xml:space="preserve">IF </w:t>
      </w:r>
      <w:r>
        <w:t>GENDER</w:t>
      </w:r>
      <w:r w:rsidRPr="003E51F1">
        <w:t xml:space="preserve"> QUOTA FULL, TERMINATE, </w:t>
      </w:r>
      <w:r>
        <w:t>DISPLAY</w:t>
      </w:r>
      <w:r w:rsidRPr="003E51F1">
        <w:t>:</w:t>
      </w:r>
    </w:p>
    <w:p w14:paraId="4E28AF00" w14:textId="1C471CC6" w:rsidR="009D1C67" w:rsidRPr="003E51F1" w:rsidRDefault="009D1C67" w:rsidP="00F1771A">
      <w:pPr>
        <w:pStyle w:val="SurveyTealBold"/>
      </w:pPr>
      <w:r w:rsidRPr="003E51F1">
        <w:t>Thank you for your time and assistance but we have spoken to enough people of your gender.</w:t>
      </w:r>
    </w:p>
    <w:p w14:paraId="09CE7D40" w14:textId="77777777" w:rsidR="009D1C67" w:rsidRPr="00C44737" w:rsidRDefault="009D1C67" w:rsidP="00A97439">
      <w:pPr>
        <w:pStyle w:val="SurveyText"/>
      </w:pPr>
    </w:p>
    <w:p w14:paraId="51A7C974" w14:textId="307F420B" w:rsidR="009D1C67" w:rsidRDefault="009D1C67" w:rsidP="00A97439">
      <w:pPr>
        <w:pStyle w:val="SurveyTealBold"/>
      </w:pPr>
      <w:r w:rsidRPr="008F2132">
        <w:t>SINGLE RESPONSE</w:t>
      </w:r>
    </w:p>
    <w:p w14:paraId="2CE852BD" w14:textId="77777777" w:rsidR="009D1C67" w:rsidRPr="00C44737" w:rsidRDefault="009D1C67" w:rsidP="00252296">
      <w:pPr>
        <w:pStyle w:val="SurveyQuestionBold"/>
      </w:pPr>
      <w:r>
        <w:t>D2</w:t>
      </w:r>
      <w:r w:rsidRPr="00C44737">
        <w:t>. Can you please tell me your postcode?</w:t>
      </w:r>
    </w:p>
    <w:p w14:paraId="67BAF034" w14:textId="77777777" w:rsidR="009D1C67" w:rsidRPr="00155AC6" w:rsidRDefault="009D1C67" w:rsidP="00252296">
      <w:pPr>
        <w:pStyle w:val="SurveyText"/>
      </w:pPr>
      <w:r w:rsidRPr="00155AC6">
        <w:t>INTERVIEWERS NOTE: DO NOT READ</w:t>
      </w:r>
    </w:p>
    <w:p w14:paraId="099DE90A" w14:textId="77777777" w:rsidR="009D1C67" w:rsidRPr="00C44737" w:rsidRDefault="009D1C67" w:rsidP="00F1771A">
      <w:pPr>
        <w:pStyle w:val="SurveyText"/>
      </w:pPr>
      <w:r w:rsidRPr="00C44737">
        <w:t xml:space="preserve">_ _ _ _ </w:t>
      </w:r>
      <w:r w:rsidRPr="00A97439">
        <w:rPr>
          <w:rStyle w:val="SurveyTealBoldLetters"/>
        </w:rPr>
        <w:t>CODE NUMERIC 1000-9999</w:t>
      </w:r>
    </w:p>
    <w:p w14:paraId="0A01D890" w14:textId="77777777" w:rsidR="009D1C67" w:rsidRPr="00C44737" w:rsidRDefault="009D1C67" w:rsidP="00252296">
      <w:pPr>
        <w:pStyle w:val="SurveyQuestionBold"/>
      </w:pPr>
      <w:r w:rsidRPr="00C44737">
        <w:t>99.</w:t>
      </w:r>
      <w:r w:rsidRPr="00C44737">
        <w:tab/>
        <w:t>Don’t Know</w:t>
      </w:r>
    </w:p>
    <w:p w14:paraId="03DDBB12" w14:textId="77777777" w:rsidR="009D1C67" w:rsidRDefault="009D1C67" w:rsidP="00252296">
      <w:pPr>
        <w:pStyle w:val="SurveyTealBold"/>
      </w:pPr>
      <w:r w:rsidRPr="002E7010">
        <w:t xml:space="preserve">IF DOES NOT KNOW POSTCODE (CODE 99 AT D2) ASK D3 </w:t>
      </w:r>
    </w:p>
    <w:p w14:paraId="442965A1" w14:textId="77777777" w:rsidR="00E90B70" w:rsidRPr="00252296" w:rsidRDefault="00E90B70" w:rsidP="00B77214">
      <w:pPr>
        <w:spacing w:before="120" w:after="120"/>
      </w:pPr>
    </w:p>
    <w:p w14:paraId="7BEA355C" w14:textId="17800334" w:rsidR="009D1C67" w:rsidRDefault="009D1C67" w:rsidP="00252296">
      <w:pPr>
        <w:pStyle w:val="SurveyTealBold"/>
      </w:pPr>
      <w:r w:rsidRPr="008F2132">
        <w:lastRenderedPageBreak/>
        <w:t>SINGLE RESPONSE</w:t>
      </w:r>
    </w:p>
    <w:p w14:paraId="630E0DEB" w14:textId="77777777" w:rsidR="009D1C67" w:rsidRPr="00C44737" w:rsidRDefault="009D1C67" w:rsidP="00252296">
      <w:pPr>
        <w:pStyle w:val="SurveyQuestionBold"/>
      </w:pPr>
      <w:r>
        <w:t>D3</w:t>
      </w:r>
      <w:r w:rsidRPr="00C44737">
        <w:t>.</w:t>
      </w:r>
      <w:r w:rsidRPr="00C44737">
        <w:tab/>
        <w:t>What is the name of the suburb or town where you live?</w:t>
      </w:r>
    </w:p>
    <w:p w14:paraId="2D38E82F" w14:textId="77777777" w:rsidR="009D1C67" w:rsidRPr="002E7010" w:rsidRDefault="009D1C67" w:rsidP="00252296">
      <w:pPr>
        <w:pStyle w:val="SurveyText"/>
      </w:pPr>
      <w:r w:rsidRPr="002E7010">
        <w:t>INTERVIEWERS – USE LOOK UP TABLE TO IDENTIFY AND RECORD POSTCODE</w:t>
      </w:r>
    </w:p>
    <w:p w14:paraId="7B30178E" w14:textId="77777777" w:rsidR="009D1C67" w:rsidRDefault="009D1C67" w:rsidP="00252296">
      <w:pPr>
        <w:pStyle w:val="SurveyTealBold"/>
      </w:pPr>
      <w:r w:rsidRPr="003E51F1">
        <w:t xml:space="preserve">IF GEOGRAPHIC QUOTA FULL, TERMINATE, </w:t>
      </w:r>
      <w:r>
        <w:t>DISPLAY</w:t>
      </w:r>
    </w:p>
    <w:p w14:paraId="7F04A389" w14:textId="77777777" w:rsidR="009D1C67" w:rsidRPr="00C44737" w:rsidRDefault="009D1C67" w:rsidP="00252296">
      <w:pPr>
        <w:pStyle w:val="SurveyText"/>
      </w:pPr>
      <w:r w:rsidRPr="00C44737">
        <w:t>Thank you for your time and assistance but we have spoken to enough people in your area.</w:t>
      </w:r>
    </w:p>
    <w:p w14:paraId="7002AFD5" w14:textId="77777777" w:rsidR="009D1C67" w:rsidRPr="00252296" w:rsidRDefault="009D1C67" w:rsidP="00252296">
      <w:pPr>
        <w:pStyle w:val="SurveyText"/>
      </w:pPr>
    </w:p>
    <w:p w14:paraId="32208254" w14:textId="77777777" w:rsidR="009D1C67" w:rsidRDefault="009D1C67" w:rsidP="00252296">
      <w:pPr>
        <w:pStyle w:val="SurveyTealBold"/>
      </w:pPr>
      <w:r w:rsidRPr="00155AC6">
        <w:t>ASK ALL</w:t>
      </w:r>
    </w:p>
    <w:p w14:paraId="2434A569" w14:textId="77777777" w:rsidR="009D1C67" w:rsidRPr="00155AC6" w:rsidRDefault="009D1C67" w:rsidP="00252296">
      <w:pPr>
        <w:pStyle w:val="SurveyTealBold"/>
      </w:pPr>
      <w:r>
        <w:t>SINGLE RESPONSE</w:t>
      </w:r>
    </w:p>
    <w:p w14:paraId="12BA7F45" w14:textId="77777777" w:rsidR="009D1C67" w:rsidRPr="00C44737" w:rsidRDefault="009D1C67" w:rsidP="00252296">
      <w:pPr>
        <w:pStyle w:val="SurveyQuestionBold"/>
      </w:pPr>
      <w:r>
        <w:t>D4</w:t>
      </w:r>
      <w:r w:rsidRPr="00C44737">
        <w:t>. What is your age?</w:t>
      </w:r>
    </w:p>
    <w:p w14:paraId="039FFA00" w14:textId="6F2792E5" w:rsidR="009D1C67" w:rsidRPr="00A97439" w:rsidRDefault="009D1C67" w:rsidP="00252296">
      <w:pPr>
        <w:pStyle w:val="SurveyText"/>
      </w:pPr>
      <w:r w:rsidRPr="00121026">
        <w:t xml:space="preserve">INTERVIEWER: IF RESPONDENT AGED UNDER 15, ASK FOR YOUNGEST PERSON IN THE HOUSEHOLD WHO IS 15 YEARS OR OLDER – RESTART FROM INTRODUCTION. </w:t>
      </w:r>
    </w:p>
    <w:tbl>
      <w:tblPr>
        <w:tblW w:w="5000" w:type="pct"/>
        <w:tblCellMar>
          <w:left w:w="0" w:type="dxa"/>
          <w:right w:w="0" w:type="dxa"/>
        </w:tblCellMar>
        <w:tblLook w:val="0000" w:firstRow="0" w:lastRow="0" w:firstColumn="0" w:lastColumn="0" w:noHBand="0" w:noVBand="0"/>
      </w:tblPr>
      <w:tblGrid>
        <w:gridCol w:w="732"/>
        <w:gridCol w:w="8288"/>
      </w:tblGrid>
      <w:tr w:rsidR="009D1C67" w:rsidRPr="00C44737" w14:paraId="7949A6F1" w14:textId="77777777" w:rsidTr="008A07B8">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4679A3" w14:textId="77777777" w:rsidR="009D1C67" w:rsidRPr="00C44737" w:rsidRDefault="009D1C67" w:rsidP="004B69FE">
            <w:pPr>
              <w:pStyle w:val="SurveyTableText"/>
              <w:jc w:val="center"/>
            </w:pPr>
            <w:r w:rsidRPr="00C44737">
              <w:t>1</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B53F6D" w14:textId="77777777" w:rsidR="009D1C67" w:rsidRPr="00C44737" w:rsidRDefault="009D1C67" w:rsidP="00252296">
            <w:pPr>
              <w:pStyle w:val="SurveyTableText"/>
            </w:pPr>
            <w:r w:rsidRPr="00C44737">
              <w:t xml:space="preserve">Record </w:t>
            </w:r>
          </w:p>
        </w:tc>
      </w:tr>
      <w:tr w:rsidR="009D1C67" w:rsidRPr="00C44737" w14:paraId="0B837675" w14:textId="77777777" w:rsidTr="008A07B8">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967100" w14:textId="77777777" w:rsidR="009D1C67" w:rsidRPr="00C44737" w:rsidRDefault="009D1C67" w:rsidP="004B69FE">
            <w:pPr>
              <w:pStyle w:val="SurveyTableText"/>
              <w:jc w:val="center"/>
            </w:pPr>
            <w:r w:rsidRPr="00C44737">
              <w:t>99</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79D3CF" w14:textId="77777777" w:rsidR="009D1C67" w:rsidRPr="00C44737" w:rsidRDefault="009D1C67" w:rsidP="00252296">
            <w:pPr>
              <w:pStyle w:val="SurveyTableText"/>
            </w:pPr>
            <w:r w:rsidRPr="00C44737">
              <w:t>Refused</w:t>
            </w:r>
          </w:p>
        </w:tc>
      </w:tr>
    </w:tbl>
    <w:p w14:paraId="4D64224C" w14:textId="77777777" w:rsidR="009D1C67" w:rsidRDefault="009D1C67" w:rsidP="00252296">
      <w:pPr>
        <w:pStyle w:val="SurveyTealBold"/>
      </w:pPr>
      <w:r w:rsidRPr="002E7010">
        <w:t>IF REFUSED AGE (CODE 99 AT D4), ASK D5:</w:t>
      </w:r>
    </w:p>
    <w:p w14:paraId="15849581" w14:textId="2507B24A" w:rsidR="009D1C67" w:rsidRPr="002E7010" w:rsidRDefault="009D1C67" w:rsidP="00252296">
      <w:pPr>
        <w:pStyle w:val="SurveyTealBold"/>
      </w:pPr>
      <w:r w:rsidRPr="002E7010">
        <w:t>SINGLE RESPONSE</w:t>
      </w:r>
    </w:p>
    <w:p w14:paraId="1A682BD0" w14:textId="7ECFEEFF" w:rsidR="009D1C67" w:rsidRPr="00C44737" w:rsidRDefault="009D1C67" w:rsidP="00252296">
      <w:pPr>
        <w:pStyle w:val="SurveyQuestionBold"/>
        <w:rPr>
          <w:rFonts w:asciiTheme="majorHAnsi" w:hAnsiTheme="majorHAnsi"/>
          <w:sz w:val="22"/>
          <w:szCs w:val="22"/>
        </w:rPr>
      </w:pPr>
      <w:r>
        <w:t>D5</w:t>
      </w:r>
      <w:r w:rsidRPr="00C44737">
        <w:t>.</w:t>
      </w:r>
      <w:r>
        <w:t xml:space="preserve"> </w:t>
      </w:r>
      <w:r w:rsidRPr="00C44737">
        <w:t>Would you mind telling me which age group you belong to?</w:t>
      </w:r>
    </w:p>
    <w:p w14:paraId="29659C03" w14:textId="77777777" w:rsidR="009D1C67" w:rsidRPr="002E7010" w:rsidRDefault="009D1C67" w:rsidP="00252296">
      <w:pPr>
        <w:pStyle w:val="SurveyText"/>
      </w:pPr>
      <w:r w:rsidRPr="002E7010">
        <w:t>INTERVIEWER NOTE: READ OUT</w:t>
      </w:r>
    </w:p>
    <w:p w14:paraId="3A1EE393" w14:textId="334F96E7" w:rsidR="009D1C67" w:rsidRPr="002E7010" w:rsidRDefault="009D1C67" w:rsidP="00252296">
      <w:pPr>
        <w:pStyle w:val="SurveyText"/>
      </w:pPr>
      <w:r w:rsidRPr="002E7010">
        <w:t>INTERVIEWER:</w:t>
      </w:r>
      <w:r>
        <w:t xml:space="preserve"> </w:t>
      </w:r>
      <w:r w:rsidRPr="002E7010">
        <w:t>IF RESPONDENT AGED UNDER 15, ASK FOR YOUNGEST PERSON IN THE HOUSEHOLD WHO IS 15 YEARS OR OLDER – RESTART FROM INTRODUCTION.</w:t>
      </w:r>
    </w:p>
    <w:tbl>
      <w:tblPr>
        <w:tblW w:w="4993" w:type="pct"/>
        <w:tblCellMar>
          <w:left w:w="0" w:type="dxa"/>
          <w:right w:w="0" w:type="dxa"/>
        </w:tblCellMar>
        <w:tblLook w:val="0000" w:firstRow="0" w:lastRow="0" w:firstColumn="0" w:lastColumn="0" w:noHBand="0" w:noVBand="0"/>
      </w:tblPr>
      <w:tblGrid>
        <w:gridCol w:w="737"/>
        <w:gridCol w:w="6292"/>
        <w:gridCol w:w="1978"/>
      </w:tblGrid>
      <w:tr w:rsidR="008A07B8" w:rsidRPr="00C44737" w14:paraId="0D7586EB" w14:textId="77777777" w:rsidTr="008A07B8">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0D58FD" w14:textId="77777777" w:rsidR="009D1C67" w:rsidRPr="00C44737" w:rsidRDefault="009D1C67" w:rsidP="004B69FE">
            <w:pPr>
              <w:pStyle w:val="SurveyTableText"/>
              <w:jc w:val="center"/>
            </w:pPr>
            <w:r w:rsidRPr="00C44737">
              <w:t>1</w:t>
            </w:r>
          </w:p>
        </w:tc>
        <w:tc>
          <w:tcPr>
            <w:tcW w:w="34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1BD2E6" w14:textId="77777777" w:rsidR="009D1C67" w:rsidRPr="00C44737" w:rsidRDefault="009D1C67" w:rsidP="00252296">
            <w:pPr>
              <w:pStyle w:val="SurveyTableText"/>
            </w:pPr>
            <w:r w:rsidRPr="00C44737">
              <w:t>Under 15 (Unable to speak with 15+ in household)</w:t>
            </w:r>
          </w:p>
        </w:tc>
        <w:tc>
          <w:tcPr>
            <w:tcW w:w="10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76BE76" w14:textId="77777777" w:rsidR="009D1C67" w:rsidRPr="00C44737" w:rsidRDefault="009D1C67" w:rsidP="00252296">
            <w:pPr>
              <w:pStyle w:val="SurveyTableText"/>
              <w:rPr>
                <w:b/>
              </w:rPr>
            </w:pPr>
            <w:r w:rsidRPr="00C44737">
              <w:rPr>
                <w:b/>
              </w:rPr>
              <w:t>TERMINATE</w:t>
            </w:r>
          </w:p>
        </w:tc>
      </w:tr>
      <w:tr w:rsidR="008A07B8" w:rsidRPr="00C44737" w14:paraId="618404F6" w14:textId="77777777" w:rsidTr="008A07B8">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C594DF" w14:textId="77777777" w:rsidR="009D1C67" w:rsidRPr="00C44737" w:rsidRDefault="009D1C67" w:rsidP="004B69FE">
            <w:pPr>
              <w:pStyle w:val="SurveyTableText"/>
              <w:jc w:val="center"/>
            </w:pPr>
            <w:r w:rsidRPr="00C44737">
              <w:t>2</w:t>
            </w:r>
          </w:p>
        </w:tc>
        <w:tc>
          <w:tcPr>
            <w:tcW w:w="34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ED355B" w14:textId="77777777" w:rsidR="009D1C67" w:rsidRPr="00C44737" w:rsidRDefault="009D1C67" w:rsidP="00252296">
            <w:pPr>
              <w:pStyle w:val="SurveyTableText"/>
            </w:pPr>
            <w:r w:rsidRPr="00C44737">
              <w:t>15-17</w:t>
            </w:r>
          </w:p>
        </w:tc>
        <w:tc>
          <w:tcPr>
            <w:tcW w:w="10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24D820" w14:textId="77777777" w:rsidR="009D1C67" w:rsidRPr="00C44737" w:rsidRDefault="009D1C67" w:rsidP="00252296">
            <w:pPr>
              <w:pStyle w:val="SurveyTableText"/>
              <w:rPr>
                <w:b/>
              </w:rPr>
            </w:pPr>
            <w:r w:rsidRPr="00C44737">
              <w:rPr>
                <w:b/>
              </w:rPr>
              <w:t>GO TO PARPER</w:t>
            </w:r>
          </w:p>
        </w:tc>
      </w:tr>
      <w:tr w:rsidR="008A07B8" w:rsidRPr="00C44737" w14:paraId="7FF8242F" w14:textId="77777777" w:rsidTr="008A07B8">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BF3A32" w14:textId="77777777" w:rsidR="009D1C67" w:rsidRPr="00C44737" w:rsidRDefault="009D1C67" w:rsidP="004B69FE">
            <w:pPr>
              <w:pStyle w:val="SurveyTableText"/>
              <w:jc w:val="center"/>
            </w:pPr>
            <w:r w:rsidRPr="00C44737">
              <w:t>3</w:t>
            </w:r>
          </w:p>
        </w:tc>
        <w:tc>
          <w:tcPr>
            <w:tcW w:w="34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28480F" w14:textId="77777777" w:rsidR="009D1C67" w:rsidRPr="00C44737" w:rsidRDefault="009D1C67" w:rsidP="00252296">
            <w:pPr>
              <w:pStyle w:val="SurveyTableText"/>
            </w:pPr>
            <w:r w:rsidRPr="00C44737">
              <w:t>18-29</w:t>
            </w:r>
          </w:p>
        </w:tc>
        <w:tc>
          <w:tcPr>
            <w:tcW w:w="10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61549F" w14:textId="77777777" w:rsidR="009D1C67" w:rsidRPr="00C44737" w:rsidRDefault="009D1C67" w:rsidP="00252296">
            <w:pPr>
              <w:pStyle w:val="SurveyTableText"/>
              <w:rPr>
                <w:b/>
              </w:rPr>
            </w:pPr>
            <w:r w:rsidRPr="00C44737">
              <w:rPr>
                <w:b/>
              </w:rPr>
              <w:t>CONTINUE</w:t>
            </w:r>
          </w:p>
        </w:tc>
      </w:tr>
      <w:tr w:rsidR="008A07B8" w:rsidRPr="00C44737" w14:paraId="31FC7636" w14:textId="77777777" w:rsidTr="008A07B8">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9129C4" w14:textId="77777777" w:rsidR="009D1C67" w:rsidRPr="00C44737" w:rsidRDefault="009D1C67" w:rsidP="004B69FE">
            <w:pPr>
              <w:pStyle w:val="SurveyTableText"/>
              <w:jc w:val="center"/>
            </w:pPr>
            <w:r w:rsidRPr="00C44737">
              <w:t>4</w:t>
            </w:r>
          </w:p>
        </w:tc>
        <w:tc>
          <w:tcPr>
            <w:tcW w:w="34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FC266E" w14:textId="77777777" w:rsidR="009D1C67" w:rsidRPr="00C44737" w:rsidRDefault="009D1C67" w:rsidP="00252296">
            <w:pPr>
              <w:pStyle w:val="SurveyTableText"/>
            </w:pPr>
            <w:r w:rsidRPr="00C44737">
              <w:t>30-39</w:t>
            </w:r>
          </w:p>
        </w:tc>
        <w:tc>
          <w:tcPr>
            <w:tcW w:w="10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5B4F43" w14:textId="77777777" w:rsidR="009D1C67" w:rsidRPr="00C44737" w:rsidRDefault="009D1C67" w:rsidP="00252296">
            <w:pPr>
              <w:pStyle w:val="SurveyTableText"/>
              <w:rPr>
                <w:b/>
              </w:rPr>
            </w:pPr>
            <w:r w:rsidRPr="00C44737">
              <w:rPr>
                <w:b/>
              </w:rPr>
              <w:t>CONTINUE</w:t>
            </w:r>
          </w:p>
        </w:tc>
      </w:tr>
      <w:tr w:rsidR="008A07B8" w:rsidRPr="00C44737" w14:paraId="78AD12E4" w14:textId="77777777" w:rsidTr="008A07B8">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4FCA49" w14:textId="77777777" w:rsidR="009D1C67" w:rsidRPr="00C44737" w:rsidRDefault="009D1C67" w:rsidP="004B69FE">
            <w:pPr>
              <w:pStyle w:val="SurveyTableText"/>
              <w:jc w:val="center"/>
            </w:pPr>
            <w:r w:rsidRPr="00C44737">
              <w:t>5</w:t>
            </w:r>
          </w:p>
        </w:tc>
        <w:tc>
          <w:tcPr>
            <w:tcW w:w="34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10361A" w14:textId="77777777" w:rsidR="009D1C67" w:rsidRPr="00C44737" w:rsidRDefault="009D1C67" w:rsidP="00252296">
            <w:pPr>
              <w:pStyle w:val="SurveyTableText"/>
            </w:pPr>
            <w:r w:rsidRPr="00C44737">
              <w:t>40-49</w:t>
            </w:r>
          </w:p>
        </w:tc>
        <w:tc>
          <w:tcPr>
            <w:tcW w:w="10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F84648" w14:textId="77777777" w:rsidR="009D1C67" w:rsidRPr="00C44737" w:rsidRDefault="009D1C67" w:rsidP="00252296">
            <w:pPr>
              <w:pStyle w:val="SurveyTableText"/>
              <w:rPr>
                <w:b/>
              </w:rPr>
            </w:pPr>
            <w:r w:rsidRPr="00C44737">
              <w:rPr>
                <w:b/>
              </w:rPr>
              <w:t>CONTINUE</w:t>
            </w:r>
          </w:p>
        </w:tc>
      </w:tr>
      <w:tr w:rsidR="008A07B8" w:rsidRPr="00C44737" w14:paraId="1B54853E" w14:textId="77777777" w:rsidTr="008A07B8">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BAB3C2" w14:textId="77777777" w:rsidR="009D1C67" w:rsidRPr="00C44737" w:rsidRDefault="009D1C67" w:rsidP="004B69FE">
            <w:pPr>
              <w:pStyle w:val="SurveyTableText"/>
              <w:jc w:val="center"/>
            </w:pPr>
            <w:r w:rsidRPr="00C44737">
              <w:t>6</w:t>
            </w:r>
          </w:p>
        </w:tc>
        <w:tc>
          <w:tcPr>
            <w:tcW w:w="34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8EE7ED" w14:textId="77777777" w:rsidR="009D1C67" w:rsidRPr="00C44737" w:rsidRDefault="009D1C67" w:rsidP="00252296">
            <w:pPr>
              <w:pStyle w:val="SurveyTableText"/>
            </w:pPr>
            <w:r w:rsidRPr="00C44737">
              <w:t>50-64</w:t>
            </w:r>
          </w:p>
        </w:tc>
        <w:tc>
          <w:tcPr>
            <w:tcW w:w="10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644FC1" w14:textId="77777777" w:rsidR="009D1C67" w:rsidRPr="00C44737" w:rsidRDefault="009D1C67" w:rsidP="00252296">
            <w:pPr>
              <w:pStyle w:val="SurveyTableText"/>
              <w:rPr>
                <w:b/>
              </w:rPr>
            </w:pPr>
            <w:r w:rsidRPr="00C44737">
              <w:rPr>
                <w:b/>
              </w:rPr>
              <w:t>CONTINUE</w:t>
            </w:r>
          </w:p>
        </w:tc>
      </w:tr>
      <w:tr w:rsidR="008A07B8" w:rsidRPr="00C44737" w14:paraId="247F326B" w14:textId="77777777" w:rsidTr="008A07B8">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88651B" w14:textId="77777777" w:rsidR="009D1C67" w:rsidRPr="00C44737" w:rsidRDefault="009D1C67" w:rsidP="004B69FE">
            <w:pPr>
              <w:pStyle w:val="SurveyTableText"/>
              <w:jc w:val="center"/>
            </w:pPr>
            <w:r w:rsidRPr="00C44737">
              <w:t>7</w:t>
            </w:r>
          </w:p>
        </w:tc>
        <w:tc>
          <w:tcPr>
            <w:tcW w:w="34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9B7E85" w14:textId="77777777" w:rsidR="009D1C67" w:rsidRPr="00C44737" w:rsidRDefault="009D1C67" w:rsidP="00252296">
            <w:pPr>
              <w:pStyle w:val="SurveyTableText"/>
            </w:pPr>
            <w:r w:rsidRPr="00C44737">
              <w:t>65+</w:t>
            </w:r>
          </w:p>
        </w:tc>
        <w:tc>
          <w:tcPr>
            <w:tcW w:w="10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51999F" w14:textId="77777777" w:rsidR="009D1C67" w:rsidRPr="00C44737" w:rsidRDefault="009D1C67" w:rsidP="00252296">
            <w:pPr>
              <w:pStyle w:val="SurveyTableText"/>
              <w:rPr>
                <w:b/>
              </w:rPr>
            </w:pPr>
            <w:r w:rsidRPr="00C44737">
              <w:rPr>
                <w:b/>
              </w:rPr>
              <w:t>CONTINUE</w:t>
            </w:r>
          </w:p>
        </w:tc>
      </w:tr>
      <w:tr w:rsidR="008A07B8" w:rsidRPr="00C44737" w14:paraId="188FECB9" w14:textId="77777777" w:rsidTr="008A07B8">
        <w:trPr>
          <w:trHeight w:val="60"/>
        </w:trPr>
        <w:tc>
          <w:tcPr>
            <w:tcW w:w="4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BDFB8D" w14:textId="77777777" w:rsidR="009D1C67" w:rsidRPr="00C44737" w:rsidRDefault="009D1C67" w:rsidP="004B69FE">
            <w:pPr>
              <w:pStyle w:val="SurveyTableText"/>
              <w:jc w:val="center"/>
            </w:pPr>
            <w:r w:rsidRPr="00C44737">
              <w:t>99</w:t>
            </w:r>
          </w:p>
        </w:tc>
        <w:tc>
          <w:tcPr>
            <w:tcW w:w="34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683168" w14:textId="77777777" w:rsidR="009D1C67" w:rsidRPr="00C44737" w:rsidRDefault="009D1C67" w:rsidP="00252296">
            <w:pPr>
              <w:pStyle w:val="SurveyTableText"/>
            </w:pPr>
            <w:r w:rsidRPr="00C44737">
              <w:t>Refused (</w:t>
            </w:r>
            <w:r w:rsidRPr="008E49AC">
              <w:rPr>
                <w:b/>
                <w:bCs/>
              </w:rPr>
              <w:t>Do Not Read</w:t>
            </w:r>
            <w:r w:rsidRPr="00C44737">
              <w:t>)</w:t>
            </w:r>
          </w:p>
        </w:tc>
        <w:tc>
          <w:tcPr>
            <w:tcW w:w="10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3C2CCF" w14:textId="77777777" w:rsidR="009D1C67" w:rsidRPr="00C44737" w:rsidRDefault="009D1C67" w:rsidP="00252296">
            <w:pPr>
              <w:pStyle w:val="SurveyTableText"/>
              <w:rPr>
                <w:b/>
              </w:rPr>
            </w:pPr>
            <w:r w:rsidRPr="00C44737">
              <w:rPr>
                <w:b/>
              </w:rPr>
              <w:t>TERMINATE</w:t>
            </w:r>
          </w:p>
        </w:tc>
      </w:tr>
    </w:tbl>
    <w:p w14:paraId="647941C8" w14:textId="77777777" w:rsidR="009D1C67" w:rsidRDefault="009D1C67" w:rsidP="00252296">
      <w:pPr>
        <w:pStyle w:val="SurveyTealBold"/>
      </w:pPr>
      <w:r w:rsidRPr="003E51F1">
        <w:t>IF AGE QUOTA FULL, TERMINATE</w:t>
      </w:r>
      <w:r>
        <w:t xml:space="preserve"> DISPLAY</w:t>
      </w:r>
    </w:p>
    <w:p w14:paraId="1ADD87ED" w14:textId="77777777" w:rsidR="009D1C67" w:rsidRPr="002E7010" w:rsidRDefault="009D1C67" w:rsidP="00252296">
      <w:pPr>
        <w:pStyle w:val="SurveyTableText"/>
      </w:pPr>
      <w:r w:rsidRPr="002E7010">
        <w:t>Thank you for your time and assistance but we have spoken to enough people in your age group.</w:t>
      </w:r>
    </w:p>
    <w:p w14:paraId="3FB442A6" w14:textId="77777777" w:rsidR="009D1C67" w:rsidRPr="003E51F1" w:rsidRDefault="009D1C67" w:rsidP="00252296">
      <w:pPr>
        <w:pStyle w:val="SurveyTealBold"/>
      </w:pPr>
      <w:r w:rsidRPr="003E51F1">
        <w:t xml:space="preserve">IF REFUSED AGE (CODE 99) AT D5 – TERMINATE, </w:t>
      </w:r>
      <w:r>
        <w:t>DISPLAY</w:t>
      </w:r>
    </w:p>
    <w:p w14:paraId="016DB2F3" w14:textId="77777777" w:rsidR="009D1C67" w:rsidRPr="002E7010" w:rsidRDefault="009D1C67" w:rsidP="00252296">
      <w:pPr>
        <w:pStyle w:val="SurveyTableText"/>
      </w:pPr>
      <w:r w:rsidRPr="002E7010">
        <w:t>Thank you for your time and assistance but for this survey we need to know your approximate age.</w:t>
      </w:r>
    </w:p>
    <w:p w14:paraId="6876C32E" w14:textId="77777777" w:rsidR="009D1C67" w:rsidRPr="003E51F1" w:rsidRDefault="009D1C67" w:rsidP="002A40D8">
      <w:pPr>
        <w:pStyle w:val="SurveyTealBold"/>
      </w:pPr>
      <w:r w:rsidRPr="003E51F1">
        <w:t xml:space="preserve">IF AGE UNDER 15 AT D4 OR CODE 1 AT D5 – TERMINATE, </w:t>
      </w:r>
      <w:r>
        <w:t>DISPLAY</w:t>
      </w:r>
    </w:p>
    <w:p w14:paraId="2F2AB0AD" w14:textId="77777777" w:rsidR="009D1C67" w:rsidRPr="00C44737" w:rsidRDefault="009D1C67" w:rsidP="002A40D8">
      <w:pPr>
        <w:pStyle w:val="SurveyTableText"/>
        <w:rPr>
          <w:b/>
        </w:rPr>
      </w:pPr>
      <w:r w:rsidRPr="002E7010">
        <w:t>Thank you for your time and assistance but for this survey we need to speak with people who are at least 15</w:t>
      </w:r>
      <w:r w:rsidRPr="00C44737">
        <w:t xml:space="preserve"> years old.</w:t>
      </w:r>
      <w:r w:rsidRPr="00C44737">
        <w:rPr>
          <w:szCs w:val="18"/>
        </w:rPr>
        <w:t xml:space="preserve"> </w:t>
      </w:r>
    </w:p>
    <w:p w14:paraId="13C8B08C" w14:textId="77777777" w:rsidR="009D1C67" w:rsidRPr="002A40D8" w:rsidRDefault="009D1C67" w:rsidP="002A40D8">
      <w:pPr>
        <w:pStyle w:val="SurveyTealBold"/>
      </w:pPr>
      <w:r w:rsidRPr="002A40D8">
        <w:t>IF AGE 15 TO 17 AT D4 OR CODE 2 AT D5 – CONTINUE TO PARPER</w:t>
      </w:r>
    </w:p>
    <w:p w14:paraId="15299A38" w14:textId="77777777" w:rsidR="009D1C67" w:rsidRPr="002A40D8" w:rsidRDefault="009D1C67" w:rsidP="002A40D8">
      <w:pPr>
        <w:pStyle w:val="SurveyTealBold"/>
      </w:pPr>
      <w:r w:rsidRPr="002A40D8">
        <w:t>OTHERWISE, GO TO Q1</w:t>
      </w:r>
    </w:p>
    <w:p w14:paraId="780E0206" w14:textId="77777777" w:rsidR="009D1C67" w:rsidRPr="002A40D8" w:rsidRDefault="009D1C67" w:rsidP="002A40D8">
      <w:pPr>
        <w:pStyle w:val="SurveyTealBold"/>
      </w:pPr>
      <w:r w:rsidRPr="002A40D8">
        <w:lastRenderedPageBreak/>
        <w:t>PARPER</w:t>
      </w:r>
    </w:p>
    <w:p w14:paraId="4C709C69" w14:textId="77777777" w:rsidR="009D1C67" w:rsidRPr="002A40D8" w:rsidRDefault="009D1C67" w:rsidP="002A40D8">
      <w:pPr>
        <w:pStyle w:val="SurveyTealBold"/>
      </w:pPr>
      <w:r w:rsidRPr="002A40D8">
        <w:t>[SINGLE]</w:t>
      </w:r>
    </w:p>
    <w:p w14:paraId="172D4848" w14:textId="77777777" w:rsidR="009D1C67" w:rsidRPr="00C44737" w:rsidRDefault="009D1C67" w:rsidP="002A40D8">
      <w:pPr>
        <w:pStyle w:val="SurveyText"/>
      </w:pPr>
      <w:r w:rsidRPr="00C44737">
        <w:t>Since you are under 18 years old, we need to get permission from a parent or guardian before continuing with the survey.</w:t>
      </w:r>
      <w:r>
        <w:t xml:space="preserve"> </w:t>
      </w:r>
      <w:r w:rsidRPr="00C44737">
        <w:t xml:space="preserve">Could we please speak to a parent or guardian? </w:t>
      </w:r>
      <w:r w:rsidRPr="00C44737">
        <w:br/>
        <w:t>INTERVIEWER NOTE: PLEASE WAIT TO SPEAK TO PARENT OR GUARDIAN</w:t>
      </w:r>
    </w:p>
    <w:p w14:paraId="3F3AA75B" w14:textId="52039DFC" w:rsidR="009D1C67" w:rsidRPr="00C44737" w:rsidRDefault="008C4805" w:rsidP="002A40D8">
      <w:pPr>
        <w:pStyle w:val="SurveyText"/>
        <w:rPr>
          <w:szCs w:val="18"/>
          <w:lang w:val="en-GB"/>
        </w:rPr>
      </w:pPr>
      <w:r w:rsidRPr="00C44737">
        <w:t>Hello,</w:t>
      </w:r>
      <w:r w:rsidR="009D1C67" w:rsidRPr="00C44737">
        <w:t xml:space="preserve"> my name is</w:t>
      </w:r>
      <w:r w:rsidR="0061631A">
        <w:t xml:space="preserve"> ________________________ </w:t>
      </w:r>
      <w:r w:rsidR="009D1C67" w:rsidRPr="00C44737">
        <w:t>and I am calling from Roy Morgan Research.</w:t>
      </w:r>
    </w:p>
    <w:p w14:paraId="4833268C" w14:textId="77777777" w:rsidR="009D1C67" w:rsidRDefault="009D1C67" w:rsidP="002A40D8">
      <w:pPr>
        <w:pStyle w:val="SurveyText"/>
        <w:rPr>
          <w:rFonts w:eastAsia="Arial"/>
          <w:sz w:val="22"/>
          <w:szCs w:val="22"/>
        </w:rPr>
      </w:pPr>
      <w:r w:rsidRPr="00C44737">
        <w:rPr>
          <w:lang w:val="en-GB"/>
        </w:rPr>
        <w:t>We are conducting a social survey about sexual harassment in Australian workplaces on behalf of the Australian Human Rights Commission</w:t>
      </w:r>
      <w:r w:rsidRPr="008C1114">
        <w:rPr>
          <w:lang w:val="en-GB"/>
        </w:rPr>
        <w:t>.</w:t>
      </w:r>
      <w:r w:rsidRPr="008C1114">
        <w:t xml:space="preserve"> </w:t>
      </w:r>
      <w:r w:rsidRPr="00B75770">
        <w:t>T</w:t>
      </w:r>
      <w:r w:rsidRPr="00B75770">
        <w:rPr>
          <w:rFonts w:eastAsia="Arial"/>
        </w:rPr>
        <w:t>he Commission hopes to use this research study to improve efforts to prevent and respond to sexual harassment in Australian workplaces</w:t>
      </w:r>
      <w:r w:rsidRPr="00B75770">
        <w:rPr>
          <w:rFonts w:eastAsia="Arial"/>
          <w:sz w:val="22"/>
          <w:szCs w:val="22"/>
        </w:rPr>
        <w:t>.</w:t>
      </w:r>
    </w:p>
    <w:p w14:paraId="6D5AB68D" w14:textId="6FD0B19F" w:rsidR="009D1C67" w:rsidRPr="00091EBD" w:rsidRDefault="009D1C67" w:rsidP="002A40D8">
      <w:pPr>
        <w:pStyle w:val="SurveyText"/>
        <w:rPr>
          <w:lang w:val="en-GB"/>
        </w:rPr>
      </w:pPr>
      <w:r w:rsidRPr="00C44737">
        <w:rPr>
          <w:lang w:val="en-GB"/>
        </w:rPr>
        <w:t xml:space="preserve">We are interested in speaking with your child about their experiences at work and while looking for </w:t>
      </w:r>
      <w:r w:rsidR="008C4805" w:rsidRPr="00C44737">
        <w:rPr>
          <w:lang w:val="en-GB"/>
        </w:rPr>
        <w:t>work and</w:t>
      </w:r>
      <w:r w:rsidRPr="00C44737">
        <w:rPr>
          <w:lang w:val="en-GB"/>
        </w:rPr>
        <w:t xml:space="preserve"> would like to ask for your permission for them to participate in this survey. </w:t>
      </w:r>
    </w:p>
    <w:p w14:paraId="258D0F85" w14:textId="343B223D" w:rsidR="009D1C67" w:rsidRPr="00C44737" w:rsidRDefault="009D1C67" w:rsidP="002A40D8">
      <w:pPr>
        <w:pStyle w:val="SurveyText"/>
        <w:rPr>
          <w:lang w:val="en-GB"/>
        </w:rPr>
      </w:pPr>
      <w:r w:rsidRPr="00C44737">
        <w:rPr>
          <w:lang w:val="en-GB"/>
        </w:rPr>
        <w:t>The survey will take approximately 10 to 15 minutes and the information they provide will be used for research purposes only.</w:t>
      </w:r>
    </w:p>
    <w:p w14:paraId="2F9926B4" w14:textId="301D4637" w:rsidR="009D1C67" w:rsidRPr="008C1114" w:rsidRDefault="009D1C67" w:rsidP="002A40D8">
      <w:pPr>
        <w:pStyle w:val="SurveyText"/>
        <w:rPr>
          <w:lang w:val="en-GB"/>
        </w:rPr>
      </w:pPr>
      <w:r w:rsidRPr="00C44737">
        <w:rPr>
          <w:lang w:val="en-GB"/>
        </w:rPr>
        <w:t>This survey is completely anonymous – your child will not be asked to provide their name or any other contact details at any stage.</w:t>
      </w:r>
    </w:p>
    <w:p w14:paraId="216E8283" w14:textId="77777777" w:rsidR="009D1C67" w:rsidRPr="00091EBD" w:rsidRDefault="009D1C67" w:rsidP="0061631A">
      <w:pPr>
        <w:pStyle w:val="SurveyText"/>
        <w:rPr>
          <w:rFonts w:eastAsiaTheme="minorHAnsi"/>
        </w:rPr>
      </w:pPr>
      <w:r w:rsidRPr="008C1114">
        <w:t>I am now going to read out the Participant Information Statement</w:t>
      </w:r>
      <w:r w:rsidRPr="008C1114">
        <w:rPr>
          <w:rFonts w:eastAsia="MS Mincho"/>
        </w:rPr>
        <w:t xml:space="preserve"> wh</w:t>
      </w:r>
      <w:r w:rsidRPr="008C1114">
        <w:t>ich will tell you more about the research study which will help you decide if you want your child to take part in the research. Please listen carefully and ask any questions about anything that you don’t understand.</w:t>
      </w:r>
    </w:p>
    <w:p w14:paraId="27919B21" w14:textId="6E1B6F1D" w:rsidR="009D1C67" w:rsidRPr="002A40D8" w:rsidRDefault="009D1C67" w:rsidP="002A40D8">
      <w:pPr>
        <w:pStyle w:val="SurveyTextItalics"/>
      </w:pPr>
      <w:r w:rsidRPr="002A40D8">
        <w:t>This study is being funded by the Australian Government.</w:t>
      </w:r>
    </w:p>
    <w:p w14:paraId="17F91C07" w14:textId="77777777" w:rsidR="009D1C67" w:rsidRPr="00025ADD" w:rsidRDefault="009D1C67" w:rsidP="002A40D8">
      <w:pPr>
        <w:pStyle w:val="SurveyTextItalics"/>
        <w:rPr>
          <w:rStyle w:val="Emphasis"/>
        </w:rPr>
      </w:pPr>
      <w:r w:rsidRPr="00025ADD">
        <w:rPr>
          <w:rStyle w:val="Emphasis"/>
        </w:rPr>
        <w:t xml:space="preserve">The anonymous answers collected from all participants will be combined to inform the Commission’s research and produce a public report. The Commission hopes to use this research study to improve efforts to prevent and respond to sexual harassment in Australian workplaces. </w:t>
      </w:r>
    </w:p>
    <w:p w14:paraId="4AB5069E" w14:textId="77777777" w:rsidR="009D1C67" w:rsidRPr="00025ADD" w:rsidRDefault="009D1C67" w:rsidP="002A40D8">
      <w:pPr>
        <w:pStyle w:val="SurveyTextItalics"/>
        <w:rPr>
          <w:rStyle w:val="Emphasis"/>
        </w:rPr>
      </w:pPr>
      <w:r w:rsidRPr="00025ADD">
        <w:rPr>
          <w:rStyle w:val="Emphasis"/>
        </w:rPr>
        <w:t xml:space="preserve">Participation in this survey is completely voluntary, and participants can stop or withdraw at any time. People who are aged 15 years and older and who have been in the workforce may take part in the survey. </w:t>
      </w:r>
    </w:p>
    <w:p w14:paraId="1DCBBF94" w14:textId="77777777" w:rsidR="009D1C67" w:rsidRPr="00025ADD" w:rsidRDefault="009D1C67" w:rsidP="002A40D8">
      <w:pPr>
        <w:pStyle w:val="SurveyTextItalics"/>
        <w:rPr>
          <w:rStyle w:val="Emphasis"/>
        </w:rPr>
      </w:pPr>
      <w:r w:rsidRPr="00025ADD">
        <w:rPr>
          <w:rStyle w:val="Emphasis"/>
        </w:rPr>
        <w:t>If your child finds any part of this survey distressing or upsetting, I am able to provide you with a list of support services they can speak to.</w:t>
      </w:r>
    </w:p>
    <w:p w14:paraId="2C8164FD" w14:textId="3D8DD1F3" w:rsidR="009D1C67" w:rsidRPr="00025ADD" w:rsidRDefault="009D1C67" w:rsidP="002A40D8">
      <w:pPr>
        <w:pStyle w:val="SurveyTextItalics"/>
        <w:rPr>
          <w:rStyle w:val="Emphasis"/>
        </w:rPr>
      </w:pPr>
      <w:r w:rsidRPr="00025ADD">
        <w:rPr>
          <w:rStyle w:val="Emphasis"/>
        </w:rPr>
        <w:t>The questionnaire will ask questions about personal characteristics (</w:t>
      </w:r>
      <w:r w:rsidR="006735EF">
        <w:rPr>
          <w:rStyle w:val="Emphasis"/>
        </w:rPr>
        <w:t>e.g.</w:t>
      </w:r>
      <w:r w:rsidRPr="00025ADD">
        <w:rPr>
          <w:rStyle w:val="Emphasis"/>
        </w:rPr>
        <w:t xml:space="preserve"> gender and age) and whether your child has experienced sexual harassment in the workplace. If your child has experienced sexual harassment in the workplace, we will ask some questions about this experience.</w:t>
      </w:r>
    </w:p>
    <w:p w14:paraId="7B0BF7AD" w14:textId="77777777" w:rsidR="009D1C67" w:rsidRPr="00025ADD" w:rsidRDefault="009D1C67" w:rsidP="002A40D8">
      <w:pPr>
        <w:pStyle w:val="SurveyTextItalics"/>
        <w:rPr>
          <w:rStyle w:val="Emphasis"/>
        </w:rPr>
      </w:pPr>
      <w:r w:rsidRPr="00025ADD">
        <w:rPr>
          <w:rStyle w:val="Emphasis"/>
        </w:rPr>
        <w:t xml:space="preserve">Your child can withdraw your responses any time before they have finished the questionnaire. Once they have submitted your completed questionnaire and I have ended the phone call, their responses cannot be withdrawn because they are anonymous, and we will not be able to tell which answers are theirs. </w:t>
      </w:r>
    </w:p>
    <w:p w14:paraId="1529A9C7" w14:textId="77777777" w:rsidR="009D1C67" w:rsidRPr="002A40D8" w:rsidRDefault="009D1C67" w:rsidP="002A40D8">
      <w:pPr>
        <w:pStyle w:val="SurveyTextItalics"/>
        <w:rPr>
          <w:rStyle w:val="Emphasis"/>
          <w:i/>
        </w:rPr>
      </w:pPr>
      <w:r w:rsidRPr="002A40D8">
        <w:rPr>
          <w:rStyle w:val="Emphasis"/>
          <w:i/>
        </w:rPr>
        <w:t>We do not expect that there will be any costs or risks associated with taking part in this study.</w:t>
      </w:r>
    </w:p>
    <w:p w14:paraId="7A62E991" w14:textId="77777777" w:rsidR="009D1C67" w:rsidRPr="002A40D8" w:rsidRDefault="009D1C67" w:rsidP="002A40D8">
      <w:pPr>
        <w:pStyle w:val="SurveyTextItalics"/>
        <w:rPr>
          <w:rStyle w:val="Emphasis"/>
          <w:i/>
        </w:rPr>
      </w:pPr>
      <w:r w:rsidRPr="002A40D8">
        <w:rPr>
          <w:rStyle w:val="Emphasis"/>
          <w:i/>
        </w:rPr>
        <w:t xml:space="preserve">The Australian Human Rights Commission and Roy Morgan Research may be required to report instances of child abuse or neglect, threats of self-harm and/or threats to harm others to relevant government agencies. If instances like this are contained within your responses, it may affect the confidentiality of the information you provide. </w:t>
      </w:r>
    </w:p>
    <w:p w14:paraId="3FA75B4F" w14:textId="77777777" w:rsidR="009D1C67" w:rsidRPr="002A40D8" w:rsidRDefault="009D1C67" w:rsidP="002A40D8">
      <w:pPr>
        <w:pStyle w:val="SurveyTextItalics"/>
        <w:rPr>
          <w:rStyle w:val="Emphasis"/>
          <w:i/>
        </w:rPr>
      </w:pPr>
      <w:r w:rsidRPr="002A40D8">
        <w:rPr>
          <w:rStyle w:val="Emphasis"/>
          <w:i/>
        </w:rPr>
        <w:t>The information your child provides will be stored in an electronic format by Roy Morgan Research and by the Australian Human Rights Commission in accordance with Australian legislation. The anonymised data will be made available on the Australian government data.gov.au website and may also be used by the Commission and others in future research projects.</w:t>
      </w:r>
    </w:p>
    <w:p w14:paraId="092575F3" w14:textId="77777777" w:rsidR="009D1C67" w:rsidRPr="002A40D8" w:rsidRDefault="009D1C67" w:rsidP="002A40D8">
      <w:pPr>
        <w:pStyle w:val="SurveyTextItalics"/>
        <w:rPr>
          <w:rStyle w:val="Emphasis"/>
          <w:i/>
        </w:rPr>
      </w:pPr>
      <w:r w:rsidRPr="002A40D8">
        <w:rPr>
          <w:rStyle w:val="Emphasis"/>
          <w:i/>
        </w:rPr>
        <w:t>If you would like further information on the study, I can provide you with contact details for the Australian Human Rights Commission.</w:t>
      </w:r>
    </w:p>
    <w:p w14:paraId="7D2A9A67" w14:textId="3A08DB23" w:rsidR="009D1C67" w:rsidRPr="002A40D8" w:rsidRDefault="009D1C67" w:rsidP="002A40D8">
      <w:pPr>
        <w:pStyle w:val="SurveyTextItalics"/>
        <w:rPr>
          <w:rStyle w:val="Emphasis"/>
          <w:i/>
        </w:rPr>
      </w:pPr>
      <w:r w:rsidRPr="002A40D8">
        <w:rPr>
          <w:rStyle w:val="Emphasis"/>
          <w:i/>
        </w:rPr>
        <w:lastRenderedPageBreak/>
        <w:t>This survey has received ethics approval from the University of Sydney. If you are concerned about the way this study is being conducted or wish to make a complaint to someone independent from the study, you can contact the University of Sydney Ethics Office on (02) 9036 9161.</w:t>
      </w:r>
    </w:p>
    <w:p w14:paraId="66726B49" w14:textId="77777777" w:rsidR="009D1C67" w:rsidRPr="00127CDB" w:rsidRDefault="009D1C67" w:rsidP="002A40D8">
      <w:pPr>
        <w:pStyle w:val="SurveyQuestionBold"/>
      </w:pPr>
      <w:r w:rsidRPr="008C1114">
        <w:t>Do you give consent for your child to participate?</w:t>
      </w:r>
    </w:p>
    <w:tbl>
      <w:tblPr>
        <w:tblStyle w:val="TableGrid"/>
        <w:tblW w:w="0" w:type="auto"/>
        <w:tblLook w:val="04A0" w:firstRow="1" w:lastRow="0" w:firstColumn="1" w:lastColumn="0" w:noHBand="0" w:noVBand="1"/>
      </w:tblPr>
      <w:tblGrid>
        <w:gridCol w:w="737"/>
        <w:gridCol w:w="8189"/>
      </w:tblGrid>
      <w:tr w:rsidR="009D1C67" w14:paraId="462EC5DD" w14:textId="77777777" w:rsidTr="008A07B8">
        <w:trPr>
          <w:trHeight w:val="450"/>
        </w:trPr>
        <w:tc>
          <w:tcPr>
            <w:tcW w:w="737" w:type="dxa"/>
            <w:vAlign w:val="center"/>
          </w:tcPr>
          <w:p w14:paraId="4E8AB1C0" w14:textId="77777777" w:rsidR="009D1C67" w:rsidRPr="008E49AC" w:rsidRDefault="009D1C67" w:rsidP="002A40D8">
            <w:pPr>
              <w:pStyle w:val="SurveyTableText"/>
            </w:pPr>
            <w:r w:rsidRPr="008E49AC">
              <w:t>1</w:t>
            </w:r>
          </w:p>
        </w:tc>
        <w:tc>
          <w:tcPr>
            <w:tcW w:w="8189" w:type="dxa"/>
            <w:vAlign w:val="center"/>
          </w:tcPr>
          <w:p w14:paraId="39D1F19C" w14:textId="77777777" w:rsidR="009D1C67" w:rsidRPr="008E49AC" w:rsidRDefault="009D1C67" w:rsidP="002A40D8">
            <w:pPr>
              <w:pStyle w:val="SurveyTableText"/>
            </w:pPr>
            <w:r>
              <w:t xml:space="preserve">Yes </w:t>
            </w:r>
            <w:r w:rsidRPr="00C44737">
              <w:t xml:space="preserve">Parent/ guardian </w:t>
            </w:r>
            <w:r w:rsidRPr="00121026">
              <w:rPr>
                <w:b/>
              </w:rPr>
              <w:t>agrees</w:t>
            </w:r>
          </w:p>
        </w:tc>
      </w:tr>
      <w:tr w:rsidR="009D1C67" w14:paraId="0D5F94B4" w14:textId="77777777" w:rsidTr="008A07B8">
        <w:trPr>
          <w:trHeight w:val="427"/>
        </w:trPr>
        <w:tc>
          <w:tcPr>
            <w:tcW w:w="737" w:type="dxa"/>
            <w:vAlign w:val="center"/>
          </w:tcPr>
          <w:p w14:paraId="0B69811C" w14:textId="77777777" w:rsidR="009D1C67" w:rsidRPr="008E49AC" w:rsidRDefault="009D1C67" w:rsidP="002A40D8">
            <w:pPr>
              <w:pStyle w:val="SurveyTableText"/>
            </w:pPr>
            <w:r w:rsidRPr="008E49AC">
              <w:t>2</w:t>
            </w:r>
          </w:p>
        </w:tc>
        <w:tc>
          <w:tcPr>
            <w:tcW w:w="8189" w:type="dxa"/>
            <w:vAlign w:val="center"/>
          </w:tcPr>
          <w:p w14:paraId="698AD022" w14:textId="77777777" w:rsidR="009D1C67" w:rsidRPr="008E49AC" w:rsidRDefault="009D1C67" w:rsidP="002A40D8">
            <w:pPr>
              <w:pStyle w:val="SurveyTableText"/>
            </w:pPr>
            <w:r>
              <w:t xml:space="preserve">No </w:t>
            </w:r>
            <w:r w:rsidRPr="00C44737">
              <w:t xml:space="preserve">Parent/ guardian does </w:t>
            </w:r>
            <w:r w:rsidRPr="008E49AC">
              <w:t xml:space="preserve">not </w:t>
            </w:r>
            <w:r w:rsidRPr="00121026">
              <w:rPr>
                <w:b/>
              </w:rPr>
              <w:t>agree</w:t>
            </w:r>
          </w:p>
        </w:tc>
      </w:tr>
    </w:tbl>
    <w:p w14:paraId="566F1D57" w14:textId="77777777" w:rsidR="009D1C67" w:rsidRPr="002E7010" w:rsidRDefault="009D1C67" w:rsidP="002A40D8">
      <w:pPr>
        <w:pStyle w:val="SurveyTealBold"/>
      </w:pPr>
      <w:r w:rsidRPr="002E7010">
        <w:t xml:space="preserve">IF PARENT/ GUARDIAN AGREES (CODE 1 ON PARPER) </w:t>
      </w:r>
      <w:r>
        <w:t>DISPLAY</w:t>
      </w:r>
      <w:r w:rsidRPr="002E7010">
        <w:t>:</w:t>
      </w:r>
    </w:p>
    <w:p w14:paraId="7FC570A3" w14:textId="77777777" w:rsidR="009D1C67" w:rsidRPr="00025ADD" w:rsidRDefault="009D1C67" w:rsidP="002A40D8">
      <w:pPr>
        <w:pStyle w:val="SurveyTextItalics"/>
        <w:rPr>
          <w:rStyle w:val="Emphasis"/>
        </w:rPr>
      </w:pPr>
      <w:r w:rsidRPr="00025ADD">
        <w:rPr>
          <w:rStyle w:val="Emphasis"/>
        </w:rPr>
        <w:t>Thank you for allowing your child to participate. This survey covers important current issues in Australia. The views of your child are very important for this study. If you choose, you can be present while your child completes this survey, but as it is very important that your child is allowed to answer each question by themselves, please do not influence or suggest the answers.</w:t>
      </w:r>
    </w:p>
    <w:p w14:paraId="547F1BD8" w14:textId="77777777" w:rsidR="009D1C67" w:rsidRPr="003E51F1" w:rsidRDefault="009D1C67" w:rsidP="002A40D8">
      <w:pPr>
        <w:pStyle w:val="SurveyTealBold"/>
      </w:pPr>
      <w:r w:rsidRPr="003E51F1">
        <w:t>IF PARENT/ GUARDIAN DOES NOT AGREE (CODE 2 ON PARPER) DISPLAY:</w:t>
      </w:r>
    </w:p>
    <w:p w14:paraId="2B5C0669" w14:textId="77777777" w:rsidR="009D1C67" w:rsidRPr="002A40D8" w:rsidRDefault="009D1C67" w:rsidP="002A40D8">
      <w:pPr>
        <w:pStyle w:val="SurveyTextItalics"/>
        <w:rPr>
          <w:rStyle w:val="Emphasis"/>
          <w:i/>
        </w:rPr>
      </w:pPr>
      <w:r w:rsidRPr="002A40D8">
        <w:rPr>
          <w:rStyle w:val="Emphasis"/>
          <w:i/>
        </w:rPr>
        <w:t>We respect and understand your reasons for deciding not to allow your child to take part in this survey. Thank you for your assistance.</w:t>
      </w:r>
    </w:p>
    <w:p w14:paraId="046EB4ED" w14:textId="77777777" w:rsidR="009D1C67" w:rsidRPr="002E7010" w:rsidRDefault="009D1C67" w:rsidP="002A40D8">
      <w:pPr>
        <w:pStyle w:val="SurveyTealBold"/>
      </w:pPr>
      <w:r w:rsidRPr="002E7010">
        <w:t>END</w:t>
      </w:r>
    </w:p>
    <w:p w14:paraId="261FA637" w14:textId="77777777" w:rsidR="009D1C67" w:rsidRPr="00C44737" w:rsidRDefault="009D1C67" w:rsidP="002A40D8">
      <w:pPr>
        <w:pStyle w:val="SurveyText"/>
      </w:pPr>
    </w:p>
    <w:p w14:paraId="273855B6" w14:textId="64269896" w:rsidR="009D1C67" w:rsidRPr="00127CDB" w:rsidRDefault="009D1C67" w:rsidP="002A40D8">
      <w:pPr>
        <w:pStyle w:val="SurveyTealBold"/>
      </w:pPr>
      <w:r w:rsidRPr="002E7010">
        <w:t>ASK ALL</w:t>
      </w:r>
    </w:p>
    <w:p w14:paraId="373CF6C4" w14:textId="77777777" w:rsidR="009D1C67" w:rsidRPr="002E7010" w:rsidRDefault="009D1C67" w:rsidP="002A40D8">
      <w:pPr>
        <w:pStyle w:val="SurveyTealBold"/>
      </w:pPr>
      <w:r w:rsidRPr="002E7010">
        <w:t>SINGLE</w:t>
      </w:r>
    </w:p>
    <w:p w14:paraId="38D39A44" w14:textId="37B88E81" w:rsidR="009D1C67" w:rsidRPr="002E7010" w:rsidRDefault="009D1C67" w:rsidP="002A40D8">
      <w:pPr>
        <w:pStyle w:val="SurveyQuestionBold"/>
      </w:pPr>
      <w:r>
        <w:t>Q1</w:t>
      </w:r>
      <w:r w:rsidRPr="00025ADD">
        <w:rPr>
          <w:rStyle w:val="Emphasis"/>
        </w:rPr>
        <w:t>.</w:t>
      </w:r>
      <w:r w:rsidR="0061631A">
        <w:rPr>
          <w:rStyle w:val="Emphasis"/>
        </w:rPr>
        <w:t xml:space="preserve"> </w:t>
      </w:r>
      <w:r w:rsidRPr="002E7010">
        <w:t>This is an important study of the prevalence and impact of sexual harassment. Firstly, I would like to read the definition of Sexual Harassment. I’d like to assure you that your answers to these questions are completely confidential.</w:t>
      </w:r>
    </w:p>
    <w:p w14:paraId="28D1ED1C" w14:textId="77777777" w:rsidR="009D1C67" w:rsidRPr="00025ADD" w:rsidRDefault="009D1C67" w:rsidP="002A40D8">
      <w:pPr>
        <w:pStyle w:val="SurveyQuestionBold"/>
        <w:rPr>
          <w:rStyle w:val="Emphasis"/>
        </w:rPr>
      </w:pPr>
      <w:r w:rsidRPr="002E7010">
        <w:t>“Sexual harassment is an unwelcome sexual advance, unwelcome request for sexual favours or other unwelcome conduct of a sexual nature which, in the circumstances, a reasonable person, aware of those circumstances, would anticipate the possibility that the person would feel offended, humiliated or intimidated</w:t>
      </w:r>
      <w:r w:rsidRPr="00025ADD">
        <w:rPr>
          <w:rStyle w:val="Emphasis"/>
        </w:rPr>
        <w:t>.”</w:t>
      </w:r>
    </w:p>
    <w:p w14:paraId="18820CD0" w14:textId="77777777" w:rsidR="009D1C67" w:rsidRPr="00C44737" w:rsidRDefault="009D1C67" w:rsidP="002A40D8">
      <w:pPr>
        <w:pStyle w:val="SurveyQuestionBold"/>
      </w:pPr>
      <w:r w:rsidRPr="00C44737">
        <w:t>Have you ever personally experienced sexual harassment? This could be at any time or anywhere– NOT just when you are at work?</w:t>
      </w:r>
    </w:p>
    <w:p w14:paraId="32BC388C" w14:textId="00CB8E3B" w:rsidR="009D1C67" w:rsidRPr="002A40D8" w:rsidRDefault="009D1C67" w:rsidP="002A40D8">
      <w:pPr>
        <w:pStyle w:val="SurveyTextItalics"/>
        <w:rPr>
          <w:i w:val="0"/>
        </w:rPr>
      </w:pPr>
      <w:r w:rsidRPr="00025ADD">
        <w:rPr>
          <w:rStyle w:val="Emphasis"/>
        </w:rPr>
        <w:t>(IF necessary: either at work or elsewhere)?</w:t>
      </w:r>
    </w:p>
    <w:tbl>
      <w:tblPr>
        <w:tblW w:w="5000" w:type="pct"/>
        <w:tblCellMar>
          <w:left w:w="0" w:type="dxa"/>
          <w:right w:w="0" w:type="dxa"/>
        </w:tblCellMar>
        <w:tblLook w:val="0000" w:firstRow="0" w:lastRow="0" w:firstColumn="0" w:lastColumn="0" w:noHBand="0" w:noVBand="0"/>
      </w:tblPr>
      <w:tblGrid>
        <w:gridCol w:w="732"/>
        <w:gridCol w:w="8288"/>
      </w:tblGrid>
      <w:tr w:rsidR="009D1C67" w:rsidRPr="00C44737" w14:paraId="330A0201" w14:textId="77777777" w:rsidTr="008A07B8">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D21B29" w14:textId="77777777" w:rsidR="009D1C67" w:rsidRPr="00C44737" w:rsidRDefault="009D1C67" w:rsidP="004468EE">
            <w:pPr>
              <w:pStyle w:val="SurveyTableText"/>
              <w:jc w:val="center"/>
            </w:pPr>
            <w:r w:rsidRPr="00C44737">
              <w:t>1</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68FEF7" w14:textId="77777777" w:rsidR="009D1C67" w:rsidRPr="00C44737" w:rsidRDefault="009D1C67" w:rsidP="002A40D8">
            <w:pPr>
              <w:pStyle w:val="SurveyTableText"/>
            </w:pPr>
            <w:r w:rsidRPr="00C44737">
              <w:t>Yes</w:t>
            </w:r>
          </w:p>
        </w:tc>
      </w:tr>
      <w:tr w:rsidR="009D1C67" w:rsidRPr="00C44737" w14:paraId="24F3A29D" w14:textId="77777777" w:rsidTr="008A07B8">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FBA3A7" w14:textId="77777777" w:rsidR="009D1C67" w:rsidRPr="00C44737" w:rsidRDefault="009D1C67" w:rsidP="004468EE">
            <w:pPr>
              <w:pStyle w:val="SurveyTableText"/>
              <w:jc w:val="center"/>
            </w:pPr>
            <w:r w:rsidRPr="00C44737">
              <w:t>2</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C1F57D" w14:textId="77777777" w:rsidR="009D1C67" w:rsidRPr="00C44737" w:rsidRDefault="009D1C67" w:rsidP="002A40D8">
            <w:pPr>
              <w:pStyle w:val="SurveyTableText"/>
            </w:pPr>
            <w:r w:rsidRPr="00C44737">
              <w:t>No</w:t>
            </w:r>
          </w:p>
        </w:tc>
      </w:tr>
      <w:tr w:rsidR="009D1C67" w:rsidRPr="00C44737" w14:paraId="5340DC4E" w14:textId="77777777" w:rsidTr="008A07B8">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B23196" w14:textId="77777777" w:rsidR="009D1C67" w:rsidRPr="00C44737" w:rsidRDefault="009D1C67" w:rsidP="004468EE">
            <w:pPr>
              <w:pStyle w:val="SurveyTableText"/>
              <w:jc w:val="center"/>
            </w:pPr>
            <w:r w:rsidRPr="00C44737">
              <w:t>3</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250516" w14:textId="77777777" w:rsidR="009D1C67" w:rsidRPr="00C44737" w:rsidRDefault="009D1C67" w:rsidP="002A40D8">
            <w:pPr>
              <w:pStyle w:val="SurveyTableText"/>
            </w:pPr>
            <w:r w:rsidRPr="00C44737">
              <w:t>Don’t know</w:t>
            </w:r>
          </w:p>
        </w:tc>
      </w:tr>
      <w:tr w:rsidR="009D1C67" w:rsidRPr="00C44737" w14:paraId="15508E0F" w14:textId="77777777" w:rsidTr="008A07B8">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5088D4" w14:textId="77777777" w:rsidR="009D1C67" w:rsidRPr="00C44737" w:rsidRDefault="009D1C67" w:rsidP="004468EE">
            <w:pPr>
              <w:pStyle w:val="SurveyTableText"/>
              <w:jc w:val="center"/>
            </w:pPr>
            <w:r w:rsidRPr="00C44737">
              <w:t>4</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9E2DD0" w14:textId="77777777" w:rsidR="009D1C67" w:rsidRPr="00C44737" w:rsidRDefault="009D1C67" w:rsidP="002A40D8">
            <w:pPr>
              <w:pStyle w:val="SurveyTableText"/>
            </w:pPr>
            <w:r w:rsidRPr="00C44737">
              <w:t>Prefer not to say</w:t>
            </w:r>
          </w:p>
        </w:tc>
      </w:tr>
    </w:tbl>
    <w:p w14:paraId="6C21CC98" w14:textId="77777777" w:rsidR="009966B0" w:rsidRDefault="009966B0" w:rsidP="002A40D8">
      <w:pPr>
        <w:pStyle w:val="SurveyTealBold"/>
      </w:pPr>
    </w:p>
    <w:p w14:paraId="506BA914" w14:textId="00F257E0" w:rsidR="009D1C67" w:rsidRPr="007F42E6" w:rsidRDefault="009D1C67" w:rsidP="002A40D8">
      <w:pPr>
        <w:pStyle w:val="SurveyTealBold"/>
      </w:pPr>
      <w:r w:rsidRPr="007F42E6">
        <w:t>ASK ALL</w:t>
      </w:r>
    </w:p>
    <w:p w14:paraId="4D423676" w14:textId="77777777" w:rsidR="009D1C67" w:rsidRPr="007F42E6" w:rsidRDefault="009D1C67" w:rsidP="002A40D8">
      <w:pPr>
        <w:pStyle w:val="SurveyTealBold"/>
      </w:pPr>
      <w:r w:rsidRPr="007F42E6">
        <w:t>SINGLE RESPONSE</w:t>
      </w:r>
    </w:p>
    <w:p w14:paraId="003030AD" w14:textId="77777777" w:rsidR="009D1C67" w:rsidRDefault="009D1C67" w:rsidP="002A40D8">
      <w:pPr>
        <w:pStyle w:val="SurveyTealBold"/>
      </w:pPr>
      <w:r w:rsidRPr="007F42E6">
        <w:t>CAROUSEL</w:t>
      </w:r>
    </w:p>
    <w:p w14:paraId="53C80E39" w14:textId="77777777" w:rsidR="009D1C67" w:rsidRPr="007F42E6" w:rsidRDefault="009D1C67" w:rsidP="002A40D8">
      <w:pPr>
        <w:pStyle w:val="SurveyTealBold"/>
      </w:pPr>
      <w:r>
        <w:t>ROTATE CATEGORIES A TO P; STATEMENT J SHOULD NEVER APPEAR FIRST</w:t>
      </w:r>
    </w:p>
    <w:p w14:paraId="0F301E7E" w14:textId="1C1C2FF9" w:rsidR="009D1C67" w:rsidRPr="002A40D8" w:rsidRDefault="009D1C67" w:rsidP="002A40D8">
      <w:pPr>
        <w:pStyle w:val="SurveyQuestionBold"/>
      </w:pPr>
      <w:r>
        <w:lastRenderedPageBreak/>
        <w:t xml:space="preserve">Q2. </w:t>
      </w:r>
      <w:r w:rsidRPr="00C44737">
        <w:t>Now I would like to ask you about different behaviours that some people have experienced. At any time or anywhere, have you ever experienced any of the following behaviours in a way that was unwelcome?</w:t>
      </w:r>
    </w:p>
    <w:tbl>
      <w:tblPr>
        <w:tblW w:w="5018" w:type="pct"/>
        <w:tblCellMar>
          <w:left w:w="0" w:type="dxa"/>
          <w:right w:w="0" w:type="dxa"/>
        </w:tblCellMar>
        <w:tblLook w:val="0000" w:firstRow="0" w:lastRow="0" w:firstColumn="0" w:lastColumn="0" w:noHBand="0" w:noVBand="0"/>
      </w:tblPr>
      <w:tblGrid>
        <w:gridCol w:w="737"/>
        <w:gridCol w:w="8315"/>
      </w:tblGrid>
      <w:tr w:rsidR="00042D8F" w:rsidRPr="00C44737" w14:paraId="7C52E422"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1B7FD6A9" w14:textId="3D2AB700" w:rsidR="00042D8F" w:rsidRPr="00C44737" w:rsidRDefault="00042D8F" w:rsidP="008E49AC">
            <w:pPr>
              <w:pStyle w:val="SurveyTableText"/>
              <w:jc w:val="center"/>
            </w:pPr>
            <w:r>
              <w:t>A</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440E86B7" w14:textId="39B62395" w:rsidR="00042D8F" w:rsidRPr="00C44737" w:rsidRDefault="00042D8F" w:rsidP="002A40D8">
            <w:pPr>
              <w:pStyle w:val="SurveyTableText"/>
            </w:pPr>
            <w:r w:rsidRPr="00C44737">
              <w:t>Unwelcome touching, hugging, cornering or kissing</w:t>
            </w:r>
          </w:p>
        </w:tc>
      </w:tr>
      <w:tr w:rsidR="00042D8F" w:rsidRPr="00C44737" w14:paraId="091B9307"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71DD55B0" w14:textId="2ABB43FB" w:rsidR="00042D8F" w:rsidRPr="00C44737" w:rsidRDefault="00042D8F" w:rsidP="008E49AC">
            <w:pPr>
              <w:pStyle w:val="SurveyTableText"/>
              <w:jc w:val="center"/>
            </w:pPr>
            <w:r>
              <w:t>B</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1306DB66" w14:textId="2D069DB8" w:rsidR="00042D8F" w:rsidRPr="00C44737" w:rsidRDefault="00042D8F" w:rsidP="002A40D8">
            <w:pPr>
              <w:pStyle w:val="SurveyTableText"/>
            </w:pPr>
            <w:r w:rsidRPr="00C44737">
              <w:t>Inappropriate staring or leering that made you feel intimidated</w:t>
            </w:r>
          </w:p>
        </w:tc>
      </w:tr>
      <w:tr w:rsidR="00042D8F" w:rsidRPr="00C44737" w14:paraId="2871DFB9"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05D9FAE7" w14:textId="6D2BCAE0" w:rsidR="00042D8F" w:rsidRPr="00C44737" w:rsidRDefault="00042D8F" w:rsidP="008E49AC">
            <w:pPr>
              <w:pStyle w:val="SurveyTableText"/>
              <w:jc w:val="center"/>
            </w:pPr>
            <w:r>
              <w:t>C</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01E42526" w14:textId="4667594F" w:rsidR="00042D8F" w:rsidRPr="00C44737" w:rsidRDefault="00042D8F" w:rsidP="002A40D8">
            <w:pPr>
              <w:pStyle w:val="SurveyTableText"/>
            </w:pPr>
            <w:r w:rsidRPr="00C44737">
              <w:t>Sexual gestures, indecent exposure or inappropriate display of the body</w:t>
            </w:r>
          </w:p>
        </w:tc>
      </w:tr>
      <w:tr w:rsidR="00042D8F" w:rsidRPr="00C44737" w14:paraId="30C928A2"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5895E3F7" w14:textId="4412D349" w:rsidR="00042D8F" w:rsidRPr="00353F69" w:rsidRDefault="00042D8F" w:rsidP="008E49AC">
            <w:pPr>
              <w:pStyle w:val="SurveyTableText"/>
              <w:jc w:val="center"/>
            </w:pPr>
            <w:r>
              <w:t>D</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33A08989" w14:textId="7C2CAA80" w:rsidR="00042D8F" w:rsidRPr="00353F69" w:rsidRDefault="00042D8F" w:rsidP="002A40D8">
            <w:pPr>
              <w:pStyle w:val="SurveyTableText"/>
            </w:pPr>
            <w:r w:rsidRPr="00353F69">
              <w:t>Sexually suggestive comments or jokes that made you feel offended</w:t>
            </w:r>
          </w:p>
        </w:tc>
      </w:tr>
      <w:tr w:rsidR="00042D8F" w:rsidRPr="00C44737" w14:paraId="21163469"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33938933" w14:textId="21405E2E" w:rsidR="00042D8F" w:rsidRPr="00353F69" w:rsidRDefault="00042D8F" w:rsidP="008E49AC">
            <w:pPr>
              <w:pStyle w:val="SurveyTableText"/>
              <w:jc w:val="center"/>
            </w:pPr>
            <w:r>
              <w:t>E</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30289CDA" w14:textId="471CB689" w:rsidR="00042D8F" w:rsidRPr="00353F69" w:rsidRDefault="00042D8F" w:rsidP="002A40D8">
            <w:pPr>
              <w:pStyle w:val="SurveyTableText"/>
            </w:pPr>
            <w:r w:rsidRPr="00353F69">
              <w:t>Repeated or inappropriate invitations to go out on dates</w:t>
            </w:r>
          </w:p>
        </w:tc>
      </w:tr>
      <w:tr w:rsidR="00042D8F" w:rsidRPr="00C44737" w14:paraId="578C4F05"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4602F04A" w14:textId="3D69C934" w:rsidR="00042D8F" w:rsidRPr="00353F69" w:rsidRDefault="00042D8F" w:rsidP="008E49AC">
            <w:pPr>
              <w:pStyle w:val="SurveyTableText"/>
              <w:jc w:val="center"/>
            </w:pPr>
            <w:r>
              <w:t>F</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6BE5521F" w14:textId="377CB39A" w:rsidR="00042D8F" w:rsidRPr="00353F69" w:rsidRDefault="00042D8F" w:rsidP="002A40D8">
            <w:pPr>
              <w:pStyle w:val="SurveyTableText"/>
            </w:pPr>
            <w:r w:rsidRPr="00353F69">
              <w:t>Intrusive questions about your private life or physical appearance that made you feel offended</w:t>
            </w:r>
          </w:p>
        </w:tc>
      </w:tr>
      <w:tr w:rsidR="00042D8F" w:rsidRPr="00C44737" w14:paraId="39189164"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412B6B87" w14:textId="1E58961A" w:rsidR="00042D8F" w:rsidRPr="00C44737" w:rsidRDefault="00042D8F" w:rsidP="008E49AC">
            <w:pPr>
              <w:pStyle w:val="SurveyTableText"/>
              <w:jc w:val="center"/>
            </w:pPr>
            <w:r>
              <w:t>G</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3CC0520D" w14:textId="6B413F6F" w:rsidR="00042D8F" w:rsidRPr="00C44737" w:rsidRDefault="00042D8F" w:rsidP="002A40D8">
            <w:pPr>
              <w:pStyle w:val="SurveyTableText"/>
            </w:pPr>
            <w:r w:rsidRPr="00C44737">
              <w:t>Inappropriate physical contact</w:t>
            </w:r>
          </w:p>
        </w:tc>
      </w:tr>
      <w:tr w:rsidR="00042D8F" w:rsidRPr="00C44737" w14:paraId="3DC0897B"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77F1B5F1" w14:textId="47831E7D" w:rsidR="00042D8F" w:rsidRDefault="00042D8F" w:rsidP="008E49AC">
            <w:pPr>
              <w:pStyle w:val="SurveyTableText"/>
              <w:jc w:val="center"/>
            </w:pPr>
            <w:r>
              <w:t>H</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7E8E8CE8" w14:textId="0C358059" w:rsidR="00042D8F" w:rsidRPr="00C44737" w:rsidRDefault="00042D8F" w:rsidP="002A40D8">
            <w:pPr>
              <w:pStyle w:val="SurveyTableText"/>
            </w:pPr>
            <w:r w:rsidRPr="00C44737">
              <w:t xml:space="preserve">Being followed, watched or someone loitering nearby </w:t>
            </w:r>
          </w:p>
        </w:tc>
      </w:tr>
      <w:tr w:rsidR="00042D8F" w:rsidRPr="00C44737" w14:paraId="72A11DCC"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68B801FF" w14:textId="5187F1B6" w:rsidR="00042D8F" w:rsidRPr="00353F69" w:rsidRDefault="00042D8F" w:rsidP="008E49AC">
            <w:pPr>
              <w:pStyle w:val="SurveyTableText"/>
              <w:jc w:val="center"/>
            </w:pPr>
            <w:r>
              <w:t>I</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1E670E6D" w14:textId="4843B65E" w:rsidR="00042D8F" w:rsidRPr="00353F69" w:rsidRDefault="00042D8F" w:rsidP="002A40D8">
            <w:pPr>
              <w:pStyle w:val="SurveyTableText"/>
            </w:pPr>
            <w:r w:rsidRPr="00353F69">
              <w:t>Requests or pressure for sex or other sexual acts</w:t>
            </w:r>
          </w:p>
        </w:tc>
      </w:tr>
      <w:tr w:rsidR="00042D8F" w:rsidRPr="00C44737" w14:paraId="05C6F1BB"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7DD4CA14" w14:textId="6750C2E8" w:rsidR="00042D8F" w:rsidRPr="00C44737" w:rsidRDefault="00042D8F" w:rsidP="008E49AC">
            <w:pPr>
              <w:pStyle w:val="SurveyTableText"/>
              <w:jc w:val="center"/>
            </w:pPr>
            <w:r>
              <w:t>J</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2A010FC6" w14:textId="0088092E" w:rsidR="00042D8F" w:rsidRPr="00C44737" w:rsidRDefault="00042D8F" w:rsidP="002A40D8">
            <w:pPr>
              <w:pStyle w:val="SurveyTableText"/>
            </w:pPr>
            <w:r w:rsidRPr="00C44737">
              <w:t>Actual or attempted rape or sexual assault</w:t>
            </w:r>
          </w:p>
        </w:tc>
      </w:tr>
      <w:tr w:rsidR="00042D8F" w:rsidRPr="00C44737" w14:paraId="3AD76ED4"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6886C8D8" w14:textId="20523EC9" w:rsidR="00042D8F" w:rsidRPr="00C44737" w:rsidRDefault="00042D8F" w:rsidP="008E49AC">
            <w:pPr>
              <w:pStyle w:val="SurveyTableText"/>
              <w:jc w:val="center"/>
            </w:pPr>
            <w:r>
              <w:t>K</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3C343B65" w14:textId="6744B2B0" w:rsidR="00042D8F" w:rsidRPr="00C44737" w:rsidRDefault="00042D8F" w:rsidP="002A40D8">
            <w:pPr>
              <w:pStyle w:val="SurveyTableText"/>
            </w:pPr>
            <w:r w:rsidRPr="00C44737">
              <w:t>Indecent phone calls, including someone leaving a sexually explicit message on voicemail or an answering machine</w:t>
            </w:r>
          </w:p>
        </w:tc>
      </w:tr>
      <w:tr w:rsidR="00042D8F" w:rsidRPr="00353F69" w14:paraId="69ED95D8"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2241D11C" w14:textId="0E3F6C34" w:rsidR="00042D8F" w:rsidRPr="00353F69" w:rsidRDefault="00042D8F" w:rsidP="008E49AC">
            <w:pPr>
              <w:pStyle w:val="SurveyTableText"/>
              <w:jc w:val="center"/>
            </w:pPr>
            <w:r>
              <w:t>L</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75C38C63" w14:textId="35F56574" w:rsidR="00042D8F" w:rsidRPr="00353F69" w:rsidRDefault="00042D8F" w:rsidP="002A40D8">
            <w:pPr>
              <w:pStyle w:val="SurveyTableText"/>
            </w:pPr>
            <w:r w:rsidRPr="00353F69">
              <w:t>Sexually explicit comments made in emails, SMS messages or on social media</w:t>
            </w:r>
          </w:p>
        </w:tc>
      </w:tr>
      <w:tr w:rsidR="00042D8F" w:rsidRPr="00353F69" w14:paraId="6F1EB4D5"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21A6CF5A" w14:textId="3226CFCC" w:rsidR="00042D8F" w:rsidRPr="00353F69" w:rsidRDefault="00042D8F" w:rsidP="008E49AC">
            <w:pPr>
              <w:pStyle w:val="SurveyTableText"/>
              <w:jc w:val="center"/>
            </w:pPr>
            <w:r>
              <w:t>M</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5A9A5E40" w14:textId="4E976913" w:rsidR="00042D8F" w:rsidRPr="00353F69" w:rsidRDefault="00042D8F" w:rsidP="002A40D8">
            <w:pPr>
              <w:pStyle w:val="SurveyTableText"/>
            </w:pPr>
            <w:r w:rsidRPr="00353F69">
              <w:t>Repeated or inappropriate sexual advances on email, social networking websites, internet chat rooms or other online platforms</w:t>
            </w:r>
          </w:p>
        </w:tc>
      </w:tr>
      <w:tr w:rsidR="00042D8F" w:rsidRPr="00353F69" w14:paraId="5AC05F99"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249FF50E" w14:textId="15FE94D6" w:rsidR="00042D8F" w:rsidRPr="00353F69" w:rsidRDefault="00042D8F" w:rsidP="008E49AC">
            <w:pPr>
              <w:pStyle w:val="SurveyTableText"/>
              <w:jc w:val="center"/>
            </w:pPr>
            <w:r>
              <w:t>N</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080C4BB0" w14:textId="4DF3FF8F" w:rsidR="00042D8F" w:rsidRPr="00353F69" w:rsidRDefault="00042D8F" w:rsidP="002A40D8">
            <w:pPr>
              <w:pStyle w:val="SurveyTableText"/>
            </w:pPr>
            <w:r w:rsidRPr="00353F69">
              <w:t>Seeing or being sent sexually explicit images and videos, cartoons, drawings, photographs, or jokes that made you feel offended</w:t>
            </w:r>
          </w:p>
        </w:tc>
      </w:tr>
      <w:tr w:rsidR="00042D8F" w:rsidRPr="00353F69" w14:paraId="732C50DB"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18AD852B" w14:textId="62A09368" w:rsidR="00042D8F" w:rsidRPr="00353F69" w:rsidRDefault="00042D8F" w:rsidP="008E49AC">
            <w:pPr>
              <w:pStyle w:val="SurveyTableText"/>
              <w:jc w:val="center"/>
            </w:pPr>
            <w:r>
              <w:t>O</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2120676C" w14:textId="3D0F8D53" w:rsidR="00042D8F" w:rsidRPr="00353F69" w:rsidRDefault="00042D8F" w:rsidP="002A40D8">
            <w:pPr>
              <w:pStyle w:val="SurveyTableText"/>
            </w:pPr>
            <w:r w:rsidRPr="00353F69">
              <w:t>Sharing or threatening to share intimate images or video of you without your consent (e.g. images or video of you involving sexual activity or nudity)</w:t>
            </w:r>
          </w:p>
        </w:tc>
      </w:tr>
      <w:tr w:rsidR="00042D8F" w:rsidRPr="00C44737" w14:paraId="19544E2F"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04A8D7D8" w14:textId="4543E96D" w:rsidR="00042D8F" w:rsidRPr="00353F69" w:rsidRDefault="00042D8F" w:rsidP="008E49AC">
            <w:pPr>
              <w:pStyle w:val="SurveyTableText"/>
              <w:jc w:val="center"/>
            </w:pPr>
            <w:r>
              <w:t>P</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0626CB5C" w14:textId="1EE65072" w:rsidR="00042D8F" w:rsidRPr="00353F69" w:rsidRDefault="00042D8F" w:rsidP="002A40D8">
            <w:pPr>
              <w:pStyle w:val="SurveyTableText"/>
            </w:pPr>
            <w:r w:rsidRPr="00353F69">
              <w:t>Inappropriate commentary, images, or film of you distributed on some form of social media without your consent</w:t>
            </w:r>
          </w:p>
        </w:tc>
      </w:tr>
      <w:tr w:rsidR="00042D8F" w:rsidRPr="00C44737" w14:paraId="32E74FC8"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6F2555AC" w14:textId="595EE2F9" w:rsidR="00042D8F" w:rsidRPr="00C44737" w:rsidRDefault="00042D8F" w:rsidP="008E49AC">
            <w:pPr>
              <w:pStyle w:val="SurveyTableText"/>
              <w:jc w:val="center"/>
            </w:pPr>
            <w:r>
              <w:t>Q</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524818AC" w14:textId="1CAB3538" w:rsidR="00042D8F" w:rsidRPr="00C44737" w:rsidRDefault="00042D8F" w:rsidP="002A40D8">
            <w:pPr>
              <w:pStyle w:val="SurveyTableText"/>
            </w:pPr>
            <w:bookmarkStart w:id="297" w:name="_Hlk109971455"/>
            <w:r w:rsidRPr="00C44737">
              <w:t xml:space="preserve">Any other unwelcome conduct of a sexual nature that occurred online or via some form of technology </w:t>
            </w:r>
            <w:r w:rsidRPr="00C44737">
              <w:rPr>
                <w:b/>
              </w:rPr>
              <w:t>(SPECIFY)</w:t>
            </w:r>
            <w:r w:rsidRPr="00C44737">
              <w:t xml:space="preserve"> </w:t>
            </w:r>
            <w:bookmarkEnd w:id="297"/>
            <w:r w:rsidRPr="00C44737">
              <w:t>_______________________</w:t>
            </w:r>
          </w:p>
        </w:tc>
      </w:tr>
      <w:tr w:rsidR="00042D8F" w:rsidRPr="00C44737" w14:paraId="03400583" w14:textId="77777777" w:rsidTr="008A07B8">
        <w:trPr>
          <w:trHeight w:val="60"/>
        </w:trPr>
        <w:tc>
          <w:tcPr>
            <w:tcW w:w="407" w:type="pct"/>
            <w:tcBorders>
              <w:top w:val="single" w:sz="2" w:space="0" w:color="000000"/>
              <w:left w:val="single" w:sz="2" w:space="0" w:color="000000"/>
              <w:bottom w:val="single" w:sz="2" w:space="0" w:color="000000"/>
              <w:right w:val="single" w:sz="4" w:space="0" w:color="auto"/>
            </w:tcBorders>
            <w:vAlign w:val="center"/>
          </w:tcPr>
          <w:p w14:paraId="016AFACD" w14:textId="28364546" w:rsidR="00042D8F" w:rsidRDefault="00042D8F" w:rsidP="008E49AC">
            <w:pPr>
              <w:pStyle w:val="SurveyTableText"/>
              <w:jc w:val="center"/>
            </w:pPr>
            <w:r>
              <w:t>R</w:t>
            </w:r>
          </w:p>
        </w:tc>
        <w:tc>
          <w:tcPr>
            <w:tcW w:w="4593"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vAlign w:val="center"/>
          </w:tcPr>
          <w:p w14:paraId="6EEC8891" w14:textId="31DCDF30" w:rsidR="00042D8F" w:rsidRPr="00C44737" w:rsidRDefault="00042D8F" w:rsidP="002A40D8">
            <w:pPr>
              <w:pStyle w:val="SurveyTableText"/>
            </w:pPr>
            <w:bookmarkStart w:id="298" w:name="_Hlk109971492"/>
            <w:r>
              <w:t>Any other unwelcome conduct of a sexual nature</w:t>
            </w:r>
            <w:bookmarkEnd w:id="298"/>
          </w:p>
        </w:tc>
      </w:tr>
    </w:tbl>
    <w:p w14:paraId="4A20162E" w14:textId="77777777" w:rsidR="009D1C67" w:rsidRPr="0020758F" w:rsidRDefault="009D1C67" w:rsidP="002A40D8">
      <w:pPr>
        <w:pStyle w:val="SurveyTealBold"/>
      </w:pPr>
      <w:r w:rsidRPr="0020758F">
        <w:t>RESPONSE CATEGORIES</w:t>
      </w:r>
    </w:p>
    <w:tbl>
      <w:tblPr>
        <w:tblW w:w="5016" w:type="pct"/>
        <w:tblCellMar>
          <w:left w:w="0" w:type="dxa"/>
          <w:right w:w="0" w:type="dxa"/>
        </w:tblCellMar>
        <w:tblLook w:val="0000" w:firstRow="0" w:lastRow="0" w:firstColumn="0" w:lastColumn="0" w:noHBand="0" w:noVBand="0"/>
      </w:tblPr>
      <w:tblGrid>
        <w:gridCol w:w="731"/>
        <w:gridCol w:w="8318"/>
      </w:tblGrid>
      <w:tr w:rsidR="009D1C67" w:rsidRPr="00C44737" w14:paraId="5ACE4F3E" w14:textId="77777777" w:rsidTr="008A07B8">
        <w:trPr>
          <w:trHeight w:val="60"/>
        </w:trPr>
        <w:tc>
          <w:tcPr>
            <w:tcW w:w="40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FFC744" w14:textId="77777777" w:rsidR="009D1C67" w:rsidRPr="00C44737" w:rsidRDefault="009D1C67" w:rsidP="004468EE">
            <w:pPr>
              <w:pStyle w:val="SurveyTableText"/>
              <w:jc w:val="center"/>
            </w:pPr>
            <w:r w:rsidRPr="00C44737">
              <w:t>1</w:t>
            </w:r>
          </w:p>
        </w:tc>
        <w:tc>
          <w:tcPr>
            <w:tcW w:w="45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8C6368" w14:textId="77777777" w:rsidR="009D1C67" w:rsidRPr="00C44737" w:rsidRDefault="009D1C67" w:rsidP="002A40D8">
            <w:pPr>
              <w:pStyle w:val="SurveyTableText"/>
            </w:pPr>
            <w:r w:rsidRPr="00C44737">
              <w:t>Yes</w:t>
            </w:r>
          </w:p>
        </w:tc>
      </w:tr>
      <w:tr w:rsidR="009D1C67" w:rsidRPr="00C44737" w14:paraId="606CB571" w14:textId="77777777" w:rsidTr="008A07B8">
        <w:trPr>
          <w:trHeight w:val="60"/>
        </w:trPr>
        <w:tc>
          <w:tcPr>
            <w:tcW w:w="40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C2DBC9" w14:textId="77777777" w:rsidR="009D1C67" w:rsidRPr="00C44737" w:rsidRDefault="009D1C67" w:rsidP="004468EE">
            <w:pPr>
              <w:pStyle w:val="SurveyTableText"/>
              <w:jc w:val="center"/>
            </w:pPr>
            <w:r w:rsidRPr="00C44737">
              <w:t>2</w:t>
            </w:r>
          </w:p>
        </w:tc>
        <w:tc>
          <w:tcPr>
            <w:tcW w:w="45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7674D4" w14:textId="77777777" w:rsidR="009D1C67" w:rsidRPr="00C44737" w:rsidRDefault="009D1C67" w:rsidP="002A40D8">
            <w:pPr>
              <w:pStyle w:val="SurveyTableText"/>
            </w:pPr>
            <w:r w:rsidRPr="00C44737">
              <w:t>No</w:t>
            </w:r>
          </w:p>
        </w:tc>
      </w:tr>
      <w:tr w:rsidR="009D1C67" w:rsidRPr="00C44737" w14:paraId="40AD0D95" w14:textId="77777777" w:rsidTr="008A07B8">
        <w:trPr>
          <w:trHeight w:val="60"/>
        </w:trPr>
        <w:tc>
          <w:tcPr>
            <w:tcW w:w="40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799461" w14:textId="77777777" w:rsidR="009D1C67" w:rsidRPr="00C44737" w:rsidRDefault="009D1C67" w:rsidP="004468EE">
            <w:pPr>
              <w:pStyle w:val="SurveyTableText"/>
              <w:jc w:val="center"/>
            </w:pPr>
            <w:r>
              <w:t>3</w:t>
            </w:r>
          </w:p>
        </w:tc>
        <w:tc>
          <w:tcPr>
            <w:tcW w:w="45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43E2F64" w14:textId="77777777" w:rsidR="009D1C67" w:rsidRPr="00C44737" w:rsidRDefault="009D1C67" w:rsidP="002A40D8">
            <w:pPr>
              <w:pStyle w:val="SurveyTableText"/>
            </w:pPr>
            <w:r>
              <w:t>Don’t know</w:t>
            </w:r>
          </w:p>
        </w:tc>
      </w:tr>
      <w:tr w:rsidR="009D1C67" w:rsidRPr="00C44737" w14:paraId="2508A3FD" w14:textId="77777777" w:rsidTr="008A07B8">
        <w:trPr>
          <w:trHeight w:val="60"/>
        </w:trPr>
        <w:tc>
          <w:tcPr>
            <w:tcW w:w="40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EEE971" w14:textId="77777777" w:rsidR="009D1C67" w:rsidRPr="00C44737" w:rsidRDefault="009D1C67" w:rsidP="004468EE">
            <w:pPr>
              <w:pStyle w:val="SurveyTableText"/>
              <w:jc w:val="center"/>
            </w:pPr>
            <w:r>
              <w:t>4</w:t>
            </w:r>
          </w:p>
        </w:tc>
        <w:tc>
          <w:tcPr>
            <w:tcW w:w="459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7E657F" w14:textId="77777777" w:rsidR="009D1C67" w:rsidRPr="00C44737" w:rsidRDefault="009D1C67" w:rsidP="002A40D8">
            <w:pPr>
              <w:pStyle w:val="SurveyTableText"/>
            </w:pPr>
            <w:r>
              <w:t>Prefer not to say</w:t>
            </w:r>
          </w:p>
        </w:tc>
      </w:tr>
    </w:tbl>
    <w:p w14:paraId="5787D549" w14:textId="201E7725" w:rsidR="0061631A" w:rsidRDefault="0061631A" w:rsidP="002A40D8">
      <w:pPr>
        <w:pStyle w:val="SurveyText"/>
      </w:pPr>
    </w:p>
    <w:p w14:paraId="2FBA7B71" w14:textId="249FDFFC" w:rsidR="009D1C67" w:rsidRPr="0061631A" w:rsidRDefault="0061631A" w:rsidP="0061631A">
      <w:pPr>
        <w:keepLines w:val="0"/>
        <w:spacing w:after="120" w:line="264" w:lineRule="auto"/>
        <w:rPr>
          <w:rFonts w:eastAsia="Times New Roman" w:cs="Arial"/>
          <w:sz w:val="18"/>
          <w:lang w:eastAsia="en-AU"/>
        </w:rPr>
      </w:pPr>
      <w:r>
        <w:br w:type="page"/>
      </w:r>
    </w:p>
    <w:p w14:paraId="110E2A17" w14:textId="77777777" w:rsidR="009D1C67" w:rsidRPr="0020758F" w:rsidRDefault="009D1C67" w:rsidP="002A40D8">
      <w:pPr>
        <w:pStyle w:val="SurveyTealBold"/>
      </w:pPr>
      <w:r w:rsidRPr="0020758F">
        <w:lastRenderedPageBreak/>
        <w:t>SINGLE RESPONSE</w:t>
      </w:r>
    </w:p>
    <w:p w14:paraId="67715C4A" w14:textId="77777777" w:rsidR="009D1C67" w:rsidRPr="00C44737" w:rsidRDefault="009D1C67" w:rsidP="002A40D8">
      <w:pPr>
        <w:pStyle w:val="SurveyQuestionBold"/>
      </w:pPr>
      <w:r>
        <w:t>Q3</w:t>
      </w:r>
      <w:r w:rsidRPr="00C44737">
        <w:t>.</w:t>
      </w:r>
      <w:r>
        <w:t xml:space="preserve"> </w:t>
      </w:r>
      <w:r w:rsidRPr="00C44737">
        <w:t>Have you been in the workforce at any time in the last 5 years?</w:t>
      </w:r>
    </w:p>
    <w:p w14:paraId="02EE7BF9" w14:textId="77777777" w:rsidR="009D1C67" w:rsidRPr="003E51F1" w:rsidRDefault="009D1C67" w:rsidP="002A40D8">
      <w:pPr>
        <w:pStyle w:val="SurveyText"/>
      </w:pPr>
      <w:r w:rsidRPr="003E51F1">
        <w:t>– INTERVIEWER NOTE: IF RESPONDENT UNSURE, ASK FOR BEST GUESS</w:t>
      </w:r>
    </w:p>
    <w:tbl>
      <w:tblPr>
        <w:tblW w:w="5001" w:type="pct"/>
        <w:tblCellMar>
          <w:left w:w="0" w:type="dxa"/>
          <w:right w:w="0" w:type="dxa"/>
        </w:tblCellMar>
        <w:tblLook w:val="0000" w:firstRow="0" w:lastRow="0" w:firstColumn="0" w:lastColumn="0" w:noHBand="0" w:noVBand="0"/>
      </w:tblPr>
      <w:tblGrid>
        <w:gridCol w:w="733"/>
        <w:gridCol w:w="8289"/>
      </w:tblGrid>
      <w:tr w:rsidR="009D1C67" w:rsidRPr="00C44737" w14:paraId="150F4EC6" w14:textId="77777777" w:rsidTr="008A07B8">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216A0F4" w14:textId="77777777" w:rsidR="009D1C67" w:rsidRPr="00C44737" w:rsidRDefault="009D1C67" w:rsidP="004468EE">
            <w:pPr>
              <w:pStyle w:val="SurveyTableText"/>
              <w:jc w:val="center"/>
            </w:pPr>
            <w:r w:rsidRPr="00C44737">
              <w:t>1</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296B8A" w14:textId="77777777" w:rsidR="009D1C67" w:rsidRPr="00C44737" w:rsidRDefault="009D1C67" w:rsidP="002A40D8">
            <w:pPr>
              <w:pStyle w:val="SurveyTableText"/>
            </w:pPr>
            <w:r w:rsidRPr="00C44737">
              <w:t>Yes</w:t>
            </w:r>
          </w:p>
        </w:tc>
      </w:tr>
      <w:tr w:rsidR="009D1C67" w:rsidRPr="00C44737" w14:paraId="29DE94F9" w14:textId="77777777" w:rsidTr="008A07B8">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4DB9E8" w14:textId="77777777" w:rsidR="009D1C67" w:rsidRPr="00C44737" w:rsidRDefault="009D1C67" w:rsidP="004468EE">
            <w:pPr>
              <w:pStyle w:val="SurveyTableText"/>
              <w:jc w:val="center"/>
            </w:pPr>
            <w:r w:rsidRPr="00C44737">
              <w:t>2</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E1A0B1" w14:textId="77777777" w:rsidR="009D1C67" w:rsidRPr="00C44737" w:rsidRDefault="009D1C67" w:rsidP="002A40D8">
            <w:pPr>
              <w:pStyle w:val="SurveyTableText"/>
            </w:pPr>
            <w:r w:rsidRPr="00C44737">
              <w:t>No</w:t>
            </w:r>
          </w:p>
        </w:tc>
      </w:tr>
    </w:tbl>
    <w:p w14:paraId="5B05D2CC" w14:textId="77777777" w:rsidR="009D1C67" w:rsidRPr="002A40D8" w:rsidRDefault="009D1C67" w:rsidP="002A40D8">
      <w:pPr>
        <w:pStyle w:val="SurveyText"/>
      </w:pPr>
    </w:p>
    <w:p w14:paraId="0974BABF" w14:textId="0A10B53C" w:rsidR="009D1C67" w:rsidRDefault="009D1C67" w:rsidP="002A40D8">
      <w:pPr>
        <w:pStyle w:val="SurveyTealBold"/>
      </w:pPr>
      <w:r w:rsidRPr="0020758F">
        <w:t xml:space="preserve">IF IN WORKFORCE IN LAST 5 YEARS (CODE 1 AT Q3), </w:t>
      </w:r>
      <w:r>
        <w:t xml:space="preserve">AND AGED 18 YEAR OR OLDER ( 18 OR OLDER AT D4, OR CODE 3 OR 4 OR 5 OR 6 OR 7 AT D5 ) </w:t>
      </w:r>
      <w:r w:rsidRPr="0020758F">
        <w:t>ASK Q4:</w:t>
      </w:r>
    </w:p>
    <w:p w14:paraId="5E2CF4AC" w14:textId="77777777" w:rsidR="009D1C67" w:rsidRPr="0020758F" w:rsidRDefault="009D1C67" w:rsidP="002A40D8">
      <w:pPr>
        <w:pStyle w:val="SurveyTealBold"/>
      </w:pPr>
      <w:r>
        <w:t>IF NOT IN THE WORKFORCE AT ANY TIME IN THE LAST 5 YEARS (CODE 2 AT Q3) ASK Q65</w:t>
      </w:r>
    </w:p>
    <w:p w14:paraId="7DB348AA" w14:textId="77777777" w:rsidR="009D1C67" w:rsidRDefault="009D1C67" w:rsidP="002A40D8">
      <w:pPr>
        <w:pStyle w:val="SurveyText"/>
      </w:pPr>
    </w:p>
    <w:p w14:paraId="61F7AE52" w14:textId="77777777" w:rsidR="009D1C67" w:rsidRPr="002A40D8" w:rsidRDefault="009D1C67" w:rsidP="002A40D8">
      <w:pPr>
        <w:pStyle w:val="SurveyTealBold"/>
      </w:pPr>
      <w:r w:rsidRPr="002A40D8">
        <w:t>AGED 18 YEARS OR OLDER</w:t>
      </w:r>
    </w:p>
    <w:p w14:paraId="75E776B3" w14:textId="77777777" w:rsidR="009D1C67" w:rsidRPr="002A40D8" w:rsidRDefault="009D1C67" w:rsidP="002A40D8">
      <w:pPr>
        <w:pStyle w:val="SurveyTealBold"/>
      </w:pPr>
      <w:r w:rsidRPr="002A40D8">
        <w:t>SINGLE RESPONSE</w:t>
      </w:r>
    </w:p>
    <w:p w14:paraId="4BC194FB" w14:textId="77777777" w:rsidR="009D1C67" w:rsidRPr="00C44737" w:rsidRDefault="009D1C67" w:rsidP="002A40D8">
      <w:pPr>
        <w:pStyle w:val="SurveyQuestionBold"/>
      </w:pPr>
      <w:r>
        <w:t>Q4</w:t>
      </w:r>
      <w:r w:rsidRPr="00C44737">
        <w:t>.</w:t>
      </w:r>
      <w:r>
        <w:t xml:space="preserve"> </w:t>
      </w:r>
      <w:r w:rsidRPr="00C44737">
        <w:t>And have you been in the workforce in the last 12 months?</w:t>
      </w:r>
    </w:p>
    <w:p w14:paraId="4D1A1229" w14:textId="24609107" w:rsidR="009D1C67" w:rsidRPr="00C44737" w:rsidRDefault="009D1C67" w:rsidP="002A40D8">
      <w:pPr>
        <w:pStyle w:val="SurveyText"/>
      </w:pPr>
      <w:r w:rsidRPr="003E51F1">
        <w:t>– INTERVIEWER NOTE: IF RESPONDENT UNSURE, ASK FOR BEST GUESS</w:t>
      </w:r>
    </w:p>
    <w:tbl>
      <w:tblPr>
        <w:tblW w:w="5001" w:type="pct"/>
        <w:tblCellMar>
          <w:left w:w="0" w:type="dxa"/>
          <w:right w:w="0" w:type="dxa"/>
        </w:tblCellMar>
        <w:tblLook w:val="0000" w:firstRow="0" w:lastRow="0" w:firstColumn="0" w:lastColumn="0" w:noHBand="0" w:noVBand="0"/>
      </w:tblPr>
      <w:tblGrid>
        <w:gridCol w:w="733"/>
        <w:gridCol w:w="8289"/>
      </w:tblGrid>
      <w:tr w:rsidR="009D1C67" w:rsidRPr="00C44737" w14:paraId="1D9783A3" w14:textId="77777777" w:rsidTr="008A07B8">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C378116" w14:textId="77777777" w:rsidR="009D1C67" w:rsidRPr="00C44737" w:rsidRDefault="009D1C67" w:rsidP="004468EE">
            <w:pPr>
              <w:pStyle w:val="TableText"/>
              <w:jc w:val="center"/>
              <w:rPr>
                <w:rFonts w:cs="Arial"/>
                <w:color w:val="auto"/>
                <w:lang w:val="en-AU"/>
              </w:rPr>
            </w:pPr>
            <w:r w:rsidRPr="00C44737">
              <w:rPr>
                <w:rFonts w:cs="Arial"/>
                <w:color w:val="auto"/>
                <w:lang w:val="en-AU"/>
              </w:rPr>
              <w:t>1</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603328" w14:textId="77777777" w:rsidR="009D1C67" w:rsidRPr="00C44737" w:rsidRDefault="009D1C67" w:rsidP="001206FB">
            <w:pPr>
              <w:pStyle w:val="TableText"/>
              <w:rPr>
                <w:rFonts w:cs="Arial"/>
                <w:color w:val="auto"/>
                <w:lang w:val="en-AU"/>
              </w:rPr>
            </w:pPr>
            <w:r w:rsidRPr="00C44737">
              <w:rPr>
                <w:rFonts w:cs="Arial"/>
                <w:color w:val="auto"/>
                <w:lang w:val="en-AU"/>
              </w:rPr>
              <w:t>Yes</w:t>
            </w:r>
          </w:p>
        </w:tc>
      </w:tr>
      <w:tr w:rsidR="009D1C67" w:rsidRPr="00C44737" w14:paraId="667F5C7C" w14:textId="77777777" w:rsidTr="008A07B8">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A1D2AA" w14:textId="77777777" w:rsidR="009D1C67" w:rsidRPr="00C44737" w:rsidRDefault="009D1C67" w:rsidP="004468EE">
            <w:pPr>
              <w:pStyle w:val="TableText"/>
              <w:jc w:val="center"/>
              <w:rPr>
                <w:rFonts w:cs="Arial"/>
                <w:color w:val="auto"/>
                <w:lang w:val="en-AU"/>
              </w:rPr>
            </w:pPr>
            <w:r w:rsidRPr="00C44737">
              <w:rPr>
                <w:rFonts w:cs="Arial"/>
                <w:color w:val="auto"/>
                <w:lang w:val="en-AU"/>
              </w:rPr>
              <w:t>2</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1BA46A" w14:textId="77777777" w:rsidR="009D1C67" w:rsidRPr="00C44737" w:rsidRDefault="009D1C67" w:rsidP="001206FB">
            <w:pPr>
              <w:pStyle w:val="TableText"/>
              <w:rPr>
                <w:rFonts w:cs="Arial"/>
                <w:color w:val="auto"/>
                <w:lang w:val="en-AU"/>
              </w:rPr>
            </w:pPr>
            <w:r w:rsidRPr="00C44737">
              <w:rPr>
                <w:rFonts w:cs="Arial"/>
                <w:color w:val="auto"/>
                <w:lang w:val="en-AU"/>
              </w:rPr>
              <w:t>No</w:t>
            </w:r>
          </w:p>
        </w:tc>
      </w:tr>
    </w:tbl>
    <w:p w14:paraId="3F0BE30E" w14:textId="77777777" w:rsidR="009D1C67" w:rsidRPr="00AA7032" w:rsidRDefault="009D1C67" w:rsidP="002A40D8">
      <w:pPr>
        <w:pStyle w:val="SurveyTealBold"/>
      </w:pPr>
      <w:r w:rsidRPr="00AA7032">
        <w:t>IF IN WORKFORCE IN LAST 5 YEARS (Code 1 at Q3) BUT NEVER EXPERIENCED SEXUAL HARASSMENT (</w:t>
      </w:r>
      <w:r>
        <w:t xml:space="preserve">DID NOT RESPOND ‘YES’ TO </w:t>
      </w:r>
      <w:r w:rsidRPr="00AA7032">
        <w:t>ANY OF ITEMS A TO R AT Q2) GO TO Q59</w:t>
      </w:r>
    </w:p>
    <w:p w14:paraId="46125A0A" w14:textId="77777777" w:rsidR="009D1C67" w:rsidRPr="00AA7032" w:rsidRDefault="009D1C67" w:rsidP="002A40D8">
      <w:pPr>
        <w:pStyle w:val="SurveyTealBold"/>
      </w:pPr>
      <w:r w:rsidRPr="00AA7032">
        <w:t>IF IN WORKFORCE</w:t>
      </w:r>
      <w:r>
        <w:t xml:space="preserve"> IN LAST 5 YEARS (Code 1 at Q3)</w:t>
      </w:r>
      <w:r w:rsidRPr="00AA7032">
        <w:t xml:space="preserve"> AND HAS EXPERIENCED SEXUAL HARASSMENT (ANSWERED ‘YES” AT ANY OF ITEMS A TO R AT Q2) GO TO Q6</w:t>
      </w:r>
    </w:p>
    <w:p w14:paraId="49151630" w14:textId="77777777" w:rsidR="009D1C67" w:rsidRDefault="009D1C67" w:rsidP="002A40D8">
      <w:pPr>
        <w:pStyle w:val="SurveyTealBold"/>
      </w:pPr>
    </w:p>
    <w:p w14:paraId="49010023" w14:textId="77777777" w:rsidR="009D1C67" w:rsidRDefault="009D1C67" w:rsidP="002A40D8">
      <w:pPr>
        <w:pStyle w:val="SurveyTealBold"/>
      </w:pPr>
      <w:r>
        <w:t xml:space="preserve">AGED 15 TO 17 YEARS </w:t>
      </w:r>
    </w:p>
    <w:p w14:paraId="466F0A3E" w14:textId="77777777" w:rsidR="009D1C67" w:rsidRPr="00AA7032" w:rsidRDefault="009D1C67" w:rsidP="002A40D8">
      <w:pPr>
        <w:pStyle w:val="SurveyTealBold"/>
      </w:pPr>
      <w:r w:rsidRPr="00AA7032">
        <w:t>SINGLE RESPONSE</w:t>
      </w:r>
    </w:p>
    <w:p w14:paraId="2CE8C9F6" w14:textId="77777777" w:rsidR="009D1C67" w:rsidRDefault="009D1C67" w:rsidP="002A40D8">
      <w:pPr>
        <w:pStyle w:val="SurveyQuestionBold"/>
      </w:pPr>
      <w:r>
        <w:t>Q5.</w:t>
      </w:r>
      <w:r w:rsidRPr="00C44737">
        <w:t xml:space="preserve"> How long have you been in the workforce?</w:t>
      </w:r>
      <w:r w:rsidRPr="004D6428">
        <w:t xml:space="preserve"> </w:t>
      </w:r>
    </w:p>
    <w:tbl>
      <w:tblPr>
        <w:tblW w:w="5002" w:type="pct"/>
        <w:tblCellMar>
          <w:left w:w="0" w:type="dxa"/>
          <w:right w:w="0" w:type="dxa"/>
        </w:tblCellMar>
        <w:tblLook w:val="0000" w:firstRow="0" w:lastRow="0" w:firstColumn="0" w:lastColumn="0" w:noHBand="0" w:noVBand="0"/>
      </w:tblPr>
      <w:tblGrid>
        <w:gridCol w:w="735"/>
        <w:gridCol w:w="8289"/>
      </w:tblGrid>
      <w:tr w:rsidR="009D1C67" w:rsidRPr="00C44737" w14:paraId="0AA7CD3A" w14:textId="77777777" w:rsidTr="008A07B8">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98A93F" w14:textId="77777777" w:rsidR="009D1C67" w:rsidRPr="00C44737" w:rsidRDefault="009D1C67" w:rsidP="004468EE">
            <w:pPr>
              <w:pStyle w:val="SurveyTableText"/>
              <w:jc w:val="center"/>
            </w:pPr>
            <w:r w:rsidRPr="00C44737">
              <w:t>1</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A1CFA4" w14:textId="77777777" w:rsidR="009D1C67" w:rsidRPr="00C44737" w:rsidRDefault="009D1C67" w:rsidP="002A40D8">
            <w:pPr>
              <w:pStyle w:val="SurveyTableText"/>
            </w:pPr>
            <w:r w:rsidRPr="00C44737">
              <w:t>Less than 6 months</w:t>
            </w:r>
          </w:p>
        </w:tc>
      </w:tr>
      <w:tr w:rsidR="009D1C67" w:rsidRPr="00C44737" w14:paraId="5F81B8D5" w14:textId="77777777" w:rsidTr="008A07B8">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278ED47" w14:textId="77777777" w:rsidR="009D1C67" w:rsidRPr="00C44737" w:rsidRDefault="009D1C67" w:rsidP="004468EE">
            <w:pPr>
              <w:pStyle w:val="SurveyTableText"/>
              <w:jc w:val="center"/>
            </w:pPr>
            <w:r w:rsidRPr="00C44737">
              <w:t>2</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433BA5F" w14:textId="77777777" w:rsidR="009D1C67" w:rsidRPr="00C44737" w:rsidRDefault="009D1C67" w:rsidP="002A40D8">
            <w:pPr>
              <w:pStyle w:val="SurveyTableText"/>
            </w:pPr>
            <w:r w:rsidRPr="00C44737">
              <w:t>Less than 12 months</w:t>
            </w:r>
          </w:p>
        </w:tc>
      </w:tr>
      <w:tr w:rsidR="009D1C67" w:rsidRPr="00C44737" w14:paraId="4EFEC1F7" w14:textId="77777777" w:rsidTr="008A07B8">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9CB9EB" w14:textId="77777777" w:rsidR="009D1C67" w:rsidRPr="00C44737" w:rsidRDefault="009D1C67" w:rsidP="004468EE">
            <w:pPr>
              <w:pStyle w:val="SurveyTableText"/>
              <w:jc w:val="center"/>
            </w:pPr>
            <w:r w:rsidRPr="00C44737">
              <w:t>3</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952D7C" w14:textId="77777777" w:rsidR="009D1C67" w:rsidRPr="00C44737" w:rsidRDefault="009D1C67" w:rsidP="002A40D8">
            <w:pPr>
              <w:pStyle w:val="SurveyTableText"/>
            </w:pPr>
            <w:r w:rsidRPr="00C44737">
              <w:t>Less than 2 years</w:t>
            </w:r>
          </w:p>
        </w:tc>
      </w:tr>
      <w:tr w:rsidR="009D1C67" w:rsidRPr="00C44737" w14:paraId="4CDCBB04" w14:textId="77777777" w:rsidTr="008A07B8">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640B5B" w14:textId="77777777" w:rsidR="009D1C67" w:rsidRPr="00C44737" w:rsidRDefault="009D1C67" w:rsidP="004468EE">
            <w:pPr>
              <w:pStyle w:val="SurveyTableText"/>
              <w:jc w:val="center"/>
            </w:pPr>
            <w:r w:rsidRPr="00C44737">
              <w:t>4</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1467BD" w14:textId="77777777" w:rsidR="009D1C67" w:rsidRPr="00C44737" w:rsidRDefault="009D1C67" w:rsidP="002A40D8">
            <w:pPr>
              <w:pStyle w:val="SurveyTableText"/>
            </w:pPr>
            <w:r w:rsidRPr="00C44737">
              <w:t>2 or more</w:t>
            </w:r>
            <w:r>
              <w:t xml:space="preserve"> </w:t>
            </w:r>
            <w:r w:rsidRPr="00C44737">
              <w:t>years</w:t>
            </w:r>
          </w:p>
        </w:tc>
      </w:tr>
    </w:tbl>
    <w:p w14:paraId="4AFF5DF2" w14:textId="27A88226" w:rsidR="009D1C67" w:rsidRPr="00AA7032" w:rsidRDefault="009D1C67" w:rsidP="002A40D8">
      <w:pPr>
        <w:pStyle w:val="SurveyTealBold"/>
      </w:pPr>
      <w:r w:rsidRPr="00AA7032">
        <w:t>IF IN WORKFORCE IN LAST 5 YEARS (Code 1 at Q3) BUT NEVER EXPERIENCED SEXUAL HARASSMENT (</w:t>
      </w:r>
      <w:r>
        <w:t>DID NOT RESPOND ‘YES’</w:t>
      </w:r>
      <w:r w:rsidRPr="00AA7032">
        <w:t xml:space="preserve"> AT ANY OF ITEMS A TO R AT Q2) GO TO Q59</w:t>
      </w:r>
    </w:p>
    <w:p w14:paraId="41C3F06B" w14:textId="77777777" w:rsidR="009D1C67" w:rsidRPr="00AA7032" w:rsidRDefault="009D1C67" w:rsidP="002A40D8">
      <w:pPr>
        <w:pStyle w:val="SurveyTealBold"/>
      </w:pPr>
      <w:r w:rsidRPr="00AA7032">
        <w:t>IF IN WORKFORCE IN LAST 5 YEARS (Code 1 at Q3</w:t>
      </w:r>
      <w:r>
        <w:t>)</w:t>
      </w:r>
      <w:r w:rsidRPr="00AA7032">
        <w:t xml:space="preserve"> AND HAS EXPERIENCED SEXUAL HARASSMENT (</w:t>
      </w:r>
      <w:r>
        <w:t>ANSWERED ‘YES’</w:t>
      </w:r>
      <w:r w:rsidRPr="00AA7032">
        <w:t xml:space="preserve"> AT ANY OF ITEMS A TO R AT Q2) GO TO Q6</w:t>
      </w:r>
    </w:p>
    <w:p w14:paraId="1A7B934F" w14:textId="77777777" w:rsidR="009D1C67" w:rsidRPr="007F42E6" w:rsidRDefault="009D1C67" w:rsidP="002A40D8">
      <w:pPr>
        <w:pStyle w:val="SurveyTealBold"/>
      </w:pPr>
      <w:r>
        <w:br w:type="page"/>
      </w:r>
      <w:r w:rsidRPr="007F42E6">
        <w:lastRenderedPageBreak/>
        <w:t>ASK ALL</w:t>
      </w:r>
      <w:r>
        <w:t xml:space="preserve"> WHO EXPERIENCES SEXUAL HARASSMENT (ANY CODE 1 AT Q2)</w:t>
      </w:r>
    </w:p>
    <w:p w14:paraId="11CEEF88" w14:textId="77777777" w:rsidR="009D1C67" w:rsidRPr="007F42E6" w:rsidRDefault="009D1C67" w:rsidP="002A40D8">
      <w:pPr>
        <w:pStyle w:val="SurveyTealBold"/>
      </w:pPr>
      <w:r w:rsidRPr="007F42E6">
        <w:t>SINGLE RESPONSE</w:t>
      </w:r>
    </w:p>
    <w:p w14:paraId="4AC7DFDD" w14:textId="77777777" w:rsidR="009D1C67" w:rsidRDefault="009D1C67" w:rsidP="002A40D8">
      <w:pPr>
        <w:pStyle w:val="SurveyTealBold"/>
      </w:pPr>
      <w:r w:rsidRPr="007F42E6">
        <w:t>CAROUSEL</w:t>
      </w:r>
    </w:p>
    <w:p w14:paraId="70E4089C" w14:textId="77777777" w:rsidR="009D1C67" w:rsidRDefault="009D1C67" w:rsidP="002A40D8">
      <w:pPr>
        <w:pStyle w:val="SurveyTealBold"/>
      </w:pPr>
      <w:r>
        <w:t xml:space="preserve">INCLUDE ONLY SEXUAL HARASSMENT EXPERIENCES (ALL CODE 1 AT Q2) </w:t>
      </w:r>
    </w:p>
    <w:p w14:paraId="772B3504" w14:textId="77777777" w:rsidR="009D1C67" w:rsidRPr="007F42E6" w:rsidRDefault="009D1C67" w:rsidP="002A40D8">
      <w:pPr>
        <w:pStyle w:val="SurveyTealBold"/>
      </w:pPr>
      <w:r>
        <w:t>ROTATE CATEGORIES A TO P; STATEMENT J SHOULD NEVER APPEAR FIRST</w:t>
      </w:r>
    </w:p>
    <w:p w14:paraId="4F9DCD78" w14:textId="5474E52D" w:rsidR="009D1C67" w:rsidRPr="002A40D8" w:rsidRDefault="009D1C67" w:rsidP="002A40D8">
      <w:pPr>
        <w:pStyle w:val="SurveyQuestionBold"/>
      </w:pPr>
      <w:r w:rsidRPr="002A40D8">
        <w:t>Q6. Now I want to ask you about your experiences of work-related sexual harassment. Have you experienced the following behaviours in a way that was unwelcome at work, including working from home or remotely, at a work-related event or while looking for work?</w:t>
      </w:r>
    </w:p>
    <w:tbl>
      <w:tblPr>
        <w:tblW w:w="4999" w:type="pct"/>
        <w:tblCellMar>
          <w:left w:w="0" w:type="dxa"/>
          <w:right w:w="0" w:type="dxa"/>
        </w:tblCellMar>
        <w:tblLook w:val="0000" w:firstRow="0" w:lastRow="0" w:firstColumn="0" w:lastColumn="0" w:noHBand="0" w:noVBand="0"/>
      </w:tblPr>
      <w:tblGrid>
        <w:gridCol w:w="736"/>
        <w:gridCol w:w="8282"/>
      </w:tblGrid>
      <w:tr w:rsidR="009A207C" w:rsidRPr="00C44737" w14:paraId="7E2555E4"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621FDC47" w14:textId="450C479A" w:rsidR="009A207C" w:rsidRPr="00FC352B" w:rsidRDefault="00065739" w:rsidP="00065739">
            <w:pPr>
              <w:pStyle w:val="ListNumber4"/>
              <w:numPr>
                <w:ilvl w:val="0"/>
                <w:numId w:val="0"/>
              </w:numPr>
              <w:ind w:left="720" w:hanging="360"/>
            </w:pPr>
            <w:r>
              <w:t>A</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73E04789" w14:textId="7B71AFD3" w:rsidR="009A207C" w:rsidRPr="00C44737" w:rsidRDefault="009A207C" w:rsidP="008E49AC">
            <w:pPr>
              <w:pStyle w:val="ListNumber4"/>
              <w:numPr>
                <w:ilvl w:val="0"/>
                <w:numId w:val="0"/>
              </w:numPr>
              <w:ind w:left="196"/>
            </w:pPr>
            <w:bookmarkStart w:id="299" w:name="_Hlk109050824"/>
            <w:r>
              <w:t>U</w:t>
            </w:r>
            <w:r w:rsidRPr="00FC352B">
              <w:t>nwelcome touching, hugging, cornering</w:t>
            </w:r>
            <w:r w:rsidRPr="00C44737">
              <w:t xml:space="preserve"> or kissing</w:t>
            </w:r>
          </w:p>
        </w:tc>
      </w:tr>
      <w:tr w:rsidR="009A207C" w:rsidRPr="00C44737" w14:paraId="00EB68EF"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5C341480" w14:textId="0323A921" w:rsidR="009A207C" w:rsidRPr="00C44737" w:rsidRDefault="00065739" w:rsidP="00065739">
            <w:pPr>
              <w:pStyle w:val="ListNumber4"/>
              <w:numPr>
                <w:ilvl w:val="0"/>
                <w:numId w:val="0"/>
              </w:numPr>
              <w:ind w:left="720" w:hanging="360"/>
            </w:pPr>
            <w:r>
              <w:t>B</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795D073B" w14:textId="08F28DBC" w:rsidR="009A207C" w:rsidRPr="00C44737" w:rsidRDefault="009A207C" w:rsidP="008E49AC">
            <w:pPr>
              <w:pStyle w:val="ListNumber4"/>
              <w:numPr>
                <w:ilvl w:val="0"/>
                <w:numId w:val="0"/>
              </w:numPr>
              <w:ind w:left="196"/>
            </w:pPr>
            <w:r w:rsidRPr="00C44737">
              <w:t>Inappropriate staring or leering that made you feel intimidated</w:t>
            </w:r>
          </w:p>
        </w:tc>
      </w:tr>
      <w:tr w:rsidR="009A207C" w:rsidRPr="00C44737" w14:paraId="4C31F48B"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6EC43E63" w14:textId="0A1C03B9" w:rsidR="009A207C" w:rsidRPr="00C44737" w:rsidRDefault="00065739" w:rsidP="00065739">
            <w:pPr>
              <w:pStyle w:val="ListNumber4"/>
              <w:numPr>
                <w:ilvl w:val="0"/>
                <w:numId w:val="0"/>
              </w:numPr>
              <w:ind w:left="720" w:hanging="360"/>
            </w:pPr>
            <w:r>
              <w:t>C</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62254E19" w14:textId="4DC08BE9" w:rsidR="009A207C" w:rsidRPr="00C44737" w:rsidRDefault="009A207C" w:rsidP="008E49AC">
            <w:pPr>
              <w:pStyle w:val="ListNumber4"/>
              <w:numPr>
                <w:ilvl w:val="0"/>
                <w:numId w:val="0"/>
              </w:numPr>
              <w:ind w:left="196"/>
            </w:pPr>
            <w:r w:rsidRPr="00C44737">
              <w:t>Sexual gestures, indecent exposure or inappropriate display of the body</w:t>
            </w:r>
          </w:p>
        </w:tc>
      </w:tr>
      <w:tr w:rsidR="009A207C" w:rsidRPr="00C44737" w14:paraId="34DA322F"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6D0CC97D" w14:textId="7F99521B" w:rsidR="009A207C" w:rsidRPr="00C44737" w:rsidRDefault="00065739" w:rsidP="00065739">
            <w:pPr>
              <w:pStyle w:val="ListNumber4"/>
              <w:numPr>
                <w:ilvl w:val="0"/>
                <w:numId w:val="0"/>
              </w:numPr>
              <w:ind w:left="720" w:hanging="360"/>
            </w:pPr>
            <w:r>
              <w:t>D</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337F472C" w14:textId="63AFDF0C" w:rsidR="009A207C" w:rsidRPr="00C44737" w:rsidRDefault="009A207C" w:rsidP="008E49AC">
            <w:pPr>
              <w:pStyle w:val="ListNumber4"/>
              <w:numPr>
                <w:ilvl w:val="0"/>
                <w:numId w:val="0"/>
              </w:numPr>
              <w:ind w:left="196"/>
            </w:pPr>
            <w:r w:rsidRPr="00C44737">
              <w:t>Sexually suggestive comments or jokes that made you feel offended</w:t>
            </w:r>
          </w:p>
        </w:tc>
      </w:tr>
      <w:tr w:rsidR="009A207C" w:rsidRPr="00C44737" w14:paraId="49745911"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5EAEF843" w14:textId="17081D66" w:rsidR="009A207C" w:rsidRPr="00C44737" w:rsidRDefault="00065739" w:rsidP="00065739">
            <w:pPr>
              <w:pStyle w:val="ListNumber4"/>
              <w:numPr>
                <w:ilvl w:val="0"/>
                <w:numId w:val="0"/>
              </w:numPr>
              <w:ind w:left="720" w:hanging="360"/>
            </w:pPr>
            <w:r>
              <w:t>E</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31C40EB1" w14:textId="422348DC" w:rsidR="009A207C" w:rsidRPr="00C44737" w:rsidRDefault="009A207C" w:rsidP="008E49AC">
            <w:pPr>
              <w:pStyle w:val="ListNumber4"/>
              <w:numPr>
                <w:ilvl w:val="0"/>
                <w:numId w:val="0"/>
              </w:numPr>
              <w:ind w:left="196"/>
            </w:pPr>
            <w:r w:rsidRPr="00C44737">
              <w:t>Repeated or inappropriate invitations to go out on dates</w:t>
            </w:r>
          </w:p>
        </w:tc>
      </w:tr>
      <w:tr w:rsidR="009A207C" w:rsidRPr="00C44737" w14:paraId="33A16590"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30FDB864" w14:textId="2D5C9CC2" w:rsidR="009A207C" w:rsidRPr="00C44737" w:rsidRDefault="00065739" w:rsidP="00065739">
            <w:pPr>
              <w:pStyle w:val="ListNumber4"/>
              <w:numPr>
                <w:ilvl w:val="0"/>
                <w:numId w:val="0"/>
              </w:numPr>
              <w:ind w:left="720" w:hanging="360"/>
            </w:pPr>
            <w:r>
              <w:t>F</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0F89C6EF" w14:textId="207B306E" w:rsidR="009A207C" w:rsidRPr="00C44737" w:rsidRDefault="009A207C" w:rsidP="008E49AC">
            <w:pPr>
              <w:pStyle w:val="ListNumber4"/>
              <w:numPr>
                <w:ilvl w:val="0"/>
                <w:numId w:val="0"/>
              </w:numPr>
              <w:ind w:left="196"/>
            </w:pPr>
            <w:r w:rsidRPr="00C44737">
              <w:t>Intrusive questions about your private life or physical appearance that made you feel offended</w:t>
            </w:r>
          </w:p>
        </w:tc>
      </w:tr>
      <w:tr w:rsidR="009A207C" w:rsidRPr="00C44737" w14:paraId="1EAAD2EC"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6FC1AF02" w14:textId="54F69BFC" w:rsidR="009A207C" w:rsidRPr="00C44737" w:rsidRDefault="00065739" w:rsidP="00065739">
            <w:pPr>
              <w:pStyle w:val="ListNumber4"/>
              <w:numPr>
                <w:ilvl w:val="0"/>
                <w:numId w:val="0"/>
              </w:numPr>
              <w:ind w:left="720" w:hanging="360"/>
            </w:pPr>
            <w:r>
              <w:t>G</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51C21BA1" w14:textId="63452C4F" w:rsidR="009A207C" w:rsidRPr="00C44737" w:rsidRDefault="009A207C" w:rsidP="008E49AC">
            <w:pPr>
              <w:pStyle w:val="ListNumber4"/>
              <w:numPr>
                <w:ilvl w:val="0"/>
                <w:numId w:val="0"/>
              </w:numPr>
              <w:ind w:left="196"/>
            </w:pPr>
            <w:r w:rsidRPr="00C44737">
              <w:t>Inappropriate physical contact</w:t>
            </w:r>
          </w:p>
        </w:tc>
      </w:tr>
      <w:tr w:rsidR="009A207C" w:rsidRPr="00C44737" w14:paraId="7D7095D4"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5922BE4D" w14:textId="13CB06C4" w:rsidR="009A207C" w:rsidRDefault="00065739" w:rsidP="00065739">
            <w:pPr>
              <w:pStyle w:val="ListNumber4"/>
              <w:numPr>
                <w:ilvl w:val="0"/>
                <w:numId w:val="0"/>
              </w:numPr>
              <w:ind w:left="720" w:hanging="360"/>
            </w:pPr>
            <w:r>
              <w:t>H</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1A6A5CA3" w14:textId="537325DE" w:rsidR="009A207C" w:rsidRPr="00C44737" w:rsidRDefault="009A207C" w:rsidP="008E49AC">
            <w:pPr>
              <w:pStyle w:val="ListNumber4"/>
              <w:numPr>
                <w:ilvl w:val="0"/>
                <w:numId w:val="0"/>
              </w:numPr>
              <w:ind w:left="196"/>
            </w:pPr>
            <w:r w:rsidRPr="00C44737">
              <w:t xml:space="preserve">Being followed, watched or someone loitering nearby </w:t>
            </w:r>
          </w:p>
        </w:tc>
      </w:tr>
      <w:tr w:rsidR="009A207C" w:rsidRPr="00C44737" w14:paraId="65AF2781"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4073FA15" w14:textId="6ECF361D" w:rsidR="009A207C" w:rsidRPr="00C44737" w:rsidRDefault="00065739" w:rsidP="00065739">
            <w:pPr>
              <w:pStyle w:val="ListNumber4"/>
              <w:numPr>
                <w:ilvl w:val="0"/>
                <w:numId w:val="0"/>
              </w:numPr>
              <w:ind w:left="720" w:hanging="360"/>
            </w:pPr>
            <w:r>
              <w:t>I</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6330E431" w14:textId="00AB2340" w:rsidR="009A207C" w:rsidRPr="00C44737" w:rsidRDefault="009A207C" w:rsidP="008E49AC">
            <w:pPr>
              <w:pStyle w:val="ListNumber4"/>
              <w:numPr>
                <w:ilvl w:val="0"/>
                <w:numId w:val="0"/>
              </w:numPr>
              <w:ind w:left="196"/>
            </w:pPr>
            <w:r w:rsidRPr="00C44737">
              <w:t>Requests or pressure for sex or other sexual acts</w:t>
            </w:r>
          </w:p>
        </w:tc>
      </w:tr>
      <w:tr w:rsidR="009A207C" w:rsidRPr="00C44737" w14:paraId="01190539"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33FB072F" w14:textId="1E5BD71F" w:rsidR="009A207C" w:rsidRPr="00C44737" w:rsidRDefault="00065739" w:rsidP="00065739">
            <w:pPr>
              <w:pStyle w:val="ListNumber4"/>
              <w:numPr>
                <w:ilvl w:val="0"/>
                <w:numId w:val="0"/>
              </w:numPr>
              <w:ind w:left="720" w:hanging="360"/>
            </w:pPr>
            <w:r>
              <w:t>J</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0B8B7BCC" w14:textId="0F686BC4" w:rsidR="009A207C" w:rsidRPr="00C44737" w:rsidRDefault="009A207C" w:rsidP="008E49AC">
            <w:pPr>
              <w:pStyle w:val="ListNumber4"/>
              <w:numPr>
                <w:ilvl w:val="0"/>
                <w:numId w:val="0"/>
              </w:numPr>
              <w:ind w:left="196"/>
            </w:pPr>
            <w:r w:rsidRPr="00C44737">
              <w:t>Actual or attempted rape or sexual assault</w:t>
            </w:r>
          </w:p>
        </w:tc>
      </w:tr>
      <w:tr w:rsidR="009A207C" w:rsidRPr="00C44737" w14:paraId="29F92861"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528212A7" w14:textId="445878FC" w:rsidR="009A207C" w:rsidRPr="00C44737" w:rsidRDefault="00065739" w:rsidP="00065739">
            <w:pPr>
              <w:pStyle w:val="ListNumber4"/>
              <w:numPr>
                <w:ilvl w:val="0"/>
                <w:numId w:val="0"/>
              </w:numPr>
              <w:ind w:left="720" w:hanging="360"/>
            </w:pPr>
            <w:r>
              <w:t>K</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37EA1374" w14:textId="73DBCE31" w:rsidR="009A207C" w:rsidRPr="00C44737" w:rsidRDefault="009A207C" w:rsidP="008E49AC">
            <w:pPr>
              <w:pStyle w:val="ListNumber4"/>
              <w:numPr>
                <w:ilvl w:val="0"/>
                <w:numId w:val="0"/>
              </w:numPr>
              <w:ind w:left="196"/>
            </w:pPr>
            <w:r w:rsidRPr="00C44737">
              <w:t xml:space="preserve">Indecent phone calls, including someone leaving a sexually explicit message on voicemail or an answering machine. </w:t>
            </w:r>
          </w:p>
        </w:tc>
      </w:tr>
      <w:tr w:rsidR="009A207C" w:rsidRPr="00C44737" w14:paraId="3F0EE74A"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4903D33C" w14:textId="11262248" w:rsidR="009A207C" w:rsidRPr="00C44737" w:rsidRDefault="00065739" w:rsidP="00065739">
            <w:pPr>
              <w:pStyle w:val="ListNumber4"/>
              <w:numPr>
                <w:ilvl w:val="0"/>
                <w:numId w:val="0"/>
              </w:numPr>
              <w:ind w:left="720" w:hanging="360"/>
            </w:pPr>
            <w:r>
              <w:t>L</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568ECB02" w14:textId="463A6364" w:rsidR="009A207C" w:rsidRPr="00C44737" w:rsidRDefault="009A207C" w:rsidP="008E49AC">
            <w:pPr>
              <w:pStyle w:val="ListNumber4"/>
              <w:numPr>
                <w:ilvl w:val="0"/>
                <w:numId w:val="0"/>
              </w:numPr>
              <w:ind w:left="196"/>
            </w:pPr>
            <w:r w:rsidRPr="00C44737">
              <w:t>Sexually explicit comments made in emails, SMS messages or on social media</w:t>
            </w:r>
          </w:p>
        </w:tc>
      </w:tr>
      <w:tr w:rsidR="009A207C" w:rsidRPr="00C44737" w14:paraId="5C855C35"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1FBF40B2" w14:textId="7EFDE99C" w:rsidR="009A207C" w:rsidRPr="00C44737" w:rsidRDefault="00065739" w:rsidP="00065739">
            <w:pPr>
              <w:pStyle w:val="ListNumber4"/>
              <w:numPr>
                <w:ilvl w:val="0"/>
                <w:numId w:val="0"/>
              </w:numPr>
              <w:ind w:left="720" w:hanging="360"/>
            </w:pPr>
            <w:r>
              <w:t>M</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39CBDA60" w14:textId="652035DD" w:rsidR="009A207C" w:rsidRPr="00C44737" w:rsidRDefault="009A207C" w:rsidP="008E49AC">
            <w:pPr>
              <w:pStyle w:val="ListNumber4"/>
              <w:numPr>
                <w:ilvl w:val="0"/>
                <w:numId w:val="0"/>
              </w:numPr>
              <w:ind w:left="196"/>
            </w:pPr>
            <w:r w:rsidRPr="00C44737">
              <w:t>Repeated or inappropriate sexual advances on email, social networking websites, internet chat rooms or other online platforms</w:t>
            </w:r>
          </w:p>
        </w:tc>
      </w:tr>
      <w:tr w:rsidR="009A207C" w:rsidRPr="00C44737" w14:paraId="44EE6A90"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4CE2CA17" w14:textId="6DF8147C" w:rsidR="009A207C" w:rsidRPr="00C44737" w:rsidRDefault="00065739" w:rsidP="00065739">
            <w:pPr>
              <w:pStyle w:val="ListNumber4"/>
              <w:numPr>
                <w:ilvl w:val="0"/>
                <w:numId w:val="0"/>
              </w:numPr>
              <w:ind w:left="720" w:hanging="360"/>
            </w:pPr>
            <w:r>
              <w:t>N</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032F341A" w14:textId="3C05FDB5" w:rsidR="009A207C" w:rsidRPr="00C44737" w:rsidRDefault="009A207C" w:rsidP="008E49AC">
            <w:pPr>
              <w:pStyle w:val="ListNumber4"/>
              <w:numPr>
                <w:ilvl w:val="0"/>
                <w:numId w:val="0"/>
              </w:numPr>
              <w:ind w:left="196"/>
            </w:pPr>
            <w:r w:rsidRPr="00C44737">
              <w:t>Seeing or being sent sexually explicit images and videos, cartoons, drawings, photographs, or jokes that made you feel offended</w:t>
            </w:r>
          </w:p>
        </w:tc>
      </w:tr>
      <w:tr w:rsidR="009A207C" w:rsidRPr="00C44737" w14:paraId="4DFF9DF6"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16475B22" w14:textId="6136BAFA" w:rsidR="009A207C" w:rsidRPr="00C44737" w:rsidRDefault="00065739" w:rsidP="00065739">
            <w:pPr>
              <w:pStyle w:val="ListNumber4"/>
              <w:numPr>
                <w:ilvl w:val="0"/>
                <w:numId w:val="0"/>
              </w:numPr>
              <w:ind w:left="720" w:hanging="360"/>
            </w:pPr>
            <w:r>
              <w:t>O</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097AFB19" w14:textId="446FF644" w:rsidR="009A207C" w:rsidRPr="00C44737" w:rsidRDefault="009A207C" w:rsidP="008E49AC">
            <w:pPr>
              <w:pStyle w:val="ListNumber4"/>
              <w:numPr>
                <w:ilvl w:val="0"/>
                <w:numId w:val="0"/>
              </w:numPr>
              <w:ind w:left="196"/>
            </w:pPr>
            <w:r w:rsidRPr="00C44737">
              <w:t>Sharing or threatening to share intimate images or video of you without your consent (e.g. images or video of you involving sexual activity or nudity)</w:t>
            </w:r>
          </w:p>
        </w:tc>
      </w:tr>
      <w:tr w:rsidR="009A207C" w:rsidRPr="00C44737" w14:paraId="754E1E65"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4819FE21" w14:textId="0BAFF23F" w:rsidR="009A207C" w:rsidRPr="00C44737" w:rsidRDefault="00065739" w:rsidP="00065739">
            <w:pPr>
              <w:pStyle w:val="ListNumber4"/>
              <w:numPr>
                <w:ilvl w:val="0"/>
                <w:numId w:val="0"/>
              </w:numPr>
              <w:ind w:left="720" w:hanging="360"/>
            </w:pPr>
            <w:r>
              <w:t>P</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625BC2D4" w14:textId="6F73CA04" w:rsidR="009A207C" w:rsidRPr="00C44737" w:rsidRDefault="009A207C" w:rsidP="008E49AC">
            <w:pPr>
              <w:pStyle w:val="ListNumber4"/>
              <w:numPr>
                <w:ilvl w:val="0"/>
                <w:numId w:val="0"/>
              </w:numPr>
              <w:ind w:left="196"/>
            </w:pPr>
            <w:r w:rsidRPr="00C44737">
              <w:t>Inappropriate commentary, images or film of you distributed on some form of social media without you</w:t>
            </w:r>
          </w:p>
        </w:tc>
      </w:tr>
      <w:tr w:rsidR="009A207C" w:rsidRPr="00C44737" w14:paraId="4B3F5BBB"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55871E08" w14:textId="4C423C3C" w:rsidR="009A207C" w:rsidRPr="00065739" w:rsidRDefault="00065739" w:rsidP="00065739">
            <w:pPr>
              <w:pStyle w:val="SurveyTableText"/>
              <w:jc w:val="center"/>
              <w:rPr>
                <w:rStyle w:val="SurveyTealBoldLetters"/>
                <w:b w:val="0"/>
                <w:bCs w:val="0"/>
                <w:color w:val="auto"/>
              </w:rPr>
            </w:pPr>
            <w:r w:rsidRPr="00065739">
              <w:rPr>
                <w:rStyle w:val="SurveyTealBoldLetters"/>
                <w:b w:val="0"/>
                <w:bCs w:val="0"/>
                <w:color w:val="auto"/>
              </w:rPr>
              <w:t>Q</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50F111A9" w14:textId="4398BC93" w:rsidR="009A207C" w:rsidRPr="00C44737" w:rsidRDefault="009A207C" w:rsidP="008E49AC">
            <w:pPr>
              <w:pStyle w:val="ListNumber4"/>
              <w:numPr>
                <w:ilvl w:val="0"/>
                <w:numId w:val="0"/>
              </w:numPr>
              <w:ind w:left="196"/>
            </w:pPr>
            <w:r w:rsidRPr="00FC352B">
              <w:rPr>
                <w:rStyle w:val="SurveyTealBoldLetters"/>
              </w:rPr>
              <w:t>INSERT TEXT FROM OTHER SPECIFY BOX AT Q2</w:t>
            </w:r>
            <w:r w:rsidRPr="00C44737">
              <w:t>_______________________</w:t>
            </w:r>
          </w:p>
        </w:tc>
      </w:tr>
      <w:tr w:rsidR="009A207C" w:rsidRPr="00C44737" w14:paraId="4C74F7CC" w14:textId="77777777" w:rsidTr="008A07B8">
        <w:trPr>
          <w:trHeight w:val="60"/>
        </w:trPr>
        <w:tc>
          <w:tcPr>
            <w:tcW w:w="408" w:type="pct"/>
            <w:tcBorders>
              <w:top w:val="single" w:sz="2" w:space="0" w:color="000000"/>
              <w:left w:val="single" w:sz="2" w:space="0" w:color="000000"/>
              <w:bottom w:val="single" w:sz="2" w:space="0" w:color="000000"/>
              <w:right w:val="single" w:sz="4" w:space="0" w:color="auto"/>
            </w:tcBorders>
          </w:tcPr>
          <w:p w14:paraId="2C196869" w14:textId="12542AE2" w:rsidR="009A207C" w:rsidRDefault="00065739" w:rsidP="00065739">
            <w:pPr>
              <w:pStyle w:val="SurveyTableText"/>
              <w:jc w:val="center"/>
            </w:pPr>
            <w:r>
              <w:t>R</w:t>
            </w:r>
          </w:p>
        </w:tc>
        <w:tc>
          <w:tcPr>
            <w:tcW w:w="4592"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58AEFEE2" w14:textId="31BFF4A7" w:rsidR="009A207C" w:rsidRPr="00C44737" w:rsidRDefault="009A207C" w:rsidP="008E49AC">
            <w:pPr>
              <w:pStyle w:val="ListNumber4"/>
              <w:numPr>
                <w:ilvl w:val="0"/>
                <w:numId w:val="0"/>
              </w:numPr>
              <w:ind w:left="196"/>
            </w:pPr>
            <w:r>
              <w:t>Any other unwelcome conduct of a sexual nature</w:t>
            </w:r>
          </w:p>
        </w:tc>
      </w:tr>
    </w:tbl>
    <w:bookmarkEnd w:id="299"/>
    <w:p w14:paraId="3E5322D4" w14:textId="77777777" w:rsidR="009D1C67" w:rsidRPr="0020758F" w:rsidRDefault="009D1C67" w:rsidP="00E82931">
      <w:pPr>
        <w:pStyle w:val="SurveyTealBold"/>
      </w:pPr>
      <w:r w:rsidRPr="0020758F">
        <w:t>RESPONSE CATEGORIES</w:t>
      </w:r>
    </w:p>
    <w:tbl>
      <w:tblPr>
        <w:tblW w:w="5002" w:type="pct"/>
        <w:tblCellMar>
          <w:left w:w="0" w:type="dxa"/>
          <w:right w:w="0" w:type="dxa"/>
        </w:tblCellMar>
        <w:tblLook w:val="0000" w:firstRow="0" w:lastRow="0" w:firstColumn="0" w:lastColumn="0" w:noHBand="0" w:noVBand="0"/>
      </w:tblPr>
      <w:tblGrid>
        <w:gridCol w:w="735"/>
        <w:gridCol w:w="8289"/>
      </w:tblGrid>
      <w:tr w:rsidR="009D1C67" w:rsidRPr="00C44737" w14:paraId="4D1E9B32" w14:textId="77777777" w:rsidTr="008A07B8">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6BF111" w14:textId="77777777" w:rsidR="009D1C67" w:rsidRPr="00C44737" w:rsidRDefault="009D1C67" w:rsidP="004468EE">
            <w:pPr>
              <w:pStyle w:val="SurveyTableText"/>
              <w:jc w:val="center"/>
            </w:pPr>
            <w:r w:rsidRPr="00C44737">
              <w:t>1</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0BC8AE" w14:textId="77777777" w:rsidR="009D1C67" w:rsidRPr="00C44737" w:rsidRDefault="009D1C67" w:rsidP="00061E56">
            <w:pPr>
              <w:pStyle w:val="SurveyTableText"/>
              <w:ind w:left="175"/>
            </w:pPr>
            <w:r w:rsidRPr="00C44737">
              <w:t>Yes</w:t>
            </w:r>
          </w:p>
        </w:tc>
      </w:tr>
      <w:tr w:rsidR="009D1C67" w:rsidRPr="00C44737" w14:paraId="4060FD7B" w14:textId="77777777" w:rsidTr="008A07B8">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A349ACB" w14:textId="77777777" w:rsidR="009D1C67" w:rsidRPr="00C44737" w:rsidRDefault="009D1C67" w:rsidP="004468EE">
            <w:pPr>
              <w:pStyle w:val="SurveyTableText"/>
              <w:jc w:val="center"/>
            </w:pPr>
            <w:r w:rsidRPr="00C44737">
              <w:t>2</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23181E" w14:textId="77777777" w:rsidR="009D1C67" w:rsidRPr="00C44737" w:rsidRDefault="009D1C67" w:rsidP="00061E56">
            <w:pPr>
              <w:pStyle w:val="SurveyTableText"/>
              <w:ind w:left="175"/>
            </w:pPr>
            <w:r w:rsidRPr="00C44737">
              <w:t>No</w:t>
            </w:r>
          </w:p>
        </w:tc>
      </w:tr>
      <w:tr w:rsidR="009D1C67" w:rsidRPr="00C44737" w14:paraId="4550B32E" w14:textId="77777777" w:rsidTr="008A07B8">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E93591" w14:textId="77777777" w:rsidR="009D1C67" w:rsidRPr="00C44737" w:rsidRDefault="009D1C67" w:rsidP="004468EE">
            <w:pPr>
              <w:pStyle w:val="SurveyTableText"/>
              <w:jc w:val="center"/>
            </w:pPr>
            <w:r>
              <w:t>3</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4B8EC5F" w14:textId="77777777" w:rsidR="009D1C67" w:rsidRPr="00C44737" w:rsidRDefault="009D1C67" w:rsidP="00061E56">
            <w:pPr>
              <w:pStyle w:val="SurveyTableText"/>
              <w:ind w:left="175"/>
            </w:pPr>
            <w:r>
              <w:t>Don’t know</w:t>
            </w:r>
          </w:p>
        </w:tc>
      </w:tr>
      <w:tr w:rsidR="009D1C67" w:rsidRPr="00C44737" w14:paraId="11435303" w14:textId="77777777" w:rsidTr="008A07B8">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F6CE2B" w14:textId="77777777" w:rsidR="009D1C67" w:rsidRPr="00C44737" w:rsidRDefault="009D1C67" w:rsidP="004468EE">
            <w:pPr>
              <w:pStyle w:val="SurveyTableText"/>
              <w:jc w:val="center"/>
            </w:pPr>
            <w:r>
              <w:t>4</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E501505" w14:textId="77777777" w:rsidR="009D1C67" w:rsidRPr="00C44737" w:rsidRDefault="009D1C67" w:rsidP="00061E56">
            <w:pPr>
              <w:pStyle w:val="SurveyTableText"/>
              <w:ind w:left="175"/>
            </w:pPr>
            <w:r>
              <w:t>Prefer not to say</w:t>
            </w:r>
          </w:p>
        </w:tc>
      </w:tr>
    </w:tbl>
    <w:p w14:paraId="5ED446AC" w14:textId="7457746E" w:rsidR="009D1C67" w:rsidRDefault="009D1C67" w:rsidP="00E82931">
      <w:pPr>
        <w:pStyle w:val="SurveyTealBold"/>
      </w:pPr>
      <w:r>
        <w:lastRenderedPageBreak/>
        <w:t xml:space="preserve">IF HAS NOT EXPERIENCED ANY </w:t>
      </w:r>
      <w:r w:rsidR="008C4805">
        <w:t>WORK-RELATED</w:t>
      </w:r>
      <w:r>
        <w:t xml:space="preserve"> SEXUAL HARASSMENT (NO CODE 1 AT Q6) ASK Q59</w:t>
      </w:r>
    </w:p>
    <w:p w14:paraId="10A81140" w14:textId="77777777" w:rsidR="009D1C67" w:rsidRDefault="009D1C67" w:rsidP="00E82931">
      <w:pPr>
        <w:pStyle w:val="SurveyTealBold"/>
      </w:pPr>
      <w:r>
        <w:t>IF HAS EXPERIENCED ONLY ONE WORK RELATED SEXUAL HARASSMENT (ONLY ONE CODE 1 AT Q6) ASK Q8</w:t>
      </w:r>
    </w:p>
    <w:p w14:paraId="1AAA72C8" w14:textId="77777777" w:rsidR="009D1C67" w:rsidRDefault="009D1C67" w:rsidP="00E82931">
      <w:pPr>
        <w:pStyle w:val="SurveyTealBold"/>
      </w:pPr>
      <w:r>
        <w:t>IF HAS EXPERIENCED MORE THAN ONE WORK RELATED SEXUAL HARASSMENT (MORE THAN ONE CODE 1 AT Q6) ASK Q7</w:t>
      </w:r>
    </w:p>
    <w:p w14:paraId="180234C8" w14:textId="77777777" w:rsidR="009D1C67" w:rsidRPr="007F42E6" w:rsidRDefault="009D1C67" w:rsidP="00E82931">
      <w:pPr>
        <w:pStyle w:val="SurveyTealBold"/>
      </w:pPr>
      <w:r w:rsidRPr="007F42E6">
        <w:t>SINGLE RESPONSE</w:t>
      </w:r>
    </w:p>
    <w:p w14:paraId="27AF9322" w14:textId="3ADA7BF8" w:rsidR="009D1C67" w:rsidRPr="00D654B8" w:rsidRDefault="009D1C67" w:rsidP="00E82931">
      <w:pPr>
        <w:pStyle w:val="SurveyTealBold"/>
      </w:pPr>
      <w:r>
        <w:t>INCLUDE ONLY SEXUAL HARASSMENT EXPERIENCES AT WORK (ALL CODE 1 AT Q6)</w:t>
      </w:r>
    </w:p>
    <w:p w14:paraId="15AC34DA" w14:textId="0695C606" w:rsidR="009D1C67" w:rsidRPr="00E82931" w:rsidRDefault="009D1C67" w:rsidP="00E82931">
      <w:pPr>
        <w:pStyle w:val="SurveyQuestionBold"/>
        <w:rPr>
          <w:rStyle w:val="Strong"/>
          <w:b/>
        </w:rPr>
      </w:pPr>
      <w:r w:rsidRPr="00E82931">
        <w:t>Q7. You mentioned that you experienced (experience reported at Q6</w:t>
      </w:r>
      <w:r w:rsidRPr="00E82931">
        <w:rPr>
          <w:rStyle w:val="Strong"/>
          <w:b/>
        </w:rPr>
        <w:t>) at work including when working from home or remotely, at a work-related event or while looking for work</w:t>
      </w:r>
      <w:r w:rsidRPr="00E82931">
        <w:t>. Which of these happened to you most recently?</w:t>
      </w:r>
    </w:p>
    <w:tbl>
      <w:tblPr>
        <w:tblW w:w="4982" w:type="pct"/>
        <w:tblCellMar>
          <w:left w:w="0" w:type="dxa"/>
          <w:right w:w="0" w:type="dxa"/>
        </w:tblCellMar>
        <w:tblLook w:val="0000" w:firstRow="0" w:lastRow="0" w:firstColumn="0" w:lastColumn="0" w:noHBand="0" w:noVBand="0"/>
      </w:tblPr>
      <w:tblGrid>
        <w:gridCol w:w="739"/>
        <w:gridCol w:w="7512"/>
        <w:gridCol w:w="737"/>
      </w:tblGrid>
      <w:tr w:rsidR="009A207C" w:rsidRPr="00C44737" w14:paraId="78084F36"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21DB341C" w14:textId="7B72C523" w:rsidR="009A207C" w:rsidRPr="00C44737" w:rsidRDefault="00065739" w:rsidP="00065739">
            <w:pPr>
              <w:pStyle w:val="SurveyTableText"/>
              <w:jc w:val="center"/>
            </w:pPr>
            <w:r>
              <w:t>A</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0A745D33" w14:textId="592CAC4F" w:rsidR="009A207C" w:rsidRPr="00C44737" w:rsidRDefault="009A207C" w:rsidP="008E49AC">
            <w:pPr>
              <w:pStyle w:val="ListNumber4"/>
              <w:numPr>
                <w:ilvl w:val="0"/>
                <w:numId w:val="0"/>
              </w:numPr>
              <w:ind w:left="196"/>
            </w:pPr>
            <w:r w:rsidRPr="00C44737">
              <w:t>Unwelcome touching, hugging, cornering or kissing</w:t>
            </w:r>
          </w:p>
        </w:tc>
        <w:tc>
          <w:tcPr>
            <w:tcW w:w="410" w:type="pct"/>
            <w:tcBorders>
              <w:top w:val="single" w:sz="2" w:space="0" w:color="000000"/>
              <w:left w:val="single" w:sz="2" w:space="0" w:color="000000"/>
              <w:bottom w:val="single" w:sz="2" w:space="0" w:color="000000"/>
              <w:right w:val="single" w:sz="2" w:space="0" w:color="000000"/>
            </w:tcBorders>
          </w:tcPr>
          <w:p w14:paraId="2D282460" w14:textId="77777777" w:rsidR="009A207C" w:rsidRPr="00B8580E" w:rsidRDefault="009A207C" w:rsidP="008E49AC">
            <w:pPr>
              <w:pStyle w:val="SurveyTableText"/>
              <w:jc w:val="center"/>
            </w:pPr>
            <w:r>
              <w:t>1</w:t>
            </w:r>
          </w:p>
        </w:tc>
      </w:tr>
      <w:tr w:rsidR="009A207C" w:rsidRPr="00C44737" w14:paraId="064A42F0"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56E9E95F" w14:textId="7D01D203" w:rsidR="009A207C" w:rsidRPr="00C44737" w:rsidRDefault="00065739" w:rsidP="00065739">
            <w:pPr>
              <w:pStyle w:val="SurveyTableText"/>
              <w:jc w:val="center"/>
            </w:pPr>
            <w:r>
              <w:t>B</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71D3D0BC" w14:textId="351A8EED" w:rsidR="009A207C" w:rsidRPr="00C44737" w:rsidRDefault="009A207C" w:rsidP="008E49AC">
            <w:pPr>
              <w:pStyle w:val="ListNumber4"/>
              <w:numPr>
                <w:ilvl w:val="0"/>
                <w:numId w:val="0"/>
              </w:numPr>
              <w:ind w:left="196"/>
            </w:pPr>
            <w:r w:rsidRPr="00C44737">
              <w:t>Inappropriate staring or leering that made you feel intimidated</w:t>
            </w:r>
          </w:p>
        </w:tc>
        <w:tc>
          <w:tcPr>
            <w:tcW w:w="410" w:type="pct"/>
            <w:tcBorders>
              <w:top w:val="single" w:sz="2" w:space="0" w:color="000000"/>
              <w:left w:val="single" w:sz="2" w:space="0" w:color="000000"/>
              <w:bottom w:val="single" w:sz="2" w:space="0" w:color="000000"/>
              <w:right w:val="single" w:sz="2" w:space="0" w:color="000000"/>
            </w:tcBorders>
          </w:tcPr>
          <w:p w14:paraId="65FBC1E4" w14:textId="77777777" w:rsidR="009A207C" w:rsidRPr="00B8580E" w:rsidRDefault="009A207C" w:rsidP="008E49AC">
            <w:pPr>
              <w:pStyle w:val="SurveyTableText"/>
              <w:jc w:val="center"/>
            </w:pPr>
            <w:r>
              <w:t>2</w:t>
            </w:r>
          </w:p>
        </w:tc>
      </w:tr>
      <w:tr w:rsidR="009A207C" w:rsidRPr="00C44737" w14:paraId="5C3995F8"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05E3669C" w14:textId="49E2B87F" w:rsidR="009A207C" w:rsidRPr="00C44737" w:rsidRDefault="00065739" w:rsidP="00065739">
            <w:pPr>
              <w:pStyle w:val="SurveyTableText"/>
              <w:jc w:val="center"/>
            </w:pPr>
            <w:r>
              <w:t>C</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69F6B55F" w14:textId="4D1A52B2" w:rsidR="009A207C" w:rsidRPr="00C44737" w:rsidRDefault="009A207C" w:rsidP="00B25769">
            <w:pPr>
              <w:pStyle w:val="ListNumber4"/>
              <w:numPr>
                <w:ilvl w:val="0"/>
                <w:numId w:val="0"/>
              </w:numPr>
              <w:ind w:left="196"/>
            </w:pPr>
            <w:r w:rsidRPr="00C44737">
              <w:t>Sexual gestures, indecent exposure or inappropriate display of the body</w:t>
            </w:r>
          </w:p>
        </w:tc>
        <w:tc>
          <w:tcPr>
            <w:tcW w:w="410" w:type="pct"/>
            <w:tcBorders>
              <w:top w:val="single" w:sz="2" w:space="0" w:color="000000"/>
              <w:left w:val="single" w:sz="2" w:space="0" w:color="000000"/>
              <w:bottom w:val="single" w:sz="2" w:space="0" w:color="000000"/>
              <w:right w:val="single" w:sz="2" w:space="0" w:color="000000"/>
            </w:tcBorders>
          </w:tcPr>
          <w:p w14:paraId="3898E297" w14:textId="77777777" w:rsidR="009A207C" w:rsidRPr="00B8580E" w:rsidRDefault="009A207C" w:rsidP="00B25769">
            <w:pPr>
              <w:pStyle w:val="SurveyTableText"/>
              <w:jc w:val="center"/>
            </w:pPr>
            <w:r>
              <w:t>3</w:t>
            </w:r>
          </w:p>
        </w:tc>
      </w:tr>
      <w:tr w:rsidR="009A207C" w:rsidRPr="00C44737" w14:paraId="3E3F8686"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70451CF1" w14:textId="19CCC046" w:rsidR="009A207C" w:rsidRPr="00C44737" w:rsidRDefault="00065739" w:rsidP="00065739">
            <w:pPr>
              <w:pStyle w:val="SurveyTableText"/>
              <w:jc w:val="center"/>
            </w:pPr>
            <w:r>
              <w:t>D</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283B2024" w14:textId="3DC601F0" w:rsidR="009A207C" w:rsidRPr="00C44737" w:rsidRDefault="009A207C" w:rsidP="00B25769">
            <w:pPr>
              <w:pStyle w:val="ListNumber4"/>
              <w:numPr>
                <w:ilvl w:val="0"/>
                <w:numId w:val="0"/>
              </w:numPr>
              <w:ind w:left="196"/>
            </w:pPr>
            <w:r w:rsidRPr="00C44737">
              <w:t>Sexually suggestive comments or jokes that made you feel offended</w:t>
            </w:r>
          </w:p>
        </w:tc>
        <w:tc>
          <w:tcPr>
            <w:tcW w:w="410" w:type="pct"/>
            <w:tcBorders>
              <w:top w:val="single" w:sz="2" w:space="0" w:color="000000"/>
              <w:left w:val="single" w:sz="2" w:space="0" w:color="000000"/>
              <w:bottom w:val="single" w:sz="2" w:space="0" w:color="000000"/>
              <w:right w:val="single" w:sz="2" w:space="0" w:color="000000"/>
            </w:tcBorders>
          </w:tcPr>
          <w:p w14:paraId="7F4CBEC5" w14:textId="77777777" w:rsidR="009A207C" w:rsidRPr="00B8580E" w:rsidRDefault="009A207C" w:rsidP="00B25769">
            <w:pPr>
              <w:pStyle w:val="SurveyTableText"/>
              <w:jc w:val="center"/>
            </w:pPr>
            <w:r>
              <w:t>4</w:t>
            </w:r>
          </w:p>
        </w:tc>
      </w:tr>
      <w:tr w:rsidR="009A207C" w:rsidRPr="00C44737" w14:paraId="29645A26"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0000B711" w14:textId="5EF8F2A1" w:rsidR="009A207C" w:rsidRPr="00C44737" w:rsidRDefault="00065739" w:rsidP="00065739">
            <w:pPr>
              <w:pStyle w:val="SurveyTableText"/>
              <w:jc w:val="center"/>
            </w:pPr>
            <w:r>
              <w:t>E</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26189F5E" w14:textId="674FEB3F" w:rsidR="009A207C" w:rsidRPr="00C44737" w:rsidRDefault="009A207C" w:rsidP="00B25769">
            <w:pPr>
              <w:pStyle w:val="ListNumber4"/>
              <w:numPr>
                <w:ilvl w:val="0"/>
                <w:numId w:val="0"/>
              </w:numPr>
              <w:ind w:left="196"/>
            </w:pPr>
            <w:r w:rsidRPr="00C44737">
              <w:t>Repeated or inappropriate invitations to go out on dates</w:t>
            </w:r>
          </w:p>
        </w:tc>
        <w:tc>
          <w:tcPr>
            <w:tcW w:w="410" w:type="pct"/>
            <w:tcBorders>
              <w:top w:val="single" w:sz="2" w:space="0" w:color="000000"/>
              <w:left w:val="single" w:sz="2" w:space="0" w:color="000000"/>
              <w:bottom w:val="single" w:sz="2" w:space="0" w:color="000000"/>
              <w:right w:val="single" w:sz="2" w:space="0" w:color="000000"/>
            </w:tcBorders>
          </w:tcPr>
          <w:p w14:paraId="19A6A714" w14:textId="77777777" w:rsidR="009A207C" w:rsidRPr="00B8580E" w:rsidRDefault="009A207C" w:rsidP="00B25769">
            <w:pPr>
              <w:pStyle w:val="SurveyTableText"/>
              <w:jc w:val="center"/>
            </w:pPr>
            <w:r>
              <w:t>5</w:t>
            </w:r>
          </w:p>
        </w:tc>
      </w:tr>
      <w:tr w:rsidR="009A207C" w:rsidRPr="00C44737" w14:paraId="1BAA7695" w14:textId="77777777" w:rsidTr="008A07B8">
        <w:trPr>
          <w:trHeight w:val="442"/>
        </w:trPr>
        <w:tc>
          <w:tcPr>
            <w:tcW w:w="411" w:type="pct"/>
            <w:tcBorders>
              <w:top w:val="single" w:sz="2" w:space="0" w:color="000000"/>
              <w:left w:val="single" w:sz="2" w:space="0" w:color="000000"/>
              <w:bottom w:val="single" w:sz="2" w:space="0" w:color="000000"/>
              <w:right w:val="single" w:sz="4" w:space="0" w:color="auto"/>
            </w:tcBorders>
          </w:tcPr>
          <w:p w14:paraId="074F5D70" w14:textId="0F80E2FB" w:rsidR="009A207C" w:rsidRPr="00C44737" w:rsidRDefault="00065739" w:rsidP="00065739">
            <w:pPr>
              <w:pStyle w:val="SurveyTableText"/>
              <w:jc w:val="center"/>
            </w:pPr>
            <w:r>
              <w:t>F</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09E319E8" w14:textId="4227AE1D" w:rsidR="009A207C" w:rsidRPr="00C44737" w:rsidRDefault="009A207C" w:rsidP="00B25769">
            <w:pPr>
              <w:pStyle w:val="ListNumber4"/>
              <w:numPr>
                <w:ilvl w:val="0"/>
                <w:numId w:val="0"/>
              </w:numPr>
              <w:ind w:left="196"/>
            </w:pPr>
            <w:r w:rsidRPr="00C44737">
              <w:t>Intrusive questions about your private life or physical appearance that made you feel offended</w:t>
            </w:r>
          </w:p>
        </w:tc>
        <w:tc>
          <w:tcPr>
            <w:tcW w:w="410" w:type="pct"/>
            <w:tcBorders>
              <w:top w:val="single" w:sz="2" w:space="0" w:color="000000"/>
              <w:left w:val="single" w:sz="2" w:space="0" w:color="000000"/>
              <w:bottom w:val="single" w:sz="2" w:space="0" w:color="000000"/>
              <w:right w:val="single" w:sz="2" w:space="0" w:color="000000"/>
            </w:tcBorders>
          </w:tcPr>
          <w:p w14:paraId="6865924D" w14:textId="77777777" w:rsidR="009A207C" w:rsidRPr="00B8580E" w:rsidRDefault="009A207C" w:rsidP="00B25769">
            <w:pPr>
              <w:pStyle w:val="SurveyTableText"/>
              <w:jc w:val="center"/>
            </w:pPr>
            <w:r>
              <w:t>6</w:t>
            </w:r>
          </w:p>
        </w:tc>
      </w:tr>
      <w:tr w:rsidR="009A207C" w:rsidRPr="00C44737" w14:paraId="4A9C8889"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7F6C5132" w14:textId="5E907E84" w:rsidR="009A207C" w:rsidRPr="00C44737" w:rsidRDefault="00065739" w:rsidP="00065739">
            <w:pPr>
              <w:pStyle w:val="SurveyTableText"/>
              <w:jc w:val="center"/>
            </w:pPr>
            <w:r>
              <w:t>G</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7593E71A" w14:textId="29DF87DF" w:rsidR="009A207C" w:rsidRPr="00C44737" w:rsidRDefault="009A207C" w:rsidP="00B25769">
            <w:pPr>
              <w:pStyle w:val="ListNumber4"/>
              <w:numPr>
                <w:ilvl w:val="0"/>
                <w:numId w:val="0"/>
              </w:numPr>
              <w:ind w:left="196"/>
            </w:pPr>
            <w:r w:rsidRPr="00C44737">
              <w:t>Inappropriate physical contact</w:t>
            </w:r>
          </w:p>
        </w:tc>
        <w:tc>
          <w:tcPr>
            <w:tcW w:w="410" w:type="pct"/>
            <w:tcBorders>
              <w:top w:val="single" w:sz="2" w:space="0" w:color="000000"/>
              <w:left w:val="single" w:sz="2" w:space="0" w:color="000000"/>
              <w:bottom w:val="single" w:sz="2" w:space="0" w:color="000000"/>
              <w:right w:val="single" w:sz="2" w:space="0" w:color="000000"/>
            </w:tcBorders>
          </w:tcPr>
          <w:p w14:paraId="4615BA65" w14:textId="77777777" w:rsidR="009A207C" w:rsidRPr="00B8580E" w:rsidRDefault="009A207C" w:rsidP="00B25769">
            <w:pPr>
              <w:pStyle w:val="SurveyTableText"/>
              <w:jc w:val="center"/>
            </w:pPr>
            <w:r>
              <w:t>7</w:t>
            </w:r>
          </w:p>
        </w:tc>
      </w:tr>
      <w:tr w:rsidR="009A207C" w:rsidRPr="00C44737" w14:paraId="6CD5341C"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0B743A44" w14:textId="685264CB" w:rsidR="009A207C" w:rsidRDefault="00065739" w:rsidP="00065739">
            <w:pPr>
              <w:pStyle w:val="SurveyTableText"/>
              <w:jc w:val="center"/>
            </w:pPr>
            <w:r>
              <w:t>H</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722ED36C" w14:textId="5773A230" w:rsidR="009A207C" w:rsidRPr="00C44737" w:rsidRDefault="009A207C" w:rsidP="00B25769">
            <w:pPr>
              <w:pStyle w:val="ListNumber4"/>
              <w:numPr>
                <w:ilvl w:val="0"/>
                <w:numId w:val="0"/>
              </w:numPr>
              <w:ind w:left="196"/>
            </w:pPr>
            <w:r w:rsidRPr="00C44737">
              <w:t xml:space="preserve">Being followed, watched or someone loitering nearby </w:t>
            </w:r>
          </w:p>
        </w:tc>
        <w:tc>
          <w:tcPr>
            <w:tcW w:w="410" w:type="pct"/>
            <w:tcBorders>
              <w:top w:val="single" w:sz="2" w:space="0" w:color="000000"/>
              <w:left w:val="single" w:sz="2" w:space="0" w:color="000000"/>
              <w:bottom w:val="single" w:sz="2" w:space="0" w:color="000000"/>
              <w:right w:val="single" w:sz="2" w:space="0" w:color="000000"/>
            </w:tcBorders>
          </w:tcPr>
          <w:p w14:paraId="0971C668" w14:textId="77777777" w:rsidR="009A207C" w:rsidRPr="00806685" w:rsidRDefault="009A207C" w:rsidP="00B25769">
            <w:pPr>
              <w:pStyle w:val="SurveyTableText"/>
              <w:jc w:val="center"/>
            </w:pPr>
            <w:r w:rsidRPr="00806685">
              <w:t>8</w:t>
            </w:r>
          </w:p>
        </w:tc>
      </w:tr>
      <w:tr w:rsidR="009A207C" w:rsidRPr="00C44737" w14:paraId="2263B760"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22E22F2A" w14:textId="3BF1AD97" w:rsidR="009A207C" w:rsidRPr="00C44737" w:rsidRDefault="00065739" w:rsidP="00065739">
            <w:pPr>
              <w:pStyle w:val="SurveyTableText"/>
              <w:jc w:val="center"/>
            </w:pPr>
            <w:r>
              <w:t>I</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4A3CF614" w14:textId="627E5079" w:rsidR="009A207C" w:rsidRPr="00C44737" w:rsidRDefault="009A207C" w:rsidP="00B25769">
            <w:pPr>
              <w:pStyle w:val="ListNumber4"/>
              <w:numPr>
                <w:ilvl w:val="0"/>
                <w:numId w:val="0"/>
              </w:numPr>
              <w:ind w:left="196"/>
            </w:pPr>
            <w:r w:rsidRPr="00C44737">
              <w:t>Requests or pressure for sex or other sexual acts</w:t>
            </w:r>
          </w:p>
        </w:tc>
        <w:tc>
          <w:tcPr>
            <w:tcW w:w="410" w:type="pct"/>
            <w:tcBorders>
              <w:top w:val="single" w:sz="2" w:space="0" w:color="000000"/>
              <w:left w:val="single" w:sz="2" w:space="0" w:color="000000"/>
              <w:bottom w:val="single" w:sz="2" w:space="0" w:color="000000"/>
              <w:right w:val="single" w:sz="2" w:space="0" w:color="000000"/>
            </w:tcBorders>
          </w:tcPr>
          <w:p w14:paraId="1FB94A4A" w14:textId="77777777" w:rsidR="009A207C" w:rsidRPr="00806685" w:rsidRDefault="009A207C" w:rsidP="00B25769">
            <w:pPr>
              <w:pStyle w:val="SurveyTableText"/>
              <w:jc w:val="center"/>
            </w:pPr>
            <w:r w:rsidRPr="00806685">
              <w:t>9</w:t>
            </w:r>
          </w:p>
        </w:tc>
      </w:tr>
      <w:tr w:rsidR="009A207C" w:rsidRPr="00C44737" w14:paraId="256D8735"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45AC1A69" w14:textId="419D5EA2" w:rsidR="009A207C" w:rsidRPr="00C44737" w:rsidRDefault="00065739" w:rsidP="00065739">
            <w:pPr>
              <w:pStyle w:val="SurveyTableText"/>
              <w:jc w:val="center"/>
            </w:pPr>
            <w:r>
              <w:t>J</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667EA415" w14:textId="7BA6B649" w:rsidR="009A207C" w:rsidRPr="00C44737" w:rsidRDefault="009A207C" w:rsidP="00B25769">
            <w:pPr>
              <w:pStyle w:val="ListNumber4"/>
              <w:numPr>
                <w:ilvl w:val="0"/>
                <w:numId w:val="0"/>
              </w:numPr>
              <w:ind w:left="196"/>
            </w:pPr>
            <w:r w:rsidRPr="00C44737">
              <w:t>Actual or attempted rape or sexual assault</w:t>
            </w:r>
          </w:p>
        </w:tc>
        <w:tc>
          <w:tcPr>
            <w:tcW w:w="410" w:type="pct"/>
            <w:tcBorders>
              <w:top w:val="single" w:sz="2" w:space="0" w:color="000000"/>
              <w:left w:val="single" w:sz="2" w:space="0" w:color="000000"/>
              <w:bottom w:val="single" w:sz="2" w:space="0" w:color="000000"/>
              <w:right w:val="single" w:sz="2" w:space="0" w:color="000000"/>
            </w:tcBorders>
          </w:tcPr>
          <w:p w14:paraId="23699B0A" w14:textId="77777777" w:rsidR="009A207C" w:rsidRPr="00806685" w:rsidRDefault="009A207C" w:rsidP="00B25769">
            <w:pPr>
              <w:pStyle w:val="SurveyTableText"/>
              <w:jc w:val="center"/>
            </w:pPr>
            <w:r w:rsidRPr="00806685">
              <w:t>10</w:t>
            </w:r>
          </w:p>
        </w:tc>
      </w:tr>
      <w:tr w:rsidR="009A207C" w:rsidRPr="00C44737" w14:paraId="0C4FF403"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54AE103D" w14:textId="4D445274" w:rsidR="009A207C" w:rsidRPr="00C44737" w:rsidRDefault="00065739" w:rsidP="00065739">
            <w:pPr>
              <w:pStyle w:val="SurveyTableText"/>
              <w:jc w:val="center"/>
            </w:pPr>
            <w:r>
              <w:t>K</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75E8B50C" w14:textId="5D4C56E2" w:rsidR="009A207C" w:rsidRPr="00C44737" w:rsidRDefault="009A207C" w:rsidP="00B25769">
            <w:pPr>
              <w:pStyle w:val="ListNumber4"/>
              <w:numPr>
                <w:ilvl w:val="0"/>
                <w:numId w:val="0"/>
              </w:numPr>
              <w:ind w:left="196"/>
            </w:pPr>
            <w:r w:rsidRPr="00C44737">
              <w:t xml:space="preserve">Indecent phone calls, including someone leaving a sexually explicit message on voicemail or an answering machine. </w:t>
            </w:r>
          </w:p>
        </w:tc>
        <w:tc>
          <w:tcPr>
            <w:tcW w:w="410" w:type="pct"/>
            <w:tcBorders>
              <w:top w:val="single" w:sz="2" w:space="0" w:color="000000"/>
              <w:left w:val="single" w:sz="2" w:space="0" w:color="000000"/>
              <w:bottom w:val="single" w:sz="2" w:space="0" w:color="000000"/>
              <w:right w:val="single" w:sz="2" w:space="0" w:color="000000"/>
            </w:tcBorders>
          </w:tcPr>
          <w:p w14:paraId="7B76816C" w14:textId="77777777" w:rsidR="009A207C" w:rsidRPr="00806685" w:rsidRDefault="009A207C" w:rsidP="00B25769">
            <w:pPr>
              <w:pStyle w:val="SurveyTableText"/>
              <w:jc w:val="center"/>
            </w:pPr>
            <w:r w:rsidRPr="00806685">
              <w:t>11</w:t>
            </w:r>
          </w:p>
        </w:tc>
      </w:tr>
      <w:tr w:rsidR="009A207C" w:rsidRPr="00C44737" w14:paraId="58DD4193"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257559F9" w14:textId="511C11AB" w:rsidR="009A207C" w:rsidRPr="00C44737" w:rsidRDefault="00065739" w:rsidP="00065739">
            <w:pPr>
              <w:pStyle w:val="SurveyTableText"/>
              <w:jc w:val="center"/>
            </w:pPr>
            <w:r>
              <w:t>L</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7250E097" w14:textId="6CFC487A" w:rsidR="009A207C" w:rsidRPr="00C44737" w:rsidRDefault="009A207C" w:rsidP="00B25769">
            <w:pPr>
              <w:pStyle w:val="ListNumber4"/>
              <w:numPr>
                <w:ilvl w:val="0"/>
                <w:numId w:val="0"/>
              </w:numPr>
              <w:ind w:left="196"/>
            </w:pPr>
            <w:r w:rsidRPr="00C44737">
              <w:t>Sexually explicit comments made in emails, SMS messages or on social media</w:t>
            </w:r>
          </w:p>
        </w:tc>
        <w:tc>
          <w:tcPr>
            <w:tcW w:w="410" w:type="pct"/>
            <w:tcBorders>
              <w:top w:val="single" w:sz="2" w:space="0" w:color="000000"/>
              <w:left w:val="single" w:sz="2" w:space="0" w:color="000000"/>
              <w:bottom w:val="single" w:sz="2" w:space="0" w:color="000000"/>
              <w:right w:val="single" w:sz="2" w:space="0" w:color="000000"/>
            </w:tcBorders>
          </w:tcPr>
          <w:p w14:paraId="23C50854" w14:textId="77777777" w:rsidR="009A207C" w:rsidRPr="00806685" w:rsidRDefault="009A207C" w:rsidP="00B25769">
            <w:pPr>
              <w:pStyle w:val="SurveyTableText"/>
              <w:jc w:val="center"/>
            </w:pPr>
            <w:r w:rsidRPr="00806685">
              <w:t>12</w:t>
            </w:r>
          </w:p>
        </w:tc>
      </w:tr>
      <w:tr w:rsidR="009A207C" w:rsidRPr="00C44737" w14:paraId="2BE8CFBD"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14B67C70" w14:textId="3CDEABAE" w:rsidR="009A207C" w:rsidRPr="00C44737" w:rsidRDefault="00065739" w:rsidP="00065739">
            <w:pPr>
              <w:pStyle w:val="SurveyTableText"/>
              <w:jc w:val="center"/>
            </w:pPr>
            <w:r>
              <w:t>M</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3B29940C" w14:textId="53A5A4F7" w:rsidR="009A207C" w:rsidRPr="00C44737" w:rsidRDefault="009A207C" w:rsidP="00B25769">
            <w:pPr>
              <w:pStyle w:val="ListNumber4"/>
              <w:numPr>
                <w:ilvl w:val="0"/>
                <w:numId w:val="0"/>
              </w:numPr>
              <w:ind w:left="196"/>
            </w:pPr>
            <w:r w:rsidRPr="00C44737">
              <w:t>Repeated or inappropriate sexual advances on email, social networking websites, internet chat rooms or other online platforms</w:t>
            </w:r>
          </w:p>
        </w:tc>
        <w:tc>
          <w:tcPr>
            <w:tcW w:w="410" w:type="pct"/>
            <w:tcBorders>
              <w:top w:val="single" w:sz="2" w:space="0" w:color="000000"/>
              <w:left w:val="single" w:sz="2" w:space="0" w:color="000000"/>
              <w:bottom w:val="single" w:sz="2" w:space="0" w:color="000000"/>
              <w:right w:val="single" w:sz="2" w:space="0" w:color="000000"/>
            </w:tcBorders>
          </w:tcPr>
          <w:p w14:paraId="45215C90" w14:textId="77777777" w:rsidR="009A207C" w:rsidRPr="00806685" w:rsidRDefault="009A207C" w:rsidP="00B25769">
            <w:pPr>
              <w:pStyle w:val="SurveyTableText"/>
              <w:jc w:val="center"/>
            </w:pPr>
            <w:r w:rsidRPr="00806685">
              <w:t>13</w:t>
            </w:r>
          </w:p>
        </w:tc>
      </w:tr>
      <w:tr w:rsidR="009A207C" w:rsidRPr="00C44737" w14:paraId="73DD6A2D"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5D52C165" w14:textId="456D14E4" w:rsidR="009A207C" w:rsidRPr="00C44737" w:rsidRDefault="00065739" w:rsidP="00065739">
            <w:pPr>
              <w:pStyle w:val="SurveyTableText"/>
              <w:jc w:val="center"/>
            </w:pPr>
            <w:r>
              <w:t>N</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1D764DD2" w14:textId="1806F0DB" w:rsidR="009A207C" w:rsidRPr="00C44737" w:rsidRDefault="009A207C" w:rsidP="00B25769">
            <w:pPr>
              <w:pStyle w:val="ListNumber4"/>
              <w:numPr>
                <w:ilvl w:val="0"/>
                <w:numId w:val="0"/>
              </w:numPr>
              <w:ind w:left="196"/>
            </w:pPr>
            <w:r w:rsidRPr="00C44737">
              <w:t>Seeing or being sent sexually explicit images and videos, cartoons, drawings, photographs, or jokes that made you feel offended</w:t>
            </w:r>
          </w:p>
        </w:tc>
        <w:tc>
          <w:tcPr>
            <w:tcW w:w="410" w:type="pct"/>
            <w:tcBorders>
              <w:top w:val="single" w:sz="2" w:space="0" w:color="000000"/>
              <w:left w:val="single" w:sz="2" w:space="0" w:color="000000"/>
              <w:bottom w:val="single" w:sz="2" w:space="0" w:color="000000"/>
              <w:right w:val="single" w:sz="2" w:space="0" w:color="000000"/>
            </w:tcBorders>
          </w:tcPr>
          <w:p w14:paraId="5E9421B1" w14:textId="77777777" w:rsidR="009A207C" w:rsidRPr="00806685" w:rsidRDefault="009A207C" w:rsidP="00B25769">
            <w:pPr>
              <w:pStyle w:val="SurveyTableText"/>
              <w:jc w:val="center"/>
            </w:pPr>
            <w:r w:rsidRPr="00806685">
              <w:t>14</w:t>
            </w:r>
          </w:p>
        </w:tc>
      </w:tr>
      <w:tr w:rsidR="009A207C" w:rsidRPr="00C44737" w14:paraId="3CCEB096"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5AFB8A01" w14:textId="04C75123" w:rsidR="009A207C" w:rsidRPr="00C44737" w:rsidRDefault="00065739" w:rsidP="00065739">
            <w:pPr>
              <w:pStyle w:val="SurveyTableText"/>
              <w:jc w:val="center"/>
            </w:pPr>
            <w:r>
              <w:t>O</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103F2940" w14:textId="08D47E3C" w:rsidR="009A207C" w:rsidRPr="00C44737" w:rsidRDefault="009A207C" w:rsidP="00B25769">
            <w:pPr>
              <w:pStyle w:val="ListNumber4"/>
              <w:numPr>
                <w:ilvl w:val="0"/>
                <w:numId w:val="0"/>
              </w:numPr>
              <w:ind w:left="196"/>
            </w:pPr>
            <w:r w:rsidRPr="00C44737">
              <w:t>Sharing or threatening to share intimate images or video of you without your consent (e.g. images or video of you involving sexual activity or nudity)</w:t>
            </w:r>
          </w:p>
        </w:tc>
        <w:tc>
          <w:tcPr>
            <w:tcW w:w="410" w:type="pct"/>
            <w:tcBorders>
              <w:top w:val="single" w:sz="2" w:space="0" w:color="000000"/>
              <w:left w:val="single" w:sz="2" w:space="0" w:color="000000"/>
              <w:bottom w:val="single" w:sz="2" w:space="0" w:color="000000"/>
              <w:right w:val="single" w:sz="2" w:space="0" w:color="000000"/>
            </w:tcBorders>
          </w:tcPr>
          <w:p w14:paraId="621E3B1D" w14:textId="77777777" w:rsidR="009A207C" w:rsidRPr="00806685" w:rsidRDefault="009A207C" w:rsidP="00B25769">
            <w:pPr>
              <w:pStyle w:val="SurveyTableText"/>
              <w:jc w:val="center"/>
            </w:pPr>
            <w:r w:rsidRPr="00806685">
              <w:t>15</w:t>
            </w:r>
          </w:p>
        </w:tc>
      </w:tr>
      <w:tr w:rsidR="009A207C" w:rsidRPr="00C44737" w14:paraId="13ECFBA4"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29730B0B" w14:textId="6D806B2D" w:rsidR="009A207C" w:rsidRPr="00C44737" w:rsidRDefault="00065739" w:rsidP="00065739">
            <w:pPr>
              <w:pStyle w:val="SurveyTableText"/>
              <w:jc w:val="center"/>
            </w:pPr>
            <w:r>
              <w:t>P</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6059374B" w14:textId="617D92BB" w:rsidR="009A207C" w:rsidRPr="00C44737" w:rsidRDefault="009A207C" w:rsidP="00B25769">
            <w:pPr>
              <w:pStyle w:val="ListNumber4"/>
              <w:numPr>
                <w:ilvl w:val="0"/>
                <w:numId w:val="0"/>
              </w:numPr>
              <w:ind w:left="196"/>
            </w:pPr>
            <w:r w:rsidRPr="00C44737">
              <w:t>Inappropriate commentary, images or film of you distributed on some form of social media without you</w:t>
            </w:r>
          </w:p>
        </w:tc>
        <w:tc>
          <w:tcPr>
            <w:tcW w:w="410" w:type="pct"/>
            <w:tcBorders>
              <w:top w:val="single" w:sz="2" w:space="0" w:color="000000"/>
              <w:left w:val="single" w:sz="2" w:space="0" w:color="000000"/>
              <w:bottom w:val="single" w:sz="2" w:space="0" w:color="000000"/>
              <w:right w:val="single" w:sz="2" w:space="0" w:color="000000"/>
            </w:tcBorders>
          </w:tcPr>
          <w:p w14:paraId="59AB190D" w14:textId="77777777" w:rsidR="009A207C" w:rsidRPr="00806685" w:rsidRDefault="009A207C" w:rsidP="00B25769">
            <w:pPr>
              <w:pStyle w:val="SurveyTableText"/>
              <w:jc w:val="center"/>
            </w:pPr>
            <w:r w:rsidRPr="00806685">
              <w:t>16</w:t>
            </w:r>
          </w:p>
        </w:tc>
      </w:tr>
      <w:tr w:rsidR="009A207C" w:rsidRPr="00C44737" w14:paraId="6F7329F9"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5DE95B2E" w14:textId="729C97C7" w:rsidR="009A207C" w:rsidRPr="00065739" w:rsidRDefault="00065739" w:rsidP="00065739">
            <w:pPr>
              <w:pStyle w:val="SurveyTableText"/>
              <w:jc w:val="center"/>
              <w:rPr>
                <w:rStyle w:val="SurveyTealBoldLetters"/>
                <w:b w:val="0"/>
                <w:bCs w:val="0"/>
                <w:color w:val="auto"/>
              </w:rPr>
            </w:pPr>
            <w:r w:rsidRPr="00065739">
              <w:rPr>
                <w:rStyle w:val="SurveyTealBoldLetters"/>
                <w:b w:val="0"/>
                <w:bCs w:val="0"/>
                <w:color w:val="auto"/>
              </w:rPr>
              <w:t>Q</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057E75FC" w14:textId="1A9B9680" w:rsidR="009A207C" w:rsidRPr="00407AD0" w:rsidRDefault="009A207C" w:rsidP="00B25769">
            <w:pPr>
              <w:pStyle w:val="ListNumber4"/>
              <w:numPr>
                <w:ilvl w:val="0"/>
                <w:numId w:val="0"/>
              </w:numPr>
              <w:ind w:left="196"/>
              <w:rPr>
                <w:rStyle w:val="SurveyTealBoldLetters"/>
              </w:rPr>
            </w:pPr>
            <w:r w:rsidRPr="00407AD0">
              <w:rPr>
                <w:rStyle w:val="SurveyTealBoldLetters"/>
              </w:rPr>
              <w:t>INSERT TEXT FROM OTHER SPECIFY BOX AT Q6</w:t>
            </w:r>
          </w:p>
        </w:tc>
        <w:tc>
          <w:tcPr>
            <w:tcW w:w="410" w:type="pct"/>
            <w:tcBorders>
              <w:top w:val="single" w:sz="2" w:space="0" w:color="000000"/>
              <w:left w:val="single" w:sz="2" w:space="0" w:color="000000"/>
              <w:bottom w:val="single" w:sz="2" w:space="0" w:color="000000"/>
              <w:right w:val="single" w:sz="2" w:space="0" w:color="000000"/>
            </w:tcBorders>
          </w:tcPr>
          <w:p w14:paraId="5F80E8E3" w14:textId="77777777" w:rsidR="009A207C" w:rsidRPr="00806685" w:rsidRDefault="009A207C" w:rsidP="00B25769">
            <w:pPr>
              <w:pStyle w:val="SurveyTableText"/>
              <w:jc w:val="center"/>
            </w:pPr>
            <w:r w:rsidRPr="00806685">
              <w:t>17</w:t>
            </w:r>
          </w:p>
        </w:tc>
      </w:tr>
      <w:tr w:rsidR="009A207C" w:rsidRPr="00C44737" w14:paraId="554224EE"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7583682E" w14:textId="605EF423" w:rsidR="009A207C" w:rsidRDefault="00065739" w:rsidP="00065739">
            <w:pPr>
              <w:pStyle w:val="SurveyTableText"/>
              <w:jc w:val="center"/>
            </w:pPr>
            <w:r>
              <w:t>R</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301E29AC" w14:textId="7EB15E81" w:rsidR="009A207C" w:rsidRPr="00C44737" w:rsidRDefault="009A207C" w:rsidP="00B25769">
            <w:pPr>
              <w:pStyle w:val="ListNumber4"/>
              <w:numPr>
                <w:ilvl w:val="0"/>
                <w:numId w:val="0"/>
              </w:numPr>
              <w:ind w:left="196"/>
            </w:pPr>
            <w:r>
              <w:t>Any other unwelcome conduct of a sexual nature</w:t>
            </w:r>
          </w:p>
        </w:tc>
        <w:tc>
          <w:tcPr>
            <w:tcW w:w="410" w:type="pct"/>
            <w:tcBorders>
              <w:top w:val="single" w:sz="2" w:space="0" w:color="000000"/>
              <w:left w:val="single" w:sz="2" w:space="0" w:color="000000"/>
              <w:bottom w:val="single" w:sz="2" w:space="0" w:color="000000"/>
              <w:right w:val="single" w:sz="2" w:space="0" w:color="000000"/>
            </w:tcBorders>
          </w:tcPr>
          <w:p w14:paraId="10317AD6" w14:textId="77777777" w:rsidR="009A207C" w:rsidRPr="00806685" w:rsidRDefault="009A207C" w:rsidP="00B25769">
            <w:pPr>
              <w:pStyle w:val="SurveyTableText"/>
              <w:jc w:val="center"/>
            </w:pPr>
            <w:r w:rsidRPr="00806685">
              <w:t>18</w:t>
            </w:r>
          </w:p>
        </w:tc>
      </w:tr>
    </w:tbl>
    <w:p w14:paraId="658F9959" w14:textId="77777777" w:rsidR="009D1C67" w:rsidRDefault="009D1C67" w:rsidP="009D1C67">
      <w:pPr>
        <w:keepLines w:val="0"/>
        <w:spacing w:after="0"/>
        <w:rPr>
          <w:b/>
          <w:color w:val="00B0F0"/>
        </w:rPr>
      </w:pPr>
      <w:r>
        <w:rPr>
          <w:b/>
          <w:color w:val="00B0F0"/>
        </w:rPr>
        <w:br w:type="page"/>
      </w:r>
    </w:p>
    <w:p w14:paraId="50FAD1D5" w14:textId="77777777" w:rsidR="009D1C67" w:rsidRPr="00FD17B3" w:rsidRDefault="009D1C67" w:rsidP="00FD17B3">
      <w:pPr>
        <w:pStyle w:val="SurveyQuestionBold"/>
        <w:rPr>
          <w:rStyle w:val="Strong"/>
          <w:b/>
        </w:rPr>
      </w:pPr>
      <w:r w:rsidRPr="00FD17B3">
        <w:rPr>
          <w:rStyle w:val="Strong"/>
          <w:b/>
        </w:rPr>
        <w:lastRenderedPageBreak/>
        <w:t>Q8. When did this (most recent behaviour in Q7 or behaviour at Q6 if only one behaviour recorded at Q6) behaviour most recently occur?</w:t>
      </w:r>
    </w:p>
    <w:tbl>
      <w:tblPr>
        <w:tblStyle w:val="TableGrid"/>
        <w:tblW w:w="9054" w:type="dxa"/>
        <w:tblLook w:val="04A0" w:firstRow="1" w:lastRow="0" w:firstColumn="1" w:lastColumn="0" w:noHBand="0" w:noVBand="1"/>
      </w:tblPr>
      <w:tblGrid>
        <w:gridCol w:w="737"/>
        <w:gridCol w:w="8317"/>
      </w:tblGrid>
      <w:tr w:rsidR="009D1C67" w:rsidRPr="00FD17B3" w14:paraId="15C267BB" w14:textId="77777777" w:rsidTr="008A07B8">
        <w:trPr>
          <w:trHeight w:val="454"/>
        </w:trPr>
        <w:tc>
          <w:tcPr>
            <w:tcW w:w="737" w:type="dxa"/>
            <w:vAlign w:val="center"/>
          </w:tcPr>
          <w:p w14:paraId="4150C4CD" w14:textId="77777777" w:rsidR="009D1C67" w:rsidRPr="00B25769" w:rsidRDefault="009D1C67" w:rsidP="004468EE">
            <w:pPr>
              <w:pStyle w:val="SurveyTableText"/>
              <w:jc w:val="center"/>
              <w:rPr>
                <w:rStyle w:val="Strong"/>
                <w:b w:val="0"/>
              </w:rPr>
            </w:pPr>
            <w:r w:rsidRPr="00B25769">
              <w:rPr>
                <w:rStyle w:val="Strong"/>
                <w:b w:val="0"/>
              </w:rPr>
              <w:t>1</w:t>
            </w:r>
          </w:p>
        </w:tc>
        <w:tc>
          <w:tcPr>
            <w:tcW w:w="8317" w:type="dxa"/>
            <w:vAlign w:val="center"/>
          </w:tcPr>
          <w:p w14:paraId="529ABFF1" w14:textId="77777777" w:rsidR="009D1C67" w:rsidRPr="00B25769" w:rsidRDefault="009D1C67" w:rsidP="00061E56">
            <w:pPr>
              <w:pStyle w:val="SurveyTableText"/>
              <w:ind w:left="280"/>
              <w:rPr>
                <w:rStyle w:val="Strong"/>
                <w:b w:val="0"/>
              </w:rPr>
            </w:pPr>
            <w:r w:rsidRPr="00B25769">
              <w:rPr>
                <w:rStyle w:val="Strong"/>
                <w:b w:val="0"/>
              </w:rPr>
              <w:t>Within the last month</w:t>
            </w:r>
          </w:p>
        </w:tc>
      </w:tr>
      <w:tr w:rsidR="009D1C67" w:rsidRPr="00FD17B3" w14:paraId="1512E3A6" w14:textId="77777777" w:rsidTr="008A07B8">
        <w:trPr>
          <w:trHeight w:val="418"/>
        </w:trPr>
        <w:tc>
          <w:tcPr>
            <w:tcW w:w="737" w:type="dxa"/>
            <w:vAlign w:val="center"/>
          </w:tcPr>
          <w:p w14:paraId="5E1228FA" w14:textId="77777777" w:rsidR="009D1C67" w:rsidRPr="00B25769" w:rsidRDefault="009D1C67" w:rsidP="004468EE">
            <w:pPr>
              <w:pStyle w:val="SurveyTableText"/>
              <w:jc w:val="center"/>
              <w:rPr>
                <w:rStyle w:val="Strong"/>
                <w:b w:val="0"/>
              </w:rPr>
            </w:pPr>
            <w:r w:rsidRPr="00B25769">
              <w:rPr>
                <w:rStyle w:val="Strong"/>
                <w:b w:val="0"/>
              </w:rPr>
              <w:t>2</w:t>
            </w:r>
          </w:p>
        </w:tc>
        <w:tc>
          <w:tcPr>
            <w:tcW w:w="8317" w:type="dxa"/>
            <w:vAlign w:val="center"/>
          </w:tcPr>
          <w:p w14:paraId="79BAF9ED" w14:textId="77777777" w:rsidR="009D1C67" w:rsidRPr="00B25769" w:rsidRDefault="009D1C67" w:rsidP="00061E56">
            <w:pPr>
              <w:pStyle w:val="SurveyTableText"/>
              <w:ind w:left="280"/>
              <w:rPr>
                <w:rStyle w:val="Strong"/>
                <w:b w:val="0"/>
              </w:rPr>
            </w:pPr>
            <w:r w:rsidRPr="00B25769">
              <w:rPr>
                <w:rStyle w:val="Strong"/>
                <w:b w:val="0"/>
              </w:rPr>
              <w:t>Within the last 2 to 12 months</w:t>
            </w:r>
          </w:p>
        </w:tc>
      </w:tr>
      <w:tr w:rsidR="009D1C67" w:rsidRPr="00FD17B3" w14:paraId="4C2D8B49" w14:textId="77777777" w:rsidTr="008A07B8">
        <w:trPr>
          <w:trHeight w:val="423"/>
        </w:trPr>
        <w:tc>
          <w:tcPr>
            <w:tcW w:w="737" w:type="dxa"/>
            <w:vAlign w:val="center"/>
          </w:tcPr>
          <w:p w14:paraId="10B4162C" w14:textId="77777777" w:rsidR="009D1C67" w:rsidRPr="00B25769" w:rsidRDefault="009D1C67" w:rsidP="004468EE">
            <w:pPr>
              <w:pStyle w:val="SurveyTableText"/>
              <w:jc w:val="center"/>
              <w:rPr>
                <w:rStyle w:val="Strong"/>
                <w:b w:val="0"/>
              </w:rPr>
            </w:pPr>
            <w:r w:rsidRPr="00B25769">
              <w:rPr>
                <w:rStyle w:val="Strong"/>
                <w:b w:val="0"/>
              </w:rPr>
              <w:t>3</w:t>
            </w:r>
          </w:p>
        </w:tc>
        <w:tc>
          <w:tcPr>
            <w:tcW w:w="8317" w:type="dxa"/>
            <w:vAlign w:val="center"/>
          </w:tcPr>
          <w:p w14:paraId="67C358AB" w14:textId="77777777" w:rsidR="009D1C67" w:rsidRPr="00B25769" w:rsidRDefault="009D1C67" w:rsidP="00061E56">
            <w:pPr>
              <w:pStyle w:val="SurveyTableText"/>
              <w:ind w:left="280"/>
              <w:rPr>
                <w:rStyle w:val="Strong"/>
                <w:b w:val="0"/>
              </w:rPr>
            </w:pPr>
            <w:r w:rsidRPr="00B25769">
              <w:rPr>
                <w:rStyle w:val="Strong"/>
                <w:b w:val="0"/>
              </w:rPr>
              <w:t>Within the last 1 to 5 years</w:t>
            </w:r>
          </w:p>
        </w:tc>
      </w:tr>
      <w:tr w:rsidR="009D1C67" w:rsidRPr="00FD17B3" w14:paraId="249C89F1" w14:textId="77777777" w:rsidTr="008A07B8">
        <w:trPr>
          <w:trHeight w:val="427"/>
        </w:trPr>
        <w:tc>
          <w:tcPr>
            <w:tcW w:w="737" w:type="dxa"/>
            <w:vAlign w:val="center"/>
          </w:tcPr>
          <w:p w14:paraId="0A455055" w14:textId="77777777" w:rsidR="009D1C67" w:rsidRPr="00B25769" w:rsidRDefault="009D1C67" w:rsidP="004468EE">
            <w:pPr>
              <w:pStyle w:val="SurveyTableText"/>
              <w:jc w:val="center"/>
              <w:rPr>
                <w:rStyle w:val="Strong"/>
                <w:b w:val="0"/>
              </w:rPr>
            </w:pPr>
            <w:r w:rsidRPr="00B25769">
              <w:rPr>
                <w:rStyle w:val="Strong"/>
                <w:b w:val="0"/>
              </w:rPr>
              <w:t>4</w:t>
            </w:r>
          </w:p>
        </w:tc>
        <w:tc>
          <w:tcPr>
            <w:tcW w:w="8317" w:type="dxa"/>
            <w:vAlign w:val="center"/>
          </w:tcPr>
          <w:p w14:paraId="20277412" w14:textId="77777777" w:rsidR="009D1C67" w:rsidRPr="00B25769" w:rsidRDefault="009D1C67" w:rsidP="00061E56">
            <w:pPr>
              <w:pStyle w:val="SurveyTableText"/>
              <w:ind w:left="280"/>
              <w:rPr>
                <w:rStyle w:val="Strong"/>
                <w:b w:val="0"/>
              </w:rPr>
            </w:pPr>
            <w:r w:rsidRPr="00B25769">
              <w:rPr>
                <w:rStyle w:val="Strong"/>
                <w:b w:val="0"/>
              </w:rPr>
              <w:t>More than 5 years ago</w:t>
            </w:r>
          </w:p>
        </w:tc>
      </w:tr>
    </w:tbl>
    <w:p w14:paraId="13AA40A1" w14:textId="77777777" w:rsidR="0061631A" w:rsidRPr="00EA6EE4" w:rsidRDefault="0061631A" w:rsidP="00EA6EE4"/>
    <w:p w14:paraId="2464AD42" w14:textId="3B10EEE9" w:rsidR="009D1C67" w:rsidRPr="0061631A" w:rsidRDefault="009D1C67" w:rsidP="0061631A">
      <w:pPr>
        <w:pStyle w:val="SurveyTableText"/>
        <w:rPr>
          <w:rStyle w:val="Strong"/>
        </w:rPr>
      </w:pPr>
      <w:r w:rsidRPr="0061631A">
        <w:rPr>
          <w:rStyle w:val="Strong"/>
        </w:rPr>
        <w:t>IF MOST RECENT BEHAVIOUR WAS MORE THAN 5 YEARS AGO (CODE 4 AT Q8) ASK Q59</w:t>
      </w:r>
    </w:p>
    <w:p w14:paraId="45577420" w14:textId="77777777" w:rsidR="009D1C67" w:rsidRDefault="009D1C67" w:rsidP="00907E89">
      <w:pPr>
        <w:pStyle w:val="SurveyTealBold"/>
      </w:pPr>
      <w:r>
        <w:t>HIDDEN QUESTION Q8B MOST RECENT EXPERIENCE OF SEXUAL HARASSMENT IN WORKPLACE</w:t>
      </w:r>
    </w:p>
    <w:p w14:paraId="470EBD7A" w14:textId="77777777" w:rsidR="009D1C67" w:rsidRDefault="009D1C67" w:rsidP="00907E89">
      <w:pPr>
        <w:pStyle w:val="SurveyTealBold"/>
      </w:pPr>
      <w:r>
        <w:t>RECORD MOST RECENT EXPERIENCE OF WORKPLACE SEXUAL HARASSMENT AS</w:t>
      </w:r>
    </w:p>
    <w:p w14:paraId="1B87C099" w14:textId="77777777" w:rsidR="009D1C67" w:rsidRDefault="009D1C67" w:rsidP="00907E89">
      <w:pPr>
        <w:pStyle w:val="SurveyTealBold"/>
      </w:pPr>
      <w:r>
        <w:t>EXPERIENCE AT Q6 IF ONLY ONE CODE 1 AT Q6</w:t>
      </w:r>
    </w:p>
    <w:p w14:paraId="41F467CD" w14:textId="77777777" w:rsidR="009D1C67" w:rsidRDefault="009D1C67" w:rsidP="00907E89">
      <w:pPr>
        <w:pStyle w:val="SurveyTealBold"/>
      </w:pPr>
      <w:r>
        <w:t>OR</w:t>
      </w:r>
    </w:p>
    <w:p w14:paraId="583F027B" w14:textId="77777777" w:rsidR="009D1C67" w:rsidRPr="00D654B8" w:rsidRDefault="009D1C67" w:rsidP="00907E89">
      <w:pPr>
        <w:pStyle w:val="SurveyTealBold"/>
      </w:pPr>
      <w:r>
        <w:t xml:space="preserve">EXPERIENCE AT Q7 </w:t>
      </w:r>
      <w:bookmarkStart w:id="300" w:name="_Hlk109226589"/>
    </w:p>
    <w:p w14:paraId="044F0ED1" w14:textId="77777777" w:rsidR="009D1C67" w:rsidRDefault="009D1C67" w:rsidP="00907E89">
      <w:pPr>
        <w:pStyle w:val="SurveyTealBold"/>
      </w:pPr>
      <w:r w:rsidRPr="004C7599">
        <w:t xml:space="preserve">IF NO TECHNOLOGY RELATED HARASSMENT (NO CODES D OR E OR F OR I OR L OR M OR N OR O </w:t>
      </w:r>
      <w:r w:rsidRPr="00A96A40">
        <w:t xml:space="preserve">OR P </w:t>
      </w:r>
      <w:r>
        <w:t xml:space="preserve">AT Q6) AND </w:t>
      </w:r>
      <w:r w:rsidRPr="00900AEA">
        <w:t xml:space="preserve">IF </w:t>
      </w:r>
      <w:r>
        <w:t xml:space="preserve">MOST RECENT EXPERIENCE OF </w:t>
      </w:r>
      <w:r w:rsidRPr="00900AEA">
        <w:t xml:space="preserve">WORKPLACE SEXUAL HARASSMENT </w:t>
      </w:r>
      <w:r>
        <w:t xml:space="preserve">WAS </w:t>
      </w:r>
      <w:r w:rsidRPr="00900AEA">
        <w:t>IN LAST 12 MONTHS (CODE 1 OR 2 AT Q</w:t>
      </w:r>
      <w:r>
        <w:t>8</w:t>
      </w:r>
      <w:r w:rsidRPr="00900AEA">
        <w:t>) ASK Q10</w:t>
      </w:r>
    </w:p>
    <w:p w14:paraId="67F80B24" w14:textId="77777777" w:rsidR="009D1C67" w:rsidRDefault="009D1C67" w:rsidP="00907E89">
      <w:pPr>
        <w:pStyle w:val="SurveyTealBold"/>
      </w:pPr>
      <w:r w:rsidRPr="004C7599">
        <w:t xml:space="preserve">IF NO TECHNOLOGY RELATED HARASSMENT (NO CODES D OR E OR F OR I OR L OR M OR N OR O </w:t>
      </w:r>
      <w:r w:rsidRPr="00A96A40">
        <w:t xml:space="preserve">OR P </w:t>
      </w:r>
      <w:r>
        <w:t xml:space="preserve">AT Q6) AND </w:t>
      </w:r>
      <w:r w:rsidRPr="00900AEA">
        <w:t xml:space="preserve">IF </w:t>
      </w:r>
      <w:r>
        <w:t xml:space="preserve">MOST RECENT EXPERIENCE OF </w:t>
      </w:r>
      <w:r w:rsidRPr="00900AEA">
        <w:t xml:space="preserve">WORKPLACE SEXUAL HARASSMENT </w:t>
      </w:r>
      <w:r>
        <w:t xml:space="preserve">WAS </w:t>
      </w:r>
      <w:r w:rsidRPr="00900AEA">
        <w:t xml:space="preserve">IN LAST </w:t>
      </w:r>
      <w:r>
        <w:t>1 TO 5 YEARS</w:t>
      </w:r>
      <w:r w:rsidRPr="00900AEA">
        <w:t xml:space="preserve"> MONTHS (CODE </w:t>
      </w:r>
      <w:r>
        <w:t>3</w:t>
      </w:r>
      <w:r w:rsidRPr="00900AEA">
        <w:t xml:space="preserve"> AT Q</w:t>
      </w:r>
      <w:r>
        <w:t>8</w:t>
      </w:r>
      <w:r w:rsidRPr="00900AEA">
        <w:t>) ASK Q1</w:t>
      </w:r>
      <w:r>
        <w:t>1</w:t>
      </w:r>
    </w:p>
    <w:p w14:paraId="31D04C28" w14:textId="77777777" w:rsidR="009D1C67" w:rsidRDefault="009D1C67" w:rsidP="00907E89">
      <w:pPr>
        <w:pStyle w:val="SurveyTealBold"/>
      </w:pPr>
      <w:r w:rsidRPr="004C7599">
        <w:t xml:space="preserve">IF ONLY ONE TECHNOLOGY RELATED HARASSMENT AT Q6 (ONLY ONE CODE D OR E OR F OR I OR </w:t>
      </w:r>
      <w:r w:rsidRPr="00A96A40">
        <w:t xml:space="preserve">L OR M OR N OR O OR P </w:t>
      </w:r>
      <w:r>
        <w:t xml:space="preserve">AT Q6) ASK Q9a </w:t>
      </w:r>
    </w:p>
    <w:p w14:paraId="1F065979" w14:textId="77777777" w:rsidR="009D1C67" w:rsidRPr="004C7599" w:rsidRDefault="009D1C67" w:rsidP="00907E89">
      <w:pPr>
        <w:pStyle w:val="SurveyTealBold"/>
      </w:pPr>
      <w:r>
        <w:t>IF MOST RECENT EXPERIENCE OF HARASSMENT WAS TECHNOLOGY RELATED HARASSMENT (</w:t>
      </w:r>
      <w:r w:rsidRPr="00D654B8">
        <w:t xml:space="preserve">CODE </w:t>
      </w:r>
      <w:r w:rsidRPr="00A96A40">
        <w:t xml:space="preserve">D OR E OR F OR I OR L OR M OR N OR O OR P </w:t>
      </w:r>
      <w:r>
        <w:t xml:space="preserve">AT Q7) ASK Q9b </w:t>
      </w:r>
    </w:p>
    <w:p w14:paraId="51A3409C" w14:textId="5A1A97EB" w:rsidR="009D1C67" w:rsidRDefault="009D1C67" w:rsidP="00907E89">
      <w:pPr>
        <w:pStyle w:val="SurveyTealBold"/>
      </w:pPr>
      <w:r w:rsidRPr="004C7599">
        <w:t xml:space="preserve">IF MORE THAN ONE TECHNOLOGY RELATED HARASSMENT AT Q6 (TWO OR MORE CODES D OR E </w:t>
      </w:r>
      <w:r w:rsidRPr="00A96A40">
        <w:t xml:space="preserve">OR F OR I OR L OR M OR N OR O OR P </w:t>
      </w:r>
      <w:r>
        <w:t>AT Q6) ASK Q8a</w:t>
      </w:r>
    </w:p>
    <w:p w14:paraId="3A8040AA" w14:textId="5C0DB1E9" w:rsidR="009D1C67" w:rsidRDefault="009D1C67" w:rsidP="00907E89">
      <w:pPr>
        <w:pStyle w:val="SurveyTealBold"/>
      </w:pPr>
      <w:bookmarkStart w:id="301" w:name="_Hlk109226624"/>
      <w:bookmarkEnd w:id="300"/>
      <w:r>
        <w:t xml:space="preserve">SINGLE RESPONSE INCLUDE ONLY TECHNOLOGY RELATED HARASSMENT EXPERIENCES AT WORK (ALL CODE </w:t>
      </w:r>
      <w:bookmarkStart w:id="302" w:name="_Hlk109224221"/>
      <w:r w:rsidRPr="00A96A40">
        <w:t>D OR E OR F OR I OR L OR M OR N OR O OR P</w:t>
      </w:r>
      <w:bookmarkEnd w:id="302"/>
      <w:r w:rsidRPr="00A96A40">
        <w:t xml:space="preserve"> </w:t>
      </w:r>
      <w:r>
        <w:t xml:space="preserve">RECORDED AT Q6) </w:t>
      </w:r>
    </w:p>
    <w:p w14:paraId="6B99D8FA" w14:textId="0825DED8" w:rsidR="00EA6EE4" w:rsidRPr="00EA6EE4" w:rsidRDefault="00EA6EE4" w:rsidP="00EA6EE4">
      <w:pPr>
        <w:rPr>
          <w:rFonts w:cs="Arial"/>
          <w:b/>
          <w:bCs/>
          <w:color w:val="18A3AD" w:themeColor="accent3"/>
        </w:rPr>
      </w:pPr>
      <w:r>
        <w:br w:type="page"/>
      </w:r>
    </w:p>
    <w:p w14:paraId="653D83DC" w14:textId="10129560" w:rsidR="009D1C67" w:rsidRPr="00D654B8" w:rsidRDefault="009D1C67" w:rsidP="00907E89">
      <w:pPr>
        <w:pStyle w:val="SurveyQuestionBold"/>
      </w:pPr>
      <w:r>
        <w:lastRenderedPageBreak/>
        <w:t>Q8a. Which of these happened to you most recently?</w:t>
      </w:r>
    </w:p>
    <w:tbl>
      <w:tblPr>
        <w:tblW w:w="4982" w:type="pct"/>
        <w:tblCellMar>
          <w:left w:w="0" w:type="dxa"/>
          <w:right w:w="0" w:type="dxa"/>
        </w:tblCellMar>
        <w:tblLook w:val="0000" w:firstRow="0" w:lastRow="0" w:firstColumn="0" w:lastColumn="0" w:noHBand="0" w:noVBand="0"/>
      </w:tblPr>
      <w:tblGrid>
        <w:gridCol w:w="739"/>
        <w:gridCol w:w="7512"/>
        <w:gridCol w:w="737"/>
      </w:tblGrid>
      <w:tr w:rsidR="00C24CFB" w:rsidRPr="00C44737" w14:paraId="0A31DB03"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09174FF7" w14:textId="705E2020" w:rsidR="00C24CFB" w:rsidRPr="00065739" w:rsidRDefault="00065739" w:rsidP="00065739">
            <w:pPr>
              <w:pStyle w:val="SurveyTableText"/>
              <w:jc w:val="center"/>
            </w:pPr>
            <w:r>
              <w:t>A</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03F8816B" w14:textId="30716408" w:rsidR="00C24CFB" w:rsidRPr="000A08D2" w:rsidRDefault="00C24CFB" w:rsidP="00B25769">
            <w:pPr>
              <w:pStyle w:val="ListNumber4"/>
              <w:numPr>
                <w:ilvl w:val="0"/>
                <w:numId w:val="0"/>
              </w:numPr>
              <w:ind w:left="196"/>
            </w:pPr>
            <w:r w:rsidRPr="000A08D2">
              <w:t>Sexually suggestive comments or jokes that made you feel offended</w:t>
            </w:r>
          </w:p>
        </w:tc>
        <w:tc>
          <w:tcPr>
            <w:tcW w:w="410" w:type="pct"/>
            <w:tcBorders>
              <w:top w:val="single" w:sz="2" w:space="0" w:color="000000"/>
              <w:left w:val="single" w:sz="2" w:space="0" w:color="000000"/>
              <w:bottom w:val="single" w:sz="2" w:space="0" w:color="000000"/>
              <w:right w:val="single" w:sz="2" w:space="0" w:color="000000"/>
            </w:tcBorders>
          </w:tcPr>
          <w:p w14:paraId="6F8987F6" w14:textId="77777777" w:rsidR="00C24CFB" w:rsidRPr="00B8580E" w:rsidRDefault="00C24CFB" w:rsidP="00B25769">
            <w:pPr>
              <w:pStyle w:val="SurveyTableText"/>
              <w:jc w:val="center"/>
            </w:pPr>
            <w:r>
              <w:t>1</w:t>
            </w:r>
          </w:p>
        </w:tc>
      </w:tr>
      <w:tr w:rsidR="00C24CFB" w:rsidRPr="00C44737" w14:paraId="16C6F589"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06FAB0FB" w14:textId="660352A6" w:rsidR="00C24CFB" w:rsidRPr="00065739" w:rsidRDefault="00065739" w:rsidP="00065739">
            <w:pPr>
              <w:pStyle w:val="SurveyTableText"/>
              <w:jc w:val="center"/>
            </w:pPr>
            <w:r>
              <w:t>B</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35ABB245" w14:textId="15DE29EA" w:rsidR="00C24CFB" w:rsidRPr="000A08D2" w:rsidRDefault="00C24CFB" w:rsidP="00B25769">
            <w:pPr>
              <w:pStyle w:val="ListNumber4"/>
              <w:numPr>
                <w:ilvl w:val="0"/>
                <w:numId w:val="0"/>
              </w:numPr>
              <w:ind w:left="196"/>
            </w:pPr>
            <w:r w:rsidRPr="000A08D2">
              <w:t>Repeated or inappropriate invitations to go out on dates</w:t>
            </w:r>
          </w:p>
        </w:tc>
        <w:tc>
          <w:tcPr>
            <w:tcW w:w="410" w:type="pct"/>
            <w:tcBorders>
              <w:top w:val="single" w:sz="2" w:space="0" w:color="000000"/>
              <w:left w:val="single" w:sz="2" w:space="0" w:color="000000"/>
              <w:bottom w:val="single" w:sz="2" w:space="0" w:color="000000"/>
              <w:right w:val="single" w:sz="2" w:space="0" w:color="000000"/>
            </w:tcBorders>
          </w:tcPr>
          <w:p w14:paraId="16E2D30A" w14:textId="77777777" w:rsidR="00C24CFB" w:rsidRPr="00B8580E" w:rsidRDefault="00C24CFB" w:rsidP="00B25769">
            <w:pPr>
              <w:pStyle w:val="SurveyTableText"/>
              <w:jc w:val="center"/>
            </w:pPr>
            <w:r>
              <w:t>2</w:t>
            </w:r>
          </w:p>
        </w:tc>
      </w:tr>
      <w:tr w:rsidR="00C24CFB" w:rsidRPr="00C44737" w14:paraId="6EA4085B" w14:textId="77777777" w:rsidTr="008A07B8">
        <w:trPr>
          <w:trHeight w:val="442"/>
        </w:trPr>
        <w:tc>
          <w:tcPr>
            <w:tcW w:w="411" w:type="pct"/>
            <w:tcBorders>
              <w:top w:val="single" w:sz="2" w:space="0" w:color="000000"/>
              <w:left w:val="single" w:sz="2" w:space="0" w:color="000000"/>
              <w:bottom w:val="single" w:sz="2" w:space="0" w:color="000000"/>
              <w:right w:val="single" w:sz="4" w:space="0" w:color="auto"/>
            </w:tcBorders>
          </w:tcPr>
          <w:p w14:paraId="517DB1D5" w14:textId="2886A138" w:rsidR="00C24CFB" w:rsidRPr="00065739" w:rsidRDefault="00065739" w:rsidP="00065739">
            <w:pPr>
              <w:pStyle w:val="SurveyTableText"/>
              <w:jc w:val="center"/>
            </w:pPr>
            <w:r>
              <w:t>C</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69C64682" w14:textId="187EBF4D" w:rsidR="00C24CFB" w:rsidRPr="000A08D2" w:rsidRDefault="00C24CFB" w:rsidP="00B25769">
            <w:pPr>
              <w:pStyle w:val="ListNumber4"/>
              <w:numPr>
                <w:ilvl w:val="0"/>
                <w:numId w:val="0"/>
              </w:numPr>
              <w:ind w:left="196"/>
            </w:pPr>
            <w:r w:rsidRPr="000A08D2">
              <w:t>Intrusive questions about your private life or physical appearance that made you feel offended</w:t>
            </w:r>
          </w:p>
        </w:tc>
        <w:tc>
          <w:tcPr>
            <w:tcW w:w="410" w:type="pct"/>
            <w:tcBorders>
              <w:top w:val="single" w:sz="2" w:space="0" w:color="000000"/>
              <w:left w:val="single" w:sz="2" w:space="0" w:color="000000"/>
              <w:bottom w:val="single" w:sz="2" w:space="0" w:color="000000"/>
              <w:right w:val="single" w:sz="2" w:space="0" w:color="000000"/>
            </w:tcBorders>
          </w:tcPr>
          <w:p w14:paraId="768BDCD7" w14:textId="77777777" w:rsidR="00C24CFB" w:rsidRPr="00B8580E" w:rsidRDefault="00C24CFB" w:rsidP="00B25769">
            <w:pPr>
              <w:pStyle w:val="SurveyTableText"/>
              <w:jc w:val="center"/>
            </w:pPr>
            <w:r>
              <w:t>3</w:t>
            </w:r>
          </w:p>
        </w:tc>
      </w:tr>
      <w:tr w:rsidR="00C24CFB" w:rsidRPr="00C44737" w14:paraId="6B3B8129"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4515BF31" w14:textId="4FE39EEF" w:rsidR="00C24CFB" w:rsidRPr="00065739" w:rsidRDefault="00065739" w:rsidP="00065739">
            <w:pPr>
              <w:pStyle w:val="SurveyTableText"/>
              <w:jc w:val="center"/>
            </w:pPr>
            <w:r>
              <w:t>D</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25E18CC3" w14:textId="32ECE4E4" w:rsidR="00C24CFB" w:rsidRPr="000A08D2" w:rsidRDefault="00C24CFB" w:rsidP="00B25769">
            <w:pPr>
              <w:pStyle w:val="ListNumber4"/>
              <w:numPr>
                <w:ilvl w:val="0"/>
                <w:numId w:val="0"/>
              </w:numPr>
              <w:ind w:left="196"/>
            </w:pPr>
            <w:r w:rsidRPr="000A08D2">
              <w:t>Requests or pressure for sex or other sexual acts</w:t>
            </w:r>
          </w:p>
        </w:tc>
        <w:tc>
          <w:tcPr>
            <w:tcW w:w="410" w:type="pct"/>
            <w:tcBorders>
              <w:top w:val="single" w:sz="2" w:space="0" w:color="000000"/>
              <w:left w:val="single" w:sz="2" w:space="0" w:color="000000"/>
              <w:bottom w:val="single" w:sz="2" w:space="0" w:color="000000"/>
              <w:right w:val="single" w:sz="2" w:space="0" w:color="000000"/>
            </w:tcBorders>
          </w:tcPr>
          <w:p w14:paraId="58E1D880" w14:textId="77777777" w:rsidR="00C24CFB" w:rsidRPr="00806685" w:rsidRDefault="00C24CFB" w:rsidP="00B25769">
            <w:pPr>
              <w:pStyle w:val="SurveyTableText"/>
              <w:jc w:val="center"/>
            </w:pPr>
            <w:r>
              <w:t>4</w:t>
            </w:r>
          </w:p>
        </w:tc>
      </w:tr>
      <w:tr w:rsidR="00C24CFB" w:rsidRPr="00C44737" w14:paraId="6A9A0766"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769BD5B6" w14:textId="6A551C80" w:rsidR="00C24CFB" w:rsidRPr="00065739" w:rsidRDefault="00065739" w:rsidP="00065739">
            <w:pPr>
              <w:pStyle w:val="SurveyTableText"/>
              <w:jc w:val="center"/>
            </w:pPr>
            <w:r>
              <w:t>E</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64D6F9DA" w14:textId="78768A12" w:rsidR="00C24CFB" w:rsidRPr="000A08D2" w:rsidRDefault="00C24CFB" w:rsidP="00B25769">
            <w:pPr>
              <w:pStyle w:val="ListNumber4"/>
              <w:numPr>
                <w:ilvl w:val="0"/>
                <w:numId w:val="0"/>
              </w:numPr>
              <w:ind w:left="196"/>
            </w:pPr>
            <w:r w:rsidRPr="000A08D2">
              <w:t>Sexually explicit comments made in emails, SMS messages or on social media</w:t>
            </w:r>
          </w:p>
        </w:tc>
        <w:tc>
          <w:tcPr>
            <w:tcW w:w="410" w:type="pct"/>
            <w:tcBorders>
              <w:top w:val="single" w:sz="2" w:space="0" w:color="000000"/>
              <w:left w:val="single" w:sz="2" w:space="0" w:color="000000"/>
              <w:bottom w:val="single" w:sz="2" w:space="0" w:color="000000"/>
              <w:right w:val="single" w:sz="2" w:space="0" w:color="000000"/>
            </w:tcBorders>
          </w:tcPr>
          <w:p w14:paraId="263C190E" w14:textId="77777777" w:rsidR="00C24CFB" w:rsidRPr="00806685" w:rsidRDefault="00C24CFB" w:rsidP="00B25769">
            <w:pPr>
              <w:pStyle w:val="SurveyTableText"/>
              <w:jc w:val="center"/>
            </w:pPr>
            <w:r>
              <w:t>5</w:t>
            </w:r>
          </w:p>
        </w:tc>
      </w:tr>
      <w:tr w:rsidR="00C24CFB" w:rsidRPr="00C44737" w14:paraId="4EA159CF"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3356C981" w14:textId="5E3346FF" w:rsidR="00C24CFB" w:rsidRPr="00065739" w:rsidRDefault="00065739" w:rsidP="00065739">
            <w:pPr>
              <w:pStyle w:val="SurveyTableText"/>
              <w:jc w:val="center"/>
            </w:pPr>
            <w:r>
              <w:t>F</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321AC1AD" w14:textId="50E9C5D1" w:rsidR="00C24CFB" w:rsidRPr="000A08D2" w:rsidRDefault="00C24CFB" w:rsidP="00B25769">
            <w:pPr>
              <w:pStyle w:val="ListNumber4"/>
              <w:numPr>
                <w:ilvl w:val="0"/>
                <w:numId w:val="0"/>
              </w:numPr>
              <w:ind w:left="196"/>
            </w:pPr>
            <w:r w:rsidRPr="000A08D2">
              <w:t>Repeated or inappropriate sexual advances on email, social networking websites, internet chat rooms or other online platforms</w:t>
            </w:r>
          </w:p>
        </w:tc>
        <w:tc>
          <w:tcPr>
            <w:tcW w:w="410" w:type="pct"/>
            <w:tcBorders>
              <w:top w:val="single" w:sz="2" w:space="0" w:color="000000"/>
              <w:left w:val="single" w:sz="2" w:space="0" w:color="000000"/>
              <w:bottom w:val="single" w:sz="2" w:space="0" w:color="000000"/>
              <w:right w:val="single" w:sz="2" w:space="0" w:color="000000"/>
            </w:tcBorders>
          </w:tcPr>
          <w:p w14:paraId="4784D9B9" w14:textId="77777777" w:rsidR="00C24CFB" w:rsidRPr="00806685" w:rsidRDefault="00C24CFB" w:rsidP="00B25769">
            <w:pPr>
              <w:pStyle w:val="SurveyTableText"/>
              <w:jc w:val="center"/>
            </w:pPr>
            <w:r>
              <w:t>6</w:t>
            </w:r>
          </w:p>
        </w:tc>
      </w:tr>
      <w:tr w:rsidR="00C24CFB" w:rsidRPr="00C44737" w14:paraId="57DE1D4F"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31664B72" w14:textId="70377F13" w:rsidR="00C24CFB" w:rsidRPr="00065739" w:rsidRDefault="00065739" w:rsidP="00065739">
            <w:pPr>
              <w:pStyle w:val="SurveyTableText"/>
              <w:jc w:val="center"/>
            </w:pPr>
            <w:r>
              <w:t>G</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1EFF3E9B" w14:textId="10914DE7" w:rsidR="00C24CFB" w:rsidRPr="000A08D2" w:rsidRDefault="00C24CFB" w:rsidP="00B25769">
            <w:pPr>
              <w:pStyle w:val="ListNumber4"/>
              <w:numPr>
                <w:ilvl w:val="0"/>
                <w:numId w:val="0"/>
              </w:numPr>
              <w:ind w:left="196"/>
            </w:pPr>
            <w:r w:rsidRPr="000A08D2">
              <w:t>Seeing or being sent sexually explicit images and videos, cartoons, drawings, photographs, or jokes that made you feel offended</w:t>
            </w:r>
          </w:p>
        </w:tc>
        <w:tc>
          <w:tcPr>
            <w:tcW w:w="410" w:type="pct"/>
            <w:tcBorders>
              <w:top w:val="single" w:sz="2" w:space="0" w:color="000000"/>
              <w:left w:val="single" w:sz="2" w:space="0" w:color="000000"/>
              <w:bottom w:val="single" w:sz="2" w:space="0" w:color="000000"/>
              <w:right w:val="single" w:sz="2" w:space="0" w:color="000000"/>
            </w:tcBorders>
          </w:tcPr>
          <w:p w14:paraId="41118312" w14:textId="77777777" w:rsidR="00C24CFB" w:rsidRPr="00806685" w:rsidRDefault="00C24CFB" w:rsidP="00B25769">
            <w:pPr>
              <w:pStyle w:val="SurveyTableText"/>
              <w:jc w:val="center"/>
            </w:pPr>
            <w:r>
              <w:t>7</w:t>
            </w:r>
          </w:p>
        </w:tc>
      </w:tr>
      <w:tr w:rsidR="00C24CFB" w:rsidRPr="00C44737" w14:paraId="42F55412"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70B17551" w14:textId="1C12DEF6" w:rsidR="00C24CFB" w:rsidRPr="00065739" w:rsidRDefault="00065739" w:rsidP="00065739">
            <w:pPr>
              <w:pStyle w:val="SurveyTableText"/>
              <w:jc w:val="center"/>
            </w:pPr>
            <w:r>
              <w:t>H</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7F173C62" w14:textId="72B6FA69" w:rsidR="00C24CFB" w:rsidRPr="000A08D2" w:rsidRDefault="00C24CFB" w:rsidP="00B25769">
            <w:pPr>
              <w:pStyle w:val="ListNumber4"/>
              <w:numPr>
                <w:ilvl w:val="0"/>
                <w:numId w:val="0"/>
              </w:numPr>
              <w:ind w:left="196"/>
            </w:pPr>
            <w:r w:rsidRPr="000A08D2">
              <w:t>Sharing or threatening to share intimate images or video of you without your consent (e.g. images or video of you involving sexual activity or nudity)</w:t>
            </w:r>
          </w:p>
        </w:tc>
        <w:tc>
          <w:tcPr>
            <w:tcW w:w="410" w:type="pct"/>
            <w:tcBorders>
              <w:top w:val="single" w:sz="2" w:space="0" w:color="000000"/>
              <w:left w:val="single" w:sz="2" w:space="0" w:color="000000"/>
              <w:bottom w:val="single" w:sz="2" w:space="0" w:color="000000"/>
              <w:right w:val="single" w:sz="2" w:space="0" w:color="000000"/>
            </w:tcBorders>
          </w:tcPr>
          <w:p w14:paraId="39746FE4" w14:textId="77777777" w:rsidR="00C24CFB" w:rsidRPr="00806685" w:rsidRDefault="00C24CFB" w:rsidP="00B25769">
            <w:pPr>
              <w:pStyle w:val="SurveyTableText"/>
              <w:jc w:val="center"/>
            </w:pPr>
            <w:r>
              <w:t>8</w:t>
            </w:r>
          </w:p>
        </w:tc>
      </w:tr>
      <w:tr w:rsidR="00C24CFB" w:rsidRPr="00C44737" w14:paraId="79178034" w14:textId="77777777" w:rsidTr="008A07B8">
        <w:trPr>
          <w:trHeight w:val="60"/>
        </w:trPr>
        <w:tc>
          <w:tcPr>
            <w:tcW w:w="411" w:type="pct"/>
            <w:tcBorders>
              <w:top w:val="single" w:sz="2" w:space="0" w:color="000000"/>
              <w:left w:val="single" w:sz="2" w:space="0" w:color="000000"/>
              <w:bottom w:val="single" w:sz="2" w:space="0" w:color="000000"/>
              <w:right w:val="single" w:sz="4" w:space="0" w:color="auto"/>
            </w:tcBorders>
          </w:tcPr>
          <w:p w14:paraId="2CE91135" w14:textId="1B003BF1" w:rsidR="00C24CFB" w:rsidRPr="00065739" w:rsidRDefault="00065739" w:rsidP="00065739">
            <w:pPr>
              <w:pStyle w:val="SurveyTableText"/>
              <w:jc w:val="center"/>
            </w:pPr>
            <w:r>
              <w:t>I</w:t>
            </w:r>
          </w:p>
        </w:tc>
        <w:tc>
          <w:tcPr>
            <w:tcW w:w="4179" w:type="pct"/>
            <w:tcBorders>
              <w:top w:val="single" w:sz="2" w:space="0" w:color="000000"/>
              <w:left w:val="single" w:sz="4" w:space="0" w:color="auto"/>
              <w:bottom w:val="single" w:sz="2" w:space="0" w:color="000000"/>
              <w:right w:val="single" w:sz="2" w:space="0" w:color="000000"/>
            </w:tcBorders>
            <w:tcMar>
              <w:top w:w="57" w:type="dxa"/>
              <w:left w:w="227" w:type="dxa"/>
              <w:bottom w:w="85" w:type="dxa"/>
              <w:right w:w="227" w:type="dxa"/>
            </w:tcMar>
          </w:tcPr>
          <w:p w14:paraId="58A71300" w14:textId="60EE3160" w:rsidR="00C24CFB" w:rsidRPr="000A08D2" w:rsidRDefault="00C24CFB" w:rsidP="00B25769">
            <w:pPr>
              <w:pStyle w:val="ListNumber4"/>
              <w:numPr>
                <w:ilvl w:val="0"/>
                <w:numId w:val="0"/>
              </w:numPr>
              <w:ind w:left="196"/>
            </w:pPr>
            <w:r w:rsidRPr="000A08D2">
              <w:t>Inappropriate commentary, images or film of you distributed on some form of social media without you</w:t>
            </w:r>
          </w:p>
        </w:tc>
        <w:tc>
          <w:tcPr>
            <w:tcW w:w="410" w:type="pct"/>
            <w:tcBorders>
              <w:top w:val="single" w:sz="2" w:space="0" w:color="000000"/>
              <w:left w:val="single" w:sz="2" w:space="0" w:color="000000"/>
              <w:bottom w:val="single" w:sz="2" w:space="0" w:color="000000"/>
              <w:right w:val="single" w:sz="2" w:space="0" w:color="000000"/>
            </w:tcBorders>
          </w:tcPr>
          <w:p w14:paraId="1C90C663" w14:textId="77777777" w:rsidR="00C24CFB" w:rsidRPr="00806685" w:rsidRDefault="00C24CFB" w:rsidP="00B25769">
            <w:pPr>
              <w:pStyle w:val="SurveyTableText"/>
              <w:jc w:val="center"/>
            </w:pPr>
            <w:r>
              <w:t>9</w:t>
            </w:r>
          </w:p>
        </w:tc>
      </w:tr>
    </w:tbl>
    <w:p w14:paraId="159E4C98" w14:textId="77777777" w:rsidR="009D1C67" w:rsidRDefault="009D1C67" w:rsidP="00907E89">
      <w:pPr>
        <w:pStyle w:val="SurveyTealBold"/>
      </w:pPr>
      <w:r>
        <w:t>IF Q8a ANSWERED ASK Q9c</w:t>
      </w:r>
    </w:p>
    <w:bookmarkEnd w:id="301"/>
    <w:p w14:paraId="74ED26E0" w14:textId="77777777" w:rsidR="009D1C67" w:rsidRDefault="009D1C67" w:rsidP="00907E89">
      <w:pPr>
        <w:pStyle w:val="SurveyTealBold"/>
      </w:pPr>
      <w:r w:rsidRPr="009B56AA">
        <w:t>MULTIPLE RESPONSES</w:t>
      </w:r>
    </w:p>
    <w:p w14:paraId="48F96067" w14:textId="77777777" w:rsidR="009D1C67" w:rsidRPr="009B56AA" w:rsidRDefault="009D1C67" w:rsidP="00907E89">
      <w:pPr>
        <w:pStyle w:val="SurveyTealBold"/>
      </w:pPr>
      <w:r>
        <w:t>RANDOMISE CATEGORIES 1 TO 6</w:t>
      </w:r>
    </w:p>
    <w:p w14:paraId="21F4212B" w14:textId="77777777" w:rsidR="009D1C67" w:rsidRPr="004C7599" w:rsidRDefault="009D1C67" w:rsidP="00907E89">
      <w:pPr>
        <w:pStyle w:val="SurveyQuestionBold"/>
      </w:pPr>
      <w:bookmarkStart w:id="303" w:name="_Hlk109226687"/>
      <w:r w:rsidRPr="004C7599">
        <w:t>Q9a</w:t>
      </w:r>
      <w:r>
        <w:t>.</w:t>
      </w:r>
      <w:r w:rsidRPr="004C7599">
        <w:t xml:space="preserve"> You mentioned that you had experienced (technology related harassment code D or E or F OR I or L or M or N or O or </w:t>
      </w:r>
      <w:proofErr w:type="spellStart"/>
      <w:r w:rsidRPr="004C7599">
        <w:t>P at</w:t>
      </w:r>
      <w:proofErr w:type="spellEnd"/>
      <w:r w:rsidRPr="004C7599">
        <w:t xml:space="preserve"> Q6). Were any of the following forms of technology used when you experienced this behaviour. Please specify all that were used.</w:t>
      </w:r>
    </w:p>
    <w:p w14:paraId="2DA9289E" w14:textId="77777777" w:rsidR="009D1C67" w:rsidRPr="00D654B8" w:rsidRDefault="009D1C67" w:rsidP="00907E89">
      <w:pPr>
        <w:pStyle w:val="SurveyQuestionBold"/>
      </w:pPr>
      <w:r w:rsidRPr="004C7599">
        <w:t>Q9b</w:t>
      </w:r>
      <w:r>
        <w:t>.</w:t>
      </w:r>
      <w:r w:rsidRPr="004C7599">
        <w:t xml:space="preserve"> You mentioned that you had experienced (technology related harassment code D or E or F OR I or L or M or N or O or </w:t>
      </w:r>
      <w:proofErr w:type="spellStart"/>
      <w:r w:rsidRPr="004C7599">
        <w:t>P at</w:t>
      </w:r>
      <w:proofErr w:type="spellEnd"/>
      <w:r w:rsidRPr="004C7599">
        <w:t xml:space="preserve"> Q7). Were any of the following forms of technology used when you experienced this behaviour. Please specify all that were used.</w:t>
      </w:r>
    </w:p>
    <w:p w14:paraId="4D87FF81" w14:textId="77777777" w:rsidR="009D1C67" w:rsidRPr="00A95BF9" w:rsidRDefault="009D1C67" w:rsidP="00907E89">
      <w:pPr>
        <w:pStyle w:val="SurveyQuestionBold"/>
        <w:rPr>
          <w:rStyle w:val="Strong"/>
        </w:rPr>
      </w:pPr>
      <w:r w:rsidRPr="004C7599">
        <w:t>Q9c</w:t>
      </w:r>
      <w:r>
        <w:t>.</w:t>
      </w:r>
      <w:r w:rsidRPr="004C7599">
        <w:t xml:space="preserve"> You mentioned that you had experienced (most recent technology related harassment at Q8a). Were any of the following forms of technology used when you experienced this behaviour. Please specify all </w:t>
      </w:r>
      <w:r w:rsidRPr="00A95BF9">
        <w:t>that were us</w:t>
      </w:r>
      <w:r>
        <w:t>e</w:t>
      </w:r>
      <w:r w:rsidRPr="00A95BF9">
        <w:t>d.</w:t>
      </w:r>
    </w:p>
    <w:tbl>
      <w:tblPr>
        <w:tblStyle w:val="TableGrid"/>
        <w:tblW w:w="5021" w:type="pct"/>
        <w:tblLook w:val="04A0" w:firstRow="1" w:lastRow="0" w:firstColumn="1" w:lastColumn="0" w:noHBand="0" w:noVBand="1"/>
      </w:tblPr>
      <w:tblGrid>
        <w:gridCol w:w="737"/>
        <w:gridCol w:w="8317"/>
      </w:tblGrid>
      <w:tr w:rsidR="009D1C67" w14:paraId="5C6A6549" w14:textId="77777777" w:rsidTr="008A07B8">
        <w:trPr>
          <w:trHeight w:val="455"/>
        </w:trPr>
        <w:tc>
          <w:tcPr>
            <w:tcW w:w="407" w:type="pct"/>
            <w:vAlign w:val="center"/>
          </w:tcPr>
          <w:bookmarkEnd w:id="303"/>
          <w:p w14:paraId="7561C3FD" w14:textId="77777777" w:rsidR="009D1C67" w:rsidRPr="00B25769" w:rsidRDefault="009D1C67" w:rsidP="00B25769">
            <w:pPr>
              <w:pStyle w:val="SurveyTableText"/>
              <w:jc w:val="center"/>
              <w:rPr>
                <w:rStyle w:val="Strong"/>
                <w:b w:val="0"/>
              </w:rPr>
            </w:pPr>
            <w:r w:rsidRPr="00B25769">
              <w:rPr>
                <w:rStyle w:val="Strong"/>
                <w:b w:val="0"/>
              </w:rPr>
              <w:t>1</w:t>
            </w:r>
          </w:p>
        </w:tc>
        <w:tc>
          <w:tcPr>
            <w:tcW w:w="4593" w:type="pct"/>
            <w:vAlign w:val="center"/>
          </w:tcPr>
          <w:p w14:paraId="42A8AFBB" w14:textId="77777777" w:rsidR="009D1C67" w:rsidRDefault="009D1C67" w:rsidP="00B25769">
            <w:pPr>
              <w:pStyle w:val="SurveyTableText"/>
              <w:ind w:left="184"/>
            </w:pPr>
            <w:r>
              <w:rPr>
                <w:szCs w:val="18"/>
              </w:rPr>
              <w:t>A</w:t>
            </w:r>
            <w:r w:rsidRPr="00C44737">
              <w:rPr>
                <w:szCs w:val="18"/>
              </w:rPr>
              <w:t xml:space="preserve"> virtual meeting (over video or by voice</w:t>
            </w:r>
          </w:p>
        </w:tc>
      </w:tr>
      <w:tr w:rsidR="009D1C67" w14:paraId="5D75C50B" w14:textId="77777777" w:rsidTr="008A07B8">
        <w:trPr>
          <w:trHeight w:val="405"/>
        </w:trPr>
        <w:tc>
          <w:tcPr>
            <w:tcW w:w="407" w:type="pct"/>
            <w:vAlign w:val="center"/>
          </w:tcPr>
          <w:p w14:paraId="78BC7EE1" w14:textId="77777777" w:rsidR="009D1C67" w:rsidRPr="00B25769" w:rsidRDefault="009D1C67" w:rsidP="00B25769">
            <w:pPr>
              <w:pStyle w:val="SurveyTableText"/>
              <w:jc w:val="center"/>
              <w:rPr>
                <w:rStyle w:val="Strong"/>
                <w:b w:val="0"/>
              </w:rPr>
            </w:pPr>
            <w:r w:rsidRPr="00B25769">
              <w:rPr>
                <w:rStyle w:val="Strong"/>
                <w:b w:val="0"/>
              </w:rPr>
              <w:t>2</w:t>
            </w:r>
          </w:p>
        </w:tc>
        <w:tc>
          <w:tcPr>
            <w:tcW w:w="4593" w:type="pct"/>
            <w:vAlign w:val="center"/>
          </w:tcPr>
          <w:p w14:paraId="725C6403" w14:textId="77777777" w:rsidR="009D1C67" w:rsidRDefault="009D1C67" w:rsidP="00B25769">
            <w:pPr>
              <w:pStyle w:val="SurveyTableText"/>
              <w:ind w:left="184"/>
            </w:pPr>
            <w:r>
              <w:rPr>
                <w:szCs w:val="18"/>
              </w:rPr>
              <w:t>On</w:t>
            </w:r>
            <w:r w:rsidRPr="00C44737">
              <w:rPr>
                <w:szCs w:val="18"/>
              </w:rPr>
              <w:t xml:space="preserve"> email</w:t>
            </w:r>
          </w:p>
        </w:tc>
      </w:tr>
      <w:tr w:rsidR="009D1C67" w14:paraId="7F52BBDE" w14:textId="77777777" w:rsidTr="008A07B8">
        <w:trPr>
          <w:trHeight w:val="695"/>
        </w:trPr>
        <w:tc>
          <w:tcPr>
            <w:tcW w:w="407" w:type="pct"/>
            <w:vAlign w:val="center"/>
          </w:tcPr>
          <w:p w14:paraId="0A151DE0" w14:textId="77777777" w:rsidR="009D1C67" w:rsidRPr="00B25769" w:rsidRDefault="009D1C67" w:rsidP="00B25769">
            <w:pPr>
              <w:pStyle w:val="SurveyTableText"/>
              <w:jc w:val="center"/>
              <w:rPr>
                <w:rStyle w:val="Strong"/>
                <w:b w:val="0"/>
              </w:rPr>
            </w:pPr>
            <w:r w:rsidRPr="00B25769">
              <w:rPr>
                <w:rStyle w:val="Strong"/>
                <w:b w:val="0"/>
              </w:rPr>
              <w:t>3</w:t>
            </w:r>
          </w:p>
        </w:tc>
        <w:tc>
          <w:tcPr>
            <w:tcW w:w="4593" w:type="pct"/>
            <w:vAlign w:val="center"/>
          </w:tcPr>
          <w:p w14:paraId="6727DCE9" w14:textId="77777777" w:rsidR="009D1C67" w:rsidRDefault="009D1C67" w:rsidP="00B25769">
            <w:pPr>
              <w:pStyle w:val="SurveyTableText"/>
              <w:ind w:left="184"/>
            </w:pPr>
            <w:r>
              <w:rPr>
                <w:szCs w:val="18"/>
              </w:rPr>
              <w:t>T</w:t>
            </w:r>
            <w:r w:rsidRPr="00C44737">
              <w:rPr>
                <w:szCs w:val="18"/>
              </w:rPr>
              <w:t>hrough online messaging (e.g. Microsoft Teams messenger, WhatsApp, Snapchat, Facebook messenger)</w:t>
            </w:r>
          </w:p>
        </w:tc>
      </w:tr>
      <w:tr w:rsidR="009D1C67" w14:paraId="2834EC96" w14:textId="77777777" w:rsidTr="008A07B8">
        <w:trPr>
          <w:trHeight w:val="433"/>
        </w:trPr>
        <w:tc>
          <w:tcPr>
            <w:tcW w:w="407" w:type="pct"/>
            <w:vAlign w:val="center"/>
          </w:tcPr>
          <w:p w14:paraId="23FE4310" w14:textId="77777777" w:rsidR="009D1C67" w:rsidRPr="00B25769" w:rsidRDefault="009D1C67" w:rsidP="00B25769">
            <w:pPr>
              <w:pStyle w:val="SurveyTableText"/>
              <w:jc w:val="center"/>
              <w:rPr>
                <w:rStyle w:val="Strong"/>
                <w:b w:val="0"/>
              </w:rPr>
            </w:pPr>
            <w:r w:rsidRPr="00B25769">
              <w:rPr>
                <w:rStyle w:val="Strong"/>
                <w:b w:val="0"/>
              </w:rPr>
              <w:t>4</w:t>
            </w:r>
          </w:p>
        </w:tc>
        <w:tc>
          <w:tcPr>
            <w:tcW w:w="4593" w:type="pct"/>
            <w:vAlign w:val="center"/>
          </w:tcPr>
          <w:p w14:paraId="6C5F89C3" w14:textId="77777777" w:rsidR="009D1C67" w:rsidRDefault="009D1C67" w:rsidP="00B25769">
            <w:pPr>
              <w:pStyle w:val="SurveyTableText"/>
              <w:ind w:left="184"/>
            </w:pPr>
            <w:r>
              <w:rPr>
                <w:szCs w:val="18"/>
              </w:rPr>
              <w:t>O</w:t>
            </w:r>
            <w:r w:rsidRPr="00C44737">
              <w:rPr>
                <w:szCs w:val="18"/>
              </w:rPr>
              <w:t>n or via social media (e.g. Facebook posts or comments, private Facebook group, Twitter posts)</w:t>
            </w:r>
          </w:p>
        </w:tc>
      </w:tr>
      <w:tr w:rsidR="009D1C67" w14:paraId="48D79E5A" w14:textId="77777777" w:rsidTr="008A07B8">
        <w:trPr>
          <w:trHeight w:val="413"/>
        </w:trPr>
        <w:tc>
          <w:tcPr>
            <w:tcW w:w="407" w:type="pct"/>
            <w:vAlign w:val="center"/>
          </w:tcPr>
          <w:p w14:paraId="1164FBF4" w14:textId="77777777" w:rsidR="009D1C67" w:rsidRPr="00B25769" w:rsidRDefault="009D1C67" w:rsidP="00B25769">
            <w:pPr>
              <w:pStyle w:val="SurveyTableText"/>
              <w:jc w:val="center"/>
              <w:rPr>
                <w:rStyle w:val="Strong"/>
                <w:b w:val="0"/>
              </w:rPr>
            </w:pPr>
            <w:r w:rsidRPr="00B25769">
              <w:rPr>
                <w:rStyle w:val="Strong"/>
                <w:b w:val="0"/>
              </w:rPr>
              <w:t>5</w:t>
            </w:r>
          </w:p>
        </w:tc>
        <w:tc>
          <w:tcPr>
            <w:tcW w:w="4593" w:type="pct"/>
            <w:vAlign w:val="center"/>
          </w:tcPr>
          <w:p w14:paraId="6A2281BA" w14:textId="77777777" w:rsidR="009D1C67" w:rsidRDefault="009D1C67" w:rsidP="00B25769">
            <w:pPr>
              <w:pStyle w:val="SurveyTableText"/>
              <w:ind w:left="184"/>
            </w:pPr>
            <w:r>
              <w:rPr>
                <w:szCs w:val="18"/>
              </w:rPr>
              <w:t>B</w:t>
            </w:r>
            <w:r w:rsidRPr="00C44737">
              <w:rPr>
                <w:szCs w:val="18"/>
              </w:rPr>
              <w:t>y SMS or MMS</w:t>
            </w:r>
          </w:p>
        </w:tc>
      </w:tr>
      <w:tr w:rsidR="009D1C67" w14:paraId="72096924" w14:textId="77777777" w:rsidTr="008A07B8">
        <w:trPr>
          <w:trHeight w:val="418"/>
        </w:trPr>
        <w:tc>
          <w:tcPr>
            <w:tcW w:w="407" w:type="pct"/>
            <w:vAlign w:val="center"/>
          </w:tcPr>
          <w:p w14:paraId="12E2BE1C" w14:textId="77777777" w:rsidR="009D1C67" w:rsidRPr="00B25769" w:rsidRDefault="009D1C67" w:rsidP="00B25769">
            <w:pPr>
              <w:pStyle w:val="SurveyTableText"/>
              <w:jc w:val="center"/>
              <w:rPr>
                <w:rStyle w:val="Strong"/>
                <w:b w:val="0"/>
              </w:rPr>
            </w:pPr>
            <w:r w:rsidRPr="00B25769">
              <w:rPr>
                <w:rStyle w:val="Strong"/>
                <w:b w:val="0"/>
              </w:rPr>
              <w:t>6</w:t>
            </w:r>
          </w:p>
        </w:tc>
        <w:tc>
          <w:tcPr>
            <w:tcW w:w="4593" w:type="pct"/>
            <w:vAlign w:val="center"/>
          </w:tcPr>
          <w:p w14:paraId="1FA402BA" w14:textId="77777777" w:rsidR="009D1C67" w:rsidRDefault="009D1C67" w:rsidP="00B25769">
            <w:pPr>
              <w:pStyle w:val="SurveyTableText"/>
              <w:ind w:left="184"/>
            </w:pPr>
            <w:r>
              <w:rPr>
                <w:szCs w:val="18"/>
              </w:rPr>
              <w:t>O</w:t>
            </w:r>
            <w:r w:rsidRPr="00C44737">
              <w:rPr>
                <w:szCs w:val="18"/>
              </w:rPr>
              <w:t>ver telephone (e.g. voice call or voicemail message)</w:t>
            </w:r>
          </w:p>
        </w:tc>
      </w:tr>
      <w:tr w:rsidR="009D1C67" w14:paraId="3A3D78D1" w14:textId="77777777" w:rsidTr="008A07B8">
        <w:trPr>
          <w:trHeight w:val="410"/>
        </w:trPr>
        <w:tc>
          <w:tcPr>
            <w:tcW w:w="407" w:type="pct"/>
            <w:vAlign w:val="center"/>
          </w:tcPr>
          <w:p w14:paraId="6E138688" w14:textId="77777777" w:rsidR="009D1C67" w:rsidRPr="00B25769" w:rsidRDefault="009D1C67" w:rsidP="00B25769">
            <w:pPr>
              <w:pStyle w:val="SurveyTableText"/>
              <w:jc w:val="center"/>
              <w:rPr>
                <w:rStyle w:val="Strong"/>
                <w:b w:val="0"/>
              </w:rPr>
            </w:pPr>
            <w:r w:rsidRPr="00B25769">
              <w:rPr>
                <w:rStyle w:val="Strong"/>
                <w:b w:val="0"/>
              </w:rPr>
              <w:t>7</w:t>
            </w:r>
          </w:p>
        </w:tc>
        <w:tc>
          <w:tcPr>
            <w:tcW w:w="4593" w:type="pct"/>
            <w:vAlign w:val="center"/>
          </w:tcPr>
          <w:p w14:paraId="7E1D045E" w14:textId="77777777" w:rsidR="009D1C67" w:rsidRDefault="009D1C67" w:rsidP="00B25769">
            <w:pPr>
              <w:pStyle w:val="SurveyTableText"/>
              <w:ind w:left="184"/>
            </w:pPr>
            <w:r>
              <w:rPr>
                <w:szCs w:val="18"/>
              </w:rPr>
              <w:t>V</w:t>
            </w:r>
            <w:r w:rsidRPr="00C44737">
              <w:rPr>
                <w:szCs w:val="18"/>
              </w:rPr>
              <w:t>ia another form of technology (Specify</w:t>
            </w:r>
          </w:p>
        </w:tc>
      </w:tr>
      <w:tr w:rsidR="009D1C67" w14:paraId="382A59CD" w14:textId="77777777" w:rsidTr="008A07B8">
        <w:trPr>
          <w:trHeight w:val="417"/>
        </w:trPr>
        <w:tc>
          <w:tcPr>
            <w:tcW w:w="407" w:type="pct"/>
            <w:vAlign w:val="center"/>
          </w:tcPr>
          <w:p w14:paraId="6350CEB4" w14:textId="77777777" w:rsidR="009D1C67" w:rsidRPr="00B25769" w:rsidRDefault="009D1C67" w:rsidP="00B25769">
            <w:pPr>
              <w:pStyle w:val="SurveyTableText"/>
              <w:jc w:val="center"/>
              <w:rPr>
                <w:rStyle w:val="Strong"/>
                <w:b w:val="0"/>
              </w:rPr>
            </w:pPr>
            <w:r w:rsidRPr="00B25769">
              <w:rPr>
                <w:rStyle w:val="Strong"/>
                <w:b w:val="0"/>
              </w:rPr>
              <w:t>8</w:t>
            </w:r>
          </w:p>
        </w:tc>
        <w:tc>
          <w:tcPr>
            <w:tcW w:w="4593" w:type="pct"/>
            <w:vAlign w:val="center"/>
          </w:tcPr>
          <w:p w14:paraId="2E16B4FF" w14:textId="77777777" w:rsidR="009D1C67" w:rsidRDefault="009D1C67" w:rsidP="00B25769">
            <w:pPr>
              <w:pStyle w:val="SurveyTableText"/>
              <w:ind w:left="184"/>
            </w:pPr>
            <w:r w:rsidRPr="00C44737">
              <w:rPr>
                <w:szCs w:val="18"/>
              </w:rPr>
              <w:t>Occurred in person</w:t>
            </w:r>
          </w:p>
        </w:tc>
      </w:tr>
      <w:tr w:rsidR="009D1C67" w14:paraId="3C6F49CC" w14:textId="77777777" w:rsidTr="008A07B8">
        <w:trPr>
          <w:trHeight w:val="395"/>
        </w:trPr>
        <w:tc>
          <w:tcPr>
            <w:tcW w:w="407" w:type="pct"/>
            <w:vAlign w:val="center"/>
          </w:tcPr>
          <w:p w14:paraId="4BC3EC08" w14:textId="77777777" w:rsidR="009D1C67" w:rsidRPr="00B77214" w:rsidRDefault="009D1C67" w:rsidP="00B77214">
            <w:pPr>
              <w:pStyle w:val="SurveyTableText"/>
              <w:jc w:val="center"/>
              <w:rPr>
                <w:rStyle w:val="Strong"/>
                <w:b w:val="0"/>
              </w:rPr>
            </w:pPr>
            <w:r w:rsidRPr="00B77214">
              <w:rPr>
                <w:rStyle w:val="Strong"/>
                <w:b w:val="0"/>
              </w:rPr>
              <w:t>97</w:t>
            </w:r>
          </w:p>
        </w:tc>
        <w:tc>
          <w:tcPr>
            <w:tcW w:w="4593" w:type="pct"/>
            <w:vAlign w:val="center"/>
          </w:tcPr>
          <w:p w14:paraId="3642D196" w14:textId="77777777" w:rsidR="009D1C67" w:rsidRPr="00C44737" w:rsidRDefault="009D1C67" w:rsidP="00B77214">
            <w:pPr>
              <w:pStyle w:val="SurveyTableText"/>
              <w:ind w:left="184"/>
              <w:rPr>
                <w:szCs w:val="18"/>
              </w:rPr>
            </w:pPr>
            <w:r>
              <w:rPr>
                <w:szCs w:val="18"/>
              </w:rPr>
              <w:t>None of these</w:t>
            </w:r>
          </w:p>
        </w:tc>
      </w:tr>
      <w:tr w:rsidR="009D1C67" w14:paraId="3922512C" w14:textId="77777777" w:rsidTr="008A07B8">
        <w:trPr>
          <w:trHeight w:val="428"/>
        </w:trPr>
        <w:tc>
          <w:tcPr>
            <w:tcW w:w="407" w:type="pct"/>
            <w:vAlign w:val="center"/>
          </w:tcPr>
          <w:p w14:paraId="146EFCF1" w14:textId="77777777" w:rsidR="009D1C67" w:rsidRPr="00B77214" w:rsidRDefault="009D1C67" w:rsidP="00B77214">
            <w:pPr>
              <w:pStyle w:val="SurveyTableText"/>
              <w:jc w:val="center"/>
              <w:rPr>
                <w:rStyle w:val="Strong"/>
                <w:b w:val="0"/>
              </w:rPr>
            </w:pPr>
            <w:r w:rsidRPr="00B77214">
              <w:rPr>
                <w:rStyle w:val="Strong"/>
                <w:b w:val="0"/>
              </w:rPr>
              <w:t>98</w:t>
            </w:r>
          </w:p>
        </w:tc>
        <w:tc>
          <w:tcPr>
            <w:tcW w:w="4593" w:type="pct"/>
            <w:vAlign w:val="center"/>
          </w:tcPr>
          <w:p w14:paraId="00EA5743" w14:textId="77777777" w:rsidR="009D1C67" w:rsidRDefault="009D1C67" w:rsidP="00B77214">
            <w:pPr>
              <w:pStyle w:val="SurveyTableText"/>
              <w:ind w:left="184"/>
            </w:pPr>
            <w:r w:rsidRPr="00C44737">
              <w:rPr>
                <w:szCs w:val="18"/>
              </w:rPr>
              <w:t>Prefer not to say</w:t>
            </w:r>
          </w:p>
        </w:tc>
      </w:tr>
      <w:tr w:rsidR="009D1C67" w14:paraId="7ACF1736" w14:textId="77777777" w:rsidTr="008A07B8">
        <w:trPr>
          <w:trHeight w:val="421"/>
        </w:trPr>
        <w:tc>
          <w:tcPr>
            <w:tcW w:w="407" w:type="pct"/>
            <w:vAlign w:val="center"/>
          </w:tcPr>
          <w:p w14:paraId="7490E8CA" w14:textId="77777777" w:rsidR="009D1C67" w:rsidRPr="00B77214" w:rsidRDefault="009D1C67" w:rsidP="00B77214">
            <w:pPr>
              <w:pStyle w:val="SurveyTableText"/>
              <w:jc w:val="center"/>
              <w:rPr>
                <w:rStyle w:val="Strong"/>
                <w:b w:val="0"/>
              </w:rPr>
            </w:pPr>
            <w:r w:rsidRPr="00B77214">
              <w:rPr>
                <w:rStyle w:val="Strong"/>
                <w:b w:val="0"/>
              </w:rPr>
              <w:lastRenderedPageBreak/>
              <w:t>99</w:t>
            </w:r>
          </w:p>
        </w:tc>
        <w:tc>
          <w:tcPr>
            <w:tcW w:w="4593" w:type="pct"/>
            <w:vAlign w:val="center"/>
          </w:tcPr>
          <w:p w14:paraId="763F7096" w14:textId="77777777" w:rsidR="009D1C67" w:rsidRDefault="009D1C67" w:rsidP="00B77214">
            <w:pPr>
              <w:pStyle w:val="SurveyTableText"/>
              <w:ind w:left="184"/>
            </w:pPr>
            <w:r w:rsidRPr="00C44737">
              <w:rPr>
                <w:szCs w:val="18"/>
              </w:rPr>
              <w:t>Don’t know</w:t>
            </w:r>
          </w:p>
        </w:tc>
      </w:tr>
    </w:tbl>
    <w:p w14:paraId="75BA6208" w14:textId="77777777" w:rsidR="009D1C67" w:rsidRPr="0061631A" w:rsidRDefault="009D1C67" w:rsidP="0061631A">
      <w:pPr>
        <w:pStyle w:val="SurveyTealBold"/>
        <w:rPr>
          <w:rStyle w:val="SurveyTealBoldLetters"/>
          <w:b/>
        </w:rPr>
      </w:pPr>
      <w:bookmarkStart w:id="304" w:name="_Hlk109226765"/>
      <w:r w:rsidRPr="0061631A">
        <w:rPr>
          <w:rStyle w:val="SurveyTealBoldLetters"/>
          <w:b/>
        </w:rPr>
        <w:t>IF MOST RECENT EXPERIENCE OF WORKPLACE SEXUAL HARASSMENT WAS IN LAST 12 MONTHS (CODE 1 OR 2 AT Q8) ASK Q10</w:t>
      </w:r>
    </w:p>
    <w:p w14:paraId="6EE2F27B" w14:textId="2FE2A6DD" w:rsidR="00C24CFB" w:rsidRPr="00EA6EE4" w:rsidRDefault="009D1C67" w:rsidP="00EA6EE4">
      <w:pPr>
        <w:pStyle w:val="SurveyTealBold"/>
        <w:rPr>
          <w:bCs w:val="0"/>
        </w:rPr>
      </w:pPr>
      <w:r w:rsidRPr="0061631A">
        <w:rPr>
          <w:rStyle w:val="SurveyTealBoldLetters"/>
          <w:b/>
        </w:rPr>
        <w:t xml:space="preserve">IF MOST RECENT EXPERIENCE OF WORKPLACE SEXUAL HARASSMENT </w:t>
      </w:r>
      <w:r w:rsidR="008C4805" w:rsidRPr="0061631A">
        <w:rPr>
          <w:rStyle w:val="SurveyTealBoldLetters"/>
          <w:b/>
        </w:rPr>
        <w:t>WAS IN</w:t>
      </w:r>
      <w:r w:rsidRPr="0061631A">
        <w:rPr>
          <w:rStyle w:val="SurveyTealBoldLetters"/>
          <w:b/>
        </w:rPr>
        <w:t xml:space="preserve"> LAST 1 TO 5 YEARS MONTHS ( CODE 3 AT Q8) ASK Q11</w:t>
      </w:r>
      <w:bookmarkEnd w:id="304"/>
    </w:p>
    <w:p w14:paraId="531EA60B" w14:textId="64187968" w:rsidR="009D1C67" w:rsidRPr="00907E89" w:rsidRDefault="009D1C67" w:rsidP="00B77214">
      <w:pPr>
        <w:keepLines w:val="0"/>
        <w:spacing w:before="120" w:after="120"/>
        <w:rPr>
          <w:rStyle w:val="SurveyTealBoldLetters"/>
        </w:rPr>
      </w:pPr>
      <w:r w:rsidRPr="00907E89">
        <w:rPr>
          <w:rStyle w:val="SurveyTealBoldLetters"/>
        </w:rPr>
        <w:t>SINGLE</w:t>
      </w:r>
    </w:p>
    <w:p w14:paraId="59D4D195" w14:textId="77777777" w:rsidR="009D1C67" w:rsidRPr="00907E89" w:rsidRDefault="009D1C67" w:rsidP="00B77214">
      <w:pPr>
        <w:keepLines w:val="0"/>
        <w:spacing w:before="120" w:after="120"/>
        <w:rPr>
          <w:rStyle w:val="SurveyTealBoldLetters"/>
        </w:rPr>
      </w:pPr>
      <w:r w:rsidRPr="00907E89">
        <w:rPr>
          <w:rStyle w:val="SurveyTealBoldLetters"/>
        </w:rPr>
        <w:t>IF THE ONLY APPLICABLE BEHAVIOUR RELATES TO CODE Q, PLEASE INSERT THE TEXT FROM THE RELEVANT OTHER-SPECIFY BOX</w:t>
      </w:r>
    </w:p>
    <w:p w14:paraId="547915F2" w14:textId="3E05775E" w:rsidR="009D1C67" w:rsidRPr="00D654B8" w:rsidRDefault="009D1C67" w:rsidP="00907E89">
      <w:pPr>
        <w:pStyle w:val="SurveyQuestionBold"/>
      </w:pPr>
      <w:r w:rsidRPr="001D7DC6">
        <w:t>Q10</w:t>
      </w:r>
      <w:r>
        <w:t xml:space="preserve">. </w:t>
      </w:r>
      <w:r w:rsidRPr="001D7DC6">
        <w:t xml:space="preserve">You mentioned that you had experienced </w:t>
      </w:r>
      <w:r w:rsidRPr="00907E89">
        <w:rPr>
          <w:b w:val="0"/>
        </w:rPr>
        <w:t>(behaviour in Q8B)</w:t>
      </w:r>
      <w:r w:rsidRPr="001D7DC6">
        <w:t xml:space="preserve"> at work, at a work-related event or while looking for work at some time in the last 12 months. Was the most recent incident a one-off, or had it occurred previously at that same place of work?</w:t>
      </w:r>
    </w:p>
    <w:tbl>
      <w:tblPr>
        <w:tblStyle w:val="TableGrid"/>
        <w:tblW w:w="9054" w:type="dxa"/>
        <w:tblLook w:val="04A0" w:firstRow="1" w:lastRow="0" w:firstColumn="1" w:lastColumn="0" w:noHBand="0" w:noVBand="1"/>
      </w:tblPr>
      <w:tblGrid>
        <w:gridCol w:w="737"/>
        <w:gridCol w:w="8317"/>
      </w:tblGrid>
      <w:tr w:rsidR="009D1C67" w14:paraId="170B84DD" w14:textId="77777777" w:rsidTr="00ED2887">
        <w:trPr>
          <w:trHeight w:val="411"/>
        </w:trPr>
        <w:tc>
          <w:tcPr>
            <w:tcW w:w="737" w:type="dxa"/>
            <w:vAlign w:val="center"/>
          </w:tcPr>
          <w:p w14:paraId="444BD66E" w14:textId="77777777" w:rsidR="009D1C67" w:rsidRDefault="009D1C67" w:rsidP="004468EE">
            <w:pPr>
              <w:pStyle w:val="SurveyTableText"/>
              <w:jc w:val="center"/>
            </w:pPr>
            <w:r>
              <w:t>1</w:t>
            </w:r>
          </w:p>
        </w:tc>
        <w:tc>
          <w:tcPr>
            <w:tcW w:w="8317" w:type="dxa"/>
            <w:vAlign w:val="center"/>
          </w:tcPr>
          <w:p w14:paraId="2C6E1AEB" w14:textId="77777777" w:rsidR="009D1C67" w:rsidRDefault="009D1C67" w:rsidP="00061E56">
            <w:pPr>
              <w:pStyle w:val="SurveyTableText"/>
              <w:ind w:left="280"/>
            </w:pPr>
            <w:r>
              <w:t>One off</w:t>
            </w:r>
          </w:p>
        </w:tc>
      </w:tr>
      <w:tr w:rsidR="009D1C67" w14:paraId="3DF9E01E" w14:textId="77777777" w:rsidTr="00ED2887">
        <w:trPr>
          <w:trHeight w:val="442"/>
        </w:trPr>
        <w:tc>
          <w:tcPr>
            <w:tcW w:w="737" w:type="dxa"/>
            <w:vAlign w:val="center"/>
          </w:tcPr>
          <w:p w14:paraId="2FF4BD72" w14:textId="77777777" w:rsidR="009D1C67" w:rsidRDefault="009D1C67" w:rsidP="004468EE">
            <w:pPr>
              <w:pStyle w:val="SurveyTableText"/>
              <w:jc w:val="center"/>
            </w:pPr>
            <w:r>
              <w:t>2</w:t>
            </w:r>
          </w:p>
        </w:tc>
        <w:tc>
          <w:tcPr>
            <w:tcW w:w="8317" w:type="dxa"/>
            <w:vAlign w:val="center"/>
          </w:tcPr>
          <w:p w14:paraId="5B1489DE" w14:textId="77777777" w:rsidR="009D1C67" w:rsidRDefault="009D1C67" w:rsidP="00061E56">
            <w:pPr>
              <w:pStyle w:val="SurveyTableText"/>
              <w:ind w:left="280"/>
            </w:pPr>
            <w:r>
              <w:t>Had occurred previously</w:t>
            </w:r>
          </w:p>
        </w:tc>
      </w:tr>
    </w:tbl>
    <w:p w14:paraId="3617A9E7" w14:textId="77777777" w:rsidR="009D1C67" w:rsidRPr="001831C0" w:rsidRDefault="009D1C67" w:rsidP="00E51539">
      <w:pPr>
        <w:pStyle w:val="SurveyTealBold"/>
      </w:pPr>
      <w:r w:rsidRPr="001831C0">
        <w:t>If ONE OFF (Code 1 at Q10) GO TO Q13</w:t>
      </w:r>
    </w:p>
    <w:p w14:paraId="44DDD5F0" w14:textId="77777777" w:rsidR="009D1C67" w:rsidRPr="001831C0" w:rsidRDefault="009D1C67" w:rsidP="00E51539">
      <w:pPr>
        <w:pStyle w:val="SurveyTealBold"/>
      </w:pPr>
      <w:r w:rsidRPr="001831C0">
        <w:t>IF OCCURRED PREVIOUSLY (CODE 2 AT Q10), GO TO Q12</w:t>
      </w:r>
    </w:p>
    <w:p w14:paraId="7FB87724" w14:textId="77777777" w:rsidR="009D1C67" w:rsidRDefault="009D1C67" w:rsidP="00E51539">
      <w:pPr>
        <w:pStyle w:val="SurveyTealBold"/>
      </w:pPr>
      <w:r w:rsidRPr="001831C0">
        <w:t>SINGLE</w:t>
      </w:r>
    </w:p>
    <w:p w14:paraId="62BF98F0" w14:textId="77777777" w:rsidR="009D1C67" w:rsidRPr="00900AEA" w:rsidRDefault="009D1C67" w:rsidP="00E51539">
      <w:pPr>
        <w:pStyle w:val="SurveyTealBold"/>
      </w:pPr>
      <w:r w:rsidRPr="00900AEA">
        <w:t>IF THE ONLY APPLICABLE BEHAVIOUR RELATES TO CODE Q, PLEASE INSERT THE TEXT FROM THE RELEVANT OTHER-SPECIFY BOX</w:t>
      </w:r>
    </w:p>
    <w:p w14:paraId="6B5B0893" w14:textId="77777777" w:rsidR="009D1C67" w:rsidRPr="001831C0" w:rsidRDefault="009D1C67" w:rsidP="00E51539">
      <w:pPr>
        <w:pStyle w:val="SurveyTealBold"/>
      </w:pPr>
    </w:p>
    <w:p w14:paraId="1E64E3FE" w14:textId="1304489A" w:rsidR="009D1C67" w:rsidRPr="00D654B8" w:rsidRDefault="009D1C67" w:rsidP="00E51539">
      <w:pPr>
        <w:pStyle w:val="SurveyQuestionBold"/>
      </w:pPr>
      <w:r w:rsidRPr="001831C0">
        <w:t xml:space="preserve">Q11. You mentioned that you had experienced </w:t>
      </w:r>
      <w:r w:rsidRPr="00E51539">
        <w:rPr>
          <w:b w:val="0"/>
        </w:rPr>
        <w:t>(behaviour in Q8B)</w:t>
      </w:r>
      <w:r w:rsidRPr="001D7DC6">
        <w:t xml:space="preserve"> </w:t>
      </w:r>
      <w:r w:rsidRPr="001831C0">
        <w:t>at work, at a work-related event or while looking for work at some time in the last 5 years.</w:t>
      </w:r>
      <w:r w:rsidR="00AE67D6">
        <w:t xml:space="preserve"> </w:t>
      </w:r>
      <w:r w:rsidRPr="001831C0">
        <w:t xml:space="preserve">Was this sexual harassment a one-off, or had it occurred previously at that same place of work? </w:t>
      </w:r>
    </w:p>
    <w:tbl>
      <w:tblPr>
        <w:tblStyle w:val="TableGrid"/>
        <w:tblW w:w="9054" w:type="dxa"/>
        <w:tblLook w:val="04A0" w:firstRow="1" w:lastRow="0" w:firstColumn="1" w:lastColumn="0" w:noHBand="0" w:noVBand="1"/>
      </w:tblPr>
      <w:tblGrid>
        <w:gridCol w:w="737"/>
        <w:gridCol w:w="8317"/>
      </w:tblGrid>
      <w:tr w:rsidR="009D1C67" w14:paraId="0AE37234" w14:textId="77777777" w:rsidTr="00ED2887">
        <w:trPr>
          <w:trHeight w:val="356"/>
        </w:trPr>
        <w:tc>
          <w:tcPr>
            <w:tcW w:w="737" w:type="dxa"/>
            <w:vAlign w:val="center"/>
          </w:tcPr>
          <w:p w14:paraId="1F8B5307" w14:textId="77777777" w:rsidR="009D1C67" w:rsidRDefault="009D1C67" w:rsidP="004468EE">
            <w:pPr>
              <w:pStyle w:val="SurveyTableText"/>
              <w:jc w:val="center"/>
            </w:pPr>
            <w:r>
              <w:t>1</w:t>
            </w:r>
          </w:p>
        </w:tc>
        <w:tc>
          <w:tcPr>
            <w:tcW w:w="8317" w:type="dxa"/>
            <w:vAlign w:val="center"/>
          </w:tcPr>
          <w:p w14:paraId="3EFCFF85" w14:textId="77777777" w:rsidR="009D1C67" w:rsidRDefault="009D1C67" w:rsidP="00061E56">
            <w:pPr>
              <w:pStyle w:val="SurveyTableText"/>
              <w:ind w:left="280"/>
            </w:pPr>
            <w:r>
              <w:t>One off</w:t>
            </w:r>
          </w:p>
        </w:tc>
      </w:tr>
      <w:tr w:rsidR="009D1C67" w14:paraId="20530672" w14:textId="77777777" w:rsidTr="00ED2887">
        <w:trPr>
          <w:trHeight w:val="405"/>
        </w:trPr>
        <w:tc>
          <w:tcPr>
            <w:tcW w:w="737" w:type="dxa"/>
            <w:vAlign w:val="center"/>
          </w:tcPr>
          <w:p w14:paraId="52A0E30C" w14:textId="77777777" w:rsidR="009D1C67" w:rsidRDefault="009D1C67" w:rsidP="004468EE">
            <w:pPr>
              <w:pStyle w:val="SurveyTableText"/>
              <w:jc w:val="center"/>
            </w:pPr>
            <w:r>
              <w:t>2</w:t>
            </w:r>
          </w:p>
        </w:tc>
        <w:tc>
          <w:tcPr>
            <w:tcW w:w="8317" w:type="dxa"/>
            <w:vAlign w:val="center"/>
          </w:tcPr>
          <w:p w14:paraId="01331902" w14:textId="77777777" w:rsidR="009D1C67" w:rsidRDefault="009D1C67" w:rsidP="00061E56">
            <w:pPr>
              <w:pStyle w:val="SurveyTableText"/>
              <w:ind w:left="280"/>
            </w:pPr>
            <w:r>
              <w:t>Had occurred previously</w:t>
            </w:r>
          </w:p>
        </w:tc>
      </w:tr>
    </w:tbl>
    <w:p w14:paraId="075425BF" w14:textId="77777777" w:rsidR="009D1C67" w:rsidRPr="001831C0" w:rsidRDefault="009D1C67" w:rsidP="00E51539">
      <w:pPr>
        <w:pStyle w:val="SurveyTealBold"/>
      </w:pPr>
      <w:r w:rsidRPr="001831C0">
        <w:t>If ONE OFF (Code 1 at Q1</w:t>
      </w:r>
      <w:r>
        <w:t>1</w:t>
      </w:r>
      <w:r w:rsidRPr="001831C0">
        <w:t>) GO TO Q13</w:t>
      </w:r>
    </w:p>
    <w:p w14:paraId="4238C9D2" w14:textId="77777777" w:rsidR="009D1C67" w:rsidRPr="001831C0" w:rsidRDefault="009D1C67" w:rsidP="00E51539">
      <w:pPr>
        <w:pStyle w:val="SurveyTealBold"/>
      </w:pPr>
      <w:r w:rsidRPr="001831C0">
        <w:t>IF OCCURRED PREVIOUSLY (CODE 2 AT Q</w:t>
      </w:r>
      <w:r>
        <w:t>11</w:t>
      </w:r>
      <w:r w:rsidRPr="001831C0">
        <w:t>), GO TO Q12</w:t>
      </w:r>
    </w:p>
    <w:p w14:paraId="6EC160A9" w14:textId="77777777" w:rsidR="009D1C67" w:rsidRPr="001831C0" w:rsidRDefault="009D1C67" w:rsidP="00E51539">
      <w:pPr>
        <w:pStyle w:val="SurveyTealBold"/>
      </w:pPr>
      <w:r w:rsidRPr="001831C0">
        <w:t>SINGLE RESPONSE</w:t>
      </w:r>
    </w:p>
    <w:p w14:paraId="0BA62F1B" w14:textId="77777777" w:rsidR="009D1C67" w:rsidRPr="001831C0" w:rsidRDefault="009D1C67" w:rsidP="00E51539">
      <w:pPr>
        <w:pStyle w:val="SurveyQuestionBold"/>
      </w:pPr>
      <w:r w:rsidRPr="001831C0">
        <w:t>Q12. For how long had you been experiencing this at this place of work?</w:t>
      </w:r>
    </w:p>
    <w:p w14:paraId="0169CE18" w14:textId="77777777" w:rsidR="009D1C67" w:rsidRPr="001831C0" w:rsidRDefault="009D1C67" w:rsidP="00E51539">
      <w:pPr>
        <w:pStyle w:val="SurveyQuestionBold"/>
      </w:pPr>
      <w:r w:rsidRPr="001831C0">
        <w:t>READ OUT. IF RESPONDENT UNSURE, ASK FOR BEST GUESS</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1831C0" w14:paraId="0F00DF2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14136F" w14:textId="77777777" w:rsidR="009D1C67" w:rsidRPr="001831C0" w:rsidRDefault="009D1C67" w:rsidP="004468EE">
            <w:pPr>
              <w:pStyle w:val="SurveyTableText"/>
              <w:jc w:val="center"/>
            </w:pPr>
            <w:r w:rsidRPr="001831C0">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3A6350" w14:textId="77777777" w:rsidR="009D1C67" w:rsidRPr="001831C0" w:rsidRDefault="009D1C67" w:rsidP="00061E56">
            <w:pPr>
              <w:pStyle w:val="SurveyTableText"/>
              <w:ind w:left="175"/>
            </w:pPr>
            <w:r w:rsidRPr="001831C0">
              <w:t xml:space="preserve">Less than 1 month </w:t>
            </w:r>
          </w:p>
        </w:tc>
      </w:tr>
      <w:tr w:rsidR="009D1C67" w:rsidRPr="001831C0" w14:paraId="4202C7C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7D0AD9" w14:textId="77777777" w:rsidR="009D1C67" w:rsidRPr="001831C0" w:rsidRDefault="009D1C67" w:rsidP="004468EE">
            <w:pPr>
              <w:pStyle w:val="SurveyTableText"/>
              <w:jc w:val="center"/>
            </w:pPr>
            <w:r w:rsidRPr="001831C0">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15E518" w14:textId="77777777" w:rsidR="009D1C67" w:rsidRPr="001831C0" w:rsidRDefault="009D1C67" w:rsidP="00061E56">
            <w:pPr>
              <w:pStyle w:val="SurveyTableText"/>
              <w:ind w:left="175"/>
            </w:pPr>
            <w:r w:rsidRPr="001831C0">
              <w:t xml:space="preserve">More than 1 month but less than 6 months </w:t>
            </w:r>
          </w:p>
        </w:tc>
      </w:tr>
      <w:tr w:rsidR="009D1C67" w:rsidRPr="001831C0" w14:paraId="48674B4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B5D84E" w14:textId="77777777" w:rsidR="009D1C67" w:rsidRPr="001831C0" w:rsidRDefault="009D1C67" w:rsidP="004468EE">
            <w:pPr>
              <w:pStyle w:val="SurveyTableText"/>
              <w:jc w:val="center"/>
            </w:pPr>
            <w:r w:rsidRPr="001831C0">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381414" w14:textId="77777777" w:rsidR="009D1C67" w:rsidRPr="001831C0" w:rsidRDefault="009D1C67" w:rsidP="00061E56">
            <w:pPr>
              <w:pStyle w:val="SurveyTableText"/>
              <w:ind w:left="175"/>
            </w:pPr>
            <w:r w:rsidRPr="001831C0">
              <w:t>More than 6 months but less than 1 year ago</w:t>
            </w:r>
          </w:p>
        </w:tc>
      </w:tr>
      <w:tr w:rsidR="009D1C67" w:rsidRPr="001831C0" w14:paraId="6E164BEB"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BF16E4" w14:textId="77777777" w:rsidR="009D1C67" w:rsidRPr="001831C0" w:rsidRDefault="009D1C67" w:rsidP="004468EE">
            <w:pPr>
              <w:pStyle w:val="SurveyTableText"/>
              <w:jc w:val="center"/>
            </w:pPr>
            <w:r w:rsidRPr="001831C0">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DE0297" w14:textId="77777777" w:rsidR="009D1C67" w:rsidRPr="001831C0" w:rsidRDefault="009D1C67" w:rsidP="00061E56">
            <w:pPr>
              <w:pStyle w:val="SurveyTableText"/>
              <w:ind w:left="175"/>
            </w:pPr>
            <w:r w:rsidRPr="001831C0">
              <w:t>More than 1 year but less than 2 years ago</w:t>
            </w:r>
          </w:p>
        </w:tc>
      </w:tr>
      <w:tr w:rsidR="009D1C67" w:rsidRPr="001831C0" w14:paraId="1AE671F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6B7A3E" w14:textId="77777777" w:rsidR="009D1C67" w:rsidRPr="001831C0" w:rsidRDefault="009D1C67" w:rsidP="004468EE">
            <w:pPr>
              <w:pStyle w:val="SurveyTableText"/>
              <w:jc w:val="center"/>
            </w:pPr>
            <w:r w:rsidRPr="001831C0">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3D90BC" w14:textId="77777777" w:rsidR="009D1C67" w:rsidRPr="001831C0" w:rsidRDefault="009D1C67" w:rsidP="00061E56">
            <w:pPr>
              <w:pStyle w:val="SurveyTableText"/>
              <w:ind w:left="175"/>
            </w:pPr>
            <w:r w:rsidRPr="001831C0">
              <w:t>More than 2 years but less than 5 years ago</w:t>
            </w:r>
          </w:p>
        </w:tc>
      </w:tr>
      <w:tr w:rsidR="009D1C67" w:rsidRPr="001831C0" w14:paraId="16F6514B"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ADBE8F" w14:textId="77777777" w:rsidR="009D1C67" w:rsidRPr="001831C0" w:rsidRDefault="009D1C67" w:rsidP="004468EE">
            <w:pPr>
              <w:pStyle w:val="SurveyTableText"/>
              <w:jc w:val="center"/>
            </w:pPr>
            <w:r w:rsidRPr="001831C0">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743A88" w14:textId="77777777" w:rsidR="009D1C67" w:rsidRPr="001831C0" w:rsidRDefault="009D1C67" w:rsidP="00061E56">
            <w:pPr>
              <w:pStyle w:val="SurveyTableText"/>
              <w:ind w:left="175"/>
            </w:pPr>
            <w:r w:rsidRPr="001831C0">
              <w:t>More than 5 years ago</w:t>
            </w:r>
          </w:p>
        </w:tc>
      </w:tr>
      <w:tr w:rsidR="009D1C67" w:rsidRPr="001831C0" w14:paraId="065BE0C9"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997494" w14:textId="77777777" w:rsidR="009D1C67" w:rsidRPr="001831C0" w:rsidRDefault="009D1C67" w:rsidP="004468EE">
            <w:pPr>
              <w:pStyle w:val="SurveyTableText"/>
              <w:jc w:val="center"/>
            </w:pPr>
            <w:r w:rsidRPr="001831C0">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41A0C6F" w14:textId="77777777" w:rsidR="009D1C67" w:rsidRPr="001831C0" w:rsidRDefault="009D1C67" w:rsidP="00061E56">
            <w:pPr>
              <w:pStyle w:val="SurveyTableText"/>
              <w:ind w:left="175"/>
            </w:pPr>
            <w:r w:rsidRPr="001831C0">
              <w:t xml:space="preserve">Don’t know </w:t>
            </w:r>
            <w:r w:rsidRPr="001831C0">
              <w:rPr>
                <w:b/>
              </w:rPr>
              <w:t>(DO NOT READ)</w:t>
            </w:r>
          </w:p>
        </w:tc>
      </w:tr>
      <w:tr w:rsidR="009D1C67" w:rsidRPr="001831C0" w14:paraId="1330482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CB3D10" w14:textId="77777777" w:rsidR="009D1C67" w:rsidRPr="001831C0" w:rsidRDefault="009D1C67" w:rsidP="004468EE">
            <w:pPr>
              <w:pStyle w:val="SurveyTableText"/>
              <w:jc w:val="center"/>
            </w:pPr>
            <w:r w:rsidRPr="001831C0">
              <w:lastRenderedPageBreak/>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F25193" w14:textId="77777777" w:rsidR="009D1C67" w:rsidRPr="001831C0" w:rsidRDefault="009D1C67" w:rsidP="00061E56">
            <w:pPr>
              <w:pStyle w:val="SurveyTableText"/>
              <w:ind w:left="175"/>
            </w:pPr>
            <w:r w:rsidRPr="001831C0">
              <w:t xml:space="preserve">Refused </w:t>
            </w:r>
            <w:r w:rsidRPr="001831C0">
              <w:rPr>
                <w:b/>
              </w:rPr>
              <w:t>(DO NOT READ)</w:t>
            </w:r>
          </w:p>
        </w:tc>
      </w:tr>
    </w:tbl>
    <w:p w14:paraId="3E4D9CAC" w14:textId="4DA2E26B" w:rsidR="009D1C67" w:rsidRPr="001831C0" w:rsidRDefault="009D1C67" w:rsidP="00E51539">
      <w:pPr>
        <w:pStyle w:val="SurveyTealBold"/>
      </w:pPr>
      <w:r w:rsidRPr="001831C0">
        <w:t>SINGLE RESPONSE</w:t>
      </w:r>
    </w:p>
    <w:p w14:paraId="42804069" w14:textId="77777777" w:rsidR="009D1C67" w:rsidRPr="001831C0" w:rsidRDefault="009D1C67" w:rsidP="00E51539">
      <w:pPr>
        <w:pStyle w:val="SurveyQuestionBold"/>
      </w:pPr>
      <w:r w:rsidRPr="001831C0">
        <w:t>Q13. How old were you when you experienced the most recent incident?</w:t>
      </w:r>
    </w:p>
    <w:p w14:paraId="4D33D263" w14:textId="77777777" w:rsidR="009D1C67" w:rsidRPr="001831C0" w:rsidRDefault="009D1C67" w:rsidP="00E51539">
      <w:pPr>
        <w:pStyle w:val="SurveyText"/>
      </w:pPr>
      <w:r w:rsidRPr="001831C0">
        <w:t>Interviewer note: If respondent unsure, ask for their best estimate</w:t>
      </w:r>
    </w:p>
    <w:p w14:paraId="581AFC6D" w14:textId="77777777" w:rsidR="009D1C67" w:rsidRPr="001831C0" w:rsidRDefault="009D1C67" w:rsidP="00E51539">
      <w:pPr>
        <w:pStyle w:val="SurveyQuestionBold"/>
      </w:pPr>
      <w:r w:rsidRPr="001831C0">
        <w:t>_ _ CODE NUMERIC 1-96</w:t>
      </w:r>
    </w:p>
    <w:p w14:paraId="1E52C0FC" w14:textId="77777777" w:rsidR="009D1C67" w:rsidRPr="00C44737" w:rsidRDefault="009D1C67" w:rsidP="00E51539">
      <w:pPr>
        <w:pStyle w:val="SurveyQuestionBold"/>
      </w:pPr>
      <w:r w:rsidRPr="001831C0">
        <w:t>99. Don’t Know</w:t>
      </w:r>
    </w:p>
    <w:p w14:paraId="5D8318E6" w14:textId="77777777" w:rsidR="00AC63E5" w:rsidRDefault="00AC63E5" w:rsidP="00E51539">
      <w:pPr>
        <w:pStyle w:val="SurveyTealBold"/>
      </w:pPr>
    </w:p>
    <w:p w14:paraId="67C23FCA" w14:textId="5D92A2F9" w:rsidR="009D1C67" w:rsidRPr="00E51539" w:rsidRDefault="009D1C67" w:rsidP="00E51539">
      <w:pPr>
        <w:pStyle w:val="SurveyTealBold"/>
      </w:pPr>
      <w:r w:rsidRPr="00E51539">
        <w:t>SINGLE RESPONSE</w:t>
      </w:r>
    </w:p>
    <w:p w14:paraId="221603B9" w14:textId="77777777" w:rsidR="009D1C67" w:rsidRPr="00C44737" w:rsidRDefault="009D1C67" w:rsidP="00E51539">
      <w:pPr>
        <w:pStyle w:val="SurveyQuestionBold"/>
      </w:pPr>
      <w:r>
        <w:t>Q14</w:t>
      </w:r>
      <w:r w:rsidRPr="00C44737">
        <w:t>. And when the most recent incident occurred, were you a permanent, casual or temporary worker, or something else?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754912C4" w14:textId="77777777" w:rsidTr="00ED2887">
        <w:trPr>
          <w:trHeight w:val="29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9993CB"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C7A671" w14:textId="77777777" w:rsidR="009D1C67" w:rsidRPr="00C44737" w:rsidRDefault="009D1C67" w:rsidP="00E51539">
            <w:pPr>
              <w:pStyle w:val="SurveyTableText"/>
            </w:pPr>
            <w:r w:rsidRPr="00C44737">
              <w:t>Ful</w:t>
            </w:r>
            <w:r>
              <w:t>l</w:t>
            </w:r>
            <w:r w:rsidRPr="00C44737">
              <w:t>-time permanent or ongoing employee</w:t>
            </w:r>
          </w:p>
        </w:tc>
      </w:tr>
      <w:tr w:rsidR="009D1C67" w:rsidRPr="00C44737" w14:paraId="130672C6" w14:textId="77777777" w:rsidTr="00ED2887">
        <w:trPr>
          <w:trHeight w:val="29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61E19E" w14:textId="77777777" w:rsidR="009D1C67" w:rsidRPr="00C44737" w:rsidRDefault="009D1C67" w:rsidP="004468EE">
            <w:pPr>
              <w:pStyle w:val="SurveyTableText"/>
              <w:jc w:val="center"/>
            </w:pPr>
            <w:r>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1919FB" w14:textId="77777777" w:rsidR="009D1C67" w:rsidRPr="00C44737" w:rsidRDefault="009D1C67" w:rsidP="00E51539">
            <w:pPr>
              <w:pStyle w:val="SurveyTableText"/>
            </w:pPr>
            <w:r w:rsidRPr="00C44737">
              <w:t>Part-time permanent or ongoing employee</w:t>
            </w:r>
          </w:p>
        </w:tc>
      </w:tr>
      <w:tr w:rsidR="009D1C67" w:rsidRPr="00C44737" w14:paraId="2C2F136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6DDF6E" w14:textId="77777777" w:rsidR="009D1C67" w:rsidRPr="00C44737" w:rsidRDefault="009D1C67" w:rsidP="004468EE">
            <w:pPr>
              <w:pStyle w:val="SurveyTableText"/>
              <w:jc w:val="center"/>
            </w:pPr>
            <w:r>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21866F" w14:textId="77777777" w:rsidR="009D1C67" w:rsidRPr="00C44737" w:rsidRDefault="009D1C67" w:rsidP="00E51539">
            <w:pPr>
              <w:pStyle w:val="SurveyTableText"/>
            </w:pPr>
            <w:r w:rsidRPr="00C44737">
              <w:t>Casual</w:t>
            </w:r>
            <w:r>
              <w:t xml:space="preserve"> employee</w:t>
            </w:r>
          </w:p>
        </w:tc>
      </w:tr>
      <w:tr w:rsidR="009D1C67" w:rsidRPr="00C44737" w14:paraId="5A08A0C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07863F" w14:textId="77777777" w:rsidR="009D1C67" w:rsidRPr="00C44737" w:rsidRDefault="009D1C67" w:rsidP="004468EE">
            <w:pPr>
              <w:pStyle w:val="SurveyTableText"/>
              <w:jc w:val="center"/>
            </w:pPr>
            <w:r>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CB5EB17" w14:textId="77777777" w:rsidR="009D1C67" w:rsidRPr="00C44737" w:rsidRDefault="009D1C67" w:rsidP="00E51539">
            <w:pPr>
              <w:pStyle w:val="SurveyTableText"/>
            </w:pPr>
            <w:r w:rsidRPr="00C44737">
              <w:t xml:space="preserve">Employee on fixed-term contract </w:t>
            </w:r>
          </w:p>
        </w:tc>
      </w:tr>
      <w:tr w:rsidR="009D1C67" w:rsidRPr="00C44737" w14:paraId="05DE1765"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0CE0D1" w14:textId="77777777" w:rsidR="009D1C67" w:rsidRPr="00C44737" w:rsidRDefault="009D1C67" w:rsidP="004468EE">
            <w:pPr>
              <w:pStyle w:val="SurveyTableText"/>
              <w:jc w:val="center"/>
            </w:pPr>
            <w:r>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196254" w14:textId="77777777" w:rsidR="009D1C67" w:rsidRPr="00C44737" w:rsidDel="00F14341" w:rsidRDefault="009D1C67" w:rsidP="00E51539">
            <w:pPr>
              <w:pStyle w:val="SurveyTableText"/>
            </w:pPr>
            <w:r w:rsidRPr="00C44737">
              <w:t>Self-employed without employees</w:t>
            </w:r>
          </w:p>
        </w:tc>
      </w:tr>
      <w:tr w:rsidR="009D1C67" w:rsidRPr="00C44737" w14:paraId="767A0AA8"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34403B" w14:textId="77777777" w:rsidR="009D1C67" w:rsidRPr="00C44737" w:rsidRDefault="009D1C67" w:rsidP="004468EE">
            <w:pPr>
              <w:pStyle w:val="SurveyTableText"/>
              <w:jc w:val="center"/>
            </w:pPr>
            <w:r>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90D64C" w14:textId="77777777" w:rsidR="009D1C67" w:rsidRPr="00C44737" w:rsidRDefault="009D1C67" w:rsidP="00E51539">
            <w:pPr>
              <w:pStyle w:val="SurveyTableText"/>
            </w:pPr>
            <w:r w:rsidRPr="00C44737">
              <w:t>Self-employed with employees</w:t>
            </w:r>
          </w:p>
        </w:tc>
      </w:tr>
      <w:tr w:rsidR="009D1C67" w:rsidRPr="00C44737" w14:paraId="345075E1"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F7C232" w14:textId="77777777" w:rsidR="009D1C67" w:rsidRPr="00C44737" w:rsidRDefault="009D1C67" w:rsidP="004468EE">
            <w:pPr>
              <w:pStyle w:val="SurveyTableText"/>
              <w:jc w:val="center"/>
            </w:pPr>
            <w:r>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E1D90C" w14:textId="77777777" w:rsidR="009D1C67" w:rsidRPr="00C44737" w:rsidRDefault="009D1C67" w:rsidP="00E51539">
            <w:pPr>
              <w:pStyle w:val="SurveyTableText"/>
            </w:pPr>
            <w:r w:rsidRPr="00C44737">
              <w:t>Unemployed / looking for work</w:t>
            </w:r>
          </w:p>
        </w:tc>
      </w:tr>
      <w:tr w:rsidR="009D1C67" w:rsidRPr="00C44737" w14:paraId="40DE3D3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C70E62" w14:textId="77777777" w:rsidR="009D1C67" w:rsidRPr="00C44737" w:rsidRDefault="009D1C67" w:rsidP="004468EE">
            <w:pPr>
              <w:pStyle w:val="SurveyTableText"/>
              <w:jc w:val="center"/>
            </w:pPr>
            <w:r>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7F90AE" w14:textId="77777777" w:rsidR="009D1C67" w:rsidRPr="00C44737" w:rsidRDefault="009D1C67" w:rsidP="00E51539">
            <w:pPr>
              <w:pStyle w:val="SurveyTableText"/>
            </w:pPr>
            <w:r w:rsidRPr="00C44737">
              <w:t>Something else (</w:t>
            </w:r>
            <w:r w:rsidRPr="00B77214">
              <w:rPr>
                <w:b/>
                <w:bCs/>
              </w:rPr>
              <w:t>Specify</w:t>
            </w:r>
            <w:r w:rsidRPr="00C44737">
              <w:t>)</w:t>
            </w:r>
          </w:p>
        </w:tc>
      </w:tr>
      <w:tr w:rsidR="009D1C67" w:rsidRPr="00C44737" w14:paraId="2E86354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DEAD23" w14:textId="77777777" w:rsidR="009D1C67" w:rsidRPr="00C44737" w:rsidRDefault="009D1C67" w:rsidP="004468EE">
            <w:pPr>
              <w:pStyle w:val="SurveyTableText"/>
              <w:jc w:val="center"/>
            </w:pPr>
            <w:r>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A4E8DE" w14:textId="77777777" w:rsidR="009D1C67" w:rsidRPr="00C44737" w:rsidRDefault="009D1C67" w:rsidP="00E51539">
            <w:pPr>
              <w:pStyle w:val="SurveyTableText"/>
            </w:pPr>
            <w:r w:rsidRPr="00C44737">
              <w:t xml:space="preserve">Don’t know </w:t>
            </w:r>
          </w:p>
        </w:tc>
      </w:tr>
      <w:tr w:rsidR="009D1C67" w:rsidRPr="00C44737" w14:paraId="1EC54B0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B6100C" w14:textId="77777777" w:rsidR="009D1C67" w:rsidRPr="00C44737" w:rsidRDefault="009D1C67" w:rsidP="004468EE">
            <w:pPr>
              <w:pStyle w:val="SurveyTableText"/>
              <w:jc w:val="center"/>
            </w:pPr>
            <w:r>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C92975A" w14:textId="77777777" w:rsidR="009D1C67" w:rsidRPr="00C44737" w:rsidRDefault="009D1C67" w:rsidP="00E51539">
            <w:pPr>
              <w:pStyle w:val="SurveyTableText"/>
            </w:pPr>
            <w:r w:rsidRPr="00C44737">
              <w:t xml:space="preserve">Refused </w:t>
            </w:r>
          </w:p>
        </w:tc>
      </w:tr>
    </w:tbl>
    <w:p w14:paraId="2BF91923" w14:textId="77777777" w:rsidR="009D1C67" w:rsidRPr="00E51539" w:rsidRDefault="009D1C67" w:rsidP="00E51539">
      <w:pPr>
        <w:pStyle w:val="SurveyTealBold"/>
      </w:pPr>
      <w:r w:rsidRPr="00E51539">
        <w:t xml:space="preserve">MULTIPLE RESPONSE </w:t>
      </w:r>
    </w:p>
    <w:p w14:paraId="0E462A1C" w14:textId="77777777" w:rsidR="009D1C67" w:rsidRPr="00E51539" w:rsidRDefault="009D1C67" w:rsidP="00E51539">
      <w:pPr>
        <w:pStyle w:val="SurveyQuestionBold"/>
      </w:pPr>
      <w:r w:rsidRPr="00E51539">
        <w:t>Q15. When the most recent incident occurred, were you…</w:t>
      </w:r>
    </w:p>
    <w:p w14:paraId="34CA3835" w14:textId="33FDAAA6" w:rsidR="009D1C67" w:rsidRPr="00E029E6" w:rsidRDefault="009D1C67" w:rsidP="00E51539">
      <w:pPr>
        <w:pStyle w:val="SurveyText"/>
      </w:pPr>
      <w:r w:rsidRPr="00E029E6">
        <w:t>INTERVIEWER READ OUT.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F3661C" w:rsidRPr="00C44737" w14:paraId="702FC160" w14:textId="77777777" w:rsidTr="00ED2887">
        <w:trPr>
          <w:trHeight w:val="29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B8C8DC" w14:textId="77777777" w:rsidR="00F3661C" w:rsidRPr="00C44737" w:rsidRDefault="00F3661C"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FE8B37" w14:textId="7E88D873" w:rsidR="00F3661C" w:rsidRPr="00C44737" w:rsidRDefault="004963FA">
            <w:pPr>
              <w:pStyle w:val="SurveyTableText"/>
            </w:pPr>
            <w:r w:rsidRPr="00C44737">
              <w:t>In a social area for employees – such as a break or lunch room</w:t>
            </w:r>
          </w:p>
        </w:tc>
      </w:tr>
      <w:tr w:rsidR="00F3661C" w:rsidRPr="00C44737" w14:paraId="1BA07AB6" w14:textId="77777777" w:rsidTr="00ED2887">
        <w:trPr>
          <w:trHeight w:val="29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1A7E93" w14:textId="77777777" w:rsidR="00F3661C" w:rsidRPr="00C44737" w:rsidRDefault="00F3661C" w:rsidP="004468EE">
            <w:pPr>
              <w:pStyle w:val="SurveyTableText"/>
              <w:jc w:val="center"/>
            </w:pPr>
            <w:r>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76D399" w14:textId="740B2A69" w:rsidR="00F3661C" w:rsidRPr="00C44737" w:rsidRDefault="004963FA">
            <w:pPr>
              <w:pStyle w:val="SurveyTableText"/>
            </w:pPr>
            <w:r w:rsidRPr="00C44737">
              <w:t>At a social event such as after-work drinks</w:t>
            </w:r>
          </w:p>
        </w:tc>
      </w:tr>
      <w:tr w:rsidR="00F3661C" w:rsidRPr="00C44737" w14:paraId="667B2509"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9061B2" w14:textId="77777777" w:rsidR="00F3661C" w:rsidRPr="00C44737" w:rsidRDefault="00F3661C" w:rsidP="004468EE">
            <w:pPr>
              <w:pStyle w:val="SurveyTableText"/>
              <w:jc w:val="center"/>
            </w:pPr>
            <w:r>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00D1BE" w14:textId="3593E61A" w:rsidR="00F3661C" w:rsidRPr="00C44737" w:rsidRDefault="004963FA">
            <w:pPr>
              <w:pStyle w:val="SurveyTableText"/>
            </w:pPr>
            <w:r w:rsidRPr="00C44737">
              <w:t>At a conference, a work-related trip, or a retreat or off-site meeting</w:t>
            </w:r>
          </w:p>
        </w:tc>
      </w:tr>
      <w:tr w:rsidR="00F3661C" w:rsidRPr="00C44737" w14:paraId="02E8FA55"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48C142" w14:textId="77777777" w:rsidR="00F3661C" w:rsidRPr="00C44737" w:rsidRDefault="00F3661C" w:rsidP="004468EE">
            <w:pPr>
              <w:pStyle w:val="SurveyTableText"/>
              <w:jc w:val="center"/>
            </w:pPr>
            <w:r>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2AC58A" w14:textId="73266F9A" w:rsidR="00F3661C" w:rsidRPr="00C44737" w:rsidRDefault="004963FA">
            <w:pPr>
              <w:pStyle w:val="SurveyTableText"/>
            </w:pPr>
            <w:r w:rsidRPr="00C44737">
              <w:t>In a meeting</w:t>
            </w:r>
            <w:r>
              <w:t xml:space="preserve"> </w:t>
            </w:r>
            <w:r w:rsidRPr="00C44737">
              <w:t>with more than two people attending</w:t>
            </w:r>
            <w:r>
              <w:t xml:space="preserve"> </w:t>
            </w:r>
            <w:r w:rsidRPr="00C44737">
              <w:t>in person</w:t>
            </w:r>
          </w:p>
        </w:tc>
      </w:tr>
      <w:tr w:rsidR="00F3661C" w:rsidRPr="00C44737" w14:paraId="7C8C3488"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D82F06" w14:textId="77777777" w:rsidR="00F3661C" w:rsidRPr="00C44737" w:rsidRDefault="00F3661C" w:rsidP="004468EE">
            <w:pPr>
              <w:pStyle w:val="SurveyTableText"/>
              <w:jc w:val="center"/>
            </w:pPr>
            <w:r>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90D01A" w14:textId="763291F7" w:rsidR="00F3661C" w:rsidRPr="00C44737" w:rsidDel="00F14341" w:rsidRDefault="004963FA">
            <w:pPr>
              <w:pStyle w:val="SurveyTableText"/>
            </w:pPr>
            <w:r w:rsidRPr="00C44737">
              <w:t>In a one-on-one meeting in person</w:t>
            </w:r>
          </w:p>
        </w:tc>
      </w:tr>
      <w:tr w:rsidR="00F3661C" w:rsidRPr="00C44737" w14:paraId="0E9DD78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C8435D" w14:textId="77777777" w:rsidR="00F3661C" w:rsidRPr="00C44737" w:rsidRDefault="00F3661C" w:rsidP="004468EE">
            <w:pPr>
              <w:pStyle w:val="SurveyTableText"/>
              <w:jc w:val="center"/>
            </w:pPr>
            <w:r>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CD074D" w14:textId="0A085252" w:rsidR="00F3661C" w:rsidRPr="00C44737" w:rsidRDefault="004963FA">
            <w:pPr>
              <w:pStyle w:val="SurveyTableText"/>
            </w:pPr>
            <w:r w:rsidRPr="00C44737">
              <w:t>In a work-provided facility – such as a bathroom or change room</w:t>
            </w:r>
          </w:p>
        </w:tc>
      </w:tr>
      <w:tr w:rsidR="00F3661C" w:rsidRPr="00C44737" w14:paraId="19026EE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617B75" w14:textId="77777777" w:rsidR="00F3661C" w:rsidRPr="00C44737" w:rsidRDefault="00F3661C" w:rsidP="004468EE">
            <w:pPr>
              <w:pStyle w:val="SurveyTableText"/>
              <w:jc w:val="center"/>
            </w:pPr>
            <w:r>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CA1132" w14:textId="609FEF06" w:rsidR="00F3661C" w:rsidRPr="00C44737" w:rsidRDefault="004963FA">
            <w:pPr>
              <w:pStyle w:val="SurveyTableText"/>
            </w:pPr>
            <w:r>
              <w:t>W</w:t>
            </w:r>
            <w:r w:rsidRPr="00C44737">
              <w:t>hile you were at your work station at your organisation’s premises</w:t>
            </w:r>
          </w:p>
        </w:tc>
      </w:tr>
      <w:tr w:rsidR="00F3661C" w:rsidRPr="00C44737" w14:paraId="2A0530CE"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654F31" w14:textId="77777777" w:rsidR="00F3661C" w:rsidRPr="00C44737" w:rsidRDefault="00F3661C" w:rsidP="004468EE">
            <w:pPr>
              <w:pStyle w:val="SurveyTableText"/>
              <w:jc w:val="center"/>
            </w:pPr>
            <w:r>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9BB1EB" w14:textId="388B985B" w:rsidR="00F3661C" w:rsidRPr="00C44737" w:rsidRDefault="004963FA">
            <w:pPr>
              <w:pStyle w:val="SurveyTableText"/>
            </w:pPr>
            <w:r>
              <w:t>W</w:t>
            </w:r>
            <w:r w:rsidRPr="00C44737">
              <w:t>hile you were working from home or working remotely</w:t>
            </w:r>
          </w:p>
        </w:tc>
      </w:tr>
      <w:tr w:rsidR="00F3661C" w:rsidRPr="00C44737" w14:paraId="74CEFA29"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940318" w14:textId="4FE89BD5" w:rsidR="00F3661C" w:rsidRDefault="00F3661C" w:rsidP="004468EE">
            <w:pPr>
              <w:pStyle w:val="SurveyTableText"/>
              <w:jc w:val="center"/>
            </w:pPr>
            <w:r>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476A89" w14:textId="3003D961" w:rsidR="00F3661C" w:rsidRPr="00C44737" w:rsidRDefault="004963FA">
            <w:pPr>
              <w:pStyle w:val="SurveyTableText"/>
            </w:pPr>
            <w:r w:rsidRPr="00C44737">
              <w:t>Somewhere else (</w:t>
            </w:r>
            <w:r w:rsidRPr="00C44737">
              <w:rPr>
                <w:b/>
              </w:rPr>
              <w:t>SPECIFY</w:t>
            </w:r>
            <w:r w:rsidRPr="00C44737">
              <w:t>)</w:t>
            </w:r>
          </w:p>
        </w:tc>
      </w:tr>
      <w:tr w:rsidR="00F3661C" w:rsidRPr="00C44737" w14:paraId="3D30E01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2E1DAA" w14:textId="77777777" w:rsidR="00F3661C" w:rsidRPr="00C44737" w:rsidRDefault="00F3661C" w:rsidP="004468EE">
            <w:pPr>
              <w:pStyle w:val="SurveyTableText"/>
              <w:jc w:val="center"/>
            </w:pPr>
            <w:r>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34D089" w14:textId="3452A82A" w:rsidR="00F3661C" w:rsidRPr="00C44737" w:rsidRDefault="00F3661C">
            <w:pPr>
              <w:pStyle w:val="SurveyTableText"/>
            </w:pPr>
            <w:r w:rsidRPr="00C44737">
              <w:t xml:space="preserve">Don’t know </w:t>
            </w:r>
            <w:r w:rsidR="004963FA" w:rsidRPr="003A06DD">
              <w:rPr>
                <w:b/>
              </w:rPr>
              <w:t>(DO NOT READ)</w:t>
            </w:r>
          </w:p>
        </w:tc>
      </w:tr>
      <w:tr w:rsidR="00F3661C" w:rsidRPr="00C44737" w14:paraId="34B6843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111D9C" w14:textId="77777777" w:rsidR="00F3661C" w:rsidRPr="00C44737" w:rsidRDefault="00F3661C" w:rsidP="004468EE">
            <w:pPr>
              <w:pStyle w:val="SurveyTableText"/>
              <w:jc w:val="center"/>
            </w:pPr>
            <w:r>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A9A1F2" w14:textId="08B25A27" w:rsidR="00F3661C" w:rsidRPr="00C44737" w:rsidRDefault="00F3661C">
            <w:pPr>
              <w:pStyle w:val="SurveyTableText"/>
            </w:pPr>
            <w:r w:rsidRPr="00C44737">
              <w:t xml:space="preserve">Refused </w:t>
            </w:r>
            <w:r w:rsidR="004963FA" w:rsidRPr="003A06DD">
              <w:rPr>
                <w:b/>
              </w:rPr>
              <w:t>(DO NOT READ)</w:t>
            </w:r>
          </w:p>
        </w:tc>
      </w:tr>
    </w:tbl>
    <w:p w14:paraId="7B829B85" w14:textId="77777777" w:rsidR="009D1C67" w:rsidRPr="00B77214" w:rsidRDefault="009D1C67" w:rsidP="00E51539">
      <w:pPr>
        <w:pStyle w:val="SurveyTealBold"/>
      </w:pPr>
      <w:r w:rsidRPr="00B77214">
        <w:lastRenderedPageBreak/>
        <w:t xml:space="preserve">SINGLE RESPONSE </w:t>
      </w:r>
    </w:p>
    <w:p w14:paraId="5C952670" w14:textId="77777777" w:rsidR="009D1C67" w:rsidRPr="00C44737" w:rsidRDefault="009D1C67" w:rsidP="00E51539">
      <w:pPr>
        <w:pStyle w:val="SurveyQuestionBold"/>
      </w:pPr>
      <w:r>
        <w:t>Q16</w:t>
      </w:r>
      <w:r w:rsidRPr="00C44737">
        <w:t>. How many people were directly involved in subjecting you to this most recent incident?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243C42A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F090E5"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F384DA" w14:textId="77777777" w:rsidR="009D1C67" w:rsidRPr="00C44737" w:rsidRDefault="009D1C67" w:rsidP="00E51539">
            <w:pPr>
              <w:pStyle w:val="SurveyTableText"/>
            </w:pPr>
            <w:r w:rsidRPr="00C44737">
              <w:t xml:space="preserve">Record </w:t>
            </w:r>
          </w:p>
        </w:tc>
      </w:tr>
      <w:tr w:rsidR="009D1C67" w:rsidRPr="00C44737" w14:paraId="1DEA2D92"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6D53DD5"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B1ED52" w14:textId="77777777" w:rsidR="009D1C67" w:rsidRPr="00C44737" w:rsidRDefault="009D1C67" w:rsidP="00E51539">
            <w:pPr>
              <w:pStyle w:val="SurveyTableText"/>
            </w:pPr>
            <w:r w:rsidRPr="00C44737">
              <w:t>Don’t know</w:t>
            </w:r>
          </w:p>
        </w:tc>
      </w:tr>
      <w:tr w:rsidR="009D1C67" w:rsidRPr="00C44737" w14:paraId="58E639F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E2F828" w14:textId="77777777" w:rsidR="009D1C67" w:rsidRPr="00C44737" w:rsidRDefault="009D1C67" w:rsidP="004468EE">
            <w:pPr>
              <w:pStyle w:val="SurveyTableText"/>
              <w:jc w:val="center"/>
            </w:pPr>
            <w:r w:rsidRPr="00C44737">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56E044" w14:textId="77777777" w:rsidR="009D1C67" w:rsidRPr="00C44737" w:rsidRDefault="009D1C67" w:rsidP="00E51539">
            <w:pPr>
              <w:pStyle w:val="SurveyTableText"/>
            </w:pPr>
            <w:r w:rsidRPr="00C44737">
              <w:t>Prefer not to say</w:t>
            </w:r>
          </w:p>
        </w:tc>
      </w:tr>
    </w:tbl>
    <w:p w14:paraId="134B7BF9" w14:textId="77777777" w:rsidR="009D1C67" w:rsidRPr="00A95BF9" w:rsidRDefault="009D1C67" w:rsidP="00E51539">
      <w:pPr>
        <w:pStyle w:val="SurveyTealBold"/>
      </w:pPr>
      <w:r w:rsidRPr="00A95BF9">
        <w:t>IF ONE PERSON DIRECTLY INVOLVED (CODE 1 =1 AT Q16) ASK Q17</w:t>
      </w:r>
    </w:p>
    <w:p w14:paraId="51DFC9DC" w14:textId="77777777" w:rsidR="009D1C67" w:rsidRPr="00A95BF9" w:rsidRDefault="009D1C67" w:rsidP="00E51539">
      <w:pPr>
        <w:pStyle w:val="SurveyTealBold"/>
      </w:pPr>
      <w:r w:rsidRPr="00A95BF9">
        <w:t>IF MORE THAN ONE PERSON DIRECTLY INVOLVED (CODE 1 &gt;1 AT Q16) ASK Q21</w:t>
      </w:r>
    </w:p>
    <w:p w14:paraId="114FE4ED" w14:textId="77777777" w:rsidR="009D1C67" w:rsidRPr="00A95BF9" w:rsidRDefault="009D1C67" w:rsidP="00E51539">
      <w:pPr>
        <w:pStyle w:val="SurveyTealBold"/>
      </w:pPr>
      <w:r w:rsidRPr="00A95BF9">
        <w:t>IF DON’T KNOW OR PREFER NOT TO SAY (CODE 98 OR 99 AT Q16) ASK Q21</w:t>
      </w:r>
    </w:p>
    <w:p w14:paraId="410E1012" w14:textId="77777777" w:rsidR="009D1C67" w:rsidRDefault="009D1C67" w:rsidP="00E51539">
      <w:pPr>
        <w:pStyle w:val="SurveyTealBold"/>
      </w:pPr>
    </w:p>
    <w:p w14:paraId="538B5050" w14:textId="77777777" w:rsidR="009D1C67" w:rsidRPr="00A95BF9" w:rsidRDefault="009D1C67" w:rsidP="00E51539">
      <w:pPr>
        <w:pStyle w:val="SurveyTealBold"/>
      </w:pPr>
      <w:r w:rsidRPr="00A95BF9">
        <w:t xml:space="preserve">SINGLE RESPONSE </w:t>
      </w:r>
    </w:p>
    <w:p w14:paraId="2294FBBC" w14:textId="41B6F606" w:rsidR="009D1C67" w:rsidRPr="00C44737" w:rsidRDefault="009D1C67" w:rsidP="00E51539">
      <w:pPr>
        <w:pStyle w:val="SurveyQuestionBold"/>
      </w:pPr>
      <w:r>
        <w:t>Q17</w:t>
      </w:r>
      <w:r w:rsidRPr="00C44737">
        <w:t>.</w:t>
      </w:r>
      <w:r>
        <w:t xml:space="preserve"> </w:t>
      </w:r>
      <w:r w:rsidRPr="00C44737">
        <w:t>Was the harasser male, female or another gender?</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10BE4E7C"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8A19A3"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0660D9" w14:textId="77777777" w:rsidR="009D1C67" w:rsidRPr="00C44737" w:rsidRDefault="009D1C67" w:rsidP="00E51539">
            <w:pPr>
              <w:pStyle w:val="SurveyTableText"/>
            </w:pPr>
            <w:r w:rsidRPr="00C44737">
              <w:t>Male</w:t>
            </w:r>
          </w:p>
        </w:tc>
      </w:tr>
      <w:tr w:rsidR="009D1C67" w:rsidRPr="00C44737" w14:paraId="1711C3A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D5A304"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DBC497" w14:textId="77777777" w:rsidR="009D1C67" w:rsidRPr="00C44737" w:rsidRDefault="009D1C67" w:rsidP="00E51539">
            <w:pPr>
              <w:pStyle w:val="SurveyTableText"/>
            </w:pPr>
            <w:r w:rsidRPr="00C44737">
              <w:t>Female</w:t>
            </w:r>
          </w:p>
        </w:tc>
      </w:tr>
      <w:tr w:rsidR="009D1C67" w:rsidRPr="00C44737" w14:paraId="7874D7B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8C9034" w14:textId="77777777" w:rsidR="009D1C67" w:rsidRPr="00C44737" w:rsidRDefault="009D1C67" w:rsidP="004468EE">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E84D1E3" w14:textId="77777777" w:rsidR="009D1C67" w:rsidRPr="00C44737" w:rsidRDefault="009D1C67" w:rsidP="00E51539">
            <w:pPr>
              <w:pStyle w:val="SurveyTableText"/>
            </w:pPr>
            <w:r w:rsidRPr="00C44737">
              <w:t xml:space="preserve">Another gender </w:t>
            </w:r>
          </w:p>
        </w:tc>
      </w:tr>
      <w:tr w:rsidR="009D1C67" w:rsidRPr="00C44737" w14:paraId="3A596F8B"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856B9E"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7E4CE9" w14:textId="77777777" w:rsidR="009D1C67" w:rsidRPr="00C44737" w:rsidRDefault="009D1C67" w:rsidP="00E51539">
            <w:pPr>
              <w:pStyle w:val="SurveyTableText"/>
            </w:pPr>
            <w:r w:rsidRPr="00C44737">
              <w:t xml:space="preserve">Don’t know </w:t>
            </w:r>
          </w:p>
        </w:tc>
      </w:tr>
      <w:tr w:rsidR="009D1C67" w:rsidRPr="00C44737" w14:paraId="3A6BF6C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190CBA" w14:textId="77777777" w:rsidR="009D1C67" w:rsidRPr="00C44737" w:rsidRDefault="009D1C67" w:rsidP="004468EE">
            <w:pPr>
              <w:pStyle w:val="SurveyTableText"/>
              <w:jc w:val="center"/>
            </w:pPr>
            <w:r w:rsidRPr="00C44737">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09FE42" w14:textId="77777777" w:rsidR="009D1C67" w:rsidRPr="00C44737" w:rsidRDefault="009D1C67" w:rsidP="00E51539">
            <w:pPr>
              <w:pStyle w:val="SurveyTableText"/>
            </w:pPr>
            <w:r w:rsidRPr="00C44737">
              <w:t xml:space="preserve">Prefer not to say </w:t>
            </w:r>
          </w:p>
        </w:tc>
      </w:tr>
    </w:tbl>
    <w:p w14:paraId="5AE71119" w14:textId="77777777" w:rsidR="009D1C67" w:rsidRPr="00E51539" w:rsidRDefault="009D1C67" w:rsidP="00E51539">
      <w:pPr>
        <w:pStyle w:val="SurveyTealBold"/>
      </w:pPr>
    </w:p>
    <w:p w14:paraId="6D87DFFE" w14:textId="77777777" w:rsidR="009D1C67" w:rsidRPr="00E51539" w:rsidRDefault="009D1C67" w:rsidP="00E51539">
      <w:pPr>
        <w:pStyle w:val="SurveyTealBold"/>
      </w:pPr>
      <w:r w:rsidRPr="00E51539">
        <w:t xml:space="preserve">SINGLE RESPONSE </w:t>
      </w:r>
    </w:p>
    <w:p w14:paraId="10A91367" w14:textId="77777777" w:rsidR="009D1C67" w:rsidRPr="00C44737" w:rsidRDefault="009D1C67" w:rsidP="00E51539">
      <w:pPr>
        <w:pStyle w:val="SurveyQuestionBold"/>
      </w:pPr>
      <w:r>
        <w:t>Q18</w:t>
      </w:r>
      <w:r w:rsidRPr="00C44737">
        <w:t>.</w:t>
      </w:r>
      <w:r>
        <w:t xml:space="preserve"> </w:t>
      </w:r>
      <w:r w:rsidRPr="00C44737">
        <w:t>About how old was the harasser?</w:t>
      </w:r>
    </w:p>
    <w:p w14:paraId="415A2146" w14:textId="77777777" w:rsidR="009D1C67" w:rsidRPr="00A95BF9" w:rsidRDefault="009D1C67" w:rsidP="00E51539">
      <w:pPr>
        <w:pStyle w:val="SurveyText"/>
      </w:pPr>
      <w:r w:rsidRPr="00A95BF9">
        <w:t>INTERVIEWER NOTE: READ LIST IF REQUIRED</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5D6B1456" w14:textId="77777777" w:rsidTr="00ED2887">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39BB3F84" w14:textId="77777777" w:rsidR="009D1C67" w:rsidRPr="00C44737" w:rsidRDefault="009D1C67" w:rsidP="004468EE">
            <w:pPr>
              <w:pStyle w:val="SurveyTableText"/>
              <w:jc w:val="center"/>
            </w:pPr>
            <w:r w:rsidRPr="00C44737">
              <w:t>1</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5F80708F" w14:textId="77777777" w:rsidR="009D1C67" w:rsidRPr="00C44737" w:rsidRDefault="009D1C67" w:rsidP="00E51539">
            <w:pPr>
              <w:pStyle w:val="SurveyTableText"/>
            </w:pPr>
            <w:r w:rsidRPr="00C44737">
              <w:t>15 -20 years</w:t>
            </w:r>
          </w:p>
        </w:tc>
      </w:tr>
      <w:tr w:rsidR="009D1C67" w:rsidRPr="00C44737" w14:paraId="56EB3FF3" w14:textId="77777777" w:rsidTr="00ED2887">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6FF800C7" w14:textId="77777777" w:rsidR="009D1C67" w:rsidRPr="00C44737" w:rsidRDefault="009D1C67" w:rsidP="004468EE">
            <w:pPr>
              <w:pStyle w:val="SurveyTableText"/>
              <w:jc w:val="center"/>
            </w:pPr>
            <w:r w:rsidRPr="00C44737">
              <w:t>2</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1842D4D2" w14:textId="77777777" w:rsidR="009D1C67" w:rsidRPr="00C44737" w:rsidRDefault="009D1C67" w:rsidP="00E51539">
            <w:pPr>
              <w:pStyle w:val="SurveyTableText"/>
            </w:pPr>
            <w:r w:rsidRPr="00C44737">
              <w:t>21-30 years</w:t>
            </w:r>
          </w:p>
        </w:tc>
      </w:tr>
      <w:tr w:rsidR="009D1C67" w:rsidRPr="00C44737" w14:paraId="1D05F63A" w14:textId="77777777" w:rsidTr="00ED2887">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1A0127F1" w14:textId="77777777" w:rsidR="009D1C67" w:rsidRPr="00C44737" w:rsidRDefault="009D1C67" w:rsidP="004468EE">
            <w:pPr>
              <w:pStyle w:val="SurveyTableText"/>
              <w:jc w:val="center"/>
            </w:pPr>
            <w:r w:rsidRPr="00C44737">
              <w:t>3</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39661A26" w14:textId="77777777" w:rsidR="009D1C67" w:rsidRPr="00C44737" w:rsidRDefault="009D1C67" w:rsidP="00E51539">
            <w:pPr>
              <w:pStyle w:val="SurveyTableText"/>
            </w:pPr>
            <w:r w:rsidRPr="00C44737">
              <w:t>31-40 years</w:t>
            </w:r>
          </w:p>
        </w:tc>
      </w:tr>
      <w:tr w:rsidR="009D1C67" w:rsidRPr="00C44737" w14:paraId="19F013C0" w14:textId="77777777" w:rsidTr="00ED2887">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08C3E16C" w14:textId="77777777" w:rsidR="009D1C67" w:rsidRPr="00C44737" w:rsidRDefault="009D1C67" w:rsidP="004468EE">
            <w:pPr>
              <w:pStyle w:val="SurveyTableText"/>
              <w:jc w:val="center"/>
            </w:pPr>
            <w:r w:rsidRPr="00C44737">
              <w:t>4</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5DAB913F" w14:textId="77777777" w:rsidR="009D1C67" w:rsidRPr="00C44737" w:rsidRDefault="009D1C67" w:rsidP="00E51539">
            <w:pPr>
              <w:pStyle w:val="SurveyTableText"/>
            </w:pPr>
            <w:r w:rsidRPr="00C44737">
              <w:t>41-50 years</w:t>
            </w:r>
          </w:p>
        </w:tc>
      </w:tr>
      <w:tr w:rsidR="009D1C67" w:rsidRPr="00C44737" w14:paraId="09318E12" w14:textId="77777777" w:rsidTr="00ED2887">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2A327BE0" w14:textId="77777777" w:rsidR="009D1C67" w:rsidRPr="00C44737" w:rsidRDefault="009D1C67" w:rsidP="004468EE">
            <w:pPr>
              <w:pStyle w:val="SurveyTableText"/>
              <w:jc w:val="center"/>
            </w:pPr>
            <w:r w:rsidRPr="00C44737">
              <w:t>5</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6DC71305" w14:textId="77777777" w:rsidR="009D1C67" w:rsidRPr="00C44737" w:rsidRDefault="009D1C67" w:rsidP="00E51539">
            <w:pPr>
              <w:pStyle w:val="SurveyTableText"/>
            </w:pPr>
            <w:r w:rsidRPr="00C44737">
              <w:t>51-64 years</w:t>
            </w:r>
          </w:p>
        </w:tc>
      </w:tr>
      <w:tr w:rsidR="009D1C67" w:rsidRPr="00C44737" w14:paraId="4608E6F5" w14:textId="77777777" w:rsidTr="00ED2887">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4D2407B4" w14:textId="77777777" w:rsidR="009D1C67" w:rsidRPr="00C44737" w:rsidRDefault="009D1C67" w:rsidP="004468EE">
            <w:pPr>
              <w:pStyle w:val="SurveyTableText"/>
              <w:jc w:val="center"/>
            </w:pPr>
            <w:r w:rsidRPr="00C44737">
              <w:t>6</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7A4862F2" w14:textId="77777777" w:rsidR="009D1C67" w:rsidRPr="00C44737" w:rsidRDefault="009D1C67" w:rsidP="00E51539">
            <w:pPr>
              <w:pStyle w:val="SurveyTableText"/>
            </w:pPr>
            <w:r w:rsidRPr="00C44737">
              <w:t>65+ years</w:t>
            </w:r>
          </w:p>
        </w:tc>
      </w:tr>
      <w:tr w:rsidR="009D1C67" w:rsidRPr="00C44737" w14:paraId="100E6402" w14:textId="77777777" w:rsidTr="00ED2887">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5E912762" w14:textId="77777777" w:rsidR="009D1C67" w:rsidRPr="00C44737" w:rsidRDefault="009D1C67" w:rsidP="004468EE">
            <w:pPr>
              <w:pStyle w:val="SurveyTableText"/>
              <w:jc w:val="center"/>
            </w:pPr>
            <w:r w:rsidRPr="00C44737">
              <w:t>98</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01A0C767" w14:textId="77777777" w:rsidR="009D1C67" w:rsidRPr="00C44737" w:rsidRDefault="009D1C67" w:rsidP="00E51539">
            <w:pPr>
              <w:pStyle w:val="SurveyTableText"/>
            </w:pPr>
            <w:r w:rsidRPr="00C44737">
              <w:t xml:space="preserve">Don’t know </w:t>
            </w:r>
            <w:r w:rsidRPr="003A06DD">
              <w:rPr>
                <w:b/>
              </w:rPr>
              <w:t>(DO NOT READ)</w:t>
            </w:r>
          </w:p>
        </w:tc>
      </w:tr>
      <w:tr w:rsidR="009D1C67" w:rsidRPr="00C44737" w14:paraId="0A6F2A76" w14:textId="77777777" w:rsidTr="00ED2887">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131F4CF0" w14:textId="77777777" w:rsidR="009D1C67" w:rsidRPr="00C44737" w:rsidRDefault="009D1C67" w:rsidP="004468EE">
            <w:pPr>
              <w:pStyle w:val="SurveyTableText"/>
              <w:jc w:val="center"/>
            </w:pPr>
            <w:r w:rsidRPr="00C44737">
              <w:t>98</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32D7589C" w14:textId="77777777" w:rsidR="009D1C67" w:rsidRPr="00C44737" w:rsidRDefault="009D1C67" w:rsidP="00E51539">
            <w:pPr>
              <w:pStyle w:val="SurveyTableText"/>
            </w:pPr>
            <w:r w:rsidRPr="00C44737">
              <w:t xml:space="preserve">Prefer not to say </w:t>
            </w:r>
            <w:r w:rsidRPr="003A06DD">
              <w:rPr>
                <w:b/>
              </w:rPr>
              <w:t>(DO NOT READ)</w:t>
            </w:r>
          </w:p>
        </w:tc>
      </w:tr>
    </w:tbl>
    <w:p w14:paraId="6348E56F" w14:textId="306F0923" w:rsidR="00346482" w:rsidRDefault="00346482" w:rsidP="00E51539">
      <w:pPr>
        <w:pStyle w:val="SurveyTealBold"/>
      </w:pPr>
    </w:p>
    <w:p w14:paraId="2EBE6160" w14:textId="58AA7BA9" w:rsidR="00EA6EE4" w:rsidRDefault="00EA6EE4">
      <w:pPr>
        <w:keepLines w:val="0"/>
        <w:spacing w:after="120" w:line="264" w:lineRule="auto"/>
        <w:rPr>
          <w:rFonts w:cs="Arial"/>
          <w:b/>
          <w:bCs/>
          <w:color w:val="18A3AD" w:themeColor="accent3"/>
        </w:rPr>
      </w:pPr>
      <w:r>
        <w:br w:type="page"/>
      </w:r>
    </w:p>
    <w:p w14:paraId="65BC9B2A" w14:textId="7CA1B926" w:rsidR="009D1C67" w:rsidRPr="003E51F1" w:rsidRDefault="009D1C67" w:rsidP="00E51539">
      <w:pPr>
        <w:pStyle w:val="SurveyTealBold"/>
      </w:pPr>
      <w:r w:rsidRPr="003E51F1">
        <w:lastRenderedPageBreak/>
        <w:t xml:space="preserve">SINGLE RESPONSE </w:t>
      </w:r>
    </w:p>
    <w:p w14:paraId="0F99757C" w14:textId="77777777" w:rsidR="009D1C67" w:rsidRPr="00C44737" w:rsidRDefault="009D1C67" w:rsidP="00E51539">
      <w:pPr>
        <w:pStyle w:val="SurveyQuestionBold"/>
      </w:pPr>
      <w:r>
        <w:t>Q19</w:t>
      </w:r>
      <w:r w:rsidRPr="00C44737">
        <w:t>.</w:t>
      </w:r>
      <w:r>
        <w:t xml:space="preserve"> </w:t>
      </w:r>
      <w:r w:rsidRPr="00C44737">
        <w:t>Was the harasser …</w:t>
      </w:r>
    </w:p>
    <w:p w14:paraId="0D3CE254" w14:textId="77777777" w:rsidR="009D1C67" w:rsidRPr="003E51F1" w:rsidRDefault="009D1C67" w:rsidP="00E51539">
      <w:pPr>
        <w:pStyle w:val="SurveyText"/>
      </w:pPr>
      <w:r w:rsidRPr="003E51F1">
        <w:t>INTERVIEWER NOTE: READ OUT UNTIL SELECTION MADE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3AEB8E55"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C3608B"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5B9EE5" w14:textId="77777777" w:rsidR="009D1C67" w:rsidRPr="00C44737" w:rsidRDefault="009D1C67" w:rsidP="00E51539">
            <w:pPr>
              <w:pStyle w:val="SurveyTableText"/>
            </w:pPr>
            <w:r w:rsidRPr="00C44737">
              <w:t xml:space="preserve">The head of your workplace or organisation – such as the CEO or business owner </w:t>
            </w:r>
          </w:p>
        </w:tc>
      </w:tr>
      <w:tr w:rsidR="009D1C67" w:rsidRPr="00C44737" w14:paraId="78F2098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C0363B"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ED7017" w14:textId="77777777" w:rsidR="009D1C67" w:rsidRPr="00C44737" w:rsidRDefault="009D1C67" w:rsidP="00E51539">
            <w:pPr>
              <w:pStyle w:val="SurveyTableText"/>
            </w:pPr>
            <w:r w:rsidRPr="00C44737">
              <w:t>Your direct manager or supervisor</w:t>
            </w:r>
          </w:p>
        </w:tc>
      </w:tr>
      <w:tr w:rsidR="009D1C67" w:rsidRPr="00C44737" w14:paraId="4033FCBF"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6484D0" w14:textId="77777777" w:rsidR="009D1C67" w:rsidRPr="00C44737" w:rsidRDefault="009D1C67" w:rsidP="004468EE">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481AAB" w14:textId="77777777" w:rsidR="009D1C67" w:rsidRPr="00C44737" w:rsidRDefault="009D1C67" w:rsidP="00E51539">
            <w:pPr>
              <w:pStyle w:val="SurveyTableText"/>
            </w:pPr>
            <w:r w:rsidRPr="00C44737">
              <w:t>Another manager or supervisor (who did not directly supervise you)</w:t>
            </w:r>
          </w:p>
        </w:tc>
      </w:tr>
      <w:tr w:rsidR="009D1C67" w:rsidRPr="00C44737" w14:paraId="0E1134D4"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73F112" w14:textId="77777777" w:rsidR="009D1C67" w:rsidRPr="00C44737" w:rsidRDefault="009D1C67" w:rsidP="004468EE">
            <w:pPr>
              <w:pStyle w:val="SurveyTableText"/>
              <w:jc w:val="center"/>
            </w:pPr>
            <w:r w:rsidRPr="00C44737">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F41687" w14:textId="77777777" w:rsidR="009D1C67" w:rsidRPr="00C44737" w:rsidRDefault="009D1C67" w:rsidP="00E51539">
            <w:pPr>
              <w:pStyle w:val="SurveyTableText"/>
            </w:pPr>
            <w:r w:rsidRPr="00C44737">
              <w:t>A co-worker who was more senior</w:t>
            </w:r>
          </w:p>
        </w:tc>
      </w:tr>
      <w:tr w:rsidR="009D1C67" w:rsidRPr="00C44737" w14:paraId="719315D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245F30" w14:textId="77777777" w:rsidR="009D1C67" w:rsidRPr="00C44737" w:rsidRDefault="009D1C67" w:rsidP="004468EE">
            <w:pPr>
              <w:pStyle w:val="SurveyTableText"/>
              <w:jc w:val="center"/>
            </w:pPr>
            <w:r w:rsidRPr="00C44737">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649ACB" w14:textId="77777777" w:rsidR="009D1C67" w:rsidRPr="00C44737" w:rsidRDefault="009D1C67" w:rsidP="00E51539">
            <w:pPr>
              <w:pStyle w:val="SurveyTableText"/>
            </w:pPr>
            <w:r w:rsidRPr="00C44737">
              <w:t>A co-worker who was a peer or about the same level as you</w:t>
            </w:r>
          </w:p>
        </w:tc>
      </w:tr>
      <w:tr w:rsidR="009D1C67" w:rsidRPr="00C44737" w14:paraId="1DF7864A"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BAC15D" w14:textId="77777777" w:rsidR="009D1C67" w:rsidRPr="00C44737" w:rsidRDefault="009D1C67" w:rsidP="004468EE">
            <w:pPr>
              <w:pStyle w:val="SurveyTableText"/>
              <w:jc w:val="center"/>
            </w:pPr>
            <w:r w:rsidRPr="00C44737">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98CCD9" w14:textId="77777777" w:rsidR="009D1C67" w:rsidRPr="00C44737" w:rsidRDefault="009D1C67" w:rsidP="00E51539">
            <w:pPr>
              <w:pStyle w:val="SurveyTableText"/>
            </w:pPr>
            <w:r w:rsidRPr="00C44737">
              <w:t>A worker below your level</w:t>
            </w:r>
          </w:p>
        </w:tc>
      </w:tr>
      <w:tr w:rsidR="009D1C67" w:rsidRPr="00C44737" w14:paraId="6ED1906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E7761C" w14:textId="77777777" w:rsidR="009D1C67" w:rsidRPr="00C44737" w:rsidRDefault="009D1C67" w:rsidP="004468EE">
            <w:pPr>
              <w:pStyle w:val="SurveyTableText"/>
              <w:jc w:val="center"/>
            </w:pPr>
            <w:r w:rsidRPr="00C44737">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AAF6F9" w14:textId="77777777" w:rsidR="009D1C67" w:rsidRPr="00C44737" w:rsidRDefault="009D1C67" w:rsidP="00E51539">
            <w:pPr>
              <w:pStyle w:val="SurveyTableText"/>
            </w:pPr>
            <w:r w:rsidRPr="00C44737">
              <w:t>A client or customer</w:t>
            </w:r>
          </w:p>
        </w:tc>
      </w:tr>
      <w:tr w:rsidR="009D1C67" w:rsidRPr="00C44737" w14:paraId="7D9BDACC"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9D0F50" w14:textId="77777777" w:rsidR="009D1C67" w:rsidRPr="00C44737" w:rsidRDefault="009D1C67" w:rsidP="004468EE">
            <w:pPr>
              <w:pStyle w:val="SurveyTableText"/>
              <w:jc w:val="center"/>
            </w:pPr>
            <w:r w:rsidRPr="00C44737">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6158E3" w14:textId="77777777" w:rsidR="009D1C67" w:rsidRPr="00C44737" w:rsidRDefault="009D1C67" w:rsidP="00E51539">
            <w:pPr>
              <w:pStyle w:val="SurveyTableText"/>
            </w:pPr>
            <w:r w:rsidRPr="00C44737">
              <w:t>Someone else in your workplace</w:t>
            </w:r>
          </w:p>
        </w:tc>
      </w:tr>
      <w:tr w:rsidR="009D1C67" w:rsidRPr="00C44737" w14:paraId="19D7E709"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25B83F" w14:textId="77777777" w:rsidR="009D1C67" w:rsidRPr="00C44737" w:rsidRDefault="009D1C67" w:rsidP="004468EE">
            <w:pPr>
              <w:pStyle w:val="SurveyTableText"/>
              <w:jc w:val="center"/>
            </w:pPr>
            <w:r w:rsidRPr="00C44737">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1A37B5" w14:textId="77777777" w:rsidR="009D1C67" w:rsidRPr="00C44737" w:rsidRDefault="009D1C67" w:rsidP="00E51539">
            <w:pPr>
              <w:pStyle w:val="SurveyTableText"/>
            </w:pPr>
            <w:r w:rsidRPr="00C44737">
              <w:t>Someone associated with your workplace (e.g. trades people)</w:t>
            </w:r>
          </w:p>
        </w:tc>
      </w:tr>
      <w:tr w:rsidR="009D1C67" w:rsidRPr="00C44737" w14:paraId="72CF0DDE"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C6F44D" w14:textId="77777777" w:rsidR="009D1C67" w:rsidRPr="00C44737" w:rsidRDefault="009D1C67" w:rsidP="004468EE">
            <w:pPr>
              <w:pStyle w:val="SurveyTableText"/>
              <w:jc w:val="center"/>
            </w:pPr>
            <w:r w:rsidRPr="00C44737">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96F203" w14:textId="77777777" w:rsidR="009D1C67" w:rsidRPr="00C44737" w:rsidRDefault="009D1C67" w:rsidP="00E51539">
            <w:pPr>
              <w:pStyle w:val="SurveyTableText"/>
            </w:pPr>
            <w:r w:rsidRPr="00C44737">
              <w:t xml:space="preserve">Anyone else </w:t>
            </w:r>
            <w:r w:rsidRPr="00C44737">
              <w:rPr>
                <w:b/>
              </w:rPr>
              <w:t>(SPECIFY)</w:t>
            </w:r>
            <w:r w:rsidRPr="00C44737">
              <w:t xml:space="preserve"> ____________________</w:t>
            </w:r>
          </w:p>
        </w:tc>
      </w:tr>
      <w:tr w:rsidR="009D1C67" w:rsidRPr="00C44737" w14:paraId="55F74EDF"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53E102"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EBB7D0" w14:textId="77777777" w:rsidR="009D1C67" w:rsidRPr="00C44737" w:rsidRDefault="009D1C67" w:rsidP="00E51539">
            <w:pPr>
              <w:pStyle w:val="SurveyTableText"/>
            </w:pPr>
            <w:r w:rsidRPr="00C44737">
              <w:t xml:space="preserve">Don’t know </w:t>
            </w:r>
            <w:r w:rsidRPr="003A06DD">
              <w:rPr>
                <w:b/>
              </w:rPr>
              <w:t>(DO NOT READ)</w:t>
            </w:r>
          </w:p>
        </w:tc>
      </w:tr>
      <w:tr w:rsidR="009D1C67" w:rsidRPr="00C44737" w14:paraId="052D1F96"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99B694"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FDFF05" w14:textId="4B2A4BA3" w:rsidR="009D1C67" w:rsidRPr="00C44737" w:rsidRDefault="009D1C67" w:rsidP="00E51539">
            <w:pPr>
              <w:pStyle w:val="SurveyTableText"/>
            </w:pPr>
            <w:r w:rsidRPr="00C44737">
              <w:t xml:space="preserve">Prefer not to say </w:t>
            </w:r>
            <w:r w:rsidRPr="003A06DD">
              <w:rPr>
                <w:b/>
              </w:rPr>
              <w:t>(DO NOT READ)</w:t>
            </w:r>
          </w:p>
        </w:tc>
      </w:tr>
    </w:tbl>
    <w:p w14:paraId="2F217CE2" w14:textId="77777777" w:rsidR="009D1C67" w:rsidRDefault="009D1C67" w:rsidP="00E51539">
      <w:pPr>
        <w:pStyle w:val="SurveyTealBold"/>
      </w:pPr>
    </w:p>
    <w:p w14:paraId="32C0B734" w14:textId="77777777" w:rsidR="009D1C67" w:rsidRPr="00B77214" w:rsidRDefault="009D1C67" w:rsidP="00E51539">
      <w:pPr>
        <w:pStyle w:val="SurveyTealBold"/>
      </w:pPr>
      <w:r w:rsidRPr="00B77214">
        <w:t xml:space="preserve">SINGLE RESPONSE </w:t>
      </w:r>
    </w:p>
    <w:p w14:paraId="26411C36" w14:textId="77777777" w:rsidR="009D1C67" w:rsidRPr="00C44737" w:rsidRDefault="009D1C67" w:rsidP="00E51539">
      <w:pPr>
        <w:pStyle w:val="SurveyQuestionBold"/>
      </w:pPr>
      <w:r>
        <w:t>Q20.</w:t>
      </w:r>
      <w:r w:rsidRPr="00C44737">
        <w:t xml:space="preserve"> </w:t>
      </w:r>
      <w:r>
        <w:t>Which of the following best describes the occupation group of this harasser?</w:t>
      </w:r>
      <w:r w:rsidRPr="00C44737">
        <w:t xml:space="preserve"> </w:t>
      </w:r>
    </w:p>
    <w:p w14:paraId="2AE400AF" w14:textId="77777777" w:rsidR="009D1C67" w:rsidRPr="003E51F1" w:rsidRDefault="009D1C67" w:rsidP="00E51539">
      <w:pPr>
        <w:pStyle w:val="SurveyTableText"/>
      </w:pPr>
      <w:r w:rsidRPr="003E51F1">
        <w:t>INTERVIEWER NOTE: READ OUT UNTIL SELECTION MADE</w:t>
      </w:r>
    </w:p>
    <w:p w14:paraId="0D6B00C8" w14:textId="77777777" w:rsidR="00B91E92" w:rsidRPr="003E51F1" w:rsidRDefault="00B91E92" w:rsidP="00E51539">
      <w:pPr>
        <w:pStyle w:val="SurveyTableText"/>
      </w:pP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349BE906"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FB14D7"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5B38B9" w14:textId="77777777" w:rsidR="009D1C67" w:rsidRPr="00C44737" w:rsidRDefault="009D1C67" w:rsidP="00E51539">
            <w:pPr>
              <w:pStyle w:val="SurveyTableText"/>
            </w:pPr>
            <w:r>
              <w:t>Managers</w:t>
            </w:r>
          </w:p>
        </w:tc>
      </w:tr>
      <w:tr w:rsidR="009D1C67" w:rsidRPr="00C44737" w14:paraId="1EB1BD5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476086"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4ECA40" w14:textId="77777777" w:rsidR="009D1C67" w:rsidRPr="00C44737" w:rsidRDefault="009D1C67" w:rsidP="00E51539">
            <w:pPr>
              <w:pStyle w:val="SurveyTableText"/>
            </w:pPr>
            <w:r>
              <w:t>Professionals</w:t>
            </w:r>
          </w:p>
        </w:tc>
      </w:tr>
      <w:tr w:rsidR="009D1C67" w:rsidRPr="00C44737" w14:paraId="3012784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BA5089" w14:textId="77777777" w:rsidR="009D1C67" w:rsidRPr="00C44737" w:rsidRDefault="009D1C67" w:rsidP="004468EE">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B050A4" w14:textId="77777777" w:rsidR="009D1C67" w:rsidRPr="00C44737" w:rsidRDefault="009D1C67" w:rsidP="00E51539">
            <w:pPr>
              <w:pStyle w:val="SurveyTableText"/>
            </w:pPr>
            <w:r>
              <w:t>Technicians and Trade Workers</w:t>
            </w:r>
          </w:p>
        </w:tc>
      </w:tr>
      <w:tr w:rsidR="009D1C67" w:rsidRPr="00C44737" w14:paraId="3824A8B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9BEC77" w14:textId="77777777" w:rsidR="009D1C67" w:rsidRPr="00C44737" w:rsidRDefault="009D1C67" w:rsidP="004468EE">
            <w:pPr>
              <w:pStyle w:val="SurveyTableText"/>
              <w:jc w:val="center"/>
            </w:pPr>
            <w:r w:rsidRPr="00C44737">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CB7A6E" w14:textId="77777777" w:rsidR="009D1C67" w:rsidRPr="00C44737" w:rsidRDefault="009D1C67" w:rsidP="00E51539">
            <w:pPr>
              <w:pStyle w:val="SurveyTableText"/>
            </w:pPr>
            <w:r>
              <w:t>Community and Personal Services Workers</w:t>
            </w:r>
          </w:p>
        </w:tc>
      </w:tr>
      <w:tr w:rsidR="009D1C67" w:rsidRPr="00C44737" w14:paraId="23876D1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68B397" w14:textId="77777777" w:rsidR="009D1C67" w:rsidRPr="00C44737" w:rsidRDefault="009D1C67" w:rsidP="004468EE">
            <w:pPr>
              <w:pStyle w:val="SurveyTableText"/>
              <w:jc w:val="center"/>
            </w:pPr>
            <w:r w:rsidRPr="00C44737">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BE9C85" w14:textId="77777777" w:rsidR="009D1C67" w:rsidRPr="00C44737" w:rsidRDefault="009D1C67" w:rsidP="00E51539">
            <w:pPr>
              <w:pStyle w:val="SurveyTableText"/>
            </w:pPr>
            <w:r>
              <w:t>Clerical and Administrative Workers</w:t>
            </w:r>
          </w:p>
        </w:tc>
      </w:tr>
      <w:tr w:rsidR="009D1C67" w:rsidRPr="00C44737" w14:paraId="41844D52"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71C05D" w14:textId="77777777" w:rsidR="009D1C67" w:rsidRPr="00C44737" w:rsidRDefault="009D1C67" w:rsidP="004468EE">
            <w:pPr>
              <w:pStyle w:val="SurveyTableText"/>
              <w:jc w:val="center"/>
            </w:pPr>
            <w:r w:rsidRPr="00C44737">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ED668F" w14:textId="77777777" w:rsidR="009D1C67" w:rsidRPr="00C44737" w:rsidRDefault="009D1C67" w:rsidP="00E51539">
            <w:pPr>
              <w:pStyle w:val="SurveyTableText"/>
            </w:pPr>
            <w:r>
              <w:t>Sales Workers</w:t>
            </w:r>
          </w:p>
        </w:tc>
      </w:tr>
      <w:tr w:rsidR="009D1C67" w:rsidRPr="00C44737" w14:paraId="399751A2"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9726AC" w14:textId="77777777" w:rsidR="009D1C67" w:rsidRPr="00C44737" w:rsidRDefault="009D1C67" w:rsidP="004468EE">
            <w:pPr>
              <w:pStyle w:val="SurveyTableText"/>
              <w:jc w:val="center"/>
            </w:pPr>
            <w:r w:rsidRPr="00C44737">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B34CD5" w14:textId="77777777" w:rsidR="009D1C67" w:rsidRPr="00C44737" w:rsidRDefault="009D1C67" w:rsidP="00E51539">
            <w:pPr>
              <w:pStyle w:val="SurveyTableText"/>
            </w:pPr>
            <w:r>
              <w:t>Machinery Operators and Drivers</w:t>
            </w:r>
          </w:p>
        </w:tc>
      </w:tr>
      <w:tr w:rsidR="009D1C67" w:rsidRPr="00C44737" w14:paraId="4D3CB798"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238DE9" w14:textId="77777777" w:rsidR="009D1C67" w:rsidRPr="00C44737" w:rsidRDefault="009D1C67" w:rsidP="004468EE">
            <w:pPr>
              <w:pStyle w:val="SurveyTableText"/>
              <w:jc w:val="center"/>
            </w:pPr>
            <w:r w:rsidRPr="00C44737">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083095" w14:textId="77777777" w:rsidR="009D1C67" w:rsidRPr="00C44737" w:rsidRDefault="009D1C67" w:rsidP="00E51539">
            <w:pPr>
              <w:pStyle w:val="SurveyTableText"/>
            </w:pPr>
            <w:r>
              <w:t>Labourers</w:t>
            </w:r>
          </w:p>
        </w:tc>
      </w:tr>
      <w:tr w:rsidR="009D1C67" w:rsidRPr="00C44737" w14:paraId="6F2136CA"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5C188A" w14:textId="77777777" w:rsidR="009D1C67" w:rsidRPr="00C44737" w:rsidRDefault="009D1C67" w:rsidP="004468EE">
            <w:pPr>
              <w:pStyle w:val="SurveyTableText"/>
              <w:jc w:val="center"/>
            </w:pPr>
            <w:r w:rsidRPr="00C44737">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262333" w14:textId="77777777" w:rsidR="009D1C67" w:rsidRPr="00C44737" w:rsidRDefault="009D1C67" w:rsidP="00E51539">
            <w:pPr>
              <w:pStyle w:val="SurveyTableText"/>
            </w:pPr>
            <w:r w:rsidRPr="00C44737">
              <w:t>Someone associated with your workplace (e.g. trades people)</w:t>
            </w:r>
          </w:p>
        </w:tc>
      </w:tr>
      <w:tr w:rsidR="009D1C67" w:rsidRPr="00C44737" w14:paraId="16AB8A2A"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3FC65C" w14:textId="77777777" w:rsidR="009D1C67" w:rsidRPr="00C44737" w:rsidRDefault="009D1C67" w:rsidP="004468EE">
            <w:pPr>
              <w:pStyle w:val="SurveyTableText"/>
              <w:jc w:val="center"/>
            </w:pPr>
            <w:r w:rsidRPr="00C44737">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A9B5AC" w14:textId="77777777" w:rsidR="009D1C67" w:rsidRPr="00C44737" w:rsidRDefault="009D1C67" w:rsidP="00E51539">
            <w:pPr>
              <w:pStyle w:val="SurveyTableText"/>
            </w:pPr>
            <w:r>
              <w:t>Some other occupation group</w:t>
            </w:r>
            <w:r w:rsidRPr="00C44737">
              <w:t xml:space="preserve"> </w:t>
            </w:r>
            <w:r w:rsidRPr="00C44737">
              <w:rPr>
                <w:b/>
              </w:rPr>
              <w:t>(SPECIFY)</w:t>
            </w:r>
            <w:r w:rsidRPr="00C44737">
              <w:t xml:space="preserve"> ____________________</w:t>
            </w:r>
          </w:p>
        </w:tc>
      </w:tr>
      <w:tr w:rsidR="009D1C67" w:rsidRPr="00C44737" w14:paraId="4C6EB8BA"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E01857" w14:textId="77777777" w:rsidR="009D1C67" w:rsidRPr="00C44737" w:rsidRDefault="009D1C67" w:rsidP="004468EE">
            <w:pPr>
              <w:pStyle w:val="SurveyTableText"/>
              <w:jc w:val="center"/>
            </w:pPr>
            <w:r w:rsidRPr="00C44737">
              <w:t>9</w:t>
            </w:r>
            <w:r>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12AC74" w14:textId="77777777" w:rsidR="009D1C67" w:rsidRPr="00C44737" w:rsidRDefault="009D1C67" w:rsidP="00E51539">
            <w:pPr>
              <w:pStyle w:val="SurveyTableText"/>
            </w:pPr>
            <w:r w:rsidRPr="00C44737">
              <w:t xml:space="preserve">Don’t know </w:t>
            </w:r>
            <w:r w:rsidRPr="003A06DD">
              <w:rPr>
                <w:b/>
              </w:rPr>
              <w:t>(DO NOT READ)</w:t>
            </w:r>
          </w:p>
        </w:tc>
      </w:tr>
      <w:tr w:rsidR="009D1C67" w:rsidRPr="00C44737" w14:paraId="5CEF0D8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B1A890"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9C72DC" w14:textId="77777777" w:rsidR="009D1C67" w:rsidRPr="00C44737" w:rsidRDefault="009D1C67" w:rsidP="00E51539">
            <w:pPr>
              <w:pStyle w:val="SurveyTableText"/>
            </w:pPr>
            <w:r w:rsidRPr="00C44737">
              <w:t xml:space="preserve">Prefer not to say </w:t>
            </w:r>
            <w:r w:rsidRPr="003A06DD">
              <w:rPr>
                <w:b/>
              </w:rPr>
              <w:t>(DO NOT READ)</w:t>
            </w:r>
          </w:p>
        </w:tc>
      </w:tr>
    </w:tbl>
    <w:p w14:paraId="59E6E94E" w14:textId="77777777" w:rsidR="009D1C67" w:rsidRPr="003E51F1" w:rsidRDefault="009D1C67" w:rsidP="00E51539">
      <w:pPr>
        <w:pStyle w:val="SurveyTealBold"/>
      </w:pPr>
      <w:r w:rsidRPr="003E51F1">
        <w:t>IF SINGLE HARASSER (CODE 1 AT Q16) ASK Q26</w:t>
      </w:r>
    </w:p>
    <w:p w14:paraId="0A913972" w14:textId="6539F9B6" w:rsidR="009D1C67" w:rsidRDefault="009D1C67" w:rsidP="00E51539">
      <w:pPr>
        <w:pStyle w:val="SurveyTealBold"/>
      </w:pPr>
    </w:p>
    <w:p w14:paraId="7C2DB971" w14:textId="01302DB3" w:rsidR="00EA6EE4" w:rsidRDefault="00EA6EE4">
      <w:pPr>
        <w:keepLines w:val="0"/>
        <w:spacing w:after="120" w:line="264" w:lineRule="auto"/>
        <w:rPr>
          <w:rFonts w:cs="Arial"/>
          <w:b/>
          <w:bCs/>
          <w:color w:val="18A3AD" w:themeColor="accent3"/>
        </w:rPr>
      </w:pPr>
      <w:r>
        <w:br w:type="page"/>
      </w:r>
    </w:p>
    <w:p w14:paraId="0055714E" w14:textId="77777777" w:rsidR="009D1C67" w:rsidRPr="003E51F1" w:rsidRDefault="009D1C67" w:rsidP="00E51539">
      <w:pPr>
        <w:pStyle w:val="SurveyTealBold"/>
      </w:pPr>
      <w:r w:rsidRPr="003E51F1">
        <w:lastRenderedPageBreak/>
        <w:t xml:space="preserve">MULTIPLE RESPONSE </w:t>
      </w:r>
    </w:p>
    <w:p w14:paraId="68E87B39" w14:textId="77777777" w:rsidR="009D1C67" w:rsidRPr="00C44737" w:rsidRDefault="009D1C67" w:rsidP="00E51539">
      <w:pPr>
        <w:pStyle w:val="SurveyQuestionBold"/>
      </w:pPr>
      <w:r>
        <w:t>Q21</w:t>
      </w:r>
      <w:r w:rsidRPr="00C44737">
        <w:t>. Were any of the harassers ….?</w:t>
      </w:r>
    </w:p>
    <w:p w14:paraId="39CC3B43" w14:textId="77777777" w:rsidR="009D1C67" w:rsidRPr="003E51F1" w:rsidRDefault="009D1C67" w:rsidP="00E51539">
      <w:pPr>
        <w:pStyle w:val="SurveyText"/>
      </w:pPr>
      <w:r w:rsidRPr="003E51F1">
        <w:t>INTERVIEWER NOTE: READ OUT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E51539" w14:paraId="1BA073E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0A3D5F" w14:textId="77777777" w:rsidR="009D1C67" w:rsidRPr="00E51539" w:rsidRDefault="009D1C67" w:rsidP="004468EE">
            <w:pPr>
              <w:pStyle w:val="SurveyTableText"/>
              <w:jc w:val="center"/>
            </w:pPr>
            <w:r w:rsidRPr="00E51539">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E16305" w14:textId="77777777" w:rsidR="009D1C67" w:rsidRPr="00E51539" w:rsidRDefault="009D1C67" w:rsidP="00E51539">
            <w:pPr>
              <w:pStyle w:val="SurveyTableText"/>
            </w:pPr>
            <w:r w:rsidRPr="00E51539">
              <w:t xml:space="preserve">Males </w:t>
            </w:r>
          </w:p>
        </w:tc>
      </w:tr>
      <w:tr w:rsidR="009D1C67" w:rsidRPr="00E51539" w14:paraId="7CC5795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8A805D" w14:textId="77777777" w:rsidR="009D1C67" w:rsidRPr="00E51539" w:rsidRDefault="009D1C67" w:rsidP="004468EE">
            <w:pPr>
              <w:pStyle w:val="SurveyTableText"/>
              <w:jc w:val="center"/>
            </w:pPr>
            <w:r w:rsidRPr="00E51539">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6B69C4" w14:textId="77777777" w:rsidR="009D1C67" w:rsidRPr="00E51539" w:rsidRDefault="009D1C67" w:rsidP="00E51539">
            <w:pPr>
              <w:pStyle w:val="SurveyTableText"/>
            </w:pPr>
            <w:r w:rsidRPr="00E51539">
              <w:t xml:space="preserve">Females </w:t>
            </w:r>
          </w:p>
        </w:tc>
      </w:tr>
      <w:tr w:rsidR="009D1C67" w:rsidRPr="00E51539" w14:paraId="2F19735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CBEE98" w14:textId="77777777" w:rsidR="009D1C67" w:rsidRPr="00E51539" w:rsidRDefault="009D1C67" w:rsidP="004468EE">
            <w:pPr>
              <w:pStyle w:val="SurveyTableText"/>
              <w:jc w:val="center"/>
            </w:pPr>
            <w:r w:rsidRPr="00E51539">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08D12DD" w14:textId="77777777" w:rsidR="009D1C67" w:rsidRPr="00E51539" w:rsidRDefault="009D1C67" w:rsidP="00E51539">
            <w:pPr>
              <w:pStyle w:val="SurveyTableText"/>
            </w:pPr>
            <w:r w:rsidRPr="00E51539">
              <w:t>Another gender</w:t>
            </w:r>
          </w:p>
        </w:tc>
      </w:tr>
      <w:tr w:rsidR="009D1C67" w:rsidRPr="00E51539" w14:paraId="65FC0E4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6B90C5" w14:textId="77777777" w:rsidR="009D1C67" w:rsidRPr="00E51539" w:rsidRDefault="009D1C67" w:rsidP="004468EE">
            <w:pPr>
              <w:pStyle w:val="SurveyTableText"/>
              <w:jc w:val="center"/>
            </w:pPr>
            <w:r w:rsidRPr="00E51539">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9DDB89" w14:textId="77777777" w:rsidR="009D1C67" w:rsidRPr="00E51539" w:rsidRDefault="009D1C67" w:rsidP="00E51539">
            <w:pPr>
              <w:pStyle w:val="SurveyTableText"/>
            </w:pPr>
            <w:r w:rsidRPr="00E51539">
              <w:t>Don’t know (</w:t>
            </w:r>
            <w:r w:rsidRPr="00B77214">
              <w:rPr>
                <w:b/>
                <w:bCs/>
              </w:rPr>
              <w:t>DO NOT READ</w:t>
            </w:r>
            <w:r w:rsidRPr="00E51539">
              <w:t>)</w:t>
            </w:r>
          </w:p>
        </w:tc>
      </w:tr>
      <w:tr w:rsidR="009D1C67" w:rsidRPr="00E51539" w14:paraId="50F948D5"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BCAF35" w14:textId="77777777" w:rsidR="009D1C67" w:rsidRPr="00E51539" w:rsidRDefault="009D1C67" w:rsidP="004468EE">
            <w:pPr>
              <w:pStyle w:val="SurveyTableText"/>
              <w:jc w:val="center"/>
            </w:pPr>
            <w:r w:rsidRPr="00E51539">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9A4FEF" w14:textId="77777777" w:rsidR="009D1C67" w:rsidRPr="00E51539" w:rsidRDefault="009D1C67" w:rsidP="00E51539">
            <w:pPr>
              <w:pStyle w:val="SurveyTableText"/>
            </w:pPr>
            <w:r w:rsidRPr="00E51539">
              <w:t>Prefer not to say (</w:t>
            </w:r>
            <w:r w:rsidRPr="00B77214">
              <w:rPr>
                <w:b/>
                <w:bCs/>
              </w:rPr>
              <w:t>DO NOT READ</w:t>
            </w:r>
            <w:r w:rsidRPr="00E51539">
              <w:t>)</w:t>
            </w:r>
          </w:p>
        </w:tc>
      </w:tr>
    </w:tbl>
    <w:p w14:paraId="77249BBE" w14:textId="77777777" w:rsidR="009D1C67" w:rsidRDefault="009D1C67" w:rsidP="00E51539">
      <w:pPr>
        <w:pStyle w:val="SurveyTealBold"/>
      </w:pPr>
      <w:r w:rsidRPr="00B77214">
        <w:t>MULTIPLE RESPONSE</w:t>
      </w:r>
      <w:r w:rsidRPr="00E029E6">
        <w:t xml:space="preserve"> </w:t>
      </w:r>
    </w:p>
    <w:p w14:paraId="5277C78D" w14:textId="77777777" w:rsidR="009D1C67" w:rsidRPr="00C44737" w:rsidRDefault="009D1C67" w:rsidP="00E51539">
      <w:pPr>
        <w:pStyle w:val="SurveyQuestionBold"/>
      </w:pPr>
      <w:r>
        <w:t>Q22</w:t>
      </w:r>
      <w:r w:rsidRPr="00C44737">
        <w:t>.</w:t>
      </w:r>
      <w:r>
        <w:t xml:space="preserve"> </w:t>
      </w:r>
      <w:r w:rsidRPr="00C44737">
        <w:t xml:space="preserve">Were </w:t>
      </w:r>
      <w:r w:rsidRPr="00C44737">
        <w:rPr>
          <w:u w:val="single"/>
        </w:rPr>
        <w:t>any</w:t>
      </w:r>
      <w:r w:rsidRPr="00C44737">
        <w:t xml:space="preserve"> of the harassers in the following age groups?</w:t>
      </w:r>
    </w:p>
    <w:p w14:paraId="582F4C0E" w14:textId="78671466" w:rsidR="009D1C67" w:rsidRPr="00E029E6" w:rsidRDefault="009D1C67" w:rsidP="00E51539">
      <w:pPr>
        <w:pStyle w:val="SurveyText"/>
      </w:pPr>
      <w:r w:rsidRPr="00E029E6">
        <w:t>INTERVIEWER NOTE: READ OUT.</w:t>
      </w:r>
      <w:r w:rsidR="00AE67D6">
        <w:t xml:space="preserve"> </w:t>
      </w:r>
      <w:r w:rsidRPr="00E029E6">
        <w:t>IF RESPONDENT UNSURE ABOUT AGE OF HARASSERS, ASK FOR THEIR BEST ESTIMATE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04DF2A2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859B24"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9D76B1" w14:textId="77777777" w:rsidR="009D1C67" w:rsidRPr="00C44737" w:rsidRDefault="009D1C67" w:rsidP="00E51539">
            <w:pPr>
              <w:pStyle w:val="SurveyTableText"/>
            </w:pPr>
            <w:r w:rsidRPr="00C44737">
              <w:t>15 -20 years</w:t>
            </w:r>
          </w:p>
        </w:tc>
      </w:tr>
      <w:tr w:rsidR="009D1C67" w:rsidRPr="00C44737" w14:paraId="4E29EC2A"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603F49"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687A56" w14:textId="77777777" w:rsidR="009D1C67" w:rsidRPr="00C44737" w:rsidRDefault="009D1C67" w:rsidP="00E51539">
            <w:pPr>
              <w:pStyle w:val="SurveyTableText"/>
            </w:pPr>
            <w:r w:rsidRPr="00C44737">
              <w:t>21-30 years</w:t>
            </w:r>
          </w:p>
        </w:tc>
      </w:tr>
      <w:tr w:rsidR="009D1C67" w:rsidRPr="00C44737" w14:paraId="49327A5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55F4F2" w14:textId="77777777" w:rsidR="009D1C67" w:rsidRPr="00C44737" w:rsidRDefault="009D1C67" w:rsidP="004468EE">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A2AF79" w14:textId="77777777" w:rsidR="009D1C67" w:rsidRPr="00C44737" w:rsidRDefault="009D1C67" w:rsidP="00E51539">
            <w:pPr>
              <w:pStyle w:val="SurveyTableText"/>
            </w:pPr>
            <w:r w:rsidRPr="00C44737">
              <w:t>31-40 years</w:t>
            </w:r>
          </w:p>
        </w:tc>
      </w:tr>
      <w:tr w:rsidR="009D1C67" w:rsidRPr="00C44737" w14:paraId="017BDE3C"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08C3D17" w14:textId="77777777" w:rsidR="009D1C67" w:rsidRPr="00C44737" w:rsidRDefault="009D1C67" w:rsidP="004468EE">
            <w:pPr>
              <w:pStyle w:val="SurveyTableText"/>
              <w:jc w:val="center"/>
            </w:pPr>
            <w:r w:rsidRPr="00C44737">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105AE6" w14:textId="77777777" w:rsidR="009D1C67" w:rsidRPr="00C44737" w:rsidRDefault="009D1C67" w:rsidP="00E51539">
            <w:pPr>
              <w:pStyle w:val="SurveyTableText"/>
            </w:pPr>
            <w:r w:rsidRPr="00C44737">
              <w:t>41-50 years</w:t>
            </w:r>
          </w:p>
        </w:tc>
      </w:tr>
      <w:tr w:rsidR="009D1C67" w:rsidRPr="00C44737" w14:paraId="64A3DB8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094B83" w14:textId="77777777" w:rsidR="009D1C67" w:rsidRPr="00C44737" w:rsidRDefault="009D1C67" w:rsidP="004468EE">
            <w:pPr>
              <w:pStyle w:val="SurveyTableText"/>
              <w:jc w:val="center"/>
            </w:pPr>
            <w:r w:rsidRPr="00C44737">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A29E68" w14:textId="77777777" w:rsidR="009D1C67" w:rsidRPr="00C44737" w:rsidRDefault="009D1C67" w:rsidP="00E51539">
            <w:pPr>
              <w:pStyle w:val="SurveyTableText"/>
            </w:pPr>
            <w:r w:rsidRPr="00C44737">
              <w:t>51-64 years</w:t>
            </w:r>
          </w:p>
        </w:tc>
      </w:tr>
      <w:tr w:rsidR="009D1C67" w:rsidRPr="00C44737" w14:paraId="5E1502C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28AC3E" w14:textId="77777777" w:rsidR="009D1C67" w:rsidRPr="00C44737" w:rsidRDefault="009D1C67" w:rsidP="004468EE">
            <w:pPr>
              <w:pStyle w:val="SurveyTableText"/>
              <w:jc w:val="center"/>
            </w:pPr>
            <w:r w:rsidRPr="00C44737">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64B233" w14:textId="77777777" w:rsidR="009D1C67" w:rsidRPr="00C44737" w:rsidRDefault="009D1C67" w:rsidP="00E51539">
            <w:pPr>
              <w:pStyle w:val="SurveyTableText"/>
            </w:pPr>
            <w:r w:rsidRPr="00C44737">
              <w:t>65+ years</w:t>
            </w:r>
          </w:p>
        </w:tc>
      </w:tr>
      <w:tr w:rsidR="009D1C67" w:rsidRPr="00C44737" w14:paraId="69F52FA5"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1770BD"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4CFF92" w14:textId="77777777" w:rsidR="009D1C67" w:rsidRPr="00C44737" w:rsidRDefault="009D1C67" w:rsidP="00E51539">
            <w:pPr>
              <w:pStyle w:val="SurveyTableText"/>
            </w:pPr>
            <w:r w:rsidRPr="00C44737">
              <w:t xml:space="preserve">Don’t know </w:t>
            </w:r>
            <w:r w:rsidRPr="003A06DD">
              <w:rPr>
                <w:b/>
              </w:rPr>
              <w:t>(DO NOT READ)</w:t>
            </w:r>
          </w:p>
        </w:tc>
      </w:tr>
      <w:tr w:rsidR="009D1C67" w:rsidRPr="00C44737" w14:paraId="12D58BE4"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31C233" w14:textId="77777777" w:rsidR="009D1C67" w:rsidRPr="00C44737" w:rsidRDefault="009D1C67" w:rsidP="004468EE">
            <w:pPr>
              <w:pStyle w:val="SurveyTableText"/>
              <w:jc w:val="center"/>
            </w:pPr>
            <w:r w:rsidRPr="00C44737">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F428FE" w14:textId="77777777" w:rsidR="009D1C67" w:rsidRPr="00C44737" w:rsidRDefault="009D1C67" w:rsidP="00E51539">
            <w:pPr>
              <w:pStyle w:val="SurveyTableText"/>
            </w:pPr>
            <w:r w:rsidRPr="00C44737">
              <w:t xml:space="preserve">Prefer not to say </w:t>
            </w:r>
            <w:r w:rsidRPr="003A06DD">
              <w:rPr>
                <w:b/>
              </w:rPr>
              <w:t>(DO NOT READ)</w:t>
            </w:r>
          </w:p>
        </w:tc>
      </w:tr>
    </w:tbl>
    <w:p w14:paraId="17EBD909" w14:textId="77777777" w:rsidR="009D1C67" w:rsidRPr="00B77214" w:rsidRDefault="009D1C67" w:rsidP="00E51539">
      <w:pPr>
        <w:pStyle w:val="SurveyTealBold"/>
      </w:pPr>
      <w:r w:rsidRPr="00B77214">
        <w:t xml:space="preserve">MULTIPLE RESPONSE </w:t>
      </w:r>
    </w:p>
    <w:p w14:paraId="4DF1E3EB" w14:textId="77777777" w:rsidR="009D1C67" w:rsidRPr="00E51539" w:rsidRDefault="009D1C67" w:rsidP="00E51539">
      <w:pPr>
        <w:pStyle w:val="SurveyQuestionBold"/>
      </w:pPr>
      <w:r w:rsidRPr="00E51539">
        <w:t>Q23. What was the relationship of the various harassers to you? Were any of them…</w:t>
      </w:r>
    </w:p>
    <w:p w14:paraId="53C18A4F" w14:textId="77777777" w:rsidR="009D1C67" w:rsidRPr="00E029E6" w:rsidRDefault="009D1C67" w:rsidP="00E51539">
      <w:pPr>
        <w:pStyle w:val="SurveyText"/>
      </w:pPr>
      <w:r w:rsidRPr="00E029E6">
        <w:t>INTERVIEWER NOTE: READ OUT ENTIRE LIST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5439DA55"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E3CDAB"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Pr>
          <w:p w14:paraId="3855F236" w14:textId="77777777" w:rsidR="009D1C67" w:rsidRPr="00C44737" w:rsidRDefault="009D1C67" w:rsidP="00B77214">
            <w:pPr>
              <w:pStyle w:val="SurveyTableText"/>
              <w:ind w:left="264"/>
            </w:pPr>
            <w:r w:rsidRPr="00C44737">
              <w:t>The head of your workplace or organisation – such as the CEO or business owner</w:t>
            </w:r>
          </w:p>
        </w:tc>
      </w:tr>
      <w:tr w:rsidR="009D1C67" w:rsidRPr="00C44737" w14:paraId="5AB839D8"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79CB1E"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Pr>
          <w:p w14:paraId="3D720861" w14:textId="77777777" w:rsidR="009D1C67" w:rsidRPr="00C44737" w:rsidRDefault="009D1C67" w:rsidP="00B77214">
            <w:pPr>
              <w:pStyle w:val="SurveyTableText"/>
              <w:ind w:left="264"/>
            </w:pPr>
            <w:r w:rsidRPr="00C44737">
              <w:t xml:space="preserve">Your direct manager or supervisor </w:t>
            </w:r>
          </w:p>
        </w:tc>
      </w:tr>
      <w:tr w:rsidR="009D1C67" w:rsidRPr="00C44737" w14:paraId="715A445A"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8FEDAE" w14:textId="77777777" w:rsidR="009D1C67" w:rsidRPr="00C44737" w:rsidRDefault="009D1C67" w:rsidP="004468EE">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9E20B9" w14:textId="77777777" w:rsidR="009D1C67" w:rsidRPr="00C44737" w:rsidRDefault="009D1C67" w:rsidP="00E51539">
            <w:pPr>
              <w:pStyle w:val="SurveyTableText"/>
            </w:pPr>
            <w:r w:rsidRPr="00C44737">
              <w:t>Another manager or supervisor (who did not directly supervise you)</w:t>
            </w:r>
          </w:p>
        </w:tc>
      </w:tr>
      <w:tr w:rsidR="009D1C67" w:rsidRPr="00C44737" w14:paraId="7E21AD52"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FD274F" w14:textId="77777777" w:rsidR="009D1C67" w:rsidRPr="00C44737" w:rsidRDefault="009D1C67" w:rsidP="004468EE">
            <w:pPr>
              <w:pStyle w:val="SurveyTableText"/>
              <w:jc w:val="center"/>
            </w:pPr>
            <w:r w:rsidRPr="00C44737">
              <w:t>4</w:t>
            </w:r>
          </w:p>
        </w:tc>
        <w:tc>
          <w:tcPr>
            <w:tcW w:w="8317" w:type="dxa"/>
            <w:tcBorders>
              <w:top w:val="single" w:sz="2" w:space="0" w:color="000000"/>
              <w:left w:val="single" w:sz="2" w:space="0" w:color="000000"/>
              <w:bottom w:val="single" w:sz="2" w:space="0" w:color="000000"/>
              <w:right w:val="single" w:sz="2" w:space="0" w:color="000000"/>
            </w:tcBorders>
          </w:tcPr>
          <w:p w14:paraId="40D9C9DB" w14:textId="77777777" w:rsidR="009D1C67" w:rsidRPr="00C44737" w:rsidRDefault="009D1C67" w:rsidP="00B77214">
            <w:pPr>
              <w:pStyle w:val="SurveyTableText"/>
              <w:ind w:left="264"/>
            </w:pPr>
            <w:r w:rsidRPr="00C44737">
              <w:t>A co-worker who was more senior</w:t>
            </w:r>
          </w:p>
        </w:tc>
      </w:tr>
      <w:tr w:rsidR="009D1C67" w:rsidRPr="00C44737" w14:paraId="4381653A"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033007" w14:textId="77777777" w:rsidR="009D1C67" w:rsidRPr="00C44737" w:rsidRDefault="009D1C67" w:rsidP="004468EE">
            <w:pPr>
              <w:pStyle w:val="SurveyTableText"/>
              <w:jc w:val="center"/>
            </w:pPr>
            <w:r w:rsidRPr="00C44737">
              <w:t>5</w:t>
            </w:r>
          </w:p>
        </w:tc>
        <w:tc>
          <w:tcPr>
            <w:tcW w:w="8317" w:type="dxa"/>
            <w:tcBorders>
              <w:top w:val="single" w:sz="2" w:space="0" w:color="000000"/>
              <w:left w:val="single" w:sz="2" w:space="0" w:color="000000"/>
              <w:bottom w:val="single" w:sz="2" w:space="0" w:color="000000"/>
              <w:right w:val="single" w:sz="2" w:space="0" w:color="000000"/>
            </w:tcBorders>
          </w:tcPr>
          <w:p w14:paraId="2E566585" w14:textId="77777777" w:rsidR="009D1C67" w:rsidRPr="00C44737" w:rsidRDefault="009D1C67" w:rsidP="00B77214">
            <w:pPr>
              <w:pStyle w:val="SurveyTableText"/>
              <w:ind w:left="264"/>
            </w:pPr>
            <w:r w:rsidRPr="00C44737">
              <w:t>A co-worker who was a peer or about the same level as you</w:t>
            </w:r>
          </w:p>
        </w:tc>
      </w:tr>
      <w:tr w:rsidR="009D1C67" w:rsidRPr="00C44737" w14:paraId="1D08837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15279A" w14:textId="77777777" w:rsidR="009D1C67" w:rsidRPr="00C44737" w:rsidRDefault="009D1C67" w:rsidP="004468EE">
            <w:pPr>
              <w:pStyle w:val="SurveyTableText"/>
              <w:jc w:val="center"/>
            </w:pPr>
            <w:r w:rsidRPr="00C44737">
              <w:t>6</w:t>
            </w:r>
          </w:p>
        </w:tc>
        <w:tc>
          <w:tcPr>
            <w:tcW w:w="8317" w:type="dxa"/>
            <w:tcBorders>
              <w:top w:val="single" w:sz="2" w:space="0" w:color="000000"/>
              <w:left w:val="single" w:sz="2" w:space="0" w:color="000000"/>
              <w:bottom w:val="single" w:sz="2" w:space="0" w:color="000000"/>
              <w:right w:val="single" w:sz="2" w:space="0" w:color="000000"/>
            </w:tcBorders>
          </w:tcPr>
          <w:p w14:paraId="049D2E5E" w14:textId="77777777" w:rsidR="009D1C67" w:rsidRPr="00C44737" w:rsidRDefault="009D1C67" w:rsidP="00B77214">
            <w:pPr>
              <w:pStyle w:val="SurveyTableText"/>
              <w:ind w:left="264"/>
            </w:pPr>
            <w:r w:rsidRPr="00C44737">
              <w:t>A client or customer</w:t>
            </w:r>
          </w:p>
        </w:tc>
      </w:tr>
      <w:tr w:rsidR="009D1C67" w:rsidRPr="00C44737" w14:paraId="6420B41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A78833" w14:textId="77777777" w:rsidR="009D1C67" w:rsidRPr="00C44737" w:rsidRDefault="009D1C67" w:rsidP="004468EE">
            <w:pPr>
              <w:pStyle w:val="SurveyTableText"/>
              <w:jc w:val="center"/>
            </w:pPr>
            <w:r w:rsidRPr="00C44737">
              <w:t>7</w:t>
            </w:r>
          </w:p>
        </w:tc>
        <w:tc>
          <w:tcPr>
            <w:tcW w:w="8317" w:type="dxa"/>
            <w:tcBorders>
              <w:top w:val="single" w:sz="2" w:space="0" w:color="000000"/>
              <w:left w:val="single" w:sz="2" w:space="0" w:color="000000"/>
              <w:bottom w:val="single" w:sz="2" w:space="0" w:color="000000"/>
              <w:right w:val="single" w:sz="2" w:space="0" w:color="000000"/>
            </w:tcBorders>
          </w:tcPr>
          <w:p w14:paraId="3820F9EC" w14:textId="77777777" w:rsidR="009D1C67" w:rsidRPr="00C44737" w:rsidRDefault="009D1C67" w:rsidP="00B77214">
            <w:pPr>
              <w:pStyle w:val="SurveyTableText"/>
              <w:ind w:left="264"/>
            </w:pPr>
            <w:r w:rsidRPr="00C44737">
              <w:t>A worker below your level</w:t>
            </w:r>
          </w:p>
        </w:tc>
      </w:tr>
      <w:tr w:rsidR="009D1C67" w:rsidRPr="00C44737" w14:paraId="3C9BC6C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A8C824" w14:textId="77777777" w:rsidR="009D1C67" w:rsidRPr="00C44737" w:rsidRDefault="009D1C67" w:rsidP="004468EE">
            <w:pPr>
              <w:pStyle w:val="SurveyTableText"/>
              <w:jc w:val="center"/>
            </w:pPr>
            <w:r w:rsidRPr="00C44737">
              <w:t>8</w:t>
            </w:r>
          </w:p>
        </w:tc>
        <w:tc>
          <w:tcPr>
            <w:tcW w:w="8317" w:type="dxa"/>
            <w:tcBorders>
              <w:top w:val="single" w:sz="2" w:space="0" w:color="000000"/>
              <w:left w:val="single" w:sz="2" w:space="0" w:color="000000"/>
              <w:bottom w:val="single" w:sz="2" w:space="0" w:color="000000"/>
              <w:right w:val="single" w:sz="2" w:space="0" w:color="000000"/>
            </w:tcBorders>
          </w:tcPr>
          <w:p w14:paraId="4712F05C" w14:textId="77777777" w:rsidR="009D1C67" w:rsidRPr="00C44737" w:rsidRDefault="009D1C67" w:rsidP="00B77214">
            <w:pPr>
              <w:pStyle w:val="SurveyTableText"/>
              <w:ind w:left="264"/>
            </w:pPr>
            <w:r w:rsidRPr="00C44737">
              <w:t>Others in your workplace</w:t>
            </w:r>
          </w:p>
        </w:tc>
      </w:tr>
      <w:tr w:rsidR="009D1C67" w:rsidRPr="00C44737" w14:paraId="5FB5620C"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24789C" w14:textId="77777777" w:rsidR="009D1C67" w:rsidRPr="00C44737" w:rsidRDefault="009D1C67" w:rsidP="004468EE">
            <w:pPr>
              <w:pStyle w:val="SurveyTableText"/>
              <w:jc w:val="center"/>
            </w:pPr>
            <w:r w:rsidRPr="00C44737">
              <w:t>9</w:t>
            </w:r>
          </w:p>
        </w:tc>
        <w:tc>
          <w:tcPr>
            <w:tcW w:w="8317" w:type="dxa"/>
            <w:tcBorders>
              <w:top w:val="single" w:sz="2" w:space="0" w:color="000000"/>
              <w:left w:val="single" w:sz="2" w:space="0" w:color="000000"/>
              <w:bottom w:val="single" w:sz="2" w:space="0" w:color="000000"/>
              <w:right w:val="single" w:sz="2" w:space="0" w:color="000000"/>
            </w:tcBorders>
          </w:tcPr>
          <w:p w14:paraId="7533CFBC" w14:textId="77777777" w:rsidR="009D1C67" w:rsidRPr="00C44737" w:rsidRDefault="009D1C67" w:rsidP="00B77214">
            <w:pPr>
              <w:pStyle w:val="SurveyTableText"/>
              <w:ind w:left="264"/>
            </w:pPr>
            <w:r w:rsidRPr="00C44737">
              <w:t>Others associated with your workplace</w:t>
            </w:r>
          </w:p>
        </w:tc>
      </w:tr>
      <w:tr w:rsidR="009D1C67" w:rsidRPr="00C44737" w14:paraId="7C3D29E2"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7F3ED9" w14:textId="77777777" w:rsidR="009D1C67" w:rsidRPr="00C44737" w:rsidRDefault="009D1C67" w:rsidP="004468EE">
            <w:pPr>
              <w:pStyle w:val="SurveyTableText"/>
              <w:jc w:val="center"/>
            </w:pPr>
            <w:r w:rsidRPr="00C44737">
              <w:t>97</w:t>
            </w:r>
          </w:p>
        </w:tc>
        <w:tc>
          <w:tcPr>
            <w:tcW w:w="8317" w:type="dxa"/>
            <w:tcBorders>
              <w:top w:val="single" w:sz="2" w:space="0" w:color="000000"/>
              <w:left w:val="single" w:sz="2" w:space="0" w:color="000000"/>
              <w:bottom w:val="single" w:sz="2" w:space="0" w:color="000000"/>
              <w:right w:val="single" w:sz="2" w:space="0" w:color="000000"/>
            </w:tcBorders>
          </w:tcPr>
          <w:p w14:paraId="489AF887" w14:textId="77777777" w:rsidR="009D1C67" w:rsidRPr="00C44737" w:rsidRDefault="009D1C67" w:rsidP="00B77214">
            <w:pPr>
              <w:pStyle w:val="SurveyTableText"/>
              <w:ind w:left="264"/>
            </w:pPr>
            <w:r w:rsidRPr="00C44737">
              <w:t xml:space="preserve">Anyone else </w:t>
            </w:r>
            <w:r w:rsidRPr="00C44737">
              <w:rPr>
                <w:b/>
              </w:rPr>
              <w:t>(SPECIFY)</w:t>
            </w:r>
            <w:r w:rsidRPr="00C44737">
              <w:t xml:space="preserve"> ____________________</w:t>
            </w:r>
          </w:p>
        </w:tc>
      </w:tr>
      <w:tr w:rsidR="009D1C67" w:rsidRPr="00C44737" w14:paraId="20CEE3A6"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7CB0F2"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Pr>
          <w:p w14:paraId="379D18D8" w14:textId="77777777" w:rsidR="009D1C67" w:rsidRPr="00C44737" w:rsidRDefault="009D1C67" w:rsidP="00B77214">
            <w:pPr>
              <w:pStyle w:val="SurveyTableText"/>
              <w:ind w:left="264"/>
            </w:pPr>
            <w:r w:rsidRPr="00C44737">
              <w:t xml:space="preserve">Don’t know </w:t>
            </w:r>
            <w:r w:rsidRPr="003A06DD">
              <w:rPr>
                <w:b/>
              </w:rPr>
              <w:t>(DO NOT READ)</w:t>
            </w:r>
          </w:p>
        </w:tc>
      </w:tr>
      <w:tr w:rsidR="009D1C67" w:rsidRPr="00C44737" w14:paraId="3DB1B2E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000E3A" w14:textId="77777777" w:rsidR="009D1C67" w:rsidRPr="00C44737" w:rsidRDefault="009D1C67" w:rsidP="004468EE">
            <w:pPr>
              <w:pStyle w:val="SurveyTableText"/>
              <w:jc w:val="center"/>
            </w:pPr>
            <w:r w:rsidRPr="00C44737">
              <w:t>99</w:t>
            </w:r>
          </w:p>
        </w:tc>
        <w:tc>
          <w:tcPr>
            <w:tcW w:w="8317" w:type="dxa"/>
            <w:tcBorders>
              <w:top w:val="single" w:sz="2" w:space="0" w:color="000000"/>
              <w:left w:val="single" w:sz="2" w:space="0" w:color="000000"/>
              <w:bottom w:val="single" w:sz="2" w:space="0" w:color="000000"/>
              <w:right w:val="single" w:sz="2" w:space="0" w:color="000000"/>
            </w:tcBorders>
          </w:tcPr>
          <w:p w14:paraId="692EA660" w14:textId="77777777" w:rsidR="009D1C67" w:rsidRPr="00C44737" w:rsidRDefault="009D1C67" w:rsidP="00B77214">
            <w:pPr>
              <w:pStyle w:val="SurveyTableText"/>
              <w:ind w:left="264"/>
            </w:pPr>
            <w:r w:rsidRPr="00C44737">
              <w:t xml:space="preserve">Prefer not to say </w:t>
            </w:r>
            <w:r w:rsidRPr="003A06DD">
              <w:rPr>
                <w:b/>
              </w:rPr>
              <w:t>(DO NOT READ)</w:t>
            </w:r>
          </w:p>
        </w:tc>
      </w:tr>
    </w:tbl>
    <w:p w14:paraId="4E9A46F4" w14:textId="23092A4F" w:rsidR="009D1C67" w:rsidRPr="00B77214" w:rsidRDefault="009D1C67" w:rsidP="00CA3864">
      <w:pPr>
        <w:pStyle w:val="SurveyTealBold"/>
      </w:pPr>
      <w:r w:rsidRPr="00B77214">
        <w:lastRenderedPageBreak/>
        <w:t>MULPTILE RESPONSE</w:t>
      </w:r>
    </w:p>
    <w:p w14:paraId="0FA0D5DC" w14:textId="31A8E248" w:rsidR="009D1C67" w:rsidRPr="00C44737" w:rsidRDefault="009D1C67" w:rsidP="00CA3864">
      <w:pPr>
        <w:pStyle w:val="SurveyQuestionBold"/>
      </w:pPr>
      <w:r>
        <w:t>Q24.</w:t>
      </w:r>
      <w:r w:rsidRPr="00C44737">
        <w:t xml:space="preserve"> </w:t>
      </w:r>
      <w:r>
        <w:t>Which of the following best describes the occupation groups of the people who were harassing you</w:t>
      </w:r>
      <w:r w:rsidRPr="00C44737">
        <w:t>?</w:t>
      </w:r>
    </w:p>
    <w:p w14:paraId="28391CE2" w14:textId="5327E45D" w:rsidR="009D1C67" w:rsidRPr="00E029E6" w:rsidRDefault="009D1C67" w:rsidP="00CA3864">
      <w:pPr>
        <w:pStyle w:val="SurveyText"/>
      </w:pPr>
      <w:r w:rsidRPr="00E029E6">
        <w:t>INTERVIEWER NOTE: READ OUT UNTIL ALL SELECTIONS MADE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06A11634"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15DA47" w14:textId="23B98502"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6396E9" w14:textId="77777777" w:rsidR="009D1C67" w:rsidRPr="00C44737" w:rsidRDefault="009D1C67" w:rsidP="00CA3864">
            <w:pPr>
              <w:pStyle w:val="SurveyTableText"/>
            </w:pPr>
            <w:r>
              <w:t>Managers</w:t>
            </w:r>
          </w:p>
        </w:tc>
      </w:tr>
      <w:tr w:rsidR="009D1C67" w:rsidRPr="00C44737" w14:paraId="724B4056"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DD8D26"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7CD6DB" w14:textId="77777777" w:rsidR="009D1C67" w:rsidRPr="00C44737" w:rsidRDefault="009D1C67" w:rsidP="00CA3864">
            <w:pPr>
              <w:pStyle w:val="SurveyTableText"/>
            </w:pPr>
            <w:r>
              <w:t>Professionals</w:t>
            </w:r>
          </w:p>
        </w:tc>
      </w:tr>
      <w:tr w:rsidR="009D1C67" w:rsidRPr="00C44737" w14:paraId="13BA0B39"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F00699" w14:textId="77777777" w:rsidR="009D1C67" w:rsidRPr="00C44737" w:rsidRDefault="009D1C67" w:rsidP="004468EE">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39F007" w14:textId="77777777" w:rsidR="009D1C67" w:rsidRPr="00C44737" w:rsidRDefault="009D1C67" w:rsidP="00CA3864">
            <w:pPr>
              <w:pStyle w:val="SurveyTableText"/>
            </w:pPr>
            <w:r>
              <w:t>Technicians and Trade Workers</w:t>
            </w:r>
          </w:p>
        </w:tc>
      </w:tr>
      <w:tr w:rsidR="009D1C67" w:rsidRPr="00C44737" w14:paraId="39A78D4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4D328B" w14:textId="77777777" w:rsidR="009D1C67" w:rsidRPr="00C44737" w:rsidRDefault="009D1C67" w:rsidP="004468EE">
            <w:pPr>
              <w:pStyle w:val="SurveyTableText"/>
              <w:jc w:val="center"/>
            </w:pPr>
            <w:r w:rsidRPr="00C44737">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98D81D" w14:textId="77777777" w:rsidR="009D1C67" w:rsidRPr="00C44737" w:rsidRDefault="009D1C67" w:rsidP="00CA3864">
            <w:pPr>
              <w:pStyle w:val="SurveyTableText"/>
            </w:pPr>
            <w:r>
              <w:t>Community and Personal Services Workers</w:t>
            </w:r>
          </w:p>
        </w:tc>
      </w:tr>
      <w:tr w:rsidR="009D1C67" w:rsidRPr="00C44737" w14:paraId="610500E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E4A8B9" w14:textId="77777777" w:rsidR="009D1C67" w:rsidRPr="00C44737" w:rsidRDefault="009D1C67" w:rsidP="004468EE">
            <w:pPr>
              <w:pStyle w:val="SurveyTableText"/>
              <w:jc w:val="center"/>
            </w:pPr>
            <w:r w:rsidRPr="00C44737">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29B4AC" w14:textId="77777777" w:rsidR="009D1C67" w:rsidRPr="00C44737" w:rsidRDefault="009D1C67" w:rsidP="00CA3864">
            <w:pPr>
              <w:pStyle w:val="SurveyTableText"/>
            </w:pPr>
            <w:r>
              <w:t>Clerical and Administrative Workers</w:t>
            </w:r>
          </w:p>
        </w:tc>
      </w:tr>
      <w:tr w:rsidR="009D1C67" w:rsidRPr="00C44737" w14:paraId="0359BFE6"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FF7BC7" w14:textId="77777777" w:rsidR="009D1C67" w:rsidRPr="00C44737" w:rsidRDefault="009D1C67" w:rsidP="004468EE">
            <w:pPr>
              <w:pStyle w:val="SurveyTableText"/>
              <w:jc w:val="center"/>
            </w:pPr>
            <w:r w:rsidRPr="00C44737">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3C3212" w14:textId="77777777" w:rsidR="009D1C67" w:rsidRPr="00C44737" w:rsidRDefault="009D1C67" w:rsidP="00CA3864">
            <w:pPr>
              <w:pStyle w:val="SurveyTableText"/>
            </w:pPr>
            <w:r>
              <w:t>Sales Workers</w:t>
            </w:r>
          </w:p>
        </w:tc>
      </w:tr>
      <w:tr w:rsidR="009D1C67" w:rsidRPr="00C44737" w14:paraId="7E385D3E"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23887D" w14:textId="77777777" w:rsidR="009D1C67" w:rsidRPr="00C44737" w:rsidRDefault="009D1C67" w:rsidP="004468EE">
            <w:pPr>
              <w:pStyle w:val="SurveyTableText"/>
              <w:jc w:val="center"/>
            </w:pPr>
            <w:r w:rsidRPr="00C44737">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37E426" w14:textId="77777777" w:rsidR="009D1C67" w:rsidRPr="00C44737" w:rsidRDefault="009D1C67" w:rsidP="00CA3864">
            <w:pPr>
              <w:pStyle w:val="SurveyTableText"/>
            </w:pPr>
            <w:r>
              <w:t>Machinery Operators and Drivers</w:t>
            </w:r>
          </w:p>
        </w:tc>
      </w:tr>
      <w:tr w:rsidR="009D1C67" w:rsidRPr="00C44737" w14:paraId="7F7ABB12"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5E12C0" w14:textId="77777777" w:rsidR="009D1C67" w:rsidRPr="00C44737" w:rsidRDefault="009D1C67" w:rsidP="004468EE">
            <w:pPr>
              <w:pStyle w:val="SurveyTableText"/>
              <w:jc w:val="center"/>
            </w:pPr>
            <w:r w:rsidRPr="00C44737">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023A12" w14:textId="77777777" w:rsidR="009D1C67" w:rsidRPr="00C44737" w:rsidRDefault="009D1C67" w:rsidP="00CA3864">
            <w:pPr>
              <w:pStyle w:val="SurveyTableText"/>
            </w:pPr>
            <w:r>
              <w:t>Labourers</w:t>
            </w:r>
          </w:p>
        </w:tc>
      </w:tr>
      <w:tr w:rsidR="009D1C67" w:rsidRPr="00C44737" w14:paraId="246FF90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67AF61" w14:textId="77777777" w:rsidR="009D1C67" w:rsidRPr="00C44737" w:rsidRDefault="009D1C67" w:rsidP="004468EE">
            <w:pPr>
              <w:pStyle w:val="SurveyTableText"/>
              <w:jc w:val="center"/>
            </w:pPr>
            <w:r w:rsidRPr="00C44737">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BFF03B" w14:textId="77777777" w:rsidR="009D1C67" w:rsidRPr="00C44737" w:rsidRDefault="009D1C67" w:rsidP="00CA3864">
            <w:pPr>
              <w:pStyle w:val="SurveyTableText"/>
            </w:pPr>
            <w:r w:rsidRPr="00C44737">
              <w:t>Someone associated with your workplace (e.g. trades people)</w:t>
            </w:r>
          </w:p>
        </w:tc>
      </w:tr>
      <w:tr w:rsidR="009D1C67" w:rsidRPr="00C44737" w14:paraId="7E8CA264"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B1431A" w14:textId="77777777" w:rsidR="009D1C67" w:rsidRPr="00C44737" w:rsidRDefault="009D1C67" w:rsidP="004468EE">
            <w:pPr>
              <w:pStyle w:val="SurveyTableText"/>
              <w:jc w:val="center"/>
            </w:pPr>
            <w:r w:rsidRPr="00C44737">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683A2E" w14:textId="77777777" w:rsidR="009D1C67" w:rsidRPr="00C44737" w:rsidRDefault="009D1C67" w:rsidP="00CA3864">
            <w:pPr>
              <w:pStyle w:val="SurveyTableText"/>
            </w:pPr>
            <w:r>
              <w:t>Some other occupation group</w:t>
            </w:r>
            <w:r w:rsidRPr="00C44737">
              <w:t xml:space="preserve"> </w:t>
            </w:r>
            <w:r w:rsidRPr="00C44737">
              <w:rPr>
                <w:b/>
              </w:rPr>
              <w:t>(SPECIFY)</w:t>
            </w:r>
            <w:r w:rsidRPr="00C44737">
              <w:t xml:space="preserve"> ____________________</w:t>
            </w:r>
          </w:p>
        </w:tc>
      </w:tr>
      <w:tr w:rsidR="009D1C67" w:rsidRPr="00C44737" w14:paraId="62773944"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3ED28E"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209815" w14:textId="77777777" w:rsidR="009D1C67" w:rsidRPr="00C44737" w:rsidRDefault="009D1C67" w:rsidP="00CA3864">
            <w:pPr>
              <w:pStyle w:val="SurveyTableText"/>
            </w:pPr>
            <w:r w:rsidRPr="00C44737">
              <w:t xml:space="preserve">Don’t know </w:t>
            </w:r>
            <w:r w:rsidRPr="003A06DD">
              <w:rPr>
                <w:b/>
              </w:rPr>
              <w:t>(DO NOT READ)</w:t>
            </w:r>
          </w:p>
        </w:tc>
      </w:tr>
      <w:tr w:rsidR="009D1C67" w:rsidRPr="00C44737" w14:paraId="0CE695D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2DCC52A"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849F78" w14:textId="77777777" w:rsidR="009D1C67" w:rsidRPr="00C44737" w:rsidRDefault="009D1C67" w:rsidP="00CA3864">
            <w:pPr>
              <w:pStyle w:val="SurveyTableText"/>
            </w:pPr>
            <w:r w:rsidRPr="00C44737">
              <w:t xml:space="preserve">Prefer not to say </w:t>
            </w:r>
            <w:r w:rsidRPr="003A06DD">
              <w:rPr>
                <w:b/>
              </w:rPr>
              <w:t>(DO NOT READ)</w:t>
            </w:r>
          </w:p>
        </w:tc>
      </w:tr>
    </w:tbl>
    <w:p w14:paraId="050E1087" w14:textId="7CA9AFC2" w:rsidR="009D1C67" w:rsidRPr="00E029E6" w:rsidRDefault="009D1C67" w:rsidP="00B77214">
      <w:pPr>
        <w:pStyle w:val="SurveyTealBold"/>
        <w:keepNext/>
      </w:pPr>
      <w:r>
        <w:t>SINGLE RESPONSE</w:t>
      </w:r>
    </w:p>
    <w:p w14:paraId="079CB4DB" w14:textId="4AF229BD" w:rsidR="009D1C67" w:rsidRPr="00C44737" w:rsidRDefault="009D1C67" w:rsidP="00CA3864">
      <w:pPr>
        <w:pStyle w:val="SurveyQuestionBold"/>
      </w:pPr>
      <w:r>
        <w:t>Q25.</w:t>
      </w:r>
      <w:r w:rsidRPr="00C44737">
        <w:t xml:space="preserve"> </w:t>
      </w:r>
      <w:r>
        <w:t>Did</w:t>
      </w:r>
      <w:r w:rsidRPr="00C44737">
        <w:t xml:space="preserve"> it appear to you that one of the harassers led, </w:t>
      </w:r>
      <w:r w:rsidR="008C4805" w:rsidRPr="00C44737">
        <w:t>encouraged,</w:t>
      </w:r>
      <w:r w:rsidRPr="00C44737">
        <w:t xml:space="preserve"> or directed the other harassers to engage in this behaviour?</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0B3F720B"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D2F6AC"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Pr>
          <w:p w14:paraId="354DF868" w14:textId="77777777" w:rsidR="009D1C67" w:rsidRPr="00C44737" w:rsidRDefault="009D1C67" w:rsidP="00B77214">
            <w:pPr>
              <w:pStyle w:val="SurveyTableText"/>
              <w:ind w:left="257"/>
            </w:pPr>
            <w:r w:rsidRPr="00C44737">
              <w:t>Yes</w:t>
            </w:r>
          </w:p>
        </w:tc>
      </w:tr>
      <w:tr w:rsidR="009D1C67" w:rsidRPr="00C44737" w14:paraId="3691DF4F"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06D5AF"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Pr>
          <w:p w14:paraId="4D404B34" w14:textId="77777777" w:rsidR="009D1C67" w:rsidRPr="00C44737" w:rsidRDefault="009D1C67" w:rsidP="00B77214">
            <w:pPr>
              <w:pStyle w:val="SurveyTableText"/>
              <w:ind w:left="257"/>
            </w:pPr>
            <w:r w:rsidRPr="00C44737">
              <w:t>No</w:t>
            </w:r>
          </w:p>
        </w:tc>
      </w:tr>
      <w:tr w:rsidR="009D1C67" w:rsidRPr="00C44737" w14:paraId="157B4A4B"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30B63D" w14:textId="77777777" w:rsidR="009D1C67" w:rsidRPr="00C44737" w:rsidRDefault="009D1C67" w:rsidP="004468EE">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Pr>
          <w:p w14:paraId="08CC0227" w14:textId="77777777" w:rsidR="009D1C67" w:rsidRPr="00C44737" w:rsidRDefault="009D1C67" w:rsidP="00B77214">
            <w:pPr>
              <w:pStyle w:val="SurveyTableText"/>
              <w:ind w:left="257"/>
            </w:pPr>
            <w:r w:rsidRPr="00C44737">
              <w:t>Don’t know</w:t>
            </w:r>
          </w:p>
        </w:tc>
      </w:tr>
      <w:tr w:rsidR="009D1C67" w:rsidRPr="00C44737" w14:paraId="7F78EC64"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DDD499" w14:textId="77777777" w:rsidR="009D1C67" w:rsidRPr="00C44737" w:rsidRDefault="009D1C67" w:rsidP="004468EE">
            <w:pPr>
              <w:pStyle w:val="SurveyTableText"/>
              <w:jc w:val="center"/>
            </w:pPr>
            <w:r w:rsidRPr="00C44737">
              <w:t>4</w:t>
            </w:r>
          </w:p>
        </w:tc>
        <w:tc>
          <w:tcPr>
            <w:tcW w:w="8317" w:type="dxa"/>
            <w:tcBorders>
              <w:top w:val="single" w:sz="2" w:space="0" w:color="000000"/>
              <w:left w:val="single" w:sz="2" w:space="0" w:color="000000"/>
              <w:bottom w:val="single" w:sz="2" w:space="0" w:color="000000"/>
              <w:right w:val="single" w:sz="2" w:space="0" w:color="000000"/>
            </w:tcBorders>
          </w:tcPr>
          <w:p w14:paraId="1A31B1A6" w14:textId="77777777" w:rsidR="009D1C67" w:rsidRPr="00C44737" w:rsidRDefault="009D1C67" w:rsidP="00B77214">
            <w:pPr>
              <w:pStyle w:val="SurveyTableText"/>
              <w:ind w:left="257"/>
            </w:pPr>
            <w:r w:rsidRPr="00C44737">
              <w:t>Prefer not to say</w:t>
            </w:r>
          </w:p>
        </w:tc>
      </w:tr>
    </w:tbl>
    <w:p w14:paraId="0B8ACF09" w14:textId="77777777" w:rsidR="009D1C67" w:rsidRPr="00CA3864" w:rsidRDefault="009D1C67" w:rsidP="00CA3864">
      <w:pPr>
        <w:pStyle w:val="SurveyTealBold"/>
      </w:pPr>
      <w:r w:rsidRPr="00CA3864">
        <w:t xml:space="preserve">SINGLE RESPONSE </w:t>
      </w:r>
    </w:p>
    <w:p w14:paraId="67354ECE" w14:textId="77777777" w:rsidR="009D1C67" w:rsidRPr="00C44737" w:rsidRDefault="009D1C67" w:rsidP="00CA3864">
      <w:pPr>
        <w:pStyle w:val="SurveyQuestionBold"/>
      </w:pPr>
      <w:r>
        <w:t>Q26.</w:t>
      </w:r>
      <w:r w:rsidRPr="00C44737">
        <w:t xml:space="preserve"> Did anyone else </w:t>
      </w:r>
      <w:r>
        <w:t xml:space="preserve">see </w:t>
      </w:r>
      <w:r w:rsidRPr="00C44737">
        <w:t>this most recent incident of sexual harassment?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095CAB18"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1D1A11"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Pr>
          <w:p w14:paraId="0E7DC0DE" w14:textId="77777777" w:rsidR="009D1C67" w:rsidRPr="00C44737" w:rsidRDefault="009D1C67" w:rsidP="00B77214">
            <w:pPr>
              <w:pStyle w:val="SurveyTableText"/>
              <w:ind w:left="257"/>
            </w:pPr>
            <w:r w:rsidRPr="00C44737">
              <w:t>Yes</w:t>
            </w:r>
          </w:p>
        </w:tc>
      </w:tr>
      <w:tr w:rsidR="009D1C67" w:rsidRPr="00C44737" w14:paraId="37C84D61"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1C62CD"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Pr>
          <w:p w14:paraId="33073D52" w14:textId="77777777" w:rsidR="009D1C67" w:rsidRPr="00C44737" w:rsidRDefault="009D1C67" w:rsidP="00B77214">
            <w:pPr>
              <w:pStyle w:val="SurveyTableText"/>
              <w:ind w:left="257"/>
            </w:pPr>
            <w:r w:rsidRPr="00C44737">
              <w:t>No</w:t>
            </w:r>
          </w:p>
        </w:tc>
      </w:tr>
      <w:tr w:rsidR="009D1C67" w:rsidRPr="00C44737" w14:paraId="3EA2A4C6"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4D4CDF" w14:textId="77777777" w:rsidR="009D1C67" w:rsidRPr="00C44737" w:rsidRDefault="009D1C67" w:rsidP="004468EE">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Pr>
          <w:p w14:paraId="228AB731" w14:textId="77777777" w:rsidR="009D1C67" w:rsidRPr="00C44737" w:rsidRDefault="009D1C67" w:rsidP="00B77214">
            <w:pPr>
              <w:pStyle w:val="SurveyTableText"/>
              <w:ind w:left="257"/>
            </w:pPr>
            <w:r w:rsidRPr="00C44737">
              <w:t>Don’t know</w:t>
            </w:r>
          </w:p>
        </w:tc>
      </w:tr>
      <w:tr w:rsidR="009D1C67" w:rsidRPr="00C44737" w14:paraId="4719D584"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980ED5" w14:textId="77777777" w:rsidR="009D1C67" w:rsidRPr="00C44737" w:rsidRDefault="009D1C67" w:rsidP="004468EE">
            <w:pPr>
              <w:pStyle w:val="SurveyTableText"/>
              <w:jc w:val="center"/>
            </w:pPr>
            <w:r w:rsidRPr="00C44737">
              <w:t>4</w:t>
            </w:r>
          </w:p>
        </w:tc>
        <w:tc>
          <w:tcPr>
            <w:tcW w:w="8317" w:type="dxa"/>
            <w:tcBorders>
              <w:top w:val="single" w:sz="2" w:space="0" w:color="000000"/>
              <w:left w:val="single" w:sz="2" w:space="0" w:color="000000"/>
              <w:bottom w:val="single" w:sz="2" w:space="0" w:color="000000"/>
              <w:right w:val="single" w:sz="2" w:space="0" w:color="000000"/>
            </w:tcBorders>
          </w:tcPr>
          <w:p w14:paraId="647DBF1E" w14:textId="77777777" w:rsidR="009D1C67" w:rsidRPr="00C44737" w:rsidRDefault="009D1C67" w:rsidP="00B77214">
            <w:pPr>
              <w:pStyle w:val="SurveyTableText"/>
              <w:ind w:left="257"/>
            </w:pPr>
            <w:r w:rsidRPr="00C44737">
              <w:t>Prefer not to say</w:t>
            </w:r>
          </w:p>
        </w:tc>
      </w:tr>
    </w:tbl>
    <w:p w14:paraId="43C19D51" w14:textId="73D9A7CF" w:rsidR="009D1C67" w:rsidRDefault="009D1C67" w:rsidP="00EA6EE4">
      <w:pPr>
        <w:pStyle w:val="SurveyTealBold"/>
      </w:pPr>
      <w:r w:rsidRPr="00CA3864">
        <w:t xml:space="preserve">IF </w:t>
      </w:r>
      <w:r w:rsidR="008C4805" w:rsidRPr="00CA3864">
        <w:t>NO ONE</w:t>
      </w:r>
      <w:r w:rsidRPr="00CA3864">
        <w:t xml:space="preserve"> ELSE SAW THE INCIDENT OR THEY DON’T KNOW, PREFER NOT TO SAY OR REFUSED (CODES 2 OR 3 OR 4 IN Q26) ASK TO Q31</w:t>
      </w:r>
    </w:p>
    <w:p w14:paraId="00079BA7" w14:textId="3EEAF510" w:rsidR="00EA6EE4" w:rsidRDefault="00EA6EE4">
      <w:pPr>
        <w:keepLines w:val="0"/>
        <w:spacing w:after="120" w:line="264" w:lineRule="auto"/>
        <w:rPr>
          <w:rFonts w:cs="Arial"/>
          <w:b/>
          <w:bCs/>
          <w:color w:val="18A3AD" w:themeColor="accent3"/>
        </w:rPr>
      </w:pPr>
      <w:r>
        <w:br w:type="page"/>
      </w:r>
    </w:p>
    <w:p w14:paraId="75BCF4F4" w14:textId="3BD11AF4" w:rsidR="009D1C67" w:rsidRPr="00CA3864" w:rsidRDefault="009D1C67" w:rsidP="00CA3864">
      <w:pPr>
        <w:pStyle w:val="SurveyTealBold"/>
      </w:pPr>
      <w:r w:rsidRPr="00CA3864">
        <w:lastRenderedPageBreak/>
        <w:t>SINGLE RESPONSE</w:t>
      </w:r>
    </w:p>
    <w:p w14:paraId="6D0E2E3F" w14:textId="77777777" w:rsidR="009D1C67" w:rsidRPr="00C44737" w:rsidRDefault="009D1C67" w:rsidP="00CA3864">
      <w:pPr>
        <w:pStyle w:val="SurveyQuestionBold"/>
      </w:pPr>
      <w:r>
        <w:t>Q27.</w:t>
      </w:r>
      <w:r w:rsidRPr="00C44737">
        <w:t xml:space="preserve"> How many people would you say saw it happen?</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0AD2BBBE"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4111F98"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Pr>
          <w:p w14:paraId="2FF5FC09" w14:textId="3049B795" w:rsidR="009D1C67" w:rsidRPr="00C44737" w:rsidRDefault="00ED2887" w:rsidP="00B77214">
            <w:pPr>
              <w:pStyle w:val="SurveyTableText"/>
              <w:ind w:left="257"/>
            </w:pPr>
            <w:r w:rsidRPr="00C44737">
              <w:rPr>
                <w:b/>
              </w:rPr>
              <w:t>(SPECIFY)</w:t>
            </w:r>
            <w:r w:rsidRPr="00C44737">
              <w:t xml:space="preserve"> ____________________</w:t>
            </w:r>
          </w:p>
        </w:tc>
      </w:tr>
      <w:tr w:rsidR="009D1C67" w:rsidRPr="00C44737" w14:paraId="7142BE05"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790CAA" w14:textId="77777777" w:rsidR="009D1C67" w:rsidRPr="00C44737" w:rsidRDefault="009D1C67" w:rsidP="004468EE">
            <w:pPr>
              <w:pStyle w:val="SurveyTableText"/>
              <w:jc w:val="center"/>
            </w:pPr>
            <w:r>
              <w:t>98</w:t>
            </w:r>
          </w:p>
        </w:tc>
        <w:tc>
          <w:tcPr>
            <w:tcW w:w="8317" w:type="dxa"/>
            <w:tcBorders>
              <w:top w:val="single" w:sz="2" w:space="0" w:color="000000"/>
              <w:left w:val="single" w:sz="2" w:space="0" w:color="000000"/>
              <w:bottom w:val="single" w:sz="2" w:space="0" w:color="000000"/>
              <w:right w:val="single" w:sz="2" w:space="0" w:color="000000"/>
            </w:tcBorders>
          </w:tcPr>
          <w:p w14:paraId="2BE7A8C8" w14:textId="77777777" w:rsidR="009D1C67" w:rsidRPr="00C44737" w:rsidRDefault="009D1C67" w:rsidP="00B77214">
            <w:pPr>
              <w:pStyle w:val="SurveyTableText"/>
              <w:ind w:left="257"/>
            </w:pPr>
            <w:r w:rsidRPr="00C44737">
              <w:t>Don’t know</w:t>
            </w:r>
          </w:p>
        </w:tc>
      </w:tr>
      <w:tr w:rsidR="009D1C67" w:rsidRPr="00C44737" w14:paraId="6C9A6AC5"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80BCF4" w14:textId="77777777" w:rsidR="009D1C67" w:rsidRPr="00C44737" w:rsidRDefault="009D1C67" w:rsidP="004468EE">
            <w:pPr>
              <w:pStyle w:val="SurveyTableText"/>
              <w:jc w:val="center"/>
            </w:pPr>
            <w:r>
              <w:t>99</w:t>
            </w:r>
          </w:p>
        </w:tc>
        <w:tc>
          <w:tcPr>
            <w:tcW w:w="8317" w:type="dxa"/>
            <w:tcBorders>
              <w:top w:val="single" w:sz="2" w:space="0" w:color="000000"/>
              <w:left w:val="single" w:sz="2" w:space="0" w:color="000000"/>
              <w:bottom w:val="single" w:sz="2" w:space="0" w:color="000000"/>
              <w:right w:val="single" w:sz="2" w:space="0" w:color="000000"/>
            </w:tcBorders>
          </w:tcPr>
          <w:p w14:paraId="6DDDAF49" w14:textId="77777777" w:rsidR="009D1C67" w:rsidRPr="00C44737" w:rsidRDefault="009D1C67" w:rsidP="00B77214">
            <w:pPr>
              <w:pStyle w:val="SurveyTableText"/>
              <w:ind w:left="257"/>
            </w:pPr>
            <w:r w:rsidRPr="00C44737">
              <w:t>Prefer not to say</w:t>
            </w:r>
          </w:p>
        </w:tc>
      </w:tr>
    </w:tbl>
    <w:p w14:paraId="7AFEED17" w14:textId="6A226FD7" w:rsidR="009D1C67" w:rsidRDefault="009D1C67" w:rsidP="00CA3864">
      <w:pPr>
        <w:pStyle w:val="SurveyTealBold"/>
      </w:pPr>
      <w:r>
        <w:t xml:space="preserve">IF ONE PERSON SAW INCIDENT (CODE 1 AT Q27 = 1) GO TO Q27A. </w:t>
      </w:r>
    </w:p>
    <w:p w14:paraId="20DA905B" w14:textId="77777777" w:rsidR="009D1C67" w:rsidRDefault="009D1C67" w:rsidP="00CA3864">
      <w:pPr>
        <w:pStyle w:val="SurveyTealBold"/>
      </w:pPr>
      <w:r>
        <w:t xml:space="preserve">IF MORE THAN ONE PERSON SAW INCIDENT (CODE 1 AT Q27 = 2 OR MORE+) GO TO Q28. </w:t>
      </w:r>
    </w:p>
    <w:p w14:paraId="76C30C05" w14:textId="5C033EDD" w:rsidR="009D1C67" w:rsidRPr="00EA6EE4" w:rsidRDefault="009D1C67" w:rsidP="00EA6EE4">
      <w:pPr>
        <w:pStyle w:val="SurveyTealBold"/>
      </w:pPr>
      <w:r>
        <w:t>IF DOES NOT KNOW OR PREFERS NOT TO HOW MANY SAW INCIDENT (CODE 98 0R 99 AT Q27 = 2 OR MORE+) GO TO Q28.</w:t>
      </w:r>
    </w:p>
    <w:p w14:paraId="33B12469" w14:textId="6003CC4B" w:rsidR="009D1C67" w:rsidRPr="00F34C25" w:rsidRDefault="009D1C67" w:rsidP="00993601">
      <w:pPr>
        <w:pStyle w:val="SurveyTealBold"/>
      </w:pPr>
      <w:r>
        <w:t>SINGLE</w:t>
      </w:r>
      <w:r w:rsidRPr="00F34C25">
        <w:t xml:space="preserve"> RESPONSE</w:t>
      </w:r>
    </w:p>
    <w:p w14:paraId="2DCEAF15" w14:textId="4B43C159" w:rsidR="009D1C67" w:rsidRPr="00C44737" w:rsidRDefault="009D1C67" w:rsidP="00993601">
      <w:pPr>
        <w:pStyle w:val="SurveyQuestionBold"/>
      </w:pPr>
      <w:r>
        <w:t xml:space="preserve">Q27a. </w:t>
      </w:r>
      <w:r w:rsidRPr="00C44737">
        <w:t xml:space="preserve">Who </w:t>
      </w:r>
      <w:r>
        <w:t>was</w:t>
      </w:r>
      <w:r w:rsidRPr="00C44737">
        <w:t xml:space="preserve"> </w:t>
      </w:r>
      <w:r>
        <w:t>the person</w:t>
      </w:r>
      <w:r w:rsidRPr="00C44737">
        <w:t xml:space="preserve"> who saw it </w:t>
      </w:r>
      <w:r w:rsidR="008C4805" w:rsidRPr="00C44737">
        <w:t>happen?</w:t>
      </w:r>
      <w:r w:rsidRPr="00C44737">
        <w:t xml:space="preserve"> </w:t>
      </w:r>
      <w:r>
        <w:t>Were they…</w:t>
      </w:r>
    </w:p>
    <w:p w14:paraId="6D1F716C" w14:textId="77777777" w:rsidR="009D1C67" w:rsidRPr="00F34C25" w:rsidRDefault="009D1C67" w:rsidP="00993601">
      <w:pPr>
        <w:pStyle w:val="SurveyText"/>
      </w:pPr>
      <w:r w:rsidRPr="00F34C25">
        <w:t>INTERVIEWER NOTE: READ OUT ENTIRE LIST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4CAD8E65"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4F304C"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Pr>
          <w:p w14:paraId="7AFCBB62" w14:textId="77777777" w:rsidR="009D1C67" w:rsidRPr="00C44737" w:rsidRDefault="009D1C67" w:rsidP="00B77214">
            <w:pPr>
              <w:pStyle w:val="SurveyTableText"/>
              <w:ind w:left="257"/>
            </w:pPr>
            <w:r w:rsidRPr="00C44737">
              <w:t>The head of your workplace or organisation – such as the CEO or business owner</w:t>
            </w:r>
          </w:p>
        </w:tc>
      </w:tr>
      <w:tr w:rsidR="009D1C67" w:rsidRPr="00C44737" w14:paraId="3323A938"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3C92D5"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Pr>
          <w:p w14:paraId="63D9BC8F" w14:textId="77777777" w:rsidR="009D1C67" w:rsidRPr="00C44737" w:rsidRDefault="009D1C67" w:rsidP="00B77214">
            <w:pPr>
              <w:pStyle w:val="SurveyTableText"/>
              <w:ind w:left="257"/>
            </w:pPr>
            <w:r w:rsidRPr="00C44737">
              <w:t>Your direct manager or</w:t>
            </w:r>
            <w:r>
              <w:t xml:space="preserve"> </w:t>
            </w:r>
            <w:r w:rsidRPr="00C44737">
              <w:t>supervisor at work</w:t>
            </w:r>
          </w:p>
        </w:tc>
      </w:tr>
      <w:tr w:rsidR="009D1C67" w:rsidRPr="00C44737" w14:paraId="1814889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1F9910" w14:textId="77777777" w:rsidR="009D1C67" w:rsidRPr="00C44737" w:rsidRDefault="009D1C67" w:rsidP="004468EE">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400535" w14:textId="77777777" w:rsidR="009D1C67" w:rsidRPr="00C44737" w:rsidRDefault="009D1C67" w:rsidP="00B77214">
            <w:pPr>
              <w:pStyle w:val="SurveyTableText"/>
              <w:ind w:left="23"/>
            </w:pPr>
            <w:r w:rsidRPr="00C44737">
              <w:t>Another manager or supervisor at work</w:t>
            </w:r>
          </w:p>
        </w:tc>
      </w:tr>
      <w:tr w:rsidR="009D1C67" w:rsidRPr="00C44737" w14:paraId="56CD9359"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C9B803" w14:textId="77777777" w:rsidR="009D1C67" w:rsidRPr="00C44737" w:rsidRDefault="009D1C67" w:rsidP="004468EE">
            <w:pPr>
              <w:pStyle w:val="SurveyTableText"/>
              <w:jc w:val="center"/>
            </w:pPr>
            <w:r w:rsidRPr="00C44737">
              <w:t>4</w:t>
            </w:r>
          </w:p>
        </w:tc>
        <w:tc>
          <w:tcPr>
            <w:tcW w:w="8317" w:type="dxa"/>
            <w:tcBorders>
              <w:top w:val="single" w:sz="2" w:space="0" w:color="000000"/>
              <w:left w:val="single" w:sz="2" w:space="0" w:color="000000"/>
              <w:bottom w:val="single" w:sz="2" w:space="0" w:color="000000"/>
              <w:right w:val="single" w:sz="2" w:space="0" w:color="000000"/>
            </w:tcBorders>
          </w:tcPr>
          <w:p w14:paraId="63A54825" w14:textId="77777777" w:rsidR="009D1C67" w:rsidRPr="00C44737" w:rsidRDefault="009D1C67" w:rsidP="00B77214">
            <w:pPr>
              <w:pStyle w:val="SurveyTableText"/>
              <w:ind w:left="257"/>
            </w:pPr>
            <w:r w:rsidRPr="00C44737">
              <w:t>A co-worker who was more senior</w:t>
            </w:r>
          </w:p>
        </w:tc>
      </w:tr>
      <w:tr w:rsidR="009D1C67" w:rsidRPr="00C44737" w14:paraId="7C0E9E6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9AAA5B" w14:textId="77777777" w:rsidR="009D1C67" w:rsidRPr="00C44737" w:rsidRDefault="009D1C67" w:rsidP="004468EE">
            <w:pPr>
              <w:pStyle w:val="SurveyTableText"/>
              <w:jc w:val="center"/>
            </w:pPr>
            <w:r w:rsidRPr="00C44737">
              <w:t>5</w:t>
            </w:r>
          </w:p>
        </w:tc>
        <w:tc>
          <w:tcPr>
            <w:tcW w:w="8317" w:type="dxa"/>
            <w:tcBorders>
              <w:top w:val="single" w:sz="2" w:space="0" w:color="000000"/>
              <w:left w:val="single" w:sz="2" w:space="0" w:color="000000"/>
              <w:bottom w:val="single" w:sz="2" w:space="0" w:color="000000"/>
              <w:right w:val="single" w:sz="2" w:space="0" w:color="000000"/>
            </w:tcBorders>
          </w:tcPr>
          <w:p w14:paraId="7386238C" w14:textId="77777777" w:rsidR="009D1C67" w:rsidRPr="00C44737" w:rsidRDefault="009D1C67" w:rsidP="00B77214">
            <w:pPr>
              <w:pStyle w:val="SurveyTableText"/>
              <w:ind w:left="257"/>
            </w:pPr>
            <w:r w:rsidRPr="00C44737">
              <w:t>A co-worker at the same level as you</w:t>
            </w:r>
          </w:p>
        </w:tc>
      </w:tr>
      <w:tr w:rsidR="009D1C67" w:rsidRPr="00C44737" w14:paraId="4EF26A8C"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E0C371" w14:textId="77777777" w:rsidR="009D1C67" w:rsidRPr="00C44737" w:rsidRDefault="009D1C67" w:rsidP="004468EE">
            <w:pPr>
              <w:pStyle w:val="SurveyTableText"/>
              <w:jc w:val="center"/>
            </w:pPr>
            <w:r w:rsidRPr="00C44737">
              <w:t>6</w:t>
            </w:r>
          </w:p>
        </w:tc>
        <w:tc>
          <w:tcPr>
            <w:tcW w:w="8317" w:type="dxa"/>
            <w:tcBorders>
              <w:top w:val="single" w:sz="2" w:space="0" w:color="000000"/>
              <w:left w:val="single" w:sz="2" w:space="0" w:color="000000"/>
              <w:bottom w:val="single" w:sz="2" w:space="0" w:color="000000"/>
              <w:right w:val="single" w:sz="2" w:space="0" w:color="000000"/>
            </w:tcBorders>
          </w:tcPr>
          <w:p w14:paraId="64B6AC07" w14:textId="77777777" w:rsidR="009D1C67" w:rsidRPr="00C44737" w:rsidRDefault="009D1C67" w:rsidP="00B77214">
            <w:pPr>
              <w:pStyle w:val="SurveyTableText"/>
              <w:ind w:left="257"/>
            </w:pPr>
            <w:r w:rsidRPr="00C44737">
              <w:t>A co-worker at the level below you</w:t>
            </w:r>
          </w:p>
        </w:tc>
      </w:tr>
      <w:tr w:rsidR="009D1C67" w:rsidRPr="00C44737" w14:paraId="5409DD9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EE6D2D" w14:textId="77777777" w:rsidR="009D1C67" w:rsidRPr="00C44737" w:rsidRDefault="009D1C67" w:rsidP="004468EE">
            <w:pPr>
              <w:pStyle w:val="SurveyTableText"/>
              <w:jc w:val="center"/>
            </w:pPr>
            <w:r w:rsidRPr="00C44737">
              <w:t>7</w:t>
            </w:r>
          </w:p>
        </w:tc>
        <w:tc>
          <w:tcPr>
            <w:tcW w:w="8317" w:type="dxa"/>
            <w:tcBorders>
              <w:top w:val="single" w:sz="2" w:space="0" w:color="000000"/>
              <w:left w:val="single" w:sz="2" w:space="0" w:color="000000"/>
              <w:bottom w:val="single" w:sz="2" w:space="0" w:color="000000"/>
              <w:right w:val="single" w:sz="2" w:space="0" w:color="000000"/>
            </w:tcBorders>
          </w:tcPr>
          <w:p w14:paraId="09DF3BE8" w14:textId="77777777" w:rsidR="009D1C67" w:rsidRPr="00C44737" w:rsidRDefault="009D1C67" w:rsidP="00B77214">
            <w:pPr>
              <w:pStyle w:val="SurveyTableText"/>
              <w:ind w:left="257"/>
            </w:pPr>
            <w:r w:rsidRPr="00C44737">
              <w:t>A client or customer</w:t>
            </w:r>
          </w:p>
        </w:tc>
      </w:tr>
      <w:tr w:rsidR="009D1C67" w:rsidRPr="00C44737" w14:paraId="6E2E14A6"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87C1EE" w14:textId="77777777" w:rsidR="009D1C67" w:rsidRPr="00C44737" w:rsidRDefault="009D1C67" w:rsidP="004468EE">
            <w:pPr>
              <w:pStyle w:val="SurveyTableText"/>
              <w:jc w:val="center"/>
            </w:pPr>
            <w:r w:rsidRPr="00C44737">
              <w:t>8</w:t>
            </w:r>
          </w:p>
        </w:tc>
        <w:tc>
          <w:tcPr>
            <w:tcW w:w="8317" w:type="dxa"/>
            <w:tcBorders>
              <w:top w:val="single" w:sz="2" w:space="0" w:color="000000"/>
              <w:left w:val="single" w:sz="2" w:space="0" w:color="000000"/>
              <w:bottom w:val="single" w:sz="2" w:space="0" w:color="000000"/>
              <w:right w:val="single" w:sz="2" w:space="0" w:color="000000"/>
            </w:tcBorders>
          </w:tcPr>
          <w:p w14:paraId="08277E89" w14:textId="77777777" w:rsidR="009D1C67" w:rsidRPr="00C44737" w:rsidRDefault="009D1C67" w:rsidP="00B77214">
            <w:pPr>
              <w:pStyle w:val="SurveyTableText"/>
              <w:ind w:left="257"/>
            </w:pPr>
            <w:r w:rsidRPr="00C44737">
              <w:t>Someone else in your workplace</w:t>
            </w:r>
          </w:p>
        </w:tc>
      </w:tr>
      <w:tr w:rsidR="009D1C67" w:rsidRPr="00C44737" w14:paraId="3F317E4B"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DB1E0F" w14:textId="77777777" w:rsidR="009D1C67" w:rsidRPr="00C44737" w:rsidRDefault="009D1C67" w:rsidP="004468EE">
            <w:pPr>
              <w:pStyle w:val="SurveyTableText"/>
              <w:jc w:val="center"/>
            </w:pPr>
            <w:r w:rsidRPr="00C44737">
              <w:t>9</w:t>
            </w:r>
          </w:p>
        </w:tc>
        <w:tc>
          <w:tcPr>
            <w:tcW w:w="8317" w:type="dxa"/>
            <w:tcBorders>
              <w:top w:val="single" w:sz="2" w:space="0" w:color="000000"/>
              <w:left w:val="single" w:sz="2" w:space="0" w:color="000000"/>
              <w:bottom w:val="single" w:sz="2" w:space="0" w:color="000000"/>
              <w:right w:val="single" w:sz="2" w:space="0" w:color="000000"/>
            </w:tcBorders>
          </w:tcPr>
          <w:p w14:paraId="091D2C19" w14:textId="77777777" w:rsidR="009D1C67" w:rsidRPr="00C44737" w:rsidRDefault="009D1C67" w:rsidP="00B77214">
            <w:pPr>
              <w:pStyle w:val="SurveyTableText"/>
              <w:ind w:left="257"/>
            </w:pPr>
            <w:r w:rsidRPr="00C44737">
              <w:t>Someone else associated with your</w:t>
            </w:r>
            <w:r>
              <w:t xml:space="preserve"> </w:t>
            </w:r>
            <w:r w:rsidRPr="00C44737">
              <w:t>workplace</w:t>
            </w:r>
          </w:p>
        </w:tc>
      </w:tr>
      <w:tr w:rsidR="009D1C67" w:rsidRPr="00C44737" w14:paraId="38FAE6FA"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C6DA76" w14:textId="77777777" w:rsidR="009D1C67" w:rsidRPr="00C44737" w:rsidRDefault="009D1C67" w:rsidP="004468EE">
            <w:pPr>
              <w:pStyle w:val="SurveyTableText"/>
              <w:jc w:val="center"/>
            </w:pPr>
            <w:r w:rsidRPr="00C44737">
              <w:t>97</w:t>
            </w:r>
          </w:p>
        </w:tc>
        <w:tc>
          <w:tcPr>
            <w:tcW w:w="8317" w:type="dxa"/>
            <w:tcBorders>
              <w:top w:val="single" w:sz="2" w:space="0" w:color="000000"/>
              <w:left w:val="single" w:sz="2" w:space="0" w:color="000000"/>
              <w:bottom w:val="single" w:sz="2" w:space="0" w:color="000000"/>
              <w:right w:val="single" w:sz="2" w:space="0" w:color="000000"/>
            </w:tcBorders>
          </w:tcPr>
          <w:p w14:paraId="2FB7CB31" w14:textId="77777777" w:rsidR="009D1C67" w:rsidRPr="00C44737" w:rsidRDefault="009D1C67" w:rsidP="00B77214">
            <w:pPr>
              <w:pStyle w:val="SurveyTableText"/>
              <w:ind w:left="257"/>
            </w:pPr>
            <w:r w:rsidRPr="00C44737">
              <w:t xml:space="preserve">Anyone else </w:t>
            </w:r>
            <w:r w:rsidRPr="00C44737">
              <w:rPr>
                <w:b/>
              </w:rPr>
              <w:t>(SPECIFY)</w:t>
            </w:r>
            <w:r w:rsidRPr="00C44737">
              <w:t xml:space="preserve"> ____________________</w:t>
            </w:r>
          </w:p>
        </w:tc>
      </w:tr>
      <w:tr w:rsidR="009D1C67" w:rsidRPr="00C44737" w14:paraId="5CCBA4A5"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7BC5F0"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Pr>
          <w:p w14:paraId="036535BF" w14:textId="77777777" w:rsidR="009D1C67" w:rsidRPr="00C44737" w:rsidRDefault="009D1C67" w:rsidP="00B77214">
            <w:pPr>
              <w:pStyle w:val="SurveyTableText"/>
              <w:ind w:left="257"/>
            </w:pPr>
            <w:r w:rsidRPr="00C44737">
              <w:t xml:space="preserve">Don’t know </w:t>
            </w:r>
            <w:r w:rsidRPr="003A06DD">
              <w:rPr>
                <w:b/>
              </w:rPr>
              <w:t>(DO NOT READ)</w:t>
            </w:r>
          </w:p>
        </w:tc>
      </w:tr>
      <w:tr w:rsidR="009D1C67" w:rsidRPr="00C44737" w14:paraId="4F98F456"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7839FE" w14:textId="77777777" w:rsidR="009D1C67" w:rsidRPr="00C44737" w:rsidRDefault="009D1C67" w:rsidP="004468EE">
            <w:pPr>
              <w:pStyle w:val="SurveyTableText"/>
              <w:jc w:val="center"/>
            </w:pPr>
            <w:r w:rsidRPr="00C44737">
              <w:t>99</w:t>
            </w:r>
          </w:p>
        </w:tc>
        <w:tc>
          <w:tcPr>
            <w:tcW w:w="8317" w:type="dxa"/>
            <w:tcBorders>
              <w:top w:val="single" w:sz="2" w:space="0" w:color="000000"/>
              <w:left w:val="single" w:sz="2" w:space="0" w:color="000000"/>
              <w:bottom w:val="single" w:sz="2" w:space="0" w:color="000000"/>
              <w:right w:val="single" w:sz="2" w:space="0" w:color="000000"/>
            </w:tcBorders>
          </w:tcPr>
          <w:p w14:paraId="1E5575E7" w14:textId="77777777" w:rsidR="009D1C67" w:rsidRPr="00C44737" w:rsidRDefault="009D1C67" w:rsidP="00B77214">
            <w:pPr>
              <w:pStyle w:val="SurveyTableText"/>
              <w:ind w:left="257"/>
            </w:pPr>
            <w:r w:rsidRPr="00C44737">
              <w:t xml:space="preserve">Prefer not to say </w:t>
            </w:r>
            <w:r w:rsidRPr="003A06DD">
              <w:rPr>
                <w:b/>
              </w:rPr>
              <w:t>(DO NOT READ)</w:t>
            </w:r>
          </w:p>
        </w:tc>
      </w:tr>
    </w:tbl>
    <w:p w14:paraId="39E263C8" w14:textId="77777777" w:rsidR="009D1C67" w:rsidRPr="00993601" w:rsidRDefault="009D1C67" w:rsidP="00993601">
      <w:pPr>
        <w:pStyle w:val="SurveyTealBold"/>
      </w:pPr>
      <w:r w:rsidRPr="00993601">
        <w:t xml:space="preserve">IF MORE THAN ONE PERSON SAW INCIDENT (CODE 1 AT Q27 = 2+) ASK Q28. </w:t>
      </w:r>
    </w:p>
    <w:p w14:paraId="3D1AAFA5" w14:textId="77777777" w:rsidR="009D1C67" w:rsidRPr="00993601" w:rsidRDefault="009D1C67" w:rsidP="00993601">
      <w:pPr>
        <w:pStyle w:val="SurveyTealBold"/>
      </w:pPr>
      <w:r w:rsidRPr="00993601">
        <w:t xml:space="preserve">MULTIPLE RESPONSE </w:t>
      </w:r>
    </w:p>
    <w:p w14:paraId="43D12B6D" w14:textId="3FC77624" w:rsidR="009D1C67" w:rsidRPr="00C44737" w:rsidRDefault="009D1C67" w:rsidP="00993601">
      <w:pPr>
        <w:pStyle w:val="SurveyQuestionBold"/>
      </w:pPr>
      <w:r>
        <w:t>Q28</w:t>
      </w:r>
      <w:r w:rsidR="009046FD">
        <w:t xml:space="preserve">. </w:t>
      </w:r>
      <w:r w:rsidRPr="00C44737">
        <w:t xml:space="preserve">Who were the people who saw it happen? Were </w:t>
      </w:r>
      <w:r w:rsidRPr="00C44737">
        <w:rPr>
          <w:u w:val="single"/>
        </w:rPr>
        <w:t>any</w:t>
      </w:r>
      <w:r w:rsidRPr="00C44737">
        <w:t xml:space="preserve"> of them…</w:t>
      </w:r>
    </w:p>
    <w:p w14:paraId="4A7BD04F" w14:textId="77777777" w:rsidR="009D1C67" w:rsidRPr="00993601" w:rsidRDefault="009D1C67" w:rsidP="00993601">
      <w:pPr>
        <w:pStyle w:val="SurveyText"/>
      </w:pPr>
      <w:r w:rsidRPr="00993601">
        <w:t>INTERVIEWER NOTE: READ OUT ENTIRE LIST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3CA398DB"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F34D21"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Pr>
          <w:p w14:paraId="32E2AA14" w14:textId="77777777" w:rsidR="009D1C67" w:rsidRPr="00C44737" w:rsidRDefault="009D1C67" w:rsidP="00B77214">
            <w:pPr>
              <w:pStyle w:val="SurveyTableText"/>
              <w:ind w:left="257"/>
            </w:pPr>
            <w:r w:rsidRPr="00C44737">
              <w:t>The head of your workplace or organisation – such as the CEO or business owner</w:t>
            </w:r>
          </w:p>
        </w:tc>
      </w:tr>
      <w:tr w:rsidR="009D1C67" w:rsidRPr="00C44737" w14:paraId="0EDBF51F"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2BF05C"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Pr>
          <w:p w14:paraId="0FB0DB5B" w14:textId="77777777" w:rsidR="009D1C67" w:rsidRPr="00C44737" w:rsidRDefault="009D1C67" w:rsidP="00B77214">
            <w:pPr>
              <w:pStyle w:val="SurveyTableText"/>
              <w:ind w:left="257"/>
            </w:pPr>
            <w:r w:rsidRPr="00C44737">
              <w:t>Your direct manager or</w:t>
            </w:r>
            <w:r>
              <w:t xml:space="preserve"> </w:t>
            </w:r>
            <w:r w:rsidRPr="00C44737">
              <w:t>supervisor at work</w:t>
            </w:r>
          </w:p>
        </w:tc>
      </w:tr>
      <w:tr w:rsidR="009D1C67" w:rsidRPr="00C44737" w14:paraId="35B7E974"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576F8B" w14:textId="77777777" w:rsidR="009D1C67" w:rsidRPr="00C44737" w:rsidRDefault="009D1C67" w:rsidP="004468EE">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5EF3B2" w14:textId="77777777" w:rsidR="009D1C67" w:rsidRPr="00C44737" w:rsidRDefault="009D1C67" w:rsidP="00B77214">
            <w:pPr>
              <w:pStyle w:val="SurveyTableText"/>
              <w:ind w:left="23"/>
            </w:pPr>
            <w:r w:rsidRPr="00C44737">
              <w:t>Another manager or supervisor at work</w:t>
            </w:r>
          </w:p>
        </w:tc>
      </w:tr>
      <w:tr w:rsidR="009D1C67" w:rsidRPr="00C44737" w14:paraId="36D4E2E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83CF4B" w14:textId="77777777" w:rsidR="009D1C67" w:rsidRPr="00C44737" w:rsidRDefault="009D1C67" w:rsidP="004468EE">
            <w:pPr>
              <w:pStyle w:val="SurveyTableText"/>
              <w:jc w:val="center"/>
            </w:pPr>
            <w:r w:rsidRPr="00C44737">
              <w:t>4</w:t>
            </w:r>
          </w:p>
        </w:tc>
        <w:tc>
          <w:tcPr>
            <w:tcW w:w="8317" w:type="dxa"/>
            <w:tcBorders>
              <w:top w:val="single" w:sz="2" w:space="0" w:color="000000"/>
              <w:left w:val="single" w:sz="2" w:space="0" w:color="000000"/>
              <w:bottom w:val="single" w:sz="2" w:space="0" w:color="000000"/>
              <w:right w:val="single" w:sz="2" w:space="0" w:color="000000"/>
            </w:tcBorders>
          </w:tcPr>
          <w:p w14:paraId="3AB46D61" w14:textId="77777777" w:rsidR="009D1C67" w:rsidRPr="00C44737" w:rsidRDefault="009D1C67" w:rsidP="00B77214">
            <w:pPr>
              <w:pStyle w:val="SurveyTableText"/>
              <w:ind w:left="257"/>
            </w:pPr>
            <w:r w:rsidRPr="00C44737">
              <w:t>A co-worker who was more senior</w:t>
            </w:r>
          </w:p>
        </w:tc>
      </w:tr>
      <w:tr w:rsidR="009D1C67" w:rsidRPr="00C44737" w14:paraId="2D9883DD"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118865" w14:textId="77777777" w:rsidR="009D1C67" w:rsidRPr="00C44737" w:rsidRDefault="009D1C67" w:rsidP="004468EE">
            <w:pPr>
              <w:pStyle w:val="SurveyTableText"/>
              <w:jc w:val="center"/>
            </w:pPr>
            <w:r w:rsidRPr="00C44737">
              <w:t>5</w:t>
            </w:r>
          </w:p>
        </w:tc>
        <w:tc>
          <w:tcPr>
            <w:tcW w:w="8317" w:type="dxa"/>
            <w:tcBorders>
              <w:top w:val="single" w:sz="2" w:space="0" w:color="000000"/>
              <w:left w:val="single" w:sz="2" w:space="0" w:color="000000"/>
              <w:bottom w:val="single" w:sz="2" w:space="0" w:color="000000"/>
              <w:right w:val="single" w:sz="2" w:space="0" w:color="000000"/>
            </w:tcBorders>
          </w:tcPr>
          <w:p w14:paraId="5BAA4150" w14:textId="77777777" w:rsidR="009D1C67" w:rsidRPr="00C44737" w:rsidRDefault="009D1C67" w:rsidP="00B77214">
            <w:pPr>
              <w:pStyle w:val="SurveyTableText"/>
              <w:ind w:left="257"/>
            </w:pPr>
            <w:r w:rsidRPr="00C44737">
              <w:t>A co-worker at the same level as you</w:t>
            </w:r>
          </w:p>
        </w:tc>
      </w:tr>
      <w:tr w:rsidR="009D1C67" w:rsidRPr="00C44737" w14:paraId="6E97B24C"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077B0B" w14:textId="77777777" w:rsidR="009D1C67" w:rsidRPr="00C44737" w:rsidRDefault="009D1C67" w:rsidP="004468EE">
            <w:pPr>
              <w:pStyle w:val="SurveyTableText"/>
              <w:jc w:val="center"/>
            </w:pPr>
            <w:r w:rsidRPr="00C44737">
              <w:t>6</w:t>
            </w:r>
          </w:p>
        </w:tc>
        <w:tc>
          <w:tcPr>
            <w:tcW w:w="8317" w:type="dxa"/>
            <w:tcBorders>
              <w:top w:val="single" w:sz="2" w:space="0" w:color="000000"/>
              <w:left w:val="single" w:sz="2" w:space="0" w:color="000000"/>
              <w:bottom w:val="single" w:sz="2" w:space="0" w:color="000000"/>
              <w:right w:val="single" w:sz="2" w:space="0" w:color="000000"/>
            </w:tcBorders>
          </w:tcPr>
          <w:p w14:paraId="6D0832F4" w14:textId="77777777" w:rsidR="009D1C67" w:rsidRPr="00C44737" w:rsidRDefault="009D1C67" w:rsidP="00B77214">
            <w:pPr>
              <w:pStyle w:val="SurveyTableText"/>
              <w:ind w:left="257"/>
            </w:pPr>
            <w:r w:rsidRPr="00C44737">
              <w:t>A co-worker at the level below you</w:t>
            </w:r>
          </w:p>
        </w:tc>
      </w:tr>
      <w:tr w:rsidR="009D1C67" w:rsidRPr="00C44737" w14:paraId="1F723478"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A010F5" w14:textId="77777777" w:rsidR="009D1C67" w:rsidRPr="00C44737" w:rsidRDefault="009D1C67" w:rsidP="004468EE">
            <w:pPr>
              <w:pStyle w:val="SurveyTableText"/>
              <w:jc w:val="center"/>
            </w:pPr>
            <w:r w:rsidRPr="00C44737">
              <w:t>7</w:t>
            </w:r>
          </w:p>
        </w:tc>
        <w:tc>
          <w:tcPr>
            <w:tcW w:w="8317" w:type="dxa"/>
            <w:tcBorders>
              <w:top w:val="single" w:sz="2" w:space="0" w:color="000000"/>
              <w:left w:val="single" w:sz="2" w:space="0" w:color="000000"/>
              <w:bottom w:val="single" w:sz="2" w:space="0" w:color="000000"/>
              <w:right w:val="single" w:sz="2" w:space="0" w:color="000000"/>
            </w:tcBorders>
          </w:tcPr>
          <w:p w14:paraId="33B770E1" w14:textId="77777777" w:rsidR="009D1C67" w:rsidRPr="00C44737" w:rsidRDefault="009D1C67" w:rsidP="00B77214">
            <w:pPr>
              <w:pStyle w:val="SurveyTableText"/>
              <w:ind w:left="257"/>
            </w:pPr>
            <w:r w:rsidRPr="00C44737">
              <w:t>A client or customer</w:t>
            </w:r>
          </w:p>
        </w:tc>
      </w:tr>
      <w:tr w:rsidR="009D1C67" w:rsidRPr="00C44737" w14:paraId="7275502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539311" w14:textId="77777777" w:rsidR="009D1C67" w:rsidRPr="00C44737" w:rsidRDefault="009D1C67" w:rsidP="004468EE">
            <w:pPr>
              <w:pStyle w:val="SurveyTableText"/>
              <w:jc w:val="center"/>
            </w:pPr>
            <w:r w:rsidRPr="00C44737">
              <w:lastRenderedPageBreak/>
              <w:t>8</w:t>
            </w:r>
          </w:p>
        </w:tc>
        <w:tc>
          <w:tcPr>
            <w:tcW w:w="8317" w:type="dxa"/>
            <w:tcBorders>
              <w:top w:val="single" w:sz="2" w:space="0" w:color="000000"/>
              <w:left w:val="single" w:sz="2" w:space="0" w:color="000000"/>
              <w:bottom w:val="single" w:sz="2" w:space="0" w:color="000000"/>
              <w:right w:val="single" w:sz="2" w:space="0" w:color="000000"/>
            </w:tcBorders>
          </w:tcPr>
          <w:p w14:paraId="503DEB36" w14:textId="77777777" w:rsidR="009D1C67" w:rsidRPr="00C44737" w:rsidRDefault="009D1C67" w:rsidP="00B77214">
            <w:pPr>
              <w:pStyle w:val="SurveyTableText"/>
              <w:ind w:left="257"/>
            </w:pPr>
            <w:r w:rsidRPr="00C44737">
              <w:t>Someone else in your workplace</w:t>
            </w:r>
          </w:p>
        </w:tc>
      </w:tr>
      <w:tr w:rsidR="009D1C67" w:rsidRPr="00C44737" w14:paraId="7896B4D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90EAB2" w14:textId="77777777" w:rsidR="009D1C67" w:rsidRPr="00C44737" w:rsidRDefault="009D1C67" w:rsidP="004468EE">
            <w:pPr>
              <w:pStyle w:val="SurveyTableText"/>
              <w:jc w:val="center"/>
            </w:pPr>
            <w:r w:rsidRPr="00C44737">
              <w:t>9</w:t>
            </w:r>
          </w:p>
        </w:tc>
        <w:tc>
          <w:tcPr>
            <w:tcW w:w="8317" w:type="dxa"/>
            <w:tcBorders>
              <w:top w:val="single" w:sz="2" w:space="0" w:color="000000"/>
              <w:left w:val="single" w:sz="2" w:space="0" w:color="000000"/>
              <w:bottom w:val="single" w:sz="2" w:space="0" w:color="000000"/>
              <w:right w:val="single" w:sz="2" w:space="0" w:color="000000"/>
            </w:tcBorders>
          </w:tcPr>
          <w:p w14:paraId="67887252" w14:textId="77777777" w:rsidR="009D1C67" w:rsidRPr="00C44737" w:rsidRDefault="009D1C67" w:rsidP="00B77214">
            <w:pPr>
              <w:pStyle w:val="SurveyTableText"/>
              <w:ind w:left="257"/>
            </w:pPr>
            <w:r w:rsidRPr="00C44737">
              <w:t>Someone else associated with your</w:t>
            </w:r>
            <w:r>
              <w:t xml:space="preserve"> </w:t>
            </w:r>
            <w:r w:rsidRPr="00C44737">
              <w:t>workplace</w:t>
            </w:r>
          </w:p>
        </w:tc>
      </w:tr>
      <w:tr w:rsidR="009D1C67" w:rsidRPr="00C44737" w14:paraId="546181A9"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A38786" w14:textId="77777777" w:rsidR="009D1C67" w:rsidRPr="00C44737" w:rsidRDefault="009D1C67" w:rsidP="004468EE">
            <w:pPr>
              <w:pStyle w:val="SurveyTableText"/>
              <w:jc w:val="center"/>
            </w:pPr>
            <w:r w:rsidRPr="00C44737">
              <w:t>97</w:t>
            </w:r>
          </w:p>
        </w:tc>
        <w:tc>
          <w:tcPr>
            <w:tcW w:w="8317" w:type="dxa"/>
            <w:tcBorders>
              <w:top w:val="single" w:sz="2" w:space="0" w:color="000000"/>
              <w:left w:val="single" w:sz="2" w:space="0" w:color="000000"/>
              <w:bottom w:val="single" w:sz="2" w:space="0" w:color="000000"/>
              <w:right w:val="single" w:sz="2" w:space="0" w:color="000000"/>
            </w:tcBorders>
          </w:tcPr>
          <w:p w14:paraId="4492F22D" w14:textId="77777777" w:rsidR="009D1C67" w:rsidRPr="00C44737" w:rsidRDefault="009D1C67" w:rsidP="00B77214">
            <w:pPr>
              <w:pStyle w:val="SurveyTableText"/>
              <w:ind w:left="257"/>
            </w:pPr>
            <w:r w:rsidRPr="00C44737">
              <w:t xml:space="preserve">Anyone else </w:t>
            </w:r>
            <w:r w:rsidRPr="00C44737">
              <w:rPr>
                <w:b/>
              </w:rPr>
              <w:t>(SPECIFY)</w:t>
            </w:r>
            <w:r w:rsidRPr="00C44737">
              <w:t xml:space="preserve"> ____________________</w:t>
            </w:r>
          </w:p>
        </w:tc>
      </w:tr>
      <w:tr w:rsidR="009D1C67" w:rsidRPr="00C44737" w14:paraId="2044151F"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B81E04"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Pr>
          <w:p w14:paraId="21644F54" w14:textId="77777777" w:rsidR="009D1C67" w:rsidRPr="00C44737" w:rsidRDefault="009D1C67" w:rsidP="00B77214">
            <w:pPr>
              <w:pStyle w:val="SurveyTableText"/>
              <w:ind w:left="257"/>
            </w:pPr>
            <w:r w:rsidRPr="00C44737">
              <w:t xml:space="preserve">Don’t know </w:t>
            </w:r>
            <w:r w:rsidRPr="003A06DD">
              <w:rPr>
                <w:b/>
              </w:rPr>
              <w:t>(DO NOT READ)</w:t>
            </w:r>
          </w:p>
        </w:tc>
      </w:tr>
      <w:tr w:rsidR="009D1C67" w:rsidRPr="00C44737" w14:paraId="287E7DEE"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EEB044D" w14:textId="77777777" w:rsidR="009D1C67" w:rsidRPr="00C44737" w:rsidRDefault="009D1C67" w:rsidP="004468EE">
            <w:pPr>
              <w:pStyle w:val="SurveyTableText"/>
              <w:jc w:val="center"/>
            </w:pPr>
            <w:r w:rsidRPr="00C44737">
              <w:t>99</w:t>
            </w:r>
          </w:p>
        </w:tc>
        <w:tc>
          <w:tcPr>
            <w:tcW w:w="8317" w:type="dxa"/>
            <w:tcBorders>
              <w:top w:val="single" w:sz="2" w:space="0" w:color="000000"/>
              <w:left w:val="single" w:sz="2" w:space="0" w:color="000000"/>
              <w:bottom w:val="single" w:sz="2" w:space="0" w:color="000000"/>
              <w:right w:val="single" w:sz="2" w:space="0" w:color="000000"/>
            </w:tcBorders>
          </w:tcPr>
          <w:p w14:paraId="4910E719" w14:textId="77777777" w:rsidR="009D1C67" w:rsidRPr="00C44737" w:rsidRDefault="009D1C67" w:rsidP="00B77214">
            <w:pPr>
              <w:pStyle w:val="SurveyTableText"/>
              <w:ind w:left="257"/>
            </w:pPr>
            <w:r w:rsidRPr="00C44737">
              <w:t xml:space="preserve">Prefer not to say </w:t>
            </w:r>
            <w:r w:rsidRPr="003A06DD">
              <w:rPr>
                <w:b/>
              </w:rPr>
              <w:t>(DO NOT READ)</w:t>
            </w:r>
          </w:p>
        </w:tc>
      </w:tr>
    </w:tbl>
    <w:p w14:paraId="17B1D0C1" w14:textId="0A3676B9" w:rsidR="009D1C67" w:rsidRPr="00F34C25" w:rsidRDefault="009D1C67" w:rsidP="00993601">
      <w:pPr>
        <w:pStyle w:val="SurveyTealBold"/>
      </w:pPr>
      <w:r w:rsidRPr="00F34C25">
        <w:t>SINGLE RESPONSE</w:t>
      </w:r>
    </w:p>
    <w:p w14:paraId="1BA245EC" w14:textId="77777777" w:rsidR="009D1C67" w:rsidRPr="00993601" w:rsidRDefault="009D1C67" w:rsidP="00993601">
      <w:pPr>
        <w:pStyle w:val="SurveyQuestionBold"/>
      </w:pPr>
      <w:r w:rsidRPr="00993601">
        <w:t>Q29. Did anyone who saw you being harassed try and intervene?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39D07DF9"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611EFD"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Pr>
          <w:p w14:paraId="17EEA8DA" w14:textId="77777777" w:rsidR="009D1C67" w:rsidRPr="00C44737" w:rsidRDefault="009D1C67" w:rsidP="00B77214">
            <w:pPr>
              <w:pStyle w:val="SurveyTableText"/>
              <w:ind w:left="257"/>
            </w:pPr>
            <w:r w:rsidRPr="00C44737">
              <w:t>Yes</w:t>
            </w:r>
          </w:p>
        </w:tc>
      </w:tr>
      <w:tr w:rsidR="009D1C67" w:rsidRPr="00C44737" w14:paraId="78EF0C04"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7D9DF0"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Pr>
          <w:p w14:paraId="0420C9EC" w14:textId="77777777" w:rsidR="009D1C67" w:rsidRPr="00C44737" w:rsidRDefault="009D1C67" w:rsidP="00B77214">
            <w:pPr>
              <w:pStyle w:val="SurveyTableText"/>
              <w:ind w:left="257"/>
            </w:pPr>
            <w:r w:rsidRPr="00C44737">
              <w:t>No</w:t>
            </w:r>
          </w:p>
        </w:tc>
      </w:tr>
      <w:tr w:rsidR="009D1C67" w:rsidRPr="00C44737" w14:paraId="122FFED3"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ACF8E2" w14:textId="77777777" w:rsidR="009D1C67" w:rsidRPr="00C44737" w:rsidRDefault="009D1C67" w:rsidP="004468EE">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Pr>
          <w:p w14:paraId="57D49A4A" w14:textId="77777777" w:rsidR="009D1C67" w:rsidRPr="00C44737" w:rsidRDefault="009D1C67" w:rsidP="00B77214">
            <w:pPr>
              <w:pStyle w:val="SurveyTableText"/>
              <w:ind w:left="257"/>
            </w:pPr>
            <w:r w:rsidRPr="00C44737">
              <w:t>Don’t know</w:t>
            </w:r>
          </w:p>
        </w:tc>
      </w:tr>
      <w:tr w:rsidR="009D1C67" w:rsidRPr="00C44737" w14:paraId="7981AD3F"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4F9461" w14:textId="77777777" w:rsidR="009D1C67" w:rsidRPr="00C44737" w:rsidRDefault="009D1C67" w:rsidP="004468EE">
            <w:pPr>
              <w:pStyle w:val="SurveyTableText"/>
              <w:jc w:val="center"/>
            </w:pPr>
            <w:r w:rsidRPr="00C44737">
              <w:t>4</w:t>
            </w:r>
          </w:p>
        </w:tc>
        <w:tc>
          <w:tcPr>
            <w:tcW w:w="8317" w:type="dxa"/>
            <w:tcBorders>
              <w:top w:val="single" w:sz="2" w:space="0" w:color="000000"/>
              <w:left w:val="single" w:sz="2" w:space="0" w:color="000000"/>
              <w:bottom w:val="single" w:sz="2" w:space="0" w:color="000000"/>
              <w:right w:val="single" w:sz="2" w:space="0" w:color="000000"/>
            </w:tcBorders>
          </w:tcPr>
          <w:p w14:paraId="45FC4220" w14:textId="77777777" w:rsidR="009D1C67" w:rsidRPr="00C44737" w:rsidRDefault="009D1C67" w:rsidP="00B77214">
            <w:pPr>
              <w:pStyle w:val="SurveyTableText"/>
              <w:ind w:left="257"/>
            </w:pPr>
            <w:r w:rsidRPr="00C44737">
              <w:t>Prefer not to say</w:t>
            </w:r>
          </w:p>
        </w:tc>
      </w:tr>
    </w:tbl>
    <w:p w14:paraId="7EBAB856" w14:textId="17148B73" w:rsidR="009D1C67" w:rsidRPr="00993601" w:rsidRDefault="009D1C67" w:rsidP="00993601">
      <w:pPr>
        <w:pStyle w:val="SurveyTealBold"/>
      </w:pPr>
      <w:r w:rsidRPr="00993601">
        <w:t>MULTIPLE RESPONSE</w:t>
      </w:r>
    </w:p>
    <w:p w14:paraId="5C3EB60C" w14:textId="71F0B377" w:rsidR="009D1C67" w:rsidRPr="00C44737" w:rsidRDefault="009D1C67" w:rsidP="00993601">
      <w:pPr>
        <w:pStyle w:val="SurveyQuestionBold"/>
      </w:pPr>
      <w:r>
        <w:t xml:space="preserve">Q30. </w:t>
      </w:r>
      <w:r w:rsidRPr="00C44737">
        <w:t>Did anyone who saw the harassment do any of the following</w:t>
      </w:r>
      <w:r w:rsidR="008C4805">
        <w:t>?</w:t>
      </w:r>
    </w:p>
    <w:p w14:paraId="6CDADF78" w14:textId="77777777" w:rsidR="009D1C67" w:rsidRPr="00993601" w:rsidRDefault="009D1C67" w:rsidP="00993601">
      <w:pPr>
        <w:pStyle w:val="SurveyText"/>
      </w:pPr>
      <w:r w:rsidRPr="00993601">
        <w:t>INTERVIEWER NOTE: READ OUT ENTIRE LIST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993601" w14:paraId="2A4BB225"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BBFB20" w14:textId="77777777" w:rsidR="009D1C67" w:rsidRPr="00993601" w:rsidRDefault="009D1C67" w:rsidP="004468EE">
            <w:pPr>
              <w:pStyle w:val="SurveyTableText"/>
              <w:jc w:val="center"/>
            </w:pPr>
            <w:r w:rsidRPr="00993601">
              <w:t>1</w:t>
            </w:r>
          </w:p>
        </w:tc>
        <w:tc>
          <w:tcPr>
            <w:tcW w:w="8317" w:type="dxa"/>
            <w:tcBorders>
              <w:top w:val="single" w:sz="2" w:space="0" w:color="000000"/>
              <w:left w:val="single" w:sz="2" w:space="0" w:color="000000"/>
              <w:bottom w:val="single" w:sz="2" w:space="0" w:color="000000"/>
              <w:right w:val="single" w:sz="2" w:space="0" w:color="000000"/>
            </w:tcBorders>
          </w:tcPr>
          <w:p w14:paraId="7D9DD044" w14:textId="77777777" w:rsidR="009D1C67" w:rsidRPr="00993601" w:rsidRDefault="009D1C67" w:rsidP="00B77214">
            <w:pPr>
              <w:pStyle w:val="SurveyTableText"/>
              <w:ind w:left="257"/>
            </w:pPr>
            <w:r w:rsidRPr="00993601">
              <w:t>Talk to the harasser about the harassment</w:t>
            </w:r>
          </w:p>
        </w:tc>
      </w:tr>
      <w:tr w:rsidR="009D1C67" w:rsidRPr="00993601" w14:paraId="0A685BF9"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FE0F95" w14:textId="77777777" w:rsidR="009D1C67" w:rsidRPr="00993601" w:rsidRDefault="009D1C67" w:rsidP="004468EE">
            <w:pPr>
              <w:pStyle w:val="SurveyTableText"/>
              <w:jc w:val="center"/>
            </w:pPr>
            <w:r w:rsidRPr="00993601">
              <w:t>2</w:t>
            </w:r>
          </w:p>
        </w:tc>
        <w:tc>
          <w:tcPr>
            <w:tcW w:w="8317" w:type="dxa"/>
            <w:tcBorders>
              <w:top w:val="single" w:sz="2" w:space="0" w:color="000000"/>
              <w:left w:val="single" w:sz="2" w:space="0" w:color="000000"/>
              <w:bottom w:val="single" w:sz="2" w:space="0" w:color="000000"/>
              <w:right w:val="single" w:sz="2" w:space="0" w:color="000000"/>
            </w:tcBorders>
          </w:tcPr>
          <w:p w14:paraId="11A88E50" w14:textId="77777777" w:rsidR="009D1C67" w:rsidRPr="00993601" w:rsidRDefault="009D1C67" w:rsidP="00B77214">
            <w:pPr>
              <w:pStyle w:val="SurveyTableText"/>
              <w:ind w:left="257"/>
            </w:pPr>
            <w:r w:rsidRPr="00993601">
              <w:t>Report the harassment to your employer</w:t>
            </w:r>
          </w:p>
        </w:tc>
      </w:tr>
      <w:tr w:rsidR="009D1C67" w:rsidRPr="00993601" w14:paraId="4C520649"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9D08D1" w14:textId="77777777" w:rsidR="009D1C67" w:rsidRPr="00993601" w:rsidRDefault="009D1C67" w:rsidP="004468EE">
            <w:pPr>
              <w:pStyle w:val="SurveyTableText"/>
              <w:jc w:val="center"/>
            </w:pPr>
            <w:r w:rsidRPr="00993601">
              <w:t>3</w:t>
            </w:r>
          </w:p>
        </w:tc>
        <w:tc>
          <w:tcPr>
            <w:tcW w:w="8317" w:type="dxa"/>
            <w:tcBorders>
              <w:top w:val="single" w:sz="2" w:space="0" w:color="000000"/>
              <w:left w:val="single" w:sz="2" w:space="0" w:color="000000"/>
              <w:bottom w:val="single" w:sz="2" w:space="0" w:color="000000"/>
              <w:right w:val="single" w:sz="2" w:space="0" w:color="000000"/>
            </w:tcBorders>
          </w:tcPr>
          <w:p w14:paraId="03681DF6" w14:textId="77777777" w:rsidR="009D1C67" w:rsidRPr="00993601" w:rsidRDefault="009D1C67" w:rsidP="00B77214">
            <w:pPr>
              <w:pStyle w:val="SurveyTableText"/>
              <w:ind w:left="257"/>
            </w:pPr>
            <w:r w:rsidRPr="00993601">
              <w:t>Talk to you about the harassment</w:t>
            </w:r>
          </w:p>
        </w:tc>
      </w:tr>
      <w:tr w:rsidR="009D1C67" w:rsidRPr="00993601" w14:paraId="0832B7E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C806E6" w14:textId="77777777" w:rsidR="009D1C67" w:rsidRPr="00993601" w:rsidRDefault="009D1C67" w:rsidP="004468EE">
            <w:pPr>
              <w:pStyle w:val="SurveyTableText"/>
              <w:jc w:val="center"/>
            </w:pPr>
            <w:r w:rsidRPr="00993601">
              <w:t>4</w:t>
            </w:r>
          </w:p>
        </w:tc>
        <w:tc>
          <w:tcPr>
            <w:tcW w:w="8317" w:type="dxa"/>
            <w:tcBorders>
              <w:top w:val="single" w:sz="2" w:space="0" w:color="000000"/>
              <w:left w:val="single" w:sz="2" w:space="0" w:color="000000"/>
              <w:bottom w:val="single" w:sz="2" w:space="0" w:color="000000"/>
              <w:right w:val="single" w:sz="2" w:space="0" w:color="000000"/>
            </w:tcBorders>
          </w:tcPr>
          <w:p w14:paraId="71BD5A00" w14:textId="77777777" w:rsidR="009D1C67" w:rsidRPr="00993601" w:rsidRDefault="009D1C67" w:rsidP="00B77214">
            <w:pPr>
              <w:pStyle w:val="SurveyTableText"/>
              <w:ind w:left="257"/>
            </w:pPr>
            <w:r w:rsidRPr="00993601">
              <w:t>Offer advice to you</w:t>
            </w:r>
          </w:p>
        </w:tc>
      </w:tr>
      <w:tr w:rsidR="009D1C67" w:rsidRPr="00993601" w14:paraId="24582276"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C5D3BD" w14:textId="77777777" w:rsidR="009D1C67" w:rsidRPr="00993601" w:rsidRDefault="009D1C67" w:rsidP="004468EE">
            <w:pPr>
              <w:pStyle w:val="SurveyTableText"/>
              <w:jc w:val="center"/>
            </w:pPr>
            <w:r w:rsidRPr="00993601">
              <w:t>5</w:t>
            </w:r>
          </w:p>
        </w:tc>
        <w:tc>
          <w:tcPr>
            <w:tcW w:w="8317" w:type="dxa"/>
            <w:tcBorders>
              <w:top w:val="single" w:sz="2" w:space="0" w:color="000000"/>
              <w:left w:val="single" w:sz="2" w:space="0" w:color="000000"/>
              <w:bottom w:val="single" w:sz="2" w:space="0" w:color="000000"/>
              <w:right w:val="single" w:sz="2" w:space="0" w:color="000000"/>
            </w:tcBorders>
          </w:tcPr>
          <w:p w14:paraId="6C58C3B0" w14:textId="77777777" w:rsidR="009D1C67" w:rsidRPr="00993601" w:rsidRDefault="009D1C67" w:rsidP="00B77214">
            <w:pPr>
              <w:pStyle w:val="SurveyTableText"/>
              <w:ind w:left="257"/>
            </w:pPr>
            <w:r w:rsidRPr="00993601">
              <w:t>Show you sympathy or empathy</w:t>
            </w:r>
          </w:p>
        </w:tc>
      </w:tr>
      <w:tr w:rsidR="009D1C67" w:rsidRPr="00993601" w14:paraId="79A6613A"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42ED584" w14:textId="77777777" w:rsidR="009D1C67" w:rsidRPr="00993601" w:rsidRDefault="009D1C67" w:rsidP="004468EE">
            <w:pPr>
              <w:pStyle w:val="SurveyTableText"/>
              <w:jc w:val="center"/>
            </w:pPr>
            <w:r w:rsidRPr="00993601">
              <w:t>6</w:t>
            </w:r>
          </w:p>
        </w:tc>
        <w:tc>
          <w:tcPr>
            <w:tcW w:w="8317" w:type="dxa"/>
            <w:tcBorders>
              <w:top w:val="single" w:sz="2" w:space="0" w:color="000000"/>
              <w:left w:val="single" w:sz="2" w:space="0" w:color="000000"/>
              <w:bottom w:val="single" w:sz="2" w:space="0" w:color="000000"/>
              <w:right w:val="single" w:sz="2" w:space="0" w:color="000000"/>
            </w:tcBorders>
          </w:tcPr>
          <w:p w14:paraId="73C2222F" w14:textId="77777777" w:rsidR="009D1C67" w:rsidRPr="00993601" w:rsidRDefault="009D1C67" w:rsidP="00B77214">
            <w:pPr>
              <w:pStyle w:val="SurveyTableText"/>
              <w:ind w:left="257"/>
            </w:pPr>
            <w:r w:rsidRPr="00993601">
              <w:t>Share their own experience of harassment</w:t>
            </w:r>
          </w:p>
        </w:tc>
      </w:tr>
      <w:tr w:rsidR="009D1C67" w:rsidRPr="00993601" w14:paraId="3F420CE0"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ECED85" w14:textId="77777777" w:rsidR="009D1C67" w:rsidRPr="00993601" w:rsidRDefault="009D1C67" w:rsidP="004468EE">
            <w:pPr>
              <w:pStyle w:val="SurveyTableText"/>
              <w:jc w:val="center"/>
            </w:pPr>
            <w:r w:rsidRPr="00993601">
              <w:t>7</w:t>
            </w:r>
          </w:p>
        </w:tc>
        <w:tc>
          <w:tcPr>
            <w:tcW w:w="8317" w:type="dxa"/>
            <w:tcBorders>
              <w:top w:val="single" w:sz="2" w:space="0" w:color="000000"/>
              <w:left w:val="single" w:sz="2" w:space="0" w:color="000000"/>
              <w:bottom w:val="single" w:sz="2" w:space="0" w:color="000000"/>
              <w:right w:val="single" w:sz="2" w:space="0" w:color="000000"/>
            </w:tcBorders>
          </w:tcPr>
          <w:p w14:paraId="62610678" w14:textId="77777777" w:rsidR="009D1C67" w:rsidRPr="00993601" w:rsidRDefault="009D1C67" w:rsidP="00B77214">
            <w:pPr>
              <w:pStyle w:val="SurveyTableText"/>
              <w:ind w:left="257"/>
            </w:pPr>
            <w:r w:rsidRPr="00993601">
              <w:t>Go with you to report the harassment</w:t>
            </w:r>
          </w:p>
        </w:tc>
      </w:tr>
      <w:tr w:rsidR="009D1C67" w:rsidRPr="00993601" w14:paraId="4D327E51"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F4BAB3" w14:textId="77777777" w:rsidR="009D1C67" w:rsidRPr="00993601" w:rsidRDefault="009D1C67" w:rsidP="004468EE">
            <w:pPr>
              <w:pStyle w:val="SurveyTableText"/>
              <w:jc w:val="center"/>
            </w:pPr>
            <w:r w:rsidRPr="00993601">
              <w:t>8</w:t>
            </w:r>
          </w:p>
        </w:tc>
        <w:tc>
          <w:tcPr>
            <w:tcW w:w="8317" w:type="dxa"/>
            <w:tcBorders>
              <w:top w:val="single" w:sz="2" w:space="0" w:color="000000"/>
              <w:left w:val="single" w:sz="2" w:space="0" w:color="000000"/>
              <w:bottom w:val="single" w:sz="2" w:space="0" w:color="000000"/>
              <w:right w:val="single" w:sz="2" w:space="0" w:color="000000"/>
            </w:tcBorders>
          </w:tcPr>
          <w:p w14:paraId="3EAB5040" w14:textId="77777777" w:rsidR="009D1C67" w:rsidRPr="00993601" w:rsidRDefault="009D1C67" w:rsidP="00B77214">
            <w:pPr>
              <w:pStyle w:val="SurveyTableText"/>
              <w:ind w:left="257"/>
            </w:pPr>
            <w:r w:rsidRPr="00993601">
              <w:t>Offer to give a witness statement or other testimony</w:t>
            </w:r>
          </w:p>
        </w:tc>
      </w:tr>
      <w:tr w:rsidR="009D1C67" w:rsidRPr="00993601" w14:paraId="4CF1218C"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24C5D0" w14:textId="77777777" w:rsidR="009D1C67" w:rsidRPr="00993601" w:rsidRDefault="009D1C67" w:rsidP="004468EE">
            <w:pPr>
              <w:pStyle w:val="SurveyTableText"/>
              <w:jc w:val="center"/>
            </w:pPr>
            <w:r w:rsidRPr="00993601">
              <w:t>95</w:t>
            </w:r>
          </w:p>
        </w:tc>
        <w:tc>
          <w:tcPr>
            <w:tcW w:w="8317" w:type="dxa"/>
            <w:tcBorders>
              <w:top w:val="single" w:sz="2" w:space="0" w:color="000000"/>
              <w:left w:val="single" w:sz="2" w:space="0" w:color="000000"/>
              <w:bottom w:val="single" w:sz="2" w:space="0" w:color="000000"/>
              <w:right w:val="single" w:sz="2" w:space="0" w:color="000000"/>
            </w:tcBorders>
          </w:tcPr>
          <w:p w14:paraId="0EC594FB" w14:textId="77777777" w:rsidR="009D1C67" w:rsidRPr="00993601" w:rsidRDefault="009D1C67" w:rsidP="00B77214">
            <w:pPr>
              <w:pStyle w:val="SurveyTableText"/>
              <w:ind w:left="257"/>
            </w:pPr>
            <w:r w:rsidRPr="00993601">
              <w:t xml:space="preserve">Take any other action </w:t>
            </w:r>
          </w:p>
        </w:tc>
      </w:tr>
      <w:tr w:rsidR="009D1C67" w:rsidRPr="00993601" w14:paraId="59978DC7"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A0D2D2" w14:textId="77777777" w:rsidR="009D1C67" w:rsidRPr="00993601" w:rsidRDefault="009D1C67" w:rsidP="004468EE">
            <w:pPr>
              <w:pStyle w:val="SurveyTableText"/>
              <w:jc w:val="center"/>
            </w:pPr>
            <w:r w:rsidRPr="00993601">
              <w:t>96</w:t>
            </w:r>
          </w:p>
        </w:tc>
        <w:tc>
          <w:tcPr>
            <w:tcW w:w="8317" w:type="dxa"/>
            <w:tcBorders>
              <w:top w:val="single" w:sz="2" w:space="0" w:color="000000"/>
              <w:left w:val="single" w:sz="2" w:space="0" w:color="000000"/>
              <w:bottom w:val="single" w:sz="2" w:space="0" w:color="000000"/>
              <w:right w:val="single" w:sz="2" w:space="0" w:color="000000"/>
            </w:tcBorders>
          </w:tcPr>
          <w:p w14:paraId="09C4AFC3" w14:textId="77777777" w:rsidR="009D1C67" w:rsidRPr="00993601" w:rsidRDefault="009D1C67" w:rsidP="00B77214">
            <w:pPr>
              <w:pStyle w:val="SurveyTableText"/>
              <w:ind w:left="257"/>
            </w:pPr>
            <w:r w:rsidRPr="00993601">
              <w:t>None of these (</w:t>
            </w:r>
            <w:r w:rsidRPr="00B77214">
              <w:rPr>
                <w:b/>
                <w:bCs/>
              </w:rPr>
              <w:t>SINGLE</w:t>
            </w:r>
            <w:r w:rsidRPr="00993601">
              <w:t xml:space="preserve">) </w:t>
            </w:r>
          </w:p>
        </w:tc>
      </w:tr>
      <w:tr w:rsidR="009D1C67" w:rsidRPr="00993601" w14:paraId="29E57751"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26DF24" w14:textId="77777777" w:rsidR="009D1C67" w:rsidRPr="00993601" w:rsidRDefault="009D1C67" w:rsidP="004468EE">
            <w:pPr>
              <w:pStyle w:val="SurveyTableText"/>
              <w:jc w:val="center"/>
            </w:pPr>
            <w:r w:rsidRPr="00993601">
              <w:t>97</w:t>
            </w:r>
          </w:p>
        </w:tc>
        <w:tc>
          <w:tcPr>
            <w:tcW w:w="8317" w:type="dxa"/>
            <w:tcBorders>
              <w:top w:val="single" w:sz="2" w:space="0" w:color="000000"/>
              <w:left w:val="single" w:sz="2" w:space="0" w:color="000000"/>
              <w:bottom w:val="single" w:sz="2" w:space="0" w:color="000000"/>
              <w:right w:val="single" w:sz="2" w:space="0" w:color="000000"/>
            </w:tcBorders>
          </w:tcPr>
          <w:p w14:paraId="3C4B255F" w14:textId="77777777" w:rsidR="009D1C67" w:rsidRPr="00993601" w:rsidRDefault="009D1C67" w:rsidP="00B77214">
            <w:pPr>
              <w:pStyle w:val="SurveyTableText"/>
              <w:ind w:left="257"/>
            </w:pPr>
            <w:r w:rsidRPr="00993601">
              <w:t>Don’t know (</w:t>
            </w:r>
            <w:r w:rsidRPr="00B77214">
              <w:rPr>
                <w:b/>
                <w:bCs/>
              </w:rPr>
              <w:t>DO NOT READ</w:t>
            </w:r>
            <w:r w:rsidRPr="00993601">
              <w:t>)</w:t>
            </w:r>
          </w:p>
        </w:tc>
      </w:tr>
      <w:tr w:rsidR="009D1C67" w:rsidRPr="00993601" w14:paraId="7ECA24F6" w14:textId="77777777" w:rsidTr="00ED2887">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1F350B" w14:textId="77777777" w:rsidR="009D1C67" w:rsidRPr="00993601" w:rsidRDefault="009D1C67" w:rsidP="004468EE">
            <w:pPr>
              <w:pStyle w:val="SurveyTableText"/>
              <w:jc w:val="center"/>
            </w:pPr>
            <w:r w:rsidRPr="00993601">
              <w:t>98</w:t>
            </w:r>
          </w:p>
        </w:tc>
        <w:tc>
          <w:tcPr>
            <w:tcW w:w="8317" w:type="dxa"/>
            <w:tcBorders>
              <w:top w:val="single" w:sz="2" w:space="0" w:color="000000"/>
              <w:left w:val="single" w:sz="2" w:space="0" w:color="000000"/>
              <w:bottom w:val="single" w:sz="2" w:space="0" w:color="000000"/>
              <w:right w:val="single" w:sz="2" w:space="0" w:color="000000"/>
            </w:tcBorders>
          </w:tcPr>
          <w:p w14:paraId="3F42BFF0" w14:textId="77777777" w:rsidR="009D1C67" w:rsidRPr="00993601" w:rsidRDefault="009D1C67" w:rsidP="00B77214">
            <w:pPr>
              <w:pStyle w:val="SurveyTableText"/>
              <w:ind w:left="257"/>
            </w:pPr>
            <w:r w:rsidRPr="00993601">
              <w:t>Prefer not to say (</w:t>
            </w:r>
            <w:r w:rsidRPr="00B77214">
              <w:rPr>
                <w:b/>
                <w:bCs/>
              </w:rPr>
              <w:t>DO NOT READ</w:t>
            </w:r>
            <w:r w:rsidRPr="00993601">
              <w:t>)</w:t>
            </w:r>
          </w:p>
        </w:tc>
      </w:tr>
    </w:tbl>
    <w:p w14:paraId="09F06D6D" w14:textId="77777777" w:rsidR="009D1C67" w:rsidRPr="00993601" w:rsidRDefault="009D1C67" w:rsidP="00993601">
      <w:pPr>
        <w:pStyle w:val="SurveyTealBold"/>
      </w:pPr>
      <w:r w:rsidRPr="00993601">
        <w:t xml:space="preserve">SINGLE RESPONSE </w:t>
      </w:r>
    </w:p>
    <w:p w14:paraId="67A29ED9" w14:textId="3A21DAA3" w:rsidR="009D1C67" w:rsidRPr="00993601" w:rsidRDefault="009D1C67" w:rsidP="00993601">
      <w:pPr>
        <w:pStyle w:val="SurveyQuestionBold"/>
      </w:pPr>
      <w:r w:rsidRPr="00993601">
        <w:t xml:space="preserve">Q31. On a scale of 1 to 5, where 1 means not at all offended and 5 means extremely offended, </w:t>
      </w:r>
      <w:r w:rsidR="008C4805" w:rsidRPr="00993601">
        <w:t>overall,</w:t>
      </w:r>
      <w:r w:rsidRPr="00993601">
        <w:t xml:space="preserve"> how offended did the most recent incident make you feel?</w:t>
      </w:r>
    </w:p>
    <w:p w14:paraId="64B4EA22" w14:textId="77777777" w:rsidR="009D1C67" w:rsidRPr="00993601" w:rsidRDefault="009D1C67" w:rsidP="00993601">
      <w:pPr>
        <w:pStyle w:val="SurveyText"/>
      </w:pPr>
      <w:r w:rsidRPr="00993601">
        <w:t>INTERVIEWER NOTE: REPEAT SCALE IF NECESSARY</w:t>
      </w:r>
    </w:p>
    <w:tbl>
      <w:tblPr>
        <w:tblW w:w="5000" w:type="pct"/>
        <w:tblCellMar>
          <w:left w:w="0" w:type="dxa"/>
          <w:right w:w="0" w:type="dxa"/>
        </w:tblCellMar>
        <w:tblLook w:val="0000" w:firstRow="0" w:lastRow="0" w:firstColumn="0" w:lastColumn="0" w:noHBand="0" w:noVBand="0"/>
      </w:tblPr>
      <w:tblGrid>
        <w:gridCol w:w="2422"/>
        <w:gridCol w:w="951"/>
        <w:gridCol w:w="949"/>
        <w:gridCol w:w="951"/>
        <w:gridCol w:w="1690"/>
        <w:gridCol w:w="2057"/>
      </w:tblGrid>
      <w:tr w:rsidR="009D1C67" w:rsidRPr="00993601" w14:paraId="62132111" w14:textId="77777777" w:rsidTr="00ED2887">
        <w:trPr>
          <w:trHeight w:val="60"/>
        </w:trPr>
        <w:tc>
          <w:tcPr>
            <w:tcW w:w="13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B870B7F" w14:textId="77777777" w:rsidR="009D1C67" w:rsidRPr="00993601" w:rsidRDefault="009D1C67" w:rsidP="00993601">
            <w:pPr>
              <w:pStyle w:val="SurveyTableText"/>
              <w:rPr>
                <w:rStyle w:val="Strong"/>
              </w:rPr>
            </w:pPr>
            <w:r w:rsidRPr="00993601">
              <w:rPr>
                <w:rStyle w:val="Strong"/>
              </w:rPr>
              <w:t>Not at all offended</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56D0C540" w14:textId="77777777" w:rsidR="009D1C67" w:rsidRPr="00993601" w:rsidRDefault="009D1C67" w:rsidP="00993601">
            <w:pPr>
              <w:pStyle w:val="SurveyTableText"/>
              <w:rPr>
                <w:rStyle w:val="Strong"/>
              </w:rPr>
            </w:pPr>
          </w:p>
        </w:tc>
        <w:tc>
          <w:tcPr>
            <w:tcW w:w="52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22C1858" w14:textId="77777777" w:rsidR="009D1C67" w:rsidRPr="00993601" w:rsidRDefault="009D1C67" w:rsidP="00993601">
            <w:pPr>
              <w:pStyle w:val="SurveyTableText"/>
              <w:rPr>
                <w:rStyle w:val="Strong"/>
              </w:rPr>
            </w:pP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0AEB79F" w14:textId="77777777" w:rsidR="009D1C67" w:rsidRPr="00993601" w:rsidRDefault="009D1C67" w:rsidP="00993601">
            <w:pPr>
              <w:pStyle w:val="SurveyTableText"/>
              <w:rPr>
                <w:rStyle w:val="Strong"/>
              </w:rPr>
            </w:pPr>
          </w:p>
        </w:tc>
        <w:tc>
          <w:tcPr>
            <w:tcW w:w="93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9C70576" w14:textId="77777777" w:rsidR="009D1C67" w:rsidRPr="00993601" w:rsidRDefault="009D1C67" w:rsidP="00993601">
            <w:pPr>
              <w:pStyle w:val="SurveyTableText"/>
              <w:rPr>
                <w:rStyle w:val="Strong"/>
              </w:rPr>
            </w:pPr>
            <w:r w:rsidRPr="00993601">
              <w:rPr>
                <w:rStyle w:val="Strong"/>
              </w:rPr>
              <w:t>Extremely offended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3294A46" w14:textId="77777777" w:rsidR="009D1C67" w:rsidRPr="00993601" w:rsidRDefault="009D1C67" w:rsidP="00993601">
            <w:pPr>
              <w:pStyle w:val="SurveyTableText"/>
              <w:rPr>
                <w:rStyle w:val="Strong"/>
              </w:rPr>
            </w:pPr>
            <w:r w:rsidRPr="00993601">
              <w:rPr>
                <w:rStyle w:val="Strong"/>
              </w:rPr>
              <w:t>Don’t know</w:t>
            </w:r>
            <w:r w:rsidRPr="00993601">
              <w:rPr>
                <w:rStyle w:val="Strong"/>
              </w:rPr>
              <w:br/>
              <w:t>(DO NOT READ)</w:t>
            </w:r>
          </w:p>
        </w:tc>
      </w:tr>
      <w:tr w:rsidR="009D1C67" w:rsidRPr="00993601" w14:paraId="218B392F" w14:textId="77777777" w:rsidTr="00ED2887">
        <w:trPr>
          <w:trHeight w:val="60"/>
        </w:trPr>
        <w:tc>
          <w:tcPr>
            <w:tcW w:w="13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2E86784" w14:textId="77777777" w:rsidR="009D1C67" w:rsidRPr="00993601" w:rsidRDefault="009D1C67" w:rsidP="00993601">
            <w:pPr>
              <w:pStyle w:val="SurveyTableText"/>
            </w:pPr>
            <w:r w:rsidRPr="00993601">
              <w:t>1</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8D7F15E" w14:textId="77777777" w:rsidR="009D1C67" w:rsidRPr="00993601" w:rsidRDefault="009D1C67" w:rsidP="00993601">
            <w:pPr>
              <w:pStyle w:val="SurveyTableText"/>
            </w:pPr>
            <w:r w:rsidRPr="00993601">
              <w:t>2</w:t>
            </w:r>
          </w:p>
        </w:tc>
        <w:tc>
          <w:tcPr>
            <w:tcW w:w="52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F5388C1" w14:textId="77777777" w:rsidR="009D1C67" w:rsidRPr="00993601" w:rsidRDefault="009D1C67" w:rsidP="00993601">
            <w:pPr>
              <w:pStyle w:val="SurveyTableText"/>
            </w:pPr>
            <w:r w:rsidRPr="00993601">
              <w:t>3</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2B21348" w14:textId="77777777" w:rsidR="009D1C67" w:rsidRPr="00993601" w:rsidRDefault="009D1C67" w:rsidP="00993601">
            <w:pPr>
              <w:pStyle w:val="SurveyTableText"/>
            </w:pPr>
            <w:r w:rsidRPr="00993601">
              <w:t>4</w:t>
            </w:r>
          </w:p>
        </w:tc>
        <w:tc>
          <w:tcPr>
            <w:tcW w:w="93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549A695A" w14:textId="77777777" w:rsidR="009D1C67" w:rsidRPr="00993601" w:rsidRDefault="009D1C67" w:rsidP="00993601">
            <w:pPr>
              <w:pStyle w:val="SurveyTableText"/>
            </w:pPr>
            <w:r w:rsidRPr="00993601">
              <w:t>5</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42C88460" w14:textId="77777777" w:rsidR="009D1C67" w:rsidRPr="00993601" w:rsidRDefault="009D1C67" w:rsidP="00993601">
            <w:pPr>
              <w:pStyle w:val="SurveyTableText"/>
            </w:pPr>
            <w:r w:rsidRPr="00993601">
              <w:t>6</w:t>
            </w:r>
          </w:p>
        </w:tc>
      </w:tr>
    </w:tbl>
    <w:p w14:paraId="751D7F89" w14:textId="77777777" w:rsidR="009D1C67" w:rsidRPr="00993601" w:rsidRDefault="009D1C67" w:rsidP="00993601">
      <w:pPr>
        <w:pStyle w:val="SurveyTealBold"/>
        <w:rPr>
          <w:rStyle w:val="SurveyTealBoldLetters"/>
          <w:b/>
        </w:rPr>
      </w:pPr>
    </w:p>
    <w:p w14:paraId="07B2A535" w14:textId="77777777" w:rsidR="009D1C67" w:rsidRPr="00993601" w:rsidRDefault="009D1C67" w:rsidP="00B77214">
      <w:pPr>
        <w:pStyle w:val="SurveyTealBold"/>
        <w:keepNext/>
        <w:rPr>
          <w:rStyle w:val="SurveyTealBoldLetters"/>
          <w:b/>
        </w:rPr>
      </w:pPr>
      <w:r w:rsidRPr="00993601">
        <w:rPr>
          <w:rStyle w:val="SurveyTealBoldLetters"/>
          <w:b/>
        </w:rPr>
        <w:lastRenderedPageBreak/>
        <w:t>SINGLE RESPONSE</w:t>
      </w:r>
    </w:p>
    <w:p w14:paraId="6B788E3C" w14:textId="77777777" w:rsidR="009D1C67" w:rsidRPr="00993601" w:rsidRDefault="009D1C67" w:rsidP="00993601">
      <w:pPr>
        <w:pStyle w:val="SurveyQuestionBold"/>
      </w:pPr>
      <w:r w:rsidRPr="00993601">
        <w:t>Q32. On a scale of 1 to 5, where 1 means not at all intimidated and 5 means extremely intimidated, overall how intimidated did the most recent incident make you feel?</w:t>
      </w:r>
    </w:p>
    <w:p w14:paraId="0AF5858B" w14:textId="77777777" w:rsidR="009D1C67" w:rsidRPr="00993601" w:rsidRDefault="009D1C67" w:rsidP="00993601">
      <w:pPr>
        <w:pStyle w:val="SurveyText"/>
      </w:pPr>
      <w:r w:rsidRPr="00993601">
        <w:t>INTERVIEWER NOTE: REPEAT SCALE IF NECESSARY</w:t>
      </w:r>
    </w:p>
    <w:tbl>
      <w:tblPr>
        <w:tblW w:w="5000" w:type="pct"/>
        <w:tblCellMar>
          <w:left w:w="0" w:type="dxa"/>
          <w:right w:w="0" w:type="dxa"/>
        </w:tblCellMar>
        <w:tblLook w:val="0000" w:firstRow="0" w:lastRow="0" w:firstColumn="0" w:lastColumn="0" w:noHBand="0" w:noVBand="0"/>
      </w:tblPr>
      <w:tblGrid>
        <w:gridCol w:w="2422"/>
        <w:gridCol w:w="951"/>
        <w:gridCol w:w="949"/>
        <w:gridCol w:w="951"/>
        <w:gridCol w:w="1690"/>
        <w:gridCol w:w="2057"/>
      </w:tblGrid>
      <w:tr w:rsidR="009D1C67" w:rsidRPr="00993601" w14:paraId="681973B4" w14:textId="77777777" w:rsidTr="00ED2887">
        <w:trPr>
          <w:trHeight w:val="60"/>
        </w:trPr>
        <w:tc>
          <w:tcPr>
            <w:tcW w:w="13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810CEC9" w14:textId="77777777" w:rsidR="009D1C67" w:rsidRPr="00993601" w:rsidRDefault="009D1C67" w:rsidP="00993601">
            <w:pPr>
              <w:pStyle w:val="SurveyTableText"/>
              <w:rPr>
                <w:rStyle w:val="Strong"/>
              </w:rPr>
            </w:pPr>
            <w:r w:rsidRPr="00993601">
              <w:rPr>
                <w:rStyle w:val="Strong"/>
              </w:rPr>
              <w:t>Not at all intimidated</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7D9ABB9" w14:textId="77777777" w:rsidR="009D1C67" w:rsidRPr="00993601" w:rsidRDefault="009D1C67" w:rsidP="00993601">
            <w:pPr>
              <w:pStyle w:val="SurveyTableText"/>
              <w:rPr>
                <w:rStyle w:val="Strong"/>
              </w:rPr>
            </w:pPr>
          </w:p>
        </w:tc>
        <w:tc>
          <w:tcPr>
            <w:tcW w:w="52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449D7C3F" w14:textId="77777777" w:rsidR="009D1C67" w:rsidRPr="00993601" w:rsidRDefault="009D1C67" w:rsidP="00993601">
            <w:pPr>
              <w:pStyle w:val="SurveyTableText"/>
              <w:rPr>
                <w:rStyle w:val="Strong"/>
              </w:rPr>
            </w:pP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68B464E3" w14:textId="77777777" w:rsidR="009D1C67" w:rsidRPr="00993601" w:rsidRDefault="009D1C67" w:rsidP="00993601">
            <w:pPr>
              <w:pStyle w:val="SurveyTableText"/>
              <w:rPr>
                <w:rStyle w:val="Strong"/>
              </w:rPr>
            </w:pPr>
          </w:p>
        </w:tc>
        <w:tc>
          <w:tcPr>
            <w:tcW w:w="937" w:type="pct"/>
            <w:tcBorders>
              <w:top w:val="single" w:sz="2" w:space="0" w:color="000000"/>
              <w:left w:val="single" w:sz="2" w:space="0" w:color="000000"/>
              <w:bottom w:val="single" w:sz="2" w:space="0" w:color="000000"/>
              <w:right w:val="single" w:sz="2" w:space="0" w:color="auto"/>
            </w:tcBorders>
            <w:tcMar>
              <w:top w:w="57" w:type="dxa"/>
              <w:left w:w="227" w:type="dxa"/>
              <w:bottom w:w="85" w:type="dxa"/>
              <w:right w:w="227" w:type="dxa"/>
            </w:tcMar>
            <w:vAlign w:val="center"/>
          </w:tcPr>
          <w:p w14:paraId="6B8F36CC" w14:textId="77777777" w:rsidR="009D1C67" w:rsidRPr="00993601" w:rsidRDefault="009D1C67" w:rsidP="00993601">
            <w:pPr>
              <w:pStyle w:val="SurveyTableText"/>
              <w:rPr>
                <w:rStyle w:val="Strong"/>
              </w:rPr>
            </w:pPr>
            <w:r w:rsidRPr="00993601">
              <w:rPr>
                <w:rStyle w:val="Strong"/>
              </w:rPr>
              <w:t>Extremely intimidated</w:t>
            </w:r>
          </w:p>
        </w:tc>
        <w:tc>
          <w:tcPr>
            <w:tcW w:w="1140" w:type="pct"/>
            <w:tcBorders>
              <w:top w:val="single" w:sz="2" w:space="0" w:color="auto"/>
              <w:left w:val="single" w:sz="2" w:space="0" w:color="auto"/>
              <w:bottom w:val="single" w:sz="2" w:space="0" w:color="auto"/>
              <w:right w:val="single" w:sz="2" w:space="0" w:color="auto"/>
            </w:tcBorders>
            <w:tcMar>
              <w:top w:w="57" w:type="dxa"/>
              <w:left w:w="227" w:type="dxa"/>
              <w:bottom w:w="85" w:type="dxa"/>
              <w:right w:w="227" w:type="dxa"/>
            </w:tcMar>
            <w:vAlign w:val="center"/>
          </w:tcPr>
          <w:p w14:paraId="7036243F" w14:textId="77777777" w:rsidR="009D1C67" w:rsidRPr="00993601" w:rsidRDefault="009D1C67" w:rsidP="00993601">
            <w:pPr>
              <w:pStyle w:val="SurveyTableText"/>
              <w:rPr>
                <w:rStyle w:val="Strong"/>
              </w:rPr>
            </w:pPr>
            <w:r w:rsidRPr="00993601">
              <w:rPr>
                <w:rStyle w:val="Strong"/>
              </w:rPr>
              <w:t xml:space="preserve">Don’t know </w:t>
            </w:r>
            <w:r w:rsidRPr="00993601">
              <w:rPr>
                <w:rStyle w:val="Strong"/>
              </w:rPr>
              <w:br/>
              <w:t>(DO NOT READ)</w:t>
            </w:r>
          </w:p>
        </w:tc>
      </w:tr>
      <w:tr w:rsidR="009D1C67" w:rsidRPr="00993601" w14:paraId="737A3B49" w14:textId="77777777" w:rsidTr="00ED2887">
        <w:trPr>
          <w:trHeight w:val="60"/>
        </w:trPr>
        <w:tc>
          <w:tcPr>
            <w:tcW w:w="13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378B31B" w14:textId="77777777" w:rsidR="009D1C67" w:rsidRPr="00993601" w:rsidRDefault="009D1C67" w:rsidP="00993601">
            <w:pPr>
              <w:pStyle w:val="SurveyTableText"/>
            </w:pPr>
            <w:r w:rsidRPr="00993601">
              <w:t>1</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87BF02C" w14:textId="77777777" w:rsidR="009D1C67" w:rsidRPr="00993601" w:rsidRDefault="009D1C67" w:rsidP="00993601">
            <w:pPr>
              <w:pStyle w:val="SurveyTableText"/>
            </w:pPr>
            <w:r w:rsidRPr="00993601">
              <w:t>2</w:t>
            </w:r>
          </w:p>
        </w:tc>
        <w:tc>
          <w:tcPr>
            <w:tcW w:w="52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5B987E7" w14:textId="77777777" w:rsidR="009D1C67" w:rsidRPr="00993601" w:rsidRDefault="009D1C67" w:rsidP="00993601">
            <w:pPr>
              <w:pStyle w:val="SurveyTableText"/>
            </w:pPr>
            <w:r w:rsidRPr="00993601">
              <w:t>3</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99F5A12" w14:textId="77777777" w:rsidR="009D1C67" w:rsidRPr="00993601" w:rsidRDefault="009D1C67" w:rsidP="00993601">
            <w:pPr>
              <w:pStyle w:val="SurveyTableText"/>
            </w:pPr>
            <w:r w:rsidRPr="00993601">
              <w:t>4</w:t>
            </w:r>
          </w:p>
        </w:tc>
        <w:tc>
          <w:tcPr>
            <w:tcW w:w="937" w:type="pct"/>
            <w:tcBorders>
              <w:top w:val="single" w:sz="2" w:space="0" w:color="000000"/>
              <w:left w:val="single" w:sz="2" w:space="0" w:color="000000"/>
              <w:bottom w:val="single" w:sz="2" w:space="0" w:color="000000"/>
              <w:right w:val="single" w:sz="2" w:space="0" w:color="auto"/>
            </w:tcBorders>
            <w:tcMar>
              <w:top w:w="57" w:type="dxa"/>
              <w:left w:w="227" w:type="dxa"/>
              <w:bottom w:w="85" w:type="dxa"/>
              <w:right w:w="227" w:type="dxa"/>
            </w:tcMar>
            <w:vAlign w:val="center"/>
          </w:tcPr>
          <w:p w14:paraId="314F4460" w14:textId="77777777" w:rsidR="009D1C67" w:rsidRPr="00993601" w:rsidRDefault="009D1C67" w:rsidP="00993601">
            <w:pPr>
              <w:pStyle w:val="SurveyTableText"/>
            </w:pPr>
            <w:r w:rsidRPr="00993601">
              <w:t>5</w:t>
            </w:r>
          </w:p>
        </w:tc>
        <w:tc>
          <w:tcPr>
            <w:tcW w:w="1140" w:type="pct"/>
            <w:tcBorders>
              <w:top w:val="single" w:sz="2" w:space="0" w:color="auto"/>
              <w:left w:val="single" w:sz="2" w:space="0" w:color="auto"/>
              <w:bottom w:val="single" w:sz="2" w:space="0" w:color="auto"/>
              <w:right w:val="single" w:sz="2" w:space="0" w:color="auto"/>
            </w:tcBorders>
            <w:tcMar>
              <w:top w:w="57" w:type="dxa"/>
              <w:left w:w="227" w:type="dxa"/>
              <w:bottom w:w="85" w:type="dxa"/>
              <w:right w:w="227" w:type="dxa"/>
            </w:tcMar>
            <w:vAlign w:val="center"/>
          </w:tcPr>
          <w:p w14:paraId="48FED690" w14:textId="77777777" w:rsidR="009D1C67" w:rsidRPr="00993601" w:rsidRDefault="009D1C67" w:rsidP="00993601">
            <w:pPr>
              <w:pStyle w:val="SurveyTableText"/>
            </w:pPr>
            <w:r w:rsidRPr="00993601">
              <w:t>6</w:t>
            </w:r>
          </w:p>
        </w:tc>
      </w:tr>
    </w:tbl>
    <w:p w14:paraId="6B029068" w14:textId="77777777" w:rsidR="009D1C67" w:rsidRPr="00993601" w:rsidRDefault="009D1C67" w:rsidP="00993601">
      <w:pPr>
        <w:pStyle w:val="SurveyTealBold"/>
      </w:pPr>
      <w:r w:rsidRPr="00993601">
        <w:t>MULTIPLE RESPONSES</w:t>
      </w:r>
    </w:p>
    <w:p w14:paraId="5C6AD952" w14:textId="77777777" w:rsidR="009D1C67" w:rsidRPr="00993601" w:rsidRDefault="009D1C67" w:rsidP="00993601">
      <w:pPr>
        <w:pStyle w:val="SurveyTealBold"/>
      </w:pPr>
      <w:r w:rsidRPr="00993601">
        <w:t>CAROUSEL</w:t>
      </w:r>
    </w:p>
    <w:p w14:paraId="0A1FFC3A" w14:textId="77777777" w:rsidR="009D1C67" w:rsidRPr="00993601" w:rsidRDefault="009D1C67" w:rsidP="00993601">
      <w:pPr>
        <w:pStyle w:val="SurveyQuestionBold"/>
      </w:pPr>
      <w:r w:rsidRPr="00993601">
        <w:t>Q33 Thinking about the consequences of the most recent incident (behaviour in Q8b), would you say:</w:t>
      </w:r>
    </w:p>
    <w:p w14:paraId="081C03F5" w14:textId="77777777" w:rsidR="009D1C67" w:rsidRPr="00993601" w:rsidRDefault="009D1C67" w:rsidP="00993601">
      <w:pPr>
        <w:pStyle w:val="SurveyText"/>
      </w:pPr>
      <w:r w:rsidRPr="00993601">
        <w:t>INTERVIEWER NOTE: READ OUT ENTIRE LIST</w:t>
      </w:r>
    </w:p>
    <w:tbl>
      <w:tblPr>
        <w:tblW w:w="5019" w:type="pct"/>
        <w:tblLayout w:type="fixed"/>
        <w:tblCellMar>
          <w:left w:w="0" w:type="dxa"/>
          <w:right w:w="0" w:type="dxa"/>
        </w:tblCellMar>
        <w:tblLook w:val="0000" w:firstRow="0" w:lastRow="0" w:firstColumn="0" w:lastColumn="0" w:noHBand="0" w:noVBand="0"/>
      </w:tblPr>
      <w:tblGrid>
        <w:gridCol w:w="737"/>
        <w:gridCol w:w="8317"/>
      </w:tblGrid>
      <w:tr w:rsidR="009D1C67" w:rsidRPr="00C44737" w14:paraId="7C3F72D9"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D07B09" w14:textId="7C08B500" w:rsidR="009D1C67" w:rsidRPr="00887C03" w:rsidRDefault="00A87B7C" w:rsidP="004468EE">
            <w:pPr>
              <w:pStyle w:val="SurveyTableText"/>
              <w:jc w:val="center"/>
            </w:pPr>
            <w:r w:rsidRPr="00887C03">
              <w:t>A</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0CE87B" w14:textId="77777777" w:rsidR="009D1C67" w:rsidRPr="00C44737" w:rsidRDefault="009D1C67" w:rsidP="00887C03">
            <w:pPr>
              <w:pStyle w:val="SurveyTableText"/>
            </w:pPr>
            <w:r w:rsidRPr="00C44737">
              <w:t>It impacted negatively on your employment, career or work</w:t>
            </w:r>
          </w:p>
        </w:tc>
      </w:tr>
      <w:tr w:rsidR="009D1C67" w:rsidRPr="00C44737" w14:paraId="38BF6DAA"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25E991" w14:textId="34D80128" w:rsidR="009D1C67" w:rsidRPr="00887C03" w:rsidRDefault="00A87B7C" w:rsidP="004468EE">
            <w:pPr>
              <w:pStyle w:val="SurveyTableText"/>
              <w:jc w:val="center"/>
            </w:pPr>
            <w:r w:rsidRPr="00887C03">
              <w:t>B</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7E2789" w14:textId="77777777" w:rsidR="009D1C67" w:rsidRPr="00C44737" w:rsidRDefault="009D1C67" w:rsidP="00887C03">
            <w:pPr>
              <w:pStyle w:val="SurveyTableText"/>
            </w:pPr>
            <w:r w:rsidRPr="00C44737">
              <w:t>It impacted negatively on your productivity at work</w:t>
            </w:r>
          </w:p>
        </w:tc>
      </w:tr>
      <w:tr w:rsidR="009D1C67" w:rsidRPr="00C44737" w14:paraId="7A3B76E7"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DEE3C2" w14:textId="7305C76C" w:rsidR="009D1C67" w:rsidRPr="00887C03" w:rsidRDefault="00A87B7C" w:rsidP="004468EE">
            <w:pPr>
              <w:pStyle w:val="SurveyTableText"/>
              <w:jc w:val="center"/>
            </w:pPr>
            <w:r w:rsidRPr="00887C03">
              <w:t>C</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D44A83" w14:textId="77777777" w:rsidR="009D1C67" w:rsidRPr="00C44737" w:rsidRDefault="009D1C67" w:rsidP="00887C03">
            <w:pPr>
              <w:pStyle w:val="SurveyTableText"/>
            </w:pPr>
            <w:r w:rsidRPr="00C44737">
              <w:t>It had negative financial consequences for you</w:t>
            </w:r>
          </w:p>
        </w:tc>
      </w:tr>
      <w:tr w:rsidR="009D1C67" w:rsidRPr="00C44737" w14:paraId="255E436F"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4D6AA9" w14:textId="53854AB2" w:rsidR="009D1C67" w:rsidRPr="00887C03" w:rsidRDefault="00A87B7C" w:rsidP="004468EE">
            <w:pPr>
              <w:pStyle w:val="SurveyTableText"/>
              <w:jc w:val="center"/>
            </w:pPr>
            <w:r w:rsidRPr="00887C03">
              <w:t>D</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01C137" w14:textId="77777777" w:rsidR="009D1C67" w:rsidRPr="00C44737" w:rsidRDefault="009D1C67" w:rsidP="00887C03">
            <w:pPr>
              <w:pStyle w:val="SurveyTableText"/>
            </w:pPr>
            <w:r w:rsidRPr="00C44737">
              <w:t>It impacted negatively on your career progression or professional development (e.g. being denied development opportunities, avoiding training opportunities, avoiding networking activities)</w:t>
            </w:r>
          </w:p>
        </w:tc>
      </w:tr>
      <w:tr w:rsidR="009D1C67" w:rsidRPr="00C44737" w14:paraId="6B0C3F05"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C4DB4E5" w14:textId="096C3A3C" w:rsidR="009D1C67" w:rsidRPr="00887C03" w:rsidRDefault="00A87B7C" w:rsidP="004468EE">
            <w:pPr>
              <w:pStyle w:val="SurveyTableText"/>
              <w:jc w:val="center"/>
            </w:pPr>
            <w:r w:rsidRPr="00887C03">
              <w:t>E</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21782E" w14:textId="77777777" w:rsidR="009D1C67" w:rsidRPr="00C44737" w:rsidRDefault="009D1C67" w:rsidP="00887C03">
            <w:pPr>
              <w:pStyle w:val="SurveyTableText"/>
            </w:pPr>
            <w:r w:rsidRPr="00C44737">
              <w:t>You had decreased job satisfaction</w:t>
            </w:r>
          </w:p>
        </w:tc>
      </w:tr>
      <w:tr w:rsidR="009D1C67" w:rsidRPr="00C44737" w14:paraId="77A5B4AF"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DA9981" w14:textId="3DBF3DF4" w:rsidR="009D1C67" w:rsidRPr="00887C03" w:rsidRDefault="00A87B7C" w:rsidP="004468EE">
            <w:pPr>
              <w:pStyle w:val="SurveyTableText"/>
              <w:jc w:val="center"/>
            </w:pPr>
            <w:r w:rsidRPr="00887C03">
              <w:t>F</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3FB8EA" w14:textId="77777777" w:rsidR="009D1C67" w:rsidRPr="00C44737" w:rsidRDefault="009D1C67" w:rsidP="00887C03">
            <w:pPr>
              <w:pStyle w:val="SurveyTableText"/>
            </w:pPr>
            <w:r w:rsidRPr="00C44737">
              <w:t>You had decreased commitment to your organisation</w:t>
            </w:r>
          </w:p>
        </w:tc>
      </w:tr>
      <w:tr w:rsidR="009D1C67" w:rsidRPr="00C44737" w14:paraId="022A3B64"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1188F3" w14:textId="014378BF" w:rsidR="009D1C67" w:rsidRPr="00887C03" w:rsidRDefault="00A87B7C" w:rsidP="004468EE">
            <w:pPr>
              <w:pStyle w:val="SurveyTableText"/>
              <w:jc w:val="center"/>
            </w:pPr>
            <w:r w:rsidRPr="00887C03">
              <w:t>G</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BF90FE" w14:textId="77777777" w:rsidR="009D1C67" w:rsidRPr="00C44737" w:rsidRDefault="009D1C67" w:rsidP="00887C03">
            <w:pPr>
              <w:pStyle w:val="SurveyTableText"/>
            </w:pPr>
            <w:r w:rsidRPr="00C44737">
              <w:t>You resigned from the organisation where you worked</w:t>
            </w:r>
          </w:p>
        </w:tc>
      </w:tr>
      <w:tr w:rsidR="009D1C67" w:rsidRPr="00C44737" w14:paraId="585F709E"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351A03" w14:textId="70137BC9" w:rsidR="009D1C67" w:rsidRPr="00887C03" w:rsidRDefault="00A87B7C" w:rsidP="004468EE">
            <w:pPr>
              <w:pStyle w:val="SurveyTableText"/>
              <w:jc w:val="center"/>
            </w:pPr>
            <w:r w:rsidRPr="00887C03">
              <w:t>H</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339EC9" w14:textId="77777777" w:rsidR="009D1C67" w:rsidRPr="00C44737" w:rsidRDefault="009D1C67" w:rsidP="00887C03">
            <w:pPr>
              <w:pStyle w:val="SurveyTableText"/>
            </w:pPr>
            <w:r w:rsidRPr="00C44737">
              <w:t>Your position was terminated in the organisation where you worked</w:t>
            </w:r>
          </w:p>
        </w:tc>
      </w:tr>
      <w:tr w:rsidR="009D1C67" w:rsidRPr="00C44737" w14:paraId="1F2035F4"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7030F1" w14:textId="034DE6C5" w:rsidR="009D1C67" w:rsidRPr="00887C03" w:rsidRDefault="00A87B7C" w:rsidP="004468EE">
            <w:pPr>
              <w:pStyle w:val="SurveyTableText"/>
              <w:jc w:val="center"/>
            </w:pPr>
            <w:r w:rsidRPr="00887C03">
              <w:t>I</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127BB2" w14:textId="77777777" w:rsidR="009D1C67" w:rsidRPr="00C44737" w:rsidRDefault="009D1C67" w:rsidP="00887C03">
            <w:pPr>
              <w:pStyle w:val="SurveyTableText"/>
            </w:pPr>
            <w:r w:rsidRPr="00C44737">
              <w:t xml:space="preserve">You had an increased number of </w:t>
            </w:r>
            <w:r w:rsidRPr="00887C03">
              <w:rPr>
                <w:rStyle w:val="Strong"/>
              </w:rPr>
              <w:t>paid</w:t>
            </w:r>
            <w:r w:rsidRPr="00C44737">
              <w:t xml:space="preserve"> days off work</w:t>
            </w:r>
          </w:p>
        </w:tc>
      </w:tr>
      <w:tr w:rsidR="009D1C67" w:rsidRPr="00C44737" w14:paraId="54B7F056"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C2A6C3" w14:textId="751488AC" w:rsidR="009D1C67" w:rsidRPr="00887C03" w:rsidRDefault="00A87B7C" w:rsidP="004468EE">
            <w:pPr>
              <w:pStyle w:val="SurveyTableText"/>
              <w:jc w:val="center"/>
            </w:pPr>
            <w:r w:rsidRPr="00887C03">
              <w:t>J</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844782" w14:textId="77777777" w:rsidR="009D1C67" w:rsidRPr="00C44737" w:rsidRDefault="009D1C67" w:rsidP="00887C03">
            <w:pPr>
              <w:pStyle w:val="SurveyTableText"/>
            </w:pPr>
            <w:r w:rsidRPr="00C44737">
              <w:t xml:space="preserve">You had an increased number of </w:t>
            </w:r>
            <w:r w:rsidRPr="00887C03">
              <w:rPr>
                <w:rStyle w:val="Strong"/>
              </w:rPr>
              <w:t>unpaid</w:t>
            </w:r>
            <w:r w:rsidRPr="00C44737">
              <w:t xml:space="preserve"> days off work</w:t>
            </w:r>
          </w:p>
        </w:tc>
      </w:tr>
      <w:tr w:rsidR="009D1C67" w:rsidRPr="00C44737" w14:paraId="5BF292C5"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8BF03B" w14:textId="472227F1" w:rsidR="009D1C67" w:rsidRPr="00887C03" w:rsidRDefault="00A87B7C" w:rsidP="004468EE">
            <w:pPr>
              <w:pStyle w:val="SurveyTableText"/>
              <w:jc w:val="center"/>
            </w:pPr>
            <w:r w:rsidRPr="00887C03">
              <w:t>K</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8BCADF" w14:textId="77777777" w:rsidR="009D1C67" w:rsidRPr="00C44737" w:rsidRDefault="009D1C67" w:rsidP="00887C03">
            <w:pPr>
              <w:pStyle w:val="SurveyTableText"/>
            </w:pPr>
            <w:r w:rsidRPr="00C44737">
              <w:t>It impacted negatively on your relationships with your partner, children, friends or family</w:t>
            </w:r>
          </w:p>
        </w:tc>
      </w:tr>
      <w:tr w:rsidR="009D1C67" w:rsidRPr="00C44737" w14:paraId="7E0ED783"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F56D88" w14:textId="6C616E85" w:rsidR="009D1C67" w:rsidRPr="00887C03" w:rsidRDefault="00A87B7C" w:rsidP="004468EE">
            <w:pPr>
              <w:pStyle w:val="SurveyTableText"/>
              <w:jc w:val="center"/>
            </w:pPr>
            <w:r w:rsidRPr="00887C03">
              <w:t>L</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77A556" w14:textId="77777777" w:rsidR="009D1C67" w:rsidRPr="00C44737" w:rsidRDefault="009D1C67" w:rsidP="00887C03">
            <w:pPr>
              <w:pStyle w:val="SurveyTableText"/>
            </w:pPr>
            <w:r w:rsidRPr="00C44737">
              <w:t>It impacted negatively on your self-esteem and confidence</w:t>
            </w:r>
          </w:p>
        </w:tc>
      </w:tr>
      <w:tr w:rsidR="009D1C67" w:rsidRPr="00C44737" w14:paraId="5BA22A02"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6EC5C9" w14:textId="7120BFA5" w:rsidR="009D1C67" w:rsidRPr="00887C03" w:rsidRDefault="00A87B7C" w:rsidP="004468EE">
            <w:pPr>
              <w:pStyle w:val="SurveyTableText"/>
              <w:jc w:val="center"/>
            </w:pPr>
            <w:r w:rsidRPr="00887C03">
              <w:t>M</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A679FA" w14:textId="77777777" w:rsidR="009D1C67" w:rsidRPr="00C44737" w:rsidRDefault="009D1C67" w:rsidP="00887C03">
            <w:pPr>
              <w:pStyle w:val="SurveyTableText"/>
            </w:pPr>
            <w:r w:rsidRPr="00C44737">
              <w:t>It impacted negatively</w:t>
            </w:r>
            <w:r w:rsidRPr="00C44737" w:rsidDel="008D60B7">
              <w:t xml:space="preserve"> </w:t>
            </w:r>
            <w:r w:rsidRPr="00C44737">
              <w:t xml:space="preserve">on your health and general well-being </w:t>
            </w:r>
          </w:p>
        </w:tc>
      </w:tr>
      <w:tr w:rsidR="009D1C67" w:rsidRPr="00C44737" w14:paraId="7C100514"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3285C9" w14:textId="119D6BE2" w:rsidR="009D1C67" w:rsidRPr="00887C03" w:rsidRDefault="00A87B7C" w:rsidP="004468EE">
            <w:pPr>
              <w:pStyle w:val="SurveyTableText"/>
              <w:jc w:val="center"/>
            </w:pPr>
            <w:r w:rsidRPr="00887C03">
              <w:t>N</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4361E9" w14:textId="77777777" w:rsidR="009D1C67" w:rsidRPr="00C44737" w:rsidRDefault="009D1C67" w:rsidP="00887C03">
            <w:pPr>
              <w:pStyle w:val="SurveyTableText"/>
            </w:pPr>
            <w:r w:rsidRPr="00C44737">
              <w:t>It impacted negatively</w:t>
            </w:r>
            <w:r w:rsidRPr="00C44737" w:rsidDel="008D60B7">
              <w:t xml:space="preserve"> </w:t>
            </w:r>
            <w:r w:rsidRPr="00C44737">
              <w:t>on your mental or emotional health, or caused you stress</w:t>
            </w:r>
          </w:p>
        </w:tc>
      </w:tr>
      <w:tr w:rsidR="009D1C67" w:rsidRPr="00C44737" w14:paraId="6B2EEC7E"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9FBD84" w14:textId="4593564B" w:rsidR="009D1C67" w:rsidRPr="00887C03" w:rsidRDefault="00A87B7C" w:rsidP="004468EE">
            <w:pPr>
              <w:pStyle w:val="SurveyTableText"/>
              <w:jc w:val="center"/>
            </w:pPr>
            <w:r w:rsidRPr="00887C03">
              <w:t>O</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361E23" w14:textId="77777777" w:rsidR="009D1C67" w:rsidRPr="00C44737" w:rsidRDefault="009D1C67" w:rsidP="00887C03">
            <w:pPr>
              <w:pStyle w:val="SurveyTableText"/>
            </w:pPr>
            <w:r w:rsidRPr="00C44737">
              <w:t>There were some other consequences or negative impacts from this harassment (SPECIFY)</w:t>
            </w:r>
          </w:p>
        </w:tc>
      </w:tr>
      <w:tr w:rsidR="009D1C67" w:rsidRPr="00C44737" w14:paraId="012C8362" w14:textId="77777777" w:rsidTr="00F93CEB">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339E6E" w14:textId="159273BF" w:rsidR="009D1C67" w:rsidRPr="00887C03" w:rsidRDefault="00A87B7C" w:rsidP="004468EE">
            <w:pPr>
              <w:pStyle w:val="SurveyTableText"/>
              <w:jc w:val="center"/>
            </w:pPr>
            <w:r w:rsidRPr="00887C03">
              <w:t>P</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5190CB" w14:textId="77777777" w:rsidR="009D1C67" w:rsidRPr="00C44737" w:rsidRDefault="009D1C67" w:rsidP="00887C03">
            <w:pPr>
              <w:pStyle w:val="SurveyTableText"/>
            </w:pPr>
            <w:r w:rsidRPr="00C44737">
              <w:t>There were no consequences for you</w:t>
            </w:r>
          </w:p>
        </w:tc>
      </w:tr>
    </w:tbl>
    <w:p w14:paraId="23B90398" w14:textId="42FA6590" w:rsidR="009D1C67" w:rsidRDefault="009D1C67" w:rsidP="00887C03">
      <w:pPr>
        <w:pStyle w:val="SurveyTealBold"/>
      </w:pPr>
    </w:p>
    <w:p w14:paraId="75779A5B" w14:textId="086999D6" w:rsidR="00F4612E" w:rsidRPr="00F4612E" w:rsidRDefault="00F4612E" w:rsidP="00F4612E">
      <w:pPr>
        <w:keepLines w:val="0"/>
        <w:spacing w:after="120" w:line="264" w:lineRule="auto"/>
        <w:rPr>
          <w:rFonts w:cs="Arial"/>
          <w:b/>
          <w:bCs/>
          <w:color w:val="18A3AD" w:themeColor="accent3"/>
        </w:rPr>
      </w:pPr>
      <w:r>
        <w:br w:type="page"/>
      </w:r>
    </w:p>
    <w:p w14:paraId="0BCBB285" w14:textId="77777777" w:rsidR="009D1C67" w:rsidRPr="00887C03" w:rsidRDefault="009D1C67" w:rsidP="00887C03">
      <w:pPr>
        <w:pStyle w:val="SurveyTealBold"/>
      </w:pPr>
      <w:r w:rsidRPr="00887C03">
        <w:lastRenderedPageBreak/>
        <w:t>RESPONSE CATEGORIES</w:t>
      </w:r>
    </w:p>
    <w:tbl>
      <w:tblPr>
        <w:tblStyle w:val="TableGrid"/>
        <w:tblW w:w="9054" w:type="dxa"/>
        <w:tblLook w:val="04A0" w:firstRow="1" w:lastRow="0" w:firstColumn="1" w:lastColumn="0" w:noHBand="0" w:noVBand="1"/>
      </w:tblPr>
      <w:tblGrid>
        <w:gridCol w:w="737"/>
        <w:gridCol w:w="8317"/>
      </w:tblGrid>
      <w:tr w:rsidR="009D1C67" w:rsidRPr="00887C03" w14:paraId="4C79DB1B" w14:textId="77777777" w:rsidTr="00F93CEB">
        <w:trPr>
          <w:trHeight w:val="428"/>
        </w:trPr>
        <w:tc>
          <w:tcPr>
            <w:tcW w:w="737" w:type="dxa"/>
            <w:vAlign w:val="center"/>
          </w:tcPr>
          <w:p w14:paraId="208C3E32" w14:textId="77777777" w:rsidR="009D1C67" w:rsidRPr="004D3BE8" w:rsidRDefault="009D1C67" w:rsidP="004468EE">
            <w:pPr>
              <w:pStyle w:val="SurveyTableText"/>
              <w:ind w:right="-1807" w:firstLine="164"/>
              <w:rPr>
                <w:rStyle w:val="Strong"/>
                <w:rFonts w:eastAsiaTheme="minorEastAsia"/>
                <w:b w:val="0"/>
                <w:bCs w:val="0"/>
                <w:color w:val="18A3AD" w:themeColor="accent3"/>
                <w:sz w:val="20"/>
                <w:szCs w:val="20"/>
                <w:lang w:eastAsia="en-US"/>
              </w:rPr>
            </w:pPr>
            <w:r w:rsidRPr="004D3BE8">
              <w:rPr>
                <w:rStyle w:val="Strong"/>
                <w:b w:val="0"/>
              </w:rPr>
              <w:t>1</w:t>
            </w:r>
          </w:p>
        </w:tc>
        <w:tc>
          <w:tcPr>
            <w:tcW w:w="8317" w:type="dxa"/>
            <w:vAlign w:val="center"/>
          </w:tcPr>
          <w:p w14:paraId="3F3AC3E4" w14:textId="77777777" w:rsidR="009D1C67" w:rsidRPr="004D3BE8" w:rsidRDefault="009D1C67" w:rsidP="00B77214">
            <w:pPr>
              <w:pStyle w:val="SurveyTableText"/>
              <w:ind w:left="173"/>
              <w:rPr>
                <w:rStyle w:val="Strong"/>
                <w:b w:val="0"/>
              </w:rPr>
            </w:pPr>
            <w:r w:rsidRPr="004D3BE8">
              <w:rPr>
                <w:rStyle w:val="Strong"/>
                <w:b w:val="0"/>
              </w:rPr>
              <w:t>YES at the time of the incident</w:t>
            </w:r>
          </w:p>
        </w:tc>
      </w:tr>
      <w:tr w:rsidR="009D1C67" w:rsidRPr="00887C03" w14:paraId="0A3D8F8D" w14:textId="77777777" w:rsidTr="00F93CEB">
        <w:trPr>
          <w:trHeight w:val="421"/>
        </w:trPr>
        <w:tc>
          <w:tcPr>
            <w:tcW w:w="737" w:type="dxa"/>
            <w:vAlign w:val="center"/>
          </w:tcPr>
          <w:p w14:paraId="79D771B9" w14:textId="77777777" w:rsidR="009D1C67" w:rsidRPr="004D3BE8" w:rsidRDefault="009D1C67" w:rsidP="004468EE">
            <w:pPr>
              <w:pStyle w:val="SurveyTableText"/>
              <w:ind w:right="-1807" w:firstLine="164"/>
              <w:rPr>
                <w:rStyle w:val="Strong"/>
                <w:rFonts w:eastAsiaTheme="minorEastAsia" w:cstheme="minorBidi"/>
                <w:b w:val="0"/>
                <w:sz w:val="20"/>
                <w:szCs w:val="20"/>
                <w:lang w:eastAsia="en-US"/>
              </w:rPr>
            </w:pPr>
            <w:r w:rsidRPr="004D3BE8">
              <w:rPr>
                <w:rStyle w:val="Strong"/>
                <w:b w:val="0"/>
              </w:rPr>
              <w:t>2</w:t>
            </w:r>
          </w:p>
        </w:tc>
        <w:tc>
          <w:tcPr>
            <w:tcW w:w="8317" w:type="dxa"/>
            <w:vAlign w:val="center"/>
          </w:tcPr>
          <w:p w14:paraId="5932BB05" w14:textId="77777777" w:rsidR="009D1C67" w:rsidRPr="004D3BE8" w:rsidRDefault="009D1C67" w:rsidP="00B77214">
            <w:pPr>
              <w:pStyle w:val="SurveyTableText"/>
              <w:ind w:left="173"/>
              <w:rPr>
                <w:rStyle w:val="Strong"/>
                <w:b w:val="0"/>
              </w:rPr>
            </w:pPr>
            <w:r w:rsidRPr="004D3BE8">
              <w:rPr>
                <w:rStyle w:val="Strong"/>
                <w:b w:val="0"/>
              </w:rPr>
              <w:t>YES in the 6 months following the incident</w:t>
            </w:r>
          </w:p>
        </w:tc>
      </w:tr>
      <w:tr w:rsidR="009D1C67" w:rsidRPr="00887C03" w14:paraId="4E08F99C" w14:textId="77777777" w:rsidTr="00F93CEB">
        <w:trPr>
          <w:trHeight w:val="399"/>
        </w:trPr>
        <w:tc>
          <w:tcPr>
            <w:tcW w:w="737" w:type="dxa"/>
            <w:vAlign w:val="center"/>
          </w:tcPr>
          <w:p w14:paraId="76B8DACD" w14:textId="77777777" w:rsidR="009D1C67" w:rsidRPr="004D3BE8" w:rsidRDefault="009D1C67" w:rsidP="004468EE">
            <w:pPr>
              <w:pStyle w:val="SurveyTableText"/>
              <w:ind w:right="-1807" w:firstLine="164"/>
              <w:rPr>
                <w:rStyle w:val="Strong"/>
                <w:rFonts w:eastAsiaTheme="minorEastAsia" w:cstheme="minorBidi"/>
                <w:b w:val="0"/>
                <w:sz w:val="20"/>
                <w:szCs w:val="20"/>
                <w:lang w:eastAsia="en-US"/>
              </w:rPr>
            </w:pPr>
            <w:r w:rsidRPr="004D3BE8">
              <w:rPr>
                <w:rStyle w:val="Strong"/>
                <w:b w:val="0"/>
              </w:rPr>
              <w:t>3</w:t>
            </w:r>
          </w:p>
        </w:tc>
        <w:tc>
          <w:tcPr>
            <w:tcW w:w="8317" w:type="dxa"/>
            <w:vAlign w:val="center"/>
          </w:tcPr>
          <w:p w14:paraId="2CAEEEB9" w14:textId="77777777" w:rsidR="009D1C67" w:rsidRPr="004D3BE8" w:rsidRDefault="009D1C67" w:rsidP="00B77214">
            <w:pPr>
              <w:pStyle w:val="SurveyTableText"/>
              <w:ind w:left="173"/>
              <w:rPr>
                <w:rStyle w:val="Strong"/>
                <w:b w:val="0"/>
              </w:rPr>
            </w:pPr>
            <w:r w:rsidRPr="004D3BE8">
              <w:rPr>
                <w:rStyle w:val="Strong"/>
                <w:b w:val="0"/>
              </w:rPr>
              <w:t>YES in the 12 months following the incident</w:t>
            </w:r>
          </w:p>
        </w:tc>
      </w:tr>
      <w:tr w:rsidR="009D1C67" w:rsidRPr="00887C03" w14:paraId="48E73F10" w14:textId="77777777" w:rsidTr="00F93CEB">
        <w:trPr>
          <w:trHeight w:val="433"/>
        </w:trPr>
        <w:tc>
          <w:tcPr>
            <w:tcW w:w="737" w:type="dxa"/>
            <w:vAlign w:val="center"/>
          </w:tcPr>
          <w:p w14:paraId="495CBDAC" w14:textId="77777777" w:rsidR="009D1C67" w:rsidRPr="004D3BE8" w:rsidRDefault="009D1C67" w:rsidP="004468EE">
            <w:pPr>
              <w:pStyle w:val="SurveyTableText"/>
              <w:ind w:right="-1807" w:firstLine="164"/>
              <w:rPr>
                <w:rStyle w:val="Strong"/>
                <w:rFonts w:eastAsiaTheme="minorEastAsia" w:cstheme="minorBidi"/>
                <w:b w:val="0"/>
                <w:sz w:val="20"/>
                <w:szCs w:val="20"/>
                <w:lang w:eastAsia="en-US"/>
              </w:rPr>
            </w:pPr>
            <w:r w:rsidRPr="004D3BE8">
              <w:rPr>
                <w:rStyle w:val="Strong"/>
                <w:b w:val="0"/>
              </w:rPr>
              <w:t>4</w:t>
            </w:r>
          </w:p>
        </w:tc>
        <w:tc>
          <w:tcPr>
            <w:tcW w:w="8317" w:type="dxa"/>
            <w:vAlign w:val="center"/>
          </w:tcPr>
          <w:p w14:paraId="05E54DD3" w14:textId="77777777" w:rsidR="009D1C67" w:rsidRPr="004D3BE8" w:rsidRDefault="009D1C67" w:rsidP="00B77214">
            <w:pPr>
              <w:pStyle w:val="SurveyTableText"/>
              <w:ind w:left="173"/>
              <w:rPr>
                <w:rStyle w:val="Strong"/>
                <w:b w:val="0"/>
              </w:rPr>
            </w:pPr>
            <w:r w:rsidRPr="004D3BE8">
              <w:rPr>
                <w:rStyle w:val="Strong"/>
                <w:b w:val="0"/>
              </w:rPr>
              <w:t>YES consequences are ongoing now</w:t>
            </w:r>
          </w:p>
        </w:tc>
      </w:tr>
      <w:tr w:rsidR="009D1C67" w:rsidRPr="00887C03" w14:paraId="5A980A99" w14:textId="77777777" w:rsidTr="00F93CEB">
        <w:trPr>
          <w:trHeight w:val="396"/>
        </w:trPr>
        <w:tc>
          <w:tcPr>
            <w:tcW w:w="737" w:type="dxa"/>
            <w:vAlign w:val="center"/>
          </w:tcPr>
          <w:p w14:paraId="6A6B377B" w14:textId="77777777" w:rsidR="009D1C67" w:rsidRPr="004D3BE8" w:rsidRDefault="009D1C67" w:rsidP="004468EE">
            <w:pPr>
              <w:pStyle w:val="SurveyTableText"/>
              <w:ind w:right="-1807" w:firstLine="164"/>
              <w:rPr>
                <w:rStyle w:val="Strong"/>
                <w:rFonts w:eastAsiaTheme="minorEastAsia" w:cstheme="minorBidi"/>
                <w:b w:val="0"/>
                <w:sz w:val="20"/>
                <w:szCs w:val="20"/>
                <w:lang w:eastAsia="en-US"/>
              </w:rPr>
            </w:pPr>
            <w:r w:rsidRPr="004D3BE8">
              <w:rPr>
                <w:rStyle w:val="Strong"/>
                <w:b w:val="0"/>
              </w:rPr>
              <w:t>5</w:t>
            </w:r>
          </w:p>
        </w:tc>
        <w:tc>
          <w:tcPr>
            <w:tcW w:w="8317" w:type="dxa"/>
            <w:vAlign w:val="center"/>
          </w:tcPr>
          <w:p w14:paraId="2E3C4E63" w14:textId="77777777" w:rsidR="009D1C67" w:rsidRPr="004D3BE8" w:rsidRDefault="009D1C67" w:rsidP="00B77214">
            <w:pPr>
              <w:pStyle w:val="SurveyTableText"/>
              <w:ind w:left="173"/>
              <w:rPr>
                <w:rStyle w:val="Strong"/>
                <w:b w:val="0"/>
              </w:rPr>
            </w:pPr>
            <w:r w:rsidRPr="004D3BE8">
              <w:rPr>
                <w:rStyle w:val="Strong"/>
                <w:b w:val="0"/>
              </w:rPr>
              <w:t>NO</w:t>
            </w:r>
          </w:p>
        </w:tc>
      </w:tr>
      <w:tr w:rsidR="009D1C67" w:rsidRPr="00887C03" w14:paraId="238C559A" w14:textId="77777777" w:rsidTr="00F93CEB">
        <w:trPr>
          <w:trHeight w:val="431"/>
        </w:trPr>
        <w:tc>
          <w:tcPr>
            <w:tcW w:w="737" w:type="dxa"/>
            <w:vAlign w:val="center"/>
          </w:tcPr>
          <w:p w14:paraId="15DB793C" w14:textId="77777777" w:rsidR="009D1C67" w:rsidRPr="004D3BE8" w:rsidRDefault="009D1C67" w:rsidP="004468EE">
            <w:pPr>
              <w:pStyle w:val="SurveyTableText"/>
              <w:ind w:right="-1807" w:firstLine="164"/>
              <w:rPr>
                <w:rStyle w:val="Strong"/>
                <w:rFonts w:eastAsiaTheme="minorEastAsia" w:cstheme="minorBidi"/>
                <w:b w:val="0"/>
                <w:sz w:val="20"/>
                <w:szCs w:val="20"/>
                <w:lang w:eastAsia="en-US"/>
              </w:rPr>
            </w:pPr>
            <w:r w:rsidRPr="004D3BE8">
              <w:rPr>
                <w:rStyle w:val="Strong"/>
                <w:b w:val="0"/>
              </w:rPr>
              <w:t>98</w:t>
            </w:r>
          </w:p>
        </w:tc>
        <w:tc>
          <w:tcPr>
            <w:tcW w:w="8317" w:type="dxa"/>
            <w:vAlign w:val="center"/>
          </w:tcPr>
          <w:p w14:paraId="1FC6AA9F" w14:textId="77777777" w:rsidR="009D1C67" w:rsidRPr="004D3BE8" w:rsidRDefault="009D1C67" w:rsidP="00B77214">
            <w:pPr>
              <w:pStyle w:val="SurveyTableText"/>
              <w:ind w:left="173"/>
              <w:rPr>
                <w:rStyle w:val="Strong"/>
                <w:b w:val="0"/>
              </w:rPr>
            </w:pPr>
            <w:r w:rsidRPr="004D3BE8">
              <w:rPr>
                <w:rStyle w:val="Strong"/>
                <w:b w:val="0"/>
              </w:rPr>
              <w:t>Don’t know</w:t>
            </w:r>
          </w:p>
        </w:tc>
      </w:tr>
      <w:tr w:rsidR="009D1C67" w:rsidRPr="00887C03" w14:paraId="7A99033F" w14:textId="77777777" w:rsidTr="00F93CEB">
        <w:trPr>
          <w:trHeight w:val="409"/>
        </w:trPr>
        <w:tc>
          <w:tcPr>
            <w:tcW w:w="737" w:type="dxa"/>
            <w:vAlign w:val="center"/>
          </w:tcPr>
          <w:p w14:paraId="59BCC57E" w14:textId="77777777" w:rsidR="009D1C67" w:rsidRPr="004D3BE8" w:rsidRDefault="009D1C67" w:rsidP="004468EE">
            <w:pPr>
              <w:pStyle w:val="SurveyTableText"/>
              <w:ind w:right="-1807" w:firstLine="164"/>
              <w:rPr>
                <w:rStyle w:val="Strong"/>
                <w:rFonts w:eastAsiaTheme="minorEastAsia" w:cstheme="minorBidi"/>
                <w:b w:val="0"/>
                <w:sz w:val="20"/>
                <w:szCs w:val="20"/>
                <w:lang w:eastAsia="en-US"/>
              </w:rPr>
            </w:pPr>
            <w:r w:rsidRPr="004D3BE8">
              <w:rPr>
                <w:rStyle w:val="Strong"/>
                <w:b w:val="0"/>
              </w:rPr>
              <w:t>99</w:t>
            </w:r>
          </w:p>
        </w:tc>
        <w:tc>
          <w:tcPr>
            <w:tcW w:w="8317" w:type="dxa"/>
            <w:vAlign w:val="center"/>
          </w:tcPr>
          <w:p w14:paraId="39F156BA" w14:textId="77777777" w:rsidR="009D1C67" w:rsidRPr="004D3BE8" w:rsidRDefault="009D1C67" w:rsidP="00B77214">
            <w:pPr>
              <w:pStyle w:val="SurveyTableText"/>
              <w:ind w:left="173"/>
              <w:rPr>
                <w:rStyle w:val="Strong"/>
                <w:b w:val="0"/>
              </w:rPr>
            </w:pPr>
            <w:r w:rsidRPr="004D3BE8">
              <w:rPr>
                <w:rStyle w:val="Strong"/>
                <w:b w:val="0"/>
              </w:rPr>
              <w:t>Prefer not to say</w:t>
            </w:r>
          </w:p>
        </w:tc>
      </w:tr>
    </w:tbl>
    <w:p w14:paraId="1D1898B1" w14:textId="77777777" w:rsidR="009D1C67" w:rsidRPr="00887C03" w:rsidRDefault="009D1C67" w:rsidP="00887C03">
      <w:pPr>
        <w:pStyle w:val="SurveyTealBold"/>
        <w:rPr>
          <w:rStyle w:val="SurveyTealBoldLetters"/>
          <w:b/>
        </w:rPr>
      </w:pPr>
      <w:r w:rsidRPr="00887C03">
        <w:rPr>
          <w:rStyle w:val="SurveyTealBoldLetters"/>
          <w:b/>
        </w:rPr>
        <w:t xml:space="preserve">SINGLE RESPONSE </w:t>
      </w:r>
    </w:p>
    <w:p w14:paraId="53A676B9" w14:textId="77777777" w:rsidR="009D1C67" w:rsidRPr="00887C03" w:rsidRDefault="009D1C67" w:rsidP="00887C03">
      <w:pPr>
        <w:pStyle w:val="SurveyTealBold"/>
        <w:rPr>
          <w:rStyle w:val="SurveyTealBoldLetters"/>
          <w:b/>
        </w:rPr>
      </w:pPr>
      <w:r w:rsidRPr="00887C03">
        <w:rPr>
          <w:rStyle w:val="SurveyTealBoldLetters"/>
          <w:b/>
        </w:rPr>
        <w:t>IF MOST RECENT INCIDENT IN Q34 IS “A” ( UNWELCOME TOUCHING, HUGGING, CORNERING OR KISSING) SUPPRESS THE WORDS “UNWELCOME”</w:t>
      </w:r>
    </w:p>
    <w:p w14:paraId="3425686E" w14:textId="77777777" w:rsidR="009D1C67" w:rsidRPr="00887C03" w:rsidRDefault="009D1C67" w:rsidP="00887C03">
      <w:pPr>
        <w:pStyle w:val="SurveyTealBold"/>
        <w:rPr>
          <w:rStyle w:val="SurveyTealBoldLetters"/>
          <w:b/>
        </w:rPr>
      </w:pPr>
      <w:r w:rsidRPr="00887C03">
        <w:rPr>
          <w:rStyle w:val="SurveyTealBoldLetters"/>
          <w:b/>
        </w:rPr>
        <w:t>IF MOST RECENT INCIDENT IN Q34 IS “P” CHANGE DISPLAYED BEHAVIOR TEXT TO “SHARING OR THREATS TO SHARE IMAGES OR FILM OF THEM”</w:t>
      </w:r>
    </w:p>
    <w:p w14:paraId="1A2419E8" w14:textId="77777777" w:rsidR="009D1C67" w:rsidRPr="00887C03" w:rsidRDefault="009D1C67" w:rsidP="00887C03">
      <w:pPr>
        <w:pStyle w:val="SurveyQuestionBold"/>
      </w:pPr>
      <w:r w:rsidRPr="00887C03">
        <w:t xml:space="preserve">Q34. Are you aware if anyone else in your organisation experienced (behaviour in Q8b), </w:t>
      </w:r>
      <w:r w:rsidRPr="00887C03">
        <w:rPr>
          <w:rStyle w:val="Strong"/>
          <w:b/>
        </w:rPr>
        <w:t>) in a way that was unwelcome at work or related to work?</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10A0AE23"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0299DE"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D5C984" w14:textId="77777777" w:rsidR="009D1C67" w:rsidRPr="00C44737" w:rsidRDefault="009D1C67" w:rsidP="00887C03">
            <w:pPr>
              <w:pStyle w:val="SurveyTableText"/>
            </w:pPr>
            <w:r w:rsidRPr="00C44737">
              <w:t>Yes</w:t>
            </w:r>
          </w:p>
        </w:tc>
      </w:tr>
      <w:tr w:rsidR="009D1C67" w:rsidRPr="00C44737" w14:paraId="6C26C982"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453EBE"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84EA8C" w14:textId="77777777" w:rsidR="009D1C67" w:rsidRPr="00C44737" w:rsidRDefault="009D1C67" w:rsidP="00887C03">
            <w:pPr>
              <w:pStyle w:val="SurveyTableText"/>
            </w:pPr>
            <w:r w:rsidRPr="00C44737">
              <w:t>No</w:t>
            </w:r>
          </w:p>
        </w:tc>
      </w:tr>
      <w:tr w:rsidR="009D1C67" w:rsidRPr="00C44737" w14:paraId="5FC2E126"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0D7976" w14:textId="77777777" w:rsidR="009D1C67" w:rsidRPr="00C44737" w:rsidRDefault="009D1C67" w:rsidP="004468EE">
            <w:pPr>
              <w:pStyle w:val="SurveyTableText"/>
              <w:jc w:val="center"/>
            </w:pPr>
            <w:r>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F979CF" w14:textId="77777777" w:rsidR="009D1C67" w:rsidRPr="00C44737" w:rsidRDefault="009D1C67" w:rsidP="00887C03">
            <w:pPr>
              <w:pStyle w:val="SurveyTableText"/>
            </w:pPr>
            <w:r w:rsidRPr="00C44737">
              <w:t>Don’t know</w:t>
            </w:r>
          </w:p>
        </w:tc>
      </w:tr>
      <w:tr w:rsidR="009D1C67" w:rsidRPr="00C44737" w14:paraId="680C0347"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445EAC" w14:textId="77777777" w:rsidR="009D1C67" w:rsidRPr="00C44737" w:rsidRDefault="009D1C67" w:rsidP="004468EE">
            <w:pPr>
              <w:pStyle w:val="SurveyTableText"/>
              <w:jc w:val="center"/>
            </w:pPr>
            <w:r>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F0CD98" w14:textId="77777777" w:rsidR="009D1C67" w:rsidRPr="00C44737" w:rsidRDefault="009D1C67" w:rsidP="00887C03">
            <w:pPr>
              <w:pStyle w:val="SurveyTableText"/>
            </w:pPr>
            <w:r w:rsidRPr="00C44737">
              <w:t>Prefer not to say</w:t>
            </w:r>
          </w:p>
        </w:tc>
      </w:tr>
    </w:tbl>
    <w:p w14:paraId="3F2556E4" w14:textId="77777777" w:rsidR="009D1C67" w:rsidRPr="00887C03" w:rsidRDefault="009D1C67" w:rsidP="00887C03">
      <w:pPr>
        <w:pStyle w:val="SurveyTealBold"/>
      </w:pPr>
      <w:r w:rsidRPr="00887C03">
        <w:t>IF NOT AWARE DOES NOT KNOW OR PREFERS NOT TO SAY THAT SOMEONE ELSE IN THEIR WORKPLACE EXPERIENCED THE SAME BEHAVIOUR (CODE 2 OR 98 OR 99 AT Q34 ASK Q37</w:t>
      </w:r>
    </w:p>
    <w:p w14:paraId="16833841" w14:textId="77777777" w:rsidR="009D1C67" w:rsidRPr="00887C03" w:rsidRDefault="009D1C67" w:rsidP="00887C03">
      <w:pPr>
        <w:pStyle w:val="SurveyTealBold"/>
      </w:pPr>
      <w:r w:rsidRPr="00887C03">
        <w:t>IF ONLY ONE PERSON DIRECTLY INVOLVED IN HARASSING THE RESPONDENT TO THE MOST RECENT INCIDENT (CODE 1 =1 AT Q16), ASK Q35</w:t>
      </w:r>
    </w:p>
    <w:p w14:paraId="4311DDC5" w14:textId="77777777" w:rsidR="009D1C67" w:rsidRPr="00887C03" w:rsidRDefault="009D1C67" w:rsidP="00887C03">
      <w:pPr>
        <w:pStyle w:val="SurveyTealBold"/>
      </w:pPr>
      <w:r w:rsidRPr="00887C03">
        <w:t>IF MORE THAN ONE PERSON DIRECTLY INVOLVED IN HARASSING THE RESPONDENT TO THE MOST RECENT INCIDENT (CODE 1 =2 OR MORE AT Q16), ASK Q36</w:t>
      </w:r>
    </w:p>
    <w:p w14:paraId="1F75A556" w14:textId="77777777" w:rsidR="009D1C67" w:rsidRPr="00887C03" w:rsidRDefault="009D1C67" w:rsidP="00887C03">
      <w:pPr>
        <w:pStyle w:val="SurveyTealBold"/>
      </w:pPr>
      <w:r w:rsidRPr="00887C03">
        <w:t xml:space="preserve">SINGLE RESPONSE </w:t>
      </w:r>
    </w:p>
    <w:p w14:paraId="7F5494C0" w14:textId="77777777" w:rsidR="009D1C67" w:rsidRPr="00C44737" w:rsidRDefault="009D1C67" w:rsidP="00887C03">
      <w:pPr>
        <w:pStyle w:val="SurveyQuestionBold"/>
      </w:pPr>
      <w:r>
        <w:t>Q35</w:t>
      </w:r>
      <w:r w:rsidRPr="00C44737">
        <w:t>. And was the harasser the same person who harassed you?</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887C03" w14:paraId="1762258E"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DB9903" w14:textId="77777777" w:rsidR="009D1C67" w:rsidRPr="00887C03" w:rsidRDefault="009D1C67" w:rsidP="004468EE">
            <w:pPr>
              <w:pStyle w:val="SurveyTableText"/>
              <w:jc w:val="center"/>
            </w:pPr>
            <w:r w:rsidRPr="00887C03">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89ED52" w14:textId="77777777" w:rsidR="009D1C67" w:rsidRPr="00887C03" w:rsidRDefault="009D1C67" w:rsidP="00887C03">
            <w:pPr>
              <w:pStyle w:val="SurveyTableText"/>
            </w:pPr>
            <w:r w:rsidRPr="00887C03">
              <w:t>Yes</w:t>
            </w:r>
          </w:p>
        </w:tc>
      </w:tr>
      <w:tr w:rsidR="009D1C67" w:rsidRPr="00887C03" w14:paraId="1758B44C"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4765FE" w14:textId="77777777" w:rsidR="009D1C67" w:rsidRPr="00887C03" w:rsidRDefault="009D1C67" w:rsidP="004468EE">
            <w:pPr>
              <w:pStyle w:val="SurveyTableText"/>
              <w:jc w:val="center"/>
            </w:pPr>
            <w:r w:rsidRPr="00887C03">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209DF5" w14:textId="77777777" w:rsidR="009D1C67" w:rsidRPr="00887C03" w:rsidRDefault="009D1C67" w:rsidP="00887C03">
            <w:pPr>
              <w:pStyle w:val="SurveyTableText"/>
            </w:pPr>
            <w:r w:rsidRPr="00887C03">
              <w:t xml:space="preserve">No </w:t>
            </w:r>
          </w:p>
        </w:tc>
      </w:tr>
      <w:tr w:rsidR="009D1C67" w:rsidRPr="00887C03" w14:paraId="7C5B9464"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09777D" w14:textId="77777777" w:rsidR="009D1C67" w:rsidRPr="00887C03" w:rsidRDefault="009D1C67" w:rsidP="004468EE">
            <w:pPr>
              <w:pStyle w:val="SurveyTableText"/>
              <w:jc w:val="center"/>
            </w:pPr>
            <w:r w:rsidRPr="00887C03">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39D2E0" w14:textId="77777777" w:rsidR="009D1C67" w:rsidRPr="00887C03" w:rsidRDefault="009D1C67" w:rsidP="00887C03">
            <w:pPr>
              <w:pStyle w:val="SurveyTableText"/>
            </w:pPr>
            <w:r w:rsidRPr="00887C03">
              <w:t>Don’t know</w:t>
            </w:r>
          </w:p>
        </w:tc>
      </w:tr>
      <w:tr w:rsidR="009D1C67" w:rsidRPr="00887C03" w14:paraId="354E84DD"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58C94C" w14:textId="77777777" w:rsidR="009D1C67" w:rsidRPr="00887C03" w:rsidRDefault="009D1C67" w:rsidP="004468EE">
            <w:pPr>
              <w:pStyle w:val="SurveyTableText"/>
              <w:jc w:val="center"/>
            </w:pPr>
            <w:r w:rsidRPr="00887C03">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2F43F2" w14:textId="77777777" w:rsidR="009D1C67" w:rsidRPr="00887C03" w:rsidRDefault="009D1C67" w:rsidP="00887C03">
            <w:pPr>
              <w:pStyle w:val="SurveyTableText"/>
            </w:pPr>
            <w:r w:rsidRPr="00887C03">
              <w:t>Prefer not to say</w:t>
            </w:r>
          </w:p>
        </w:tc>
      </w:tr>
    </w:tbl>
    <w:p w14:paraId="204BE5FB" w14:textId="77777777" w:rsidR="009D1C67" w:rsidRPr="00C44737" w:rsidRDefault="009D1C67" w:rsidP="00887C03">
      <w:pPr>
        <w:pStyle w:val="SurveyTealBold"/>
      </w:pPr>
      <w:r w:rsidRPr="00623499">
        <w:t>IF ONLY ONE PERSON DIRECTLY INVOLVED IN HARASSING THE RESPONDENT TO THE MOST RECENT INCIDENT (</w:t>
      </w:r>
      <w:r>
        <w:t xml:space="preserve">CODE 1 =1 </w:t>
      </w:r>
      <w:r w:rsidRPr="00623499">
        <w:t>AT Q16), ASK</w:t>
      </w:r>
      <w:r>
        <w:t xml:space="preserve"> Q37</w:t>
      </w:r>
    </w:p>
    <w:p w14:paraId="1AC2A3E7" w14:textId="36E35639" w:rsidR="009D1C67" w:rsidRDefault="009D1C67" w:rsidP="00F93CEB"/>
    <w:p w14:paraId="0383F006" w14:textId="779BD8DD" w:rsidR="00F93CEB" w:rsidRPr="00F93CEB" w:rsidRDefault="00F93CEB" w:rsidP="00F93CEB">
      <w:pPr>
        <w:keepLines w:val="0"/>
        <w:spacing w:after="120" w:line="264" w:lineRule="auto"/>
      </w:pPr>
      <w:r>
        <w:br w:type="page"/>
      </w:r>
    </w:p>
    <w:p w14:paraId="3816A6F7" w14:textId="3745CBD6" w:rsidR="009D1C67" w:rsidRPr="00623499" w:rsidRDefault="009D1C67" w:rsidP="00887C03">
      <w:pPr>
        <w:pStyle w:val="SurveyTealBold"/>
      </w:pPr>
      <w:r w:rsidRPr="00623499">
        <w:lastRenderedPageBreak/>
        <w:t>SINGLE RESPONSE</w:t>
      </w:r>
    </w:p>
    <w:p w14:paraId="58102799" w14:textId="77777777" w:rsidR="009D1C67" w:rsidRPr="009D40AB" w:rsidRDefault="009D1C67" w:rsidP="00887C03">
      <w:pPr>
        <w:pStyle w:val="SurveyQuestionBold"/>
      </w:pPr>
      <w:r>
        <w:t>Q36</w:t>
      </w:r>
      <w:r w:rsidRPr="00C44737">
        <w:t>. And were any of these harassers the same people who harassed you?</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887C03" w14:paraId="43118AB5"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CBF890" w14:textId="77777777" w:rsidR="009D1C67" w:rsidRPr="00887C03" w:rsidRDefault="009D1C67" w:rsidP="004468EE">
            <w:pPr>
              <w:pStyle w:val="SurveyTableText"/>
              <w:jc w:val="center"/>
            </w:pPr>
            <w:r w:rsidRPr="00887C03">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20BA04C" w14:textId="77777777" w:rsidR="009D1C67" w:rsidRPr="00887C03" w:rsidRDefault="009D1C67" w:rsidP="00887C03">
            <w:pPr>
              <w:pStyle w:val="SurveyTableText"/>
            </w:pPr>
            <w:r w:rsidRPr="00887C03">
              <w:t>Yes</w:t>
            </w:r>
          </w:p>
        </w:tc>
      </w:tr>
      <w:tr w:rsidR="009D1C67" w:rsidRPr="00887C03" w14:paraId="56A28B35"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03086A" w14:textId="77777777" w:rsidR="009D1C67" w:rsidRPr="00887C03" w:rsidRDefault="009D1C67" w:rsidP="004468EE">
            <w:pPr>
              <w:pStyle w:val="SurveyTableText"/>
              <w:jc w:val="center"/>
            </w:pPr>
            <w:r w:rsidRPr="00887C03">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6688FF" w14:textId="77777777" w:rsidR="009D1C67" w:rsidRPr="00887C03" w:rsidRDefault="009D1C67" w:rsidP="00887C03">
            <w:pPr>
              <w:pStyle w:val="SurveyTableText"/>
            </w:pPr>
            <w:r w:rsidRPr="00887C03">
              <w:t xml:space="preserve">No </w:t>
            </w:r>
          </w:p>
        </w:tc>
      </w:tr>
      <w:tr w:rsidR="009D1C67" w:rsidRPr="00887C03" w14:paraId="20D3A291"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C351BD" w14:textId="77777777" w:rsidR="009D1C67" w:rsidRPr="00887C03" w:rsidRDefault="009D1C67" w:rsidP="004468EE">
            <w:pPr>
              <w:pStyle w:val="SurveyTableText"/>
              <w:jc w:val="center"/>
            </w:pPr>
            <w:r w:rsidRPr="00887C03">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237F33" w14:textId="77777777" w:rsidR="009D1C67" w:rsidRPr="00887C03" w:rsidRDefault="009D1C67" w:rsidP="00887C03">
            <w:pPr>
              <w:pStyle w:val="SurveyTableText"/>
            </w:pPr>
            <w:r w:rsidRPr="00887C03">
              <w:t>Don’t know</w:t>
            </w:r>
          </w:p>
        </w:tc>
      </w:tr>
      <w:tr w:rsidR="009D1C67" w:rsidRPr="00887C03" w14:paraId="6D9FD5C1"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21062C0" w14:textId="77777777" w:rsidR="009D1C67" w:rsidRPr="00887C03" w:rsidRDefault="009D1C67" w:rsidP="004468EE">
            <w:pPr>
              <w:pStyle w:val="SurveyTableText"/>
              <w:jc w:val="center"/>
            </w:pPr>
            <w:r w:rsidRPr="00887C03">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A943ED" w14:textId="77777777" w:rsidR="009D1C67" w:rsidRPr="00887C03" w:rsidRDefault="009D1C67" w:rsidP="00887C03">
            <w:pPr>
              <w:pStyle w:val="SurveyTableText"/>
            </w:pPr>
            <w:r w:rsidRPr="00887C03">
              <w:t>Prefer not to say</w:t>
            </w:r>
          </w:p>
        </w:tc>
      </w:tr>
    </w:tbl>
    <w:p w14:paraId="68787266" w14:textId="77777777" w:rsidR="00B91E92" w:rsidRDefault="00B91E92" w:rsidP="00887C03">
      <w:pPr>
        <w:pStyle w:val="SurveyTealBold"/>
      </w:pPr>
    </w:p>
    <w:p w14:paraId="27D8344B" w14:textId="77777777" w:rsidR="009D1C67" w:rsidRPr="00887C03" w:rsidRDefault="009D1C67" w:rsidP="00B77214">
      <w:pPr>
        <w:pStyle w:val="SurveyTealBold"/>
        <w:keepNext/>
      </w:pPr>
      <w:r w:rsidRPr="00887C03">
        <w:t xml:space="preserve">SINGLE RESPONSE </w:t>
      </w:r>
    </w:p>
    <w:p w14:paraId="2C5AD95E" w14:textId="77777777" w:rsidR="009D1C67" w:rsidRPr="00887C03" w:rsidRDefault="009D1C67" w:rsidP="00887C03">
      <w:pPr>
        <w:pStyle w:val="SurveyQuestionBold"/>
      </w:pPr>
      <w:r w:rsidRPr="00887C03">
        <w:t>Q37. Thinking about your workplace at the time of the most recent incident or behaviour, would you say that this type of behaviour was very rare, rare, occurred sometimes or was common?</w:t>
      </w:r>
    </w:p>
    <w:p w14:paraId="3451C6DD" w14:textId="77777777" w:rsidR="009D1C67" w:rsidRPr="00887C03" w:rsidRDefault="009D1C67" w:rsidP="00887C03">
      <w:pPr>
        <w:pStyle w:val="SurveyText"/>
      </w:pPr>
      <w:r w:rsidRPr="00887C03">
        <w:t>INTERVIEWER NOTE: READ OUT. REPEAT SCALE IF NECESSARY</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17F36" w14:paraId="48A6919C"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46CC59" w14:textId="77777777" w:rsidR="009D1C67" w:rsidRPr="00887C03" w:rsidRDefault="009D1C67" w:rsidP="004468EE">
            <w:pPr>
              <w:pStyle w:val="SurveyTableText"/>
              <w:jc w:val="center"/>
            </w:pPr>
            <w:r w:rsidRPr="00887C03">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1A57C8" w14:textId="77777777" w:rsidR="009D1C67" w:rsidRPr="007161D8" w:rsidRDefault="009D1C67" w:rsidP="00887C03">
            <w:pPr>
              <w:pStyle w:val="SurveyTableText"/>
            </w:pPr>
            <w:r w:rsidRPr="007161D8">
              <w:t>Very rare</w:t>
            </w:r>
          </w:p>
        </w:tc>
      </w:tr>
      <w:tr w:rsidR="009D1C67" w:rsidRPr="00C17F36" w14:paraId="1E9B02B5"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2CF48D" w14:textId="77777777" w:rsidR="009D1C67" w:rsidRPr="00887C03" w:rsidRDefault="009D1C67" w:rsidP="004468EE">
            <w:pPr>
              <w:pStyle w:val="SurveyTableText"/>
              <w:jc w:val="center"/>
            </w:pPr>
            <w:r w:rsidRPr="00887C03">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AE87C3" w14:textId="77777777" w:rsidR="009D1C67" w:rsidRPr="007161D8" w:rsidRDefault="009D1C67" w:rsidP="00887C03">
            <w:pPr>
              <w:pStyle w:val="SurveyTableText"/>
            </w:pPr>
            <w:r w:rsidRPr="007161D8">
              <w:t>Rare</w:t>
            </w:r>
          </w:p>
        </w:tc>
      </w:tr>
      <w:tr w:rsidR="009D1C67" w:rsidRPr="00C17F36" w14:paraId="197DF701"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C39C71" w14:textId="77777777" w:rsidR="009D1C67" w:rsidRPr="00887C03" w:rsidRDefault="009D1C67" w:rsidP="004468EE">
            <w:pPr>
              <w:pStyle w:val="SurveyTableText"/>
              <w:jc w:val="center"/>
            </w:pPr>
            <w:r w:rsidRPr="00887C03">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5567DA" w14:textId="77777777" w:rsidR="009D1C67" w:rsidRPr="007161D8" w:rsidRDefault="009D1C67" w:rsidP="00887C03">
            <w:pPr>
              <w:pStyle w:val="SurveyTableText"/>
            </w:pPr>
            <w:r w:rsidRPr="007161D8">
              <w:t>Occurred sometimes</w:t>
            </w:r>
          </w:p>
        </w:tc>
      </w:tr>
      <w:tr w:rsidR="009D1C67" w:rsidRPr="00C17F36" w14:paraId="2F4E16A2"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79AEEB" w14:textId="77777777" w:rsidR="009D1C67" w:rsidRPr="00887C03" w:rsidRDefault="009D1C67" w:rsidP="004468EE">
            <w:pPr>
              <w:pStyle w:val="SurveyTableText"/>
              <w:jc w:val="center"/>
            </w:pPr>
            <w:r w:rsidRPr="00887C03">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3820C6" w14:textId="77777777" w:rsidR="009D1C67" w:rsidRPr="007161D8" w:rsidRDefault="009D1C67" w:rsidP="00887C03">
            <w:pPr>
              <w:pStyle w:val="SurveyTableText"/>
            </w:pPr>
            <w:r w:rsidRPr="007161D8">
              <w:t>Common</w:t>
            </w:r>
          </w:p>
        </w:tc>
      </w:tr>
      <w:tr w:rsidR="009D1C67" w:rsidRPr="00C17F36" w14:paraId="135D977E"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C7225C" w14:textId="77777777" w:rsidR="009D1C67" w:rsidRPr="00887C03" w:rsidRDefault="009D1C67" w:rsidP="004468EE">
            <w:pPr>
              <w:pStyle w:val="SurveyTableText"/>
              <w:jc w:val="center"/>
            </w:pPr>
            <w:r w:rsidRPr="00887C03">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7E17A3" w14:textId="77777777" w:rsidR="009D1C67" w:rsidRPr="007161D8" w:rsidRDefault="009D1C67" w:rsidP="00887C03">
            <w:pPr>
              <w:pStyle w:val="SurveyTableText"/>
            </w:pPr>
            <w:r w:rsidRPr="007161D8">
              <w:t xml:space="preserve">Don’t know </w:t>
            </w:r>
            <w:r w:rsidRPr="00887C03">
              <w:rPr>
                <w:rStyle w:val="Strong"/>
              </w:rPr>
              <w:t>(DO NOT READ)</w:t>
            </w:r>
          </w:p>
        </w:tc>
      </w:tr>
      <w:tr w:rsidR="009D1C67" w:rsidRPr="00C17F36" w14:paraId="461E2949"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8976FF" w14:textId="77777777" w:rsidR="009D1C67" w:rsidRPr="00887C03" w:rsidRDefault="009D1C67" w:rsidP="004468EE">
            <w:pPr>
              <w:pStyle w:val="SurveyTableText"/>
              <w:jc w:val="center"/>
            </w:pPr>
            <w:r w:rsidRPr="00887C03">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A6CD49" w14:textId="77777777" w:rsidR="009D1C67" w:rsidRPr="007161D8" w:rsidRDefault="009D1C67" w:rsidP="00887C03">
            <w:pPr>
              <w:pStyle w:val="SurveyTableText"/>
            </w:pPr>
            <w:r w:rsidRPr="007161D8">
              <w:t xml:space="preserve">Prefer not to say </w:t>
            </w:r>
            <w:r w:rsidRPr="00887C03">
              <w:rPr>
                <w:rStyle w:val="Strong"/>
              </w:rPr>
              <w:t>(DO NOT READ)</w:t>
            </w:r>
          </w:p>
        </w:tc>
      </w:tr>
    </w:tbl>
    <w:p w14:paraId="0E229F1A" w14:textId="77777777" w:rsidR="009D1C67" w:rsidRPr="00887C03" w:rsidRDefault="009D1C67" w:rsidP="00887C03">
      <w:pPr>
        <w:pStyle w:val="SurveyTealBold"/>
      </w:pPr>
    </w:p>
    <w:p w14:paraId="613E6A28" w14:textId="77777777" w:rsidR="009D1C67" w:rsidRPr="00887C03" w:rsidRDefault="009D1C67" w:rsidP="00887C03">
      <w:pPr>
        <w:pStyle w:val="SurveyTealBold"/>
      </w:pPr>
      <w:r w:rsidRPr="00887C03">
        <w:t xml:space="preserve">SINGLE RESPONSE </w:t>
      </w:r>
    </w:p>
    <w:p w14:paraId="327B65D6" w14:textId="77777777" w:rsidR="009D1C67" w:rsidRPr="00887C03" w:rsidRDefault="009D1C67" w:rsidP="00887C03">
      <w:pPr>
        <w:pStyle w:val="SurveyQuestionBold"/>
      </w:pPr>
      <w:r w:rsidRPr="00887C03">
        <w:t xml:space="preserve">Q38. Did you make a formal report or complaint about the most recent incident or behaviour? This relates to a report or complaint and does not include informally telling other people about the incident or seeking support.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887C03" w14:paraId="1A19267B"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FE8C66" w14:textId="77777777" w:rsidR="009D1C67" w:rsidRPr="00887C03" w:rsidRDefault="009D1C67" w:rsidP="004468EE">
            <w:pPr>
              <w:pStyle w:val="SurveyTableText"/>
              <w:jc w:val="center"/>
            </w:pPr>
            <w:r w:rsidRPr="00887C03">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5CEDBC" w14:textId="77777777" w:rsidR="009D1C67" w:rsidRPr="00887C03" w:rsidRDefault="009D1C67" w:rsidP="00887C03">
            <w:pPr>
              <w:pStyle w:val="SurveyTableText"/>
            </w:pPr>
            <w:r w:rsidRPr="00887C03">
              <w:t>Yes</w:t>
            </w:r>
          </w:p>
        </w:tc>
      </w:tr>
      <w:tr w:rsidR="009D1C67" w:rsidRPr="00887C03" w14:paraId="0A0DE329"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E606B6" w14:textId="77777777" w:rsidR="009D1C67" w:rsidRPr="00887C03" w:rsidRDefault="009D1C67" w:rsidP="004468EE">
            <w:pPr>
              <w:pStyle w:val="SurveyTableText"/>
              <w:jc w:val="center"/>
            </w:pPr>
            <w:r w:rsidRPr="00887C03">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9C5FA5" w14:textId="77777777" w:rsidR="009D1C67" w:rsidRPr="00887C03" w:rsidRDefault="009D1C67" w:rsidP="00887C03">
            <w:pPr>
              <w:pStyle w:val="SurveyTableText"/>
            </w:pPr>
            <w:r w:rsidRPr="00887C03">
              <w:t>No</w:t>
            </w:r>
          </w:p>
        </w:tc>
      </w:tr>
      <w:tr w:rsidR="009D1C67" w:rsidRPr="00887C03" w14:paraId="526D4DE9"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D0416F" w14:textId="77777777" w:rsidR="009D1C67" w:rsidRPr="00887C03" w:rsidRDefault="009D1C67" w:rsidP="004468EE">
            <w:pPr>
              <w:pStyle w:val="SurveyTableText"/>
              <w:jc w:val="center"/>
            </w:pPr>
            <w:r w:rsidRPr="00887C03">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6B24BD" w14:textId="77777777" w:rsidR="009D1C67" w:rsidRPr="00887C03" w:rsidRDefault="009D1C67" w:rsidP="00887C03">
            <w:pPr>
              <w:pStyle w:val="SurveyTableText"/>
            </w:pPr>
            <w:r w:rsidRPr="00887C03">
              <w:t>Don’t know</w:t>
            </w:r>
          </w:p>
        </w:tc>
      </w:tr>
      <w:tr w:rsidR="009D1C67" w:rsidRPr="00887C03" w14:paraId="448F9265"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52C906" w14:textId="77777777" w:rsidR="009D1C67" w:rsidRPr="00887C03" w:rsidRDefault="009D1C67" w:rsidP="004468EE">
            <w:pPr>
              <w:pStyle w:val="SurveyTableText"/>
              <w:jc w:val="center"/>
            </w:pPr>
            <w:r w:rsidRPr="00887C03">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F6BBCD" w14:textId="77777777" w:rsidR="009D1C67" w:rsidRPr="00887C03" w:rsidRDefault="009D1C67" w:rsidP="00887C03">
            <w:pPr>
              <w:pStyle w:val="SurveyTableText"/>
            </w:pPr>
            <w:r w:rsidRPr="00887C03">
              <w:t>Prefer not to say</w:t>
            </w:r>
          </w:p>
        </w:tc>
      </w:tr>
    </w:tbl>
    <w:p w14:paraId="52F00E52" w14:textId="77777777" w:rsidR="009D1C67" w:rsidRPr="00887C03" w:rsidRDefault="009D1C67" w:rsidP="00887C03">
      <w:pPr>
        <w:pStyle w:val="SurveyTealBold"/>
      </w:pPr>
      <w:r w:rsidRPr="00887C03">
        <w:t>IF TOLD SOMEONE ABOUT INCIDENT INFORMALLY (CODE 2 AT Q38) ASK Q50</w:t>
      </w:r>
    </w:p>
    <w:p w14:paraId="5E6253A0" w14:textId="77777777" w:rsidR="009D1C67" w:rsidRPr="00887C03" w:rsidRDefault="009D1C67" w:rsidP="00887C03">
      <w:pPr>
        <w:pStyle w:val="SurveyTealBold"/>
      </w:pPr>
      <w:r w:rsidRPr="00887C03">
        <w:t>IF DID NOT MAKE A REPORT OR PREFERS NOT TO SAY (CODE 3 OR 99 AT Q38) ASK Q50</w:t>
      </w:r>
    </w:p>
    <w:p w14:paraId="7D2F1A48" w14:textId="563F551F" w:rsidR="009D1C67" w:rsidRDefault="009D1C67" w:rsidP="00887C03">
      <w:pPr>
        <w:pStyle w:val="SurveyTealBold"/>
      </w:pPr>
    </w:p>
    <w:p w14:paraId="1FC870E8" w14:textId="67A04953" w:rsidR="00F4612E" w:rsidRPr="00F4612E" w:rsidRDefault="00F4612E" w:rsidP="00F4612E">
      <w:pPr>
        <w:keepLines w:val="0"/>
        <w:spacing w:after="120" w:line="264" w:lineRule="auto"/>
        <w:rPr>
          <w:rFonts w:cs="Arial"/>
          <w:b/>
          <w:bCs/>
          <w:color w:val="18A3AD" w:themeColor="accent3"/>
        </w:rPr>
      </w:pPr>
      <w:r>
        <w:br w:type="page"/>
      </w:r>
    </w:p>
    <w:p w14:paraId="13103159" w14:textId="77777777" w:rsidR="009D1C67" w:rsidRPr="00887C03" w:rsidRDefault="009D1C67" w:rsidP="00887C03">
      <w:pPr>
        <w:pStyle w:val="SurveyTealBold"/>
      </w:pPr>
      <w:r w:rsidRPr="00887C03">
        <w:lastRenderedPageBreak/>
        <w:t xml:space="preserve">MULTIPLE RESPONSE </w:t>
      </w:r>
    </w:p>
    <w:p w14:paraId="6F41DA1A" w14:textId="77777777" w:rsidR="009D1C67" w:rsidRPr="00C44737" w:rsidRDefault="009D1C67" w:rsidP="00887C03">
      <w:pPr>
        <w:pStyle w:val="SurveyQuestionBold"/>
      </w:pPr>
      <w:r>
        <w:t>Q39</w:t>
      </w:r>
      <w:r w:rsidRPr="00C44737">
        <w:t>.</w:t>
      </w:r>
      <w:r>
        <w:t xml:space="preserve"> </w:t>
      </w:r>
      <w:r w:rsidRPr="00C44737">
        <w:t>Who did you make a report or complaint about the incident to?</w:t>
      </w:r>
    </w:p>
    <w:p w14:paraId="4C590F2E" w14:textId="77777777" w:rsidR="009D1C67" w:rsidRPr="00887C03" w:rsidRDefault="009D1C67" w:rsidP="00887C03">
      <w:pPr>
        <w:pStyle w:val="SurveyText"/>
      </w:pPr>
      <w:r w:rsidRPr="00887C03">
        <w:t>INTERVIEWER NOTE: READ OUT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1C13CEB7"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A83BBE"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08AE4E" w14:textId="77777777" w:rsidR="009D1C67" w:rsidRPr="00C44737" w:rsidRDefault="009D1C67" w:rsidP="00887C03">
            <w:pPr>
              <w:pStyle w:val="SurveyTableText"/>
            </w:pPr>
            <w:r w:rsidRPr="00C44737">
              <w:t>The head of your workplace organisation such as the CEO or business owner</w:t>
            </w:r>
          </w:p>
        </w:tc>
      </w:tr>
      <w:tr w:rsidR="009D1C67" w:rsidRPr="00C44737" w14:paraId="519EEBD1"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EDF6EE"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26E7FF" w14:textId="77777777" w:rsidR="009D1C67" w:rsidRPr="00C44737" w:rsidRDefault="009D1C67" w:rsidP="00887C03">
            <w:pPr>
              <w:pStyle w:val="SurveyTableText"/>
            </w:pPr>
            <w:r w:rsidRPr="00C44737">
              <w:t>Your direct manager or supervisor at work</w:t>
            </w:r>
          </w:p>
        </w:tc>
      </w:tr>
      <w:tr w:rsidR="009D1C67" w:rsidRPr="00C44737" w14:paraId="6EFFFA9A"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C98405" w14:textId="77777777" w:rsidR="009D1C67" w:rsidRPr="00C44737" w:rsidRDefault="009D1C67" w:rsidP="004468EE">
            <w:pPr>
              <w:pStyle w:val="SurveyTableText"/>
              <w:jc w:val="center"/>
            </w:pPr>
            <w:r>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DA9E84" w14:textId="77777777" w:rsidR="009D1C67" w:rsidRPr="00C44737" w:rsidRDefault="009D1C67" w:rsidP="00887C03">
            <w:pPr>
              <w:pStyle w:val="SurveyTableText"/>
            </w:pPr>
            <w:r w:rsidRPr="00C44737">
              <w:t>The Human Resources Department or equivalent</w:t>
            </w:r>
          </w:p>
        </w:tc>
      </w:tr>
      <w:tr w:rsidR="009D1C67" w:rsidRPr="00C44737" w14:paraId="332396B2"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3DDF2D" w14:textId="77777777" w:rsidR="009D1C67" w:rsidRPr="00C44737" w:rsidRDefault="009D1C67" w:rsidP="004468EE">
            <w:pPr>
              <w:pStyle w:val="SurveyTableText"/>
              <w:jc w:val="center"/>
            </w:pPr>
            <w:r>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A7BDA7" w14:textId="77777777" w:rsidR="009D1C67" w:rsidRPr="00C44737" w:rsidRDefault="009D1C67" w:rsidP="00887C03">
            <w:pPr>
              <w:pStyle w:val="SurveyTableText"/>
            </w:pPr>
            <w:r w:rsidRPr="00C44737">
              <w:t xml:space="preserve">An Equity or Sexual Harassment Contact Officer </w:t>
            </w:r>
          </w:p>
        </w:tc>
      </w:tr>
      <w:tr w:rsidR="009D1C67" w:rsidRPr="00C44737" w14:paraId="3A3008DE"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58FB35" w14:textId="77777777" w:rsidR="009D1C67" w:rsidRPr="00C44737" w:rsidRDefault="009D1C67" w:rsidP="004468EE">
            <w:pPr>
              <w:pStyle w:val="SurveyTableText"/>
              <w:jc w:val="center"/>
            </w:pPr>
            <w:r>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AA2A93" w14:textId="77777777" w:rsidR="009D1C67" w:rsidRPr="00C44737" w:rsidRDefault="009D1C67" w:rsidP="00887C03">
            <w:pPr>
              <w:pStyle w:val="SurveyTableText"/>
            </w:pPr>
            <w:r w:rsidRPr="00C44737">
              <w:t>A co-worker</w:t>
            </w:r>
          </w:p>
        </w:tc>
      </w:tr>
      <w:tr w:rsidR="009D1C67" w:rsidRPr="00C44737" w14:paraId="7FD2146F"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D100B7" w14:textId="77777777" w:rsidR="009D1C67" w:rsidRPr="00C44737" w:rsidRDefault="009D1C67" w:rsidP="004468EE">
            <w:pPr>
              <w:pStyle w:val="SurveyTableText"/>
              <w:jc w:val="center"/>
            </w:pPr>
            <w:r>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15650A" w14:textId="77777777" w:rsidR="009D1C67" w:rsidRPr="00C44737" w:rsidRDefault="009D1C67" w:rsidP="00887C03">
            <w:pPr>
              <w:pStyle w:val="SurveyTableText"/>
            </w:pPr>
            <w:r w:rsidRPr="00C44737">
              <w:t>A union or employee representative</w:t>
            </w:r>
          </w:p>
        </w:tc>
      </w:tr>
      <w:tr w:rsidR="009D1C67" w:rsidRPr="00C44737" w14:paraId="71D982CD"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66E46E" w14:textId="77777777" w:rsidR="009D1C67" w:rsidRPr="00C44737" w:rsidRDefault="009D1C67" w:rsidP="004468EE">
            <w:pPr>
              <w:pStyle w:val="SurveyTableText"/>
              <w:jc w:val="center"/>
            </w:pPr>
            <w:r>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561E69" w14:textId="77777777" w:rsidR="009D1C67" w:rsidRPr="00C44737" w:rsidRDefault="009D1C67" w:rsidP="00887C03">
            <w:pPr>
              <w:pStyle w:val="SurveyTableText"/>
            </w:pPr>
            <w:r w:rsidRPr="00C44737">
              <w:t>A lawyer or legal service</w:t>
            </w:r>
          </w:p>
        </w:tc>
      </w:tr>
      <w:tr w:rsidR="009D1C67" w:rsidRPr="00C44737" w14:paraId="2520E9D9"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7BD873" w14:textId="77777777" w:rsidR="009D1C67" w:rsidRPr="00C44737" w:rsidRDefault="009D1C67" w:rsidP="004468EE">
            <w:pPr>
              <w:pStyle w:val="SurveyTableText"/>
              <w:jc w:val="center"/>
            </w:pPr>
            <w:r>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2B95DB" w14:textId="77777777" w:rsidR="009D1C67" w:rsidRPr="00C44737" w:rsidRDefault="009D1C67" w:rsidP="00887C03">
            <w:pPr>
              <w:pStyle w:val="SurveyTableText"/>
            </w:pPr>
            <w:r w:rsidRPr="00C44737">
              <w:t>The Australian Human Rights Commission or a state or territory anti-discrimination agency</w:t>
            </w:r>
          </w:p>
        </w:tc>
      </w:tr>
      <w:tr w:rsidR="009D1C67" w:rsidRPr="00C44737" w14:paraId="7FBA096D"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B7E3E6" w14:textId="77777777" w:rsidR="009D1C67" w:rsidRPr="00C44737" w:rsidRDefault="009D1C67" w:rsidP="004468EE">
            <w:pPr>
              <w:pStyle w:val="SurveyTableText"/>
              <w:jc w:val="center"/>
            </w:pPr>
            <w:r>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AEE5FD" w14:textId="77777777" w:rsidR="009D1C67" w:rsidRPr="00C44737" w:rsidRDefault="009D1C67" w:rsidP="00887C03">
            <w:pPr>
              <w:pStyle w:val="SurveyTableText"/>
            </w:pPr>
            <w:r w:rsidRPr="00C44737">
              <w:t>The Fair Work Ombudsman</w:t>
            </w:r>
          </w:p>
        </w:tc>
      </w:tr>
      <w:tr w:rsidR="009D1C67" w:rsidRPr="00C44737" w14:paraId="52D4C513"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0897CE" w14:textId="77777777" w:rsidR="009D1C67" w:rsidRPr="00C44737" w:rsidRDefault="009D1C67" w:rsidP="004468EE">
            <w:pPr>
              <w:pStyle w:val="SurveyTableText"/>
              <w:jc w:val="center"/>
            </w:pPr>
            <w:r>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B48165" w14:textId="77777777" w:rsidR="009D1C67" w:rsidRPr="00C44737" w:rsidRDefault="009D1C67" w:rsidP="00887C03">
            <w:pPr>
              <w:pStyle w:val="SurveyTableText"/>
            </w:pPr>
            <w:r>
              <w:t>Fair Work Commission</w:t>
            </w:r>
          </w:p>
        </w:tc>
      </w:tr>
      <w:tr w:rsidR="009D1C67" w:rsidRPr="00C44737" w14:paraId="64FE33E6"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994B62" w14:textId="77777777" w:rsidR="009D1C67" w:rsidRPr="00C44737" w:rsidRDefault="009D1C67" w:rsidP="004468EE">
            <w:pPr>
              <w:pStyle w:val="SurveyTableText"/>
              <w:jc w:val="center"/>
            </w:pPr>
            <w:r w:rsidRPr="00C44737">
              <w:t>11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EDD481" w14:textId="77777777" w:rsidR="009D1C67" w:rsidRPr="00C44737" w:rsidRDefault="009D1C67" w:rsidP="00887C03">
            <w:pPr>
              <w:pStyle w:val="SurveyTableText"/>
            </w:pPr>
            <w:r w:rsidRPr="00C44737">
              <w:t>The Police</w:t>
            </w:r>
          </w:p>
        </w:tc>
      </w:tr>
      <w:tr w:rsidR="009D1C67" w:rsidRPr="00C44737" w14:paraId="55E1DC5C"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19F2FF" w14:textId="77777777" w:rsidR="009D1C67" w:rsidRPr="00C44737" w:rsidRDefault="009D1C67" w:rsidP="004468EE">
            <w:pPr>
              <w:pStyle w:val="SurveyTableText"/>
              <w:jc w:val="center"/>
            </w:pPr>
            <w:r w:rsidRPr="00C44737">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8BDE75" w14:textId="77777777" w:rsidR="009D1C67" w:rsidRPr="00C44737" w:rsidRDefault="009D1C67" w:rsidP="00887C03">
            <w:pPr>
              <w:pStyle w:val="SurveyTableText"/>
            </w:pPr>
            <w:r w:rsidRPr="00C44737">
              <w:t xml:space="preserve">Someone else </w:t>
            </w:r>
            <w:r w:rsidRPr="00887C03">
              <w:rPr>
                <w:rStyle w:val="Strong"/>
              </w:rPr>
              <w:t>(SPECIFY)</w:t>
            </w:r>
            <w:r w:rsidRPr="00C44737">
              <w:rPr>
                <w:b/>
              </w:rPr>
              <w:t xml:space="preserve"> </w:t>
            </w:r>
            <w:r w:rsidRPr="00C44737">
              <w:t xml:space="preserve">____________________ </w:t>
            </w:r>
          </w:p>
        </w:tc>
      </w:tr>
      <w:tr w:rsidR="009D1C67" w:rsidRPr="00C44737" w14:paraId="0AA83E4C"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4CF958E" w14:textId="77777777" w:rsidR="009D1C67" w:rsidRPr="00C44737" w:rsidRDefault="009D1C67" w:rsidP="004468EE">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A94426" w14:textId="77777777" w:rsidR="009D1C67" w:rsidRPr="00C44737" w:rsidRDefault="009D1C67" w:rsidP="00887C03">
            <w:pPr>
              <w:pStyle w:val="SurveyTableText"/>
            </w:pPr>
            <w:r w:rsidRPr="00C44737">
              <w:t>Don’t know (</w:t>
            </w:r>
            <w:r w:rsidRPr="00B77214">
              <w:rPr>
                <w:b/>
                <w:bCs/>
              </w:rPr>
              <w:t>DO NOT READ OUT</w:t>
            </w:r>
            <w:r w:rsidRPr="00C44737">
              <w:t>)</w:t>
            </w:r>
          </w:p>
        </w:tc>
      </w:tr>
      <w:tr w:rsidR="009D1C67" w:rsidRPr="00C44737" w14:paraId="72D0BE3F"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6AB0F0" w14:textId="77777777" w:rsidR="009D1C67" w:rsidRPr="00C44737" w:rsidRDefault="009D1C67" w:rsidP="004468EE">
            <w:pPr>
              <w:pStyle w:val="SurveyTableText"/>
              <w:jc w:val="center"/>
            </w:pPr>
            <w:r w:rsidRPr="00C44737">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12E464" w14:textId="77777777" w:rsidR="009D1C67" w:rsidRPr="00C44737" w:rsidRDefault="009D1C67" w:rsidP="00887C03">
            <w:pPr>
              <w:pStyle w:val="SurveyTableText"/>
            </w:pPr>
            <w:r w:rsidRPr="00C44737">
              <w:t>Prefer not to say (</w:t>
            </w:r>
            <w:r w:rsidRPr="00B77214">
              <w:rPr>
                <w:b/>
                <w:bCs/>
              </w:rPr>
              <w:t>DO NOT READ OUT</w:t>
            </w:r>
            <w:r w:rsidRPr="00C44737">
              <w:t>)</w:t>
            </w:r>
          </w:p>
        </w:tc>
      </w:tr>
    </w:tbl>
    <w:p w14:paraId="4817C27C" w14:textId="359C6D01" w:rsidR="009D1C67" w:rsidRPr="00887C03" w:rsidRDefault="009D1C67" w:rsidP="00887C03">
      <w:pPr>
        <w:pStyle w:val="SurveyTealBold"/>
      </w:pPr>
      <w:r w:rsidRPr="00887C03">
        <w:t>SINGLE RESPONSE</w:t>
      </w:r>
    </w:p>
    <w:p w14:paraId="528CDC86" w14:textId="77777777" w:rsidR="009D1C67" w:rsidRPr="00887C03" w:rsidRDefault="009D1C67" w:rsidP="00887C03">
      <w:pPr>
        <w:pStyle w:val="SurveyQuestionBold"/>
      </w:pPr>
      <w:r w:rsidRPr="00887C03">
        <w:t>Q40. What was the time period between when the incident happened and when you first reported it?</w:t>
      </w:r>
    </w:p>
    <w:p w14:paraId="00F4D37B" w14:textId="77777777" w:rsidR="009D1C67" w:rsidRPr="00887C03" w:rsidRDefault="009D1C67" w:rsidP="00887C03">
      <w:pPr>
        <w:pStyle w:val="SurveyText"/>
      </w:pPr>
      <w:r w:rsidRPr="00887C03">
        <w:t>INTERVIEWER READ OUT CATEGORIES 1 TO 5 UNTILL ANSWERED</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4747009A"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61BE25" w14:textId="77777777" w:rsidR="009D1C67" w:rsidRPr="00887C03" w:rsidRDefault="009D1C67" w:rsidP="004468EE">
            <w:pPr>
              <w:pStyle w:val="SurveyTableText"/>
              <w:jc w:val="center"/>
            </w:pPr>
            <w:r w:rsidRPr="00887C03">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C86E93" w14:textId="77777777" w:rsidR="009D1C67" w:rsidRPr="00887C03" w:rsidRDefault="009D1C67" w:rsidP="00887C03">
            <w:pPr>
              <w:pStyle w:val="SurveyTableText"/>
            </w:pPr>
            <w:r w:rsidRPr="00887C03">
              <w:t>Same day or next working day</w:t>
            </w:r>
          </w:p>
        </w:tc>
      </w:tr>
      <w:tr w:rsidR="009D1C67" w:rsidRPr="00C44737" w14:paraId="6DA539A0"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EEEFE3" w14:textId="77777777" w:rsidR="009D1C67" w:rsidRPr="00887C03" w:rsidRDefault="009D1C67" w:rsidP="004468EE">
            <w:pPr>
              <w:pStyle w:val="SurveyTableText"/>
              <w:jc w:val="center"/>
            </w:pPr>
            <w:r w:rsidRPr="00887C03">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758612" w14:textId="77777777" w:rsidR="009D1C67" w:rsidRPr="00887C03" w:rsidRDefault="009D1C67" w:rsidP="00887C03">
            <w:pPr>
              <w:pStyle w:val="SurveyTableText"/>
            </w:pPr>
            <w:r w:rsidRPr="00887C03">
              <w:t>Less than 1 month (but not straight away)</w:t>
            </w:r>
          </w:p>
        </w:tc>
      </w:tr>
      <w:tr w:rsidR="009D1C67" w:rsidRPr="00C44737" w14:paraId="18FB058B"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A0AE33" w14:textId="77777777" w:rsidR="009D1C67" w:rsidRPr="00887C03" w:rsidRDefault="009D1C67" w:rsidP="004468EE">
            <w:pPr>
              <w:pStyle w:val="SurveyTableText"/>
              <w:jc w:val="center"/>
            </w:pPr>
            <w:r w:rsidRPr="00887C03">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47DD21" w14:textId="77777777" w:rsidR="009D1C67" w:rsidRPr="00887C03" w:rsidRDefault="009D1C67" w:rsidP="00887C03">
            <w:pPr>
              <w:pStyle w:val="SurveyTableText"/>
            </w:pPr>
            <w:r w:rsidRPr="00887C03">
              <w:t>1 to 3 months</w:t>
            </w:r>
          </w:p>
        </w:tc>
      </w:tr>
      <w:tr w:rsidR="009D1C67" w:rsidRPr="00C44737" w14:paraId="75465A73"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107511" w14:textId="77777777" w:rsidR="009D1C67" w:rsidRPr="00887C03" w:rsidRDefault="009D1C67" w:rsidP="004468EE">
            <w:pPr>
              <w:pStyle w:val="SurveyTableText"/>
              <w:jc w:val="center"/>
            </w:pPr>
            <w:r w:rsidRPr="00887C03">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6809A2" w14:textId="77777777" w:rsidR="009D1C67" w:rsidRPr="00887C03" w:rsidRDefault="009D1C67" w:rsidP="00887C03">
            <w:pPr>
              <w:pStyle w:val="SurveyTableText"/>
            </w:pPr>
            <w:r w:rsidRPr="00887C03">
              <w:t>4 to 6 months</w:t>
            </w:r>
          </w:p>
        </w:tc>
      </w:tr>
      <w:tr w:rsidR="009D1C67" w:rsidRPr="00C44737" w14:paraId="4E2B81A4"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08DC60" w14:textId="77777777" w:rsidR="009D1C67" w:rsidRPr="00887C03" w:rsidRDefault="009D1C67" w:rsidP="004468EE">
            <w:pPr>
              <w:pStyle w:val="SurveyTableText"/>
              <w:jc w:val="center"/>
            </w:pPr>
            <w:r w:rsidRPr="00887C03">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FB0640" w14:textId="77777777" w:rsidR="009D1C67" w:rsidRPr="00887C03" w:rsidRDefault="009D1C67" w:rsidP="00887C03">
            <w:pPr>
              <w:pStyle w:val="SurveyTableText"/>
            </w:pPr>
            <w:r w:rsidRPr="00887C03">
              <w:t>More than 6 months</w:t>
            </w:r>
          </w:p>
        </w:tc>
      </w:tr>
      <w:tr w:rsidR="009D1C67" w:rsidRPr="00C44737" w14:paraId="151F2F5D"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1959D9" w14:textId="77777777" w:rsidR="009D1C67" w:rsidRPr="00887C03" w:rsidRDefault="009D1C67" w:rsidP="004468EE">
            <w:pPr>
              <w:pStyle w:val="SurveyTableText"/>
              <w:jc w:val="center"/>
            </w:pPr>
            <w:r w:rsidRPr="00887C03">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98E1E7" w14:textId="77777777" w:rsidR="009D1C67" w:rsidRPr="00887C03" w:rsidRDefault="009D1C67" w:rsidP="00887C03">
            <w:pPr>
              <w:pStyle w:val="SurveyTableText"/>
            </w:pPr>
            <w:r w:rsidRPr="00887C03">
              <w:t xml:space="preserve">Don’t know </w:t>
            </w:r>
            <w:r w:rsidRPr="00887C03">
              <w:rPr>
                <w:rStyle w:val="Strong"/>
              </w:rPr>
              <w:t>(DO NOT READ)</w:t>
            </w:r>
          </w:p>
        </w:tc>
      </w:tr>
      <w:tr w:rsidR="009D1C67" w:rsidRPr="00C44737" w14:paraId="477044CA"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68D175" w14:textId="77777777" w:rsidR="009D1C67" w:rsidRPr="00887C03" w:rsidRDefault="009D1C67" w:rsidP="004468EE">
            <w:pPr>
              <w:pStyle w:val="SurveyTableText"/>
              <w:jc w:val="center"/>
            </w:pPr>
            <w:r w:rsidRPr="00887C03">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386B12" w14:textId="77777777" w:rsidR="009D1C67" w:rsidRPr="00887C03" w:rsidRDefault="009D1C67" w:rsidP="00887C03">
            <w:pPr>
              <w:pStyle w:val="SurveyTableText"/>
            </w:pPr>
            <w:r w:rsidRPr="00887C03">
              <w:t xml:space="preserve">Prefer not to say </w:t>
            </w:r>
            <w:r w:rsidRPr="00887C03">
              <w:rPr>
                <w:rStyle w:val="Strong"/>
              </w:rPr>
              <w:t>(DO NOT READ)</w:t>
            </w:r>
          </w:p>
        </w:tc>
      </w:tr>
    </w:tbl>
    <w:p w14:paraId="390BDC84" w14:textId="77777777" w:rsidR="009D1C67" w:rsidRPr="00C44737" w:rsidRDefault="009D1C67" w:rsidP="00F4612E"/>
    <w:p w14:paraId="69E02F76" w14:textId="5889C0DF" w:rsidR="009D1C67" w:rsidRPr="00F4612E" w:rsidRDefault="00F4612E" w:rsidP="00F4612E">
      <w:pPr>
        <w:keepLines w:val="0"/>
        <w:spacing w:after="120" w:line="264" w:lineRule="auto"/>
        <w:rPr>
          <w:rFonts w:cs="Arial"/>
          <w:b/>
          <w:bCs/>
          <w:color w:val="18A3AD" w:themeColor="accent3"/>
        </w:rPr>
      </w:pPr>
      <w:r>
        <w:br w:type="page"/>
      </w:r>
    </w:p>
    <w:p w14:paraId="79B0C411" w14:textId="264163BF" w:rsidR="009D1C67" w:rsidRPr="00887C03" w:rsidRDefault="009D1C67" w:rsidP="00887C03">
      <w:pPr>
        <w:pStyle w:val="SurveyTealBold"/>
      </w:pPr>
      <w:r w:rsidRPr="00887C03">
        <w:lastRenderedPageBreak/>
        <w:t>SINGLE RESPONSE</w:t>
      </w:r>
    </w:p>
    <w:p w14:paraId="0D5EBCDC" w14:textId="77777777" w:rsidR="009D1C67" w:rsidRPr="00887C03" w:rsidRDefault="009D1C67" w:rsidP="00887C03">
      <w:pPr>
        <w:pStyle w:val="SurveyQuestionBold"/>
      </w:pPr>
      <w:r w:rsidRPr="00887C03">
        <w:t>Q41. Did a complaints process happen after you made the report or complaint about the incident? For example, there was a workplace investigation or official process that happened.</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887C03" w14:paraId="20430BF8"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8000FE" w14:textId="77777777" w:rsidR="009D1C67" w:rsidRPr="00887C03" w:rsidRDefault="009D1C67" w:rsidP="004468EE">
            <w:pPr>
              <w:pStyle w:val="SurveyTableText"/>
              <w:jc w:val="center"/>
            </w:pPr>
            <w:r w:rsidRPr="00887C03">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B2C52B" w14:textId="77777777" w:rsidR="009D1C67" w:rsidRPr="00887C03" w:rsidRDefault="009D1C67" w:rsidP="00887C03">
            <w:pPr>
              <w:pStyle w:val="SurveyTableText"/>
            </w:pPr>
            <w:r w:rsidRPr="00887C03">
              <w:t>Yes</w:t>
            </w:r>
          </w:p>
        </w:tc>
      </w:tr>
      <w:tr w:rsidR="009D1C67" w:rsidRPr="00887C03" w14:paraId="0A3EC45A"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2EDA9F" w14:textId="77777777" w:rsidR="009D1C67" w:rsidRPr="00887C03" w:rsidRDefault="009D1C67" w:rsidP="004468EE">
            <w:pPr>
              <w:pStyle w:val="SurveyTableText"/>
              <w:jc w:val="center"/>
            </w:pPr>
            <w:r w:rsidRPr="00887C03">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85E212" w14:textId="77777777" w:rsidR="009D1C67" w:rsidRPr="00887C03" w:rsidRDefault="009D1C67" w:rsidP="00887C03">
            <w:pPr>
              <w:pStyle w:val="SurveyTableText"/>
            </w:pPr>
            <w:r w:rsidRPr="00887C03">
              <w:t>No</w:t>
            </w:r>
          </w:p>
        </w:tc>
      </w:tr>
      <w:tr w:rsidR="009D1C67" w:rsidRPr="00887C03" w14:paraId="3ED8FE7E"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FF7542" w14:textId="77777777" w:rsidR="009D1C67" w:rsidRPr="00887C03" w:rsidRDefault="009D1C67" w:rsidP="004468EE">
            <w:pPr>
              <w:pStyle w:val="SurveyTableText"/>
              <w:jc w:val="center"/>
            </w:pPr>
            <w:r w:rsidRPr="00887C03">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42202B" w14:textId="77777777" w:rsidR="009D1C67" w:rsidRPr="00887C03" w:rsidRDefault="009D1C67" w:rsidP="00887C03">
            <w:pPr>
              <w:pStyle w:val="SurveyTableText"/>
            </w:pPr>
            <w:r w:rsidRPr="00887C03">
              <w:t xml:space="preserve">Don’t know </w:t>
            </w:r>
          </w:p>
        </w:tc>
      </w:tr>
      <w:tr w:rsidR="009D1C67" w:rsidRPr="00887C03" w14:paraId="569E024C"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A7FEC4" w14:textId="77777777" w:rsidR="009D1C67" w:rsidRPr="00887C03" w:rsidRDefault="009D1C67" w:rsidP="004468EE">
            <w:pPr>
              <w:pStyle w:val="SurveyTableText"/>
              <w:jc w:val="center"/>
            </w:pPr>
            <w:r w:rsidRPr="00887C03">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E57A9F" w14:textId="77777777" w:rsidR="009D1C67" w:rsidRPr="00887C03" w:rsidRDefault="009D1C67" w:rsidP="00887C03">
            <w:pPr>
              <w:pStyle w:val="SurveyTableText"/>
            </w:pPr>
            <w:r w:rsidRPr="00887C03">
              <w:t xml:space="preserve">Prefer not to say </w:t>
            </w:r>
          </w:p>
        </w:tc>
      </w:tr>
    </w:tbl>
    <w:p w14:paraId="06CB03F7" w14:textId="77777777" w:rsidR="009D1C67" w:rsidRPr="00887C03" w:rsidRDefault="009D1C67" w:rsidP="00887C03">
      <w:pPr>
        <w:pStyle w:val="SurveyTealBold"/>
      </w:pPr>
    </w:p>
    <w:p w14:paraId="3563D2DA" w14:textId="77777777" w:rsidR="009D1C67" w:rsidRPr="00887C03" w:rsidRDefault="009D1C67" w:rsidP="00887C03">
      <w:pPr>
        <w:pStyle w:val="SurveyTealBold"/>
      </w:pPr>
      <w:r w:rsidRPr="00887C03">
        <w:t xml:space="preserve">MULTIPLE RESPONSES </w:t>
      </w:r>
    </w:p>
    <w:p w14:paraId="519CD0E8" w14:textId="77777777" w:rsidR="009D1C67" w:rsidRPr="00887C03" w:rsidRDefault="009D1C67" w:rsidP="00887C03">
      <w:pPr>
        <w:pStyle w:val="SurveyTealBold"/>
      </w:pPr>
      <w:r w:rsidRPr="00887C03">
        <w:t>RANDOMISE ORDER OF ITEMS 1 TO 14</w:t>
      </w:r>
    </w:p>
    <w:p w14:paraId="08073AB6" w14:textId="77777777" w:rsidR="009D1C67" w:rsidRPr="00887C03" w:rsidRDefault="009D1C67" w:rsidP="00887C03">
      <w:pPr>
        <w:pStyle w:val="SurveyQuestionBold"/>
      </w:pPr>
      <w:r w:rsidRPr="00887C03">
        <w:t>Q42. Did any of the following occur as a result of your report or complaint?</w:t>
      </w:r>
    </w:p>
    <w:p w14:paraId="18641736" w14:textId="3FCD6EB7" w:rsidR="009D1C67" w:rsidRPr="00887C03" w:rsidRDefault="009D1C67" w:rsidP="00887C03">
      <w:pPr>
        <w:pStyle w:val="SurveyText"/>
      </w:pPr>
      <w:r w:rsidRPr="00887C03">
        <w:t>INTERVIEWER NOTE: READ LIST. DO NOT READ “THERE WERE NO CONSEQUENCES FOR YOU” IF SELECTED ANY OF CODES 1</w:t>
      </w:r>
      <w:r w:rsidR="0058557A">
        <w:rPr>
          <w:rFonts w:ascii="Arial" w:hAnsi="Arial"/>
          <w:color w:val="202124"/>
          <w:shd w:val="clear" w:color="auto" w:fill="FFFFFF"/>
        </w:rPr>
        <w:t>–</w:t>
      </w:r>
      <w:r w:rsidRPr="00887C03">
        <w:t>15</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26ACC500"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DB23D8" w14:textId="77777777" w:rsidR="009D1C67" w:rsidRPr="00887C03" w:rsidRDefault="009D1C67" w:rsidP="004468EE">
            <w:pPr>
              <w:pStyle w:val="SurveyTableText"/>
              <w:jc w:val="center"/>
            </w:pPr>
            <w:r w:rsidRPr="00887C03">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FAFC45" w14:textId="77777777" w:rsidR="009D1C67" w:rsidRPr="00887C03" w:rsidRDefault="009D1C67" w:rsidP="00887C03">
            <w:pPr>
              <w:pStyle w:val="SurveyTableText"/>
            </w:pPr>
            <w:r w:rsidRPr="00887C03">
              <w:t xml:space="preserve">Your employer apologised </w:t>
            </w:r>
          </w:p>
        </w:tc>
      </w:tr>
      <w:tr w:rsidR="009D1C67" w:rsidRPr="00C44737" w14:paraId="028C0209"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0E53FC" w14:textId="77777777" w:rsidR="009D1C67" w:rsidRPr="00887C03" w:rsidRDefault="009D1C67" w:rsidP="004468EE">
            <w:pPr>
              <w:pStyle w:val="SurveyTableText"/>
              <w:jc w:val="center"/>
            </w:pPr>
            <w:r w:rsidRPr="00887C03">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B8D339" w14:textId="77777777" w:rsidR="009D1C67" w:rsidRPr="00887C03" w:rsidRDefault="009D1C67" w:rsidP="00887C03">
            <w:pPr>
              <w:pStyle w:val="SurveyTableText"/>
            </w:pPr>
            <w:r w:rsidRPr="00887C03">
              <w:t>Your employer paid you compensation because of the harassment.</w:t>
            </w:r>
          </w:p>
        </w:tc>
      </w:tr>
      <w:tr w:rsidR="009D1C67" w:rsidRPr="00C44737" w14:paraId="3D772296"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036BBF4" w14:textId="77777777" w:rsidR="009D1C67" w:rsidRPr="00887C03" w:rsidRDefault="009D1C67" w:rsidP="004468EE">
            <w:pPr>
              <w:pStyle w:val="SurveyTableText"/>
              <w:jc w:val="center"/>
            </w:pPr>
            <w:r w:rsidRPr="00887C03">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D571AF" w14:textId="77777777" w:rsidR="009D1C67" w:rsidRPr="00887C03" w:rsidRDefault="009D1C67" w:rsidP="00887C03">
            <w:pPr>
              <w:pStyle w:val="SurveyTableText"/>
            </w:pPr>
            <w:r w:rsidRPr="00887C03">
              <w:t xml:space="preserve">The harassment stopped </w:t>
            </w:r>
          </w:p>
        </w:tc>
      </w:tr>
      <w:tr w:rsidR="009D1C67" w:rsidRPr="00C44737" w14:paraId="29D6C38D"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76B06E" w14:textId="77777777" w:rsidR="009D1C67" w:rsidRPr="00887C03" w:rsidRDefault="009D1C67" w:rsidP="004468EE">
            <w:pPr>
              <w:pStyle w:val="SurveyTableText"/>
              <w:jc w:val="center"/>
            </w:pPr>
            <w:r w:rsidRPr="00887C03">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5B40EE" w14:textId="77777777" w:rsidR="009D1C67" w:rsidRPr="00887C03" w:rsidRDefault="009D1C67" w:rsidP="00887C03">
            <w:pPr>
              <w:pStyle w:val="SurveyTableText"/>
            </w:pPr>
            <w:r w:rsidRPr="00887C03">
              <w:t>You received positive feedback for making the complaint</w:t>
            </w:r>
          </w:p>
        </w:tc>
      </w:tr>
      <w:tr w:rsidR="009D1C67" w:rsidRPr="00C44737" w14:paraId="37371714"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18D0F0" w14:textId="77777777" w:rsidR="009D1C67" w:rsidRPr="00887C03" w:rsidRDefault="009D1C67" w:rsidP="004468EE">
            <w:pPr>
              <w:pStyle w:val="SurveyTableText"/>
              <w:jc w:val="center"/>
            </w:pPr>
            <w:r w:rsidRPr="00887C03">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14636C" w14:textId="77777777" w:rsidR="009D1C67" w:rsidRPr="00887C03" w:rsidRDefault="009D1C67" w:rsidP="00887C03">
            <w:pPr>
              <w:pStyle w:val="SurveyTableText"/>
            </w:pPr>
            <w:r w:rsidRPr="00887C03">
              <w:t>Your shifts were changed</w:t>
            </w:r>
          </w:p>
        </w:tc>
      </w:tr>
      <w:tr w:rsidR="009D1C67" w:rsidRPr="00C44737" w14:paraId="4A7C4238"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7D22DF" w14:textId="77777777" w:rsidR="009D1C67" w:rsidRPr="00887C03" w:rsidRDefault="009D1C67" w:rsidP="004468EE">
            <w:pPr>
              <w:pStyle w:val="SurveyTableText"/>
              <w:jc w:val="center"/>
            </w:pPr>
            <w:r w:rsidRPr="00887C03">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AF9F39" w14:textId="77777777" w:rsidR="009D1C67" w:rsidRPr="00887C03" w:rsidRDefault="009D1C67" w:rsidP="00887C03">
            <w:pPr>
              <w:pStyle w:val="SurveyTableText"/>
            </w:pPr>
            <w:r w:rsidRPr="00887C03">
              <w:t>You were transferred to another work area</w:t>
            </w:r>
          </w:p>
        </w:tc>
      </w:tr>
      <w:tr w:rsidR="009D1C67" w:rsidRPr="00C44737" w14:paraId="76495368"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054992" w14:textId="77777777" w:rsidR="009D1C67" w:rsidRPr="00887C03" w:rsidRDefault="009D1C67" w:rsidP="004468EE">
            <w:pPr>
              <w:pStyle w:val="SurveyTableText"/>
              <w:jc w:val="center"/>
            </w:pPr>
            <w:r w:rsidRPr="00887C03">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E416BF" w14:textId="77777777" w:rsidR="009D1C67" w:rsidRPr="00887C03" w:rsidRDefault="009D1C67" w:rsidP="00887C03">
            <w:pPr>
              <w:pStyle w:val="SurveyTableText"/>
            </w:pPr>
            <w:r w:rsidRPr="00887C03">
              <w:t>You resigned or felt you had no choice but to leave your job</w:t>
            </w:r>
          </w:p>
        </w:tc>
      </w:tr>
      <w:tr w:rsidR="009D1C67" w:rsidRPr="00C44737" w14:paraId="5F121EE2"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11BB8F" w14:textId="77777777" w:rsidR="009D1C67" w:rsidRPr="00887C03" w:rsidRDefault="009D1C67" w:rsidP="004468EE">
            <w:pPr>
              <w:pStyle w:val="SurveyTableText"/>
              <w:jc w:val="center"/>
            </w:pPr>
            <w:r w:rsidRPr="00887C03">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5543AE" w14:textId="77777777" w:rsidR="009D1C67" w:rsidRPr="00887C03" w:rsidRDefault="009D1C67" w:rsidP="00887C03">
            <w:pPr>
              <w:pStyle w:val="SurveyTableText"/>
            </w:pPr>
            <w:r w:rsidRPr="00887C03">
              <w:t>You were dismissed or lost your job</w:t>
            </w:r>
          </w:p>
        </w:tc>
      </w:tr>
      <w:tr w:rsidR="009D1C67" w:rsidRPr="00C44737" w14:paraId="458E5348"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37B88A" w14:textId="77777777" w:rsidR="009D1C67" w:rsidRPr="00887C03" w:rsidRDefault="009D1C67" w:rsidP="004468EE">
            <w:pPr>
              <w:pStyle w:val="SurveyTableText"/>
              <w:jc w:val="center"/>
            </w:pPr>
            <w:r w:rsidRPr="00887C03">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AF6A50" w14:textId="77777777" w:rsidR="009D1C67" w:rsidRPr="00887C03" w:rsidRDefault="009D1C67" w:rsidP="00887C03">
            <w:pPr>
              <w:pStyle w:val="SurveyTableText"/>
            </w:pPr>
            <w:r w:rsidRPr="00887C03">
              <w:t>You were demoted</w:t>
            </w:r>
          </w:p>
        </w:tc>
      </w:tr>
      <w:tr w:rsidR="009D1C67" w:rsidRPr="00C44737" w14:paraId="0A72F0E9"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1DD14B" w14:textId="77777777" w:rsidR="009D1C67" w:rsidRPr="00887C03" w:rsidRDefault="009D1C67" w:rsidP="004468EE">
            <w:pPr>
              <w:pStyle w:val="SurveyTableText"/>
              <w:jc w:val="center"/>
            </w:pPr>
            <w:r w:rsidRPr="00887C03">
              <w:t>11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2F2DF73" w14:textId="77777777" w:rsidR="009D1C67" w:rsidRPr="00887C03" w:rsidRDefault="009D1C67" w:rsidP="00887C03">
            <w:pPr>
              <w:pStyle w:val="SurveyTableText"/>
            </w:pPr>
            <w:r w:rsidRPr="00887C03">
              <w:t xml:space="preserve">You were disciplined </w:t>
            </w:r>
          </w:p>
        </w:tc>
      </w:tr>
      <w:tr w:rsidR="009D1C67" w:rsidRPr="00C44737" w14:paraId="6D21EBD9"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90C9FA" w14:textId="77777777" w:rsidR="009D1C67" w:rsidRPr="00887C03" w:rsidRDefault="009D1C67" w:rsidP="004468EE">
            <w:pPr>
              <w:pStyle w:val="SurveyTableText"/>
              <w:jc w:val="center"/>
            </w:pPr>
            <w:r w:rsidRPr="00887C03">
              <w:t>12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A17C15" w14:textId="77777777" w:rsidR="009D1C67" w:rsidRPr="00887C03" w:rsidRDefault="009D1C67" w:rsidP="00887C03">
            <w:pPr>
              <w:pStyle w:val="SurveyTableText"/>
            </w:pPr>
            <w:r w:rsidRPr="00887C03">
              <w:t>You were denied workplace opportunities, such as training or promotion</w:t>
            </w:r>
          </w:p>
        </w:tc>
      </w:tr>
      <w:tr w:rsidR="009D1C67" w:rsidRPr="00C44737" w14:paraId="34E8FF61"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61C2D7" w14:textId="77777777" w:rsidR="009D1C67" w:rsidRPr="00887C03" w:rsidRDefault="009D1C67" w:rsidP="004468EE">
            <w:pPr>
              <w:pStyle w:val="SurveyTableText"/>
              <w:jc w:val="center"/>
            </w:pPr>
            <w:r w:rsidRPr="00887C03">
              <w:t>13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7C983C" w14:textId="77777777" w:rsidR="009D1C67" w:rsidRPr="00887C03" w:rsidRDefault="009D1C67" w:rsidP="00887C03">
            <w:pPr>
              <w:pStyle w:val="SurveyTableText"/>
            </w:pPr>
            <w:r w:rsidRPr="00887C03">
              <w:t xml:space="preserve">You were ostracised, victimised or ignored by colleagues </w:t>
            </w:r>
          </w:p>
        </w:tc>
      </w:tr>
      <w:tr w:rsidR="009D1C67" w:rsidRPr="00C44737" w14:paraId="2E9AE5C9"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99EDF3" w14:textId="77777777" w:rsidR="009D1C67" w:rsidRPr="00887C03" w:rsidRDefault="009D1C67" w:rsidP="004468EE">
            <w:pPr>
              <w:pStyle w:val="SurveyTableText"/>
              <w:jc w:val="center"/>
            </w:pPr>
            <w:r w:rsidRPr="00887C03">
              <w:t>14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4A6894" w14:textId="471D319B" w:rsidR="009D1C67" w:rsidRPr="00887C03" w:rsidRDefault="009D1C67" w:rsidP="00887C03">
            <w:pPr>
              <w:pStyle w:val="SurveyTableText"/>
            </w:pPr>
            <w:r w:rsidRPr="00887C03">
              <w:t>You were labelled a troublemaker</w:t>
            </w:r>
          </w:p>
        </w:tc>
      </w:tr>
      <w:tr w:rsidR="009D1C67" w:rsidRPr="00C44737" w14:paraId="62621DA5"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6E18B4" w14:textId="77777777" w:rsidR="009D1C67" w:rsidRPr="00887C03" w:rsidRDefault="009D1C67" w:rsidP="004468EE">
            <w:pPr>
              <w:pStyle w:val="SurveyTableText"/>
              <w:jc w:val="center"/>
            </w:pPr>
            <w:r w:rsidRPr="00887C03">
              <w:t>15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B66C36" w14:textId="1716A3DE" w:rsidR="009D1C67" w:rsidRPr="00887C03" w:rsidRDefault="009D1C67" w:rsidP="00887C03">
            <w:pPr>
              <w:pStyle w:val="SurveyTableText"/>
            </w:pPr>
            <w:r w:rsidRPr="00887C03">
              <w:t>You experienced some other consequences</w:t>
            </w:r>
            <w:r w:rsidR="00BB67C7">
              <w:t xml:space="preserve"> </w:t>
            </w:r>
            <w:r w:rsidRPr="00887C03">
              <w:t>(</w:t>
            </w:r>
            <w:r w:rsidRPr="00B77214">
              <w:rPr>
                <w:b/>
                <w:bCs/>
              </w:rPr>
              <w:t>SPECIFY</w:t>
            </w:r>
            <w:r w:rsidRPr="00887C03">
              <w:t>)</w:t>
            </w:r>
          </w:p>
        </w:tc>
      </w:tr>
      <w:tr w:rsidR="009D1C67" w:rsidRPr="00C44737" w14:paraId="31246C1A"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182E76" w14:textId="77777777" w:rsidR="009D1C67" w:rsidRPr="00887C03" w:rsidRDefault="009D1C67" w:rsidP="004468EE">
            <w:pPr>
              <w:pStyle w:val="SurveyTableText"/>
              <w:jc w:val="center"/>
            </w:pPr>
            <w:r w:rsidRPr="00887C03">
              <w:t>16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BB57CE" w14:textId="77777777" w:rsidR="009D1C67" w:rsidRPr="00887C03" w:rsidRDefault="009D1C67" w:rsidP="00887C03">
            <w:pPr>
              <w:pStyle w:val="SurveyTableText"/>
            </w:pPr>
            <w:r w:rsidRPr="00887C03">
              <w:t>You signed a non-disclosure agreement as part of a settlement agreement</w:t>
            </w:r>
          </w:p>
        </w:tc>
      </w:tr>
      <w:tr w:rsidR="009D1C67" w:rsidRPr="00C44737" w14:paraId="74072814"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53FB5C" w14:textId="77777777" w:rsidR="009D1C67" w:rsidRPr="00887C03" w:rsidRDefault="009D1C67" w:rsidP="004468EE">
            <w:pPr>
              <w:pStyle w:val="SurveyTableText"/>
              <w:jc w:val="center"/>
            </w:pPr>
            <w:r w:rsidRPr="00887C03">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DED10F" w14:textId="77777777" w:rsidR="009D1C67" w:rsidRPr="00887C03" w:rsidRDefault="009D1C67" w:rsidP="00887C03">
            <w:pPr>
              <w:pStyle w:val="SurveyTableText"/>
            </w:pPr>
            <w:r w:rsidRPr="00887C03">
              <w:t>You experienced no consequences (</w:t>
            </w:r>
            <w:r w:rsidRPr="00B77214">
              <w:rPr>
                <w:b/>
                <w:bCs/>
              </w:rPr>
              <w:t>SINGLE</w:t>
            </w:r>
            <w:r w:rsidRPr="00887C03">
              <w:t>)</w:t>
            </w:r>
          </w:p>
        </w:tc>
      </w:tr>
      <w:tr w:rsidR="009D1C67" w:rsidRPr="00C44737" w14:paraId="6A392A25"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997C61" w14:textId="77777777" w:rsidR="009D1C67" w:rsidRPr="00887C03" w:rsidRDefault="009D1C67" w:rsidP="004468EE">
            <w:pPr>
              <w:pStyle w:val="SurveyTableText"/>
              <w:jc w:val="center"/>
            </w:pPr>
            <w:r w:rsidRPr="00887C03">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456B7C" w14:textId="77777777" w:rsidR="009D1C67" w:rsidRPr="00887C03" w:rsidRDefault="009D1C67" w:rsidP="00887C03">
            <w:pPr>
              <w:pStyle w:val="SurveyTableText"/>
            </w:pPr>
            <w:r w:rsidRPr="00887C03">
              <w:t xml:space="preserve">Don’t know </w:t>
            </w:r>
            <w:r w:rsidRPr="00887C03">
              <w:rPr>
                <w:rStyle w:val="Strong"/>
              </w:rPr>
              <w:t>(DO NOT READ)</w:t>
            </w:r>
          </w:p>
        </w:tc>
      </w:tr>
      <w:tr w:rsidR="009D1C67" w:rsidRPr="00C44737" w14:paraId="5F0CA850"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12ACD4" w14:textId="77777777" w:rsidR="009D1C67" w:rsidRPr="00887C03" w:rsidRDefault="009D1C67" w:rsidP="004468EE">
            <w:pPr>
              <w:pStyle w:val="SurveyTableText"/>
              <w:jc w:val="center"/>
            </w:pPr>
            <w:r w:rsidRPr="00887C03">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7CFD43" w14:textId="77777777" w:rsidR="009D1C67" w:rsidRPr="00887C03" w:rsidRDefault="009D1C67" w:rsidP="00887C03">
            <w:pPr>
              <w:pStyle w:val="SurveyTableText"/>
            </w:pPr>
            <w:r w:rsidRPr="00887C03">
              <w:t xml:space="preserve">Prefer not to say </w:t>
            </w:r>
            <w:r w:rsidRPr="00887C03">
              <w:rPr>
                <w:rStyle w:val="Strong"/>
              </w:rPr>
              <w:t>(DO NOT READ)</w:t>
            </w:r>
          </w:p>
        </w:tc>
      </w:tr>
    </w:tbl>
    <w:p w14:paraId="03A1EF04" w14:textId="75FCD7F5" w:rsidR="009D1C67" w:rsidRDefault="009D1C67" w:rsidP="00F4612E"/>
    <w:p w14:paraId="5420CA55" w14:textId="08FF1079" w:rsidR="00F4612E" w:rsidRPr="00887C03" w:rsidRDefault="00F4612E" w:rsidP="00F4612E">
      <w:pPr>
        <w:keepLines w:val="0"/>
        <w:spacing w:after="120" w:line="264" w:lineRule="auto"/>
      </w:pPr>
      <w:r>
        <w:br w:type="page"/>
      </w:r>
    </w:p>
    <w:p w14:paraId="765B19C8" w14:textId="77777777" w:rsidR="009D1C67" w:rsidRPr="00887C03" w:rsidRDefault="009D1C67" w:rsidP="00887C03">
      <w:pPr>
        <w:pStyle w:val="SurveyTealBold"/>
      </w:pPr>
      <w:r w:rsidRPr="00887C03">
        <w:lastRenderedPageBreak/>
        <w:t xml:space="preserve">MULTIPLE RESPONSES </w:t>
      </w:r>
    </w:p>
    <w:p w14:paraId="1FF909BD" w14:textId="77777777" w:rsidR="009D1C67" w:rsidRPr="00887C03" w:rsidRDefault="009D1C67" w:rsidP="00887C03">
      <w:pPr>
        <w:pStyle w:val="SurveyTealBold"/>
      </w:pPr>
      <w:r w:rsidRPr="00887C03">
        <w:t>RANDOMISE ORDER OF ITEMS 1 TO 8</w:t>
      </w:r>
    </w:p>
    <w:p w14:paraId="2FF769B5" w14:textId="77777777" w:rsidR="009D1C67" w:rsidRPr="00887C03" w:rsidRDefault="009D1C67" w:rsidP="00887C03">
      <w:pPr>
        <w:pStyle w:val="SurveyTealBold"/>
      </w:pPr>
      <w:r w:rsidRPr="00887C03">
        <w:t>VARIABLE TEXT BASED ON RESPONSE AT Q16. PIPE ‘HARASSER’ IF CODE 1 =1 AT Q16. PIPE ‘HARASSERS’ IF CODE 1 =2+ AT Q16.</w:t>
      </w:r>
    </w:p>
    <w:p w14:paraId="419F1A9F" w14:textId="77777777" w:rsidR="009D1C67" w:rsidRPr="00887C03" w:rsidRDefault="009D1C67" w:rsidP="00887C03">
      <w:pPr>
        <w:pStyle w:val="SurveyQuestionBold"/>
      </w:pPr>
      <w:r w:rsidRPr="00887C03">
        <w:t>Q43. Did any of the following happen to the {harasser / harassers} after you reported or communicated the incident?</w:t>
      </w:r>
    </w:p>
    <w:p w14:paraId="0FCD25C0" w14:textId="77777777" w:rsidR="009D1C67" w:rsidRPr="00355B23" w:rsidRDefault="009D1C67" w:rsidP="00B77214">
      <w:pPr>
        <w:pStyle w:val="SurveyTableText"/>
        <w:spacing w:after="120"/>
      </w:pPr>
      <w:r w:rsidRPr="00887C03">
        <w:t>INTERVIEWER NOTE: READ OUT. DO NOT READ “THERE WERE NO CONSEQUENCES FOR THE HARASSER” IF SELECTED ANY OF CODES 1-9 AB</w:t>
      </w:r>
      <w:r w:rsidRPr="00355B23">
        <w:t>OVE</w:t>
      </w:r>
    </w:p>
    <w:tbl>
      <w:tblPr>
        <w:tblW w:w="9054" w:type="dxa"/>
        <w:tblLayout w:type="fixed"/>
        <w:tblCellMar>
          <w:left w:w="0" w:type="dxa"/>
          <w:right w:w="0" w:type="dxa"/>
        </w:tblCellMar>
        <w:tblLook w:val="0000" w:firstRow="0" w:lastRow="0" w:firstColumn="0" w:lastColumn="0" w:noHBand="0" w:noVBand="0"/>
      </w:tblPr>
      <w:tblGrid>
        <w:gridCol w:w="737"/>
        <w:gridCol w:w="8317"/>
      </w:tblGrid>
      <w:tr w:rsidR="009D1C67" w:rsidRPr="00355B23" w14:paraId="383EDA3C"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2DDE03" w14:textId="77777777" w:rsidR="009D1C67" w:rsidRPr="00355B23" w:rsidRDefault="009D1C67" w:rsidP="004468EE">
            <w:pPr>
              <w:pStyle w:val="SurveyTableText"/>
              <w:jc w:val="center"/>
            </w:pPr>
            <w:r w:rsidRPr="00355B23">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AAF9D3" w14:textId="77777777" w:rsidR="009D1C67" w:rsidRPr="00355B23" w:rsidRDefault="009D1C67" w:rsidP="00147BD0">
            <w:pPr>
              <w:pStyle w:val="SurveyTableText"/>
            </w:pPr>
            <w:r w:rsidRPr="00355B23">
              <w:t>They were disciplined or formally reprimanded</w:t>
            </w:r>
          </w:p>
        </w:tc>
      </w:tr>
      <w:tr w:rsidR="009D1C67" w:rsidRPr="00355B23" w14:paraId="702FCAF3"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470DAE" w14:textId="77777777" w:rsidR="009D1C67" w:rsidRPr="00355B23" w:rsidRDefault="009D1C67" w:rsidP="004468EE">
            <w:pPr>
              <w:pStyle w:val="SurveyTableText"/>
              <w:jc w:val="center"/>
            </w:pPr>
            <w:r w:rsidRPr="00355B23">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E4BCE7" w14:textId="77777777" w:rsidR="009D1C67" w:rsidRPr="00355B23" w:rsidRDefault="009D1C67" w:rsidP="00147BD0">
            <w:pPr>
              <w:pStyle w:val="SurveyTableText"/>
            </w:pPr>
            <w:r w:rsidRPr="00355B23">
              <w:t>They received a formal warning</w:t>
            </w:r>
          </w:p>
        </w:tc>
      </w:tr>
      <w:tr w:rsidR="009D1C67" w:rsidRPr="00355B23" w14:paraId="059571AD"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89AEBB" w14:textId="77777777" w:rsidR="009D1C67" w:rsidRPr="00355B23" w:rsidRDefault="009D1C67" w:rsidP="004468EE">
            <w:pPr>
              <w:pStyle w:val="SurveyTableText"/>
              <w:jc w:val="center"/>
            </w:pPr>
            <w:r w:rsidRPr="00355B23">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012FD9" w14:textId="77777777" w:rsidR="009D1C67" w:rsidRPr="00355B23" w:rsidRDefault="009D1C67" w:rsidP="00147BD0">
            <w:pPr>
              <w:pStyle w:val="SurveyTableText"/>
            </w:pPr>
            <w:r w:rsidRPr="00355B23">
              <w:t>They were informally spoken to</w:t>
            </w:r>
          </w:p>
        </w:tc>
      </w:tr>
      <w:tr w:rsidR="009D1C67" w:rsidRPr="00355B23" w14:paraId="73AAD3F5"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36A528" w14:textId="77777777" w:rsidR="009D1C67" w:rsidRPr="00355B23" w:rsidRDefault="009D1C67" w:rsidP="004468EE">
            <w:pPr>
              <w:pStyle w:val="SurveyTableText"/>
              <w:jc w:val="center"/>
            </w:pPr>
            <w:r w:rsidRPr="00355B23">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6AC8EC" w14:textId="77777777" w:rsidR="009D1C67" w:rsidRPr="00355B23" w:rsidRDefault="009D1C67" w:rsidP="00147BD0">
            <w:pPr>
              <w:pStyle w:val="SurveyTableText"/>
            </w:pPr>
            <w:r w:rsidRPr="00355B23">
              <w:t>They were transferred to another work area in the organisation</w:t>
            </w:r>
          </w:p>
        </w:tc>
      </w:tr>
      <w:tr w:rsidR="009D1C67" w:rsidRPr="00355B23" w14:paraId="4225C1FD"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92501E" w14:textId="77777777" w:rsidR="009D1C67" w:rsidRPr="00355B23" w:rsidRDefault="009D1C67" w:rsidP="004468EE">
            <w:pPr>
              <w:pStyle w:val="SurveyTableText"/>
              <w:jc w:val="center"/>
            </w:pPr>
            <w:r w:rsidRPr="00355B23">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188151" w14:textId="77777777" w:rsidR="009D1C67" w:rsidRPr="00355B23" w:rsidRDefault="009D1C67" w:rsidP="00147BD0">
            <w:pPr>
              <w:pStyle w:val="SurveyTableText"/>
            </w:pPr>
            <w:r w:rsidRPr="00355B23">
              <w:t xml:space="preserve">The had their shifts changed </w:t>
            </w:r>
          </w:p>
        </w:tc>
      </w:tr>
      <w:tr w:rsidR="009D1C67" w:rsidRPr="00355B23" w14:paraId="1CE61D3C"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8FDE47" w14:textId="77777777" w:rsidR="009D1C67" w:rsidRPr="00355B23" w:rsidRDefault="009D1C67" w:rsidP="004468EE">
            <w:pPr>
              <w:pStyle w:val="SurveyTableText"/>
              <w:jc w:val="center"/>
            </w:pPr>
            <w:r w:rsidRPr="00355B23">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4F1BB0" w14:textId="77777777" w:rsidR="009D1C67" w:rsidRPr="00355B23" w:rsidRDefault="009D1C67" w:rsidP="00147BD0">
            <w:pPr>
              <w:pStyle w:val="SurveyTableText"/>
            </w:pPr>
            <w:r w:rsidRPr="00355B23">
              <w:t>They resigned</w:t>
            </w:r>
          </w:p>
        </w:tc>
      </w:tr>
      <w:tr w:rsidR="009D1C67" w:rsidRPr="00355B23" w14:paraId="31ED66D8"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FC48A9" w14:textId="77777777" w:rsidR="009D1C67" w:rsidRPr="00355B23" w:rsidRDefault="009D1C67" w:rsidP="004468EE">
            <w:pPr>
              <w:pStyle w:val="SurveyTableText"/>
              <w:jc w:val="center"/>
            </w:pPr>
            <w:r w:rsidRPr="00355B23">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7C4845" w14:textId="77777777" w:rsidR="009D1C67" w:rsidRPr="00355B23" w:rsidRDefault="009D1C67" w:rsidP="00147BD0">
            <w:pPr>
              <w:pStyle w:val="SurveyTableText"/>
            </w:pPr>
            <w:r w:rsidRPr="00355B23">
              <w:t>They were dismissed or sacked</w:t>
            </w:r>
          </w:p>
        </w:tc>
      </w:tr>
      <w:tr w:rsidR="009D1C67" w:rsidRPr="00355B23" w14:paraId="49EF7DEC"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8F35E5" w14:textId="77777777" w:rsidR="009D1C67" w:rsidRPr="00355B23" w:rsidRDefault="009D1C67" w:rsidP="004468EE">
            <w:pPr>
              <w:pStyle w:val="SurveyTableText"/>
              <w:jc w:val="center"/>
            </w:pPr>
            <w:r w:rsidRPr="00355B23">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1392B2" w14:textId="77777777" w:rsidR="009D1C67" w:rsidRPr="00355B23" w:rsidRDefault="009D1C67" w:rsidP="00147BD0">
            <w:pPr>
              <w:pStyle w:val="SurveyTableText"/>
            </w:pPr>
            <w:r w:rsidRPr="00355B23">
              <w:t>They apologised to you</w:t>
            </w:r>
          </w:p>
        </w:tc>
      </w:tr>
      <w:tr w:rsidR="009D1C67" w:rsidRPr="00355B23" w14:paraId="652523D5"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BE969D" w14:textId="77777777" w:rsidR="009D1C67" w:rsidRPr="00355B23" w:rsidRDefault="009D1C67" w:rsidP="004468EE">
            <w:pPr>
              <w:pStyle w:val="SurveyTableText"/>
              <w:jc w:val="center"/>
            </w:pPr>
            <w:r w:rsidRPr="00355B23">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A4AA46" w14:textId="77777777" w:rsidR="009D1C67" w:rsidRPr="00355B23" w:rsidRDefault="009D1C67" w:rsidP="00147BD0">
            <w:pPr>
              <w:pStyle w:val="SurveyTableText"/>
            </w:pPr>
            <w:r w:rsidRPr="00355B23">
              <w:t xml:space="preserve">They paid you compensation </w:t>
            </w:r>
          </w:p>
        </w:tc>
      </w:tr>
      <w:tr w:rsidR="009D1C67" w:rsidRPr="00355B23" w14:paraId="2C8BCE8A"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DC8B80" w14:textId="77777777" w:rsidR="009D1C67" w:rsidRPr="00355B23" w:rsidRDefault="009D1C67" w:rsidP="004468EE">
            <w:pPr>
              <w:pStyle w:val="SurveyTableText"/>
              <w:jc w:val="center"/>
            </w:pPr>
            <w:r w:rsidRPr="00355B23">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E0A7A3" w14:textId="77777777" w:rsidR="009D1C67" w:rsidRPr="00355B23" w:rsidRDefault="009D1C67" w:rsidP="00147BD0">
            <w:pPr>
              <w:pStyle w:val="SurveyTableText"/>
            </w:pPr>
            <w:r w:rsidRPr="00355B23">
              <w:t xml:space="preserve">There were some other consequences for the harasser </w:t>
            </w:r>
            <w:r w:rsidRPr="00355B23">
              <w:rPr>
                <w:rStyle w:val="Strong"/>
              </w:rPr>
              <w:t>(SPECIFY)</w:t>
            </w:r>
          </w:p>
        </w:tc>
      </w:tr>
      <w:tr w:rsidR="009D1C67" w:rsidRPr="00355B23" w14:paraId="184165C4"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7F5210" w14:textId="77777777" w:rsidR="009D1C67" w:rsidRPr="00355B23" w:rsidRDefault="009D1C67" w:rsidP="004468EE">
            <w:pPr>
              <w:pStyle w:val="SurveyTableText"/>
              <w:jc w:val="center"/>
            </w:pPr>
            <w:r w:rsidRPr="00355B23">
              <w:t>11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7BDFB1" w14:textId="77777777" w:rsidR="009D1C67" w:rsidRPr="00355B23" w:rsidRDefault="009D1C67" w:rsidP="00147BD0">
            <w:pPr>
              <w:pStyle w:val="SurveyTableText"/>
            </w:pPr>
            <w:r w:rsidRPr="00355B23">
              <w:t xml:space="preserve">There were no consequences for the harasser </w:t>
            </w:r>
            <w:r w:rsidRPr="00355B23">
              <w:rPr>
                <w:rStyle w:val="Strong"/>
              </w:rPr>
              <w:t>(SINGLE)</w:t>
            </w:r>
          </w:p>
        </w:tc>
      </w:tr>
      <w:tr w:rsidR="009D1C67" w:rsidRPr="00355B23" w14:paraId="3F034267"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E9C93A" w14:textId="77777777" w:rsidR="009D1C67" w:rsidRPr="00355B23" w:rsidRDefault="009D1C67" w:rsidP="004468EE">
            <w:pPr>
              <w:pStyle w:val="SurveyTableText"/>
              <w:jc w:val="center"/>
            </w:pPr>
            <w:r w:rsidRPr="00355B23">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D97250" w14:textId="77777777" w:rsidR="009D1C67" w:rsidRPr="00355B23" w:rsidRDefault="009D1C67" w:rsidP="00147BD0">
            <w:pPr>
              <w:pStyle w:val="SurveyTableText"/>
            </w:pPr>
            <w:r w:rsidRPr="00355B23">
              <w:t xml:space="preserve">Don’t know </w:t>
            </w:r>
            <w:r w:rsidRPr="00355B23">
              <w:rPr>
                <w:rStyle w:val="Strong"/>
              </w:rPr>
              <w:t>(DO NOT READ) (SINGLE)</w:t>
            </w:r>
          </w:p>
        </w:tc>
      </w:tr>
      <w:tr w:rsidR="009D1C67" w:rsidRPr="00355B23" w14:paraId="304D3C3E" w14:textId="77777777" w:rsidTr="00F93CEB">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172D00" w14:textId="77777777" w:rsidR="009D1C67" w:rsidRPr="00355B23" w:rsidRDefault="009D1C67" w:rsidP="004468EE">
            <w:pPr>
              <w:pStyle w:val="SurveyTableText"/>
              <w:jc w:val="center"/>
            </w:pPr>
            <w:r w:rsidRPr="00355B23">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26530F" w14:textId="77777777" w:rsidR="009D1C67" w:rsidRPr="00355B23" w:rsidRDefault="009D1C67" w:rsidP="00147BD0">
            <w:pPr>
              <w:pStyle w:val="SurveyTableText"/>
            </w:pPr>
            <w:r w:rsidRPr="00355B23">
              <w:t xml:space="preserve">Prefer not to say </w:t>
            </w:r>
            <w:r w:rsidRPr="00355B23">
              <w:rPr>
                <w:rStyle w:val="Strong"/>
              </w:rPr>
              <w:t>(DO NOT READ) (SINGLE)</w:t>
            </w:r>
          </w:p>
        </w:tc>
      </w:tr>
    </w:tbl>
    <w:p w14:paraId="714E52E0" w14:textId="15D87F0D" w:rsidR="009D1C67" w:rsidRPr="00355B23" w:rsidRDefault="009D1C67" w:rsidP="00355B23">
      <w:pPr>
        <w:pStyle w:val="SurveyTealBold"/>
      </w:pPr>
      <w:r w:rsidRPr="00355B23">
        <w:t>SINGLE RESPONSE</w:t>
      </w:r>
    </w:p>
    <w:p w14:paraId="64CE6218" w14:textId="77777777" w:rsidR="009D1C67" w:rsidRPr="00355B23" w:rsidRDefault="009D1C67" w:rsidP="00355B23">
      <w:pPr>
        <w:pStyle w:val="SurveyQuestionBold"/>
      </w:pPr>
      <w:r w:rsidRPr="00355B23">
        <w:t>Q44. Has your complaint been finalised yet?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355B23" w14:paraId="6C38BAE9" w14:textId="77777777" w:rsidTr="005C7F94">
        <w:trPr>
          <w:trHeight w:val="62"/>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962356" w14:textId="77777777" w:rsidR="009D1C67" w:rsidRPr="00355B23" w:rsidRDefault="009D1C67" w:rsidP="004468EE">
            <w:pPr>
              <w:pStyle w:val="SurveyTableText"/>
              <w:jc w:val="center"/>
            </w:pPr>
            <w:r w:rsidRPr="00355B23">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D6744F" w14:textId="77777777" w:rsidR="009D1C67" w:rsidRPr="00355B23" w:rsidRDefault="009D1C67" w:rsidP="00355B23">
            <w:pPr>
              <w:pStyle w:val="SurveyTableText"/>
            </w:pPr>
            <w:r w:rsidRPr="00355B23">
              <w:t>Yes</w:t>
            </w:r>
          </w:p>
        </w:tc>
      </w:tr>
      <w:tr w:rsidR="009D1C67" w:rsidRPr="00355B23" w14:paraId="17200CF4" w14:textId="77777777" w:rsidTr="005C7F94">
        <w:trPr>
          <w:trHeight w:val="212"/>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677008" w14:textId="77777777" w:rsidR="009D1C67" w:rsidRPr="00355B23" w:rsidRDefault="009D1C67" w:rsidP="004468EE">
            <w:pPr>
              <w:pStyle w:val="SurveyTableText"/>
              <w:jc w:val="center"/>
            </w:pPr>
            <w:r w:rsidRPr="00355B23">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641D89F" w14:textId="77777777" w:rsidR="009D1C67" w:rsidRPr="00355B23" w:rsidRDefault="009D1C67" w:rsidP="00355B23">
            <w:pPr>
              <w:pStyle w:val="SurveyTableText"/>
            </w:pPr>
            <w:r w:rsidRPr="00355B23">
              <w:t>No</w:t>
            </w:r>
          </w:p>
        </w:tc>
      </w:tr>
      <w:tr w:rsidR="009D1C67" w:rsidRPr="00355B23" w14:paraId="600934E5" w14:textId="77777777" w:rsidTr="005C7F94">
        <w:trPr>
          <w:trHeight w:val="231"/>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9DA12A" w14:textId="77777777" w:rsidR="009D1C67" w:rsidRPr="00355B23" w:rsidRDefault="009D1C67" w:rsidP="004468EE">
            <w:pPr>
              <w:pStyle w:val="SurveyTableText"/>
              <w:jc w:val="center"/>
            </w:pPr>
            <w:r w:rsidRPr="00355B23">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3CAEC3" w14:textId="7134E1A8" w:rsidR="009D1C67" w:rsidRPr="00355B23" w:rsidRDefault="009D1C67" w:rsidP="00355B23">
            <w:pPr>
              <w:pStyle w:val="SurveyTableText"/>
            </w:pPr>
            <w:r w:rsidRPr="00355B23">
              <w:t>Don’t know</w:t>
            </w:r>
          </w:p>
        </w:tc>
      </w:tr>
      <w:tr w:rsidR="009D1C67" w:rsidRPr="00355B23" w14:paraId="1FDAE178" w14:textId="77777777" w:rsidTr="005C7F94">
        <w:trPr>
          <w:trHeight w:val="62"/>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3F2F06" w14:textId="77777777" w:rsidR="009D1C67" w:rsidRPr="00355B23" w:rsidRDefault="009D1C67" w:rsidP="004468EE">
            <w:pPr>
              <w:pStyle w:val="SurveyTableText"/>
              <w:jc w:val="center"/>
            </w:pPr>
            <w:r w:rsidRPr="00355B23">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FBE05A" w14:textId="30DB8974" w:rsidR="009D1C67" w:rsidRPr="00355B23" w:rsidRDefault="009D1C67" w:rsidP="00355B23">
            <w:pPr>
              <w:pStyle w:val="SurveyTableText"/>
            </w:pPr>
            <w:r w:rsidRPr="00355B23">
              <w:t>Prefer not to say</w:t>
            </w:r>
          </w:p>
        </w:tc>
      </w:tr>
    </w:tbl>
    <w:p w14:paraId="022306CB" w14:textId="77777777" w:rsidR="009D1C67" w:rsidRPr="00224BDB" w:rsidRDefault="009D1C67" w:rsidP="00224BDB">
      <w:pPr>
        <w:pStyle w:val="SurveyTealBold"/>
      </w:pPr>
      <w:r w:rsidRPr="00224BDB">
        <w:t>IF REPORT NOT FINALISED OR DOES NOT KNOW OR PREFERS NOT TO SAY (CODE 2 OR 98 OR 99 ON Q44), ASK Q47</w:t>
      </w:r>
    </w:p>
    <w:p w14:paraId="533180DA" w14:textId="2D291D16" w:rsidR="009D1C67" w:rsidRPr="00224BDB" w:rsidRDefault="00F4612E" w:rsidP="00F4612E">
      <w:pPr>
        <w:keepLines w:val="0"/>
        <w:spacing w:after="120" w:line="264" w:lineRule="auto"/>
      </w:pPr>
      <w:r>
        <w:br w:type="page"/>
      </w:r>
    </w:p>
    <w:p w14:paraId="64F681FB" w14:textId="77777777" w:rsidR="009D1C67" w:rsidRPr="00224BDB" w:rsidRDefault="009D1C67" w:rsidP="00224BDB">
      <w:pPr>
        <w:pStyle w:val="SurveyTealBold"/>
      </w:pPr>
      <w:r w:rsidRPr="00224BDB">
        <w:lastRenderedPageBreak/>
        <w:t xml:space="preserve">MULTIPLE RESPONSE </w:t>
      </w:r>
    </w:p>
    <w:p w14:paraId="5FE5663B" w14:textId="77777777" w:rsidR="009D1C67" w:rsidRPr="00224BDB" w:rsidRDefault="009D1C67" w:rsidP="00224BDB">
      <w:pPr>
        <w:pStyle w:val="SurveyTealBold"/>
      </w:pPr>
      <w:r w:rsidRPr="00224BDB">
        <w:t>ASK IF REPORT FINALISED (CODE 1 AT Q44)</w:t>
      </w:r>
    </w:p>
    <w:p w14:paraId="7E8FBC6C" w14:textId="77777777" w:rsidR="009D1C67" w:rsidRPr="00224BDB" w:rsidRDefault="009D1C67" w:rsidP="00224BDB">
      <w:pPr>
        <w:pStyle w:val="SurveyQuestionBold"/>
      </w:pPr>
      <w:r w:rsidRPr="00224BDB">
        <w:t>Q45. How was your complaint finalised?</w:t>
      </w:r>
    </w:p>
    <w:p w14:paraId="6B3C7703" w14:textId="4604D9F4" w:rsidR="009D1C67" w:rsidRPr="00224BDB" w:rsidRDefault="009D1C67" w:rsidP="004D3BE8">
      <w:pPr>
        <w:pStyle w:val="SurveyTableText"/>
        <w:spacing w:after="240"/>
      </w:pPr>
      <w:r w:rsidRPr="00224BDB">
        <w:t xml:space="preserve">INTERVIEWER NOTE: READ OUT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224BDB" w14:paraId="698788B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AEB0FE" w14:textId="77777777" w:rsidR="009D1C67" w:rsidRPr="00224BDB" w:rsidRDefault="009D1C67" w:rsidP="004468EE">
            <w:pPr>
              <w:pStyle w:val="SurveyTableText"/>
              <w:jc w:val="center"/>
            </w:pPr>
            <w:r w:rsidRPr="00224BD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C8C057" w14:textId="77777777" w:rsidR="009D1C67" w:rsidRPr="00224BDB" w:rsidRDefault="009D1C67" w:rsidP="00224BDB">
            <w:pPr>
              <w:pStyle w:val="SurveyTableText"/>
            </w:pPr>
            <w:r w:rsidRPr="00224BDB">
              <w:t>Between your organisation’s head and you</w:t>
            </w:r>
          </w:p>
        </w:tc>
      </w:tr>
      <w:tr w:rsidR="009D1C67" w:rsidRPr="00224BDB" w14:paraId="530EA47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93EC42" w14:textId="77777777" w:rsidR="009D1C67" w:rsidRPr="00224BDB" w:rsidRDefault="009D1C67" w:rsidP="004468EE">
            <w:pPr>
              <w:pStyle w:val="SurveyTableText"/>
              <w:jc w:val="center"/>
            </w:pPr>
            <w:r w:rsidRPr="00224BD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DB606A" w14:textId="77777777" w:rsidR="009D1C67" w:rsidRPr="00224BDB" w:rsidRDefault="009D1C67" w:rsidP="00224BDB">
            <w:pPr>
              <w:pStyle w:val="SurveyTableText"/>
            </w:pPr>
            <w:r w:rsidRPr="00224BDB">
              <w:t>Between your direct manager or supervisor and you</w:t>
            </w:r>
          </w:p>
        </w:tc>
      </w:tr>
      <w:tr w:rsidR="009D1C67" w:rsidRPr="00224BDB" w14:paraId="4D28A75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C74609" w14:textId="77777777" w:rsidR="009D1C67" w:rsidRPr="00224BDB" w:rsidRDefault="009D1C67" w:rsidP="004468EE">
            <w:pPr>
              <w:pStyle w:val="SurveyTableText"/>
              <w:jc w:val="center"/>
            </w:pPr>
            <w:r w:rsidRPr="00224BDB">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D6AFF2" w14:textId="77777777" w:rsidR="009D1C67" w:rsidRPr="00224BDB" w:rsidRDefault="009D1C67" w:rsidP="00224BDB">
            <w:pPr>
              <w:pStyle w:val="SurveyTableText"/>
            </w:pPr>
            <w:r w:rsidRPr="00224BDB">
              <w:t>With another manager or supervisor at work</w:t>
            </w:r>
          </w:p>
        </w:tc>
      </w:tr>
      <w:tr w:rsidR="009D1C67" w:rsidRPr="00224BDB" w14:paraId="3D92FDD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A77E15" w14:textId="77777777" w:rsidR="009D1C67" w:rsidRPr="00224BDB" w:rsidRDefault="009D1C67" w:rsidP="004468EE">
            <w:pPr>
              <w:pStyle w:val="SurveyTableText"/>
              <w:jc w:val="center"/>
            </w:pPr>
            <w:r w:rsidRPr="00224BDB">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9CB32F" w14:textId="77777777" w:rsidR="009D1C67" w:rsidRPr="00224BDB" w:rsidRDefault="009D1C67" w:rsidP="00224BDB">
            <w:pPr>
              <w:pStyle w:val="SurveyTableText"/>
            </w:pPr>
            <w:r w:rsidRPr="00224BDB">
              <w:t>With your union’s involvement</w:t>
            </w:r>
          </w:p>
        </w:tc>
      </w:tr>
      <w:tr w:rsidR="009D1C67" w:rsidRPr="00224BDB" w14:paraId="507787A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2042C5" w14:textId="77777777" w:rsidR="009D1C67" w:rsidRPr="00224BDB" w:rsidRDefault="009D1C67" w:rsidP="004468EE">
            <w:pPr>
              <w:pStyle w:val="SurveyTableText"/>
              <w:jc w:val="center"/>
            </w:pPr>
            <w:r w:rsidRPr="00224BDB">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AE6578" w14:textId="77777777" w:rsidR="009D1C67" w:rsidRPr="00224BDB" w:rsidRDefault="009D1C67" w:rsidP="00224BDB">
            <w:pPr>
              <w:pStyle w:val="SurveyTableText"/>
            </w:pPr>
            <w:r w:rsidRPr="00224BDB">
              <w:t>With the involvement of the Australian Human Rights Commission or state or territory anti-discrimination agency</w:t>
            </w:r>
          </w:p>
        </w:tc>
      </w:tr>
      <w:tr w:rsidR="009D1C67" w:rsidRPr="00224BDB" w14:paraId="7FCB970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9B1FEE" w14:textId="77777777" w:rsidR="009D1C67" w:rsidRPr="00224BDB" w:rsidRDefault="009D1C67" w:rsidP="004468EE">
            <w:pPr>
              <w:pStyle w:val="SurveyTableText"/>
              <w:jc w:val="center"/>
            </w:pPr>
            <w:r w:rsidRPr="00224BDB">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24AB47" w14:textId="77777777" w:rsidR="009D1C67" w:rsidRPr="00224BDB" w:rsidRDefault="009D1C67" w:rsidP="00224BDB">
            <w:pPr>
              <w:pStyle w:val="SurveyTableText"/>
            </w:pPr>
            <w:r w:rsidRPr="00224BDB">
              <w:t>By your legal representative / lawyer</w:t>
            </w:r>
          </w:p>
        </w:tc>
      </w:tr>
      <w:tr w:rsidR="009D1C67" w:rsidRPr="00224BDB" w14:paraId="21B33B6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6D2E39" w14:textId="77777777" w:rsidR="009D1C67" w:rsidRPr="00224BDB" w:rsidRDefault="009D1C67" w:rsidP="004468EE">
            <w:pPr>
              <w:pStyle w:val="SurveyTableText"/>
              <w:jc w:val="center"/>
            </w:pPr>
            <w:r w:rsidRPr="00224BDB">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931C58" w14:textId="77777777" w:rsidR="009D1C67" w:rsidRPr="00224BDB" w:rsidRDefault="009D1C67" w:rsidP="00224BDB">
            <w:pPr>
              <w:pStyle w:val="SurveyTableText"/>
            </w:pPr>
            <w:r w:rsidRPr="00224BDB">
              <w:t>In Court</w:t>
            </w:r>
          </w:p>
        </w:tc>
      </w:tr>
      <w:tr w:rsidR="009D1C67" w:rsidRPr="00224BDB" w14:paraId="05AF7FDB" w14:textId="77777777" w:rsidTr="005C7F94">
        <w:trPr>
          <w:trHeight w:val="253"/>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FBAE2B" w14:textId="77777777" w:rsidR="009D1C67" w:rsidRPr="00224BDB" w:rsidRDefault="009D1C67" w:rsidP="004468EE">
            <w:pPr>
              <w:pStyle w:val="SurveyTableText"/>
              <w:jc w:val="center"/>
            </w:pPr>
            <w:r w:rsidRPr="00224BDB">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55A534" w14:textId="77777777" w:rsidR="009D1C67" w:rsidRPr="00224BDB" w:rsidRDefault="009D1C67" w:rsidP="00224BDB">
            <w:pPr>
              <w:pStyle w:val="SurveyTableText"/>
            </w:pPr>
            <w:r w:rsidRPr="00224BDB">
              <w:t xml:space="preserve">In some other way </w:t>
            </w:r>
            <w:r w:rsidRPr="00224BDB">
              <w:rPr>
                <w:rStyle w:val="Strong"/>
              </w:rPr>
              <w:t>(SPECIFY)</w:t>
            </w:r>
            <w:r w:rsidRPr="00224BDB">
              <w:t xml:space="preserve"> ____________________ </w:t>
            </w:r>
          </w:p>
        </w:tc>
      </w:tr>
      <w:tr w:rsidR="009D1C67" w:rsidRPr="00224BDB" w14:paraId="09AAC50C"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C89E5F" w14:textId="77777777" w:rsidR="009D1C67" w:rsidRPr="00224BDB" w:rsidRDefault="009D1C67" w:rsidP="004468EE">
            <w:pPr>
              <w:pStyle w:val="SurveyTableText"/>
              <w:jc w:val="center"/>
            </w:pPr>
            <w:r w:rsidRPr="00224BDB">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7063A1" w14:textId="77777777" w:rsidR="009D1C67" w:rsidRPr="00224BDB" w:rsidRDefault="009D1C67" w:rsidP="00224BDB">
            <w:pPr>
              <w:pStyle w:val="SurveyTableText"/>
            </w:pPr>
            <w:r w:rsidRPr="00224BDB">
              <w:t xml:space="preserve">Don’t know </w:t>
            </w:r>
            <w:r w:rsidRPr="00224BDB">
              <w:rPr>
                <w:rStyle w:val="Strong"/>
              </w:rPr>
              <w:t>(DO NOT READ)</w:t>
            </w:r>
          </w:p>
        </w:tc>
      </w:tr>
      <w:tr w:rsidR="009D1C67" w:rsidRPr="00224BDB" w14:paraId="4E1C6A8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56219E" w14:textId="77777777" w:rsidR="009D1C67" w:rsidRPr="00224BDB" w:rsidRDefault="009D1C67" w:rsidP="004468EE">
            <w:pPr>
              <w:pStyle w:val="SurveyTableText"/>
              <w:jc w:val="center"/>
            </w:pPr>
            <w:r w:rsidRPr="00224BD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549672" w14:textId="77777777" w:rsidR="009D1C67" w:rsidRPr="00224BDB" w:rsidRDefault="009D1C67" w:rsidP="00224BDB">
            <w:pPr>
              <w:pStyle w:val="SurveyTableText"/>
            </w:pPr>
            <w:r w:rsidRPr="00224BDB">
              <w:t xml:space="preserve">Prefer not to say </w:t>
            </w:r>
            <w:r w:rsidRPr="00224BDB">
              <w:rPr>
                <w:rStyle w:val="Strong"/>
              </w:rPr>
              <w:t>(DO NOT READ)</w:t>
            </w:r>
          </w:p>
        </w:tc>
      </w:tr>
    </w:tbl>
    <w:p w14:paraId="6D676DD8" w14:textId="77777777" w:rsidR="009D1C67" w:rsidRPr="00224BDB" w:rsidRDefault="009D1C67" w:rsidP="00224BDB">
      <w:pPr>
        <w:pStyle w:val="SurveyTealBold"/>
      </w:pPr>
      <w:r w:rsidRPr="00224BDB">
        <w:t xml:space="preserve">SINGLE RESPONSE </w:t>
      </w:r>
    </w:p>
    <w:p w14:paraId="33EDDE92" w14:textId="77777777" w:rsidR="009D1C67" w:rsidRPr="00224BDB" w:rsidRDefault="009D1C67" w:rsidP="00224BDB">
      <w:pPr>
        <w:pStyle w:val="SurveyQuestionBold"/>
      </w:pPr>
      <w:r w:rsidRPr="00224BDB">
        <w:t>Q46. How long did it take to finalise your complaint? Was it…</w:t>
      </w:r>
    </w:p>
    <w:p w14:paraId="47805E7B" w14:textId="77777777" w:rsidR="009D1C67" w:rsidRPr="00224BDB" w:rsidRDefault="009D1C67" w:rsidP="00224BDB">
      <w:pPr>
        <w:pStyle w:val="SurveyText"/>
      </w:pPr>
      <w:r w:rsidRPr="00224BDB">
        <w:t>INTERVIEWER NOTE: READ OUT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224BDB" w14:paraId="0347E18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B56D8D" w14:textId="77777777" w:rsidR="009D1C67" w:rsidRPr="00224BDB" w:rsidRDefault="009D1C67" w:rsidP="004468EE">
            <w:pPr>
              <w:pStyle w:val="SurveyTableText"/>
              <w:jc w:val="center"/>
            </w:pPr>
            <w:r w:rsidRPr="00224BD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387E09" w14:textId="77777777" w:rsidR="009D1C67" w:rsidRPr="00224BDB" w:rsidRDefault="009D1C67" w:rsidP="00224BDB">
            <w:pPr>
              <w:pStyle w:val="SurveyTableText"/>
            </w:pPr>
            <w:r w:rsidRPr="00224BDB">
              <w:t xml:space="preserve">Same day or next working day </w:t>
            </w:r>
          </w:p>
        </w:tc>
      </w:tr>
      <w:tr w:rsidR="009D1C67" w:rsidRPr="00224BDB" w14:paraId="3460605B"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A30194" w14:textId="77777777" w:rsidR="009D1C67" w:rsidRPr="00224BDB" w:rsidRDefault="009D1C67" w:rsidP="004468EE">
            <w:pPr>
              <w:pStyle w:val="SurveyTableText"/>
              <w:jc w:val="center"/>
            </w:pPr>
            <w:r w:rsidRPr="00224BD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80844D" w14:textId="77777777" w:rsidR="009D1C67" w:rsidRPr="00224BDB" w:rsidRDefault="009D1C67" w:rsidP="00224BDB">
            <w:pPr>
              <w:pStyle w:val="SurveyTableText"/>
            </w:pPr>
            <w:r w:rsidRPr="00224BDB">
              <w:t>Less than 1 month (but not straight away)</w:t>
            </w:r>
          </w:p>
        </w:tc>
      </w:tr>
      <w:tr w:rsidR="009D1C67" w:rsidRPr="00224BDB" w14:paraId="391529DB"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5D497D" w14:textId="77777777" w:rsidR="009D1C67" w:rsidRPr="00224BDB" w:rsidRDefault="009D1C67" w:rsidP="004468EE">
            <w:pPr>
              <w:pStyle w:val="SurveyTableText"/>
              <w:jc w:val="center"/>
            </w:pPr>
            <w:r w:rsidRPr="00224BDB">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D936B9" w14:textId="77777777" w:rsidR="009D1C67" w:rsidRPr="00224BDB" w:rsidRDefault="009D1C67" w:rsidP="00224BDB">
            <w:pPr>
              <w:pStyle w:val="SurveyTableText"/>
            </w:pPr>
            <w:r w:rsidRPr="00224BDB">
              <w:t>More than 1 to 3 months</w:t>
            </w:r>
          </w:p>
        </w:tc>
      </w:tr>
      <w:tr w:rsidR="009D1C67" w:rsidRPr="00224BDB" w14:paraId="422E7D7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F37771" w14:textId="77777777" w:rsidR="009D1C67" w:rsidRPr="00224BDB" w:rsidRDefault="009D1C67" w:rsidP="004468EE">
            <w:pPr>
              <w:pStyle w:val="SurveyTableText"/>
              <w:jc w:val="center"/>
            </w:pPr>
            <w:r w:rsidRPr="00224BDB">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3A35CB" w14:textId="77777777" w:rsidR="009D1C67" w:rsidRPr="00224BDB" w:rsidRDefault="009D1C67" w:rsidP="00224BDB">
            <w:pPr>
              <w:pStyle w:val="SurveyTableText"/>
            </w:pPr>
            <w:r w:rsidRPr="00224BDB">
              <w:t>4 to 6 months</w:t>
            </w:r>
          </w:p>
        </w:tc>
      </w:tr>
      <w:tr w:rsidR="009D1C67" w:rsidRPr="00224BDB" w14:paraId="5D7ED3C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8F49F2" w14:textId="77777777" w:rsidR="009D1C67" w:rsidRPr="00224BDB" w:rsidRDefault="009D1C67" w:rsidP="004468EE">
            <w:pPr>
              <w:pStyle w:val="SurveyTableText"/>
              <w:jc w:val="center"/>
            </w:pPr>
            <w:r w:rsidRPr="00224BDB">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147FFC" w14:textId="77777777" w:rsidR="009D1C67" w:rsidRPr="00224BDB" w:rsidRDefault="009D1C67" w:rsidP="00224BDB">
            <w:pPr>
              <w:pStyle w:val="SurveyTableText"/>
            </w:pPr>
            <w:r w:rsidRPr="00224BDB">
              <w:t>7 to 12 months</w:t>
            </w:r>
          </w:p>
        </w:tc>
      </w:tr>
      <w:tr w:rsidR="009D1C67" w:rsidRPr="00224BDB" w14:paraId="184F4DD6"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8FE64A" w14:textId="77777777" w:rsidR="009D1C67" w:rsidRPr="00224BDB" w:rsidRDefault="009D1C67" w:rsidP="004468EE">
            <w:pPr>
              <w:pStyle w:val="SurveyTableText"/>
              <w:jc w:val="center"/>
            </w:pPr>
            <w:r w:rsidRPr="00224BDB">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829307" w14:textId="77777777" w:rsidR="009D1C67" w:rsidRPr="00224BDB" w:rsidRDefault="009D1C67" w:rsidP="00224BDB">
            <w:pPr>
              <w:pStyle w:val="SurveyTableText"/>
            </w:pPr>
            <w:r w:rsidRPr="00224BDB">
              <w:t>More than 12 months</w:t>
            </w:r>
          </w:p>
        </w:tc>
      </w:tr>
      <w:tr w:rsidR="009D1C67" w:rsidRPr="00224BDB" w14:paraId="37BE2FBB"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69B980" w14:textId="77777777" w:rsidR="009D1C67" w:rsidRPr="00224BDB" w:rsidRDefault="009D1C67" w:rsidP="004468EE">
            <w:pPr>
              <w:pStyle w:val="SurveyTableText"/>
              <w:jc w:val="center"/>
            </w:pPr>
            <w:r w:rsidRPr="00224BDB">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FE242A" w14:textId="77777777" w:rsidR="009D1C67" w:rsidRPr="00224BDB" w:rsidRDefault="009D1C67" w:rsidP="00224BDB">
            <w:pPr>
              <w:pStyle w:val="SurveyTableText"/>
            </w:pPr>
            <w:r w:rsidRPr="00224BDB">
              <w:t xml:space="preserve">Don’t know </w:t>
            </w:r>
            <w:r w:rsidRPr="00224BDB">
              <w:rPr>
                <w:rStyle w:val="Strong"/>
              </w:rPr>
              <w:t>(DO NOT READ)</w:t>
            </w:r>
          </w:p>
        </w:tc>
      </w:tr>
      <w:tr w:rsidR="009D1C67" w:rsidRPr="00224BDB" w14:paraId="28D7B7B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39F5EC" w14:textId="77777777" w:rsidR="009D1C67" w:rsidRPr="00224BDB" w:rsidRDefault="009D1C67" w:rsidP="004468EE">
            <w:pPr>
              <w:pStyle w:val="SurveyTableText"/>
              <w:jc w:val="center"/>
            </w:pPr>
            <w:r w:rsidRPr="00224BD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9C222B" w14:textId="77777777" w:rsidR="009D1C67" w:rsidRPr="00224BDB" w:rsidRDefault="009D1C67" w:rsidP="00224BDB">
            <w:pPr>
              <w:pStyle w:val="SurveyTableText"/>
            </w:pPr>
            <w:r w:rsidRPr="00224BDB">
              <w:t xml:space="preserve">Prefer not to say </w:t>
            </w:r>
            <w:r w:rsidRPr="00224BDB">
              <w:rPr>
                <w:rStyle w:val="Strong"/>
              </w:rPr>
              <w:t>(DO NOT READ)</w:t>
            </w:r>
          </w:p>
        </w:tc>
      </w:tr>
    </w:tbl>
    <w:p w14:paraId="76B0D1FB" w14:textId="7EF212BB" w:rsidR="009D1C67" w:rsidRDefault="009D1C67" w:rsidP="00F4612E"/>
    <w:p w14:paraId="3A6124C9" w14:textId="3BCCF508" w:rsidR="00F4612E" w:rsidRPr="00224BDB" w:rsidRDefault="00F4612E" w:rsidP="00F4612E">
      <w:pPr>
        <w:keepLines w:val="0"/>
        <w:spacing w:after="120" w:line="264" w:lineRule="auto"/>
      </w:pPr>
      <w:r>
        <w:br w:type="page"/>
      </w:r>
    </w:p>
    <w:p w14:paraId="787481D7" w14:textId="77777777" w:rsidR="009D1C67" w:rsidRPr="00224BDB" w:rsidRDefault="009D1C67" w:rsidP="00224BDB">
      <w:pPr>
        <w:pStyle w:val="SurveyTealBold"/>
      </w:pPr>
      <w:r w:rsidRPr="00224BDB">
        <w:lastRenderedPageBreak/>
        <w:t xml:space="preserve">MULTIPLE RESPONSES </w:t>
      </w:r>
    </w:p>
    <w:p w14:paraId="28A61875" w14:textId="77777777" w:rsidR="009D1C67" w:rsidRPr="00224BDB" w:rsidRDefault="009D1C67" w:rsidP="00224BDB">
      <w:pPr>
        <w:pStyle w:val="SurveyQuestionBold"/>
      </w:pPr>
      <w:r w:rsidRPr="00224BDB">
        <w:t xml:space="preserve">Q47. Did any of the following happen at your organisation as a result of you reporting or communicating the incident or behaviour? </w:t>
      </w:r>
    </w:p>
    <w:p w14:paraId="07050405" w14:textId="432A4CE4" w:rsidR="009D1C67" w:rsidRPr="00224BDB" w:rsidRDefault="009D1C67" w:rsidP="00224BDB">
      <w:pPr>
        <w:pStyle w:val="SurveyText"/>
      </w:pPr>
      <w:r w:rsidRPr="00224BDB">
        <w:t>INTERVIEWER NOTE: READ OUT. DO NOT READ “THERE WERE NO CHANGES AT THE ORGANISATION” IF SELECTED ANY OF CODES 1</w:t>
      </w:r>
      <w:r w:rsidR="00BB67C7">
        <w:rPr>
          <w:rFonts w:ascii="Arial" w:hAnsi="Arial"/>
          <w:color w:val="202124"/>
          <w:shd w:val="clear" w:color="auto" w:fill="FFFFFF"/>
        </w:rPr>
        <w:t>–</w:t>
      </w:r>
      <w:r w:rsidRPr="00224BDB">
        <w:t>4 ABOVE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224BDB" w14:paraId="758E22E4"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77DA2D" w14:textId="77777777" w:rsidR="009D1C67" w:rsidRPr="00224BDB" w:rsidRDefault="009D1C67" w:rsidP="004468EE">
            <w:pPr>
              <w:pStyle w:val="SurveyTableText"/>
              <w:jc w:val="center"/>
            </w:pPr>
            <w:r w:rsidRPr="00224BD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F9F08D" w14:textId="77777777" w:rsidR="009D1C67" w:rsidRPr="00224BDB" w:rsidRDefault="009D1C67" w:rsidP="00224BDB">
            <w:pPr>
              <w:pStyle w:val="SurveyTableText"/>
            </w:pPr>
            <w:r w:rsidRPr="00224BDB">
              <w:t>Your organisation developed a new policy or changed the existing policy on sexual harassment</w:t>
            </w:r>
          </w:p>
        </w:tc>
      </w:tr>
      <w:tr w:rsidR="009D1C67" w:rsidRPr="00224BDB" w14:paraId="0A4D4CA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DD8494" w14:textId="77777777" w:rsidR="009D1C67" w:rsidRPr="00224BDB" w:rsidRDefault="009D1C67" w:rsidP="004468EE">
            <w:pPr>
              <w:pStyle w:val="SurveyTableText"/>
              <w:jc w:val="center"/>
            </w:pPr>
            <w:r w:rsidRPr="00224BD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34166F" w14:textId="77777777" w:rsidR="009D1C67" w:rsidRPr="00224BDB" w:rsidRDefault="009D1C67" w:rsidP="00224BDB">
            <w:pPr>
              <w:pStyle w:val="SurveyTableText"/>
            </w:pPr>
            <w:r w:rsidRPr="00224BDB">
              <w:t>Your employer changed a practice or procedure – for example, the complaints procedure</w:t>
            </w:r>
          </w:p>
        </w:tc>
      </w:tr>
      <w:tr w:rsidR="009D1C67" w:rsidRPr="00224BDB" w14:paraId="67CD435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839D6E" w14:textId="77777777" w:rsidR="009D1C67" w:rsidRPr="00224BDB" w:rsidRDefault="009D1C67" w:rsidP="004468EE">
            <w:pPr>
              <w:pStyle w:val="SurveyTableText"/>
              <w:jc w:val="center"/>
            </w:pPr>
            <w:r w:rsidRPr="00224BDB">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3B6638" w14:textId="77777777" w:rsidR="009D1C67" w:rsidRPr="00224BDB" w:rsidRDefault="009D1C67" w:rsidP="00224BDB">
            <w:pPr>
              <w:pStyle w:val="SurveyTableText"/>
            </w:pPr>
            <w:r w:rsidRPr="00224BDB">
              <w:t xml:space="preserve">Your employer implemented training or education on sexual harassment </w:t>
            </w:r>
          </w:p>
        </w:tc>
      </w:tr>
      <w:tr w:rsidR="009D1C67" w:rsidRPr="00224BDB" w14:paraId="3A44789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9D4802" w14:textId="77777777" w:rsidR="009D1C67" w:rsidRPr="00224BDB" w:rsidRDefault="009D1C67" w:rsidP="004468EE">
            <w:pPr>
              <w:pStyle w:val="SurveyTableText"/>
              <w:jc w:val="center"/>
            </w:pPr>
            <w:r w:rsidRPr="00224BDB">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4E041AD" w14:textId="77777777" w:rsidR="009D1C67" w:rsidRPr="00224BDB" w:rsidRDefault="009D1C67" w:rsidP="00224BDB">
            <w:pPr>
              <w:pStyle w:val="SurveyTableText"/>
            </w:pPr>
            <w:r w:rsidRPr="00224BDB">
              <w:t>There were some other changes at your organisation after you reported or communicated the incident (SPECIFY)</w:t>
            </w:r>
          </w:p>
        </w:tc>
      </w:tr>
      <w:tr w:rsidR="009D1C67" w:rsidRPr="00224BDB" w14:paraId="69A0169B"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D32486" w14:textId="77777777" w:rsidR="009D1C67" w:rsidRPr="00224BDB" w:rsidRDefault="009D1C67" w:rsidP="004468EE">
            <w:pPr>
              <w:pStyle w:val="SurveyTableText"/>
              <w:jc w:val="center"/>
            </w:pPr>
            <w:r w:rsidRPr="00224BDB">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22D298F" w14:textId="77777777" w:rsidR="009D1C67" w:rsidRPr="00224BDB" w:rsidRDefault="009D1C67" w:rsidP="00224BDB">
            <w:pPr>
              <w:pStyle w:val="SurveyTableText"/>
            </w:pPr>
            <w:r w:rsidRPr="00224BDB">
              <w:t>There were no changes at the organisation after your reported or communicated the incident (SINGLE)</w:t>
            </w:r>
          </w:p>
        </w:tc>
      </w:tr>
      <w:tr w:rsidR="009D1C67" w:rsidRPr="00224BDB" w14:paraId="1B8D2F8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903956" w14:textId="77777777" w:rsidR="009D1C67" w:rsidRPr="00224BDB" w:rsidRDefault="009D1C67" w:rsidP="004468EE">
            <w:pPr>
              <w:pStyle w:val="SurveyTableText"/>
              <w:jc w:val="center"/>
            </w:pPr>
            <w:r w:rsidRPr="00224BDB">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F469D6" w14:textId="77777777" w:rsidR="009D1C67" w:rsidRPr="00224BDB" w:rsidRDefault="009D1C67" w:rsidP="00224BDB">
            <w:pPr>
              <w:pStyle w:val="SurveyTableText"/>
            </w:pPr>
            <w:r w:rsidRPr="00224BDB">
              <w:t xml:space="preserve">Don’t know </w:t>
            </w:r>
            <w:r w:rsidRPr="00224BDB">
              <w:rPr>
                <w:rStyle w:val="Strong"/>
              </w:rPr>
              <w:t>(DO NOT READ)</w:t>
            </w:r>
          </w:p>
        </w:tc>
      </w:tr>
      <w:tr w:rsidR="009D1C67" w:rsidRPr="00224BDB" w14:paraId="0DCF5A4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2652064" w14:textId="77777777" w:rsidR="009D1C67" w:rsidRPr="00224BDB" w:rsidRDefault="009D1C67" w:rsidP="004468EE">
            <w:pPr>
              <w:pStyle w:val="SurveyTableText"/>
              <w:jc w:val="center"/>
            </w:pPr>
            <w:r w:rsidRPr="00224BD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9867B5" w14:textId="77777777" w:rsidR="009D1C67" w:rsidRPr="00224BDB" w:rsidRDefault="009D1C67" w:rsidP="00224BDB">
            <w:pPr>
              <w:pStyle w:val="SurveyTableText"/>
            </w:pPr>
            <w:r w:rsidRPr="00224BDB">
              <w:t xml:space="preserve">Prefer not to say </w:t>
            </w:r>
            <w:r w:rsidRPr="00224BDB">
              <w:rPr>
                <w:rStyle w:val="Strong"/>
              </w:rPr>
              <w:t>(DO NOT READ)</w:t>
            </w:r>
          </w:p>
        </w:tc>
      </w:tr>
    </w:tbl>
    <w:p w14:paraId="5E61AB4E" w14:textId="77777777" w:rsidR="009D1C67" w:rsidRPr="00224BDB" w:rsidRDefault="009D1C67" w:rsidP="00224BDB">
      <w:pPr>
        <w:pStyle w:val="SurveyTealBold"/>
      </w:pPr>
      <w:r w:rsidRPr="00224BDB">
        <w:t xml:space="preserve">SINGLE RESPONSE </w:t>
      </w:r>
    </w:p>
    <w:p w14:paraId="63F5B696" w14:textId="77777777" w:rsidR="009D1C67" w:rsidRPr="00224BDB" w:rsidRDefault="009D1C67" w:rsidP="00224BDB">
      <w:pPr>
        <w:pStyle w:val="SurveyQuestionBold"/>
      </w:pPr>
      <w:r w:rsidRPr="00224BDB">
        <w:t xml:space="preserve">Q48. On a scale of 1 to 5, where 1 means not at all satisfied and 5 means extremely satisfied, how would you rate the overall process of dealing with your complaint? </w:t>
      </w:r>
    </w:p>
    <w:p w14:paraId="646A7DDE" w14:textId="77777777" w:rsidR="009D1C67" w:rsidRPr="00224BDB" w:rsidRDefault="009D1C67" w:rsidP="00224BDB">
      <w:pPr>
        <w:pStyle w:val="SurveyText"/>
      </w:pPr>
      <w:r w:rsidRPr="00224BDB">
        <w:t>INTERVIEWER NOTE: REPEAT SCALE IF NECESSARY</w:t>
      </w:r>
    </w:p>
    <w:tbl>
      <w:tblPr>
        <w:tblW w:w="5000" w:type="pct"/>
        <w:tblCellMar>
          <w:left w:w="0" w:type="dxa"/>
          <w:right w:w="0" w:type="dxa"/>
        </w:tblCellMar>
        <w:tblLook w:val="0000" w:firstRow="0" w:lastRow="0" w:firstColumn="0" w:lastColumn="0" w:noHBand="0" w:noVBand="0"/>
      </w:tblPr>
      <w:tblGrid>
        <w:gridCol w:w="2342"/>
        <w:gridCol w:w="918"/>
        <w:gridCol w:w="916"/>
        <w:gridCol w:w="918"/>
        <w:gridCol w:w="1786"/>
        <w:gridCol w:w="2140"/>
      </w:tblGrid>
      <w:tr w:rsidR="009D1C67" w:rsidRPr="00224BDB" w14:paraId="5EE1CF89" w14:textId="77777777" w:rsidTr="005C7F94">
        <w:trPr>
          <w:trHeight w:val="60"/>
        </w:trPr>
        <w:tc>
          <w:tcPr>
            <w:tcW w:w="12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646BA4A2" w14:textId="77777777" w:rsidR="009D1C67" w:rsidRPr="00224BDB" w:rsidRDefault="009D1C67" w:rsidP="00224BDB">
            <w:pPr>
              <w:pStyle w:val="SurveyTableText"/>
              <w:rPr>
                <w:rStyle w:val="Strong"/>
              </w:rPr>
            </w:pPr>
            <w:r w:rsidRPr="00224BDB">
              <w:rPr>
                <w:rStyle w:val="Strong"/>
              </w:rPr>
              <w:t>Not at all satisfied</w:t>
            </w:r>
          </w:p>
        </w:tc>
        <w:tc>
          <w:tcPr>
            <w:tcW w:w="5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097C5C7" w14:textId="77777777" w:rsidR="009D1C67" w:rsidRPr="00224BDB" w:rsidRDefault="009D1C67" w:rsidP="00224BDB">
            <w:pPr>
              <w:pStyle w:val="SurveyTableText"/>
              <w:rPr>
                <w:rStyle w:val="Strong"/>
              </w:rPr>
            </w:pPr>
          </w:p>
        </w:tc>
        <w:tc>
          <w:tcPr>
            <w:tcW w:w="5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98B1E7D" w14:textId="77777777" w:rsidR="009D1C67" w:rsidRPr="00224BDB" w:rsidRDefault="009D1C67" w:rsidP="00224BDB">
            <w:pPr>
              <w:pStyle w:val="SurveyTableText"/>
              <w:rPr>
                <w:rStyle w:val="Strong"/>
              </w:rPr>
            </w:pPr>
          </w:p>
        </w:tc>
        <w:tc>
          <w:tcPr>
            <w:tcW w:w="5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591D67EB" w14:textId="77777777" w:rsidR="009D1C67" w:rsidRPr="00224BDB" w:rsidRDefault="009D1C67" w:rsidP="00224BDB">
            <w:pPr>
              <w:pStyle w:val="SurveyTableText"/>
              <w:rPr>
                <w:rStyle w:val="Strong"/>
              </w:rPr>
            </w:pPr>
          </w:p>
        </w:tc>
        <w:tc>
          <w:tcPr>
            <w:tcW w:w="9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58287949" w14:textId="77777777" w:rsidR="009D1C67" w:rsidRPr="00224BDB" w:rsidRDefault="009D1C67" w:rsidP="00224BDB">
            <w:pPr>
              <w:pStyle w:val="SurveyTableText"/>
              <w:rPr>
                <w:rStyle w:val="Strong"/>
              </w:rPr>
            </w:pPr>
            <w:r w:rsidRPr="00224BDB">
              <w:rPr>
                <w:rStyle w:val="Strong"/>
              </w:rPr>
              <w:t>Extremely satisfied</w:t>
            </w:r>
          </w:p>
        </w:tc>
        <w:tc>
          <w:tcPr>
            <w:tcW w:w="118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3C1DA56" w14:textId="77777777" w:rsidR="009D1C67" w:rsidRPr="00224BDB" w:rsidRDefault="009D1C67" w:rsidP="00224BDB">
            <w:pPr>
              <w:pStyle w:val="SurveyTableText"/>
              <w:rPr>
                <w:rStyle w:val="Strong"/>
              </w:rPr>
            </w:pPr>
            <w:r w:rsidRPr="00224BDB">
              <w:rPr>
                <w:rStyle w:val="Strong"/>
              </w:rPr>
              <w:t xml:space="preserve">Don’t know </w:t>
            </w:r>
            <w:r w:rsidRPr="00224BDB">
              <w:rPr>
                <w:rStyle w:val="Strong"/>
              </w:rPr>
              <w:br/>
              <w:t>(DO NOT READ)</w:t>
            </w:r>
          </w:p>
        </w:tc>
      </w:tr>
      <w:tr w:rsidR="009D1C67" w:rsidRPr="00224BDB" w14:paraId="51FBC45F" w14:textId="77777777" w:rsidTr="005C7F94">
        <w:trPr>
          <w:trHeight w:val="60"/>
        </w:trPr>
        <w:tc>
          <w:tcPr>
            <w:tcW w:w="129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7E3A0C0" w14:textId="77777777" w:rsidR="009D1C67" w:rsidRPr="00224BDB" w:rsidRDefault="009D1C67" w:rsidP="00224BDB">
            <w:pPr>
              <w:pStyle w:val="SurveyTableText"/>
            </w:pPr>
            <w:r w:rsidRPr="00224BDB">
              <w:t>1</w:t>
            </w:r>
          </w:p>
        </w:tc>
        <w:tc>
          <w:tcPr>
            <w:tcW w:w="5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29AA165" w14:textId="77777777" w:rsidR="009D1C67" w:rsidRPr="00224BDB" w:rsidRDefault="009D1C67" w:rsidP="00224BDB">
            <w:pPr>
              <w:pStyle w:val="SurveyTableText"/>
            </w:pPr>
            <w:r w:rsidRPr="00224BDB">
              <w:t>2</w:t>
            </w:r>
          </w:p>
        </w:tc>
        <w:tc>
          <w:tcPr>
            <w:tcW w:w="5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512E69A5" w14:textId="77777777" w:rsidR="009D1C67" w:rsidRPr="00224BDB" w:rsidRDefault="009D1C67" w:rsidP="00224BDB">
            <w:pPr>
              <w:pStyle w:val="SurveyTableText"/>
            </w:pPr>
            <w:r w:rsidRPr="00224BDB">
              <w:t>3</w:t>
            </w:r>
          </w:p>
        </w:tc>
        <w:tc>
          <w:tcPr>
            <w:tcW w:w="509"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C97C37E" w14:textId="77777777" w:rsidR="009D1C67" w:rsidRPr="00224BDB" w:rsidRDefault="009D1C67" w:rsidP="00224BDB">
            <w:pPr>
              <w:pStyle w:val="SurveyTableText"/>
            </w:pPr>
            <w:r w:rsidRPr="00224BDB">
              <w:t>4</w:t>
            </w:r>
          </w:p>
        </w:tc>
        <w:tc>
          <w:tcPr>
            <w:tcW w:w="99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6533AFD5" w14:textId="77777777" w:rsidR="009D1C67" w:rsidRPr="00224BDB" w:rsidRDefault="009D1C67" w:rsidP="00224BDB">
            <w:pPr>
              <w:pStyle w:val="SurveyTableText"/>
            </w:pPr>
            <w:r w:rsidRPr="00224BDB">
              <w:t>5</w:t>
            </w:r>
          </w:p>
        </w:tc>
        <w:tc>
          <w:tcPr>
            <w:tcW w:w="118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AED7059" w14:textId="77777777" w:rsidR="009D1C67" w:rsidRPr="00224BDB" w:rsidRDefault="009D1C67" w:rsidP="00224BDB">
            <w:pPr>
              <w:pStyle w:val="SurveyTableText"/>
            </w:pPr>
            <w:r w:rsidRPr="00224BDB">
              <w:t>6</w:t>
            </w:r>
          </w:p>
        </w:tc>
      </w:tr>
    </w:tbl>
    <w:p w14:paraId="75E095FB" w14:textId="77777777" w:rsidR="009D1C67" w:rsidRPr="00224BDB" w:rsidRDefault="009D1C67" w:rsidP="00224BDB">
      <w:pPr>
        <w:pStyle w:val="SurveyTealBold"/>
      </w:pPr>
      <w:r w:rsidRPr="00224BDB">
        <w:t xml:space="preserve">SINGLE RESPONSE </w:t>
      </w:r>
    </w:p>
    <w:p w14:paraId="43E6C13C" w14:textId="77777777" w:rsidR="009D1C67" w:rsidRPr="00224BDB" w:rsidRDefault="009D1C67" w:rsidP="00224BDB">
      <w:pPr>
        <w:pStyle w:val="SurveyQuestionBold"/>
      </w:pPr>
      <w:r w:rsidRPr="00224BDB">
        <w:t xml:space="preserve">Q49 Did your organisation ask you about your wellbeing or follow up with you after you made the report or complaint about the incident?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224BDB" w14:paraId="699F9D2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8FE8CD" w14:textId="77777777" w:rsidR="009D1C67" w:rsidRPr="00224BDB" w:rsidRDefault="009D1C67" w:rsidP="004468EE">
            <w:pPr>
              <w:pStyle w:val="SurveyTableText"/>
              <w:jc w:val="center"/>
            </w:pPr>
            <w:r w:rsidRPr="00224BD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E2B752" w14:textId="77777777" w:rsidR="009D1C67" w:rsidRPr="00224BDB" w:rsidRDefault="009D1C67" w:rsidP="00224BDB">
            <w:pPr>
              <w:pStyle w:val="SurveyTableText"/>
            </w:pPr>
            <w:r w:rsidRPr="00224BDB">
              <w:t>Yes</w:t>
            </w:r>
          </w:p>
        </w:tc>
      </w:tr>
      <w:tr w:rsidR="009D1C67" w:rsidRPr="00224BDB" w14:paraId="22F5D8B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5BDAC0" w14:textId="77777777" w:rsidR="009D1C67" w:rsidRPr="00224BDB" w:rsidRDefault="009D1C67" w:rsidP="004468EE">
            <w:pPr>
              <w:pStyle w:val="SurveyTableText"/>
              <w:jc w:val="center"/>
            </w:pPr>
            <w:r w:rsidRPr="00224BD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E3B078" w14:textId="77777777" w:rsidR="009D1C67" w:rsidRPr="00224BDB" w:rsidRDefault="009D1C67" w:rsidP="00224BDB">
            <w:pPr>
              <w:pStyle w:val="SurveyTableText"/>
            </w:pPr>
            <w:r w:rsidRPr="00224BDB">
              <w:t>No</w:t>
            </w:r>
          </w:p>
        </w:tc>
      </w:tr>
      <w:tr w:rsidR="009D1C67" w:rsidRPr="00224BDB" w14:paraId="455252E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86C3C2" w14:textId="77777777" w:rsidR="009D1C67" w:rsidRPr="00224BDB" w:rsidRDefault="009D1C67" w:rsidP="004468EE">
            <w:pPr>
              <w:pStyle w:val="SurveyTableText"/>
              <w:jc w:val="center"/>
            </w:pPr>
            <w:r w:rsidRPr="00224BDB">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10D1ED" w14:textId="77777777" w:rsidR="009D1C67" w:rsidRPr="00224BDB" w:rsidRDefault="009D1C67" w:rsidP="00224BDB">
            <w:pPr>
              <w:pStyle w:val="SurveyTableText"/>
            </w:pPr>
            <w:r w:rsidRPr="00224BDB">
              <w:t xml:space="preserve">Don’t know </w:t>
            </w:r>
          </w:p>
        </w:tc>
      </w:tr>
      <w:tr w:rsidR="009D1C67" w:rsidRPr="00224BDB" w14:paraId="5CBD67C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425D28" w14:textId="77777777" w:rsidR="009D1C67" w:rsidRPr="00224BDB" w:rsidRDefault="009D1C67" w:rsidP="004468EE">
            <w:pPr>
              <w:pStyle w:val="SurveyTableText"/>
              <w:jc w:val="center"/>
            </w:pPr>
            <w:r w:rsidRPr="00224BD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FC6BB9" w14:textId="77777777" w:rsidR="009D1C67" w:rsidRPr="00224BDB" w:rsidRDefault="009D1C67" w:rsidP="00224BDB">
            <w:pPr>
              <w:pStyle w:val="SurveyTableText"/>
            </w:pPr>
            <w:r w:rsidRPr="00224BDB">
              <w:t xml:space="preserve">Prefer not to say </w:t>
            </w:r>
          </w:p>
        </w:tc>
      </w:tr>
    </w:tbl>
    <w:p w14:paraId="235E0C29" w14:textId="038F8373" w:rsidR="00B1596C" w:rsidRDefault="009D1C67" w:rsidP="00EA6EE4">
      <w:pPr>
        <w:pStyle w:val="SurveyTealBold"/>
      </w:pPr>
      <w:r w:rsidRPr="00224BDB">
        <w:t>IF MADE COMPLAINT (CODE 1 AT Q38) ASK Q51</w:t>
      </w:r>
    </w:p>
    <w:p w14:paraId="442D0405" w14:textId="0E0011DB" w:rsidR="00F4612E" w:rsidRDefault="00F4612E" w:rsidP="00F4612E">
      <w:pPr>
        <w:keepLines w:val="0"/>
        <w:spacing w:after="120" w:line="264" w:lineRule="auto"/>
      </w:pPr>
      <w:r>
        <w:br w:type="page"/>
      </w:r>
    </w:p>
    <w:p w14:paraId="567DC192" w14:textId="64015D1D" w:rsidR="009D1C67" w:rsidRPr="00224BDB" w:rsidRDefault="009D1C67" w:rsidP="00224BDB">
      <w:pPr>
        <w:pStyle w:val="SurveyTealBold"/>
      </w:pPr>
      <w:r w:rsidRPr="00224BDB">
        <w:lastRenderedPageBreak/>
        <w:t xml:space="preserve">MULTIPLE RESPONSE </w:t>
      </w:r>
    </w:p>
    <w:p w14:paraId="3177E67E" w14:textId="77777777" w:rsidR="009D1C67" w:rsidRPr="00224BDB" w:rsidRDefault="009D1C67" w:rsidP="00224BDB">
      <w:pPr>
        <w:pStyle w:val="SurveyTealBold"/>
      </w:pPr>
      <w:r w:rsidRPr="00224BDB">
        <w:t>ASK IF TOLD SOMEONE ABOUT INCIDENT INFORMALLY OR DID NOT TELL ANYONE OR PREFERS NOT TO SAY (CODE 2 OR 98 OR 99 AT Q38)</w:t>
      </w:r>
    </w:p>
    <w:p w14:paraId="5FD22B31" w14:textId="77777777" w:rsidR="009D1C67" w:rsidRPr="00224BDB" w:rsidRDefault="009D1C67" w:rsidP="00224BDB">
      <w:pPr>
        <w:pStyle w:val="SurveyQuestionBold"/>
      </w:pPr>
      <w:r w:rsidRPr="00224BDB">
        <w:t xml:space="preserve">Q50. People decide not to make a report or complaint for many different reasons. Why did you not make a report or complaint about the most recent incident of sexual harassment? </w:t>
      </w:r>
    </w:p>
    <w:p w14:paraId="1CCFD237" w14:textId="77777777" w:rsidR="009D1C67" w:rsidRPr="00224BDB" w:rsidRDefault="009D1C67" w:rsidP="00224BDB">
      <w:pPr>
        <w:pStyle w:val="SurveyText"/>
      </w:pPr>
      <w:r w:rsidRPr="00224BDB">
        <w:t>INTERVIEWER NOTE: READ OUT. DO NOT READ “NONE OF THESE” IF SELECTED ANY OF CODES 1-8 ABOVE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224BDB" w14:paraId="2DAB0336"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C05288" w14:textId="77777777" w:rsidR="009D1C67" w:rsidRPr="00224BDB" w:rsidRDefault="009D1C67" w:rsidP="004468EE">
            <w:pPr>
              <w:pStyle w:val="SurveyTableText"/>
              <w:jc w:val="center"/>
            </w:pPr>
            <w:r w:rsidRPr="00224BD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2B2158" w14:textId="77777777" w:rsidR="009D1C67" w:rsidRPr="00224BDB" w:rsidRDefault="009D1C67" w:rsidP="00224BDB">
            <w:pPr>
              <w:pStyle w:val="SurveyTableText"/>
            </w:pPr>
            <w:r w:rsidRPr="00224BDB">
              <w:t>I wasn’t aware of how the complaint process worked or who to report to</w:t>
            </w:r>
          </w:p>
        </w:tc>
      </w:tr>
      <w:tr w:rsidR="009D1C67" w:rsidRPr="00224BDB" w14:paraId="0A240BEA"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A70B15" w14:textId="77777777" w:rsidR="009D1C67" w:rsidRPr="00224BDB" w:rsidRDefault="009D1C67" w:rsidP="004468EE">
            <w:pPr>
              <w:pStyle w:val="SurveyTableText"/>
              <w:jc w:val="center"/>
            </w:pPr>
            <w:r w:rsidRPr="00224BD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60DDA6" w14:textId="77777777" w:rsidR="009D1C67" w:rsidRPr="00224BDB" w:rsidRDefault="009D1C67" w:rsidP="00224BDB">
            <w:pPr>
              <w:pStyle w:val="SurveyTableText"/>
            </w:pPr>
            <w:r w:rsidRPr="00224BDB">
              <w:t>My family friends or co-workers advised me not to make a complaint</w:t>
            </w:r>
          </w:p>
        </w:tc>
      </w:tr>
      <w:tr w:rsidR="009D1C67" w:rsidRPr="00224BDB" w14:paraId="00B5DB0D"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E9C4FC" w14:textId="77777777" w:rsidR="009D1C67" w:rsidRPr="00224BDB" w:rsidRDefault="009D1C67" w:rsidP="004468EE">
            <w:pPr>
              <w:pStyle w:val="SurveyTableText"/>
              <w:jc w:val="center"/>
            </w:pPr>
            <w:r w:rsidRPr="00224BDB">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36BB22" w14:textId="77777777" w:rsidR="009D1C67" w:rsidRPr="00224BDB" w:rsidRDefault="009D1C67" w:rsidP="00224BDB">
            <w:pPr>
              <w:pStyle w:val="SurveyTableText"/>
            </w:pPr>
            <w:r w:rsidRPr="00224BDB">
              <w:t>It was easier to keep quiet</w:t>
            </w:r>
          </w:p>
        </w:tc>
      </w:tr>
      <w:tr w:rsidR="009D1C67" w:rsidRPr="00224BDB" w14:paraId="4A9A4465"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A13113" w14:textId="77777777" w:rsidR="009D1C67" w:rsidRPr="00224BDB" w:rsidRDefault="009D1C67" w:rsidP="004468EE">
            <w:pPr>
              <w:pStyle w:val="SurveyTableText"/>
              <w:jc w:val="center"/>
            </w:pPr>
            <w:r w:rsidRPr="00224BDB">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E49E50" w14:textId="77777777" w:rsidR="009D1C67" w:rsidRPr="00224BDB" w:rsidRDefault="009D1C67" w:rsidP="00224BDB">
            <w:pPr>
              <w:pStyle w:val="SurveyTableText"/>
            </w:pPr>
            <w:r w:rsidRPr="00224BDB">
              <w:t>I thought I would not be believed</w:t>
            </w:r>
          </w:p>
        </w:tc>
      </w:tr>
      <w:tr w:rsidR="009D1C67" w:rsidRPr="00224BDB" w14:paraId="1AF93864"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3EAEA9" w14:textId="77777777" w:rsidR="009D1C67" w:rsidRPr="00224BDB" w:rsidRDefault="009D1C67" w:rsidP="004468EE">
            <w:pPr>
              <w:pStyle w:val="SurveyTableText"/>
              <w:jc w:val="center"/>
            </w:pPr>
            <w:r w:rsidRPr="00224BDB">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BF4650" w14:textId="77777777" w:rsidR="009D1C67" w:rsidRPr="00224BDB" w:rsidRDefault="009D1C67" w:rsidP="00224BDB">
            <w:pPr>
              <w:pStyle w:val="SurveyTableText"/>
            </w:pPr>
            <w:r w:rsidRPr="00224BDB">
              <w:t>I thought the complaint process would be embarrassing or difficult</w:t>
            </w:r>
          </w:p>
        </w:tc>
      </w:tr>
      <w:tr w:rsidR="009D1C67" w:rsidRPr="00224BDB" w14:paraId="127CBA41"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F5192F" w14:textId="77777777" w:rsidR="009D1C67" w:rsidRPr="00224BDB" w:rsidRDefault="009D1C67" w:rsidP="004468EE">
            <w:pPr>
              <w:pStyle w:val="SurveyTableText"/>
              <w:jc w:val="center"/>
            </w:pPr>
            <w:r w:rsidRPr="00224BDB">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D41D82" w14:textId="77777777" w:rsidR="009D1C67" w:rsidRPr="00224BDB" w:rsidRDefault="009D1C67" w:rsidP="00224BDB">
            <w:pPr>
              <w:pStyle w:val="SurveyTableText"/>
            </w:pPr>
            <w:r w:rsidRPr="00224BDB">
              <w:t>I thought it would not change things or that nothing would be done</w:t>
            </w:r>
          </w:p>
        </w:tc>
      </w:tr>
      <w:tr w:rsidR="009D1C67" w:rsidRPr="00224BDB" w14:paraId="6BA01902"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0201AA" w14:textId="77777777" w:rsidR="009D1C67" w:rsidRPr="00224BDB" w:rsidRDefault="009D1C67" w:rsidP="004468EE">
            <w:pPr>
              <w:pStyle w:val="SurveyTableText"/>
              <w:jc w:val="center"/>
            </w:pPr>
            <w:r w:rsidRPr="00224BDB">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06BD7D" w14:textId="77777777" w:rsidR="009D1C67" w:rsidRPr="00224BDB" w:rsidRDefault="009D1C67" w:rsidP="00224BDB">
            <w:pPr>
              <w:pStyle w:val="SurveyTableText"/>
            </w:pPr>
            <w:r w:rsidRPr="00224BDB">
              <w:t>I was concerned about other people finding out what happened to me</w:t>
            </w:r>
          </w:p>
        </w:tc>
      </w:tr>
      <w:tr w:rsidR="009D1C67" w:rsidRPr="00224BDB" w14:paraId="088B9E06"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EC4F32" w14:textId="77777777" w:rsidR="009D1C67" w:rsidRPr="00224BDB" w:rsidRDefault="009D1C67" w:rsidP="004468EE">
            <w:pPr>
              <w:pStyle w:val="SurveyTableText"/>
              <w:jc w:val="center"/>
            </w:pPr>
            <w:r w:rsidRPr="00224BDB">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A7198A" w14:textId="77777777" w:rsidR="009D1C67" w:rsidRPr="00224BDB" w:rsidRDefault="009D1C67" w:rsidP="00224BDB">
            <w:pPr>
              <w:pStyle w:val="SurveyTableText"/>
            </w:pPr>
            <w:r w:rsidRPr="00224BDB">
              <w:t>I was worried it might affect my reputation or career opportunities</w:t>
            </w:r>
          </w:p>
        </w:tc>
      </w:tr>
      <w:tr w:rsidR="009D1C67" w:rsidRPr="00224BDB" w14:paraId="4EF13760"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3A0C51" w14:textId="77777777" w:rsidR="009D1C67" w:rsidRPr="00224BDB" w:rsidRDefault="009D1C67" w:rsidP="004468EE">
            <w:pPr>
              <w:pStyle w:val="SurveyTableText"/>
              <w:jc w:val="center"/>
            </w:pPr>
            <w:r w:rsidRPr="00224BDB">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F76BD9" w14:textId="77777777" w:rsidR="009D1C67" w:rsidRPr="00224BDB" w:rsidRDefault="009D1C67" w:rsidP="00224BDB">
            <w:pPr>
              <w:pStyle w:val="SurveyTableText"/>
            </w:pPr>
            <w:r w:rsidRPr="00224BDB">
              <w:t>I thought people would think I was over-reacting</w:t>
            </w:r>
          </w:p>
        </w:tc>
      </w:tr>
      <w:tr w:rsidR="009D1C67" w:rsidRPr="00224BDB" w14:paraId="28CB7EEE"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E64C06" w14:textId="77777777" w:rsidR="009D1C67" w:rsidRPr="00224BDB" w:rsidRDefault="009D1C67" w:rsidP="004468EE">
            <w:pPr>
              <w:pStyle w:val="SurveyTableText"/>
              <w:jc w:val="center"/>
            </w:pPr>
            <w:r w:rsidRPr="00224BDB">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FF361C" w14:textId="77777777" w:rsidR="009D1C67" w:rsidRPr="00224BDB" w:rsidRDefault="009D1C67" w:rsidP="00224BDB">
            <w:pPr>
              <w:pStyle w:val="SurveyTableText"/>
            </w:pPr>
            <w:r w:rsidRPr="00224BDB">
              <w:t>I didn’t think it was serious enough</w:t>
            </w:r>
          </w:p>
        </w:tc>
      </w:tr>
      <w:tr w:rsidR="009D1C67" w:rsidRPr="00224BDB" w14:paraId="1B0AC112"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D13120" w14:textId="77777777" w:rsidR="009D1C67" w:rsidRPr="00224BDB" w:rsidRDefault="009D1C67" w:rsidP="004468EE">
            <w:pPr>
              <w:pStyle w:val="SurveyTableText"/>
              <w:jc w:val="center"/>
            </w:pPr>
            <w:r w:rsidRPr="00224BDB">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566918" w14:textId="77777777" w:rsidR="009D1C67" w:rsidRPr="00224BDB" w:rsidRDefault="009D1C67" w:rsidP="00224BDB">
            <w:pPr>
              <w:pStyle w:val="SurveyTableText"/>
            </w:pPr>
            <w:r w:rsidRPr="00224BDB">
              <w:t>None of these (</w:t>
            </w:r>
            <w:r w:rsidRPr="00B77214">
              <w:rPr>
                <w:b/>
                <w:bCs/>
              </w:rPr>
              <w:t>DO NOT READ OUT</w:t>
            </w:r>
            <w:r w:rsidRPr="00224BDB">
              <w:t xml:space="preserve">) </w:t>
            </w:r>
            <w:r w:rsidRPr="00224BDB">
              <w:rPr>
                <w:rStyle w:val="Strong"/>
              </w:rPr>
              <w:t>(SINGLE)</w:t>
            </w:r>
          </w:p>
        </w:tc>
      </w:tr>
      <w:tr w:rsidR="009D1C67" w:rsidRPr="00224BDB" w14:paraId="5412E39E"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9D930E" w14:textId="77777777" w:rsidR="009D1C67" w:rsidRPr="00224BDB" w:rsidRDefault="009D1C67" w:rsidP="004468EE">
            <w:pPr>
              <w:pStyle w:val="SurveyTableText"/>
              <w:jc w:val="center"/>
            </w:pPr>
            <w:r w:rsidRPr="00224BDB">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1F2672" w14:textId="77777777" w:rsidR="009D1C67" w:rsidRPr="00224BDB" w:rsidRDefault="009D1C67" w:rsidP="00224BDB">
            <w:pPr>
              <w:pStyle w:val="SurveyTableText"/>
            </w:pPr>
            <w:r w:rsidRPr="00224BDB">
              <w:t>Don’t Know (</w:t>
            </w:r>
            <w:r w:rsidRPr="00B77214">
              <w:rPr>
                <w:b/>
                <w:bCs/>
              </w:rPr>
              <w:t>DO NOT READ OUT</w:t>
            </w:r>
            <w:r w:rsidRPr="00224BDB">
              <w:t>)</w:t>
            </w:r>
          </w:p>
        </w:tc>
      </w:tr>
      <w:tr w:rsidR="009D1C67" w:rsidRPr="00224BDB" w14:paraId="3F991DC3"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B2F611" w14:textId="77777777" w:rsidR="009D1C67" w:rsidRPr="00224BDB" w:rsidRDefault="009D1C67" w:rsidP="004468EE">
            <w:pPr>
              <w:pStyle w:val="SurveyTableText"/>
              <w:jc w:val="center"/>
            </w:pPr>
            <w:r w:rsidRPr="00224BD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96E9EE" w14:textId="77777777" w:rsidR="009D1C67" w:rsidRPr="00224BDB" w:rsidRDefault="009D1C67" w:rsidP="00224BDB">
            <w:pPr>
              <w:pStyle w:val="SurveyTableText"/>
            </w:pPr>
            <w:r w:rsidRPr="00224BDB">
              <w:t>Prefer not to say (</w:t>
            </w:r>
            <w:r w:rsidRPr="00B77214">
              <w:rPr>
                <w:b/>
                <w:bCs/>
              </w:rPr>
              <w:t>DO NOT READ OUT</w:t>
            </w:r>
            <w:r w:rsidRPr="00224BDB">
              <w:t>)</w:t>
            </w:r>
          </w:p>
        </w:tc>
      </w:tr>
    </w:tbl>
    <w:p w14:paraId="53AB202B" w14:textId="77777777" w:rsidR="009D1C67" w:rsidRPr="00224BDB" w:rsidRDefault="009D1C67" w:rsidP="00224BDB">
      <w:pPr>
        <w:pStyle w:val="SurveyTealBold"/>
      </w:pPr>
      <w:r w:rsidRPr="00224BDB">
        <w:t xml:space="preserve">ASK IF EXPERIENCED ANY WORK-RELATED SEXUALLY HARASSING BEHAVIOUR IN LAST 5 YEARS (CODE 1 AT Q6) </w:t>
      </w:r>
    </w:p>
    <w:p w14:paraId="66FDF2F3" w14:textId="77777777" w:rsidR="009D1C67" w:rsidRPr="00224BDB" w:rsidRDefault="009D1C67" w:rsidP="00224BDB">
      <w:pPr>
        <w:pStyle w:val="SurveyTealBold"/>
      </w:pPr>
      <w:r w:rsidRPr="00224BDB">
        <w:t xml:space="preserve">SINGLE RESPONSE </w:t>
      </w:r>
    </w:p>
    <w:p w14:paraId="375E529B" w14:textId="77777777" w:rsidR="009D1C67" w:rsidRPr="00224BDB" w:rsidRDefault="009D1C67" w:rsidP="00224BDB">
      <w:pPr>
        <w:pStyle w:val="SurveyQuestionBold"/>
      </w:pPr>
      <w:r w:rsidRPr="00224BDB">
        <w:t>Q51. Apart from a formal report or complaint, did you seek any support or advice or tell anyone else about the most recent incident of sexual harassment?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2FF224E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93E797" w14:textId="77777777" w:rsidR="009D1C67" w:rsidRPr="00C44737" w:rsidRDefault="009D1C67" w:rsidP="004468EE">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28592F" w14:textId="77777777" w:rsidR="009D1C67" w:rsidRPr="00C44737" w:rsidRDefault="009D1C67" w:rsidP="00224BDB">
            <w:pPr>
              <w:pStyle w:val="SurveyTableText"/>
            </w:pPr>
            <w:r w:rsidRPr="00C44737">
              <w:t>Yes</w:t>
            </w:r>
          </w:p>
        </w:tc>
      </w:tr>
      <w:tr w:rsidR="009D1C67" w:rsidRPr="00C44737" w14:paraId="1B8D7479"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7FBBE3" w14:textId="77777777" w:rsidR="009D1C67" w:rsidRPr="00C44737" w:rsidRDefault="009D1C67" w:rsidP="004468EE">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57F636" w14:textId="77777777" w:rsidR="009D1C67" w:rsidRPr="00C44737" w:rsidRDefault="009D1C67" w:rsidP="00224BDB">
            <w:pPr>
              <w:pStyle w:val="SurveyTableText"/>
            </w:pPr>
            <w:r w:rsidRPr="00C44737">
              <w:t>No</w:t>
            </w:r>
          </w:p>
        </w:tc>
      </w:tr>
      <w:tr w:rsidR="009D1C67" w:rsidRPr="00C44737" w14:paraId="0AFB5EF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BA0D5E" w14:textId="48D4AC35" w:rsidR="009D1C67" w:rsidRPr="00C44737" w:rsidRDefault="005B31FD" w:rsidP="004468EE">
            <w:pPr>
              <w:pStyle w:val="SurveyTableText"/>
              <w:jc w:val="center"/>
            </w:pPr>
            <w:r>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9F8699" w14:textId="77777777" w:rsidR="009D1C67" w:rsidRPr="00C44737" w:rsidRDefault="009D1C67" w:rsidP="00224BDB">
            <w:pPr>
              <w:pStyle w:val="SurveyTableText"/>
            </w:pPr>
            <w:r w:rsidRPr="00C44737">
              <w:t>Prefer not to say</w:t>
            </w:r>
          </w:p>
        </w:tc>
      </w:tr>
    </w:tbl>
    <w:p w14:paraId="687628B4" w14:textId="77777777" w:rsidR="009D1C67" w:rsidRPr="00B654BB" w:rsidRDefault="009D1C67" w:rsidP="00224BDB">
      <w:pPr>
        <w:pStyle w:val="SurveyTealBold"/>
      </w:pPr>
      <w:r w:rsidRPr="00B654BB">
        <w:t>IF DID NOT SEEK SUPPORT (CODE 2</w:t>
      </w:r>
      <w:r>
        <w:t xml:space="preserve"> OR </w:t>
      </w:r>
      <w:r w:rsidRPr="00B654BB">
        <w:t>3 ON Q51), ASK Q53</w:t>
      </w:r>
    </w:p>
    <w:p w14:paraId="18046379" w14:textId="77777777" w:rsidR="009D1C67" w:rsidRPr="00B654BB" w:rsidRDefault="009D1C67" w:rsidP="00224BDB">
      <w:pPr>
        <w:pStyle w:val="SurveyTealBold"/>
      </w:pPr>
      <w:r w:rsidRPr="00B654BB">
        <w:t>IF SOUGHT SUPPORT (CODE 1 ON Q51), ASK Q52</w:t>
      </w:r>
    </w:p>
    <w:p w14:paraId="7B68E9E0" w14:textId="448ED740" w:rsidR="00F4612E" w:rsidRDefault="00F4612E">
      <w:pPr>
        <w:keepLines w:val="0"/>
        <w:spacing w:after="120" w:line="264" w:lineRule="auto"/>
      </w:pPr>
      <w:r>
        <w:br w:type="page"/>
      </w:r>
    </w:p>
    <w:p w14:paraId="02E13D2D" w14:textId="2D8EC5E7" w:rsidR="009D1C67" w:rsidRPr="00B654BB" w:rsidRDefault="009D1C67" w:rsidP="00224BDB">
      <w:pPr>
        <w:pStyle w:val="SurveyTealBold"/>
      </w:pPr>
      <w:r w:rsidRPr="00B654BB">
        <w:lastRenderedPageBreak/>
        <w:t>MULTIPLE RESPONSE</w:t>
      </w:r>
    </w:p>
    <w:p w14:paraId="15F49222" w14:textId="77777777" w:rsidR="009D1C67" w:rsidRPr="00224BDB" w:rsidRDefault="009D1C67" w:rsidP="00224BDB">
      <w:pPr>
        <w:pStyle w:val="SurveyQuestionBold"/>
      </w:pPr>
      <w:r w:rsidRPr="00224BDB">
        <w:t>Q52. Who did you seek support or advice from or tell about the incident?</w:t>
      </w:r>
    </w:p>
    <w:p w14:paraId="6296F154" w14:textId="77777777" w:rsidR="009D1C67" w:rsidRPr="00224BDB" w:rsidRDefault="009D1C67" w:rsidP="00224BDB">
      <w:pPr>
        <w:pStyle w:val="SurveyText"/>
      </w:pPr>
      <w:r w:rsidRPr="00224BDB">
        <w:t>INTERVIEWER NOTE: READ OUT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40C0FF9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B4FF3A" w14:textId="77777777" w:rsidR="009D1C67" w:rsidRPr="00224BDB" w:rsidRDefault="009D1C67" w:rsidP="004468EE">
            <w:pPr>
              <w:pStyle w:val="SurveyTableText"/>
              <w:jc w:val="center"/>
            </w:pPr>
            <w:r w:rsidRPr="00224BD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B03A7F" w14:textId="77777777" w:rsidR="009D1C67" w:rsidRPr="00224BDB" w:rsidRDefault="009D1C67" w:rsidP="00224BDB">
            <w:pPr>
              <w:pStyle w:val="SurveyTableText"/>
            </w:pPr>
            <w:r w:rsidRPr="00224BDB">
              <w:t>Friends or family</w:t>
            </w:r>
          </w:p>
        </w:tc>
      </w:tr>
      <w:tr w:rsidR="009D1C67" w:rsidRPr="00C44737" w14:paraId="26CFDEE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1A1B72" w14:textId="77777777" w:rsidR="009D1C67" w:rsidRPr="00224BDB" w:rsidRDefault="009D1C67" w:rsidP="004468EE">
            <w:pPr>
              <w:pStyle w:val="SurveyTableText"/>
              <w:jc w:val="center"/>
            </w:pPr>
            <w:r w:rsidRPr="00224BD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9BCB37" w14:textId="77777777" w:rsidR="009D1C67" w:rsidRPr="00224BDB" w:rsidRDefault="009D1C67" w:rsidP="00224BDB">
            <w:pPr>
              <w:pStyle w:val="SurveyTableText"/>
            </w:pPr>
            <w:r w:rsidRPr="00224BDB">
              <w:t>The head of your workplace or organisation – such as the CEO or business owner</w:t>
            </w:r>
          </w:p>
        </w:tc>
      </w:tr>
      <w:tr w:rsidR="009D1C67" w:rsidRPr="00C44737" w14:paraId="4358539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A779FF" w14:textId="77777777" w:rsidR="009D1C67" w:rsidRPr="00224BDB" w:rsidRDefault="009D1C67" w:rsidP="004468EE">
            <w:pPr>
              <w:pStyle w:val="SurveyTableText"/>
              <w:jc w:val="center"/>
            </w:pPr>
            <w:r w:rsidRPr="00224BDB">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FFEDF3" w14:textId="77777777" w:rsidR="009D1C67" w:rsidRPr="00224BDB" w:rsidRDefault="009D1C67" w:rsidP="00224BDB">
            <w:pPr>
              <w:pStyle w:val="SurveyTableText"/>
            </w:pPr>
            <w:r w:rsidRPr="00224BDB">
              <w:t>Your direct manager or supervisor at work</w:t>
            </w:r>
          </w:p>
        </w:tc>
      </w:tr>
      <w:tr w:rsidR="009D1C67" w:rsidRPr="00C44737" w14:paraId="3484B37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8C09FF" w14:textId="77777777" w:rsidR="009D1C67" w:rsidRPr="00224BDB" w:rsidRDefault="009D1C67" w:rsidP="004468EE">
            <w:pPr>
              <w:pStyle w:val="SurveyTableText"/>
              <w:jc w:val="center"/>
            </w:pPr>
            <w:r w:rsidRPr="00224BDB">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684750" w14:textId="77777777" w:rsidR="009D1C67" w:rsidRPr="00224BDB" w:rsidRDefault="009D1C67" w:rsidP="00224BDB">
            <w:pPr>
              <w:pStyle w:val="SurveyTableText"/>
            </w:pPr>
            <w:r w:rsidRPr="00224BDB">
              <w:t>Another manager or supervisor at work</w:t>
            </w:r>
          </w:p>
        </w:tc>
      </w:tr>
      <w:tr w:rsidR="009D1C67" w:rsidRPr="00C44737" w14:paraId="44672C8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E48E53" w14:textId="77777777" w:rsidR="009D1C67" w:rsidRPr="00224BDB" w:rsidRDefault="009D1C67" w:rsidP="004468EE">
            <w:pPr>
              <w:pStyle w:val="SurveyTableText"/>
              <w:jc w:val="center"/>
            </w:pPr>
            <w:r w:rsidRPr="00224BDB">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3500AA" w14:textId="77777777" w:rsidR="009D1C67" w:rsidRPr="00224BDB" w:rsidRDefault="009D1C67" w:rsidP="00224BDB">
            <w:pPr>
              <w:pStyle w:val="SurveyTableText"/>
            </w:pPr>
            <w:r w:rsidRPr="00224BDB">
              <w:t>The Human Resources Manager or equivalent at work</w:t>
            </w:r>
          </w:p>
        </w:tc>
      </w:tr>
      <w:tr w:rsidR="009D1C67" w:rsidRPr="00C44737" w14:paraId="424D2BF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2549A2" w14:textId="77777777" w:rsidR="009D1C67" w:rsidRPr="00224BDB" w:rsidRDefault="009D1C67" w:rsidP="004468EE">
            <w:pPr>
              <w:pStyle w:val="SurveyTableText"/>
              <w:jc w:val="center"/>
            </w:pPr>
            <w:r w:rsidRPr="00224BDB">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86A3F8" w14:textId="77777777" w:rsidR="009D1C67" w:rsidRPr="00224BDB" w:rsidRDefault="009D1C67" w:rsidP="00224BDB">
            <w:pPr>
              <w:pStyle w:val="SurveyTableText"/>
            </w:pPr>
            <w:r w:rsidRPr="00224BDB">
              <w:t>An Equity or Sexual Harassment Contact Officer at work</w:t>
            </w:r>
          </w:p>
        </w:tc>
      </w:tr>
      <w:tr w:rsidR="009D1C67" w:rsidRPr="00C44737" w14:paraId="2B1871B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9BCE5D" w14:textId="77777777" w:rsidR="009D1C67" w:rsidRPr="00224BDB" w:rsidRDefault="009D1C67" w:rsidP="004468EE">
            <w:pPr>
              <w:pStyle w:val="SurveyTableText"/>
              <w:jc w:val="center"/>
            </w:pPr>
            <w:r w:rsidRPr="00224BDB">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488B64" w14:textId="77777777" w:rsidR="009D1C67" w:rsidRPr="00224BDB" w:rsidRDefault="009D1C67" w:rsidP="00224BDB">
            <w:pPr>
              <w:pStyle w:val="SurveyTableText"/>
            </w:pPr>
            <w:r w:rsidRPr="00224BDB">
              <w:t xml:space="preserve">A co-worker more senior than you </w:t>
            </w:r>
          </w:p>
        </w:tc>
      </w:tr>
      <w:tr w:rsidR="009D1C67" w:rsidRPr="00C44737" w14:paraId="4F34DAB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CF5305" w14:textId="77777777" w:rsidR="009D1C67" w:rsidRPr="00224BDB" w:rsidRDefault="009D1C67" w:rsidP="004468EE">
            <w:pPr>
              <w:pStyle w:val="SurveyTableText"/>
              <w:jc w:val="center"/>
            </w:pPr>
            <w:r w:rsidRPr="00224BDB">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B0C2FB" w14:textId="77777777" w:rsidR="009D1C67" w:rsidRPr="00224BDB" w:rsidRDefault="009D1C67" w:rsidP="00224BDB">
            <w:pPr>
              <w:pStyle w:val="SurveyTableText"/>
            </w:pPr>
            <w:r w:rsidRPr="00224BDB">
              <w:t>A co-worker or peer at the same level as you</w:t>
            </w:r>
          </w:p>
        </w:tc>
      </w:tr>
      <w:tr w:rsidR="009D1C67" w:rsidRPr="00C44737" w14:paraId="579F444B"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B6AB64" w14:textId="77777777" w:rsidR="009D1C67" w:rsidRPr="00224BDB" w:rsidRDefault="009D1C67" w:rsidP="004468EE">
            <w:pPr>
              <w:pStyle w:val="SurveyTableText"/>
              <w:jc w:val="center"/>
            </w:pPr>
            <w:r w:rsidRPr="00224BDB">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D9F52B" w14:textId="77777777" w:rsidR="009D1C67" w:rsidRPr="00224BDB" w:rsidRDefault="009D1C67" w:rsidP="00224BDB">
            <w:pPr>
              <w:pStyle w:val="SurveyTableText"/>
            </w:pPr>
            <w:r w:rsidRPr="00224BDB">
              <w:t>A union or employee representative</w:t>
            </w:r>
          </w:p>
        </w:tc>
      </w:tr>
      <w:tr w:rsidR="009D1C67" w:rsidRPr="00C44737" w14:paraId="25C9C3C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0BCAA3" w14:textId="77777777" w:rsidR="009D1C67" w:rsidRPr="00224BDB" w:rsidRDefault="009D1C67" w:rsidP="004468EE">
            <w:pPr>
              <w:pStyle w:val="SurveyTableText"/>
              <w:jc w:val="center"/>
            </w:pPr>
            <w:r w:rsidRPr="00224BDB">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699D71" w14:textId="77777777" w:rsidR="009D1C67" w:rsidRPr="00224BDB" w:rsidRDefault="009D1C67" w:rsidP="00224BDB">
            <w:pPr>
              <w:pStyle w:val="SurveyTableText"/>
            </w:pPr>
            <w:r w:rsidRPr="00224BDB">
              <w:t>A lawyer or legal service</w:t>
            </w:r>
          </w:p>
        </w:tc>
      </w:tr>
      <w:tr w:rsidR="009D1C67" w:rsidRPr="00C44737" w14:paraId="01F98EF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6981D0" w14:textId="77777777" w:rsidR="009D1C67" w:rsidRPr="00224BDB" w:rsidRDefault="009D1C67" w:rsidP="004468EE">
            <w:pPr>
              <w:pStyle w:val="SurveyTableText"/>
              <w:jc w:val="center"/>
            </w:pPr>
            <w:r w:rsidRPr="00224BDB">
              <w:t>11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2A5E973" w14:textId="77777777" w:rsidR="009D1C67" w:rsidRPr="00224BDB" w:rsidRDefault="009D1C67" w:rsidP="00224BDB">
            <w:pPr>
              <w:pStyle w:val="SurveyTableText"/>
            </w:pPr>
            <w:r w:rsidRPr="00224BDB">
              <w:t>Australian Human Rights Commission or a State or Territory anti- discrimination Agency</w:t>
            </w:r>
          </w:p>
        </w:tc>
      </w:tr>
      <w:tr w:rsidR="009D1C67" w:rsidRPr="00C44737" w14:paraId="2F48C17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ED3C77" w14:textId="77777777" w:rsidR="009D1C67" w:rsidRPr="00224BDB" w:rsidRDefault="009D1C67" w:rsidP="004468EE">
            <w:pPr>
              <w:pStyle w:val="SurveyTableText"/>
              <w:jc w:val="center"/>
            </w:pPr>
            <w:r w:rsidRPr="00224BDB">
              <w:t>12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3592AC" w14:textId="77777777" w:rsidR="009D1C67" w:rsidRPr="00224BDB" w:rsidRDefault="009D1C67" w:rsidP="00224BDB">
            <w:pPr>
              <w:pStyle w:val="SurveyTableText"/>
            </w:pPr>
            <w:r w:rsidRPr="00224BDB">
              <w:t>A counsellor or psychologist</w:t>
            </w:r>
          </w:p>
        </w:tc>
      </w:tr>
      <w:tr w:rsidR="009D1C67" w:rsidRPr="00C44737" w14:paraId="492F35E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333BDE" w14:textId="77777777" w:rsidR="009D1C67" w:rsidRPr="00224BDB" w:rsidRDefault="009D1C67" w:rsidP="004468EE">
            <w:pPr>
              <w:pStyle w:val="SurveyTableText"/>
              <w:jc w:val="center"/>
            </w:pPr>
            <w:r w:rsidRPr="00224BDB">
              <w:t>13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8C5F41" w14:textId="77777777" w:rsidR="009D1C67" w:rsidRPr="00224BDB" w:rsidRDefault="009D1C67" w:rsidP="00224BDB">
            <w:pPr>
              <w:pStyle w:val="SurveyTableText"/>
            </w:pPr>
            <w:r w:rsidRPr="00224BDB">
              <w:t xml:space="preserve">A General Practitioner/ doctor/ nurse </w:t>
            </w:r>
          </w:p>
        </w:tc>
      </w:tr>
      <w:tr w:rsidR="009D1C67" w:rsidRPr="00C44737" w14:paraId="057A0A15"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32B67B" w14:textId="77777777" w:rsidR="009D1C67" w:rsidRPr="00224BDB" w:rsidRDefault="009D1C67" w:rsidP="004468EE">
            <w:pPr>
              <w:pStyle w:val="SurveyTableText"/>
              <w:jc w:val="center"/>
            </w:pPr>
            <w:r w:rsidRPr="00224BDB">
              <w:t>14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8F59EF" w14:textId="77777777" w:rsidR="009D1C67" w:rsidRPr="00224BDB" w:rsidRDefault="009D1C67" w:rsidP="00224BDB">
            <w:pPr>
              <w:pStyle w:val="SurveyTableText"/>
            </w:pPr>
            <w:r w:rsidRPr="00224BDB">
              <w:t>The internet (including search engines such as Google and Yahoo)</w:t>
            </w:r>
          </w:p>
        </w:tc>
      </w:tr>
      <w:tr w:rsidR="009D1C67" w:rsidRPr="00C44737" w14:paraId="3CD9961B"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E17C74" w14:textId="77777777" w:rsidR="009D1C67" w:rsidRPr="00224BDB" w:rsidRDefault="009D1C67" w:rsidP="004468EE">
            <w:pPr>
              <w:pStyle w:val="SurveyTableText"/>
              <w:jc w:val="center"/>
            </w:pPr>
            <w:r w:rsidRPr="00224BDB">
              <w:t>15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704A28" w14:textId="77777777" w:rsidR="009D1C67" w:rsidRPr="00224BDB" w:rsidRDefault="009D1C67" w:rsidP="00224BDB">
            <w:pPr>
              <w:pStyle w:val="SurveyTableText"/>
            </w:pPr>
            <w:r w:rsidRPr="00224BDB">
              <w:t>A community-based or religious service</w:t>
            </w:r>
          </w:p>
        </w:tc>
      </w:tr>
      <w:tr w:rsidR="009D1C67" w:rsidRPr="00C44737" w14:paraId="740D755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605EC8" w14:textId="77777777" w:rsidR="009D1C67" w:rsidRPr="00224BDB" w:rsidRDefault="009D1C67" w:rsidP="004468EE">
            <w:pPr>
              <w:pStyle w:val="SurveyTableText"/>
              <w:jc w:val="center"/>
            </w:pPr>
            <w:r w:rsidRPr="00224BDB">
              <w:t>16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20D162" w14:textId="77777777" w:rsidR="009D1C67" w:rsidRPr="00224BDB" w:rsidRDefault="009D1C67" w:rsidP="00224BDB">
            <w:pPr>
              <w:pStyle w:val="SurveyTableText"/>
            </w:pPr>
            <w:r w:rsidRPr="00224BDB">
              <w:t>The Fair Work Ombudsman</w:t>
            </w:r>
          </w:p>
        </w:tc>
      </w:tr>
      <w:tr w:rsidR="009D1C67" w:rsidRPr="00C44737" w14:paraId="1719DCF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5A97AA" w14:textId="77777777" w:rsidR="009D1C67" w:rsidRPr="00224BDB" w:rsidRDefault="009D1C67" w:rsidP="004468EE">
            <w:pPr>
              <w:pStyle w:val="SurveyTableText"/>
              <w:jc w:val="center"/>
            </w:pPr>
            <w:r w:rsidRPr="00224BDB">
              <w:t>17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793CB0" w14:textId="77777777" w:rsidR="009D1C67" w:rsidRPr="00224BDB" w:rsidRDefault="009D1C67" w:rsidP="00224BDB">
            <w:pPr>
              <w:pStyle w:val="SurveyTableText"/>
            </w:pPr>
            <w:r w:rsidRPr="00224BDB">
              <w:t>The Police</w:t>
            </w:r>
          </w:p>
        </w:tc>
      </w:tr>
      <w:tr w:rsidR="009D1C67" w:rsidRPr="00C44737" w14:paraId="2FC111FB"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3DDB72" w14:textId="77777777" w:rsidR="009D1C67" w:rsidRPr="00224BDB" w:rsidRDefault="009D1C67" w:rsidP="004468EE">
            <w:pPr>
              <w:pStyle w:val="SurveyTableText"/>
              <w:jc w:val="center"/>
            </w:pPr>
            <w:r w:rsidRPr="00224BDB">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1892B6" w14:textId="77777777" w:rsidR="009D1C67" w:rsidRPr="00224BDB" w:rsidRDefault="009D1C67" w:rsidP="00224BDB">
            <w:pPr>
              <w:pStyle w:val="SurveyTableText"/>
            </w:pPr>
            <w:r w:rsidRPr="00224BDB">
              <w:t xml:space="preserve">Somewhere else </w:t>
            </w:r>
            <w:r w:rsidRPr="00224BDB">
              <w:rPr>
                <w:rStyle w:val="Strong"/>
              </w:rPr>
              <w:t>(SPECIFY)</w:t>
            </w:r>
            <w:r w:rsidRPr="00224BDB">
              <w:t xml:space="preserve"> ____________________ </w:t>
            </w:r>
          </w:p>
        </w:tc>
      </w:tr>
      <w:tr w:rsidR="009D1C67" w:rsidRPr="00C44737" w14:paraId="1F45348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DB9710" w14:textId="77777777" w:rsidR="009D1C67" w:rsidRPr="00224BDB" w:rsidRDefault="009D1C67" w:rsidP="004468EE">
            <w:pPr>
              <w:pStyle w:val="SurveyTableText"/>
              <w:jc w:val="center"/>
            </w:pPr>
            <w:r w:rsidRPr="00224BDB">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3F023A" w14:textId="77777777" w:rsidR="009D1C67" w:rsidRPr="00224BDB" w:rsidRDefault="009D1C67" w:rsidP="00224BDB">
            <w:pPr>
              <w:pStyle w:val="SurveyTableText"/>
            </w:pPr>
            <w:r w:rsidRPr="00224BDB">
              <w:t xml:space="preserve">Don’t know </w:t>
            </w:r>
            <w:r w:rsidRPr="00224BDB">
              <w:rPr>
                <w:rStyle w:val="Strong"/>
              </w:rPr>
              <w:t>(DO NOT READ)</w:t>
            </w:r>
          </w:p>
        </w:tc>
      </w:tr>
      <w:tr w:rsidR="009D1C67" w:rsidRPr="00C44737" w14:paraId="761FFFB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FBECA4" w14:textId="77777777" w:rsidR="009D1C67" w:rsidRPr="00224BDB" w:rsidRDefault="009D1C67" w:rsidP="004468EE">
            <w:pPr>
              <w:pStyle w:val="SurveyTableText"/>
              <w:jc w:val="center"/>
            </w:pPr>
            <w:r w:rsidRPr="00224BD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B216C3" w14:textId="77777777" w:rsidR="009D1C67" w:rsidRPr="00224BDB" w:rsidRDefault="009D1C67" w:rsidP="00224BDB">
            <w:pPr>
              <w:pStyle w:val="SurveyTableText"/>
            </w:pPr>
            <w:r w:rsidRPr="00224BDB">
              <w:t xml:space="preserve">Prefer not to say </w:t>
            </w:r>
            <w:r w:rsidRPr="00224BDB">
              <w:rPr>
                <w:rStyle w:val="Strong"/>
              </w:rPr>
              <w:t>(DO NOT READ)</w:t>
            </w:r>
          </w:p>
        </w:tc>
      </w:tr>
    </w:tbl>
    <w:p w14:paraId="44A3121C" w14:textId="77777777" w:rsidR="009D1C67" w:rsidRPr="00224BDB" w:rsidRDefault="009D1C67" w:rsidP="00224BDB">
      <w:pPr>
        <w:pStyle w:val="SurveyTealBold"/>
      </w:pPr>
      <w:r w:rsidRPr="00224BDB">
        <w:t>IF SOUGHT SUPPORT (CODE 1 ON Q51), ASK Q54:</w:t>
      </w:r>
    </w:p>
    <w:p w14:paraId="3EFAA034" w14:textId="17493C8A" w:rsidR="00F4612E" w:rsidRDefault="00F4612E">
      <w:pPr>
        <w:keepLines w:val="0"/>
        <w:spacing w:after="120" w:line="264" w:lineRule="auto"/>
      </w:pPr>
      <w:r>
        <w:br w:type="page"/>
      </w:r>
    </w:p>
    <w:p w14:paraId="2FE0B12D" w14:textId="77777777" w:rsidR="009D1C67" w:rsidRPr="00224BDB" w:rsidRDefault="009D1C67" w:rsidP="00224BDB">
      <w:pPr>
        <w:pStyle w:val="SurveyTealBold"/>
      </w:pPr>
      <w:r w:rsidRPr="00224BDB">
        <w:lastRenderedPageBreak/>
        <w:t xml:space="preserve">MULTIPLE RESPONSE </w:t>
      </w:r>
    </w:p>
    <w:p w14:paraId="59F9CD5C" w14:textId="77777777" w:rsidR="009D1C67" w:rsidRPr="00224BDB" w:rsidRDefault="009D1C67" w:rsidP="00224BDB">
      <w:pPr>
        <w:pStyle w:val="SurveyTealBold"/>
      </w:pPr>
      <w:r w:rsidRPr="00224BDB">
        <w:t>DO NOT DISPLAY CODES 1, 2, 5 and 7 IF MADE COMPLAINT (CODE 1 AT Q38)</w:t>
      </w:r>
    </w:p>
    <w:p w14:paraId="5F481D3C" w14:textId="77777777" w:rsidR="009D1C67" w:rsidRDefault="009D1C67" w:rsidP="00224BDB">
      <w:pPr>
        <w:pStyle w:val="SurveyQuestionBold"/>
      </w:pPr>
      <w:r>
        <w:t>Q53</w:t>
      </w:r>
      <w:r w:rsidRPr="00C44737">
        <w:t>.</w:t>
      </w:r>
      <w:r>
        <w:t xml:space="preserve"> People decide not to seek support or tell anyone for many different reasons. </w:t>
      </w:r>
    </w:p>
    <w:p w14:paraId="6C966654" w14:textId="77777777" w:rsidR="009D1C67" w:rsidRPr="00C44737" w:rsidRDefault="009D1C67" w:rsidP="00224BDB">
      <w:pPr>
        <w:pStyle w:val="SurveyQuestionBold"/>
      </w:pPr>
      <w:r>
        <w:t>Which of the following were reasons why you did not seek support or advice or tell anyone about the most recent incident of sexual harassment?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224BDB" w14:paraId="35A305F0"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E0950E" w14:textId="77777777" w:rsidR="009D1C67" w:rsidRPr="00224BDB" w:rsidRDefault="009D1C67" w:rsidP="004468EE">
            <w:pPr>
              <w:pStyle w:val="SurveyTableText"/>
              <w:jc w:val="center"/>
            </w:pPr>
            <w:r w:rsidRPr="00224BD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C333B2" w14:textId="77777777" w:rsidR="009D1C67" w:rsidRPr="00224BDB" w:rsidRDefault="009D1C67" w:rsidP="00224BDB">
            <w:pPr>
              <w:pStyle w:val="SurveyTableText"/>
            </w:pPr>
            <w:r w:rsidRPr="00224BDB">
              <w:t>I thought I would not be believed</w:t>
            </w:r>
          </w:p>
        </w:tc>
      </w:tr>
      <w:tr w:rsidR="009D1C67" w:rsidRPr="00224BDB" w14:paraId="2520A2A4"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278C99" w14:textId="77777777" w:rsidR="009D1C67" w:rsidRPr="00224BDB" w:rsidRDefault="009D1C67" w:rsidP="004468EE">
            <w:pPr>
              <w:pStyle w:val="SurveyTableText"/>
              <w:jc w:val="center"/>
            </w:pPr>
            <w:r w:rsidRPr="00224BD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499D33" w14:textId="77777777" w:rsidR="009D1C67" w:rsidRPr="00224BDB" w:rsidRDefault="009D1C67" w:rsidP="00224BDB">
            <w:pPr>
              <w:pStyle w:val="SurveyTableText"/>
            </w:pPr>
            <w:r w:rsidRPr="00224BDB">
              <w:t>I thought it would be embarrassing or difficult</w:t>
            </w:r>
          </w:p>
        </w:tc>
      </w:tr>
      <w:tr w:rsidR="009D1C67" w:rsidRPr="00224BDB" w14:paraId="248D5A52"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0C43BE" w14:textId="77777777" w:rsidR="009D1C67" w:rsidRPr="00224BDB" w:rsidRDefault="009D1C67" w:rsidP="004468EE">
            <w:pPr>
              <w:pStyle w:val="SurveyTableText"/>
              <w:jc w:val="center"/>
            </w:pPr>
            <w:r w:rsidRPr="00224BDB">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8FCBE2" w14:textId="77777777" w:rsidR="009D1C67" w:rsidRPr="00224BDB" w:rsidRDefault="009D1C67" w:rsidP="00224BDB">
            <w:pPr>
              <w:pStyle w:val="SurveyTableText"/>
            </w:pPr>
            <w:r w:rsidRPr="00224BDB">
              <w:t>I thought it would not change things or that nothing would be done</w:t>
            </w:r>
          </w:p>
        </w:tc>
      </w:tr>
      <w:tr w:rsidR="009D1C67" w:rsidRPr="00224BDB" w14:paraId="7AA028D9"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CEBEA0" w14:textId="77777777" w:rsidR="009D1C67" w:rsidRPr="00224BDB" w:rsidRDefault="009D1C67" w:rsidP="004468EE">
            <w:pPr>
              <w:pStyle w:val="SurveyTableText"/>
              <w:jc w:val="center"/>
            </w:pPr>
            <w:r w:rsidRPr="00224BDB">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73DADD" w14:textId="77777777" w:rsidR="009D1C67" w:rsidRPr="00224BDB" w:rsidRDefault="009D1C67" w:rsidP="00224BDB">
            <w:pPr>
              <w:pStyle w:val="SurveyTableText"/>
            </w:pPr>
            <w:r w:rsidRPr="00224BDB">
              <w:t>I was concerned about other people finding out what happened to me</w:t>
            </w:r>
          </w:p>
        </w:tc>
      </w:tr>
      <w:tr w:rsidR="009D1C67" w:rsidRPr="00224BDB" w14:paraId="5C889AB9"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4C017E" w14:textId="77777777" w:rsidR="009D1C67" w:rsidRPr="00224BDB" w:rsidRDefault="009D1C67" w:rsidP="004468EE">
            <w:pPr>
              <w:pStyle w:val="SurveyTableText"/>
              <w:jc w:val="center"/>
            </w:pPr>
            <w:r w:rsidRPr="00224BDB">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E237EF" w14:textId="77777777" w:rsidR="009D1C67" w:rsidRPr="00224BDB" w:rsidRDefault="009D1C67" w:rsidP="00224BDB">
            <w:pPr>
              <w:pStyle w:val="SurveyTableText"/>
            </w:pPr>
            <w:r w:rsidRPr="00224BDB">
              <w:t>I was worried it might affect my reputation or career opportunities</w:t>
            </w:r>
          </w:p>
        </w:tc>
      </w:tr>
      <w:tr w:rsidR="009D1C67" w:rsidRPr="00224BDB" w14:paraId="07DD8A65"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A48F4F" w14:textId="77777777" w:rsidR="009D1C67" w:rsidRPr="00224BDB" w:rsidRDefault="009D1C67" w:rsidP="004468EE">
            <w:pPr>
              <w:pStyle w:val="SurveyTableText"/>
              <w:jc w:val="center"/>
            </w:pPr>
            <w:r w:rsidRPr="00224BDB">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1ABD50" w14:textId="77777777" w:rsidR="009D1C67" w:rsidRPr="00224BDB" w:rsidRDefault="009D1C67" w:rsidP="00224BDB">
            <w:pPr>
              <w:pStyle w:val="SurveyTableText"/>
            </w:pPr>
            <w:r w:rsidRPr="00224BDB">
              <w:t>I thought people might think I was over-reacting</w:t>
            </w:r>
          </w:p>
        </w:tc>
      </w:tr>
      <w:tr w:rsidR="009D1C67" w:rsidRPr="00224BDB" w14:paraId="168E0F81"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13007C" w14:textId="77777777" w:rsidR="009D1C67" w:rsidRPr="00224BDB" w:rsidRDefault="009D1C67" w:rsidP="004468EE">
            <w:pPr>
              <w:pStyle w:val="SurveyTableText"/>
              <w:jc w:val="center"/>
            </w:pPr>
            <w:r w:rsidRPr="00224BDB">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066CF0" w14:textId="77777777" w:rsidR="009D1C67" w:rsidRPr="00224BDB" w:rsidRDefault="009D1C67" w:rsidP="00224BDB">
            <w:pPr>
              <w:pStyle w:val="SurveyTableText"/>
            </w:pPr>
            <w:r w:rsidRPr="00224BDB">
              <w:t>I didn’t think it was serious enough</w:t>
            </w:r>
          </w:p>
        </w:tc>
      </w:tr>
      <w:tr w:rsidR="009D1C67" w:rsidRPr="00224BDB" w14:paraId="3EBC4B6E"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2F572F2" w14:textId="77777777" w:rsidR="009D1C67" w:rsidRPr="00224BDB" w:rsidRDefault="009D1C67" w:rsidP="004468EE">
            <w:pPr>
              <w:pStyle w:val="SurveyTableText"/>
              <w:jc w:val="center"/>
            </w:pPr>
            <w:r w:rsidRPr="00224BDB">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4798C2" w14:textId="77777777" w:rsidR="009D1C67" w:rsidRPr="00224BDB" w:rsidRDefault="009D1C67" w:rsidP="00224BDB">
            <w:pPr>
              <w:pStyle w:val="SurveyTableText"/>
            </w:pPr>
            <w:r w:rsidRPr="00224BDB">
              <w:t>None of these (</w:t>
            </w:r>
            <w:r w:rsidRPr="00B77214">
              <w:rPr>
                <w:b/>
                <w:bCs/>
              </w:rPr>
              <w:t>DO NOT READ OUT</w:t>
            </w:r>
            <w:r w:rsidRPr="00224BDB">
              <w:t xml:space="preserve">) </w:t>
            </w:r>
            <w:r w:rsidRPr="00224BDB">
              <w:rPr>
                <w:rStyle w:val="Strong"/>
              </w:rPr>
              <w:t>(SINGLE)</w:t>
            </w:r>
          </w:p>
        </w:tc>
      </w:tr>
      <w:tr w:rsidR="009D1C67" w:rsidRPr="00224BDB" w14:paraId="6EDE2CEA"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A685AA" w14:textId="77777777" w:rsidR="009D1C67" w:rsidRPr="00224BDB" w:rsidRDefault="009D1C67" w:rsidP="004468EE">
            <w:pPr>
              <w:pStyle w:val="SurveyTableText"/>
              <w:jc w:val="center"/>
            </w:pPr>
            <w:r w:rsidRPr="00224BDB">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62A846" w14:textId="77777777" w:rsidR="009D1C67" w:rsidRPr="00224BDB" w:rsidRDefault="009D1C67" w:rsidP="00224BDB">
            <w:pPr>
              <w:pStyle w:val="SurveyTableText"/>
            </w:pPr>
            <w:r w:rsidRPr="00224BDB">
              <w:t>Don’t Know (</w:t>
            </w:r>
            <w:r w:rsidRPr="00B77214">
              <w:rPr>
                <w:b/>
                <w:bCs/>
              </w:rPr>
              <w:t>DO NOT READ OUT</w:t>
            </w:r>
            <w:r w:rsidRPr="00224BDB">
              <w:t>)</w:t>
            </w:r>
          </w:p>
        </w:tc>
      </w:tr>
      <w:tr w:rsidR="009D1C67" w:rsidRPr="00224BDB" w14:paraId="5485376E" w14:textId="77777777" w:rsidTr="005C7F94">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6E02A5" w14:textId="77777777" w:rsidR="009D1C67" w:rsidRPr="00224BDB" w:rsidRDefault="009D1C67" w:rsidP="004468EE">
            <w:pPr>
              <w:pStyle w:val="SurveyTableText"/>
              <w:jc w:val="center"/>
            </w:pPr>
            <w:r w:rsidRPr="00224BD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6854AE" w14:textId="77777777" w:rsidR="009D1C67" w:rsidRPr="00224BDB" w:rsidRDefault="009D1C67" w:rsidP="00224BDB">
            <w:pPr>
              <w:pStyle w:val="SurveyTableText"/>
            </w:pPr>
            <w:r w:rsidRPr="00224BDB">
              <w:t>Prefer not to say (</w:t>
            </w:r>
            <w:r w:rsidRPr="00B77214">
              <w:rPr>
                <w:b/>
                <w:bCs/>
              </w:rPr>
              <w:t>DO NOT READ OUT</w:t>
            </w:r>
            <w:r w:rsidRPr="00224BDB">
              <w:t>)</w:t>
            </w:r>
          </w:p>
        </w:tc>
      </w:tr>
    </w:tbl>
    <w:p w14:paraId="0F3FD32A" w14:textId="213A88B0" w:rsidR="009D1C67" w:rsidRPr="00224BDB" w:rsidRDefault="009D1C67" w:rsidP="00224BDB">
      <w:pPr>
        <w:pStyle w:val="SurveyTealBold"/>
        <w:rPr>
          <w:rStyle w:val="SurveyTealBoldLetters"/>
          <w:b/>
        </w:rPr>
      </w:pPr>
      <w:r w:rsidRPr="00224BDB">
        <w:rPr>
          <w:rStyle w:val="SurveyTealBoldLetters"/>
          <w:b/>
        </w:rPr>
        <w:t>SINGLE RESPONSE</w:t>
      </w:r>
    </w:p>
    <w:p w14:paraId="1E94ACEE" w14:textId="6A436687" w:rsidR="009D1C67" w:rsidRPr="00224BDB" w:rsidRDefault="009D1C67" w:rsidP="00224BDB">
      <w:pPr>
        <w:pStyle w:val="SurveyQuestionBold"/>
      </w:pPr>
      <w:r w:rsidRPr="00224BDB">
        <w:t>Q54</w:t>
      </w:r>
      <w:r w:rsidR="00BB67C7">
        <w:t>.</w:t>
      </w:r>
      <w:r w:rsidRPr="00224BDB">
        <w:t xml:space="preserve"> Now I would like you to think specifically about your workplace when the most recent incident or behaviour took place. How many people worked at your organisation at that time – in the total organisation, not just at your workplace?</w:t>
      </w:r>
    </w:p>
    <w:p w14:paraId="48BAE28E" w14:textId="21DF3DE1" w:rsidR="009D1C67" w:rsidRPr="00224BDB" w:rsidRDefault="009D1C67" w:rsidP="00224BDB">
      <w:pPr>
        <w:pStyle w:val="SurveyText"/>
      </w:pPr>
      <w:r w:rsidRPr="00224BDB">
        <w:t>INTERVIEWER NOTE: READ OUT. IF RESPONDENT UNSURE, ASK THEM TO MAKE BEST GUESS.</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857507" w:rsidRPr="00224BDB" w14:paraId="0174067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922EFD" w14:textId="77777777" w:rsidR="00857507" w:rsidRPr="00224BDB" w:rsidRDefault="00857507" w:rsidP="004468EE">
            <w:pPr>
              <w:pStyle w:val="SurveyTableText"/>
              <w:jc w:val="center"/>
            </w:pPr>
            <w:r w:rsidRPr="00224BD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216BBD" w14:textId="77777777" w:rsidR="00857507" w:rsidRPr="00224BDB" w:rsidRDefault="00857507" w:rsidP="00224BDB">
            <w:pPr>
              <w:pStyle w:val="SurveyTableText"/>
            </w:pPr>
            <w:r w:rsidRPr="00224BDB">
              <w:t xml:space="preserve">1 to 4 </w:t>
            </w:r>
          </w:p>
        </w:tc>
      </w:tr>
      <w:tr w:rsidR="00857507" w:rsidRPr="00224BDB" w14:paraId="199B9A94"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27A272" w14:textId="77777777" w:rsidR="00857507" w:rsidRPr="00224BDB" w:rsidRDefault="00857507" w:rsidP="004468EE">
            <w:pPr>
              <w:pStyle w:val="SurveyTableText"/>
              <w:jc w:val="center"/>
            </w:pPr>
            <w:r w:rsidRPr="00224BD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8FCC41" w14:textId="77777777" w:rsidR="00857507" w:rsidRPr="00224BDB" w:rsidRDefault="00857507" w:rsidP="00224BDB">
            <w:pPr>
              <w:pStyle w:val="SurveyTableText"/>
            </w:pPr>
            <w:r w:rsidRPr="00224BDB">
              <w:t>5 to19</w:t>
            </w:r>
          </w:p>
        </w:tc>
      </w:tr>
      <w:tr w:rsidR="00857507" w:rsidRPr="00224BDB" w14:paraId="0C0E598D"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85E5C1" w14:textId="77777777" w:rsidR="00857507" w:rsidRPr="00224BDB" w:rsidRDefault="00857507" w:rsidP="004468EE">
            <w:pPr>
              <w:pStyle w:val="SurveyTableText"/>
              <w:jc w:val="center"/>
            </w:pPr>
            <w:r w:rsidRPr="00224BDB">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CBC341" w14:textId="77777777" w:rsidR="00857507" w:rsidRPr="00224BDB" w:rsidRDefault="00857507" w:rsidP="00224BDB">
            <w:pPr>
              <w:pStyle w:val="SurveyTableText"/>
            </w:pPr>
            <w:r w:rsidRPr="00224BDB">
              <w:t>20 to 199</w:t>
            </w:r>
          </w:p>
        </w:tc>
      </w:tr>
      <w:tr w:rsidR="00857507" w:rsidRPr="00224BDB" w14:paraId="5969198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8E3966" w14:textId="77777777" w:rsidR="00857507" w:rsidRPr="00224BDB" w:rsidRDefault="00857507" w:rsidP="004468EE">
            <w:pPr>
              <w:pStyle w:val="SurveyTableText"/>
              <w:jc w:val="center"/>
            </w:pPr>
            <w:r w:rsidRPr="00224BDB">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3CBE9A" w14:textId="77777777" w:rsidR="00857507" w:rsidRPr="00224BDB" w:rsidRDefault="00857507" w:rsidP="00224BDB">
            <w:pPr>
              <w:pStyle w:val="SurveyTableText"/>
            </w:pPr>
            <w:r w:rsidRPr="00224BDB">
              <w:t>200 or more</w:t>
            </w:r>
          </w:p>
        </w:tc>
      </w:tr>
      <w:tr w:rsidR="00857507" w:rsidRPr="00224BDB" w14:paraId="505B6374"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00486B1" w14:textId="77777777" w:rsidR="00857507" w:rsidRPr="00224BDB" w:rsidRDefault="00857507" w:rsidP="004468EE">
            <w:pPr>
              <w:pStyle w:val="SurveyTableText"/>
              <w:jc w:val="center"/>
            </w:pPr>
            <w:r w:rsidRPr="00224BDB">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AFEE72" w14:textId="77777777" w:rsidR="00857507" w:rsidRPr="00224BDB" w:rsidRDefault="00857507" w:rsidP="00224BDB">
            <w:pPr>
              <w:pStyle w:val="SurveyTableText"/>
            </w:pPr>
            <w:r w:rsidRPr="00224BDB">
              <w:t xml:space="preserve">Don’t know </w:t>
            </w:r>
            <w:r w:rsidRPr="00224BDB">
              <w:rPr>
                <w:rStyle w:val="Strong"/>
              </w:rPr>
              <w:t>(DO NOT READ)</w:t>
            </w:r>
          </w:p>
        </w:tc>
      </w:tr>
      <w:tr w:rsidR="00857507" w:rsidRPr="00224BDB" w14:paraId="007C790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034363" w14:textId="77777777" w:rsidR="00857507" w:rsidRPr="00224BDB" w:rsidRDefault="00857507" w:rsidP="004468EE">
            <w:pPr>
              <w:pStyle w:val="SurveyTableText"/>
              <w:jc w:val="center"/>
            </w:pPr>
            <w:r w:rsidRPr="00224BD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3D1C88" w14:textId="77777777" w:rsidR="00857507" w:rsidRPr="00224BDB" w:rsidRDefault="00857507" w:rsidP="00224BDB">
            <w:pPr>
              <w:pStyle w:val="SurveyTableText"/>
            </w:pPr>
            <w:r w:rsidRPr="00224BDB">
              <w:t xml:space="preserve">Refused </w:t>
            </w:r>
            <w:r w:rsidRPr="00224BDB">
              <w:rPr>
                <w:rStyle w:val="Strong"/>
              </w:rPr>
              <w:t>(DO NOT READ)</w:t>
            </w:r>
          </w:p>
        </w:tc>
      </w:tr>
    </w:tbl>
    <w:p w14:paraId="69EC286D" w14:textId="77777777" w:rsidR="009D1C67" w:rsidRPr="00224BDB" w:rsidRDefault="009D1C67" w:rsidP="00224BDB">
      <w:pPr>
        <w:pStyle w:val="SurveyTealBold"/>
      </w:pPr>
      <w:r w:rsidRPr="00224BDB">
        <w:t>SINGLE</w:t>
      </w:r>
    </w:p>
    <w:p w14:paraId="23D7C35A" w14:textId="77777777" w:rsidR="009D1C67" w:rsidRPr="00C44737" w:rsidRDefault="009D1C67" w:rsidP="00224BDB">
      <w:pPr>
        <w:pStyle w:val="SurveyQuestionBold"/>
      </w:pPr>
      <w:r>
        <w:t>Q55</w:t>
      </w:r>
      <w:r w:rsidRPr="00C44737">
        <w:t>. Did your organisation at that time contain….</w:t>
      </w:r>
    </w:p>
    <w:p w14:paraId="276E20CC" w14:textId="77777777" w:rsidR="009D1C67" w:rsidRPr="00224BDB" w:rsidRDefault="009D1C67" w:rsidP="00224BDB">
      <w:pPr>
        <w:pStyle w:val="SurveyText"/>
      </w:pPr>
      <w:r w:rsidRPr="00224BDB">
        <w:t>INTERVIEWER NOTE: READ OUT IF RESPONDENT UNSURE, ASK THEM TO MAKE BEST GUESS.</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224BDB" w14:paraId="7224E4C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ED086D" w14:textId="77777777" w:rsidR="009D1C67" w:rsidRPr="00224BDB" w:rsidRDefault="009D1C67" w:rsidP="004468EE">
            <w:pPr>
              <w:pStyle w:val="SurveyTableText"/>
              <w:jc w:val="center"/>
            </w:pPr>
            <w:r w:rsidRPr="00224BD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692108" w14:textId="77777777" w:rsidR="009D1C67" w:rsidRPr="00224BDB" w:rsidRDefault="009D1C67" w:rsidP="00224BDB">
            <w:pPr>
              <w:pStyle w:val="SurveyTableText"/>
            </w:pPr>
            <w:r w:rsidRPr="00224BDB">
              <w:t xml:space="preserve">Mainly men </w:t>
            </w:r>
          </w:p>
        </w:tc>
      </w:tr>
      <w:tr w:rsidR="009D1C67" w:rsidRPr="00224BDB" w14:paraId="22FD103D"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6A95D2" w14:textId="77777777" w:rsidR="009D1C67" w:rsidRPr="00224BDB" w:rsidRDefault="009D1C67" w:rsidP="004468EE">
            <w:pPr>
              <w:pStyle w:val="SurveyTableText"/>
              <w:jc w:val="center"/>
            </w:pPr>
            <w:r w:rsidRPr="00224BD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024AD0" w14:textId="77777777" w:rsidR="009D1C67" w:rsidRPr="00224BDB" w:rsidRDefault="009D1C67" w:rsidP="00224BDB">
            <w:pPr>
              <w:pStyle w:val="SurveyTableText"/>
            </w:pPr>
            <w:r w:rsidRPr="00224BDB">
              <w:t>Mainly women</w:t>
            </w:r>
          </w:p>
        </w:tc>
      </w:tr>
      <w:tr w:rsidR="009D1C67" w:rsidRPr="00224BDB" w14:paraId="2D41F71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64C59B" w14:textId="77777777" w:rsidR="009D1C67" w:rsidRPr="00224BDB" w:rsidRDefault="009D1C67" w:rsidP="004468EE">
            <w:pPr>
              <w:pStyle w:val="SurveyTableText"/>
              <w:jc w:val="center"/>
            </w:pPr>
            <w:r w:rsidRPr="00224BDB">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FDB627" w14:textId="77777777" w:rsidR="009D1C67" w:rsidRPr="00224BDB" w:rsidRDefault="009D1C67" w:rsidP="00224BDB">
            <w:pPr>
              <w:pStyle w:val="SurveyTableText"/>
            </w:pPr>
            <w:r w:rsidRPr="00224BDB">
              <w:t>Roughly equal numbers of men and women</w:t>
            </w:r>
          </w:p>
        </w:tc>
      </w:tr>
      <w:tr w:rsidR="009D1C67" w:rsidRPr="00224BDB" w14:paraId="547FCF5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B22AF7" w14:textId="77777777" w:rsidR="009D1C67" w:rsidRPr="00224BDB" w:rsidRDefault="009D1C67" w:rsidP="004468EE">
            <w:pPr>
              <w:pStyle w:val="SurveyTableText"/>
              <w:jc w:val="center"/>
            </w:pPr>
            <w:r w:rsidRPr="00224BDB">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27233F" w14:textId="77777777" w:rsidR="009D1C67" w:rsidRPr="00224BDB" w:rsidRDefault="009D1C67" w:rsidP="00224BDB">
            <w:pPr>
              <w:pStyle w:val="SurveyTableText"/>
            </w:pPr>
            <w:r w:rsidRPr="00224BDB">
              <w:t xml:space="preserve">Don’t know </w:t>
            </w:r>
            <w:r w:rsidRPr="00224BDB">
              <w:rPr>
                <w:rStyle w:val="Strong"/>
              </w:rPr>
              <w:t>(DO NOT READ)</w:t>
            </w:r>
          </w:p>
        </w:tc>
      </w:tr>
      <w:tr w:rsidR="009D1C67" w:rsidRPr="00224BDB" w14:paraId="7A020BF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436526" w14:textId="77777777" w:rsidR="009D1C67" w:rsidRPr="00224BDB" w:rsidRDefault="009D1C67" w:rsidP="004468EE">
            <w:pPr>
              <w:pStyle w:val="SurveyTableText"/>
              <w:jc w:val="center"/>
            </w:pPr>
            <w:r w:rsidRPr="00224BD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8C4364" w14:textId="77777777" w:rsidR="009D1C67" w:rsidRPr="00224BDB" w:rsidRDefault="009D1C67" w:rsidP="00224BDB">
            <w:pPr>
              <w:pStyle w:val="SurveyTableText"/>
            </w:pPr>
            <w:r w:rsidRPr="00224BDB">
              <w:t xml:space="preserve">Refused </w:t>
            </w:r>
            <w:r w:rsidRPr="00224BDB">
              <w:rPr>
                <w:rStyle w:val="Strong"/>
              </w:rPr>
              <w:t>(DO NOT READ)</w:t>
            </w:r>
          </w:p>
        </w:tc>
      </w:tr>
    </w:tbl>
    <w:p w14:paraId="6103923C" w14:textId="77777777" w:rsidR="00EA6EE4" w:rsidRDefault="00EA6EE4" w:rsidP="00224BDB">
      <w:pPr>
        <w:pStyle w:val="SurveyTealBold"/>
      </w:pPr>
    </w:p>
    <w:p w14:paraId="3B923596" w14:textId="33B27A1E" w:rsidR="009D1C67" w:rsidRPr="00224BDB" w:rsidRDefault="009D1C67" w:rsidP="00224BDB">
      <w:pPr>
        <w:pStyle w:val="SurveyTealBold"/>
      </w:pPr>
      <w:r w:rsidRPr="00224BDB">
        <w:lastRenderedPageBreak/>
        <w:t xml:space="preserve">SINGLE RESPONSE </w:t>
      </w:r>
    </w:p>
    <w:p w14:paraId="731E8525" w14:textId="77777777" w:rsidR="009D1C67" w:rsidRPr="00224BDB" w:rsidRDefault="009D1C67" w:rsidP="00224BDB">
      <w:pPr>
        <w:pStyle w:val="SurveyQuestionBold"/>
      </w:pPr>
      <w:r w:rsidRPr="00224BDB">
        <w:t xml:space="preserve">Q56. At the time of the most recent incident or behaviour, what industry was your organisation located in? </w:t>
      </w:r>
    </w:p>
    <w:p w14:paraId="74E6CB7B" w14:textId="77777777" w:rsidR="009D1C67" w:rsidRPr="00224BDB" w:rsidRDefault="009D1C67" w:rsidP="00224BDB">
      <w:pPr>
        <w:pStyle w:val="SurveyText"/>
      </w:pPr>
      <w:r w:rsidRPr="00224BDB">
        <w:t>INTERVIEWER NOTE: IF NECESSARY, READ OUT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7C5B680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193561" w14:textId="77777777" w:rsidR="009D1C67" w:rsidRPr="00224BDB" w:rsidRDefault="009D1C67" w:rsidP="004468EE">
            <w:pPr>
              <w:pStyle w:val="SurveyTableText"/>
              <w:jc w:val="center"/>
            </w:pPr>
            <w:r w:rsidRPr="00224BDB">
              <w:t>A</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21A247" w14:textId="77777777" w:rsidR="009D1C67" w:rsidRPr="00224BDB" w:rsidRDefault="009D1C67" w:rsidP="00224BDB">
            <w:pPr>
              <w:pStyle w:val="SurveyTableText"/>
            </w:pPr>
            <w:r w:rsidRPr="00224BDB">
              <w:t>Agriculture, Forestry and Fishing</w:t>
            </w:r>
          </w:p>
        </w:tc>
      </w:tr>
      <w:tr w:rsidR="009D1C67" w:rsidRPr="00C44737" w14:paraId="453DFE0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B33733" w14:textId="77777777" w:rsidR="009D1C67" w:rsidRPr="00224BDB" w:rsidRDefault="009D1C67" w:rsidP="004468EE">
            <w:pPr>
              <w:pStyle w:val="SurveyTableText"/>
              <w:jc w:val="center"/>
            </w:pPr>
            <w:r w:rsidRPr="00224BDB">
              <w:t>B</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598B33" w14:textId="77777777" w:rsidR="009D1C67" w:rsidRPr="00224BDB" w:rsidRDefault="009D1C67" w:rsidP="00224BDB">
            <w:pPr>
              <w:pStyle w:val="SurveyTableText"/>
            </w:pPr>
            <w:r w:rsidRPr="00224BDB">
              <w:t>Mining</w:t>
            </w:r>
          </w:p>
        </w:tc>
      </w:tr>
      <w:tr w:rsidR="009D1C67" w:rsidRPr="00C44737" w14:paraId="787D706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47AFA7" w14:textId="77777777" w:rsidR="009D1C67" w:rsidRPr="00224BDB" w:rsidRDefault="009D1C67" w:rsidP="004468EE">
            <w:pPr>
              <w:pStyle w:val="SurveyTableText"/>
              <w:jc w:val="center"/>
            </w:pPr>
            <w:r w:rsidRPr="00224BDB">
              <w:t>C</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2A9AB2" w14:textId="77777777" w:rsidR="009D1C67" w:rsidRPr="00224BDB" w:rsidRDefault="009D1C67" w:rsidP="00224BDB">
            <w:pPr>
              <w:pStyle w:val="SurveyTableText"/>
            </w:pPr>
            <w:r w:rsidRPr="00224BDB">
              <w:t>Manufacturing</w:t>
            </w:r>
          </w:p>
        </w:tc>
      </w:tr>
      <w:tr w:rsidR="009D1C67" w:rsidRPr="00C44737" w14:paraId="30EC480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4E4C80" w14:textId="77777777" w:rsidR="009D1C67" w:rsidRPr="00224BDB" w:rsidRDefault="009D1C67" w:rsidP="004468EE">
            <w:pPr>
              <w:pStyle w:val="SurveyTableText"/>
              <w:jc w:val="center"/>
            </w:pPr>
            <w:r w:rsidRPr="00224BDB">
              <w:t>D</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D9BB1D" w14:textId="77777777" w:rsidR="009D1C67" w:rsidRPr="00224BDB" w:rsidRDefault="009D1C67" w:rsidP="00224BDB">
            <w:pPr>
              <w:pStyle w:val="SurveyTableText"/>
            </w:pPr>
            <w:r w:rsidRPr="00224BDB">
              <w:t>Electricity, Gas, Water and Waste Services</w:t>
            </w:r>
          </w:p>
        </w:tc>
      </w:tr>
      <w:tr w:rsidR="009D1C67" w:rsidRPr="00C44737" w14:paraId="5B14F524"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946EE3" w14:textId="77777777" w:rsidR="009D1C67" w:rsidRPr="00224BDB" w:rsidRDefault="009D1C67" w:rsidP="004468EE">
            <w:pPr>
              <w:pStyle w:val="SurveyTableText"/>
              <w:jc w:val="center"/>
            </w:pPr>
            <w:r w:rsidRPr="00224BDB">
              <w:t>E</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6EF0B4" w14:textId="77777777" w:rsidR="009D1C67" w:rsidRPr="00224BDB" w:rsidRDefault="009D1C67" w:rsidP="00224BDB">
            <w:pPr>
              <w:pStyle w:val="SurveyTableText"/>
            </w:pPr>
            <w:r w:rsidRPr="00224BDB">
              <w:t>Construction</w:t>
            </w:r>
          </w:p>
        </w:tc>
      </w:tr>
      <w:tr w:rsidR="009D1C67" w:rsidRPr="00C44737" w14:paraId="09B27DA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0D586B" w14:textId="77777777" w:rsidR="009D1C67" w:rsidRPr="00224BDB" w:rsidRDefault="009D1C67" w:rsidP="004468EE">
            <w:pPr>
              <w:pStyle w:val="SurveyTableText"/>
              <w:jc w:val="center"/>
            </w:pPr>
            <w:r w:rsidRPr="00224BDB">
              <w:t>F</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05E1C0" w14:textId="77777777" w:rsidR="009D1C67" w:rsidRPr="00224BDB" w:rsidRDefault="009D1C67" w:rsidP="00224BDB">
            <w:pPr>
              <w:pStyle w:val="SurveyTableText"/>
            </w:pPr>
            <w:r w:rsidRPr="00224BDB">
              <w:t>Wholesale Trade</w:t>
            </w:r>
          </w:p>
        </w:tc>
      </w:tr>
      <w:tr w:rsidR="009D1C67" w:rsidRPr="00C44737" w14:paraId="71EA2BF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8A857F" w14:textId="77777777" w:rsidR="009D1C67" w:rsidRPr="00224BDB" w:rsidRDefault="009D1C67" w:rsidP="004468EE">
            <w:pPr>
              <w:pStyle w:val="SurveyTableText"/>
              <w:jc w:val="center"/>
            </w:pPr>
            <w:r w:rsidRPr="00224BDB">
              <w:t>G</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302438" w14:textId="77777777" w:rsidR="009D1C67" w:rsidRPr="00224BDB" w:rsidRDefault="009D1C67" w:rsidP="00224BDB">
            <w:pPr>
              <w:pStyle w:val="SurveyTableText"/>
            </w:pPr>
            <w:r w:rsidRPr="00224BDB">
              <w:t>Retail Trade</w:t>
            </w:r>
          </w:p>
        </w:tc>
      </w:tr>
      <w:tr w:rsidR="009D1C67" w:rsidRPr="00C44737" w14:paraId="7EAAC71B"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A5A8B4" w14:textId="77777777" w:rsidR="009D1C67" w:rsidRPr="00224BDB" w:rsidRDefault="009D1C67" w:rsidP="004468EE">
            <w:pPr>
              <w:pStyle w:val="SurveyTableText"/>
              <w:jc w:val="center"/>
            </w:pPr>
            <w:r w:rsidRPr="00224BDB">
              <w:t>H</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45D28A" w14:textId="77777777" w:rsidR="009D1C67" w:rsidRPr="00224BDB" w:rsidRDefault="009D1C67" w:rsidP="00224BDB">
            <w:pPr>
              <w:pStyle w:val="SurveyTableText"/>
            </w:pPr>
            <w:r w:rsidRPr="00224BDB">
              <w:t>Accommodation and Food Services</w:t>
            </w:r>
          </w:p>
        </w:tc>
      </w:tr>
      <w:tr w:rsidR="009D1C67" w:rsidRPr="00C44737" w14:paraId="2192500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A541E1" w14:textId="77777777" w:rsidR="009D1C67" w:rsidRPr="00224BDB" w:rsidRDefault="009D1C67" w:rsidP="004468EE">
            <w:pPr>
              <w:pStyle w:val="SurveyTableText"/>
              <w:jc w:val="center"/>
            </w:pPr>
            <w:r w:rsidRPr="00224BDB">
              <w:t>I</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DD444E" w14:textId="77777777" w:rsidR="009D1C67" w:rsidRPr="00224BDB" w:rsidRDefault="009D1C67" w:rsidP="00224BDB">
            <w:pPr>
              <w:pStyle w:val="SurveyTableText"/>
            </w:pPr>
            <w:r w:rsidRPr="00224BDB">
              <w:t>Transport, Postal and Warehousing</w:t>
            </w:r>
          </w:p>
        </w:tc>
      </w:tr>
      <w:tr w:rsidR="009D1C67" w:rsidRPr="00C44737" w14:paraId="18EB94A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143752" w14:textId="77777777" w:rsidR="009D1C67" w:rsidRPr="00224BDB" w:rsidRDefault="009D1C67" w:rsidP="004468EE">
            <w:pPr>
              <w:pStyle w:val="SurveyTableText"/>
              <w:jc w:val="center"/>
            </w:pPr>
            <w:r w:rsidRPr="00224BDB">
              <w:t>J</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9AE90D" w14:textId="77777777" w:rsidR="009D1C67" w:rsidRPr="00224BDB" w:rsidRDefault="009D1C67" w:rsidP="00224BDB">
            <w:pPr>
              <w:pStyle w:val="SurveyTableText"/>
            </w:pPr>
            <w:r w:rsidRPr="00224BDB">
              <w:t>Information, Media and Telecommunications</w:t>
            </w:r>
          </w:p>
        </w:tc>
      </w:tr>
      <w:tr w:rsidR="009D1C67" w:rsidRPr="00C44737" w14:paraId="12F7FC3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B1B689" w14:textId="77777777" w:rsidR="009D1C67" w:rsidRPr="00224BDB" w:rsidRDefault="009D1C67" w:rsidP="004468EE">
            <w:pPr>
              <w:pStyle w:val="SurveyTableText"/>
              <w:jc w:val="center"/>
            </w:pPr>
            <w:r w:rsidRPr="00224BDB">
              <w:t>K</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B47BA3" w14:textId="77777777" w:rsidR="009D1C67" w:rsidRPr="00224BDB" w:rsidRDefault="009D1C67" w:rsidP="00224BDB">
            <w:pPr>
              <w:pStyle w:val="SurveyTableText"/>
            </w:pPr>
            <w:r w:rsidRPr="00224BDB">
              <w:t>Financial and Insurance Services</w:t>
            </w:r>
          </w:p>
        </w:tc>
      </w:tr>
      <w:tr w:rsidR="009D1C67" w:rsidRPr="00C44737" w14:paraId="713BAA7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92FE27" w14:textId="77777777" w:rsidR="009D1C67" w:rsidRPr="00224BDB" w:rsidRDefault="009D1C67" w:rsidP="004468EE">
            <w:pPr>
              <w:pStyle w:val="SurveyTableText"/>
              <w:jc w:val="center"/>
            </w:pPr>
            <w:r w:rsidRPr="00224BDB">
              <w:t>L</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2CFEE6" w14:textId="77777777" w:rsidR="009D1C67" w:rsidRPr="00224BDB" w:rsidRDefault="009D1C67" w:rsidP="00224BDB">
            <w:pPr>
              <w:pStyle w:val="SurveyTableText"/>
            </w:pPr>
            <w:r w:rsidRPr="00224BDB">
              <w:t>Rental, Hiring and Real Estate Services</w:t>
            </w:r>
          </w:p>
        </w:tc>
      </w:tr>
      <w:tr w:rsidR="009D1C67" w:rsidRPr="00C44737" w14:paraId="4470AFE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08CE8A" w14:textId="77777777" w:rsidR="009D1C67" w:rsidRPr="00224BDB" w:rsidRDefault="009D1C67" w:rsidP="004468EE">
            <w:pPr>
              <w:pStyle w:val="SurveyTableText"/>
              <w:jc w:val="center"/>
            </w:pPr>
            <w:r w:rsidRPr="00224BDB">
              <w:t>M</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E8361D" w14:textId="77777777" w:rsidR="009D1C67" w:rsidRPr="00224BDB" w:rsidRDefault="009D1C67" w:rsidP="00224BDB">
            <w:pPr>
              <w:pStyle w:val="SurveyTableText"/>
            </w:pPr>
            <w:r w:rsidRPr="00224BDB">
              <w:t>Professional, Scientific and Technical Services</w:t>
            </w:r>
          </w:p>
        </w:tc>
      </w:tr>
      <w:tr w:rsidR="009D1C67" w:rsidRPr="00C44737" w14:paraId="7DAB1DF9"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1A1C8C" w14:textId="77777777" w:rsidR="009D1C67" w:rsidRPr="00224BDB" w:rsidRDefault="009D1C67" w:rsidP="004468EE">
            <w:pPr>
              <w:pStyle w:val="SurveyTableText"/>
              <w:jc w:val="center"/>
            </w:pPr>
            <w:r w:rsidRPr="00224BDB">
              <w:t>N</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C60499" w14:textId="77777777" w:rsidR="009D1C67" w:rsidRPr="00224BDB" w:rsidRDefault="009D1C67" w:rsidP="00224BDB">
            <w:pPr>
              <w:pStyle w:val="SurveyTableText"/>
            </w:pPr>
            <w:r w:rsidRPr="00224BDB">
              <w:t>Administrative and Support Services</w:t>
            </w:r>
          </w:p>
        </w:tc>
      </w:tr>
      <w:tr w:rsidR="009D1C67" w:rsidRPr="00C44737" w14:paraId="0AD184E6"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A9C2BC" w14:textId="77777777" w:rsidR="009D1C67" w:rsidRPr="00224BDB" w:rsidRDefault="009D1C67" w:rsidP="004468EE">
            <w:pPr>
              <w:pStyle w:val="SurveyTableText"/>
              <w:jc w:val="center"/>
            </w:pPr>
            <w:r w:rsidRPr="00224BDB">
              <w:t>O</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A061B8" w14:textId="77777777" w:rsidR="009D1C67" w:rsidRPr="00224BDB" w:rsidRDefault="009D1C67" w:rsidP="00224BDB">
            <w:pPr>
              <w:pStyle w:val="SurveyTableText"/>
            </w:pPr>
            <w:r w:rsidRPr="00224BDB">
              <w:t>Public Administration and Safety</w:t>
            </w:r>
          </w:p>
        </w:tc>
      </w:tr>
      <w:tr w:rsidR="009D1C67" w:rsidRPr="00C44737" w14:paraId="14B57076"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E40FBF" w14:textId="77777777" w:rsidR="009D1C67" w:rsidRPr="00224BDB" w:rsidRDefault="009D1C67" w:rsidP="004468EE">
            <w:pPr>
              <w:pStyle w:val="SurveyTableText"/>
              <w:jc w:val="center"/>
            </w:pPr>
            <w:r w:rsidRPr="00224BDB">
              <w:t>P</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3CE1F6" w14:textId="77777777" w:rsidR="009D1C67" w:rsidRPr="00224BDB" w:rsidRDefault="009D1C67" w:rsidP="00224BDB">
            <w:pPr>
              <w:pStyle w:val="SurveyTableText"/>
            </w:pPr>
            <w:r w:rsidRPr="00224BDB">
              <w:t>Education and Training</w:t>
            </w:r>
          </w:p>
        </w:tc>
      </w:tr>
      <w:tr w:rsidR="009D1C67" w:rsidRPr="00C44737" w14:paraId="1F493E8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A82D65" w14:textId="77777777" w:rsidR="009D1C67" w:rsidRPr="00224BDB" w:rsidRDefault="009D1C67" w:rsidP="004468EE">
            <w:pPr>
              <w:pStyle w:val="SurveyTableText"/>
              <w:jc w:val="center"/>
            </w:pPr>
            <w:r w:rsidRPr="00224BDB">
              <w:t>Q</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E23CF4" w14:textId="77777777" w:rsidR="009D1C67" w:rsidRPr="00224BDB" w:rsidRDefault="009D1C67" w:rsidP="00224BDB">
            <w:pPr>
              <w:pStyle w:val="SurveyTableText"/>
            </w:pPr>
            <w:r w:rsidRPr="00224BDB">
              <w:t>Health Care and Social Assistance</w:t>
            </w:r>
          </w:p>
        </w:tc>
      </w:tr>
      <w:tr w:rsidR="009D1C67" w:rsidRPr="00C44737" w14:paraId="3171E9B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EF7084" w14:textId="77777777" w:rsidR="009D1C67" w:rsidRPr="00224BDB" w:rsidRDefault="009D1C67" w:rsidP="004468EE">
            <w:pPr>
              <w:pStyle w:val="SurveyTableText"/>
              <w:jc w:val="center"/>
            </w:pPr>
            <w:r w:rsidRPr="00224BDB">
              <w:t>R</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BC64C0" w14:textId="77777777" w:rsidR="009D1C67" w:rsidRPr="00224BDB" w:rsidRDefault="009D1C67" w:rsidP="00224BDB">
            <w:pPr>
              <w:pStyle w:val="SurveyTableText"/>
            </w:pPr>
            <w:r w:rsidRPr="00224BDB">
              <w:t>Arts and Recreation Services</w:t>
            </w:r>
          </w:p>
        </w:tc>
      </w:tr>
      <w:tr w:rsidR="009D1C67" w:rsidRPr="00C44737" w14:paraId="79D09ADB"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1F4A98" w14:textId="77777777" w:rsidR="009D1C67" w:rsidRPr="00224BDB" w:rsidRDefault="009D1C67" w:rsidP="004468EE">
            <w:pPr>
              <w:pStyle w:val="SurveyTableText"/>
              <w:jc w:val="center"/>
            </w:pPr>
            <w:r w:rsidRPr="00224BDB">
              <w:t>S</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7DAFDE" w14:textId="77777777" w:rsidR="009D1C67" w:rsidRPr="00224BDB" w:rsidRDefault="009D1C67" w:rsidP="00224BDB">
            <w:pPr>
              <w:pStyle w:val="SurveyTableText"/>
            </w:pPr>
            <w:r w:rsidRPr="00224BDB">
              <w:t>Australian Defence Force</w:t>
            </w:r>
          </w:p>
        </w:tc>
      </w:tr>
      <w:tr w:rsidR="009D1C67" w:rsidRPr="00C44737" w14:paraId="03EABDC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D1C123" w14:textId="77777777" w:rsidR="009D1C67" w:rsidRPr="00224BDB" w:rsidRDefault="009D1C67" w:rsidP="004468EE">
            <w:pPr>
              <w:pStyle w:val="SurveyTableText"/>
              <w:jc w:val="center"/>
            </w:pPr>
            <w:r w:rsidRPr="00224BDB">
              <w:t>T</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EB460A" w14:textId="77777777" w:rsidR="009D1C67" w:rsidRPr="00224BDB" w:rsidRDefault="009D1C67" w:rsidP="00224BDB">
            <w:pPr>
              <w:pStyle w:val="SurveyTableText"/>
            </w:pPr>
            <w:r w:rsidRPr="00224BDB">
              <w:t>Personal Services</w:t>
            </w:r>
          </w:p>
        </w:tc>
      </w:tr>
      <w:tr w:rsidR="009D1C67" w:rsidRPr="00C44737" w14:paraId="40E03EC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806F4F" w14:textId="77777777" w:rsidR="009D1C67" w:rsidRPr="00224BDB" w:rsidRDefault="009D1C67" w:rsidP="004468EE">
            <w:pPr>
              <w:pStyle w:val="SurveyTableText"/>
              <w:jc w:val="center"/>
            </w:pPr>
            <w:r w:rsidRPr="00224BDB">
              <w:t>U</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3B23FB" w14:textId="77777777" w:rsidR="009D1C67" w:rsidRPr="00224BDB" w:rsidRDefault="009D1C67" w:rsidP="00224BDB">
            <w:pPr>
              <w:pStyle w:val="SurveyTableText"/>
            </w:pPr>
            <w:r w:rsidRPr="00224BDB">
              <w:t>Other Services</w:t>
            </w:r>
          </w:p>
        </w:tc>
      </w:tr>
      <w:tr w:rsidR="009D1C67" w:rsidRPr="00C44737" w14:paraId="583AFF36"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D650E1" w14:textId="77777777" w:rsidR="009D1C67" w:rsidRPr="00224BDB" w:rsidRDefault="009D1C67" w:rsidP="004468EE">
            <w:pPr>
              <w:pStyle w:val="SurveyTableText"/>
              <w:jc w:val="center"/>
            </w:pPr>
            <w:r w:rsidRPr="00224BDB">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E9C518" w14:textId="77777777" w:rsidR="009D1C67" w:rsidRPr="00224BDB" w:rsidRDefault="009D1C67" w:rsidP="00224BDB">
            <w:pPr>
              <w:pStyle w:val="SurveyTableText"/>
            </w:pPr>
            <w:r w:rsidRPr="00224BDB">
              <w:t xml:space="preserve">Other </w:t>
            </w:r>
            <w:r w:rsidRPr="00224BDB">
              <w:rPr>
                <w:rStyle w:val="Strong"/>
              </w:rPr>
              <w:t>(SPECIFY) (DO NOT READ)</w:t>
            </w:r>
          </w:p>
        </w:tc>
      </w:tr>
      <w:tr w:rsidR="009D1C67" w:rsidRPr="00C44737" w14:paraId="0DAED9A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5D9E1F" w14:textId="77777777" w:rsidR="009D1C67" w:rsidRPr="00224BDB" w:rsidRDefault="009D1C67" w:rsidP="004468EE">
            <w:pPr>
              <w:pStyle w:val="SurveyTableText"/>
              <w:jc w:val="center"/>
            </w:pPr>
            <w:r w:rsidRPr="00224BDB">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87ED7F" w14:textId="77777777" w:rsidR="009D1C67" w:rsidRPr="00224BDB" w:rsidRDefault="009D1C67" w:rsidP="00224BDB">
            <w:pPr>
              <w:pStyle w:val="SurveyTableText"/>
            </w:pPr>
            <w:r w:rsidRPr="00224BDB">
              <w:t xml:space="preserve">Don’t know </w:t>
            </w:r>
            <w:r w:rsidRPr="00224BDB">
              <w:rPr>
                <w:rStyle w:val="Strong"/>
              </w:rPr>
              <w:t>(DO NOT READ)</w:t>
            </w:r>
          </w:p>
        </w:tc>
      </w:tr>
      <w:tr w:rsidR="009D1C67" w:rsidRPr="00C44737" w14:paraId="2712084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DFF40C" w14:textId="77777777" w:rsidR="009D1C67" w:rsidRPr="00224BDB" w:rsidRDefault="009D1C67" w:rsidP="004468EE">
            <w:pPr>
              <w:pStyle w:val="SurveyTableText"/>
              <w:jc w:val="center"/>
            </w:pPr>
            <w:r w:rsidRPr="00224BD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A21BD2" w14:textId="77777777" w:rsidR="009D1C67" w:rsidRPr="00224BDB" w:rsidRDefault="009D1C67" w:rsidP="00224BDB">
            <w:pPr>
              <w:pStyle w:val="SurveyTableText"/>
            </w:pPr>
            <w:r w:rsidRPr="00224BDB">
              <w:t xml:space="preserve">Refused </w:t>
            </w:r>
            <w:r w:rsidRPr="00224BDB">
              <w:rPr>
                <w:rStyle w:val="Strong"/>
              </w:rPr>
              <w:t>(DO NOT READ)</w:t>
            </w:r>
          </w:p>
        </w:tc>
      </w:tr>
    </w:tbl>
    <w:p w14:paraId="79D36B98" w14:textId="77777777" w:rsidR="009D1C67" w:rsidRPr="00224BDB" w:rsidRDefault="009D1C67" w:rsidP="00224BDB">
      <w:pPr>
        <w:pStyle w:val="SurveyTealBold"/>
      </w:pPr>
      <w:r w:rsidRPr="00224BDB">
        <w:t>IF ANY INDUSTRY CODE A TO R AT Q56, ASK Q57</w:t>
      </w:r>
    </w:p>
    <w:p w14:paraId="3ED39916" w14:textId="77777777" w:rsidR="009D1C67" w:rsidRPr="00224BDB" w:rsidRDefault="009D1C67" w:rsidP="00224BDB">
      <w:pPr>
        <w:pStyle w:val="SurveyTealBold"/>
      </w:pPr>
      <w:r w:rsidRPr="00224BDB">
        <w:t>IF INDUSTRY CODE S OR T OR U AT Q56 ASK Q58</w:t>
      </w:r>
    </w:p>
    <w:p w14:paraId="56A4A600" w14:textId="77777777" w:rsidR="009D1C67" w:rsidRPr="00224BDB" w:rsidRDefault="009D1C67" w:rsidP="00224BDB">
      <w:pPr>
        <w:pStyle w:val="SurveyTealBold"/>
      </w:pPr>
      <w:r w:rsidRPr="00224BDB">
        <w:t>IF OTHER OR DON’T KNOW OR PREFERS NOT TO SAY (CODE 97 OR 98 OR 99 AT Q56) ASK Q58</w:t>
      </w:r>
    </w:p>
    <w:p w14:paraId="05813302" w14:textId="77777777" w:rsidR="009D1C67" w:rsidRPr="00224BDB" w:rsidRDefault="009D1C67" w:rsidP="00224BDB">
      <w:pPr>
        <w:pStyle w:val="SurveyTealBold"/>
      </w:pPr>
    </w:p>
    <w:p w14:paraId="488E8182" w14:textId="77777777" w:rsidR="009D1C67" w:rsidRPr="00224BDB" w:rsidRDefault="009D1C67" w:rsidP="00224BDB">
      <w:pPr>
        <w:pStyle w:val="SurveyTealBold"/>
      </w:pPr>
      <w:r w:rsidRPr="00224BDB">
        <w:t>SINGLE</w:t>
      </w:r>
    </w:p>
    <w:p w14:paraId="1E0B3165" w14:textId="77777777" w:rsidR="009D1C67" w:rsidRPr="00224BDB" w:rsidRDefault="009D1C67" w:rsidP="00224BDB">
      <w:pPr>
        <w:pStyle w:val="SurveyTealBold"/>
      </w:pPr>
      <w:r w:rsidRPr="00224BDB">
        <w:t>DISPLAY ACTIVITY FOR INDUSTRY IN Q56 AT Q57 USING LIST IN APPENDIX A</w:t>
      </w:r>
    </w:p>
    <w:p w14:paraId="2E72A903" w14:textId="0C55A54D" w:rsidR="009D1C67" w:rsidRPr="00224BDB" w:rsidRDefault="009D1C67" w:rsidP="00224BDB">
      <w:pPr>
        <w:pStyle w:val="SurveyQuestionBold"/>
      </w:pPr>
      <w:r w:rsidRPr="00224BDB">
        <w:t>Q57. And which best describes the main activity at this location? Would it be…</w:t>
      </w:r>
    </w:p>
    <w:p w14:paraId="7FCAB034" w14:textId="77777777" w:rsidR="009D1C67" w:rsidRPr="00224BDB" w:rsidRDefault="009D1C67" w:rsidP="00224BDB">
      <w:pPr>
        <w:pStyle w:val="SurveyTealBold"/>
      </w:pPr>
      <w:r w:rsidRPr="00224BDB">
        <w:lastRenderedPageBreak/>
        <w:t xml:space="preserve">SINGLE RESPONSE </w:t>
      </w:r>
    </w:p>
    <w:p w14:paraId="1DD6AC1C" w14:textId="77777777" w:rsidR="009D1C67" w:rsidRPr="00224BDB" w:rsidRDefault="009D1C67" w:rsidP="00224BDB">
      <w:pPr>
        <w:pStyle w:val="SurveyQuestionBold"/>
      </w:pPr>
      <w:r w:rsidRPr="00224BDB">
        <w:t>Q58. What was your occupation at the time of the most recent incident or behaviour?</w:t>
      </w:r>
    </w:p>
    <w:p w14:paraId="4F957354" w14:textId="77777777" w:rsidR="009D1C67" w:rsidRPr="00224BDB" w:rsidRDefault="009D1C67" w:rsidP="00224BDB">
      <w:pPr>
        <w:pStyle w:val="SurveyText"/>
      </w:pPr>
      <w:r w:rsidRPr="00224BDB">
        <w:t>INTERVIEWER NOTE: READ OUT UNTIL SELECTION MADE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224BDB" w14:paraId="668DC3B1" w14:textId="77777777" w:rsidTr="005C7F94">
        <w:trPr>
          <w:trHeight w:val="22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765075" w14:textId="77777777" w:rsidR="009D1C67" w:rsidRPr="00224BDB" w:rsidRDefault="009D1C67" w:rsidP="004468EE">
            <w:pPr>
              <w:pStyle w:val="SurveyTableText"/>
              <w:jc w:val="center"/>
            </w:pPr>
            <w:r w:rsidRPr="00224BD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F96468" w14:textId="77777777" w:rsidR="009D1C67" w:rsidRPr="00224BDB" w:rsidRDefault="009D1C67" w:rsidP="00224BDB">
            <w:pPr>
              <w:pStyle w:val="SurveyTableText"/>
            </w:pPr>
            <w:r w:rsidRPr="00224BDB">
              <w:t>Managers</w:t>
            </w:r>
          </w:p>
        </w:tc>
      </w:tr>
      <w:tr w:rsidR="009D1C67" w:rsidRPr="00224BDB" w14:paraId="4B1F95E8" w14:textId="77777777" w:rsidTr="005C7F94">
        <w:trPr>
          <w:trHeight w:val="22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995C4D" w14:textId="77777777" w:rsidR="009D1C67" w:rsidRPr="00224BDB" w:rsidRDefault="009D1C67" w:rsidP="004468EE">
            <w:pPr>
              <w:pStyle w:val="SurveyTableText"/>
              <w:jc w:val="center"/>
            </w:pPr>
            <w:r w:rsidRPr="00224BD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76F19C" w14:textId="77777777" w:rsidR="009D1C67" w:rsidRPr="00224BDB" w:rsidRDefault="009D1C67" w:rsidP="00224BDB">
            <w:pPr>
              <w:pStyle w:val="SurveyTableText"/>
            </w:pPr>
            <w:r w:rsidRPr="00224BDB">
              <w:t>Professionals</w:t>
            </w:r>
          </w:p>
        </w:tc>
      </w:tr>
      <w:tr w:rsidR="009D1C67" w:rsidRPr="00224BDB" w14:paraId="3103DF24" w14:textId="77777777" w:rsidTr="005C7F94">
        <w:trPr>
          <w:trHeight w:val="22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C6D3E1" w14:textId="77777777" w:rsidR="009D1C67" w:rsidRPr="00224BDB" w:rsidRDefault="009D1C67" w:rsidP="004468EE">
            <w:pPr>
              <w:pStyle w:val="SurveyTableText"/>
              <w:jc w:val="center"/>
            </w:pPr>
            <w:r w:rsidRPr="00224BDB">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BB2194" w14:textId="77777777" w:rsidR="009D1C67" w:rsidRPr="00224BDB" w:rsidRDefault="009D1C67" w:rsidP="00224BDB">
            <w:pPr>
              <w:pStyle w:val="SurveyTableText"/>
            </w:pPr>
            <w:r w:rsidRPr="00224BDB">
              <w:t>Technicians and Trade Workers</w:t>
            </w:r>
          </w:p>
        </w:tc>
      </w:tr>
      <w:tr w:rsidR="009D1C67" w:rsidRPr="00224BDB" w14:paraId="0D8EC553" w14:textId="77777777" w:rsidTr="005C7F94">
        <w:trPr>
          <w:trHeight w:val="22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C9440A4" w14:textId="77777777" w:rsidR="009D1C67" w:rsidRPr="00224BDB" w:rsidRDefault="009D1C67" w:rsidP="004468EE">
            <w:pPr>
              <w:pStyle w:val="SurveyTableText"/>
              <w:jc w:val="center"/>
            </w:pPr>
            <w:r w:rsidRPr="00224BDB">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80C83D" w14:textId="77777777" w:rsidR="009D1C67" w:rsidRPr="00224BDB" w:rsidRDefault="009D1C67" w:rsidP="00224BDB">
            <w:pPr>
              <w:pStyle w:val="SurveyTableText"/>
            </w:pPr>
            <w:r w:rsidRPr="00224BDB">
              <w:t>Community and Personal Services Workers</w:t>
            </w:r>
          </w:p>
        </w:tc>
      </w:tr>
      <w:tr w:rsidR="009D1C67" w:rsidRPr="00224BDB" w14:paraId="40416E5B" w14:textId="77777777" w:rsidTr="005C7F94">
        <w:trPr>
          <w:trHeight w:val="22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34A99D" w14:textId="77777777" w:rsidR="009D1C67" w:rsidRPr="00224BDB" w:rsidRDefault="009D1C67" w:rsidP="004468EE">
            <w:pPr>
              <w:pStyle w:val="SurveyTableText"/>
              <w:jc w:val="center"/>
            </w:pPr>
            <w:r w:rsidRPr="00224BDB">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5BC92C" w14:textId="77777777" w:rsidR="009D1C67" w:rsidRPr="00224BDB" w:rsidRDefault="009D1C67" w:rsidP="00224BDB">
            <w:pPr>
              <w:pStyle w:val="SurveyTableText"/>
            </w:pPr>
            <w:r w:rsidRPr="00224BDB">
              <w:t>Clerical and Administrative Workers</w:t>
            </w:r>
          </w:p>
        </w:tc>
      </w:tr>
      <w:tr w:rsidR="009D1C67" w:rsidRPr="00224BDB" w14:paraId="1B82FED0" w14:textId="77777777" w:rsidTr="005C7F94">
        <w:trPr>
          <w:trHeight w:val="22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337CF1" w14:textId="77777777" w:rsidR="009D1C67" w:rsidRPr="00224BDB" w:rsidRDefault="009D1C67" w:rsidP="004468EE">
            <w:pPr>
              <w:pStyle w:val="SurveyTableText"/>
              <w:jc w:val="center"/>
            </w:pPr>
            <w:r w:rsidRPr="00224BDB">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4CE1E6" w14:textId="77777777" w:rsidR="009D1C67" w:rsidRPr="00224BDB" w:rsidRDefault="009D1C67" w:rsidP="00224BDB">
            <w:pPr>
              <w:pStyle w:val="SurveyTableText"/>
            </w:pPr>
            <w:r w:rsidRPr="00224BDB">
              <w:t>Sales Workers</w:t>
            </w:r>
          </w:p>
        </w:tc>
      </w:tr>
      <w:tr w:rsidR="009D1C67" w:rsidRPr="00224BDB" w14:paraId="2E394166" w14:textId="77777777" w:rsidTr="005C7F94">
        <w:trPr>
          <w:trHeight w:val="22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762544" w14:textId="77777777" w:rsidR="009D1C67" w:rsidRPr="00224BDB" w:rsidRDefault="009D1C67" w:rsidP="004468EE">
            <w:pPr>
              <w:pStyle w:val="SurveyTableText"/>
              <w:jc w:val="center"/>
            </w:pPr>
            <w:r w:rsidRPr="00224BDB">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8061EB" w14:textId="77777777" w:rsidR="009D1C67" w:rsidRPr="00224BDB" w:rsidRDefault="009D1C67" w:rsidP="00224BDB">
            <w:pPr>
              <w:pStyle w:val="SurveyTableText"/>
            </w:pPr>
            <w:r w:rsidRPr="00224BDB">
              <w:t>Machinery Operators and Drivers</w:t>
            </w:r>
          </w:p>
        </w:tc>
      </w:tr>
      <w:tr w:rsidR="009D1C67" w:rsidRPr="00224BDB" w14:paraId="4CEE5FFB" w14:textId="77777777" w:rsidTr="005C7F94">
        <w:trPr>
          <w:trHeight w:val="22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8EB567" w14:textId="77777777" w:rsidR="009D1C67" w:rsidRPr="00224BDB" w:rsidRDefault="009D1C67" w:rsidP="004468EE">
            <w:pPr>
              <w:pStyle w:val="SurveyTableText"/>
              <w:jc w:val="center"/>
            </w:pPr>
            <w:r w:rsidRPr="00224BDB">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D217F8" w14:textId="77777777" w:rsidR="009D1C67" w:rsidRPr="00224BDB" w:rsidRDefault="009D1C67" w:rsidP="00224BDB">
            <w:pPr>
              <w:pStyle w:val="SurveyTableText"/>
            </w:pPr>
            <w:r w:rsidRPr="00224BDB">
              <w:t>Labourers</w:t>
            </w:r>
          </w:p>
        </w:tc>
      </w:tr>
      <w:tr w:rsidR="009D1C67" w:rsidRPr="00224BDB" w14:paraId="3229312F" w14:textId="77777777" w:rsidTr="005C7F94">
        <w:trPr>
          <w:trHeight w:val="22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E506AF" w14:textId="77777777" w:rsidR="009D1C67" w:rsidRPr="00224BDB" w:rsidRDefault="009D1C67" w:rsidP="004468EE">
            <w:pPr>
              <w:pStyle w:val="SurveyTableText"/>
              <w:jc w:val="center"/>
            </w:pPr>
            <w:r w:rsidRPr="00224BDB">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3E53FF" w14:textId="77777777" w:rsidR="009D1C67" w:rsidRPr="00224BDB" w:rsidRDefault="009D1C67" w:rsidP="00224BDB">
            <w:pPr>
              <w:pStyle w:val="SurveyTableText"/>
            </w:pPr>
            <w:r w:rsidRPr="00224BDB">
              <w:t xml:space="preserve">Some other occupation group </w:t>
            </w:r>
            <w:r w:rsidRPr="00224BDB">
              <w:rPr>
                <w:rStyle w:val="Strong"/>
              </w:rPr>
              <w:t>(SPECIFY)</w:t>
            </w:r>
            <w:r w:rsidRPr="00224BDB">
              <w:t xml:space="preserve"> ____________________</w:t>
            </w:r>
          </w:p>
        </w:tc>
      </w:tr>
      <w:tr w:rsidR="009D1C67" w:rsidRPr="00224BDB" w14:paraId="60D65006" w14:textId="77777777" w:rsidTr="005C7F94">
        <w:trPr>
          <w:trHeight w:val="22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509FDA" w14:textId="77777777" w:rsidR="009D1C67" w:rsidRPr="00224BDB" w:rsidRDefault="009D1C67" w:rsidP="004468EE">
            <w:pPr>
              <w:pStyle w:val="SurveyTableText"/>
              <w:jc w:val="center"/>
            </w:pPr>
            <w:r w:rsidRPr="00224BD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116ED9" w14:textId="77777777" w:rsidR="009D1C67" w:rsidRPr="00224BDB" w:rsidRDefault="009D1C67" w:rsidP="00224BDB">
            <w:pPr>
              <w:pStyle w:val="SurveyTableText"/>
            </w:pPr>
            <w:r w:rsidRPr="00224BDB">
              <w:t xml:space="preserve">Don’t know </w:t>
            </w:r>
            <w:r w:rsidRPr="00224BDB">
              <w:rPr>
                <w:rStyle w:val="Strong"/>
              </w:rPr>
              <w:t>(DO NOT READ)</w:t>
            </w:r>
          </w:p>
        </w:tc>
      </w:tr>
      <w:tr w:rsidR="009D1C67" w:rsidRPr="00224BDB" w14:paraId="39CBD664" w14:textId="77777777" w:rsidTr="005C7F94">
        <w:trPr>
          <w:trHeight w:val="22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C8E42D" w14:textId="77777777" w:rsidR="009D1C67" w:rsidRPr="00224BDB" w:rsidRDefault="009D1C67" w:rsidP="004468EE">
            <w:pPr>
              <w:pStyle w:val="SurveyTableText"/>
              <w:jc w:val="center"/>
            </w:pPr>
            <w:r w:rsidRPr="00224BDB">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E65EB2" w14:textId="77777777" w:rsidR="009D1C67" w:rsidRPr="00224BDB" w:rsidRDefault="009D1C67" w:rsidP="00224BDB">
            <w:pPr>
              <w:pStyle w:val="SurveyTableText"/>
            </w:pPr>
            <w:r w:rsidRPr="00224BDB">
              <w:t xml:space="preserve">Prefer not to say </w:t>
            </w:r>
            <w:r w:rsidRPr="00224BDB">
              <w:rPr>
                <w:rStyle w:val="Strong"/>
              </w:rPr>
              <w:t>(DO NOT READ)</w:t>
            </w:r>
          </w:p>
        </w:tc>
      </w:tr>
    </w:tbl>
    <w:p w14:paraId="5BEC7A64" w14:textId="77777777" w:rsidR="009D1C67" w:rsidRPr="00E30E1C" w:rsidRDefault="009D1C67" w:rsidP="00E30E1C">
      <w:pPr>
        <w:pStyle w:val="SurveyTealBold"/>
      </w:pPr>
      <w:r w:rsidRPr="00E30E1C">
        <w:t>IF ANY OCCUPATION CODE 1 TO 8 AT Q58, ASK Q59</w:t>
      </w:r>
    </w:p>
    <w:p w14:paraId="1A2033C9" w14:textId="77777777" w:rsidR="009D1C67" w:rsidRPr="00C459F8" w:rsidRDefault="009D1C67" w:rsidP="00E30E1C">
      <w:pPr>
        <w:pStyle w:val="SurveyTealBold"/>
      </w:pPr>
      <w:r w:rsidRPr="00C459F8">
        <w:t>IF OTHER OR DON’T KNOW OR PREFERS NOT TO SAY (CODE 97 OR 98 OR 99 AT Q5</w:t>
      </w:r>
      <w:r>
        <w:t>8</w:t>
      </w:r>
      <w:r w:rsidRPr="00C459F8">
        <w:t>) ASK Q</w:t>
      </w:r>
      <w:r>
        <w:t>60</w:t>
      </w:r>
    </w:p>
    <w:p w14:paraId="2A72F2B1" w14:textId="77777777" w:rsidR="009D1C67" w:rsidRPr="00C459F8" w:rsidRDefault="009D1C67" w:rsidP="00E30E1C">
      <w:pPr>
        <w:pStyle w:val="SurveyTealBold"/>
      </w:pPr>
      <w:r w:rsidRPr="00C459F8">
        <w:t>SINGLE</w:t>
      </w:r>
    </w:p>
    <w:p w14:paraId="16D52BDF" w14:textId="77777777" w:rsidR="009D1C67" w:rsidRPr="00C459F8" w:rsidRDefault="009D1C67" w:rsidP="00E30E1C">
      <w:pPr>
        <w:pStyle w:val="SurveyTealBold"/>
      </w:pPr>
      <w:r w:rsidRPr="00C459F8">
        <w:t xml:space="preserve">DISPLAY ACTIVITY FOR </w:t>
      </w:r>
      <w:r>
        <w:t>OCCUPATION</w:t>
      </w:r>
      <w:r w:rsidRPr="00C459F8">
        <w:t xml:space="preserve"> IN Q5</w:t>
      </w:r>
      <w:r>
        <w:t>8</w:t>
      </w:r>
      <w:r w:rsidRPr="00C459F8">
        <w:t xml:space="preserve"> AT Q5</w:t>
      </w:r>
      <w:r>
        <w:t>9 USING LIST IN APPENDIX B</w:t>
      </w:r>
    </w:p>
    <w:p w14:paraId="0B00CD00" w14:textId="77777777" w:rsidR="009D1C67" w:rsidRPr="00E30E1C" w:rsidRDefault="009D1C67" w:rsidP="00E30E1C">
      <w:pPr>
        <w:pStyle w:val="SurveyQuestionBold"/>
      </w:pPr>
      <w:r w:rsidRPr="00E30E1C">
        <w:t>Q58a And which of these best describes your occupation at the time of the most recent incident or behaviour? Would it be…</w:t>
      </w:r>
    </w:p>
    <w:p w14:paraId="01813C64" w14:textId="77777777" w:rsidR="009D1C67" w:rsidRPr="00E30E1C" w:rsidRDefault="009D1C67" w:rsidP="00E30E1C">
      <w:pPr>
        <w:pStyle w:val="SurveyTealBold"/>
      </w:pPr>
      <w:r w:rsidRPr="00E30E1C">
        <w:t xml:space="preserve">MULTIPLE RESPONSE </w:t>
      </w:r>
    </w:p>
    <w:p w14:paraId="55F67103" w14:textId="77777777" w:rsidR="009D1C67" w:rsidRPr="00E30E1C" w:rsidRDefault="009D1C67" w:rsidP="00E30E1C">
      <w:pPr>
        <w:pStyle w:val="SurveyTealBold"/>
      </w:pPr>
      <w:r w:rsidRPr="00E30E1C">
        <w:t>ASK IF IN WORKPLACE IN LAST 5 YEARS (CODE 1 at Q3)</w:t>
      </w:r>
    </w:p>
    <w:p w14:paraId="6A5A7221" w14:textId="77777777" w:rsidR="009D1C67" w:rsidRPr="00E30E1C" w:rsidRDefault="009D1C67" w:rsidP="00E30E1C">
      <w:pPr>
        <w:pStyle w:val="SurveyTealBold"/>
      </w:pPr>
      <w:r w:rsidRPr="00E30E1C">
        <w:t xml:space="preserve">CAROUSEL </w:t>
      </w:r>
    </w:p>
    <w:p w14:paraId="2AD952D3" w14:textId="77777777" w:rsidR="009D1C67" w:rsidRPr="00E30E1C" w:rsidRDefault="009D1C67" w:rsidP="00E30E1C">
      <w:pPr>
        <w:pStyle w:val="SurveyQuestionBold"/>
      </w:pPr>
      <w:r w:rsidRPr="00E30E1C">
        <w:t>The next question is about any sexual harassment of another person that may have occurred at any of your workplaces over the last 5 years</w:t>
      </w:r>
    </w:p>
    <w:p w14:paraId="6E4B45A3" w14:textId="6C25E168" w:rsidR="009D1C67" w:rsidRPr="00E30E1C" w:rsidRDefault="009D1C67" w:rsidP="00E30E1C">
      <w:pPr>
        <w:pStyle w:val="SurveyQuestionBold"/>
      </w:pPr>
      <w:r w:rsidRPr="00E30E1C" w:rsidDel="009B0C27">
        <w:t xml:space="preserve">Q59. </w:t>
      </w:r>
      <w:r w:rsidRPr="00E30E1C">
        <w:t>Have you…</w:t>
      </w:r>
    </w:p>
    <w:p w14:paraId="58BB6803" w14:textId="77777777" w:rsidR="009D1C67" w:rsidRPr="00E30E1C" w:rsidRDefault="009D1C67" w:rsidP="00E30E1C">
      <w:pPr>
        <w:pStyle w:val="SurveyText"/>
      </w:pPr>
      <w:r w:rsidRPr="00E30E1C">
        <w:t>INTERVIEWER NOTE: READ OUT</w:t>
      </w:r>
    </w:p>
    <w:tbl>
      <w:tblPr>
        <w:tblW w:w="4999" w:type="pct"/>
        <w:tblCellMar>
          <w:left w:w="0" w:type="dxa"/>
          <w:right w:w="0" w:type="dxa"/>
        </w:tblCellMar>
        <w:tblLook w:val="0000" w:firstRow="0" w:lastRow="0" w:firstColumn="0" w:lastColumn="0" w:noHBand="0" w:noVBand="0"/>
      </w:tblPr>
      <w:tblGrid>
        <w:gridCol w:w="736"/>
        <w:gridCol w:w="8282"/>
      </w:tblGrid>
      <w:tr w:rsidR="009D1C67" w:rsidRPr="00E30E1C" w14:paraId="68A99F10" w14:textId="77777777" w:rsidTr="005C7F94">
        <w:trPr>
          <w:trHeight w:val="60"/>
        </w:trPr>
        <w:tc>
          <w:tcPr>
            <w:tcW w:w="4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922737" w14:textId="77777777" w:rsidR="009D1C67" w:rsidRPr="00E30E1C" w:rsidRDefault="009D1C67" w:rsidP="004468EE">
            <w:pPr>
              <w:pStyle w:val="SurveyTableText"/>
              <w:jc w:val="center"/>
            </w:pPr>
            <w:r w:rsidRPr="00E30E1C">
              <w:t>1</w:t>
            </w:r>
          </w:p>
        </w:tc>
        <w:tc>
          <w:tcPr>
            <w:tcW w:w="45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F72095" w14:textId="77777777" w:rsidR="009D1C67" w:rsidRPr="00E30E1C" w:rsidRDefault="009D1C67" w:rsidP="00E30E1C">
            <w:pPr>
              <w:pStyle w:val="SurveyTableText"/>
            </w:pPr>
            <w:r w:rsidRPr="00E30E1C">
              <w:t>Observed or witnessed such sexual harassment yourself?</w:t>
            </w:r>
          </w:p>
        </w:tc>
      </w:tr>
      <w:tr w:rsidR="009D1C67" w:rsidRPr="00E30E1C" w14:paraId="5D33E283" w14:textId="77777777" w:rsidTr="005C7F94">
        <w:trPr>
          <w:trHeight w:val="60"/>
        </w:trPr>
        <w:tc>
          <w:tcPr>
            <w:tcW w:w="4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4805B9" w14:textId="77777777" w:rsidR="009D1C67" w:rsidRPr="00E30E1C" w:rsidRDefault="009D1C67" w:rsidP="004468EE">
            <w:pPr>
              <w:pStyle w:val="SurveyTableText"/>
              <w:jc w:val="center"/>
            </w:pPr>
            <w:r w:rsidRPr="00E30E1C">
              <w:t>2</w:t>
            </w:r>
          </w:p>
        </w:tc>
        <w:tc>
          <w:tcPr>
            <w:tcW w:w="45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106D0A" w14:textId="77777777" w:rsidR="009D1C67" w:rsidRPr="00E30E1C" w:rsidRDefault="009D1C67" w:rsidP="00E30E1C">
            <w:pPr>
              <w:pStyle w:val="SurveyTableText"/>
            </w:pPr>
            <w:r w:rsidRPr="00E30E1C">
              <w:t>Heard about it directly from a person who was sexually harassed</w:t>
            </w:r>
          </w:p>
        </w:tc>
      </w:tr>
      <w:tr w:rsidR="009D1C67" w:rsidRPr="00E30E1C" w14:paraId="04DBC4C7" w14:textId="77777777" w:rsidTr="005C7F94">
        <w:trPr>
          <w:trHeight w:val="60"/>
        </w:trPr>
        <w:tc>
          <w:tcPr>
            <w:tcW w:w="408"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A85992D" w14:textId="77777777" w:rsidR="009D1C67" w:rsidRPr="00E30E1C" w:rsidRDefault="009D1C67" w:rsidP="004468EE">
            <w:pPr>
              <w:pStyle w:val="SurveyTableText"/>
              <w:jc w:val="center"/>
            </w:pPr>
            <w:r w:rsidRPr="00E30E1C">
              <w:t>3</w:t>
            </w:r>
          </w:p>
        </w:tc>
        <w:tc>
          <w:tcPr>
            <w:tcW w:w="4592"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252282A" w14:textId="77777777" w:rsidR="009D1C67" w:rsidRPr="00E30E1C" w:rsidRDefault="009D1C67" w:rsidP="00E30E1C">
            <w:pPr>
              <w:pStyle w:val="SurveyTableText"/>
            </w:pPr>
            <w:r w:rsidRPr="00E30E1C">
              <w:t>Heard about it from people other than the person who was sexually harassed</w:t>
            </w:r>
          </w:p>
        </w:tc>
      </w:tr>
    </w:tbl>
    <w:p w14:paraId="7E18C0E2" w14:textId="77777777" w:rsidR="009D1C67" w:rsidRPr="00E30E1C" w:rsidRDefault="009D1C67" w:rsidP="00E30E1C">
      <w:pPr>
        <w:pStyle w:val="SurveyTealBold"/>
      </w:pPr>
      <w:r w:rsidRPr="00E30E1C">
        <w:t>RESPONSE CODES</w:t>
      </w:r>
    </w:p>
    <w:tbl>
      <w:tblPr>
        <w:tblStyle w:val="TableGrid"/>
        <w:tblW w:w="9054" w:type="dxa"/>
        <w:tblInd w:w="-5" w:type="dxa"/>
        <w:tblLook w:val="04A0" w:firstRow="1" w:lastRow="0" w:firstColumn="1" w:lastColumn="0" w:noHBand="0" w:noVBand="1"/>
      </w:tblPr>
      <w:tblGrid>
        <w:gridCol w:w="737"/>
        <w:gridCol w:w="8317"/>
      </w:tblGrid>
      <w:tr w:rsidR="009D1C67" w:rsidRPr="00E30E1C" w14:paraId="307E6795" w14:textId="77777777" w:rsidTr="005C7F94">
        <w:trPr>
          <w:trHeight w:val="437"/>
        </w:trPr>
        <w:tc>
          <w:tcPr>
            <w:tcW w:w="737" w:type="dxa"/>
            <w:vAlign w:val="center"/>
          </w:tcPr>
          <w:p w14:paraId="16AC9FF5" w14:textId="77777777" w:rsidR="009D1C67" w:rsidRPr="00E30E1C" w:rsidRDefault="009D1C67" w:rsidP="004468EE">
            <w:pPr>
              <w:pStyle w:val="SurveyTableText"/>
              <w:ind w:right="-564" w:firstLine="179"/>
            </w:pPr>
            <w:r w:rsidRPr="00E30E1C">
              <w:t>1</w:t>
            </w:r>
          </w:p>
        </w:tc>
        <w:tc>
          <w:tcPr>
            <w:tcW w:w="8317" w:type="dxa"/>
            <w:vAlign w:val="center"/>
          </w:tcPr>
          <w:p w14:paraId="7781253C" w14:textId="5FD95783" w:rsidR="009D1C67" w:rsidRPr="00E30E1C" w:rsidRDefault="009D1C67" w:rsidP="00E30E1C">
            <w:pPr>
              <w:pStyle w:val="SurveyTableText"/>
            </w:pPr>
            <w:r w:rsidRPr="00E30E1C">
              <w:t>Yes</w:t>
            </w:r>
          </w:p>
        </w:tc>
      </w:tr>
      <w:tr w:rsidR="009D1C67" w:rsidRPr="00E30E1C" w14:paraId="45DA62AD" w14:textId="77777777" w:rsidTr="005C7F94">
        <w:trPr>
          <w:trHeight w:val="401"/>
        </w:trPr>
        <w:tc>
          <w:tcPr>
            <w:tcW w:w="737" w:type="dxa"/>
            <w:vAlign w:val="center"/>
          </w:tcPr>
          <w:p w14:paraId="7C589179" w14:textId="77777777" w:rsidR="009D1C67" w:rsidRPr="00E30E1C" w:rsidRDefault="009D1C67" w:rsidP="004468EE">
            <w:pPr>
              <w:pStyle w:val="SurveyTableText"/>
              <w:ind w:right="-564" w:firstLine="179"/>
            </w:pPr>
            <w:r w:rsidRPr="00E30E1C">
              <w:t>2</w:t>
            </w:r>
          </w:p>
        </w:tc>
        <w:tc>
          <w:tcPr>
            <w:tcW w:w="8317" w:type="dxa"/>
            <w:vAlign w:val="center"/>
          </w:tcPr>
          <w:p w14:paraId="6CD1C0B2" w14:textId="77777777" w:rsidR="009D1C67" w:rsidRPr="00E30E1C" w:rsidRDefault="009D1C67" w:rsidP="00E30E1C">
            <w:pPr>
              <w:pStyle w:val="SurveyTableText"/>
            </w:pPr>
            <w:r w:rsidRPr="00E30E1C">
              <w:t>No</w:t>
            </w:r>
          </w:p>
        </w:tc>
      </w:tr>
      <w:tr w:rsidR="009D1C67" w:rsidRPr="00E30E1C" w14:paraId="29349A41" w14:textId="77777777" w:rsidTr="005C7F94">
        <w:trPr>
          <w:trHeight w:val="434"/>
        </w:trPr>
        <w:tc>
          <w:tcPr>
            <w:tcW w:w="737" w:type="dxa"/>
            <w:vAlign w:val="center"/>
          </w:tcPr>
          <w:p w14:paraId="660863FB" w14:textId="77777777" w:rsidR="009D1C67" w:rsidRPr="00E30E1C" w:rsidRDefault="009D1C67" w:rsidP="004468EE">
            <w:pPr>
              <w:pStyle w:val="SurveyTableText"/>
              <w:ind w:right="-564" w:firstLine="179"/>
            </w:pPr>
            <w:r w:rsidRPr="00E30E1C">
              <w:t>98</w:t>
            </w:r>
          </w:p>
        </w:tc>
        <w:tc>
          <w:tcPr>
            <w:tcW w:w="8317" w:type="dxa"/>
            <w:vAlign w:val="center"/>
          </w:tcPr>
          <w:p w14:paraId="6AF08BEB" w14:textId="77777777" w:rsidR="009D1C67" w:rsidRPr="00E30E1C" w:rsidRDefault="009D1C67" w:rsidP="00E30E1C">
            <w:pPr>
              <w:pStyle w:val="SurveyTableText"/>
            </w:pPr>
            <w:r w:rsidRPr="00E30E1C">
              <w:t>Don’t know</w:t>
            </w:r>
          </w:p>
        </w:tc>
      </w:tr>
      <w:tr w:rsidR="009D1C67" w:rsidRPr="00E30E1C" w14:paraId="4198A1B7" w14:textId="77777777" w:rsidTr="005C7F94">
        <w:trPr>
          <w:trHeight w:val="412"/>
        </w:trPr>
        <w:tc>
          <w:tcPr>
            <w:tcW w:w="737" w:type="dxa"/>
            <w:vAlign w:val="center"/>
          </w:tcPr>
          <w:p w14:paraId="620E6808" w14:textId="77777777" w:rsidR="009D1C67" w:rsidRPr="00E30E1C" w:rsidRDefault="009D1C67" w:rsidP="004468EE">
            <w:pPr>
              <w:pStyle w:val="SurveyTableText"/>
              <w:ind w:right="-564" w:firstLine="179"/>
            </w:pPr>
            <w:r w:rsidRPr="00E30E1C">
              <w:t>99</w:t>
            </w:r>
          </w:p>
        </w:tc>
        <w:tc>
          <w:tcPr>
            <w:tcW w:w="8317" w:type="dxa"/>
            <w:vAlign w:val="center"/>
          </w:tcPr>
          <w:p w14:paraId="5DB9F27E" w14:textId="77777777" w:rsidR="009D1C67" w:rsidRPr="00E30E1C" w:rsidRDefault="009D1C67" w:rsidP="00E30E1C">
            <w:pPr>
              <w:pStyle w:val="SurveyTableText"/>
            </w:pPr>
            <w:r w:rsidRPr="00E30E1C">
              <w:t>Prefer not to say</w:t>
            </w:r>
          </w:p>
        </w:tc>
      </w:tr>
    </w:tbl>
    <w:p w14:paraId="2B579E3B" w14:textId="610DF09F" w:rsidR="00EB6C79" w:rsidRPr="00E30E1C" w:rsidRDefault="009D1C67" w:rsidP="00E30E1C">
      <w:pPr>
        <w:pStyle w:val="SurveyTealBold"/>
      </w:pPr>
      <w:r w:rsidRPr="00E30E1C">
        <w:lastRenderedPageBreak/>
        <w:t>IF HAS NOT OBSERVED, WITNESSED OR HEARD ABOUT SEXUAL HARASSMENT (NO CODE 1 AT Q59) ASK Q65</w:t>
      </w:r>
    </w:p>
    <w:p w14:paraId="1071D520" w14:textId="594B00E3" w:rsidR="009D1C67" w:rsidRPr="00E30E1C" w:rsidRDefault="009D1C67" w:rsidP="00E30E1C">
      <w:pPr>
        <w:pStyle w:val="SurveyTealBold"/>
      </w:pPr>
      <w:r w:rsidRPr="00E30E1C">
        <w:t>SINGLE RESPONSE</w:t>
      </w:r>
    </w:p>
    <w:p w14:paraId="7A09EFAF" w14:textId="77777777" w:rsidR="009D1C67" w:rsidRPr="00E30E1C" w:rsidRDefault="009D1C67" w:rsidP="00E30E1C">
      <w:pPr>
        <w:pStyle w:val="SurveyTealBold"/>
      </w:pPr>
      <w:r w:rsidRPr="00E30E1C">
        <w:t>IF WITNESSED OR HEARD ABOUT HARASSMENT (ANY CODE 1 AT Q593) ASK Q60</w:t>
      </w:r>
    </w:p>
    <w:p w14:paraId="6A3CFC37" w14:textId="323CD8E2" w:rsidR="009D1C67" w:rsidRPr="00E30E1C" w:rsidRDefault="009D1C67" w:rsidP="00E30E1C">
      <w:pPr>
        <w:pStyle w:val="SurveyQuestionBold"/>
      </w:pPr>
      <w:r w:rsidRPr="00E30E1C">
        <w:t>Q60. Now I would like you to think about the most recent incident of sexual harassment you witnessed or heard about at your workplace.</w:t>
      </w:r>
      <w:r w:rsidRPr="00E30E1C">
        <w:rPr>
          <w:rStyle w:val="Emphasis"/>
          <w:i w:val="0"/>
        </w:rPr>
        <w:t xml:space="preserve"> </w:t>
      </w:r>
      <w:r w:rsidRPr="00E30E1C">
        <w:t>Did you take any action in relation to the most recent incident of workplace sexual harassment that you witnessed or heard about?</w:t>
      </w:r>
      <w:r w:rsidR="00AE67D6">
        <w:t xml:space="preserve"> </w:t>
      </w:r>
    </w:p>
    <w:p w14:paraId="40A4BCB2" w14:textId="77777777" w:rsidR="009D1C67" w:rsidRPr="00E30E1C" w:rsidRDefault="009D1C67" w:rsidP="00E30E1C">
      <w:pPr>
        <w:pStyle w:val="SurveyText"/>
      </w:pPr>
      <w:r w:rsidRPr="00E30E1C">
        <w:t>INTERVIEWER NOTE: DO NOT READ</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E30E1C" w14:paraId="5E6E8205"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E7D607" w14:textId="77777777" w:rsidR="009D1C67" w:rsidRPr="00E30E1C" w:rsidRDefault="009D1C67" w:rsidP="004468EE">
            <w:pPr>
              <w:pStyle w:val="SurveyTableText"/>
              <w:jc w:val="center"/>
            </w:pPr>
            <w:r w:rsidRPr="00E30E1C">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0A8A74" w14:textId="77777777" w:rsidR="009D1C67" w:rsidRPr="00E30E1C" w:rsidRDefault="009D1C67" w:rsidP="00E30E1C">
            <w:pPr>
              <w:pStyle w:val="SurveyTableText"/>
            </w:pPr>
            <w:r w:rsidRPr="00E30E1C">
              <w:t>Yes</w:t>
            </w:r>
          </w:p>
        </w:tc>
      </w:tr>
      <w:tr w:rsidR="009D1C67" w:rsidRPr="00E30E1C" w14:paraId="5404DB0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07ED9A6" w14:textId="77777777" w:rsidR="009D1C67" w:rsidRPr="00E30E1C" w:rsidRDefault="009D1C67" w:rsidP="004468EE">
            <w:pPr>
              <w:pStyle w:val="SurveyTableText"/>
              <w:jc w:val="center"/>
            </w:pPr>
            <w:r w:rsidRPr="00E30E1C">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709B5C" w14:textId="77777777" w:rsidR="009D1C67" w:rsidRPr="00E30E1C" w:rsidRDefault="009D1C67" w:rsidP="00E30E1C">
            <w:pPr>
              <w:pStyle w:val="SurveyTableText"/>
            </w:pPr>
            <w:r w:rsidRPr="00E30E1C">
              <w:t>No</w:t>
            </w:r>
          </w:p>
        </w:tc>
      </w:tr>
      <w:tr w:rsidR="009D1C67" w:rsidRPr="00E30E1C" w14:paraId="2A5A300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53AE1A" w14:textId="77777777" w:rsidR="009D1C67" w:rsidRPr="00E30E1C" w:rsidRDefault="009D1C67" w:rsidP="004468EE">
            <w:pPr>
              <w:pStyle w:val="SurveyTableText"/>
              <w:jc w:val="center"/>
            </w:pPr>
            <w:r w:rsidRPr="00E30E1C">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4B005F" w14:textId="77777777" w:rsidR="009D1C67" w:rsidRPr="00E30E1C" w:rsidRDefault="009D1C67" w:rsidP="00E30E1C">
            <w:pPr>
              <w:pStyle w:val="SurveyTableText"/>
            </w:pPr>
            <w:r w:rsidRPr="00E30E1C">
              <w:t>Prefer not to say</w:t>
            </w:r>
          </w:p>
        </w:tc>
      </w:tr>
    </w:tbl>
    <w:p w14:paraId="60F24028" w14:textId="77777777" w:rsidR="009D1C67" w:rsidRPr="00E30E1C" w:rsidRDefault="009D1C67" w:rsidP="00E30E1C">
      <w:pPr>
        <w:pStyle w:val="SurveyTealBold"/>
      </w:pPr>
      <w:r w:rsidRPr="00E30E1C">
        <w:t>IF DID NOT TAKE ANY ACTION OR PREFERS NOT TO SAY (CODE 2 OR 99 AT Q60) ASK Q63</w:t>
      </w:r>
    </w:p>
    <w:p w14:paraId="48942BC7" w14:textId="77777777" w:rsidR="009D1C67" w:rsidRPr="00E30E1C" w:rsidRDefault="009D1C67" w:rsidP="00E30E1C">
      <w:pPr>
        <w:pStyle w:val="SurveyTealBold"/>
      </w:pPr>
    </w:p>
    <w:p w14:paraId="776044AF" w14:textId="77777777" w:rsidR="009D1C67" w:rsidRPr="00E30E1C" w:rsidRDefault="009D1C67" w:rsidP="00E30E1C">
      <w:pPr>
        <w:pStyle w:val="SurveyTealBold"/>
      </w:pPr>
      <w:r w:rsidRPr="00E30E1C">
        <w:t xml:space="preserve">SINGLE RESPONSE </w:t>
      </w:r>
    </w:p>
    <w:p w14:paraId="4337F425" w14:textId="77777777" w:rsidR="009D1C67" w:rsidRPr="00E30E1C" w:rsidRDefault="009D1C67" w:rsidP="00E30E1C">
      <w:pPr>
        <w:pStyle w:val="SurveyTealBold"/>
      </w:pPr>
      <w:r w:rsidRPr="00E30E1C">
        <w:t xml:space="preserve">ASK IF WITNESSED OR HEARD ABOUT SEXUAL HARASSMENT AND TOOK ACTION (CODE 1 AT Q60), </w:t>
      </w:r>
    </w:p>
    <w:p w14:paraId="549E11F9" w14:textId="6F1238AC" w:rsidR="009D1C67" w:rsidRDefault="009D1C67" w:rsidP="00E30E1C">
      <w:pPr>
        <w:pStyle w:val="SurveyTealBold"/>
      </w:pPr>
      <w:r w:rsidRPr="00E30E1C">
        <w:t>CAROUSEL</w:t>
      </w:r>
    </w:p>
    <w:p w14:paraId="4F2451D3" w14:textId="77777777" w:rsidR="009D1C67" w:rsidRPr="00E30E1C" w:rsidRDefault="009D1C67" w:rsidP="00E30E1C">
      <w:pPr>
        <w:pStyle w:val="SurveyTealBold"/>
      </w:pPr>
      <w:r w:rsidRPr="00E30E1C">
        <w:t>RANDOMISE CATEGORIES A TO H</w:t>
      </w:r>
    </w:p>
    <w:p w14:paraId="3F63F9B9" w14:textId="77777777" w:rsidR="009D1C67" w:rsidRPr="00E30E1C" w:rsidRDefault="009D1C67" w:rsidP="00E30E1C">
      <w:pPr>
        <w:pStyle w:val="SurveyQuestionBold"/>
      </w:pPr>
      <w:r w:rsidRPr="00E30E1C">
        <w:t>Q61. Did you take any of the following actions after witnessing or hearing about this most recent incident of sexual harassment? Did you…</w:t>
      </w:r>
    </w:p>
    <w:p w14:paraId="79700186" w14:textId="77777777" w:rsidR="009D1C67" w:rsidRPr="00E30E1C" w:rsidRDefault="009D1C67" w:rsidP="00E30E1C">
      <w:pPr>
        <w:pStyle w:val="SurveyText"/>
      </w:pPr>
      <w:r w:rsidRPr="00E30E1C">
        <w:t>INTERVIEWER NOTE: READ OUT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625D23" w14:paraId="4E9E621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F77148" w14:textId="77777777" w:rsidR="009D1C67" w:rsidRPr="00625D23" w:rsidRDefault="009D1C67" w:rsidP="004468EE">
            <w:pPr>
              <w:pStyle w:val="SurveyTableText"/>
              <w:jc w:val="center"/>
            </w:pPr>
            <w:r w:rsidRPr="00625D23">
              <w:t>A</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C1BDE2" w14:textId="77777777" w:rsidR="009D1C67" w:rsidRPr="00625D23" w:rsidRDefault="009D1C67" w:rsidP="00625D23">
            <w:pPr>
              <w:pStyle w:val="SurveyTableText"/>
            </w:pPr>
            <w:r w:rsidRPr="00625D23">
              <w:t>Speak with the harasser</w:t>
            </w:r>
          </w:p>
        </w:tc>
      </w:tr>
      <w:tr w:rsidR="009D1C67" w:rsidRPr="00625D23" w14:paraId="7F1D1B5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24ED49" w14:textId="77777777" w:rsidR="009D1C67" w:rsidRPr="00625D23" w:rsidRDefault="009D1C67" w:rsidP="004468EE">
            <w:pPr>
              <w:pStyle w:val="SurveyTableText"/>
              <w:jc w:val="center"/>
            </w:pPr>
            <w:r w:rsidRPr="00625D23">
              <w:t>B</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CAFCB74" w14:textId="77777777" w:rsidR="009D1C67" w:rsidRPr="00625D23" w:rsidRDefault="009D1C67" w:rsidP="00625D23">
            <w:pPr>
              <w:pStyle w:val="SurveyTableText"/>
            </w:pPr>
            <w:r w:rsidRPr="00625D23">
              <w:t>Report the harassment to your employer</w:t>
            </w:r>
          </w:p>
        </w:tc>
      </w:tr>
      <w:tr w:rsidR="009D1C67" w:rsidRPr="00625D23" w14:paraId="15C3DBDD"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AF0910" w14:textId="77777777" w:rsidR="009D1C67" w:rsidRPr="00625D23" w:rsidRDefault="009D1C67" w:rsidP="004468EE">
            <w:pPr>
              <w:pStyle w:val="SurveyTableText"/>
              <w:jc w:val="center"/>
            </w:pPr>
            <w:r w:rsidRPr="00625D23">
              <w:t>C</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FB7BA9" w14:textId="77777777" w:rsidR="009D1C67" w:rsidRPr="00625D23" w:rsidRDefault="009D1C67" w:rsidP="00625D23">
            <w:pPr>
              <w:pStyle w:val="SurveyTableText"/>
            </w:pPr>
            <w:r w:rsidRPr="00625D23">
              <w:t>Talk with or listen to the victim about the incident</w:t>
            </w:r>
          </w:p>
        </w:tc>
      </w:tr>
      <w:tr w:rsidR="009D1C67" w:rsidRPr="00625D23" w14:paraId="0C05D7C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D65C1E" w14:textId="77777777" w:rsidR="009D1C67" w:rsidRPr="00625D23" w:rsidRDefault="009D1C67" w:rsidP="004468EE">
            <w:pPr>
              <w:pStyle w:val="SurveyTableText"/>
              <w:jc w:val="center"/>
            </w:pPr>
            <w:r w:rsidRPr="00625D23">
              <w:t>D</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98B287" w14:textId="77777777" w:rsidR="009D1C67" w:rsidRPr="00625D23" w:rsidRDefault="009D1C67" w:rsidP="00625D23">
            <w:pPr>
              <w:pStyle w:val="SurveyTableText"/>
            </w:pPr>
            <w:r w:rsidRPr="00625D23">
              <w:t>Offer advice to the victim</w:t>
            </w:r>
          </w:p>
        </w:tc>
      </w:tr>
      <w:tr w:rsidR="009D1C67" w:rsidRPr="00625D23" w14:paraId="42A88955"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330AD6" w14:textId="77777777" w:rsidR="009D1C67" w:rsidRPr="00625D23" w:rsidRDefault="009D1C67" w:rsidP="004468EE">
            <w:pPr>
              <w:pStyle w:val="SurveyTableText"/>
              <w:jc w:val="center"/>
            </w:pPr>
            <w:r w:rsidRPr="00625D23">
              <w:t>E</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339A05" w14:textId="77777777" w:rsidR="009D1C67" w:rsidRPr="00625D23" w:rsidRDefault="009D1C67" w:rsidP="00625D23">
            <w:pPr>
              <w:pStyle w:val="SurveyTableText"/>
            </w:pPr>
            <w:r w:rsidRPr="00625D23">
              <w:t>Express sympathy or empathy</w:t>
            </w:r>
          </w:p>
        </w:tc>
      </w:tr>
      <w:tr w:rsidR="009D1C67" w:rsidRPr="00625D23" w14:paraId="65CD7F9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A961B6" w14:textId="77777777" w:rsidR="009D1C67" w:rsidRPr="00625D23" w:rsidRDefault="009D1C67" w:rsidP="004468EE">
            <w:pPr>
              <w:pStyle w:val="SurveyTableText"/>
              <w:jc w:val="center"/>
            </w:pPr>
            <w:r w:rsidRPr="00625D23">
              <w:t>F</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16692C" w14:textId="77777777" w:rsidR="009D1C67" w:rsidRPr="00625D23" w:rsidRDefault="009D1C67" w:rsidP="00625D23">
            <w:pPr>
              <w:pStyle w:val="SurveyTableText"/>
            </w:pPr>
            <w:r w:rsidRPr="00625D23">
              <w:t>Share your own experience of harassment</w:t>
            </w:r>
          </w:p>
        </w:tc>
      </w:tr>
      <w:tr w:rsidR="009D1C67" w:rsidRPr="00625D23" w14:paraId="2685E6D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A4D66B" w14:textId="77777777" w:rsidR="009D1C67" w:rsidRPr="00625D23" w:rsidRDefault="009D1C67" w:rsidP="004468EE">
            <w:pPr>
              <w:pStyle w:val="SurveyTableText"/>
              <w:jc w:val="center"/>
            </w:pPr>
            <w:r w:rsidRPr="00625D23">
              <w:t>G</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C28570" w14:textId="77777777" w:rsidR="009D1C67" w:rsidRPr="00625D23" w:rsidRDefault="009D1C67" w:rsidP="00625D23">
            <w:pPr>
              <w:pStyle w:val="SurveyTableText"/>
            </w:pPr>
            <w:r w:rsidRPr="00625D23">
              <w:t>Offer to give a witness statement or other testimony</w:t>
            </w:r>
          </w:p>
        </w:tc>
      </w:tr>
      <w:tr w:rsidR="009D1C67" w:rsidRPr="00625D23" w14:paraId="1BF082F9"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F68991" w14:textId="77777777" w:rsidR="009D1C67" w:rsidRPr="00625D23" w:rsidRDefault="009D1C67" w:rsidP="004468EE">
            <w:pPr>
              <w:pStyle w:val="SurveyTableText"/>
              <w:jc w:val="center"/>
            </w:pPr>
            <w:r w:rsidRPr="00625D23">
              <w:t>H</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08855A" w14:textId="77777777" w:rsidR="009D1C67" w:rsidRPr="00625D23" w:rsidRDefault="009D1C67" w:rsidP="00625D23">
            <w:pPr>
              <w:pStyle w:val="SurveyTableText"/>
            </w:pPr>
            <w:r w:rsidRPr="00625D23">
              <w:t>Go with them to report the harassment</w:t>
            </w:r>
          </w:p>
        </w:tc>
      </w:tr>
      <w:tr w:rsidR="009D1C67" w:rsidRPr="00625D23" w14:paraId="20A81EA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DD438D" w14:textId="77777777" w:rsidR="009D1C67" w:rsidRPr="00625D23" w:rsidRDefault="009D1C67" w:rsidP="004468EE">
            <w:pPr>
              <w:pStyle w:val="SurveyTableText"/>
              <w:jc w:val="center"/>
            </w:pPr>
            <w:r w:rsidRPr="00625D23">
              <w:t>I</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7578CC" w14:textId="77777777" w:rsidR="009D1C67" w:rsidRPr="00625D23" w:rsidRDefault="009D1C67" w:rsidP="00625D23">
            <w:pPr>
              <w:pStyle w:val="SurveyTableText"/>
            </w:pPr>
            <w:r w:rsidRPr="00625D23">
              <w:t xml:space="preserve">Take any other action </w:t>
            </w:r>
            <w:r w:rsidRPr="00625D23">
              <w:rPr>
                <w:rStyle w:val="Strong"/>
              </w:rPr>
              <w:t>(SPECIFY)</w:t>
            </w:r>
            <w:r w:rsidRPr="00625D23">
              <w:t>____________________</w:t>
            </w:r>
          </w:p>
        </w:tc>
      </w:tr>
    </w:tbl>
    <w:p w14:paraId="6CABA4E8" w14:textId="77777777" w:rsidR="009D1C67" w:rsidRPr="00625D23" w:rsidRDefault="009D1C67" w:rsidP="00625D23">
      <w:pPr>
        <w:pStyle w:val="SurveyTealBold"/>
      </w:pPr>
      <w:r w:rsidRPr="00625D23">
        <w:t>RESPONSE CODES</w:t>
      </w:r>
    </w:p>
    <w:tbl>
      <w:tblPr>
        <w:tblStyle w:val="TableGrid"/>
        <w:tblW w:w="9054" w:type="dxa"/>
        <w:tblLook w:val="04A0" w:firstRow="1" w:lastRow="0" w:firstColumn="1" w:lastColumn="0" w:noHBand="0" w:noVBand="1"/>
      </w:tblPr>
      <w:tblGrid>
        <w:gridCol w:w="737"/>
        <w:gridCol w:w="8317"/>
      </w:tblGrid>
      <w:tr w:rsidR="009D1C67" w:rsidRPr="00625D23" w14:paraId="5AA4AC51" w14:textId="77777777" w:rsidTr="005C7F94">
        <w:trPr>
          <w:trHeight w:val="450"/>
        </w:trPr>
        <w:tc>
          <w:tcPr>
            <w:tcW w:w="737" w:type="dxa"/>
            <w:vAlign w:val="center"/>
          </w:tcPr>
          <w:p w14:paraId="0FE24EBF" w14:textId="77777777" w:rsidR="009D1C67" w:rsidRPr="00625D23" w:rsidRDefault="009D1C67" w:rsidP="004468EE">
            <w:pPr>
              <w:pStyle w:val="SurveyTableText"/>
              <w:ind w:right="-564" w:firstLine="164"/>
            </w:pPr>
            <w:r w:rsidRPr="00625D23">
              <w:t>1</w:t>
            </w:r>
          </w:p>
        </w:tc>
        <w:tc>
          <w:tcPr>
            <w:tcW w:w="8317" w:type="dxa"/>
            <w:vAlign w:val="center"/>
          </w:tcPr>
          <w:p w14:paraId="77F3AF9A" w14:textId="2FFF1B86" w:rsidR="009D1C67" w:rsidRPr="00625D23" w:rsidRDefault="009D1C67" w:rsidP="00625D23">
            <w:pPr>
              <w:pStyle w:val="SurveyTableText"/>
            </w:pPr>
            <w:r w:rsidRPr="00625D23">
              <w:t>Yes</w:t>
            </w:r>
          </w:p>
        </w:tc>
      </w:tr>
      <w:tr w:rsidR="009D1C67" w:rsidRPr="00625D23" w14:paraId="2DDDCD7C" w14:textId="77777777" w:rsidTr="005C7F94">
        <w:trPr>
          <w:trHeight w:val="426"/>
        </w:trPr>
        <w:tc>
          <w:tcPr>
            <w:tcW w:w="737" w:type="dxa"/>
            <w:vAlign w:val="center"/>
          </w:tcPr>
          <w:p w14:paraId="7A73858D" w14:textId="77777777" w:rsidR="009D1C67" w:rsidRPr="00625D23" w:rsidRDefault="009D1C67" w:rsidP="004468EE">
            <w:pPr>
              <w:pStyle w:val="SurveyTableText"/>
              <w:ind w:right="-564" w:firstLine="164"/>
            </w:pPr>
            <w:r w:rsidRPr="00625D23">
              <w:t>2</w:t>
            </w:r>
          </w:p>
        </w:tc>
        <w:tc>
          <w:tcPr>
            <w:tcW w:w="8317" w:type="dxa"/>
            <w:vAlign w:val="center"/>
          </w:tcPr>
          <w:p w14:paraId="3CD7622B" w14:textId="77777777" w:rsidR="009D1C67" w:rsidRPr="00625D23" w:rsidRDefault="009D1C67" w:rsidP="00625D23">
            <w:pPr>
              <w:pStyle w:val="SurveyTableText"/>
            </w:pPr>
            <w:r w:rsidRPr="00625D23">
              <w:t>No</w:t>
            </w:r>
          </w:p>
        </w:tc>
      </w:tr>
      <w:tr w:rsidR="009D1C67" w:rsidRPr="00625D23" w14:paraId="1FA4A606" w14:textId="77777777" w:rsidTr="005C7F94">
        <w:trPr>
          <w:trHeight w:val="418"/>
        </w:trPr>
        <w:tc>
          <w:tcPr>
            <w:tcW w:w="737" w:type="dxa"/>
            <w:vAlign w:val="center"/>
          </w:tcPr>
          <w:p w14:paraId="3120DAED" w14:textId="77777777" w:rsidR="009D1C67" w:rsidRPr="00625D23" w:rsidRDefault="009D1C67" w:rsidP="004468EE">
            <w:pPr>
              <w:pStyle w:val="SurveyTableText"/>
              <w:ind w:right="-564" w:firstLine="164"/>
            </w:pPr>
            <w:r w:rsidRPr="00625D23">
              <w:t>98</w:t>
            </w:r>
          </w:p>
        </w:tc>
        <w:tc>
          <w:tcPr>
            <w:tcW w:w="8317" w:type="dxa"/>
            <w:vAlign w:val="center"/>
          </w:tcPr>
          <w:p w14:paraId="547B7782" w14:textId="77777777" w:rsidR="009D1C67" w:rsidRPr="00625D23" w:rsidRDefault="009D1C67" w:rsidP="00625D23">
            <w:pPr>
              <w:pStyle w:val="SurveyTableText"/>
            </w:pPr>
            <w:r w:rsidRPr="00625D23">
              <w:t>Don’t know</w:t>
            </w:r>
          </w:p>
        </w:tc>
      </w:tr>
      <w:tr w:rsidR="009D1C67" w:rsidRPr="00625D23" w14:paraId="554C1F57" w14:textId="77777777" w:rsidTr="005C7F94">
        <w:trPr>
          <w:trHeight w:val="407"/>
        </w:trPr>
        <w:tc>
          <w:tcPr>
            <w:tcW w:w="737" w:type="dxa"/>
            <w:vAlign w:val="center"/>
          </w:tcPr>
          <w:p w14:paraId="0A81E7F5" w14:textId="77777777" w:rsidR="009D1C67" w:rsidRPr="00625D23" w:rsidRDefault="009D1C67" w:rsidP="004468EE">
            <w:pPr>
              <w:pStyle w:val="SurveyTableText"/>
              <w:ind w:right="-564" w:firstLine="164"/>
            </w:pPr>
            <w:r w:rsidRPr="00625D23">
              <w:t>99</w:t>
            </w:r>
          </w:p>
        </w:tc>
        <w:tc>
          <w:tcPr>
            <w:tcW w:w="8317" w:type="dxa"/>
            <w:vAlign w:val="center"/>
          </w:tcPr>
          <w:p w14:paraId="34AC6930" w14:textId="77777777" w:rsidR="009D1C67" w:rsidRPr="00625D23" w:rsidRDefault="009D1C67" w:rsidP="00625D23">
            <w:pPr>
              <w:pStyle w:val="SurveyTableText"/>
            </w:pPr>
            <w:r w:rsidRPr="00625D23">
              <w:t>Prefer not to say</w:t>
            </w:r>
          </w:p>
        </w:tc>
      </w:tr>
    </w:tbl>
    <w:p w14:paraId="1C1A6455" w14:textId="3E92A9FF" w:rsidR="009D1C67" w:rsidRPr="00625D23" w:rsidRDefault="009D1C67" w:rsidP="00625D23">
      <w:pPr>
        <w:pStyle w:val="SurveyTealBold"/>
      </w:pPr>
      <w:r w:rsidRPr="00625D23">
        <w:lastRenderedPageBreak/>
        <w:t xml:space="preserve">SINGLE RESPONSE </w:t>
      </w:r>
    </w:p>
    <w:p w14:paraId="3B87D72A" w14:textId="77777777" w:rsidR="009D1C67" w:rsidRPr="00625D23" w:rsidRDefault="009D1C67" w:rsidP="00625D23">
      <w:pPr>
        <w:pStyle w:val="SurveyTealBold"/>
      </w:pPr>
      <w:r w:rsidRPr="00625D23">
        <w:t xml:space="preserve">ASK IF WITNESSED OR HEARD ABOUT SEXUAL HARASSMENT AND TOOK ACTION (CODE 1 AT Q60), </w:t>
      </w:r>
    </w:p>
    <w:p w14:paraId="65562845" w14:textId="77777777" w:rsidR="009D1C67" w:rsidRPr="00625D23" w:rsidRDefault="009D1C67" w:rsidP="00625D23">
      <w:pPr>
        <w:pStyle w:val="SurveyTealBold"/>
      </w:pPr>
      <w:r w:rsidRPr="00625D23">
        <w:t xml:space="preserve">CAROUSEL </w:t>
      </w:r>
    </w:p>
    <w:p w14:paraId="3553B9E1" w14:textId="77777777" w:rsidR="009D1C67" w:rsidRPr="00625D23" w:rsidRDefault="009D1C67" w:rsidP="00625D23">
      <w:pPr>
        <w:pStyle w:val="SurveyTealBold"/>
      </w:pPr>
      <w:r w:rsidRPr="00625D23">
        <w:t>RANDOMISE CATEGORIES A TO H</w:t>
      </w:r>
    </w:p>
    <w:p w14:paraId="680ECC45" w14:textId="77777777" w:rsidR="009D1C67" w:rsidRPr="00625D23" w:rsidRDefault="009D1C67" w:rsidP="00625D23">
      <w:pPr>
        <w:pStyle w:val="SurveyTealBold"/>
      </w:pPr>
      <w:r w:rsidRPr="00625D23">
        <w:t>IF YES AT ANY OF CODES A to J, MAKE CODE K = ‘2 NO’</w:t>
      </w:r>
    </w:p>
    <w:p w14:paraId="1ABF639C" w14:textId="77777777" w:rsidR="009D1C67" w:rsidRPr="00625D23" w:rsidRDefault="009D1C67" w:rsidP="00625D23">
      <w:pPr>
        <w:pStyle w:val="SurveyQuestionBold"/>
      </w:pPr>
      <w:r w:rsidRPr="00625D23">
        <w:t>Q62. Did you experience any of the following as a result you taking action in relation to this most recent incident of sexual harassment?</w:t>
      </w:r>
    </w:p>
    <w:p w14:paraId="3B5D2AC5" w14:textId="4CB3362A" w:rsidR="009D1C67" w:rsidRPr="00625D23" w:rsidRDefault="009D1C67" w:rsidP="00625D23">
      <w:pPr>
        <w:pStyle w:val="SurveyText"/>
      </w:pPr>
      <w:r w:rsidRPr="00625D23">
        <w:t>INTERVIEWER NOTE: READ OUT</w:t>
      </w:r>
    </w:p>
    <w:tbl>
      <w:tblPr>
        <w:tblW w:w="5002" w:type="pct"/>
        <w:tblLayout w:type="fixed"/>
        <w:tblCellMar>
          <w:left w:w="0" w:type="dxa"/>
          <w:right w:w="0" w:type="dxa"/>
        </w:tblCellMar>
        <w:tblLook w:val="0000" w:firstRow="0" w:lastRow="0" w:firstColumn="0" w:lastColumn="0" w:noHBand="0" w:noVBand="0"/>
      </w:tblPr>
      <w:tblGrid>
        <w:gridCol w:w="735"/>
        <w:gridCol w:w="8289"/>
      </w:tblGrid>
      <w:tr w:rsidR="009D1C67" w:rsidRPr="00625D23" w14:paraId="17D258EA" w14:textId="77777777" w:rsidTr="005C7F94">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3E8BE8" w14:textId="77777777" w:rsidR="009D1C67" w:rsidRPr="00625D23" w:rsidRDefault="009D1C67" w:rsidP="004468EE">
            <w:pPr>
              <w:pStyle w:val="SurveyTableText"/>
              <w:jc w:val="center"/>
            </w:pPr>
            <w:r w:rsidRPr="00625D23">
              <w:t>A</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89E991" w14:textId="77777777" w:rsidR="009D1C67" w:rsidRPr="00625D23" w:rsidRDefault="009D1C67" w:rsidP="00625D23">
            <w:pPr>
              <w:pStyle w:val="SurveyTableText"/>
            </w:pPr>
            <w:r w:rsidRPr="00625D23">
              <w:t>You received positive feedback responding</w:t>
            </w:r>
          </w:p>
        </w:tc>
      </w:tr>
      <w:tr w:rsidR="009D1C67" w:rsidRPr="00625D23" w14:paraId="3CBA2B25" w14:textId="77777777" w:rsidTr="005C7F94">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A9C6D2" w14:textId="77777777" w:rsidR="009D1C67" w:rsidRPr="00625D23" w:rsidRDefault="009D1C67" w:rsidP="004468EE">
            <w:pPr>
              <w:pStyle w:val="SurveyTableText"/>
              <w:jc w:val="center"/>
            </w:pPr>
            <w:r w:rsidRPr="00625D23">
              <w:t>B</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3D60DF" w14:textId="77777777" w:rsidR="009D1C67" w:rsidRPr="00625D23" w:rsidRDefault="009D1C67" w:rsidP="00625D23">
            <w:pPr>
              <w:pStyle w:val="SurveyTableText"/>
            </w:pPr>
            <w:r w:rsidRPr="00625D23">
              <w:t>You were disciplined</w:t>
            </w:r>
          </w:p>
        </w:tc>
      </w:tr>
      <w:tr w:rsidR="009D1C67" w:rsidRPr="00625D23" w14:paraId="1F5294E5" w14:textId="77777777" w:rsidTr="005C7F94">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160601" w14:textId="77777777" w:rsidR="009D1C67" w:rsidRPr="00625D23" w:rsidRDefault="009D1C67" w:rsidP="004468EE">
            <w:pPr>
              <w:pStyle w:val="SurveyTableText"/>
              <w:jc w:val="center"/>
            </w:pPr>
            <w:r w:rsidRPr="00625D23">
              <w:t>C</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F12CDA" w14:textId="77777777" w:rsidR="009D1C67" w:rsidRPr="00625D23" w:rsidRDefault="009D1C67" w:rsidP="00625D23">
            <w:pPr>
              <w:pStyle w:val="SurveyTableText"/>
            </w:pPr>
            <w:r w:rsidRPr="00625D23">
              <w:t xml:space="preserve">You were transferred or had your shifts changed </w:t>
            </w:r>
          </w:p>
        </w:tc>
      </w:tr>
      <w:tr w:rsidR="009D1C67" w:rsidRPr="00625D23" w14:paraId="1802CE83" w14:textId="77777777" w:rsidTr="005C7F94">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26C5AC" w14:textId="77777777" w:rsidR="009D1C67" w:rsidRPr="00625D23" w:rsidRDefault="009D1C67" w:rsidP="004468EE">
            <w:pPr>
              <w:pStyle w:val="SurveyTableText"/>
              <w:jc w:val="center"/>
            </w:pPr>
            <w:r w:rsidRPr="00625D23">
              <w:t>D</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7A1EF7" w14:textId="77777777" w:rsidR="009D1C67" w:rsidRPr="00625D23" w:rsidRDefault="009D1C67" w:rsidP="00625D23">
            <w:pPr>
              <w:pStyle w:val="SurveyTableText"/>
            </w:pPr>
            <w:r w:rsidRPr="00625D23">
              <w:t>You resigned</w:t>
            </w:r>
          </w:p>
        </w:tc>
      </w:tr>
      <w:tr w:rsidR="009D1C67" w:rsidRPr="00625D23" w14:paraId="502744F2" w14:textId="77777777" w:rsidTr="005C7F94">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B936E8" w14:textId="77777777" w:rsidR="009D1C67" w:rsidRPr="00625D23" w:rsidRDefault="009D1C67" w:rsidP="004468EE">
            <w:pPr>
              <w:pStyle w:val="SurveyTableText"/>
              <w:jc w:val="center"/>
            </w:pPr>
            <w:r w:rsidRPr="00625D23">
              <w:t>E</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27C286A" w14:textId="77777777" w:rsidR="009D1C67" w:rsidRPr="00625D23" w:rsidRDefault="009D1C67" w:rsidP="00625D23">
            <w:pPr>
              <w:pStyle w:val="SurveyTableText"/>
            </w:pPr>
            <w:r w:rsidRPr="00625D23">
              <w:t>You were dismissed</w:t>
            </w:r>
          </w:p>
        </w:tc>
      </w:tr>
      <w:tr w:rsidR="009D1C67" w:rsidRPr="00625D23" w14:paraId="30149AF6" w14:textId="77777777" w:rsidTr="005C7F94">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8CDAF9" w14:textId="77777777" w:rsidR="009D1C67" w:rsidRPr="00625D23" w:rsidRDefault="009D1C67" w:rsidP="004468EE">
            <w:pPr>
              <w:pStyle w:val="SurveyTableText"/>
              <w:jc w:val="center"/>
            </w:pPr>
            <w:r w:rsidRPr="00625D23">
              <w:t>F</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B93AE0" w14:textId="77777777" w:rsidR="009D1C67" w:rsidRPr="00625D23" w:rsidRDefault="009D1C67" w:rsidP="00625D23">
            <w:pPr>
              <w:pStyle w:val="SurveyTableText"/>
            </w:pPr>
            <w:r w:rsidRPr="00625D23">
              <w:t>The harassment stopped</w:t>
            </w:r>
          </w:p>
        </w:tc>
      </w:tr>
      <w:tr w:rsidR="009D1C67" w:rsidRPr="00625D23" w14:paraId="2E14062D" w14:textId="77777777" w:rsidTr="005C7F94">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89A550" w14:textId="77777777" w:rsidR="009D1C67" w:rsidRPr="00625D23" w:rsidRDefault="009D1C67" w:rsidP="004468EE">
            <w:pPr>
              <w:pStyle w:val="SurveyTableText"/>
              <w:jc w:val="center"/>
            </w:pPr>
            <w:r w:rsidRPr="00625D23">
              <w:t>G</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97AEA7" w14:textId="77777777" w:rsidR="009D1C67" w:rsidRPr="00625D23" w:rsidRDefault="009D1C67" w:rsidP="00625D23">
            <w:pPr>
              <w:pStyle w:val="SurveyTableText"/>
            </w:pPr>
            <w:r w:rsidRPr="00625D23">
              <w:t>You were demoted</w:t>
            </w:r>
          </w:p>
        </w:tc>
      </w:tr>
      <w:tr w:rsidR="009D1C67" w:rsidRPr="00625D23" w14:paraId="4450EFF0" w14:textId="77777777" w:rsidTr="005C7F94">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3DA717" w14:textId="77777777" w:rsidR="009D1C67" w:rsidRPr="00625D23" w:rsidRDefault="009D1C67" w:rsidP="004468EE">
            <w:pPr>
              <w:pStyle w:val="SurveyTableText"/>
              <w:jc w:val="center"/>
            </w:pPr>
            <w:r w:rsidRPr="00625D23">
              <w:t>H</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4006C8" w14:textId="77777777" w:rsidR="009D1C67" w:rsidRPr="00625D23" w:rsidRDefault="009D1C67" w:rsidP="00625D23">
            <w:pPr>
              <w:pStyle w:val="SurveyTableText"/>
            </w:pPr>
            <w:r w:rsidRPr="00625D23">
              <w:t>You were ostracised, victimised, or ignored by colleagues</w:t>
            </w:r>
          </w:p>
        </w:tc>
      </w:tr>
      <w:tr w:rsidR="009D1C67" w:rsidRPr="00625D23" w14:paraId="77F13944" w14:textId="77777777" w:rsidTr="005C7F94">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119663" w14:textId="77777777" w:rsidR="009D1C67" w:rsidRPr="00625D23" w:rsidRDefault="009D1C67" w:rsidP="004468EE">
            <w:pPr>
              <w:pStyle w:val="SurveyTableText"/>
              <w:jc w:val="center"/>
            </w:pPr>
            <w:r w:rsidRPr="00625D23">
              <w:t>I</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C349C0" w14:textId="1231D622" w:rsidR="009D1C67" w:rsidRPr="00625D23" w:rsidRDefault="009D1C67" w:rsidP="00625D23">
            <w:pPr>
              <w:pStyle w:val="SurveyTableText"/>
            </w:pPr>
            <w:r w:rsidRPr="00625D23">
              <w:t>You were labelled a troublemaker</w:t>
            </w:r>
          </w:p>
        </w:tc>
      </w:tr>
      <w:tr w:rsidR="009D1C67" w:rsidRPr="00625D23" w14:paraId="4B7DAC59" w14:textId="77777777" w:rsidTr="005C7F94">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C2EE2E8" w14:textId="77777777" w:rsidR="009D1C67" w:rsidRPr="00625D23" w:rsidRDefault="009D1C67" w:rsidP="004468EE">
            <w:pPr>
              <w:pStyle w:val="SurveyTableText"/>
              <w:jc w:val="center"/>
            </w:pPr>
            <w:r w:rsidRPr="00625D23">
              <w:t>J</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C3CC34" w14:textId="77777777" w:rsidR="009D1C67" w:rsidRPr="00625D23" w:rsidRDefault="009D1C67" w:rsidP="00625D23">
            <w:pPr>
              <w:pStyle w:val="SurveyTableText"/>
            </w:pPr>
            <w:r w:rsidRPr="00625D23">
              <w:t>There were some other consequences for you (SPECIFY)</w:t>
            </w:r>
          </w:p>
        </w:tc>
      </w:tr>
      <w:tr w:rsidR="009D1C67" w:rsidRPr="00625D23" w14:paraId="2B3FE01A" w14:textId="77777777" w:rsidTr="005C7F94">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49BAC9" w14:textId="77777777" w:rsidR="009D1C67" w:rsidRPr="00625D23" w:rsidRDefault="009D1C67" w:rsidP="004468EE">
            <w:pPr>
              <w:pStyle w:val="SurveyTableText"/>
              <w:jc w:val="center"/>
            </w:pPr>
            <w:r w:rsidRPr="00625D23">
              <w:t>K</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8F6C70" w14:textId="77777777" w:rsidR="009D1C67" w:rsidRPr="00625D23" w:rsidRDefault="009D1C67" w:rsidP="00625D23">
            <w:pPr>
              <w:pStyle w:val="SurveyTableText"/>
            </w:pPr>
            <w:r w:rsidRPr="00625D23">
              <w:t xml:space="preserve">There were no consequences for you </w:t>
            </w:r>
          </w:p>
        </w:tc>
      </w:tr>
    </w:tbl>
    <w:p w14:paraId="27C39F93" w14:textId="77777777" w:rsidR="009D1C67" w:rsidRPr="00625D23" w:rsidRDefault="009D1C67" w:rsidP="00625D23">
      <w:pPr>
        <w:pStyle w:val="SurveyTealBold"/>
      </w:pPr>
      <w:r w:rsidRPr="00625D23">
        <w:t>RESPONSE CODES</w:t>
      </w:r>
    </w:p>
    <w:tbl>
      <w:tblPr>
        <w:tblStyle w:val="TableGrid"/>
        <w:tblW w:w="9054" w:type="dxa"/>
        <w:tblLook w:val="04A0" w:firstRow="1" w:lastRow="0" w:firstColumn="1" w:lastColumn="0" w:noHBand="0" w:noVBand="1"/>
      </w:tblPr>
      <w:tblGrid>
        <w:gridCol w:w="737"/>
        <w:gridCol w:w="8317"/>
      </w:tblGrid>
      <w:tr w:rsidR="009D1C67" w:rsidRPr="00625D23" w14:paraId="460D9905" w14:textId="77777777" w:rsidTr="00EA6EE4">
        <w:trPr>
          <w:trHeight w:val="409"/>
        </w:trPr>
        <w:tc>
          <w:tcPr>
            <w:tcW w:w="737" w:type="dxa"/>
            <w:vAlign w:val="center"/>
          </w:tcPr>
          <w:p w14:paraId="16CDA07F" w14:textId="77777777" w:rsidR="009D1C67" w:rsidRPr="00625D23" w:rsidRDefault="009D1C67" w:rsidP="004468EE">
            <w:pPr>
              <w:pStyle w:val="SurveyTableText"/>
              <w:ind w:right="-706" w:firstLine="164"/>
            </w:pPr>
            <w:r w:rsidRPr="00625D23">
              <w:t>1</w:t>
            </w:r>
          </w:p>
        </w:tc>
        <w:tc>
          <w:tcPr>
            <w:tcW w:w="8317" w:type="dxa"/>
            <w:vAlign w:val="center"/>
          </w:tcPr>
          <w:p w14:paraId="6992F6A9" w14:textId="77777777" w:rsidR="009D1C67" w:rsidRPr="00625D23" w:rsidRDefault="009D1C67" w:rsidP="00625D23">
            <w:pPr>
              <w:pStyle w:val="SurveyTableText"/>
            </w:pPr>
            <w:r w:rsidRPr="00625D23">
              <w:t>Yes</w:t>
            </w:r>
          </w:p>
        </w:tc>
      </w:tr>
      <w:tr w:rsidR="009D1C67" w:rsidRPr="00625D23" w14:paraId="3A857915" w14:textId="77777777" w:rsidTr="00EA6EE4">
        <w:trPr>
          <w:trHeight w:val="415"/>
        </w:trPr>
        <w:tc>
          <w:tcPr>
            <w:tcW w:w="737" w:type="dxa"/>
            <w:vAlign w:val="center"/>
          </w:tcPr>
          <w:p w14:paraId="12B436AD" w14:textId="77777777" w:rsidR="009D1C67" w:rsidRPr="00625D23" w:rsidRDefault="009D1C67" w:rsidP="004468EE">
            <w:pPr>
              <w:pStyle w:val="SurveyTableText"/>
              <w:ind w:right="-706" w:firstLine="164"/>
            </w:pPr>
            <w:r w:rsidRPr="00625D23">
              <w:t>2</w:t>
            </w:r>
          </w:p>
        </w:tc>
        <w:tc>
          <w:tcPr>
            <w:tcW w:w="8317" w:type="dxa"/>
            <w:vAlign w:val="center"/>
          </w:tcPr>
          <w:p w14:paraId="26A246DE" w14:textId="77777777" w:rsidR="009D1C67" w:rsidRPr="00625D23" w:rsidRDefault="009D1C67" w:rsidP="00625D23">
            <w:pPr>
              <w:pStyle w:val="SurveyTableText"/>
            </w:pPr>
            <w:r w:rsidRPr="00625D23">
              <w:t>No</w:t>
            </w:r>
          </w:p>
        </w:tc>
      </w:tr>
      <w:tr w:rsidR="009D1C67" w:rsidRPr="00625D23" w14:paraId="215C7D87" w14:textId="77777777" w:rsidTr="00EA6EE4">
        <w:trPr>
          <w:trHeight w:val="419"/>
        </w:trPr>
        <w:tc>
          <w:tcPr>
            <w:tcW w:w="737" w:type="dxa"/>
            <w:vAlign w:val="center"/>
          </w:tcPr>
          <w:p w14:paraId="2D82EA94" w14:textId="77777777" w:rsidR="009D1C67" w:rsidRPr="00625D23" w:rsidRDefault="009D1C67" w:rsidP="004468EE">
            <w:pPr>
              <w:pStyle w:val="SurveyTableText"/>
              <w:ind w:right="-706" w:firstLine="164"/>
            </w:pPr>
            <w:r w:rsidRPr="00625D23">
              <w:t>98</w:t>
            </w:r>
          </w:p>
        </w:tc>
        <w:tc>
          <w:tcPr>
            <w:tcW w:w="8317" w:type="dxa"/>
            <w:vAlign w:val="center"/>
          </w:tcPr>
          <w:p w14:paraId="126E0257" w14:textId="68CFC2D6" w:rsidR="009D1C67" w:rsidRPr="00625D23" w:rsidRDefault="009D1C67" w:rsidP="00625D23">
            <w:pPr>
              <w:pStyle w:val="SurveyTableText"/>
            </w:pPr>
            <w:r w:rsidRPr="00625D23">
              <w:t>Don’t know</w:t>
            </w:r>
          </w:p>
        </w:tc>
      </w:tr>
      <w:tr w:rsidR="009D1C67" w:rsidRPr="00625D23" w14:paraId="77F5E885" w14:textId="77777777" w:rsidTr="00EA6EE4">
        <w:trPr>
          <w:trHeight w:val="413"/>
        </w:trPr>
        <w:tc>
          <w:tcPr>
            <w:tcW w:w="737" w:type="dxa"/>
            <w:vAlign w:val="center"/>
          </w:tcPr>
          <w:p w14:paraId="7448672D" w14:textId="77777777" w:rsidR="009D1C67" w:rsidRPr="00625D23" w:rsidRDefault="009D1C67" w:rsidP="004468EE">
            <w:pPr>
              <w:pStyle w:val="SurveyTableText"/>
              <w:ind w:right="-706" w:firstLine="164"/>
            </w:pPr>
            <w:r w:rsidRPr="00625D23">
              <w:t>99</w:t>
            </w:r>
          </w:p>
        </w:tc>
        <w:tc>
          <w:tcPr>
            <w:tcW w:w="8317" w:type="dxa"/>
            <w:vAlign w:val="center"/>
          </w:tcPr>
          <w:p w14:paraId="18AB1FF6" w14:textId="77777777" w:rsidR="009D1C67" w:rsidRPr="00625D23" w:rsidRDefault="009D1C67" w:rsidP="00625D23">
            <w:pPr>
              <w:pStyle w:val="SurveyTableText"/>
            </w:pPr>
            <w:r w:rsidRPr="00625D23">
              <w:t>Prefer not to say</w:t>
            </w:r>
          </w:p>
        </w:tc>
      </w:tr>
    </w:tbl>
    <w:p w14:paraId="2D508371" w14:textId="2BF65E1E" w:rsidR="009D1C67" w:rsidRPr="00B77214" w:rsidRDefault="009D1C67" w:rsidP="00B70332">
      <w:pPr>
        <w:widowControl w:val="0"/>
        <w:suppressAutoHyphens/>
        <w:autoSpaceDE w:val="0"/>
        <w:autoSpaceDN w:val="0"/>
        <w:adjustRightInd w:val="0"/>
        <w:spacing w:before="120" w:after="120"/>
        <w:textAlignment w:val="center"/>
        <w:rPr>
          <w:rFonts w:cs="Arial"/>
          <w:b/>
        </w:rPr>
      </w:pPr>
    </w:p>
    <w:p w14:paraId="04CF5687" w14:textId="77777777" w:rsidR="009D1C67" w:rsidRPr="003922E1" w:rsidRDefault="009D1C67" w:rsidP="00625D23">
      <w:pPr>
        <w:pStyle w:val="SurveyTealBold"/>
      </w:pPr>
      <w:r w:rsidRPr="003922E1">
        <w:t>MULTIPLE RESPONSE</w:t>
      </w:r>
    </w:p>
    <w:p w14:paraId="21372FAB" w14:textId="77777777" w:rsidR="009D1C67" w:rsidRDefault="009D1C67" w:rsidP="00625D23">
      <w:pPr>
        <w:pStyle w:val="SurveyTealBold"/>
      </w:pPr>
      <w:r w:rsidRPr="003922E1">
        <w:t>ASK IF WITNESSED OR HEARD ABOUT HARASSMENT BUT DID NOT TAKE ACTION (CODE 2 AT Q60)</w:t>
      </w:r>
    </w:p>
    <w:p w14:paraId="5D2C768E" w14:textId="77978D07" w:rsidR="009D1C67" w:rsidRPr="003922E1" w:rsidRDefault="009D1C67" w:rsidP="00625D23">
      <w:pPr>
        <w:pStyle w:val="SurveyTealBold"/>
      </w:pPr>
      <w:r w:rsidRPr="003922E1">
        <w:t>RANDOMISE RESPONSE ITEMS 1 TO 8</w:t>
      </w:r>
    </w:p>
    <w:p w14:paraId="0DCD11B6" w14:textId="77777777" w:rsidR="009D1C67" w:rsidRPr="00625D23" w:rsidRDefault="009D1C67" w:rsidP="00625D23">
      <w:pPr>
        <w:pStyle w:val="SurveyQuestionBold"/>
      </w:pPr>
      <w:r w:rsidRPr="00625D23">
        <w:t>Q63. People may decide not to take action after witnessing or hearing about sexual harassment for many different reasons. What were your reasons for not taking any action about the most recent incident of sexual harassment you witnessed?</w:t>
      </w:r>
    </w:p>
    <w:p w14:paraId="77EFC6FC" w14:textId="77777777" w:rsidR="00EA6EE4" w:rsidRDefault="00EA6EE4" w:rsidP="00625D23">
      <w:pPr>
        <w:pStyle w:val="SurveyText"/>
      </w:pPr>
    </w:p>
    <w:p w14:paraId="6DFD3B84" w14:textId="33613CF8" w:rsidR="00EA6EE4" w:rsidRDefault="00EA6EE4">
      <w:pPr>
        <w:keepLines w:val="0"/>
        <w:spacing w:after="120" w:line="264" w:lineRule="auto"/>
        <w:rPr>
          <w:rFonts w:eastAsia="Times New Roman" w:cs="Arial"/>
          <w:sz w:val="18"/>
          <w:lang w:eastAsia="en-AU"/>
        </w:rPr>
      </w:pPr>
      <w:r>
        <w:br w:type="page"/>
      </w:r>
    </w:p>
    <w:p w14:paraId="0F2D2AB8" w14:textId="26E11BF5" w:rsidR="009D1C67" w:rsidRPr="008C4DAD" w:rsidRDefault="009D1C67" w:rsidP="00625D23">
      <w:pPr>
        <w:pStyle w:val="SurveyText"/>
      </w:pPr>
      <w:r>
        <w:lastRenderedPageBreak/>
        <w:t>R</w:t>
      </w:r>
      <w:r w:rsidRPr="003922E1">
        <w:t>EAD OUT</w:t>
      </w:r>
    </w:p>
    <w:tbl>
      <w:tblPr>
        <w:tblStyle w:val="TableGrid"/>
        <w:tblW w:w="9054" w:type="dxa"/>
        <w:tblLook w:val="04A0" w:firstRow="1" w:lastRow="0" w:firstColumn="1" w:lastColumn="0" w:noHBand="0" w:noVBand="1"/>
      </w:tblPr>
      <w:tblGrid>
        <w:gridCol w:w="737"/>
        <w:gridCol w:w="8317"/>
      </w:tblGrid>
      <w:tr w:rsidR="009D1C67" w:rsidRPr="00625D23" w14:paraId="0CE2F7B9" w14:textId="77777777" w:rsidTr="005C7F94">
        <w:trPr>
          <w:trHeight w:val="340"/>
        </w:trPr>
        <w:tc>
          <w:tcPr>
            <w:tcW w:w="737" w:type="dxa"/>
            <w:vAlign w:val="center"/>
          </w:tcPr>
          <w:p w14:paraId="52CC7FC7" w14:textId="77777777" w:rsidR="009D1C67" w:rsidRPr="00B77214" w:rsidRDefault="009D1C67" w:rsidP="004468EE">
            <w:pPr>
              <w:pStyle w:val="SurveyTableText"/>
              <w:spacing w:before="60" w:after="60"/>
              <w:ind w:right="-760" w:firstLine="164"/>
              <w:rPr>
                <w:rStyle w:val="Strong"/>
                <w:b w:val="0"/>
              </w:rPr>
            </w:pPr>
            <w:r w:rsidRPr="00B77214">
              <w:rPr>
                <w:rStyle w:val="Strong"/>
                <w:b w:val="0"/>
              </w:rPr>
              <w:t>1</w:t>
            </w:r>
          </w:p>
        </w:tc>
        <w:tc>
          <w:tcPr>
            <w:tcW w:w="8317" w:type="dxa"/>
            <w:vAlign w:val="center"/>
          </w:tcPr>
          <w:p w14:paraId="0A4ED235" w14:textId="77777777" w:rsidR="009D1C67" w:rsidRPr="00625D23" w:rsidRDefault="009D1C67" w:rsidP="004468EE">
            <w:pPr>
              <w:pStyle w:val="SurveyTableText"/>
              <w:spacing w:before="60" w:after="60"/>
              <w:ind w:left="90"/>
            </w:pPr>
            <w:r w:rsidRPr="00625D23">
              <w:t>I didn’t want to make things worse for the person who was being sexually harassed</w:t>
            </w:r>
          </w:p>
        </w:tc>
      </w:tr>
      <w:tr w:rsidR="009D1C67" w:rsidRPr="00625D23" w14:paraId="750495A8" w14:textId="77777777" w:rsidTr="005C7F94">
        <w:trPr>
          <w:trHeight w:val="340"/>
        </w:trPr>
        <w:tc>
          <w:tcPr>
            <w:tcW w:w="737" w:type="dxa"/>
            <w:vAlign w:val="center"/>
          </w:tcPr>
          <w:p w14:paraId="7A463E15" w14:textId="77777777" w:rsidR="009D1C67" w:rsidRPr="00B77214" w:rsidRDefault="009D1C67" w:rsidP="004468EE">
            <w:pPr>
              <w:pStyle w:val="SurveyTableText"/>
              <w:spacing w:before="60" w:after="60"/>
              <w:ind w:right="-760" w:firstLine="164"/>
              <w:rPr>
                <w:rStyle w:val="Strong"/>
                <w:b w:val="0"/>
              </w:rPr>
            </w:pPr>
            <w:r w:rsidRPr="00B77214">
              <w:rPr>
                <w:rStyle w:val="Strong"/>
                <w:b w:val="0"/>
              </w:rPr>
              <w:t>2</w:t>
            </w:r>
          </w:p>
        </w:tc>
        <w:tc>
          <w:tcPr>
            <w:tcW w:w="8317" w:type="dxa"/>
            <w:vAlign w:val="center"/>
          </w:tcPr>
          <w:p w14:paraId="73C8AF93" w14:textId="77777777" w:rsidR="009D1C67" w:rsidRPr="00625D23" w:rsidRDefault="009D1C67" w:rsidP="004468EE">
            <w:pPr>
              <w:pStyle w:val="SurveyTableText"/>
              <w:spacing w:before="60" w:after="60"/>
              <w:ind w:left="90"/>
            </w:pPr>
            <w:r w:rsidRPr="00625D23">
              <w:t>I was worried about the negative impact that taking action might have on me, such as my career or safety.</w:t>
            </w:r>
          </w:p>
        </w:tc>
      </w:tr>
      <w:tr w:rsidR="009D1C67" w:rsidRPr="00625D23" w14:paraId="7E6AF501" w14:textId="77777777" w:rsidTr="005C7F94">
        <w:trPr>
          <w:trHeight w:val="340"/>
        </w:trPr>
        <w:tc>
          <w:tcPr>
            <w:tcW w:w="737" w:type="dxa"/>
            <w:vAlign w:val="center"/>
          </w:tcPr>
          <w:p w14:paraId="4BEE4697" w14:textId="77777777" w:rsidR="009D1C67" w:rsidRPr="00B77214" w:rsidRDefault="009D1C67" w:rsidP="004468EE">
            <w:pPr>
              <w:pStyle w:val="SurveyTableText"/>
              <w:spacing w:before="60" w:after="60"/>
              <w:ind w:right="-760" w:firstLine="164"/>
              <w:rPr>
                <w:rStyle w:val="Strong"/>
                <w:b w:val="0"/>
              </w:rPr>
            </w:pPr>
            <w:r w:rsidRPr="00B77214">
              <w:rPr>
                <w:rStyle w:val="Strong"/>
                <w:b w:val="0"/>
              </w:rPr>
              <w:t>3</w:t>
            </w:r>
          </w:p>
        </w:tc>
        <w:tc>
          <w:tcPr>
            <w:tcW w:w="8317" w:type="dxa"/>
            <w:vAlign w:val="center"/>
          </w:tcPr>
          <w:p w14:paraId="0F16F2BD" w14:textId="77777777" w:rsidR="009D1C67" w:rsidRPr="00625D23" w:rsidRDefault="009D1C67" w:rsidP="004468EE">
            <w:pPr>
              <w:pStyle w:val="SurveyTableText"/>
              <w:spacing w:before="60" w:after="60"/>
              <w:ind w:left="90"/>
            </w:pPr>
            <w:r w:rsidRPr="00625D23">
              <w:t>I didn’t think it was serious enough to intervene</w:t>
            </w:r>
          </w:p>
        </w:tc>
      </w:tr>
      <w:tr w:rsidR="009D1C67" w:rsidRPr="00625D23" w14:paraId="411B8156" w14:textId="77777777" w:rsidTr="005C7F94">
        <w:trPr>
          <w:trHeight w:val="340"/>
        </w:trPr>
        <w:tc>
          <w:tcPr>
            <w:tcW w:w="737" w:type="dxa"/>
            <w:vAlign w:val="center"/>
          </w:tcPr>
          <w:p w14:paraId="684617FA" w14:textId="77777777" w:rsidR="009D1C67" w:rsidRPr="00076755" w:rsidRDefault="009D1C67" w:rsidP="004468EE">
            <w:pPr>
              <w:pStyle w:val="SurveyTableText"/>
              <w:spacing w:before="60" w:after="60"/>
              <w:ind w:right="-760" w:firstLine="164"/>
              <w:rPr>
                <w:rStyle w:val="Strong"/>
                <w:b w:val="0"/>
              </w:rPr>
            </w:pPr>
            <w:r w:rsidRPr="00076755">
              <w:rPr>
                <w:rStyle w:val="Strong"/>
                <w:b w:val="0"/>
              </w:rPr>
              <w:t>4</w:t>
            </w:r>
          </w:p>
        </w:tc>
        <w:tc>
          <w:tcPr>
            <w:tcW w:w="8317" w:type="dxa"/>
            <w:vAlign w:val="center"/>
          </w:tcPr>
          <w:p w14:paraId="6412D252" w14:textId="77777777" w:rsidR="009D1C67" w:rsidRPr="00625D23" w:rsidRDefault="009D1C67" w:rsidP="004468EE">
            <w:pPr>
              <w:pStyle w:val="SurveyTableText"/>
              <w:spacing w:before="60" w:after="60"/>
              <w:ind w:left="90"/>
            </w:pPr>
            <w:r w:rsidRPr="00625D23">
              <w:t>I didn’t think it was my responsibility</w:t>
            </w:r>
          </w:p>
        </w:tc>
      </w:tr>
      <w:tr w:rsidR="009D1C67" w:rsidRPr="00625D23" w14:paraId="54758D12" w14:textId="77777777" w:rsidTr="005C7F94">
        <w:trPr>
          <w:trHeight w:val="340"/>
        </w:trPr>
        <w:tc>
          <w:tcPr>
            <w:tcW w:w="737" w:type="dxa"/>
            <w:vAlign w:val="center"/>
          </w:tcPr>
          <w:p w14:paraId="573D8925" w14:textId="77777777" w:rsidR="009D1C67" w:rsidRPr="00076755" w:rsidRDefault="009D1C67" w:rsidP="004468EE">
            <w:pPr>
              <w:pStyle w:val="SurveyTableText"/>
              <w:spacing w:before="60" w:after="60"/>
              <w:ind w:right="-760" w:firstLine="164"/>
              <w:rPr>
                <w:rStyle w:val="Strong"/>
                <w:b w:val="0"/>
              </w:rPr>
            </w:pPr>
            <w:r w:rsidRPr="00076755">
              <w:rPr>
                <w:rStyle w:val="Strong"/>
                <w:b w:val="0"/>
              </w:rPr>
              <w:t>5</w:t>
            </w:r>
          </w:p>
        </w:tc>
        <w:tc>
          <w:tcPr>
            <w:tcW w:w="8317" w:type="dxa"/>
            <w:vAlign w:val="center"/>
          </w:tcPr>
          <w:p w14:paraId="6EC34687" w14:textId="77777777" w:rsidR="009D1C67" w:rsidRPr="00625D23" w:rsidRDefault="009D1C67" w:rsidP="004468EE">
            <w:pPr>
              <w:pStyle w:val="SurveyTableText"/>
              <w:spacing w:before="60" w:after="60"/>
              <w:ind w:left="90"/>
            </w:pPr>
            <w:r w:rsidRPr="00625D23">
              <w:t>I knew that other people were supporting and assisting the person</w:t>
            </w:r>
          </w:p>
        </w:tc>
      </w:tr>
      <w:tr w:rsidR="009D1C67" w:rsidRPr="00625D23" w14:paraId="71D05F7A" w14:textId="77777777" w:rsidTr="005C7F94">
        <w:trPr>
          <w:trHeight w:val="340"/>
        </w:trPr>
        <w:tc>
          <w:tcPr>
            <w:tcW w:w="737" w:type="dxa"/>
            <w:vAlign w:val="center"/>
          </w:tcPr>
          <w:p w14:paraId="3CB1D843" w14:textId="77777777" w:rsidR="009D1C67" w:rsidRPr="00076755" w:rsidRDefault="009D1C67" w:rsidP="004468EE">
            <w:pPr>
              <w:pStyle w:val="SurveyTableText"/>
              <w:spacing w:before="60" w:after="60"/>
              <w:ind w:right="-760" w:firstLine="164"/>
              <w:rPr>
                <w:rStyle w:val="Strong"/>
                <w:b w:val="0"/>
              </w:rPr>
            </w:pPr>
            <w:r w:rsidRPr="00076755">
              <w:rPr>
                <w:rStyle w:val="Strong"/>
                <w:b w:val="0"/>
              </w:rPr>
              <w:t>6</w:t>
            </w:r>
          </w:p>
        </w:tc>
        <w:tc>
          <w:tcPr>
            <w:tcW w:w="8317" w:type="dxa"/>
            <w:vAlign w:val="center"/>
          </w:tcPr>
          <w:p w14:paraId="0DC24B53" w14:textId="77777777" w:rsidR="009D1C67" w:rsidRPr="00625D23" w:rsidRDefault="009D1C67" w:rsidP="004468EE">
            <w:pPr>
              <w:pStyle w:val="SurveyTableText"/>
              <w:spacing w:before="60" w:after="60"/>
              <w:ind w:left="90"/>
            </w:pPr>
            <w:r w:rsidRPr="00625D23">
              <w:t>I didn’t know what to do</w:t>
            </w:r>
          </w:p>
        </w:tc>
      </w:tr>
      <w:tr w:rsidR="009D1C67" w:rsidRPr="00625D23" w14:paraId="287AC83B" w14:textId="77777777" w:rsidTr="005C7F94">
        <w:trPr>
          <w:trHeight w:val="340"/>
        </w:trPr>
        <w:tc>
          <w:tcPr>
            <w:tcW w:w="737" w:type="dxa"/>
            <w:vAlign w:val="center"/>
          </w:tcPr>
          <w:p w14:paraId="61EBD197" w14:textId="77777777" w:rsidR="009D1C67" w:rsidRPr="00076755" w:rsidRDefault="009D1C67" w:rsidP="004468EE">
            <w:pPr>
              <w:pStyle w:val="SurveyTableText"/>
              <w:spacing w:before="60" w:after="60"/>
              <w:ind w:right="-760" w:firstLine="164"/>
              <w:rPr>
                <w:rStyle w:val="Strong"/>
                <w:b w:val="0"/>
              </w:rPr>
            </w:pPr>
            <w:r w:rsidRPr="00076755">
              <w:rPr>
                <w:rStyle w:val="Strong"/>
                <w:b w:val="0"/>
              </w:rPr>
              <w:t>7</w:t>
            </w:r>
          </w:p>
        </w:tc>
        <w:tc>
          <w:tcPr>
            <w:tcW w:w="8317" w:type="dxa"/>
            <w:vAlign w:val="center"/>
          </w:tcPr>
          <w:p w14:paraId="2ED47AE1" w14:textId="77777777" w:rsidR="009D1C67" w:rsidRPr="00625D23" w:rsidRDefault="009D1C67" w:rsidP="004468EE">
            <w:pPr>
              <w:pStyle w:val="SurveyTableText"/>
              <w:spacing w:before="60" w:after="60"/>
              <w:ind w:left="90"/>
            </w:pPr>
            <w:r w:rsidRPr="00625D23">
              <w:t>I didn’t want to get involved</w:t>
            </w:r>
          </w:p>
        </w:tc>
      </w:tr>
      <w:tr w:rsidR="009D1C67" w:rsidRPr="00625D23" w14:paraId="718CF37A" w14:textId="77777777" w:rsidTr="005C7F94">
        <w:trPr>
          <w:trHeight w:val="340"/>
        </w:trPr>
        <w:tc>
          <w:tcPr>
            <w:tcW w:w="737" w:type="dxa"/>
            <w:vAlign w:val="center"/>
          </w:tcPr>
          <w:p w14:paraId="096045A5" w14:textId="77777777" w:rsidR="009D1C67" w:rsidRPr="00076755" w:rsidRDefault="009D1C67" w:rsidP="004468EE">
            <w:pPr>
              <w:pStyle w:val="SurveyTableText"/>
              <w:spacing w:before="60" w:after="60"/>
              <w:ind w:right="-760" w:firstLine="164"/>
              <w:rPr>
                <w:rStyle w:val="Strong"/>
                <w:b w:val="0"/>
              </w:rPr>
            </w:pPr>
            <w:r w:rsidRPr="00076755">
              <w:rPr>
                <w:rStyle w:val="Strong"/>
                <w:b w:val="0"/>
              </w:rPr>
              <w:t>8</w:t>
            </w:r>
          </w:p>
        </w:tc>
        <w:tc>
          <w:tcPr>
            <w:tcW w:w="8317" w:type="dxa"/>
            <w:vAlign w:val="center"/>
          </w:tcPr>
          <w:p w14:paraId="4D5C85FC" w14:textId="77777777" w:rsidR="009D1C67" w:rsidRPr="00625D23" w:rsidRDefault="009D1C67" w:rsidP="004468EE">
            <w:pPr>
              <w:pStyle w:val="SurveyTableText"/>
              <w:spacing w:before="60" w:after="60"/>
              <w:ind w:left="90"/>
            </w:pPr>
            <w:r w:rsidRPr="00625D23">
              <w:t>The person being sexually harassed asked me not to take any action</w:t>
            </w:r>
          </w:p>
        </w:tc>
      </w:tr>
      <w:tr w:rsidR="009D1C67" w:rsidRPr="00625D23" w14:paraId="280F4911" w14:textId="77777777" w:rsidTr="005C7F94">
        <w:trPr>
          <w:trHeight w:val="340"/>
        </w:trPr>
        <w:tc>
          <w:tcPr>
            <w:tcW w:w="737" w:type="dxa"/>
            <w:vAlign w:val="center"/>
          </w:tcPr>
          <w:p w14:paraId="476594D8" w14:textId="77777777" w:rsidR="009D1C67" w:rsidRPr="00076755" w:rsidRDefault="009D1C67" w:rsidP="004468EE">
            <w:pPr>
              <w:pStyle w:val="SurveyTableText"/>
              <w:spacing w:before="60" w:after="60"/>
              <w:ind w:right="-760" w:firstLine="164"/>
              <w:rPr>
                <w:rStyle w:val="Strong"/>
                <w:b w:val="0"/>
              </w:rPr>
            </w:pPr>
            <w:r w:rsidRPr="00076755">
              <w:rPr>
                <w:rStyle w:val="Strong"/>
                <w:b w:val="0"/>
              </w:rPr>
              <w:t>9</w:t>
            </w:r>
          </w:p>
        </w:tc>
        <w:tc>
          <w:tcPr>
            <w:tcW w:w="8317" w:type="dxa"/>
            <w:vAlign w:val="center"/>
          </w:tcPr>
          <w:p w14:paraId="1F0BF052" w14:textId="77777777" w:rsidR="009D1C67" w:rsidRPr="00625D23" w:rsidRDefault="009D1C67" w:rsidP="004468EE">
            <w:pPr>
              <w:pStyle w:val="SurveyTableText"/>
              <w:spacing w:before="60" w:after="60"/>
              <w:ind w:left="90"/>
            </w:pPr>
            <w:r w:rsidRPr="00625D23">
              <w:t>Any other reasons –please specify</w:t>
            </w:r>
          </w:p>
        </w:tc>
      </w:tr>
      <w:tr w:rsidR="009D1C67" w:rsidRPr="00625D23" w14:paraId="407A7928" w14:textId="77777777" w:rsidTr="005C7F94">
        <w:trPr>
          <w:trHeight w:val="340"/>
        </w:trPr>
        <w:tc>
          <w:tcPr>
            <w:tcW w:w="737" w:type="dxa"/>
            <w:vAlign w:val="center"/>
          </w:tcPr>
          <w:p w14:paraId="6D72CB65" w14:textId="1CF086E8" w:rsidR="009D1C67" w:rsidRPr="00076755" w:rsidRDefault="005B31FD" w:rsidP="004468EE">
            <w:pPr>
              <w:pStyle w:val="SurveyTableText"/>
              <w:spacing w:before="60" w:after="60"/>
              <w:ind w:right="-760" w:firstLine="164"/>
              <w:rPr>
                <w:rStyle w:val="Strong"/>
                <w:b w:val="0"/>
              </w:rPr>
            </w:pPr>
            <w:r w:rsidRPr="00076755">
              <w:rPr>
                <w:rStyle w:val="Strong"/>
                <w:b w:val="0"/>
              </w:rPr>
              <w:t>98</w:t>
            </w:r>
          </w:p>
        </w:tc>
        <w:tc>
          <w:tcPr>
            <w:tcW w:w="8317" w:type="dxa"/>
            <w:vAlign w:val="center"/>
          </w:tcPr>
          <w:p w14:paraId="67F1C0B3" w14:textId="77777777" w:rsidR="009D1C67" w:rsidRPr="00625D23" w:rsidRDefault="009D1C67" w:rsidP="004468EE">
            <w:pPr>
              <w:pStyle w:val="SurveyTableText"/>
              <w:spacing w:before="60" w:after="60"/>
              <w:ind w:left="90"/>
            </w:pPr>
            <w:r w:rsidRPr="00625D23">
              <w:t>Don’t know (</w:t>
            </w:r>
            <w:r w:rsidRPr="00076755">
              <w:rPr>
                <w:b/>
                <w:bCs/>
              </w:rPr>
              <w:t>DO NOT READ OUT</w:t>
            </w:r>
            <w:r w:rsidRPr="00625D23">
              <w:t>)</w:t>
            </w:r>
          </w:p>
        </w:tc>
      </w:tr>
      <w:tr w:rsidR="009D1C67" w:rsidRPr="00625D23" w14:paraId="1FDE7A75" w14:textId="77777777" w:rsidTr="005C7F94">
        <w:trPr>
          <w:trHeight w:val="235"/>
        </w:trPr>
        <w:tc>
          <w:tcPr>
            <w:tcW w:w="737" w:type="dxa"/>
            <w:vAlign w:val="center"/>
          </w:tcPr>
          <w:p w14:paraId="3586BD1D" w14:textId="527440BB" w:rsidR="009D1C67" w:rsidRPr="00076755" w:rsidRDefault="005B31FD" w:rsidP="004468EE">
            <w:pPr>
              <w:pStyle w:val="SurveyTableText"/>
              <w:spacing w:before="60" w:after="60"/>
              <w:ind w:right="-760" w:firstLine="164"/>
              <w:rPr>
                <w:rStyle w:val="Strong"/>
                <w:b w:val="0"/>
              </w:rPr>
            </w:pPr>
            <w:r w:rsidRPr="00076755">
              <w:rPr>
                <w:rStyle w:val="Strong"/>
                <w:b w:val="0"/>
              </w:rPr>
              <w:t>99</w:t>
            </w:r>
          </w:p>
        </w:tc>
        <w:tc>
          <w:tcPr>
            <w:tcW w:w="8317" w:type="dxa"/>
            <w:vAlign w:val="center"/>
          </w:tcPr>
          <w:p w14:paraId="7D7C2D30" w14:textId="2A6B139D" w:rsidR="009D1C67" w:rsidRPr="00625D23" w:rsidRDefault="009D1C67" w:rsidP="004468EE">
            <w:pPr>
              <w:pStyle w:val="SurveyTableText"/>
              <w:spacing w:before="60" w:after="60"/>
              <w:ind w:left="90"/>
            </w:pPr>
            <w:r w:rsidRPr="00625D23">
              <w:t>Prefer not to say (</w:t>
            </w:r>
            <w:r w:rsidRPr="00076755">
              <w:rPr>
                <w:b/>
                <w:bCs/>
              </w:rPr>
              <w:t>DO NOT READ OUT</w:t>
            </w:r>
            <w:r w:rsidRPr="00625D23">
              <w:t>)</w:t>
            </w:r>
          </w:p>
        </w:tc>
      </w:tr>
    </w:tbl>
    <w:p w14:paraId="350CA343" w14:textId="3C8C8600" w:rsidR="009D1C67" w:rsidRPr="00625D23" w:rsidRDefault="00EA6EE4" w:rsidP="00625D23">
      <w:pPr>
        <w:pStyle w:val="SurveyTealBold"/>
      </w:pPr>
      <w:r>
        <w:t>S</w:t>
      </w:r>
      <w:r w:rsidR="009D1C67" w:rsidRPr="00625D23">
        <w:t xml:space="preserve">INGLE RESPONSE </w:t>
      </w:r>
    </w:p>
    <w:p w14:paraId="40E00321" w14:textId="77777777" w:rsidR="009D1C67" w:rsidRPr="00625D23" w:rsidRDefault="009D1C67" w:rsidP="00625D23">
      <w:pPr>
        <w:pStyle w:val="SurveyTealBold"/>
      </w:pPr>
      <w:r w:rsidRPr="00625D23">
        <w:t>IF WITNESSED OR HEARD ABOUT SEXUAL HARASSMENT AND TOOK ACTION (CODE 1 AT Q60), ASK</w:t>
      </w:r>
    </w:p>
    <w:p w14:paraId="20E21317" w14:textId="0C0A3065" w:rsidR="009D1C67" w:rsidRPr="00625D23" w:rsidRDefault="009D1C67" w:rsidP="00625D23">
      <w:pPr>
        <w:pStyle w:val="SurveyQuestionBold"/>
      </w:pPr>
      <w:r w:rsidRPr="00625D23">
        <w:t>Q64. At the time of the most recent incident or behaviour that you witnessed or heard about, was your organisation located in?</w:t>
      </w:r>
    </w:p>
    <w:p w14:paraId="1C03226A" w14:textId="77777777" w:rsidR="009D1C67" w:rsidRPr="0032260E" w:rsidRDefault="009D1C67" w:rsidP="00625D23">
      <w:pPr>
        <w:pStyle w:val="SurveyText"/>
      </w:pPr>
      <w:r w:rsidRPr="0032260E">
        <w:t>INTERVIEWER NOTE: IF NECESSARY, READ OUT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09AC1E29"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4BF3CE" w14:textId="77777777" w:rsidR="009D1C67" w:rsidRPr="00625D23" w:rsidRDefault="009D1C67" w:rsidP="004468EE">
            <w:pPr>
              <w:pStyle w:val="SurveyTableText"/>
              <w:jc w:val="center"/>
            </w:pPr>
            <w:r w:rsidRPr="00625D23">
              <w:t>A</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D5019F" w14:textId="77777777" w:rsidR="009D1C67" w:rsidRPr="00625D23" w:rsidRDefault="009D1C67" w:rsidP="00625D23">
            <w:pPr>
              <w:pStyle w:val="SurveyTableText"/>
            </w:pPr>
            <w:r w:rsidRPr="00625D23">
              <w:t>Agriculture, Forestry and Fishing</w:t>
            </w:r>
          </w:p>
        </w:tc>
      </w:tr>
      <w:tr w:rsidR="009D1C67" w:rsidRPr="00C44737" w14:paraId="408D858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0DC5DD" w14:textId="77777777" w:rsidR="009D1C67" w:rsidRPr="00625D23" w:rsidRDefault="009D1C67" w:rsidP="004468EE">
            <w:pPr>
              <w:pStyle w:val="SurveyTableText"/>
              <w:jc w:val="center"/>
            </w:pPr>
            <w:r w:rsidRPr="00625D23">
              <w:t>B</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6C8740" w14:textId="77777777" w:rsidR="009D1C67" w:rsidRPr="00625D23" w:rsidRDefault="009D1C67" w:rsidP="00625D23">
            <w:pPr>
              <w:pStyle w:val="SurveyTableText"/>
            </w:pPr>
            <w:r w:rsidRPr="00625D23">
              <w:t>Mining</w:t>
            </w:r>
          </w:p>
        </w:tc>
      </w:tr>
      <w:tr w:rsidR="009D1C67" w:rsidRPr="00C44737" w14:paraId="1C67199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487FBC" w14:textId="77777777" w:rsidR="009D1C67" w:rsidRPr="00625D23" w:rsidRDefault="009D1C67" w:rsidP="004468EE">
            <w:pPr>
              <w:pStyle w:val="SurveyTableText"/>
              <w:jc w:val="center"/>
            </w:pPr>
            <w:r w:rsidRPr="00625D23">
              <w:t>C</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591428" w14:textId="77777777" w:rsidR="009D1C67" w:rsidRPr="00625D23" w:rsidRDefault="009D1C67" w:rsidP="00625D23">
            <w:pPr>
              <w:pStyle w:val="SurveyTableText"/>
            </w:pPr>
            <w:r w:rsidRPr="00625D23">
              <w:t>Manufacturing</w:t>
            </w:r>
          </w:p>
        </w:tc>
      </w:tr>
      <w:tr w:rsidR="009D1C67" w:rsidRPr="00C44737" w14:paraId="4EA069F4"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4DDEF8" w14:textId="77777777" w:rsidR="009D1C67" w:rsidRPr="00625D23" w:rsidRDefault="009D1C67" w:rsidP="004468EE">
            <w:pPr>
              <w:pStyle w:val="SurveyTableText"/>
              <w:jc w:val="center"/>
            </w:pPr>
            <w:r w:rsidRPr="00625D23">
              <w:t>D</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6FA882" w14:textId="77777777" w:rsidR="009D1C67" w:rsidRPr="00625D23" w:rsidRDefault="009D1C67" w:rsidP="00625D23">
            <w:pPr>
              <w:pStyle w:val="SurveyTableText"/>
            </w:pPr>
            <w:r w:rsidRPr="00625D23">
              <w:t>Electricity, Gas, Water and Waste Services</w:t>
            </w:r>
          </w:p>
        </w:tc>
      </w:tr>
      <w:tr w:rsidR="009D1C67" w:rsidRPr="00C44737" w14:paraId="604D37E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0D909A" w14:textId="77777777" w:rsidR="009D1C67" w:rsidRPr="00625D23" w:rsidRDefault="009D1C67" w:rsidP="004468EE">
            <w:pPr>
              <w:pStyle w:val="SurveyTableText"/>
              <w:jc w:val="center"/>
            </w:pPr>
            <w:r w:rsidRPr="00625D23">
              <w:t>E</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71516A" w14:textId="77777777" w:rsidR="009D1C67" w:rsidRPr="00625D23" w:rsidRDefault="009D1C67" w:rsidP="00625D23">
            <w:pPr>
              <w:pStyle w:val="SurveyTableText"/>
            </w:pPr>
            <w:r w:rsidRPr="00625D23">
              <w:t>Construction</w:t>
            </w:r>
          </w:p>
        </w:tc>
      </w:tr>
      <w:tr w:rsidR="009D1C67" w:rsidRPr="00C44737" w14:paraId="402C59AD"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65B3EB" w14:textId="77777777" w:rsidR="009D1C67" w:rsidRPr="00625D23" w:rsidRDefault="009D1C67" w:rsidP="004468EE">
            <w:pPr>
              <w:pStyle w:val="SurveyTableText"/>
              <w:jc w:val="center"/>
            </w:pPr>
            <w:r w:rsidRPr="00625D23">
              <w:t>F</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B3F78B" w14:textId="77777777" w:rsidR="009D1C67" w:rsidRPr="00625D23" w:rsidRDefault="009D1C67" w:rsidP="00625D23">
            <w:pPr>
              <w:pStyle w:val="SurveyTableText"/>
            </w:pPr>
            <w:r w:rsidRPr="00625D23">
              <w:t>Wholesale Trade</w:t>
            </w:r>
          </w:p>
        </w:tc>
      </w:tr>
      <w:tr w:rsidR="009D1C67" w:rsidRPr="00C44737" w14:paraId="71EAFFE6"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7914F3" w14:textId="77777777" w:rsidR="009D1C67" w:rsidRPr="00625D23" w:rsidRDefault="009D1C67" w:rsidP="004468EE">
            <w:pPr>
              <w:pStyle w:val="SurveyTableText"/>
              <w:jc w:val="center"/>
            </w:pPr>
            <w:r w:rsidRPr="00625D23">
              <w:t>G</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254C40" w14:textId="77777777" w:rsidR="009D1C67" w:rsidRPr="00625D23" w:rsidRDefault="009D1C67" w:rsidP="00625D23">
            <w:pPr>
              <w:pStyle w:val="SurveyTableText"/>
            </w:pPr>
            <w:r w:rsidRPr="00625D23">
              <w:t>Retail Trade</w:t>
            </w:r>
          </w:p>
        </w:tc>
      </w:tr>
      <w:tr w:rsidR="009D1C67" w:rsidRPr="00C44737" w14:paraId="33947A8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681F40" w14:textId="77777777" w:rsidR="009D1C67" w:rsidRPr="00625D23" w:rsidRDefault="009D1C67" w:rsidP="004468EE">
            <w:pPr>
              <w:pStyle w:val="SurveyTableText"/>
              <w:jc w:val="center"/>
            </w:pPr>
            <w:r w:rsidRPr="00625D23">
              <w:t>H</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83CE77" w14:textId="77777777" w:rsidR="009D1C67" w:rsidRPr="00625D23" w:rsidRDefault="009D1C67" w:rsidP="00625D23">
            <w:pPr>
              <w:pStyle w:val="SurveyTableText"/>
            </w:pPr>
            <w:r w:rsidRPr="00625D23">
              <w:t>Accommodation and Food Services</w:t>
            </w:r>
          </w:p>
        </w:tc>
      </w:tr>
      <w:tr w:rsidR="009D1C67" w:rsidRPr="00C44737" w14:paraId="14D7B85D"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22C8772" w14:textId="77777777" w:rsidR="009D1C67" w:rsidRPr="00625D23" w:rsidRDefault="009D1C67" w:rsidP="004468EE">
            <w:pPr>
              <w:pStyle w:val="SurveyTableText"/>
              <w:jc w:val="center"/>
            </w:pPr>
            <w:r w:rsidRPr="00625D23">
              <w:t>I</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54FF6C" w14:textId="77777777" w:rsidR="009D1C67" w:rsidRPr="00625D23" w:rsidRDefault="009D1C67" w:rsidP="00625D23">
            <w:pPr>
              <w:pStyle w:val="SurveyTableText"/>
            </w:pPr>
            <w:r w:rsidRPr="00625D23">
              <w:t>Transport, Postal and Warehousing</w:t>
            </w:r>
          </w:p>
        </w:tc>
      </w:tr>
      <w:tr w:rsidR="009D1C67" w:rsidRPr="00C44737" w14:paraId="115ED13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C8915E" w14:textId="77777777" w:rsidR="009D1C67" w:rsidRPr="00625D23" w:rsidRDefault="009D1C67" w:rsidP="004468EE">
            <w:pPr>
              <w:pStyle w:val="SurveyTableText"/>
              <w:jc w:val="center"/>
            </w:pPr>
            <w:r w:rsidRPr="00625D23">
              <w:t>J</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7D84DC" w14:textId="77777777" w:rsidR="009D1C67" w:rsidRPr="00625D23" w:rsidRDefault="009D1C67" w:rsidP="00625D23">
            <w:pPr>
              <w:pStyle w:val="SurveyTableText"/>
            </w:pPr>
            <w:r w:rsidRPr="00625D23">
              <w:t>Information, Media and Telecommunications</w:t>
            </w:r>
          </w:p>
        </w:tc>
      </w:tr>
      <w:tr w:rsidR="009D1C67" w:rsidRPr="00C44737" w14:paraId="53DC5F95"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8D67B9" w14:textId="77777777" w:rsidR="009D1C67" w:rsidRPr="00625D23" w:rsidRDefault="009D1C67" w:rsidP="004468EE">
            <w:pPr>
              <w:pStyle w:val="SurveyTableText"/>
              <w:jc w:val="center"/>
            </w:pPr>
            <w:r w:rsidRPr="00625D23">
              <w:t>K</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D11340" w14:textId="77777777" w:rsidR="009D1C67" w:rsidRPr="00625D23" w:rsidRDefault="009D1C67" w:rsidP="00625D23">
            <w:pPr>
              <w:pStyle w:val="SurveyTableText"/>
            </w:pPr>
            <w:r w:rsidRPr="00625D23">
              <w:t>Financial and Insurance Services</w:t>
            </w:r>
          </w:p>
        </w:tc>
      </w:tr>
      <w:tr w:rsidR="009D1C67" w:rsidRPr="00C44737" w14:paraId="17114054"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4BAF18" w14:textId="77777777" w:rsidR="009D1C67" w:rsidRPr="00625D23" w:rsidRDefault="009D1C67" w:rsidP="004468EE">
            <w:pPr>
              <w:pStyle w:val="SurveyTableText"/>
              <w:jc w:val="center"/>
            </w:pPr>
            <w:r w:rsidRPr="00625D23">
              <w:t>L</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890F00" w14:textId="77777777" w:rsidR="009D1C67" w:rsidRPr="00625D23" w:rsidRDefault="009D1C67" w:rsidP="00625D23">
            <w:pPr>
              <w:pStyle w:val="SurveyTableText"/>
            </w:pPr>
            <w:r w:rsidRPr="00625D23">
              <w:t>Rental, Hiring and Real Estate Services</w:t>
            </w:r>
          </w:p>
        </w:tc>
      </w:tr>
      <w:tr w:rsidR="009D1C67" w:rsidRPr="00C44737" w14:paraId="0FF861F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DD9B61" w14:textId="77777777" w:rsidR="009D1C67" w:rsidRPr="00625D23" w:rsidRDefault="009D1C67" w:rsidP="004468EE">
            <w:pPr>
              <w:pStyle w:val="SurveyTableText"/>
              <w:jc w:val="center"/>
            </w:pPr>
            <w:r w:rsidRPr="00625D23">
              <w:t>M</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9E88F1" w14:textId="77777777" w:rsidR="009D1C67" w:rsidRPr="00625D23" w:rsidRDefault="009D1C67" w:rsidP="00625D23">
            <w:pPr>
              <w:pStyle w:val="SurveyTableText"/>
            </w:pPr>
            <w:r w:rsidRPr="00625D23">
              <w:t>Professional, Scientific and Technical Services</w:t>
            </w:r>
          </w:p>
        </w:tc>
      </w:tr>
      <w:tr w:rsidR="009D1C67" w:rsidRPr="00C44737" w14:paraId="701BDF7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D20C9A" w14:textId="77777777" w:rsidR="009D1C67" w:rsidRPr="00625D23" w:rsidRDefault="009D1C67" w:rsidP="004468EE">
            <w:pPr>
              <w:pStyle w:val="SurveyTableText"/>
              <w:jc w:val="center"/>
            </w:pPr>
            <w:r w:rsidRPr="00625D23">
              <w:t>N</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3A56AD" w14:textId="77777777" w:rsidR="009D1C67" w:rsidRPr="00625D23" w:rsidRDefault="009D1C67" w:rsidP="00625D23">
            <w:pPr>
              <w:pStyle w:val="SurveyTableText"/>
            </w:pPr>
            <w:r w:rsidRPr="00625D23">
              <w:t>Administrative and Support Services</w:t>
            </w:r>
          </w:p>
        </w:tc>
      </w:tr>
      <w:tr w:rsidR="009D1C67" w:rsidRPr="00C44737" w14:paraId="23BD96A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5805E2" w14:textId="77777777" w:rsidR="009D1C67" w:rsidRPr="00625D23" w:rsidRDefault="009D1C67" w:rsidP="004468EE">
            <w:pPr>
              <w:pStyle w:val="SurveyTableText"/>
              <w:jc w:val="center"/>
            </w:pPr>
            <w:r w:rsidRPr="00625D23">
              <w:t>O</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E6AE67" w14:textId="77777777" w:rsidR="009D1C67" w:rsidRPr="00625D23" w:rsidRDefault="009D1C67" w:rsidP="00625D23">
            <w:pPr>
              <w:pStyle w:val="SurveyTableText"/>
            </w:pPr>
            <w:r w:rsidRPr="00625D23">
              <w:t>Public Administration and Safety</w:t>
            </w:r>
          </w:p>
        </w:tc>
      </w:tr>
      <w:tr w:rsidR="009D1C67" w:rsidRPr="00C44737" w14:paraId="14B4072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48B04D" w14:textId="77777777" w:rsidR="009D1C67" w:rsidRPr="00625D23" w:rsidRDefault="009D1C67" w:rsidP="004468EE">
            <w:pPr>
              <w:pStyle w:val="SurveyTableText"/>
              <w:jc w:val="center"/>
            </w:pPr>
            <w:r w:rsidRPr="00625D23">
              <w:t>P</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EA03F94" w14:textId="77777777" w:rsidR="009D1C67" w:rsidRPr="00625D23" w:rsidRDefault="009D1C67" w:rsidP="00625D23">
            <w:pPr>
              <w:pStyle w:val="SurveyTableText"/>
            </w:pPr>
            <w:r w:rsidRPr="00625D23">
              <w:t>Education and Training</w:t>
            </w:r>
          </w:p>
        </w:tc>
      </w:tr>
      <w:tr w:rsidR="009D1C67" w:rsidRPr="00C44737" w14:paraId="574E45E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833CB5" w14:textId="77777777" w:rsidR="009D1C67" w:rsidRPr="00625D23" w:rsidRDefault="009D1C67" w:rsidP="004468EE">
            <w:pPr>
              <w:pStyle w:val="SurveyTableText"/>
              <w:jc w:val="center"/>
            </w:pPr>
            <w:r w:rsidRPr="00625D23">
              <w:t>Q</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BCC7EB" w14:textId="77777777" w:rsidR="009D1C67" w:rsidRPr="00625D23" w:rsidRDefault="009D1C67" w:rsidP="00625D23">
            <w:pPr>
              <w:pStyle w:val="SurveyTableText"/>
            </w:pPr>
            <w:r w:rsidRPr="00625D23">
              <w:t>Health Care and Social Assistance</w:t>
            </w:r>
          </w:p>
        </w:tc>
      </w:tr>
      <w:tr w:rsidR="009D1C67" w:rsidRPr="00C44737" w14:paraId="746BDC4D"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DBBBD3" w14:textId="77777777" w:rsidR="009D1C67" w:rsidRPr="00625D23" w:rsidRDefault="009D1C67" w:rsidP="004468EE">
            <w:pPr>
              <w:pStyle w:val="SurveyTableText"/>
              <w:jc w:val="center"/>
            </w:pPr>
            <w:r w:rsidRPr="00625D23">
              <w:lastRenderedPageBreak/>
              <w:t>R</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C18DDB" w14:textId="77777777" w:rsidR="009D1C67" w:rsidRPr="00625D23" w:rsidRDefault="009D1C67" w:rsidP="00625D23">
            <w:pPr>
              <w:pStyle w:val="SurveyTableText"/>
            </w:pPr>
            <w:r w:rsidRPr="00625D23">
              <w:t>Arts and Recreation Services</w:t>
            </w:r>
          </w:p>
        </w:tc>
      </w:tr>
      <w:tr w:rsidR="009D1C67" w:rsidRPr="00C44737" w14:paraId="0A9E4B7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EF7CB1" w14:textId="77777777" w:rsidR="009D1C67" w:rsidRPr="00625D23" w:rsidRDefault="009D1C67" w:rsidP="004468EE">
            <w:pPr>
              <w:pStyle w:val="SurveyTableText"/>
              <w:jc w:val="center"/>
            </w:pPr>
            <w:r w:rsidRPr="00625D23">
              <w:t>S</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8F82EB" w14:textId="77777777" w:rsidR="009D1C67" w:rsidRPr="00625D23" w:rsidRDefault="009D1C67" w:rsidP="00625D23">
            <w:pPr>
              <w:pStyle w:val="SurveyTableText"/>
            </w:pPr>
            <w:r w:rsidRPr="00625D23">
              <w:t>Australian Defence Force</w:t>
            </w:r>
          </w:p>
        </w:tc>
      </w:tr>
      <w:tr w:rsidR="009D1C67" w:rsidRPr="00C44737" w14:paraId="456DD44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C0C7E6" w14:textId="77777777" w:rsidR="009D1C67" w:rsidRPr="00625D23" w:rsidRDefault="009D1C67" w:rsidP="004468EE">
            <w:pPr>
              <w:pStyle w:val="SurveyTableText"/>
              <w:jc w:val="center"/>
            </w:pPr>
            <w:r w:rsidRPr="00625D23">
              <w:t>T</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C1B5F1" w14:textId="77777777" w:rsidR="009D1C67" w:rsidRPr="00625D23" w:rsidRDefault="009D1C67" w:rsidP="00625D23">
            <w:pPr>
              <w:pStyle w:val="SurveyTableText"/>
            </w:pPr>
            <w:r w:rsidRPr="00625D23">
              <w:t>Personal Services</w:t>
            </w:r>
          </w:p>
        </w:tc>
      </w:tr>
      <w:tr w:rsidR="009D1C67" w:rsidRPr="00C44737" w14:paraId="4CF6EAD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74F5F8" w14:textId="77777777" w:rsidR="009D1C67" w:rsidRPr="00625D23" w:rsidRDefault="009D1C67" w:rsidP="004468EE">
            <w:pPr>
              <w:pStyle w:val="SurveyTableText"/>
              <w:jc w:val="center"/>
            </w:pPr>
            <w:r w:rsidRPr="00625D23">
              <w:t>U</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0CE697" w14:textId="77777777" w:rsidR="009D1C67" w:rsidRPr="00625D23" w:rsidRDefault="009D1C67" w:rsidP="00625D23">
            <w:pPr>
              <w:pStyle w:val="SurveyTableText"/>
            </w:pPr>
            <w:r w:rsidRPr="00625D23">
              <w:t>Other Services</w:t>
            </w:r>
          </w:p>
        </w:tc>
      </w:tr>
      <w:tr w:rsidR="009D1C67" w:rsidRPr="00C44737" w14:paraId="37DCC66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9D59CF" w14:textId="77777777" w:rsidR="009D1C67" w:rsidRPr="00625D23" w:rsidRDefault="009D1C67" w:rsidP="004468EE">
            <w:pPr>
              <w:pStyle w:val="SurveyTableText"/>
              <w:jc w:val="center"/>
            </w:pPr>
            <w:r w:rsidRPr="00625D23">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A8B2A26" w14:textId="77777777" w:rsidR="009D1C67" w:rsidRPr="00625D23" w:rsidRDefault="009D1C67" w:rsidP="00625D23">
            <w:pPr>
              <w:pStyle w:val="SurveyTableText"/>
            </w:pPr>
            <w:r w:rsidRPr="00625D23">
              <w:t xml:space="preserve">Other </w:t>
            </w:r>
            <w:r w:rsidRPr="00625D23">
              <w:rPr>
                <w:rStyle w:val="Strong"/>
              </w:rPr>
              <w:t>(SPECIFY) (DO NOT READ)</w:t>
            </w:r>
          </w:p>
        </w:tc>
      </w:tr>
      <w:tr w:rsidR="009D1C67" w:rsidRPr="00C44737" w14:paraId="693AC42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B33129" w14:textId="77777777" w:rsidR="009D1C67" w:rsidRPr="00625D23" w:rsidRDefault="009D1C67" w:rsidP="004468EE">
            <w:pPr>
              <w:pStyle w:val="SurveyTableText"/>
              <w:jc w:val="center"/>
            </w:pPr>
            <w:r w:rsidRPr="00625D23">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71B509" w14:textId="77777777" w:rsidR="009D1C67" w:rsidRPr="00625D23" w:rsidRDefault="009D1C67" w:rsidP="00625D23">
            <w:pPr>
              <w:pStyle w:val="SurveyTableText"/>
            </w:pPr>
            <w:r w:rsidRPr="00625D23">
              <w:t xml:space="preserve">Don’t know </w:t>
            </w:r>
            <w:r w:rsidRPr="00625D23">
              <w:rPr>
                <w:rStyle w:val="Strong"/>
              </w:rPr>
              <w:t>(DO NOT READ)</w:t>
            </w:r>
          </w:p>
        </w:tc>
      </w:tr>
      <w:tr w:rsidR="009D1C67" w:rsidRPr="00C44737" w14:paraId="37555E6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83FA9E" w14:textId="77777777" w:rsidR="009D1C67" w:rsidRPr="00625D23" w:rsidRDefault="009D1C67" w:rsidP="004468EE">
            <w:pPr>
              <w:pStyle w:val="SurveyTableText"/>
              <w:jc w:val="center"/>
            </w:pPr>
            <w:r w:rsidRPr="00625D23">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3228D5" w14:textId="77777777" w:rsidR="009D1C67" w:rsidRPr="00625D23" w:rsidRDefault="009D1C67" w:rsidP="00625D23">
            <w:pPr>
              <w:pStyle w:val="SurveyTableText"/>
            </w:pPr>
            <w:r w:rsidRPr="00625D23">
              <w:t xml:space="preserve">Refused </w:t>
            </w:r>
            <w:r w:rsidRPr="00625D23">
              <w:rPr>
                <w:rStyle w:val="Strong"/>
              </w:rPr>
              <w:t>(DO NOT READ)</w:t>
            </w:r>
          </w:p>
        </w:tc>
      </w:tr>
    </w:tbl>
    <w:p w14:paraId="61127166" w14:textId="77777777" w:rsidR="009D1C67" w:rsidRPr="00625D23" w:rsidRDefault="009D1C67" w:rsidP="00625D23">
      <w:pPr>
        <w:pStyle w:val="SurveyTealBold"/>
      </w:pPr>
      <w:r w:rsidRPr="00625D23">
        <w:t>IF ANY INDUSTRY CODE A TO R AT Q64, ASK Q64A</w:t>
      </w:r>
    </w:p>
    <w:p w14:paraId="1B953ECF" w14:textId="77777777" w:rsidR="009D1C67" w:rsidRPr="00625D23" w:rsidRDefault="009D1C67" w:rsidP="00625D23">
      <w:pPr>
        <w:pStyle w:val="SurveyTealBold"/>
      </w:pPr>
      <w:r w:rsidRPr="00625D23">
        <w:t>IF INDUSTRY CODE S OR T OR U AT Q64 ASK Q65</w:t>
      </w:r>
    </w:p>
    <w:p w14:paraId="47973C21" w14:textId="77777777" w:rsidR="009D1C67" w:rsidRPr="00625D23" w:rsidRDefault="009D1C67" w:rsidP="00625D23">
      <w:pPr>
        <w:pStyle w:val="SurveyTealBold"/>
      </w:pPr>
      <w:r w:rsidRPr="00625D23">
        <w:t>IF OTHER OR DON’T KNOW OR PREFERS NOT TO SAY (CODE 97 OR 98 OR 99 AT Q64) ASK Q65</w:t>
      </w:r>
    </w:p>
    <w:p w14:paraId="33936B6D" w14:textId="75FD7315" w:rsidR="009D1C67" w:rsidRPr="00625D23" w:rsidRDefault="009D1C67" w:rsidP="00625D23">
      <w:pPr>
        <w:pStyle w:val="SurveyTealBold"/>
      </w:pPr>
      <w:r w:rsidRPr="00625D23">
        <w:t>SINGLE</w:t>
      </w:r>
    </w:p>
    <w:p w14:paraId="398CF616" w14:textId="77777777" w:rsidR="009D1C67" w:rsidRPr="00625D23" w:rsidRDefault="009D1C67" w:rsidP="00625D23">
      <w:pPr>
        <w:pStyle w:val="SurveyTealBold"/>
      </w:pPr>
      <w:r w:rsidRPr="00625D23">
        <w:t>DISPLAY ACTIVITY FOR INDUSTRY IN Q64 AT Q64A USING LIST IN APPENDIX A</w:t>
      </w:r>
    </w:p>
    <w:p w14:paraId="6FC97A63" w14:textId="5BA954D5" w:rsidR="009D1C67" w:rsidRPr="00625D23" w:rsidRDefault="009D1C67" w:rsidP="00625D23">
      <w:pPr>
        <w:pStyle w:val="SurveyQuestionBold"/>
      </w:pPr>
      <w:r w:rsidRPr="00625D23">
        <w:t>Q64a. And which best describes the main activity at this location? Would it be…</w:t>
      </w:r>
    </w:p>
    <w:p w14:paraId="1F692459" w14:textId="77777777" w:rsidR="009D1C67" w:rsidRPr="00625D23" w:rsidRDefault="009D1C67" w:rsidP="00625D23">
      <w:pPr>
        <w:pStyle w:val="SurveyTealBold"/>
      </w:pPr>
      <w:r w:rsidRPr="00625D23">
        <w:t xml:space="preserve">MULTIPLE RESPONSE </w:t>
      </w:r>
    </w:p>
    <w:p w14:paraId="1FA431E4" w14:textId="77777777" w:rsidR="009D1C67" w:rsidRPr="00625D23" w:rsidRDefault="009D1C67" w:rsidP="00625D23">
      <w:pPr>
        <w:pStyle w:val="SurveyTealBold"/>
      </w:pPr>
      <w:r w:rsidRPr="00625D23">
        <w:t>ASK ALL</w:t>
      </w:r>
    </w:p>
    <w:p w14:paraId="791ABD35" w14:textId="77777777" w:rsidR="009D1C67" w:rsidRPr="00625D23" w:rsidRDefault="009D1C67" w:rsidP="00625D23">
      <w:pPr>
        <w:pStyle w:val="SurveyTealBold"/>
      </w:pPr>
      <w:r w:rsidRPr="00625D23">
        <w:t>CAROUSEL</w:t>
      </w:r>
    </w:p>
    <w:p w14:paraId="11D9A21A" w14:textId="77777777" w:rsidR="009D1C67" w:rsidRPr="00625D23" w:rsidRDefault="009D1C67" w:rsidP="00625D23">
      <w:pPr>
        <w:pStyle w:val="SurveyTealBold"/>
      </w:pPr>
      <w:r w:rsidRPr="00625D23">
        <w:t>RANDOMISE CODES A TO O</w:t>
      </w:r>
    </w:p>
    <w:p w14:paraId="652C7F0F" w14:textId="0A285164" w:rsidR="009D1C67" w:rsidRPr="00625D23" w:rsidRDefault="009D1C67" w:rsidP="00625D23">
      <w:pPr>
        <w:pStyle w:val="SurveyQuestionBold"/>
      </w:pPr>
      <w:r w:rsidRPr="00625D23" w:rsidDel="009B0C27">
        <w:t>Q65.</w:t>
      </w:r>
      <w:r w:rsidRPr="00625D23">
        <w:t xml:space="preserve"> Now, just a few questions about your current situation. If you needed any information about sexual harassment, which of the following would you be likely to go to….</w:t>
      </w:r>
    </w:p>
    <w:p w14:paraId="77134474" w14:textId="77777777" w:rsidR="009D1C67" w:rsidRPr="0032260E" w:rsidRDefault="009D1C67" w:rsidP="00625D23">
      <w:pPr>
        <w:pStyle w:val="SurveyText"/>
      </w:pPr>
      <w:r w:rsidRPr="0032260E">
        <w:t>INTERVIEWER NOTE: READ OUT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41263F05"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360675" w14:textId="77777777" w:rsidR="009D1C67" w:rsidRPr="00625D23" w:rsidRDefault="009D1C67" w:rsidP="004468EE">
            <w:pPr>
              <w:pStyle w:val="SurveyTableText"/>
              <w:jc w:val="center"/>
            </w:pPr>
            <w:r w:rsidRPr="00625D23">
              <w:t>A</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A29B21" w14:textId="77777777" w:rsidR="009D1C67" w:rsidRPr="00625D23" w:rsidRDefault="009D1C67" w:rsidP="00625D23">
            <w:pPr>
              <w:pStyle w:val="SurveyTableText"/>
            </w:pPr>
            <w:r w:rsidRPr="00625D23">
              <w:t>Friends or family</w:t>
            </w:r>
          </w:p>
        </w:tc>
      </w:tr>
      <w:tr w:rsidR="009D1C67" w:rsidRPr="00C44737" w14:paraId="2698B3A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4C6A38" w14:textId="77777777" w:rsidR="009D1C67" w:rsidRPr="00625D23" w:rsidRDefault="009D1C67" w:rsidP="004468EE">
            <w:pPr>
              <w:pStyle w:val="SurveyTableText"/>
              <w:jc w:val="center"/>
            </w:pPr>
            <w:r w:rsidRPr="00625D23">
              <w:t>B</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93EA84" w14:textId="77777777" w:rsidR="009D1C67" w:rsidRPr="00625D23" w:rsidRDefault="009D1C67" w:rsidP="00625D23">
            <w:pPr>
              <w:pStyle w:val="SurveyTableText"/>
            </w:pPr>
            <w:r w:rsidRPr="00625D23">
              <w:t>Social media</w:t>
            </w:r>
          </w:p>
        </w:tc>
      </w:tr>
      <w:tr w:rsidR="009D1C67" w:rsidRPr="00C44737" w14:paraId="16A2718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31D900" w14:textId="77777777" w:rsidR="009D1C67" w:rsidRPr="00625D23" w:rsidRDefault="009D1C67" w:rsidP="004468EE">
            <w:pPr>
              <w:pStyle w:val="SurveyTableText"/>
              <w:jc w:val="center"/>
            </w:pPr>
            <w:r w:rsidRPr="00625D23">
              <w:t>C</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5EB715" w14:textId="77777777" w:rsidR="009D1C67" w:rsidRPr="00625D23" w:rsidRDefault="009D1C67" w:rsidP="00625D23">
            <w:pPr>
              <w:pStyle w:val="SurveyTableText"/>
            </w:pPr>
            <w:r w:rsidRPr="00625D23">
              <w:t>The Internet, including search engines such as Google or Yahoo</w:t>
            </w:r>
          </w:p>
        </w:tc>
      </w:tr>
      <w:tr w:rsidR="009D1C67" w:rsidRPr="00C44737" w14:paraId="3F7617F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EB0EA7" w14:textId="77777777" w:rsidR="009D1C67" w:rsidRPr="00625D23" w:rsidRDefault="009D1C67" w:rsidP="004468EE">
            <w:pPr>
              <w:pStyle w:val="SurveyTableText"/>
              <w:jc w:val="center"/>
            </w:pPr>
            <w:r w:rsidRPr="00625D23">
              <w:t>D</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49E141C" w14:textId="77777777" w:rsidR="009D1C67" w:rsidRPr="00625D23" w:rsidRDefault="009D1C67" w:rsidP="00625D23">
            <w:pPr>
              <w:pStyle w:val="SurveyTableText"/>
            </w:pPr>
            <w:r w:rsidRPr="00625D23">
              <w:t xml:space="preserve">The head of your workplace or organisation </w:t>
            </w:r>
          </w:p>
        </w:tc>
      </w:tr>
      <w:tr w:rsidR="009D1C67" w:rsidRPr="00C44737" w14:paraId="757DCBFD"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0823580" w14:textId="77777777" w:rsidR="009D1C67" w:rsidRPr="00625D23" w:rsidRDefault="009D1C67" w:rsidP="004468EE">
            <w:pPr>
              <w:pStyle w:val="SurveyTableText"/>
              <w:jc w:val="center"/>
            </w:pPr>
            <w:r w:rsidRPr="00625D23">
              <w:t>E</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4B3004" w14:textId="77777777" w:rsidR="009D1C67" w:rsidRPr="00625D23" w:rsidRDefault="009D1C67" w:rsidP="00625D23">
            <w:pPr>
              <w:pStyle w:val="SurveyTableText"/>
            </w:pPr>
            <w:r w:rsidRPr="00625D23">
              <w:t>Your direct manager/supervisor</w:t>
            </w:r>
          </w:p>
        </w:tc>
      </w:tr>
      <w:tr w:rsidR="009D1C67" w:rsidRPr="00C44737" w14:paraId="5453B4F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078E23" w14:textId="77777777" w:rsidR="009D1C67" w:rsidRPr="00625D23" w:rsidRDefault="009D1C67" w:rsidP="004468EE">
            <w:pPr>
              <w:pStyle w:val="SurveyTableText"/>
              <w:jc w:val="center"/>
            </w:pPr>
            <w:r w:rsidRPr="00625D23">
              <w:t>F</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E4BDD8" w14:textId="77777777" w:rsidR="009D1C67" w:rsidRPr="00625D23" w:rsidRDefault="009D1C67" w:rsidP="00625D23">
            <w:pPr>
              <w:pStyle w:val="SurveyTableText"/>
            </w:pPr>
            <w:r w:rsidRPr="00625D23">
              <w:t>Another manager or supervisor at work</w:t>
            </w:r>
          </w:p>
        </w:tc>
      </w:tr>
      <w:tr w:rsidR="009D1C67" w:rsidRPr="00C44737" w14:paraId="4B79E21B"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A51B1EF" w14:textId="77777777" w:rsidR="009D1C67" w:rsidRPr="00625D23" w:rsidRDefault="009D1C67" w:rsidP="004468EE">
            <w:pPr>
              <w:pStyle w:val="SurveyTableText"/>
              <w:jc w:val="center"/>
            </w:pPr>
            <w:r w:rsidRPr="00625D23">
              <w:t>G</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23E7A2" w14:textId="77777777" w:rsidR="009D1C67" w:rsidRPr="00625D23" w:rsidRDefault="009D1C67" w:rsidP="00625D23">
            <w:pPr>
              <w:pStyle w:val="SurveyTableText"/>
            </w:pPr>
            <w:r w:rsidRPr="00625D23">
              <w:t>The Human Resources Manager or equivalent at work</w:t>
            </w:r>
          </w:p>
        </w:tc>
      </w:tr>
      <w:tr w:rsidR="009D1C67" w:rsidRPr="00C44737" w14:paraId="7122DD85"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E3FEC0" w14:textId="77777777" w:rsidR="009D1C67" w:rsidRPr="00625D23" w:rsidRDefault="009D1C67" w:rsidP="004468EE">
            <w:pPr>
              <w:pStyle w:val="SurveyTableText"/>
              <w:jc w:val="center"/>
            </w:pPr>
            <w:r w:rsidRPr="00625D23">
              <w:t>H</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B0D687" w14:textId="77777777" w:rsidR="009D1C67" w:rsidRPr="00625D23" w:rsidRDefault="009D1C67" w:rsidP="00625D23">
            <w:pPr>
              <w:pStyle w:val="SurveyTableText"/>
            </w:pPr>
            <w:r w:rsidRPr="00625D23">
              <w:t>The Equity or Sexual Harassment Contact Officer at work</w:t>
            </w:r>
          </w:p>
        </w:tc>
      </w:tr>
      <w:tr w:rsidR="009D1C67" w:rsidRPr="00C44737" w14:paraId="7D3666C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992768" w14:textId="77777777" w:rsidR="009D1C67" w:rsidRPr="00625D23" w:rsidRDefault="009D1C67" w:rsidP="004468EE">
            <w:pPr>
              <w:pStyle w:val="SurveyTableText"/>
              <w:jc w:val="center"/>
            </w:pPr>
            <w:r w:rsidRPr="00625D23">
              <w:t>I</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89B6CB" w14:textId="77777777" w:rsidR="009D1C67" w:rsidRPr="00625D23" w:rsidRDefault="009D1C67" w:rsidP="00625D23">
            <w:pPr>
              <w:pStyle w:val="SurveyTableText"/>
            </w:pPr>
            <w:r w:rsidRPr="00625D23">
              <w:t>A co-worker more senior than you</w:t>
            </w:r>
          </w:p>
        </w:tc>
      </w:tr>
      <w:tr w:rsidR="009D1C67" w:rsidRPr="00C44737" w14:paraId="7080B61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12DD9B" w14:textId="77777777" w:rsidR="009D1C67" w:rsidRPr="00625D23" w:rsidRDefault="009D1C67" w:rsidP="004468EE">
            <w:pPr>
              <w:pStyle w:val="SurveyTableText"/>
              <w:jc w:val="center"/>
            </w:pPr>
            <w:r w:rsidRPr="00625D23">
              <w:t>J</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CC4506" w14:textId="77777777" w:rsidR="009D1C67" w:rsidRPr="00625D23" w:rsidRDefault="009D1C67" w:rsidP="00625D23">
            <w:pPr>
              <w:pStyle w:val="SurveyTableText"/>
            </w:pPr>
            <w:r w:rsidRPr="00625D23">
              <w:t>A co-worker or peer at the same level as you</w:t>
            </w:r>
          </w:p>
        </w:tc>
      </w:tr>
      <w:tr w:rsidR="009D1C67" w:rsidRPr="00C44737" w14:paraId="0F1A9FC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D78CEB" w14:textId="77777777" w:rsidR="009D1C67" w:rsidRPr="00625D23" w:rsidRDefault="009D1C67" w:rsidP="004468EE">
            <w:pPr>
              <w:pStyle w:val="SurveyTableText"/>
              <w:jc w:val="center"/>
            </w:pPr>
            <w:r w:rsidRPr="00625D23">
              <w:t>K</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C45DC21" w14:textId="77777777" w:rsidR="009D1C67" w:rsidRPr="00625D23" w:rsidRDefault="009D1C67" w:rsidP="00625D23">
            <w:pPr>
              <w:pStyle w:val="SurveyTableText"/>
            </w:pPr>
            <w:r w:rsidRPr="00625D23">
              <w:t>A union or employee representative</w:t>
            </w:r>
          </w:p>
        </w:tc>
      </w:tr>
      <w:tr w:rsidR="009D1C67" w:rsidRPr="00C44737" w14:paraId="525BE1A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705B34" w14:textId="77777777" w:rsidR="009D1C67" w:rsidRPr="00625D23" w:rsidRDefault="009D1C67" w:rsidP="004468EE">
            <w:pPr>
              <w:pStyle w:val="SurveyTableText"/>
              <w:jc w:val="center"/>
            </w:pPr>
            <w:r w:rsidRPr="00625D23">
              <w:t>L</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679F6C" w14:textId="77777777" w:rsidR="009D1C67" w:rsidRPr="00625D23" w:rsidRDefault="009D1C67" w:rsidP="00625D23">
            <w:pPr>
              <w:pStyle w:val="SurveyTableText"/>
            </w:pPr>
            <w:r w:rsidRPr="00625D23">
              <w:t>A lawyer or legal service</w:t>
            </w:r>
          </w:p>
        </w:tc>
      </w:tr>
      <w:tr w:rsidR="009D1C67" w:rsidRPr="00C44737" w14:paraId="6530B44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ECA168" w14:textId="77777777" w:rsidR="009D1C67" w:rsidRPr="00625D23" w:rsidRDefault="009D1C67" w:rsidP="004468EE">
            <w:pPr>
              <w:pStyle w:val="SurveyTableText"/>
              <w:jc w:val="center"/>
            </w:pPr>
            <w:r w:rsidRPr="00625D23">
              <w:t>M</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F8CF2C" w14:textId="77777777" w:rsidR="009D1C67" w:rsidRPr="00625D23" w:rsidRDefault="009D1C67" w:rsidP="00625D23">
            <w:pPr>
              <w:pStyle w:val="SurveyTableText"/>
            </w:pPr>
            <w:r w:rsidRPr="00625D23">
              <w:t>The Australian Human Rights Commission or a state or territory anti-discrimination agency</w:t>
            </w:r>
          </w:p>
        </w:tc>
      </w:tr>
      <w:tr w:rsidR="009D1C67" w:rsidRPr="00C44737" w14:paraId="247D3F6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8029C3" w14:textId="77777777" w:rsidR="009D1C67" w:rsidRPr="00625D23" w:rsidRDefault="009D1C67" w:rsidP="004468EE">
            <w:pPr>
              <w:pStyle w:val="SurveyTableText"/>
              <w:jc w:val="center"/>
            </w:pPr>
            <w:r w:rsidRPr="00625D23">
              <w:t>N</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CED2E5" w14:textId="77777777" w:rsidR="009D1C67" w:rsidRPr="00625D23" w:rsidRDefault="009D1C67" w:rsidP="00625D23">
            <w:pPr>
              <w:pStyle w:val="SurveyTableText"/>
            </w:pPr>
            <w:r w:rsidRPr="00625D23">
              <w:t>The library</w:t>
            </w:r>
          </w:p>
        </w:tc>
      </w:tr>
      <w:tr w:rsidR="009D1C67" w:rsidRPr="00C44737" w14:paraId="2C3673A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F5622C" w14:textId="77777777" w:rsidR="009D1C67" w:rsidRPr="00625D23" w:rsidRDefault="009D1C67" w:rsidP="004468EE">
            <w:pPr>
              <w:pStyle w:val="SurveyTableText"/>
              <w:jc w:val="center"/>
            </w:pPr>
            <w:r w:rsidRPr="00625D23">
              <w:lastRenderedPageBreak/>
              <w:t>O</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C42E71" w14:textId="77777777" w:rsidR="009D1C67" w:rsidRPr="00625D23" w:rsidRDefault="009D1C67" w:rsidP="00625D23">
            <w:pPr>
              <w:pStyle w:val="SurveyTableText"/>
            </w:pPr>
            <w:r w:rsidRPr="00625D23">
              <w:t>A counsellor or psychologist</w:t>
            </w:r>
          </w:p>
        </w:tc>
      </w:tr>
      <w:tr w:rsidR="009D1C67" w:rsidRPr="00C44737" w14:paraId="1D94D7A4"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FF95E6" w14:textId="77777777" w:rsidR="009D1C67" w:rsidRPr="00625D23" w:rsidRDefault="009D1C67" w:rsidP="004468EE">
            <w:pPr>
              <w:pStyle w:val="SurveyTableText"/>
              <w:jc w:val="center"/>
            </w:pPr>
            <w:r w:rsidRPr="00625D23">
              <w:t>P</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26764A" w14:textId="77777777" w:rsidR="009D1C67" w:rsidRPr="00625D23" w:rsidRDefault="009D1C67" w:rsidP="00625D23">
            <w:pPr>
              <w:pStyle w:val="SurveyTableText"/>
            </w:pPr>
            <w:r w:rsidRPr="00625D23">
              <w:t xml:space="preserve">Other </w:t>
            </w:r>
            <w:r w:rsidRPr="00625D23">
              <w:rPr>
                <w:rStyle w:val="Strong"/>
              </w:rPr>
              <w:t>(SPECIFY)</w:t>
            </w:r>
            <w:r w:rsidRPr="00625D23">
              <w:t xml:space="preserve"> ____________________ </w:t>
            </w:r>
          </w:p>
        </w:tc>
      </w:tr>
    </w:tbl>
    <w:p w14:paraId="080BAA1F" w14:textId="77777777" w:rsidR="009D1C67" w:rsidRPr="00625D23" w:rsidRDefault="009D1C67" w:rsidP="00625D23">
      <w:pPr>
        <w:pStyle w:val="SurveyTealBold"/>
      </w:pPr>
      <w:r w:rsidRPr="00625D23">
        <w:t>RESPONSE CODES</w:t>
      </w:r>
    </w:p>
    <w:tbl>
      <w:tblPr>
        <w:tblStyle w:val="TableGrid"/>
        <w:tblW w:w="9054" w:type="dxa"/>
        <w:tblLook w:val="04A0" w:firstRow="1" w:lastRow="0" w:firstColumn="1" w:lastColumn="0" w:noHBand="0" w:noVBand="1"/>
      </w:tblPr>
      <w:tblGrid>
        <w:gridCol w:w="737"/>
        <w:gridCol w:w="8317"/>
      </w:tblGrid>
      <w:tr w:rsidR="009D1C67" w14:paraId="2A364C24" w14:textId="77777777" w:rsidTr="005C7F94">
        <w:trPr>
          <w:trHeight w:val="323"/>
        </w:trPr>
        <w:tc>
          <w:tcPr>
            <w:tcW w:w="737" w:type="dxa"/>
            <w:vAlign w:val="center"/>
          </w:tcPr>
          <w:p w14:paraId="428A1558" w14:textId="77777777" w:rsidR="009D1C67" w:rsidRDefault="009D1C67" w:rsidP="004468EE">
            <w:pPr>
              <w:pStyle w:val="SurveyTableText"/>
              <w:jc w:val="center"/>
            </w:pPr>
            <w:r>
              <w:t>1</w:t>
            </w:r>
          </w:p>
        </w:tc>
        <w:tc>
          <w:tcPr>
            <w:tcW w:w="8317" w:type="dxa"/>
            <w:vAlign w:val="center"/>
          </w:tcPr>
          <w:p w14:paraId="46619FA5" w14:textId="77777777" w:rsidR="009D1C67" w:rsidRDefault="009D1C67" w:rsidP="00061E56">
            <w:pPr>
              <w:pStyle w:val="SurveyTableText"/>
              <w:ind w:left="139"/>
            </w:pPr>
            <w:r>
              <w:t>Yes</w:t>
            </w:r>
          </w:p>
        </w:tc>
      </w:tr>
      <w:tr w:rsidR="009D1C67" w14:paraId="2F8CB0B7" w14:textId="77777777" w:rsidTr="005C7F94">
        <w:trPr>
          <w:trHeight w:val="402"/>
        </w:trPr>
        <w:tc>
          <w:tcPr>
            <w:tcW w:w="737" w:type="dxa"/>
            <w:vAlign w:val="center"/>
          </w:tcPr>
          <w:p w14:paraId="0013DAB2" w14:textId="77777777" w:rsidR="009D1C67" w:rsidRDefault="009D1C67" w:rsidP="004468EE">
            <w:pPr>
              <w:pStyle w:val="SurveyTableText"/>
              <w:jc w:val="center"/>
            </w:pPr>
            <w:r>
              <w:t>2</w:t>
            </w:r>
          </w:p>
        </w:tc>
        <w:tc>
          <w:tcPr>
            <w:tcW w:w="8317" w:type="dxa"/>
            <w:vAlign w:val="center"/>
          </w:tcPr>
          <w:p w14:paraId="14B99B6F" w14:textId="05727FCF" w:rsidR="009D1C67" w:rsidRDefault="009D1C67" w:rsidP="00061E56">
            <w:pPr>
              <w:pStyle w:val="SurveyTableText"/>
              <w:ind w:left="139"/>
            </w:pPr>
            <w:r>
              <w:t>No</w:t>
            </w:r>
          </w:p>
        </w:tc>
      </w:tr>
      <w:tr w:rsidR="009D1C67" w14:paraId="23A99674" w14:textId="77777777" w:rsidTr="005C7F94">
        <w:trPr>
          <w:trHeight w:val="402"/>
        </w:trPr>
        <w:tc>
          <w:tcPr>
            <w:tcW w:w="737" w:type="dxa"/>
            <w:vAlign w:val="center"/>
          </w:tcPr>
          <w:p w14:paraId="4364373D" w14:textId="77777777" w:rsidR="009D1C67" w:rsidRDefault="009D1C67" w:rsidP="004468EE">
            <w:pPr>
              <w:pStyle w:val="SurveyTableText"/>
              <w:jc w:val="center"/>
            </w:pPr>
            <w:r>
              <w:t>98</w:t>
            </w:r>
          </w:p>
        </w:tc>
        <w:tc>
          <w:tcPr>
            <w:tcW w:w="8317" w:type="dxa"/>
            <w:vAlign w:val="center"/>
          </w:tcPr>
          <w:p w14:paraId="76A7EFDB" w14:textId="77777777" w:rsidR="009D1C67" w:rsidRDefault="009D1C67" w:rsidP="00061E56">
            <w:pPr>
              <w:pStyle w:val="SurveyTableText"/>
              <w:ind w:left="139"/>
            </w:pPr>
            <w:r>
              <w:t>Don’t know</w:t>
            </w:r>
          </w:p>
        </w:tc>
      </w:tr>
      <w:tr w:rsidR="009D1C67" w14:paraId="0BFEF4AF" w14:textId="77777777" w:rsidTr="005C7F94">
        <w:trPr>
          <w:trHeight w:val="402"/>
        </w:trPr>
        <w:tc>
          <w:tcPr>
            <w:tcW w:w="737" w:type="dxa"/>
            <w:vAlign w:val="center"/>
          </w:tcPr>
          <w:p w14:paraId="3BFD9737" w14:textId="77777777" w:rsidR="009D1C67" w:rsidRDefault="009D1C67" w:rsidP="004468EE">
            <w:pPr>
              <w:pStyle w:val="SurveyTableText"/>
              <w:jc w:val="center"/>
            </w:pPr>
            <w:r>
              <w:t>99</w:t>
            </w:r>
          </w:p>
        </w:tc>
        <w:tc>
          <w:tcPr>
            <w:tcW w:w="8317" w:type="dxa"/>
            <w:vAlign w:val="center"/>
          </w:tcPr>
          <w:p w14:paraId="0A9EDFDE" w14:textId="77777777" w:rsidR="009D1C67" w:rsidRDefault="009D1C67" w:rsidP="00061E56">
            <w:pPr>
              <w:pStyle w:val="SurveyTableText"/>
              <w:ind w:left="139"/>
            </w:pPr>
            <w:r>
              <w:t>Prefer not to say</w:t>
            </w:r>
          </w:p>
        </w:tc>
      </w:tr>
    </w:tbl>
    <w:p w14:paraId="4EFD976B" w14:textId="2E3E5029" w:rsidR="009D1C67" w:rsidRPr="00A838B3" w:rsidRDefault="009D1C67" w:rsidP="00625D23">
      <w:pPr>
        <w:pStyle w:val="SurveyTealBold"/>
      </w:pPr>
      <w:r w:rsidRPr="00A838B3">
        <w:t xml:space="preserve">SINGLE </w:t>
      </w:r>
    </w:p>
    <w:p w14:paraId="71A6C666" w14:textId="62D08FCB" w:rsidR="009D1C67" w:rsidRPr="00625D23" w:rsidRDefault="009D1C67" w:rsidP="00625D23">
      <w:pPr>
        <w:pStyle w:val="SurveyQuestionBold"/>
      </w:pPr>
      <w:r w:rsidRPr="00625D23">
        <w:t xml:space="preserve">Q66. In recent times, the topic of sexual harassment in the workplace has been increasingly spoken about in the community and media. We are now asking a series of questions about your views of organisation’s approaches and attitudes to sexual harassment. Do you agree, somewhat agree, neither agree nor disagree, somewhat </w:t>
      </w:r>
      <w:r w:rsidR="009664C2" w:rsidRPr="00625D23">
        <w:t>disagree,</w:t>
      </w:r>
      <w:r w:rsidRPr="00625D23">
        <w:t xml:space="preserve"> or disagree that … </w:t>
      </w:r>
    </w:p>
    <w:tbl>
      <w:tblPr>
        <w:tblStyle w:val="TableGrid"/>
        <w:tblW w:w="5000" w:type="pct"/>
        <w:tblLook w:val="04A0" w:firstRow="1" w:lastRow="0" w:firstColumn="1" w:lastColumn="0" w:noHBand="0" w:noVBand="1"/>
      </w:tblPr>
      <w:tblGrid>
        <w:gridCol w:w="9016"/>
      </w:tblGrid>
      <w:tr w:rsidR="009D1C67" w:rsidRPr="00C44737" w14:paraId="3641376B" w14:textId="77777777" w:rsidTr="005C7F94">
        <w:trPr>
          <w:trHeight w:val="690"/>
        </w:trPr>
        <w:tc>
          <w:tcPr>
            <w:tcW w:w="5000" w:type="pct"/>
            <w:vAlign w:val="center"/>
          </w:tcPr>
          <w:p w14:paraId="3C80DA3D" w14:textId="77777777" w:rsidR="009D1C67" w:rsidRPr="00625D23" w:rsidRDefault="009D1C67" w:rsidP="00625D23">
            <w:pPr>
              <w:pStyle w:val="SurveyTableText"/>
            </w:pPr>
            <w:r w:rsidRPr="00625D23">
              <w:t>My organisation’s leaders are committed to ensuring a safe work environment free from sexual harassment</w:t>
            </w:r>
          </w:p>
        </w:tc>
      </w:tr>
      <w:tr w:rsidR="009D1C67" w:rsidRPr="00C44737" w14:paraId="29762FAD" w14:textId="77777777" w:rsidTr="005C7F94">
        <w:trPr>
          <w:trHeight w:val="428"/>
        </w:trPr>
        <w:tc>
          <w:tcPr>
            <w:tcW w:w="5000" w:type="pct"/>
            <w:vAlign w:val="center"/>
          </w:tcPr>
          <w:p w14:paraId="04AE300E" w14:textId="77777777" w:rsidR="009D1C67" w:rsidRPr="00625D23" w:rsidRDefault="009D1C67" w:rsidP="00625D23">
            <w:pPr>
              <w:pStyle w:val="SurveyTableText"/>
            </w:pPr>
            <w:r w:rsidRPr="00625D23">
              <w:t>My organisation’s leaders or executive team openly talk about sexual harassment and its prevention</w:t>
            </w:r>
          </w:p>
        </w:tc>
      </w:tr>
      <w:tr w:rsidR="009D1C67" w:rsidRPr="00C44737" w14:paraId="78370789" w14:textId="77777777" w:rsidTr="005C7F94">
        <w:trPr>
          <w:trHeight w:val="692"/>
        </w:trPr>
        <w:tc>
          <w:tcPr>
            <w:tcW w:w="5000" w:type="pct"/>
            <w:vAlign w:val="center"/>
          </w:tcPr>
          <w:p w14:paraId="168144BF" w14:textId="77777777" w:rsidR="009D1C67" w:rsidRPr="00625D23" w:rsidRDefault="009D1C67" w:rsidP="00625D23">
            <w:pPr>
              <w:pStyle w:val="SurveyTableText"/>
            </w:pPr>
            <w:r w:rsidRPr="00625D23">
              <w:t>My line manager or direct supervisor shows leadership on preventing and responding to sexual harassment</w:t>
            </w:r>
          </w:p>
        </w:tc>
      </w:tr>
      <w:tr w:rsidR="009D1C67" w:rsidRPr="00C44737" w14:paraId="4E75B7B0" w14:textId="77777777" w:rsidTr="005C7F94">
        <w:trPr>
          <w:trHeight w:val="405"/>
        </w:trPr>
        <w:tc>
          <w:tcPr>
            <w:tcW w:w="5000" w:type="pct"/>
            <w:vAlign w:val="center"/>
          </w:tcPr>
          <w:p w14:paraId="2976D27C" w14:textId="77777777" w:rsidR="009D1C67" w:rsidRPr="00625D23" w:rsidRDefault="009D1C67" w:rsidP="00625D23">
            <w:pPr>
              <w:pStyle w:val="SurveyTableText"/>
            </w:pPr>
            <w:r w:rsidRPr="00625D23">
              <w:t>Sexual harassment is regularly spoken about in my organisation’s briefings and communications</w:t>
            </w:r>
          </w:p>
        </w:tc>
      </w:tr>
      <w:tr w:rsidR="009D1C67" w:rsidRPr="00C44737" w14:paraId="293F2CCB" w14:textId="77777777" w:rsidTr="005C7F94">
        <w:trPr>
          <w:trHeight w:val="423"/>
        </w:trPr>
        <w:tc>
          <w:tcPr>
            <w:tcW w:w="5000" w:type="pct"/>
            <w:vAlign w:val="center"/>
          </w:tcPr>
          <w:p w14:paraId="55B8AFDA" w14:textId="77777777" w:rsidR="009D1C67" w:rsidRPr="00625D23" w:rsidRDefault="009D1C67" w:rsidP="00625D23">
            <w:pPr>
              <w:pStyle w:val="SurveyTableText"/>
            </w:pPr>
            <w:r w:rsidRPr="00625D23">
              <w:t>My organisation has a policy on sexual harassment</w:t>
            </w:r>
          </w:p>
        </w:tc>
      </w:tr>
      <w:tr w:rsidR="009D1C67" w:rsidRPr="00C44737" w14:paraId="3C2D8418" w14:textId="77777777" w:rsidTr="005C7F94">
        <w:trPr>
          <w:trHeight w:val="415"/>
        </w:trPr>
        <w:tc>
          <w:tcPr>
            <w:tcW w:w="5000" w:type="pct"/>
            <w:vAlign w:val="center"/>
          </w:tcPr>
          <w:p w14:paraId="3B04A4A8" w14:textId="77777777" w:rsidR="009D1C67" w:rsidRPr="00625D23" w:rsidRDefault="009D1C67" w:rsidP="00625D23">
            <w:pPr>
              <w:pStyle w:val="SurveyTableText"/>
            </w:pPr>
            <w:r w:rsidRPr="00625D23">
              <w:t>My organisation prioritises gender equality and diversity in the workforce</w:t>
            </w:r>
          </w:p>
        </w:tc>
      </w:tr>
      <w:tr w:rsidR="009D1C67" w:rsidRPr="00C44737" w14:paraId="533D3C50" w14:textId="77777777" w:rsidTr="005C7F94">
        <w:trPr>
          <w:trHeight w:val="409"/>
        </w:trPr>
        <w:tc>
          <w:tcPr>
            <w:tcW w:w="5000" w:type="pct"/>
            <w:vAlign w:val="center"/>
          </w:tcPr>
          <w:p w14:paraId="34BD0A34" w14:textId="77777777" w:rsidR="009D1C67" w:rsidRPr="00625D23" w:rsidRDefault="009D1C67" w:rsidP="00625D23">
            <w:pPr>
              <w:pStyle w:val="SurveyTableText"/>
            </w:pPr>
            <w:r w:rsidRPr="00625D23">
              <w:t>I have attended training on sexual harassment at my organisation (or organised by my organisation)</w:t>
            </w:r>
          </w:p>
        </w:tc>
      </w:tr>
      <w:tr w:rsidR="009D1C67" w:rsidRPr="00C44737" w14:paraId="1B532938" w14:textId="77777777" w:rsidTr="005C7F94">
        <w:trPr>
          <w:trHeight w:val="557"/>
        </w:trPr>
        <w:tc>
          <w:tcPr>
            <w:tcW w:w="5000" w:type="pct"/>
            <w:vAlign w:val="center"/>
          </w:tcPr>
          <w:p w14:paraId="7A72A5E5" w14:textId="77777777" w:rsidR="009D1C67" w:rsidRPr="00625D23" w:rsidRDefault="009D1C67" w:rsidP="00625D23">
            <w:pPr>
              <w:pStyle w:val="SurveyTableText"/>
            </w:pPr>
            <w:r w:rsidRPr="00625D23">
              <w:t>My organisation provides workers with information on how to make a report or complaint about sexual harassment</w:t>
            </w:r>
          </w:p>
        </w:tc>
      </w:tr>
      <w:tr w:rsidR="009D1C67" w:rsidRPr="00C44737" w14:paraId="7A089555" w14:textId="77777777" w:rsidTr="005C7F94">
        <w:trPr>
          <w:trHeight w:val="557"/>
        </w:trPr>
        <w:tc>
          <w:tcPr>
            <w:tcW w:w="5000" w:type="pct"/>
            <w:vAlign w:val="center"/>
          </w:tcPr>
          <w:p w14:paraId="082B23C9" w14:textId="77777777" w:rsidR="009D1C67" w:rsidRPr="00625D23" w:rsidRDefault="009D1C67" w:rsidP="00625D23">
            <w:pPr>
              <w:pStyle w:val="SurveyTableText"/>
            </w:pPr>
            <w:r w:rsidRPr="00625D23">
              <w:t>My organisation provides support for workers’ wellbeing during and after a sexual harassment complaint or report</w:t>
            </w:r>
          </w:p>
        </w:tc>
      </w:tr>
      <w:tr w:rsidR="009D1C67" w:rsidRPr="00C44737" w14:paraId="3489A31E" w14:textId="77777777" w:rsidTr="005C7F94">
        <w:trPr>
          <w:trHeight w:val="551"/>
        </w:trPr>
        <w:tc>
          <w:tcPr>
            <w:tcW w:w="5000" w:type="pct"/>
            <w:vAlign w:val="center"/>
          </w:tcPr>
          <w:p w14:paraId="14419F51" w14:textId="77777777" w:rsidR="009D1C67" w:rsidRPr="00625D23" w:rsidRDefault="009D1C67" w:rsidP="00625D23">
            <w:pPr>
              <w:pStyle w:val="SurveyTableText"/>
            </w:pPr>
            <w:r w:rsidRPr="00625D23">
              <w:t>My organisation shares general information about sexual harassment incidents and complaints with its workers</w:t>
            </w:r>
          </w:p>
        </w:tc>
      </w:tr>
      <w:tr w:rsidR="009D1C67" w:rsidRPr="00C44737" w14:paraId="20293E0E" w14:textId="77777777" w:rsidTr="005C7F94">
        <w:trPr>
          <w:trHeight w:val="573"/>
        </w:trPr>
        <w:tc>
          <w:tcPr>
            <w:tcW w:w="5000" w:type="pct"/>
            <w:vAlign w:val="center"/>
          </w:tcPr>
          <w:p w14:paraId="7EABCECB" w14:textId="77777777" w:rsidR="009D1C67" w:rsidRPr="00625D23" w:rsidRDefault="009D1C67" w:rsidP="00625D23">
            <w:pPr>
              <w:pStyle w:val="SurveyTableText"/>
            </w:pPr>
            <w:r w:rsidRPr="00625D23">
              <w:t>My organisation provides support for bystanders during and after a sexual harassment complaint or report</w:t>
            </w:r>
          </w:p>
        </w:tc>
      </w:tr>
    </w:tbl>
    <w:p w14:paraId="18EC193A" w14:textId="77777777" w:rsidR="009D1C67" w:rsidRPr="00625D23" w:rsidRDefault="009D1C67" w:rsidP="00625D23">
      <w:pPr>
        <w:pStyle w:val="SurveyTealBold"/>
      </w:pPr>
      <w:r w:rsidRPr="00625D23">
        <w:t>RESPONSE CODES</w:t>
      </w:r>
    </w:p>
    <w:tbl>
      <w:tblPr>
        <w:tblStyle w:val="TableGrid"/>
        <w:tblW w:w="9054" w:type="dxa"/>
        <w:tblLook w:val="04A0" w:firstRow="1" w:lastRow="0" w:firstColumn="1" w:lastColumn="0" w:noHBand="0" w:noVBand="1"/>
      </w:tblPr>
      <w:tblGrid>
        <w:gridCol w:w="737"/>
        <w:gridCol w:w="8317"/>
      </w:tblGrid>
      <w:tr w:rsidR="009D1C67" w14:paraId="4801B734" w14:textId="77777777" w:rsidTr="005C7F94">
        <w:trPr>
          <w:trHeight w:val="340"/>
        </w:trPr>
        <w:tc>
          <w:tcPr>
            <w:tcW w:w="737" w:type="dxa"/>
            <w:vAlign w:val="center"/>
          </w:tcPr>
          <w:p w14:paraId="34907CB2" w14:textId="77777777" w:rsidR="009D1C67" w:rsidRPr="00625D23" w:rsidRDefault="009D1C67" w:rsidP="0060495F">
            <w:pPr>
              <w:pStyle w:val="SurveyTableText"/>
              <w:jc w:val="center"/>
            </w:pPr>
            <w:r w:rsidRPr="00625D23">
              <w:t>1</w:t>
            </w:r>
          </w:p>
        </w:tc>
        <w:tc>
          <w:tcPr>
            <w:tcW w:w="8317" w:type="dxa"/>
            <w:vAlign w:val="center"/>
          </w:tcPr>
          <w:p w14:paraId="260C7C1A" w14:textId="77777777" w:rsidR="009D1C67" w:rsidRPr="00625D23" w:rsidRDefault="009D1C67" w:rsidP="00625D23">
            <w:pPr>
              <w:pStyle w:val="SurveyTableText"/>
            </w:pPr>
            <w:r w:rsidRPr="00625D23">
              <w:t>Agree</w:t>
            </w:r>
          </w:p>
        </w:tc>
      </w:tr>
      <w:tr w:rsidR="009D1C67" w14:paraId="2A4E45B0" w14:textId="77777777" w:rsidTr="005C7F94">
        <w:trPr>
          <w:trHeight w:val="340"/>
        </w:trPr>
        <w:tc>
          <w:tcPr>
            <w:tcW w:w="737" w:type="dxa"/>
            <w:vAlign w:val="center"/>
          </w:tcPr>
          <w:p w14:paraId="04DE23DB" w14:textId="77777777" w:rsidR="009D1C67" w:rsidRPr="00625D23" w:rsidRDefault="009D1C67" w:rsidP="0060495F">
            <w:pPr>
              <w:pStyle w:val="SurveyTableText"/>
              <w:jc w:val="center"/>
            </w:pPr>
            <w:r w:rsidRPr="00625D23">
              <w:t>2</w:t>
            </w:r>
          </w:p>
        </w:tc>
        <w:tc>
          <w:tcPr>
            <w:tcW w:w="8317" w:type="dxa"/>
            <w:vAlign w:val="center"/>
          </w:tcPr>
          <w:p w14:paraId="5912337E" w14:textId="77777777" w:rsidR="009D1C67" w:rsidRPr="00625D23" w:rsidRDefault="009D1C67" w:rsidP="00625D23">
            <w:pPr>
              <w:pStyle w:val="SurveyTableText"/>
            </w:pPr>
            <w:r w:rsidRPr="00625D23">
              <w:t>Somewhat agree</w:t>
            </w:r>
          </w:p>
        </w:tc>
      </w:tr>
      <w:tr w:rsidR="009D1C67" w14:paraId="185F08FC" w14:textId="77777777" w:rsidTr="005C7F94">
        <w:trPr>
          <w:trHeight w:val="340"/>
        </w:trPr>
        <w:tc>
          <w:tcPr>
            <w:tcW w:w="737" w:type="dxa"/>
            <w:vAlign w:val="center"/>
          </w:tcPr>
          <w:p w14:paraId="17D42D68" w14:textId="77777777" w:rsidR="009D1C67" w:rsidRPr="00625D23" w:rsidRDefault="009D1C67" w:rsidP="0060495F">
            <w:pPr>
              <w:pStyle w:val="SurveyTableText"/>
              <w:jc w:val="center"/>
            </w:pPr>
            <w:r w:rsidRPr="00625D23">
              <w:t>3</w:t>
            </w:r>
          </w:p>
        </w:tc>
        <w:tc>
          <w:tcPr>
            <w:tcW w:w="8317" w:type="dxa"/>
            <w:vAlign w:val="center"/>
          </w:tcPr>
          <w:p w14:paraId="41DEB8A9" w14:textId="77777777" w:rsidR="009D1C67" w:rsidRPr="00625D23" w:rsidRDefault="009D1C67" w:rsidP="00625D23">
            <w:pPr>
              <w:pStyle w:val="SurveyTableText"/>
            </w:pPr>
            <w:r w:rsidRPr="00625D23">
              <w:t>Neither agree nor disagree</w:t>
            </w:r>
          </w:p>
        </w:tc>
      </w:tr>
      <w:tr w:rsidR="009D1C67" w14:paraId="517ADFE9" w14:textId="77777777" w:rsidTr="005C7F94">
        <w:trPr>
          <w:trHeight w:val="340"/>
        </w:trPr>
        <w:tc>
          <w:tcPr>
            <w:tcW w:w="737" w:type="dxa"/>
            <w:vAlign w:val="center"/>
          </w:tcPr>
          <w:p w14:paraId="10E85A01" w14:textId="77777777" w:rsidR="009D1C67" w:rsidRPr="00625D23" w:rsidRDefault="009D1C67" w:rsidP="0060495F">
            <w:pPr>
              <w:pStyle w:val="SurveyTableText"/>
              <w:jc w:val="center"/>
            </w:pPr>
            <w:r w:rsidRPr="00625D23">
              <w:t>4</w:t>
            </w:r>
          </w:p>
        </w:tc>
        <w:tc>
          <w:tcPr>
            <w:tcW w:w="8317" w:type="dxa"/>
            <w:vAlign w:val="center"/>
          </w:tcPr>
          <w:p w14:paraId="3CD1A384" w14:textId="77777777" w:rsidR="009D1C67" w:rsidRPr="00625D23" w:rsidRDefault="009D1C67" w:rsidP="00625D23">
            <w:pPr>
              <w:pStyle w:val="SurveyTableText"/>
            </w:pPr>
            <w:r w:rsidRPr="00625D23">
              <w:t>Somewhat disagree</w:t>
            </w:r>
          </w:p>
        </w:tc>
      </w:tr>
      <w:tr w:rsidR="009D1C67" w14:paraId="5394D2D4" w14:textId="77777777" w:rsidTr="005C7F94">
        <w:trPr>
          <w:trHeight w:val="340"/>
        </w:trPr>
        <w:tc>
          <w:tcPr>
            <w:tcW w:w="737" w:type="dxa"/>
            <w:vAlign w:val="center"/>
          </w:tcPr>
          <w:p w14:paraId="71ECC921" w14:textId="77777777" w:rsidR="009D1C67" w:rsidRPr="00625D23" w:rsidRDefault="009D1C67" w:rsidP="0060495F">
            <w:pPr>
              <w:pStyle w:val="SurveyTableText"/>
              <w:jc w:val="center"/>
            </w:pPr>
            <w:r w:rsidRPr="00625D23">
              <w:t>5</w:t>
            </w:r>
          </w:p>
        </w:tc>
        <w:tc>
          <w:tcPr>
            <w:tcW w:w="8317" w:type="dxa"/>
            <w:vAlign w:val="center"/>
          </w:tcPr>
          <w:p w14:paraId="23ECEEE0" w14:textId="77777777" w:rsidR="009D1C67" w:rsidRPr="00625D23" w:rsidRDefault="009D1C67" w:rsidP="00625D23">
            <w:pPr>
              <w:pStyle w:val="SurveyTableText"/>
            </w:pPr>
            <w:r w:rsidRPr="00625D23">
              <w:t>Disagree</w:t>
            </w:r>
          </w:p>
        </w:tc>
      </w:tr>
      <w:tr w:rsidR="009D1C67" w14:paraId="032172BF" w14:textId="77777777" w:rsidTr="005C7F94">
        <w:trPr>
          <w:trHeight w:val="340"/>
        </w:trPr>
        <w:tc>
          <w:tcPr>
            <w:tcW w:w="737" w:type="dxa"/>
            <w:vAlign w:val="center"/>
          </w:tcPr>
          <w:p w14:paraId="0F68E57C" w14:textId="77777777" w:rsidR="009D1C67" w:rsidRPr="00625D23" w:rsidRDefault="009D1C67" w:rsidP="0060495F">
            <w:pPr>
              <w:pStyle w:val="SurveyTableText"/>
              <w:jc w:val="center"/>
            </w:pPr>
            <w:r w:rsidRPr="00625D23">
              <w:t>98</w:t>
            </w:r>
          </w:p>
        </w:tc>
        <w:tc>
          <w:tcPr>
            <w:tcW w:w="8317" w:type="dxa"/>
            <w:vAlign w:val="center"/>
          </w:tcPr>
          <w:p w14:paraId="4638910D" w14:textId="77777777" w:rsidR="009D1C67" w:rsidRPr="00625D23" w:rsidRDefault="009D1C67" w:rsidP="00625D23">
            <w:pPr>
              <w:pStyle w:val="SurveyTableText"/>
            </w:pPr>
            <w:r w:rsidRPr="00625D23">
              <w:t>Don’t know</w:t>
            </w:r>
          </w:p>
        </w:tc>
      </w:tr>
      <w:tr w:rsidR="009D1C67" w14:paraId="525CAFF7" w14:textId="77777777" w:rsidTr="005C7F94">
        <w:trPr>
          <w:trHeight w:val="340"/>
        </w:trPr>
        <w:tc>
          <w:tcPr>
            <w:tcW w:w="737" w:type="dxa"/>
            <w:vAlign w:val="center"/>
          </w:tcPr>
          <w:p w14:paraId="353BC6C1" w14:textId="77777777" w:rsidR="009D1C67" w:rsidRPr="00625D23" w:rsidRDefault="009D1C67" w:rsidP="0060495F">
            <w:pPr>
              <w:pStyle w:val="SurveyTableText"/>
              <w:jc w:val="center"/>
            </w:pPr>
            <w:r w:rsidRPr="00625D23">
              <w:t>99</w:t>
            </w:r>
          </w:p>
        </w:tc>
        <w:tc>
          <w:tcPr>
            <w:tcW w:w="8317" w:type="dxa"/>
            <w:vAlign w:val="center"/>
          </w:tcPr>
          <w:p w14:paraId="5144AAE3" w14:textId="77777777" w:rsidR="009D1C67" w:rsidRPr="00625D23" w:rsidRDefault="009D1C67" w:rsidP="00625D23">
            <w:pPr>
              <w:pStyle w:val="SurveyTableText"/>
            </w:pPr>
            <w:r w:rsidRPr="00625D23">
              <w:t>Prefer not to say</w:t>
            </w:r>
          </w:p>
        </w:tc>
      </w:tr>
    </w:tbl>
    <w:p w14:paraId="0A967345" w14:textId="77777777" w:rsidR="009D1C67" w:rsidRPr="00625D23" w:rsidRDefault="009D1C67" w:rsidP="00625D23">
      <w:pPr>
        <w:pStyle w:val="SurveyTealBold"/>
      </w:pPr>
      <w:r w:rsidRPr="00625D23">
        <w:lastRenderedPageBreak/>
        <w:t xml:space="preserve">SINGLE </w:t>
      </w:r>
    </w:p>
    <w:p w14:paraId="48D0C780" w14:textId="77777777" w:rsidR="009D1C67" w:rsidRPr="00625D23" w:rsidRDefault="009D1C67" w:rsidP="00625D23">
      <w:pPr>
        <w:pStyle w:val="SurveyQuestionBold"/>
      </w:pPr>
      <w:r w:rsidRPr="00625D23">
        <w:t xml:space="preserve">Q67a. Do you think that over the last TWELVE MONTHS, your organisation's approach to preventing and addressing sexual harassment has </w:t>
      </w:r>
    </w:p>
    <w:p w14:paraId="0C826480" w14:textId="77777777" w:rsidR="009D1C67" w:rsidRPr="00625D23" w:rsidRDefault="009D1C67" w:rsidP="00625D23">
      <w:pPr>
        <w:pStyle w:val="SurveyText"/>
      </w:pPr>
      <w:r w:rsidRPr="00625D23">
        <w:t>INTERVIEWER READ OUT</w:t>
      </w:r>
    </w:p>
    <w:tbl>
      <w:tblPr>
        <w:tblStyle w:val="TableGrid"/>
        <w:tblW w:w="9054" w:type="dxa"/>
        <w:tblLook w:val="04A0" w:firstRow="1" w:lastRow="0" w:firstColumn="1" w:lastColumn="0" w:noHBand="0" w:noVBand="1"/>
      </w:tblPr>
      <w:tblGrid>
        <w:gridCol w:w="737"/>
        <w:gridCol w:w="8317"/>
      </w:tblGrid>
      <w:tr w:rsidR="009D1C67" w14:paraId="1DCD92BD" w14:textId="77777777" w:rsidTr="005C7F94">
        <w:trPr>
          <w:trHeight w:val="340"/>
        </w:trPr>
        <w:tc>
          <w:tcPr>
            <w:tcW w:w="737" w:type="dxa"/>
            <w:vAlign w:val="center"/>
          </w:tcPr>
          <w:p w14:paraId="015644AA" w14:textId="77777777" w:rsidR="009D1C67" w:rsidRPr="00A838B3" w:rsidRDefault="009D1C67" w:rsidP="0060495F">
            <w:pPr>
              <w:pStyle w:val="SurveyTableText"/>
              <w:jc w:val="center"/>
            </w:pPr>
            <w:r w:rsidRPr="00A838B3">
              <w:t>1</w:t>
            </w:r>
          </w:p>
        </w:tc>
        <w:tc>
          <w:tcPr>
            <w:tcW w:w="8317" w:type="dxa"/>
            <w:vAlign w:val="center"/>
          </w:tcPr>
          <w:p w14:paraId="6594F024" w14:textId="77777777" w:rsidR="009D1C67" w:rsidRPr="00A838B3" w:rsidRDefault="009D1C67" w:rsidP="00061E56">
            <w:pPr>
              <w:pStyle w:val="SurveyTableText"/>
              <w:ind w:left="139"/>
            </w:pPr>
            <w:r w:rsidRPr="00A838B3">
              <w:t>Improved a lot</w:t>
            </w:r>
          </w:p>
        </w:tc>
      </w:tr>
      <w:tr w:rsidR="009D1C67" w14:paraId="6A1C0862" w14:textId="77777777" w:rsidTr="005C7F94">
        <w:trPr>
          <w:trHeight w:val="340"/>
        </w:trPr>
        <w:tc>
          <w:tcPr>
            <w:tcW w:w="737" w:type="dxa"/>
            <w:vAlign w:val="center"/>
          </w:tcPr>
          <w:p w14:paraId="72830CB0" w14:textId="77777777" w:rsidR="009D1C67" w:rsidRPr="00A838B3" w:rsidRDefault="009D1C67" w:rsidP="0060495F">
            <w:pPr>
              <w:pStyle w:val="SurveyTableText"/>
              <w:jc w:val="center"/>
            </w:pPr>
            <w:r w:rsidRPr="00A838B3">
              <w:t>2</w:t>
            </w:r>
          </w:p>
        </w:tc>
        <w:tc>
          <w:tcPr>
            <w:tcW w:w="8317" w:type="dxa"/>
            <w:vAlign w:val="center"/>
          </w:tcPr>
          <w:p w14:paraId="288AA656" w14:textId="77777777" w:rsidR="009D1C67" w:rsidRPr="00A838B3" w:rsidRDefault="009D1C67" w:rsidP="00061E56">
            <w:pPr>
              <w:pStyle w:val="SurveyTableText"/>
              <w:ind w:left="139"/>
            </w:pPr>
            <w:r w:rsidRPr="00A838B3">
              <w:t>Improved a little</w:t>
            </w:r>
          </w:p>
        </w:tc>
      </w:tr>
      <w:tr w:rsidR="009D1C67" w14:paraId="78F593B5" w14:textId="77777777" w:rsidTr="005C7F94">
        <w:trPr>
          <w:trHeight w:val="340"/>
        </w:trPr>
        <w:tc>
          <w:tcPr>
            <w:tcW w:w="737" w:type="dxa"/>
            <w:vAlign w:val="center"/>
          </w:tcPr>
          <w:p w14:paraId="507A7AF5" w14:textId="77777777" w:rsidR="009D1C67" w:rsidRPr="00A838B3" w:rsidRDefault="009D1C67" w:rsidP="0060495F">
            <w:pPr>
              <w:pStyle w:val="SurveyTableText"/>
              <w:jc w:val="center"/>
            </w:pPr>
            <w:r w:rsidRPr="00A838B3">
              <w:t>3</w:t>
            </w:r>
          </w:p>
        </w:tc>
        <w:tc>
          <w:tcPr>
            <w:tcW w:w="8317" w:type="dxa"/>
            <w:vAlign w:val="center"/>
          </w:tcPr>
          <w:p w14:paraId="05CBDD4D" w14:textId="77777777" w:rsidR="009D1C67" w:rsidRPr="00A838B3" w:rsidRDefault="009D1C67" w:rsidP="00061E56">
            <w:pPr>
              <w:pStyle w:val="SurveyTableText"/>
              <w:ind w:left="139"/>
            </w:pPr>
            <w:r w:rsidRPr="00A838B3">
              <w:t>Neither improved or become worse</w:t>
            </w:r>
          </w:p>
        </w:tc>
      </w:tr>
      <w:tr w:rsidR="009D1C67" w14:paraId="0092079D" w14:textId="77777777" w:rsidTr="005C7F94">
        <w:trPr>
          <w:trHeight w:val="340"/>
        </w:trPr>
        <w:tc>
          <w:tcPr>
            <w:tcW w:w="737" w:type="dxa"/>
            <w:vAlign w:val="center"/>
          </w:tcPr>
          <w:p w14:paraId="00308490" w14:textId="77777777" w:rsidR="009D1C67" w:rsidRPr="00A838B3" w:rsidRDefault="009D1C67" w:rsidP="0060495F">
            <w:pPr>
              <w:pStyle w:val="SurveyTableText"/>
              <w:jc w:val="center"/>
            </w:pPr>
            <w:r w:rsidRPr="00A838B3">
              <w:t>4</w:t>
            </w:r>
          </w:p>
        </w:tc>
        <w:tc>
          <w:tcPr>
            <w:tcW w:w="8317" w:type="dxa"/>
            <w:vAlign w:val="center"/>
          </w:tcPr>
          <w:p w14:paraId="605A3AE3" w14:textId="77777777" w:rsidR="009D1C67" w:rsidRPr="00A838B3" w:rsidRDefault="009D1C67" w:rsidP="00061E56">
            <w:pPr>
              <w:pStyle w:val="SurveyTableText"/>
              <w:ind w:left="139"/>
            </w:pPr>
            <w:r w:rsidRPr="00A838B3">
              <w:t>Become a little worse</w:t>
            </w:r>
          </w:p>
        </w:tc>
      </w:tr>
      <w:tr w:rsidR="009D1C67" w14:paraId="4B92C2BB" w14:textId="77777777" w:rsidTr="005C7F94">
        <w:trPr>
          <w:trHeight w:val="340"/>
        </w:trPr>
        <w:tc>
          <w:tcPr>
            <w:tcW w:w="737" w:type="dxa"/>
            <w:vAlign w:val="center"/>
          </w:tcPr>
          <w:p w14:paraId="7D3AB82C" w14:textId="77777777" w:rsidR="009D1C67" w:rsidRPr="00A838B3" w:rsidRDefault="009D1C67" w:rsidP="0060495F">
            <w:pPr>
              <w:pStyle w:val="SurveyTableText"/>
              <w:jc w:val="center"/>
            </w:pPr>
            <w:r w:rsidRPr="00A838B3">
              <w:t>5</w:t>
            </w:r>
          </w:p>
        </w:tc>
        <w:tc>
          <w:tcPr>
            <w:tcW w:w="8317" w:type="dxa"/>
            <w:vAlign w:val="center"/>
          </w:tcPr>
          <w:p w14:paraId="50B85B48" w14:textId="77777777" w:rsidR="009D1C67" w:rsidRPr="00A838B3" w:rsidRDefault="009D1C67" w:rsidP="00061E56">
            <w:pPr>
              <w:pStyle w:val="SurveyTableText"/>
              <w:ind w:left="139"/>
            </w:pPr>
            <w:r w:rsidRPr="00A838B3">
              <w:t>Become a lot worse</w:t>
            </w:r>
          </w:p>
        </w:tc>
      </w:tr>
      <w:tr w:rsidR="009D1C67" w14:paraId="1CA8BD2A" w14:textId="77777777" w:rsidTr="005C7F94">
        <w:trPr>
          <w:trHeight w:val="340"/>
        </w:trPr>
        <w:tc>
          <w:tcPr>
            <w:tcW w:w="737" w:type="dxa"/>
            <w:vAlign w:val="center"/>
          </w:tcPr>
          <w:p w14:paraId="58455726" w14:textId="77777777" w:rsidR="009D1C67" w:rsidRPr="00A838B3" w:rsidRDefault="009D1C67" w:rsidP="0060495F">
            <w:pPr>
              <w:pStyle w:val="SurveyTableText"/>
              <w:jc w:val="center"/>
            </w:pPr>
            <w:r w:rsidRPr="00A838B3">
              <w:t>98</w:t>
            </w:r>
          </w:p>
        </w:tc>
        <w:tc>
          <w:tcPr>
            <w:tcW w:w="8317" w:type="dxa"/>
            <w:vAlign w:val="center"/>
          </w:tcPr>
          <w:p w14:paraId="772D3720" w14:textId="77777777" w:rsidR="009D1C67" w:rsidRPr="00A838B3" w:rsidRDefault="009D1C67" w:rsidP="00061E56">
            <w:pPr>
              <w:pStyle w:val="SurveyTableText"/>
              <w:ind w:left="139"/>
            </w:pPr>
            <w:r w:rsidRPr="00A838B3">
              <w:t>Don’t know</w:t>
            </w:r>
            <w:r>
              <w:t xml:space="preserve"> (DO NOT READ OUT)</w:t>
            </w:r>
          </w:p>
        </w:tc>
      </w:tr>
      <w:tr w:rsidR="009D1C67" w14:paraId="44A3275E" w14:textId="77777777" w:rsidTr="005C7F94">
        <w:trPr>
          <w:trHeight w:val="340"/>
        </w:trPr>
        <w:tc>
          <w:tcPr>
            <w:tcW w:w="737" w:type="dxa"/>
            <w:vAlign w:val="center"/>
          </w:tcPr>
          <w:p w14:paraId="106DB586" w14:textId="77777777" w:rsidR="009D1C67" w:rsidRPr="00A838B3" w:rsidRDefault="009D1C67" w:rsidP="0060495F">
            <w:pPr>
              <w:pStyle w:val="SurveyTableText"/>
              <w:jc w:val="center"/>
            </w:pPr>
            <w:r w:rsidRPr="00A838B3">
              <w:t>99</w:t>
            </w:r>
          </w:p>
        </w:tc>
        <w:tc>
          <w:tcPr>
            <w:tcW w:w="8317" w:type="dxa"/>
            <w:vAlign w:val="center"/>
          </w:tcPr>
          <w:p w14:paraId="5BD9912C" w14:textId="77777777" w:rsidR="009D1C67" w:rsidRPr="00A838B3" w:rsidRDefault="009D1C67" w:rsidP="00061E56">
            <w:pPr>
              <w:pStyle w:val="SurveyTableText"/>
              <w:ind w:left="139"/>
            </w:pPr>
            <w:r w:rsidRPr="00A838B3">
              <w:t xml:space="preserve">Prefer not to say </w:t>
            </w:r>
            <w:r>
              <w:t>(DO NOT READ OUT)</w:t>
            </w:r>
          </w:p>
        </w:tc>
      </w:tr>
    </w:tbl>
    <w:p w14:paraId="6171AF13" w14:textId="77777777" w:rsidR="009D1C67" w:rsidRPr="00625D23" w:rsidRDefault="009D1C67" w:rsidP="00625D23">
      <w:pPr>
        <w:pStyle w:val="SurveyTealBold"/>
      </w:pPr>
      <w:r w:rsidRPr="00625D23">
        <w:t>SINGLE RESPONSE</w:t>
      </w:r>
    </w:p>
    <w:p w14:paraId="615664D6" w14:textId="77777777" w:rsidR="009D1C67" w:rsidRPr="00625D23" w:rsidRDefault="009D1C67" w:rsidP="00625D23">
      <w:pPr>
        <w:pStyle w:val="SurveyQuestionBold"/>
      </w:pPr>
      <w:r w:rsidRPr="00625D23">
        <w:t>Q68. Do you think your organisation should be doing more in relation to preventing and addressing sexual harassment?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625D23" w14:paraId="5FA90C75" w14:textId="77777777" w:rsidTr="005C7F94">
        <w:trPr>
          <w:trHeight w:val="208"/>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4A674606" w14:textId="77777777" w:rsidR="009D1C67" w:rsidRPr="00625D23" w:rsidRDefault="009D1C67" w:rsidP="0060495F">
            <w:pPr>
              <w:pStyle w:val="SurveyTableText"/>
              <w:ind w:left="-92"/>
              <w:jc w:val="center"/>
            </w:pPr>
            <w:r w:rsidRPr="00625D23">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6F63DAD" w14:textId="77777777" w:rsidR="009D1C67" w:rsidRPr="00625D23" w:rsidRDefault="009D1C67" w:rsidP="00625D23">
            <w:pPr>
              <w:pStyle w:val="SurveyTableText"/>
            </w:pPr>
            <w:r w:rsidRPr="00625D23">
              <w:t>Yes</w:t>
            </w:r>
          </w:p>
        </w:tc>
      </w:tr>
      <w:tr w:rsidR="009D1C67" w:rsidRPr="00625D23" w14:paraId="5E8A21F0" w14:textId="77777777" w:rsidTr="005C7F94">
        <w:trPr>
          <w:trHeight w:val="25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34FD305" w14:textId="77777777" w:rsidR="009D1C67" w:rsidRPr="00625D23" w:rsidRDefault="009D1C67" w:rsidP="0060495F">
            <w:pPr>
              <w:pStyle w:val="SurveyTableText"/>
              <w:ind w:left="-92"/>
              <w:jc w:val="center"/>
            </w:pPr>
            <w:r w:rsidRPr="00625D23">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585F63F2" w14:textId="77777777" w:rsidR="009D1C67" w:rsidRPr="00625D23" w:rsidRDefault="009D1C67" w:rsidP="00625D23">
            <w:pPr>
              <w:pStyle w:val="SurveyTableText"/>
            </w:pPr>
            <w:r w:rsidRPr="00625D23">
              <w:t>No</w:t>
            </w:r>
          </w:p>
        </w:tc>
      </w:tr>
      <w:tr w:rsidR="009D1C67" w:rsidRPr="00625D23" w14:paraId="7AA08F21" w14:textId="77777777" w:rsidTr="005C7F94">
        <w:trPr>
          <w:trHeight w:val="121"/>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444EB05" w14:textId="77777777" w:rsidR="009D1C67" w:rsidRPr="00625D23" w:rsidRDefault="009D1C67" w:rsidP="0060495F">
            <w:pPr>
              <w:pStyle w:val="SurveyTableText"/>
              <w:ind w:left="-92"/>
              <w:jc w:val="center"/>
            </w:pPr>
            <w:r w:rsidRPr="00625D23">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2F9222B" w14:textId="77777777" w:rsidR="009D1C67" w:rsidRPr="00625D23" w:rsidRDefault="009D1C67" w:rsidP="00625D23">
            <w:pPr>
              <w:pStyle w:val="SurveyTableText"/>
            </w:pPr>
            <w:r w:rsidRPr="00625D23">
              <w:t>Don’t know</w:t>
            </w:r>
          </w:p>
        </w:tc>
      </w:tr>
    </w:tbl>
    <w:p w14:paraId="1B31511B" w14:textId="77777777" w:rsidR="009D1C67" w:rsidRPr="00625D23" w:rsidRDefault="009D1C67" w:rsidP="00625D23">
      <w:pPr>
        <w:pStyle w:val="SurveyTealBold"/>
      </w:pPr>
      <w:r w:rsidRPr="00625D23">
        <w:t>SINGLE RESPONSE</w:t>
      </w:r>
    </w:p>
    <w:p w14:paraId="4E014A8E" w14:textId="6E3E1C79" w:rsidR="009D1C67" w:rsidRPr="00625D23" w:rsidRDefault="009D1C67" w:rsidP="00625D23">
      <w:pPr>
        <w:pStyle w:val="SurveyQuestionBold"/>
      </w:pPr>
      <w:r w:rsidRPr="00625D23">
        <w:t>Q69. Are you aware of the Australian Human Rights Commission's Respect@Work: National Inquiry into Sexual Harassment in Australian Workplaces (launched in 2020)?</w:t>
      </w:r>
      <w:r w:rsidR="00AE67D6">
        <w:t xml:space="preserve">    </w:t>
      </w:r>
      <w:r w:rsidRPr="00625D23">
        <w:t xml:space="preserve">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D1112A" w14:paraId="6765B2F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9609F2" w14:textId="77777777" w:rsidR="009D1C67" w:rsidRPr="00D1112A" w:rsidRDefault="009D1C67" w:rsidP="0060495F">
            <w:pPr>
              <w:pStyle w:val="SurveyTableText"/>
              <w:jc w:val="center"/>
            </w:pPr>
            <w:r w:rsidRPr="00D1112A">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085304" w14:textId="77777777" w:rsidR="009D1C67" w:rsidRPr="00D1112A" w:rsidRDefault="009D1C67" w:rsidP="00D1112A">
            <w:pPr>
              <w:pStyle w:val="SurveyTableText"/>
            </w:pPr>
            <w:r w:rsidRPr="00D1112A">
              <w:t>Yes</w:t>
            </w:r>
          </w:p>
        </w:tc>
      </w:tr>
      <w:tr w:rsidR="009D1C67" w:rsidRPr="00D1112A" w14:paraId="2897E9C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8EB65F" w14:textId="77777777" w:rsidR="009D1C67" w:rsidRPr="00D1112A" w:rsidRDefault="009D1C67" w:rsidP="0060495F">
            <w:pPr>
              <w:pStyle w:val="SurveyTableText"/>
              <w:jc w:val="center"/>
            </w:pPr>
            <w:r w:rsidRPr="00D1112A">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4F726CA" w14:textId="77777777" w:rsidR="009D1C67" w:rsidRPr="00D1112A" w:rsidRDefault="009D1C67" w:rsidP="00D1112A">
            <w:pPr>
              <w:pStyle w:val="SurveyTableText"/>
            </w:pPr>
            <w:r w:rsidRPr="00D1112A">
              <w:t>No</w:t>
            </w:r>
          </w:p>
        </w:tc>
      </w:tr>
      <w:tr w:rsidR="009D1C67" w:rsidRPr="00D1112A" w14:paraId="6CBDFC62"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F03B53" w14:textId="77777777" w:rsidR="009D1C67" w:rsidRPr="00D1112A" w:rsidRDefault="009D1C67" w:rsidP="0060495F">
            <w:pPr>
              <w:pStyle w:val="SurveyTableText"/>
              <w:jc w:val="center"/>
            </w:pPr>
            <w:r w:rsidRPr="00D1112A">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20DCA9" w14:textId="77777777" w:rsidR="009D1C67" w:rsidRPr="00D1112A" w:rsidRDefault="009D1C67" w:rsidP="00D1112A">
            <w:pPr>
              <w:pStyle w:val="SurveyTableText"/>
            </w:pPr>
            <w:r w:rsidRPr="00D1112A">
              <w:t>Don’t know</w:t>
            </w:r>
          </w:p>
        </w:tc>
      </w:tr>
    </w:tbl>
    <w:p w14:paraId="37966927" w14:textId="77777777" w:rsidR="009D1C67" w:rsidRPr="00D1112A" w:rsidRDefault="009D1C67" w:rsidP="00D1112A">
      <w:pPr>
        <w:pStyle w:val="SurveyTealBold"/>
      </w:pPr>
      <w:r w:rsidRPr="00D1112A">
        <w:t>SINGLE RESPONSE</w:t>
      </w:r>
    </w:p>
    <w:p w14:paraId="204CDB94" w14:textId="77777777" w:rsidR="009D1C67" w:rsidRPr="00D1112A" w:rsidRDefault="009D1C67" w:rsidP="00D1112A">
      <w:pPr>
        <w:pStyle w:val="SurveyQuestionBold"/>
      </w:pPr>
      <w:r w:rsidRPr="00D1112A">
        <w:t xml:space="preserve">D6. What is your total annual HOUSEHOLD income from all sources before taxes? </w:t>
      </w:r>
      <w:r w:rsidRPr="00D1112A">
        <w:br/>
        <w:t>Would it be…</w:t>
      </w:r>
    </w:p>
    <w:p w14:paraId="3F909183" w14:textId="77777777" w:rsidR="009D1C67" w:rsidRPr="00D1112A" w:rsidRDefault="009D1C67" w:rsidP="00D1112A">
      <w:pPr>
        <w:pStyle w:val="SurveyText"/>
        <w:rPr>
          <w:rStyle w:val="Strong"/>
        </w:rPr>
      </w:pPr>
      <w:r w:rsidRPr="00D1112A">
        <w:rPr>
          <w:rStyle w:val="Strong"/>
        </w:rPr>
        <w:t>INTERVIEWER NOTE: READ LIST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D1112A" w14:paraId="0F24F6D8"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82B12C7" w14:textId="77777777" w:rsidR="009D1C67" w:rsidRPr="00D1112A" w:rsidRDefault="009D1C67" w:rsidP="0060495F">
            <w:pPr>
              <w:pStyle w:val="SurveyTableText"/>
              <w:spacing w:before="60"/>
              <w:jc w:val="center"/>
            </w:pPr>
            <w:r w:rsidRPr="00D1112A">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77C1B03" w14:textId="77777777" w:rsidR="009D1C67" w:rsidRPr="00D1112A" w:rsidRDefault="009D1C67" w:rsidP="0060495F">
            <w:pPr>
              <w:pStyle w:val="SurveyTableText"/>
              <w:spacing w:before="60"/>
            </w:pPr>
            <w:r w:rsidRPr="00D1112A">
              <w:t>Less than $15,000 per year</w:t>
            </w:r>
          </w:p>
        </w:tc>
      </w:tr>
      <w:tr w:rsidR="009D1C67" w:rsidRPr="00D1112A" w14:paraId="6C53A2E0"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81E6B27" w14:textId="77777777" w:rsidR="009D1C67" w:rsidRPr="00D1112A" w:rsidRDefault="009D1C67" w:rsidP="0060495F">
            <w:pPr>
              <w:pStyle w:val="SurveyTableText"/>
              <w:spacing w:before="60"/>
              <w:jc w:val="center"/>
            </w:pPr>
            <w:r w:rsidRPr="00D1112A">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620170DC" w14:textId="77777777" w:rsidR="009D1C67" w:rsidRPr="00D1112A" w:rsidRDefault="009D1C67" w:rsidP="0060495F">
            <w:pPr>
              <w:pStyle w:val="SurveyTableText"/>
              <w:spacing w:before="60"/>
            </w:pPr>
            <w:r w:rsidRPr="00D1112A">
              <w:t>$15,000 up to $24,999 per year</w:t>
            </w:r>
          </w:p>
        </w:tc>
      </w:tr>
      <w:tr w:rsidR="009D1C67" w:rsidRPr="00D1112A" w14:paraId="7AAA9607"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5F9C6E59" w14:textId="77777777" w:rsidR="009D1C67" w:rsidRPr="00D1112A" w:rsidRDefault="009D1C67" w:rsidP="0060495F">
            <w:pPr>
              <w:pStyle w:val="SurveyTableText"/>
              <w:spacing w:before="60"/>
              <w:jc w:val="center"/>
            </w:pPr>
            <w:r w:rsidRPr="00D1112A">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F4239A8" w14:textId="77777777" w:rsidR="009D1C67" w:rsidRPr="00D1112A" w:rsidRDefault="009D1C67" w:rsidP="0060495F">
            <w:pPr>
              <w:pStyle w:val="SurveyTableText"/>
              <w:spacing w:before="60"/>
            </w:pPr>
            <w:r w:rsidRPr="00D1112A">
              <w:t>$25,000 up to $34,999 per year</w:t>
            </w:r>
          </w:p>
        </w:tc>
      </w:tr>
      <w:tr w:rsidR="009D1C67" w:rsidRPr="00D1112A" w14:paraId="698EC881"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D4A8CFD" w14:textId="77777777" w:rsidR="009D1C67" w:rsidRPr="00D1112A" w:rsidRDefault="009D1C67" w:rsidP="0060495F">
            <w:pPr>
              <w:pStyle w:val="SurveyTableText"/>
              <w:spacing w:before="60"/>
              <w:jc w:val="center"/>
            </w:pPr>
            <w:r w:rsidRPr="00D1112A">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00FCF41" w14:textId="77777777" w:rsidR="009D1C67" w:rsidRPr="00D1112A" w:rsidRDefault="009D1C67" w:rsidP="0060495F">
            <w:pPr>
              <w:pStyle w:val="SurveyTableText"/>
              <w:spacing w:before="60"/>
            </w:pPr>
            <w:r w:rsidRPr="00D1112A">
              <w:t>$35,000 up to $44,999 per year</w:t>
            </w:r>
          </w:p>
        </w:tc>
      </w:tr>
      <w:tr w:rsidR="009D1C67" w:rsidRPr="00D1112A" w14:paraId="6BFDAA97"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5AED92D" w14:textId="77777777" w:rsidR="009D1C67" w:rsidRPr="00D1112A" w:rsidRDefault="009D1C67" w:rsidP="0060495F">
            <w:pPr>
              <w:pStyle w:val="SurveyTableText"/>
              <w:spacing w:before="60"/>
              <w:jc w:val="center"/>
            </w:pPr>
            <w:r w:rsidRPr="00D1112A">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FCE64CC" w14:textId="77777777" w:rsidR="009D1C67" w:rsidRPr="00D1112A" w:rsidRDefault="009D1C67" w:rsidP="0060495F">
            <w:pPr>
              <w:pStyle w:val="SurveyTableText"/>
              <w:spacing w:before="60"/>
            </w:pPr>
            <w:r w:rsidRPr="00D1112A">
              <w:t>$45,000 up to $55,999 per year</w:t>
            </w:r>
          </w:p>
        </w:tc>
      </w:tr>
      <w:tr w:rsidR="009D1C67" w:rsidRPr="00D1112A" w14:paraId="1D6E6981"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D8663CE" w14:textId="77777777" w:rsidR="009D1C67" w:rsidRPr="00D1112A" w:rsidRDefault="009D1C67" w:rsidP="0060495F">
            <w:pPr>
              <w:pStyle w:val="SurveyTableText"/>
              <w:spacing w:before="60"/>
              <w:jc w:val="center"/>
            </w:pPr>
            <w:r w:rsidRPr="00D1112A">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7AFC6E8" w14:textId="77777777" w:rsidR="009D1C67" w:rsidRPr="00D1112A" w:rsidRDefault="009D1C67" w:rsidP="0060495F">
            <w:pPr>
              <w:pStyle w:val="SurveyTableText"/>
              <w:spacing w:before="60"/>
            </w:pPr>
            <w:r w:rsidRPr="00D1112A">
              <w:t>$55,000 up to $74,999 per year</w:t>
            </w:r>
          </w:p>
        </w:tc>
      </w:tr>
      <w:tr w:rsidR="009D1C67" w:rsidRPr="00D1112A" w14:paraId="44A27287"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FD24EAF" w14:textId="77777777" w:rsidR="009D1C67" w:rsidRPr="00D1112A" w:rsidRDefault="009D1C67" w:rsidP="0060495F">
            <w:pPr>
              <w:pStyle w:val="SurveyTableText"/>
              <w:spacing w:before="60"/>
              <w:jc w:val="center"/>
            </w:pPr>
            <w:r w:rsidRPr="00D1112A">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2215ABA" w14:textId="77777777" w:rsidR="009D1C67" w:rsidRPr="00D1112A" w:rsidRDefault="009D1C67" w:rsidP="0060495F">
            <w:pPr>
              <w:pStyle w:val="SurveyTableText"/>
              <w:spacing w:before="60"/>
            </w:pPr>
            <w:r w:rsidRPr="00D1112A">
              <w:t>$75,000 up to $99,999 per year</w:t>
            </w:r>
          </w:p>
        </w:tc>
      </w:tr>
      <w:tr w:rsidR="009D1C67" w:rsidRPr="00D1112A" w14:paraId="3E201FEA"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7108088" w14:textId="77777777" w:rsidR="009D1C67" w:rsidRPr="00D1112A" w:rsidRDefault="009D1C67" w:rsidP="0060495F">
            <w:pPr>
              <w:pStyle w:val="SurveyTableText"/>
              <w:spacing w:before="60"/>
              <w:jc w:val="center"/>
            </w:pPr>
            <w:r w:rsidRPr="00D1112A">
              <w:lastRenderedPageBreak/>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F1FB2EE" w14:textId="77777777" w:rsidR="009D1C67" w:rsidRPr="00D1112A" w:rsidRDefault="009D1C67" w:rsidP="0060495F">
            <w:pPr>
              <w:pStyle w:val="SurveyTableText"/>
              <w:spacing w:before="60"/>
            </w:pPr>
            <w:r w:rsidRPr="00D1112A">
              <w:t>$100,000 up to $149,999 per year</w:t>
            </w:r>
          </w:p>
        </w:tc>
      </w:tr>
      <w:tr w:rsidR="009D1C67" w:rsidRPr="00D1112A" w14:paraId="7D35243F"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1752A79" w14:textId="77777777" w:rsidR="009D1C67" w:rsidRPr="00D1112A" w:rsidRDefault="009D1C67" w:rsidP="0060495F">
            <w:pPr>
              <w:pStyle w:val="SurveyTableText"/>
              <w:spacing w:before="60"/>
              <w:jc w:val="center"/>
            </w:pPr>
            <w:r w:rsidRPr="00D1112A">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6EB5553" w14:textId="77777777" w:rsidR="009D1C67" w:rsidRPr="00D1112A" w:rsidRDefault="009D1C67" w:rsidP="0060495F">
            <w:pPr>
              <w:pStyle w:val="SurveyTableText"/>
              <w:spacing w:before="60"/>
            </w:pPr>
            <w:r w:rsidRPr="00D1112A">
              <w:t xml:space="preserve">$150,000 up to $199,999 per year </w:t>
            </w:r>
          </w:p>
        </w:tc>
      </w:tr>
      <w:tr w:rsidR="009D1C67" w:rsidRPr="00D1112A" w14:paraId="00535064"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ABC6F95" w14:textId="77777777" w:rsidR="009D1C67" w:rsidRPr="00D1112A" w:rsidRDefault="009D1C67" w:rsidP="0060495F">
            <w:pPr>
              <w:pStyle w:val="SurveyTableText"/>
              <w:spacing w:before="60"/>
              <w:jc w:val="center"/>
            </w:pPr>
            <w:r w:rsidRPr="00D1112A">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A119A25" w14:textId="77777777" w:rsidR="009D1C67" w:rsidRPr="00D1112A" w:rsidRDefault="009D1C67" w:rsidP="0060495F">
            <w:pPr>
              <w:pStyle w:val="SurveyTableText"/>
              <w:spacing w:before="60"/>
            </w:pPr>
            <w:r w:rsidRPr="00D1112A">
              <w:t>$200,000 and over</w:t>
            </w:r>
          </w:p>
        </w:tc>
      </w:tr>
      <w:tr w:rsidR="009D1C67" w:rsidRPr="00D1112A" w14:paraId="14E96BB9"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73FC2BB" w14:textId="77777777" w:rsidR="009D1C67" w:rsidRPr="00D1112A" w:rsidRDefault="009D1C67" w:rsidP="0060495F">
            <w:pPr>
              <w:pStyle w:val="SurveyTableText"/>
              <w:spacing w:before="60"/>
              <w:jc w:val="center"/>
            </w:pPr>
            <w:r w:rsidRPr="00D1112A">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41E2E78" w14:textId="77777777" w:rsidR="009D1C67" w:rsidRPr="00D1112A" w:rsidRDefault="009D1C67" w:rsidP="0060495F">
            <w:pPr>
              <w:pStyle w:val="SurveyTableText"/>
              <w:spacing w:before="60"/>
            </w:pPr>
            <w:r w:rsidRPr="00D1112A">
              <w:t xml:space="preserve">Don’t know </w:t>
            </w:r>
            <w:r w:rsidRPr="00D1112A">
              <w:rPr>
                <w:rStyle w:val="Strong"/>
              </w:rPr>
              <w:t>(DO NOT READ)</w:t>
            </w:r>
          </w:p>
        </w:tc>
      </w:tr>
      <w:tr w:rsidR="009D1C67" w:rsidRPr="00D1112A" w14:paraId="403D12F7" w14:textId="77777777" w:rsidTr="005C7F94">
        <w:trPr>
          <w:trHeight w:val="34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59D651BB" w14:textId="77777777" w:rsidR="009D1C67" w:rsidRPr="00D1112A" w:rsidRDefault="009D1C67" w:rsidP="0060495F">
            <w:pPr>
              <w:pStyle w:val="SurveyTableText"/>
              <w:spacing w:before="60"/>
              <w:jc w:val="center"/>
            </w:pPr>
            <w:r w:rsidRPr="00D1112A">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E0A67CE" w14:textId="77777777" w:rsidR="009D1C67" w:rsidRPr="00D1112A" w:rsidRDefault="009D1C67" w:rsidP="0060495F">
            <w:pPr>
              <w:pStyle w:val="SurveyTableText"/>
              <w:spacing w:before="60"/>
            </w:pPr>
            <w:r w:rsidRPr="00D1112A">
              <w:t xml:space="preserve">Refused </w:t>
            </w:r>
            <w:r w:rsidRPr="00D1112A">
              <w:rPr>
                <w:rStyle w:val="Strong"/>
              </w:rPr>
              <w:t>(DO NOT READ)</w:t>
            </w:r>
          </w:p>
        </w:tc>
      </w:tr>
    </w:tbl>
    <w:p w14:paraId="58E90B16" w14:textId="77777777" w:rsidR="009D1C67" w:rsidRPr="00D1112A" w:rsidRDefault="009D1C67" w:rsidP="00D1112A">
      <w:pPr>
        <w:pStyle w:val="SurveyTealBold"/>
      </w:pPr>
      <w:r w:rsidRPr="00D1112A">
        <w:t>SINGLE RESPONSE</w:t>
      </w:r>
    </w:p>
    <w:p w14:paraId="7F5B38C3" w14:textId="77777777" w:rsidR="009D1C67" w:rsidRPr="00D1112A" w:rsidRDefault="009D1C67" w:rsidP="00D1112A">
      <w:pPr>
        <w:pStyle w:val="SurveyQuestionBold"/>
      </w:pPr>
      <w:r w:rsidRPr="00D1112A">
        <w:t xml:space="preserve">D7. Are you of Aboriginal and/or Torres Strait Islander descent? </w:t>
      </w:r>
    </w:p>
    <w:p w14:paraId="699D85A7" w14:textId="77777777" w:rsidR="009D1C67" w:rsidRPr="00D52773" w:rsidRDefault="009D1C67" w:rsidP="00D1112A">
      <w:pPr>
        <w:pStyle w:val="SurveyText"/>
      </w:pPr>
      <w:r w:rsidRPr="00D52773">
        <w:t>INTERVIEWER NOTE</w:t>
      </w:r>
      <w:r>
        <w:t xml:space="preserve"> </w:t>
      </w:r>
      <w:r w:rsidRPr="00D52773">
        <w:t>PROMPT IF NECESSARY (I.E. IF SAYS ‘YES’ ASK “ARE YOU ABORIGINAL, TORRES STRAIT ISLANDER OR BOTH?”)</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089973E4"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1D3866" w14:textId="77777777" w:rsidR="009D1C67" w:rsidRPr="00C44737" w:rsidRDefault="009D1C67" w:rsidP="00A8505D">
            <w:pPr>
              <w:pStyle w:val="SurveyTableText"/>
              <w:jc w:val="center"/>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098E01" w14:textId="77777777" w:rsidR="009D1C67" w:rsidRPr="00C44737" w:rsidRDefault="009D1C67" w:rsidP="00D1112A">
            <w:pPr>
              <w:pStyle w:val="SurveyTableText"/>
            </w:pPr>
            <w:r w:rsidRPr="00C44737">
              <w:t>Aboriginal</w:t>
            </w:r>
          </w:p>
        </w:tc>
      </w:tr>
      <w:tr w:rsidR="009D1C67" w:rsidRPr="00C44737" w14:paraId="54DA4DC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FF95CC" w14:textId="77777777" w:rsidR="009D1C67" w:rsidRPr="00C44737" w:rsidRDefault="009D1C67" w:rsidP="00A8505D">
            <w:pPr>
              <w:pStyle w:val="SurveyTableText"/>
              <w:jc w:val="center"/>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226DC7" w14:textId="77777777" w:rsidR="009D1C67" w:rsidRPr="00C44737" w:rsidRDefault="009D1C67" w:rsidP="00D1112A">
            <w:pPr>
              <w:pStyle w:val="SurveyTableText"/>
            </w:pPr>
            <w:r w:rsidRPr="00C44737">
              <w:t>Torres Strait Islander</w:t>
            </w:r>
          </w:p>
        </w:tc>
      </w:tr>
      <w:tr w:rsidR="009D1C67" w:rsidRPr="00C44737" w14:paraId="51322904"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E5A327" w14:textId="77777777" w:rsidR="009D1C67" w:rsidRPr="00C44737" w:rsidRDefault="009D1C67" w:rsidP="00A8505D">
            <w:pPr>
              <w:pStyle w:val="SurveyTableText"/>
              <w:jc w:val="center"/>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B0F84A" w14:textId="77777777" w:rsidR="009D1C67" w:rsidRPr="00C44737" w:rsidRDefault="009D1C67" w:rsidP="00D1112A">
            <w:pPr>
              <w:pStyle w:val="SurveyTableText"/>
            </w:pPr>
            <w:r w:rsidRPr="00C44737">
              <w:t>Both</w:t>
            </w:r>
          </w:p>
        </w:tc>
      </w:tr>
      <w:tr w:rsidR="009D1C67" w:rsidRPr="00C44737" w14:paraId="6CEDF69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5C5B25" w14:textId="77777777" w:rsidR="009D1C67" w:rsidRPr="00C44737" w:rsidRDefault="009D1C67" w:rsidP="00A8505D">
            <w:pPr>
              <w:pStyle w:val="SurveyTableText"/>
              <w:jc w:val="center"/>
            </w:pPr>
            <w:r w:rsidRPr="00C44737">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214201" w14:textId="77777777" w:rsidR="009D1C67" w:rsidRPr="00C44737" w:rsidRDefault="009D1C67" w:rsidP="00D1112A">
            <w:pPr>
              <w:pStyle w:val="SurveyTableText"/>
            </w:pPr>
            <w:r w:rsidRPr="00C44737">
              <w:t>No</w:t>
            </w:r>
          </w:p>
        </w:tc>
      </w:tr>
      <w:tr w:rsidR="009D1C67" w:rsidRPr="00C44737" w14:paraId="6CDE74A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1A74C6" w14:textId="77777777" w:rsidR="009D1C67" w:rsidRPr="00C44737" w:rsidRDefault="009D1C67" w:rsidP="00A8505D">
            <w:pPr>
              <w:pStyle w:val="SurveyTableText"/>
              <w:jc w:val="center"/>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FE891A" w14:textId="77777777" w:rsidR="009D1C67" w:rsidRPr="00C44737" w:rsidRDefault="009D1C67" w:rsidP="00D1112A">
            <w:pPr>
              <w:pStyle w:val="SurveyTableText"/>
            </w:pPr>
            <w:r w:rsidRPr="00C44737">
              <w:t xml:space="preserve">Don’t know </w:t>
            </w:r>
            <w:r w:rsidRPr="003A06DD">
              <w:rPr>
                <w:b/>
              </w:rPr>
              <w:t>(DO NOT READ)</w:t>
            </w:r>
          </w:p>
        </w:tc>
      </w:tr>
      <w:tr w:rsidR="009D1C67" w:rsidRPr="00C44737" w14:paraId="29FAE72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2CFF97" w14:textId="77777777" w:rsidR="009D1C67" w:rsidRPr="00C44737" w:rsidRDefault="009D1C67" w:rsidP="00A8505D">
            <w:pPr>
              <w:pStyle w:val="SurveyTableText"/>
              <w:jc w:val="center"/>
            </w:pPr>
            <w:r w:rsidRPr="00C44737">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560B43" w14:textId="54C4AE0C" w:rsidR="009D1C67" w:rsidRPr="00C44737" w:rsidRDefault="009D1C67" w:rsidP="00D1112A">
            <w:pPr>
              <w:pStyle w:val="SurveyTableText"/>
            </w:pPr>
            <w:r w:rsidRPr="00C44737">
              <w:t>Prefer not to say</w:t>
            </w:r>
            <w:r w:rsidR="00104F38">
              <w:t xml:space="preserve"> </w:t>
            </w:r>
            <w:r w:rsidRPr="003A06DD">
              <w:rPr>
                <w:b/>
              </w:rPr>
              <w:t>(DO NOT READ)</w:t>
            </w:r>
          </w:p>
        </w:tc>
      </w:tr>
    </w:tbl>
    <w:p w14:paraId="3F6FCE32" w14:textId="08CB2A4B" w:rsidR="009D1C67" w:rsidRPr="00D1112A" w:rsidRDefault="009D1C67" w:rsidP="00D1112A">
      <w:pPr>
        <w:pStyle w:val="SurveyTealBold"/>
      </w:pPr>
      <w:r w:rsidRPr="00D1112A">
        <w:t>SINGLE RESPONSE</w:t>
      </w:r>
    </w:p>
    <w:p w14:paraId="3F46363F" w14:textId="77777777" w:rsidR="009D1C67" w:rsidRPr="00C44737" w:rsidRDefault="009D1C67" w:rsidP="00D1112A">
      <w:pPr>
        <w:pStyle w:val="SurveyQuestionBold"/>
      </w:pPr>
      <w:r>
        <w:t>D8</w:t>
      </w:r>
      <w:r w:rsidRPr="00C44737">
        <w:t>. What is the main language spoken at home?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D1112A" w14:paraId="481A5FEC"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9BDFD0" w14:textId="77777777" w:rsidR="009D1C67" w:rsidRPr="00D1112A" w:rsidRDefault="009D1C67" w:rsidP="00A8505D">
            <w:pPr>
              <w:pStyle w:val="SurveyTableText"/>
              <w:jc w:val="center"/>
            </w:pPr>
            <w:r w:rsidRPr="00D1112A">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E5E8A3" w14:textId="77777777" w:rsidR="009D1C67" w:rsidRPr="00D1112A" w:rsidRDefault="009D1C67" w:rsidP="00D1112A">
            <w:pPr>
              <w:pStyle w:val="SurveyTableText"/>
            </w:pPr>
            <w:r w:rsidRPr="00D1112A">
              <w:t>English</w:t>
            </w:r>
          </w:p>
        </w:tc>
      </w:tr>
      <w:tr w:rsidR="009D1C67" w:rsidRPr="00D1112A" w14:paraId="747DE755"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6DECF1B" w14:textId="77777777" w:rsidR="009D1C67" w:rsidRPr="00D1112A" w:rsidRDefault="009D1C67" w:rsidP="00A8505D">
            <w:pPr>
              <w:pStyle w:val="SurveyTableText"/>
              <w:jc w:val="center"/>
            </w:pPr>
            <w:r w:rsidRPr="00D1112A">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BC07A4" w14:textId="77777777" w:rsidR="009D1C67" w:rsidRPr="00D1112A" w:rsidRDefault="009D1C67" w:rsidP="00D1112A">
            <w:pPr>
              <w:pStyle w:val="SurveyTableText"/>
            </w:pPr>
            <w:r w:rsidRPr="00D1112A">
              <w:t>Italian</w:t>
            </w:r>
          </w:p>
        </w:tc>
      </w:tr>
      <w:tr w:rsidR="009D1C67" w:rsidRPr="00D1112A" w14:paraId="5AF5FF3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209008" w14:textId="77777777" w:rsidR="009D1C67" w:rsidRPr="00D1112A" w:rsidRDefault="009D1C67" w:rsidP="00A8505D">
            <w:pPr>
              <w:pStyle w:val="SurveyTableText"/>
              <w:jc w:val="center"/>
            </w:pPr>
            <w:r w:rsidRPr="00D1112A">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4248F8" w14:textId="77777777" w:rsidR="009D1C67" w:rsidRPr="00D1112A" w:rsidRDefault="009D1C67" w:rsidP="00D1112A">
            <w:pPr>
              <w:pStyle w:val="SurveyTableText"/>
            </w:pPr>
            <w:r w:rsidRPr="00D1112A">
              <w:t>Greek</w:t>
            </w:r>
          </w:p>
        </w:tc>
      </w:tr>
      <w:tr w:rsidR="009D1C67" w:rsidRPr="00D1112A" w14:paraId="2854C63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A4C2EB5" w14:textId="77777777" w:rsidR="009D1C67" w:rsidRPr="00D1112A" w:rsidRDefault="009D1C67" w:rsidP="00A8505D">
            <w:pPr>
              <w:pStyle w:val="SurveyTableText"/>
              <w:jc w:val="center"/>
            </w:pPr>
            <w:r w:rsidRPr="00D1112A">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A88DCD" w14:textId="77777777" w:rsidR="009D1C67" w:rsidRPr="00D1112A" w:rsidRDefault="009D1C67" w:rsidP="00D1112A">
            <w:pPr>
              <w:pStyle w:val="SurveyTableText"/>
            </w:pPr>
            <w:r w:rsidRPr="00D1112A">
              <w:t>Cantonese</w:t>
            </w:r>
          </w:p>
        </w:tc>
      </w:tr>
      <w:tr w:rsidR="009D1C67" w:rsidRPr="00D1112A" w14:paraId="5156666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451687" w14:textId="77777777" w:rsidR="009D1C67" w:rsidRPr="00D1112A" w:rsidRDefault="009D1C67" w:rsidP="00A8505D">
            <w:pPr>
              <w:pStyle w:val="SurveyTableText"/>
              <w:jc w:val="center"/>
            </w:pPr>
            <w:r w:rsidRPr="00D1112A">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7E1E20" w14:textId="77777777" w:rsidR="009D1C67" w:rsidRPr="00D1112A" w:rsidRDefault="009D1C67" w:rsidP="00D1112A">
            <w:pPr>
              <w:pStyle w:val="SurveyTableText"/>
            </w:pPr>
            <w:r w:rsidRPr="00D1112A">
              <w:t>Mandarin</w:t>
            </w:r>
          </w:p>
        </w:tc>
      </w:tr>
      <w:tr w:rsidR="009D1C67" w:rsidRPr="00D1112A" w14:paraId="3058D8B5"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A245EA" w14:textId="77777777" w:rsidR="009D1C67" w:rsidRPr="00D1112A" w:rsidRDefault="009D1C67" w:rsidP="00A8505D">
            <w:pPr>
              <w:pStyle w:val="SurveyTableText"/>
              <w:jc w:val="center"/>
            </w:pPr>
            <w:r w:rsidRPr="00D1112A">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61286E" w14:textId="77777777" w:rsidR="009D1C67" w:rsidRPr="00D1112A" w:rsidRDefault="009D1C67" w:rsidP="00D1112A">
            <w:pPr>
              <w:pStyle w:val="SurveyTableText"/>
            </w:pPr>
            <w:r w:rsidRPr="00D1112A">
              <w:t>Arabic</w:t>
            </w:r>
          </w:p>
        </w:tc>
      </w:tr>
      <w:tr w:rsidR="009D1C67" w:rsidRPr="00D1112A" w14:paraId="40E36AD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7E5BF0" w14:textId="77777777" w:rsidR="009D1C67" w:rsidRPr="00D1112A" w:rsidRDefault="009D1C67" w:rsidP="00A8505D">
            <w:pPr>
              <w:pStyle w:val="SurveyTableText"/>
              <w:jc w:val="center"/>
            </w:pPr>
            <w:r w:rsidRPr="00D1112A">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99EB45" w14:textId="77777777" w:rsidR="009D1C67" w:rsidRPr="00D1112A" w:rsidRDefault="009D1C67" w:rsidP="00D1112A">
            <w:pPr>
              <w:pStyle w:val="SurveyTableText"/>
            </w:pPr>
            <w:r w:rsidRPr="00D1112A">
              <w:t>Vietnamese</w:t>
            </w:r>
          </w:p>
        </w:tc>
      </w:tr>
      <w:tr w:rsidR="009D1C67" w:rsidRPr="00D1112A" w14:paraId="7EB536E9"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85A8F8" w14:textId="77777777" w:rsidR="009D1C67" w:rsidRPr="00D1112A" w:rsidRDefault="009D1C67" w:rsidP="00A8505D">
            <w:pPr>
              <w:pStyle w:val="SurveyTableText"/>
              <w:jc w:val="center"/>
            </w:pPr>
            <w:r w:rsidRPr="00D1112A">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B01226" w14:textId="77777777" w:rsidR="009D1C67" w:rsidRPr="00D1112A" w:rsidRDefault="009D1C67" w:rsidP="00D1112A">
            <w:pPr>
              <w:pStyle w:val="SurveyTableText"/>
            </w:pPr>
            <w:r w:rsidRPr="00D1112A">
              <w:t>Hindi</w:t>
            </w:r>
          </w:p>
        </w:tc>
      </w:tr>
      <w:tr w:rsidR="009D1C67" w:rsidRPr="00D1112A" w14:paraId="0242F39E"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087345" w14:textId="77777777" w:rsidR="009D1C67" w:rsidRPr="00D1112A" w:rsidRDefault="009D1C67" w:rsidP="00A8505D">
            <w:pPr>
              <w:pStyle w:val="SurveyTableText"/>
              <w:jc w:val="center"/>
            </w:pPr>
            <w:r w:rsidRPr="00D1112A">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3AE3D4" w14:textId="77777777" w:rsidR="009D1C67" w:rsidRPr="00D1112A" w:rsidRDefault="009D1C67" w:rsidP="00D1112A">
            <w:pPr>
              <w:pStyle w:val="SurveyTableText"/>
            </w:pPr>
            <w:r w:rsidRPr="00D1112A">
              <w:t>Punjabi</w:t>
            </w:r>
          </w:p>
        </w:tc>
      </w:tr>
      <w:tr w:rsidR="009D1C67" w:rsidRPr="00D1112A" w14:paraId="2ED5AB3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889F55" w14:textId="77777777" w:rsidR="009D1C67" w:rsidRPr="00D1112A" w:rsidRDefault="009D1C67" w:rsidP="00A8505D">
            <w:pPr>
              <w:pStyle w:val="SurveyTableText"/>
              <w:jc w:val="center"/>
            </w:pPr>
            <w:r w:rsidRPr="00D1112A">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555CCA" w14:textId="77777777" w:rsidR="009D1C67" w:rsidRPr="00D1112A" w:rsidRDefault="009D1C67" w:rsidP="00D1112A">
            <w:pPr>
              <w:pStyle w:val="SurveyTableText"/>
            </w:pPr>
            <w:r w:rsidRPr="00D1112A">
              <w:t>Spanish</w:t>
            </w:r>
          </w:p>
        </w:tc>
      </w:tr>
      <w:tr w:rsidR="009D1C67" w:rsidRPr="00D1112A" w14:paraId="0162424C"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164428" w14:textId="77777777" w:rsidR="009D1C67" w:rsidRPr="00D1112A" w:rsidRDefault="009D1C67" w:rsidP="00A8505D">
            <w:pPr>
              <w:pStyle w:val="SurveyTableText"/>
              <w:jc w:val="center"/>
            </w:pPr>
            <w:r w:rsidRPr="00D1112A">
              <w:t>11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4190F1" w14:textId="77777777" w:rsidR="009D1C67" w:rsidRPr="00D1112A" w:rsidRDefault="009D1C67" w:rsidP="00D1112A">
            <w:pPr>
              <w:pStyle w:val="SurveyTableText"/>
            </w:pPr>
            <w:r w:rsidRPr="00D1112A">
              <w:t>Urdu</w:t>
            </w:r>
          </w:p>
        </w:tc>
      </w:tr>
      <w:tr w:rsidR="009D1C67" w:rsidRPr="00D1112A" w14:paraId="4C057E44"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9621CC" w14:textId="77777777" w:rsidR="009D1C67" w:rsidRPr="00D1112A" w:rsidRDefault="009D1C67" w:rsidP="00A8505D">
            <w:pPr>
              <w:pStyle w:val="SurveyTableText"/>
              <w:jc w:val="center"/>
            </w:pPr>
            <w:r w:rsidRPr="00D1112A">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9B4DD3" w14:textId="77777777" w:rsidR="009D1C67" w:rsidRPr="00D1112A" w:rsidRDefault="009D1C67" w:rsidP="00D1112A">
            <w:pPr>
              <w:pStyle w:val="SurveyTableText"/>
            </w:pPr>
            <w:r w:rsidRPr="00D1112A">
              <w:t xml:space="preserve">Other </w:t>
            </w:r>
            <w:r w:rsidRPr="00D1112A">
              <w:rPr>
                <w:rStyle w:val="Strong"/>
              </w:rPr>
              <w:t>(SPECIFY)</w:t>
            </w:r>
            <w:r w:rsidRPr="00D1112A">
              <w:t xml:space="preserve"> ____________________ </w:t>
            </w:r>
          </w:p>
        </w:tc>
      </w:tr>
      <w:tr w:rsidR="009D1C67" w:rsidRPr="00D1112A" w14:paraId="40FD18B0"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C9DA5D" w14:textId="77777777" w:rsidR="009D1C67" w:rsidRPr="00D1112A" w:rsidRDefault="009D1C67" w:rsidP="00A8505D">
            <w:pPr>
              <w:pStyle w:val="SurveyTableText"/>
              <w:jc w:val="center"/>
            </w:pPr>
            <w:r w:rsidRPr="00D1112A">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CAC53B" w14:textId="77777777" w:rsidR="009D1C67" w:rsidRPr="00D1112A" w:rsidRDefault="009D1C67" w:rsidP="00D1112A">
            <w:pPr>
              <w:pStyle w:val="SurveyTableText"/>
            </w:pPr>
            <w:r w:rsidRPr="00D1112A">
              <w:t>Don’t know</w:t>
            </w:r>
          </w:p>
        </w:tc>
      </w:tr>
      <w:tr w:rsidR="009D1C67" w:rsidRPr="00D1112A" w14:paraId="3826566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A8F0E1" w14:textId="77777777" w:rsidR="009D1C67" w:rsidRPr="00D1112A" w:rsidRDefault="009D1C67" w:rsidP="00A8505D">
            <w:pPr>
              <w:pStyle w:val="SurveyTableText"/>
              <w:jc w:val="center"/>
            </w:pPr>
            <w:r w:rsidRPr="00D1112A">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2DB285" w14:textId="77777777" w:rsidR="009D1C67" w:rsidRPr="00D1112A" w:rsidRDefault="009D1C67" w:rsidP="00D1112A">
            <w:pPr>
              <w:pStyle w:val="SurveyTableText"/>
            </w:pPr>
            <w:r w:rsidRPr="00D1112A">
              <w:t>Prefer not to say</w:t>
            </w:r>
          </w:p>
        </w:tc>
      </w:tr>
    </w:tbl>
    <w:p w14:paraId="31CEAA0E" w14:textId="1734D89A" w:rsidR="009D1C67" w:rsidRDefault="009D1C67" w:rsidP="00D1112A">
      <w:pPr>
        <w:pStyle w:val="SurveyTealBold"/>
      </w:pPr>
    </w:p>
    <w:p w14:paraId="61665C0B" w14:textId="2EE5F281" w:rsidR="00EA6EE4" w:rsidRDefault="00EA6EE4">
      <w:pPr>
        <w:keepLines w:val="0"/>
        <w:spacing w:after="120" w:line="264" w:lineRule="auto"/>
        <w:rPr>
          <w:rFonts w:cs="Arial"/>
          <w:b/>
          <w:bCs/>
          <w:color w:val="18A3AD" w:themeColor="accent3"/>
        </w:rPr>
      </w:pPr>
      <w:r>
        <w:br w:type="page"/>
      </w:r>
    </w:p>
    <w:p w14:paraId="605EAABC" w14:textId="77777777" w:rsidR="009D1C67" w:rsidRPr="00D1112A" w:rsidRDefault="009D1C67" w:rsidP="00D1112A">
      <w:pPr>
        <w:pStyle w:val="SurveyTealBold"/>
      </w:pPr>
      <w:r w:rsidRPr="00D1112A">
        <w:lastRenderedPageBreak/>
        <w:t>SINGLE RESPONSE</w:t>
      </w:r>
    </w:p>
    <w:p w14:paraId="2AC8CB5C" w14:textId="77777777" w:rsidR="009D1C67" w:rsidRPr="00D1112A" w:rsidRDefault="009D1C67" w:rsidP="00D1112A">
      <w:pPr>
        <w:pStyle w:val="SurveyQuestionBold"/>
      </w:pPr>
      <w:r w:rsidRPr="00D1112A">
        <w:t>D9 What is your country of birth?</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7610DD" w14:paraId="2F1EF50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2E52D3" w14:textId="77777777" w:rsidR="009D1C67" w:rsidRPr="007610DD" w:rsidRDefault="009D1C67" w:rsidP="00A8505D">
            <w:pPr>
              <w:pStyle w:val="SurveyTableText"/>
              <w:jc w:val="center"/>
            </w:pPr>
            <w:r w:rsidRPr="007610DD">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02C50A7" w14:textId="77777777" w:rsidR="009D1C67" w:rsidRPr="007610DD" w:rsidRDefault="009D1C67" w:rsidP="007610DD">
            <w:pPr>
              <w:pStyle w:val="SurveyTableText"/>
            </w:pPr>
            <w:r w:rsidRPr="007610DD">
              <w:t>Australia</w:t>
            </w:r>
          </w:p>
        </w:tc>
      </w:tr>
      <w:tr w:rsidR="009D1C67" w:rsidRPr="007610DD" w14:paraId="06B64A4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A9F523" w14:textId="77777777" w:rsidR="009D1C67" w:rsidRPr="007610DD" w:rsidRDefault="009D1C67" w:rsidP="00A8505D">
            <w:pPr>
              <w:pStyle w:val="SurveyTableText"/>
              <w:jc w:val="center"/>
            </w:pPr>
            <w:r w:rsidRPr="007610DD">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2E2E63" w14:textId="77777777" w:rsidR="009D1C67" w:rsidRPr="007610DD" w:rsidRDefault="009D1C67" w:rsidP="007610DD">
            <w:pPr>
              <w:pStyle w:val="SurveyTableText"/>
            </w:pPr>
            <w:r w:rsidRPr="007610DD">
              <w:t>England</w:t>
            </w:r>
          </w:p>
        </w:tc>
      </w:tr>
      <w:tr w:rsidR="009D1C67" w:rsidRPr="007610DD" w14:paraId="4FD0B96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4D70F9" w14:textId="77777777" w:rsidR="009D1C67" w:rsidRPr="007610DD" w:rsidRDefault="009D1C67" w:rsidP="00A8505D">
            <w:pPr>
              <w:pStyle w:val="SurveyTableText"/>
              <w:jc w:val="center"/>
            </w:pPr>
            <w:r w:rsidRPr="007610DD">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F3D21F" w14:textId="77777777" w:rsidR="009D1C67" w:rsidRPr="007610DD" w:rsidRDefault="009D1C67" w:rsidP="007610DD">
            <w:pPr>
              <w:pStyle w:val="SurveyTableText"/>
            </w:pPr>
            <w:r w:rsidRPr="007610DD">
              <w:t>India</w:t>
            </w:r>
          </w:p>
        </w:tc>
      </w:tr>
      <w:tr w:rsidR="009D1C67" w:rsidRPr="007610DD" w14:paraId="07D9469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658737" w14:textId="77777777" w:rsidR="009D1C67" w:rsidRPr="007610DD" w:rsidRDefault="009D1C67" w:rsidP="00A8505D">
            <w:pPr>
              <w:pStyle w:val="SurveyTableText"/>
              <w:jc w:val="center"/>
            </w:pPr>
            <w:r w:rsidRPr="007610DD">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00FC3B" w14:textId="77777777" w:rsidR="009D1C67" w:rsidRPr="007610DD" w:rsidRDefault="009D1C67" w:rsidP="007610DD">
            <w:pPr>
              <w:pStyle w:val="SurveyTableText"/>
            </w:pPr>
            <w:r w:rsidRPr="007610DD">
              <w:t>China (not including Taiwan or SARs)</w:t>
            </w:r>
          </w:p>
        </w:tc>
      </w:tr>
      <w:tr w:rsidR="009D1C67" w:rsidRPr="007610DD" w14:paraId="0539610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74E824" w14:textId="77777777" w:rsidR="009D1C67" w:rsidRPr="007610DD" w:rsidRDefault="009D1C67" w:rsidP="00A8505D">
            <w:pPr>
              <w:pStyle w:val="SurveyTableText"/>
              <w:jc w:val="center"/>
            </w:pPr>
            <w:r w:rsidRPr="007610DD">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FA8125" w14:textId="77777777" w:rsidR="009D1C67" w:rsidRPr="007610DD" w:rsidRDefault="009D1C67" w:rsidP="007610DD">
            <w:pPr>
              <w:pStyle w:val="SurveyTableText"/>
            </w:pPr>
            <w:r w:rsidRPr="007610DD">
              <w:t>New Zealand</w:t>
            </w:r>
          </w:p>
        </w:tc>
      </w:tr>
      <w:tr w:rsidR="009D1C67" w:rsidRPr="007610DD" w14:paraId="75A43A23"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4B20CF" w14:textId="77777777" w:rsidR="009D1C67" w:rsidRPr="007610DD" w:rsidRDefault="009D1C67" w:rsidP="00A8505D">
            <w:pPr>
              <w:pStyle w:val="SurveyTableText"/>
              <w:jc w:val="center"/>
            </w:pPr>
            <w:r w:rsidRPr="007610DD">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365694" w14:textId="77777777" w:rsidR="009D1C67" w:rsidRPr="007610DD" w:rsidRDefault="009D1C67" w:rsidP="007610DD">
            <w:pPr>
              <w:pStyle w:val="SurveyTableText"/>
            </w:pPr>
            <w:r w:rsidRPr="007610DD">
              <w:t>Philippines</w:t>
            </w:r>
          </w:p>
        </w:tc>
      </w:tr>
      <w:tr w:rsidR="009D1C67" w:rsidRPr="007610DD" w14:paraId="22EBA07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5750C5" w14:textId="77777777" w:rsidR="009D1C67" w:rsidRPr="007610DD" w:rsidRDefault="009D1C67" w:rsidP="00A8505D">
            <w:pPr>
              <w:pStyle w:val="SurveyTableText"/>
              <w:jc w:val="center"/>
            </w:pPr>
            <w:r w:rsidRPr="007610DD">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C25961" w14:textId="77777777" w:rsidR="009D1C67" w:rsidRPr="007610DD" w:rsidRDefault="009D1C67" w:rsidP="007610DD">
            <w:pPr>
              <w:pStyle w:val="SurveyTableText"/>
            </w:pPr>
            <w:r w:rsidRPr="007610DD">
              <w:t>Vietnam</w:t>
            </w:r>
          </w:p>
        </w:tc>
      </w:tr>
      <w:tr w:rsidR="009D1C67" w:rsidRPr="007610DD" w14:paraId="462CC41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7831AD" w14:textId="77777777" w:rsidR="009D1C67" w:rsidRPr="007610DD" w:rsidRDefault="009D1C67" w:rsidP="00A8505D">
            <w:pPr>
              <w:pStyle w:val="SurveyTableText"/>
              <w:jc w:val="center"/>
            </w:pPr>
            <w:r w:rsidRPr="007610DD">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168D04" w14:textId="77777777" w:rsidR="009D1C67" w:rsidRPr="007610DD" w:rsidRDefault="009D1C67" w:rsidP="007610DD">
            <w:pPr>
              <w:pStyle w:val="SurveyTableText"/>
            </w:pPr>
            <w:r w:rsidRPr="007610DD">
              <w:t>South Africa</w:t>
            </w:r>
          </w:p>
        </w:tc>
      </w:tr>
      <w:tr w:rsidR="009D1C67" w:rsidRPr="007610DD" w14:paraId="3A43D18C"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6CA1CB" w14:textId="77777777" w:rsidR="009D1C67" w:rsidRPr="007610DD" w:rsidRDefault="009D1C67" w:rsidP="00A8505D">
            <w:pPr>
              <w:pStyle w:val="SurveyTableText"/>
              <w:jc w:val="center"/>
            </w:pPr>
            <w:r w:rsidRPr="007610DD">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87BBFD" w14:textId="77777777" w:rsidR="009D1C67" w:rsidRPr="007610DD" w:rsidRDefault="009D1C67" w:rsidP="007610DD">
            <w:pPr>
              <w:pStyle w:val="SurveyTableText"/>
            </w:pPr>
            <w:r w:rsidRPr="007610DD">
              <w:t xml:space="preserve">Malaysia </w:t>
            </w:r>
          </w:p>
        </w:tc>
      </w:tr>
      <w:tr w:rsidR="009D1C67" w:rsidRPr="007610DD" w14:paraId="7CEA7CAF"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CAAC45" w14:textId="77777777" w:rsidR="009D1C67" w:rsidRPr="007610DD" w:rsidRDefault="009D1C67" w:rsidP="00A8505D">
            <w:pPr>
              <w:pStyle w:val="SurveyTableText"/>
              <w:jc w:val="center"/>
            </w:pPr>
            <w:r w:rsidRPr="007610DD">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3FA6B0" w14:textId="77777777" w:rsidR="009D1C67" w:rsidRPr="007610DD" w:rsidRDefault="009D1C67" w:rsidP="007610DD">
            <w:pPr>
              <w:pStyle w:val="SurveyTableText"/>
            </w:pPr>
            <w:r w:rsidRPr="007610DD">
              <w:t>Italy</w:t>
            </w:r>
          </w:p>
        </w:tc>
      </w:tr>
      <w:tr w:rsidR="009D1C67" w:rsidRPr="007610DD" w14:paraId="55C1BC38"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BE421B" w14:textId="77777777" w:rsidR="009D1C67" w:rsidRPr="007610DD" w:rsidRDefault="009D1C67" w:rsidP="00A8505D">
            <w:pPr>
              <w:pStyle w:val="SurveyTableText"/>
              <w:jc w:val="center"/>
            </w:pPr>
            <w:r w:rsidRPr="007610DD">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FADB73" w14:textId="77777777" w:rsidR="009D1C67" w:rsidRPr="007610DD" w:rsidRDefault="009D1C67" w:rsidP="007610DD">
            <w:pPr>
              <w:pStyle w:val="SurveyTableText"/>
            </w:pPr>
            <w:r w:rsidRPr="007610DD">
              <w:t xml:space="preserve">Other </w:t>
            </w:r>
            <w:r w:rsidRPr="007610DD">
              <w:rPr>
                <w:rStyle w:val="Strong"/>
              </w:rPr>
              <w:t>(SPECIFY)</w:t>
            </w:r>
            <w:r w:rsidRPr="007610DD">
              <w:t xml:space="preserve"> ____________________ </w:t>
            </w:r>
          </w:p>
        </w:tc>
      </w:tr>
      <w:tr w:rsidR="009D1C67" w:rsidRPr="007610DD" w14:paraId="4D3E665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45E8A7D" w14:textId="77777777" w:rsidR="009D1C67" w:rsidRPr="007610DD" w:rsidRDefault="009D1C67" w:rsidP="00A8505D">
            <w:pPr>
              <w:pStyle w:val="SurveyTableText"/>
              <w:jc w:val="center"/>
            </w:pPr>
            <w:r w:rsidRPr="007610DD">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F37E3B" w14:textId="77777777" w:rsidR="009D1C67" w:rsidRPr="007610DD" w:rsidRDefault="009D1C67" w:rsidP="007610DD">
            <w:pPr>
              <w:pStyle w:val="SurveyTableText"/>
            </w:pPr>
            <w:r w:rsidRPr="007610DD">
              <w:t>Don’t know</w:t>
            </w:r>
          </w:p>
        </w:tc>
      </w:tr>
      <w:tr w:rsidR="009D1C67" w:rsidRPr="007610DD" w14:paraId="52E77237"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E8E754" w14:textId="77777777" w:rsidR="009D1C67" w:rsidRPr="007610DD" w:rsidRDefault="009D1C67" w:rsidP="00A8505D">
            <w:pPr>
              <w:pStyle w:val="SurveyTableText"/>
              <w:jc w:val="center"/>
            </w:pPr>
            <w:r w:rsidRPr="007610DD">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FF658C" w14:textId="77777777" w:rsidR="009D1C67" w:rsidRPr="007610DD" w:rsidRDefault="009D1C67" w:rsidP="007610DD">
            <w:pPr>
              <w:pStyle w:val="SurveyTableText"/>
            </w:pPr>
            <w:r w:rsidRPr="007610DD">
              <w:t>Prefer not to say</w:t>
            </w:r>
          </w:p>
        </w:tc>
      </w:tr>
    </w:tbl>
    <w:p w14:paraId="1B5B21D9" w14:textId="03A66A44" w:rsidR="009D1C67" w:rsidRPr="007D5840" w:rsidRDefault="009D1C67" w:rsidP="007610DD">
      <w:pPr>
        <w:pStyle w:val="SurveyTealBold"/>
      </w:pPr>
      <w:r w:rsidRPr="00ED69C8">
        <w:t>SINGLE</w:t>
      </w:r>
      <w:r>
        <w:t xml:space="preserve"> RESPONSE</w:t>
      </w:r>
    </w:p>
    <w:p w14:paraId="122E3B61" w14:textId="61C74DAD" w:rsidR="009D1C67" w:rsidRPr="007610DD" w:rsidRDefault="009D1C67" w:rsidP="007610DD">
      <w:pPr>
        <w:pStyle w:val="SurveyQuestionBold"/>
      </w:pPr>
      <w:r w:rsidRPr="007610DD">
        <w:t>D10. Do you have a disability?</w:t>
      </w:r>
      <w:r w:rsidR="00AE67D6">
        <w:t xml:space="preserve"> </w:t>
      </w:r>
    </w:p>
    <w:tbl>
      <w:tblPr>
        <w:tblStyle w:val="TableGrid"/>
        <w:tblW w:w="9054" w:type="dxa"/>
        <w:tblInd w:w="-5" w:type="dxa"/>
        <w:tblLook w:val="04A0" w:firstRow="1" w:lastRow="0" w:firstColumn="1" w:lastColumn="0" w:noHBand="0" w:noVBand="1"/>
      </w:tblPr>
      <w:tblGrid>
        <w:gridCol w:w="737"/>
        <w:gridCol w:w="8317"/>
      </w:tblGrid>
      <w:tr w:rsidR="009D1C67" w:rsidRPr="007610DD" w14:paraId="79FC5E90" w14:textId="77777777" w:rsidTr="005C7F94">
        <w:trPr>
          <w:trHeight w:val="385"/>
        </w:trPr>
        <w:tc>
          <w:tcPr>
            <w:tcW w:w="737" w:type="dxa"/>
            <w:vAlign w:val="center"/>
          </w:tcPr>
          <w:p w14:paraId="12A8BEE6" w14:textId="77777777" w:rsidR="009D1C67" w:rsidRPr="007610DD" w:rsidRDefault="009D1C67" w:rsidP="00A8505D">
            <w:pPr>
              <w:pStyle w:val="SurveyTableText"/>
              <w:jc w:val="center"/>
            </w:pPr>
            <w:r w:rsidRPr="007610DD">
              <w:t>1</w:t>
            </w:r>
          </w:p>
        </w:tc>
        <w:tc>
          <w:tcPr>
            <w:tcW w:w="8317" w:type="dxa"/>
            <w:vAlign w:val="center"/>
          </w:tcPr>
          <w:p w14:paraId="6EB03C0B" w14:textId="5F5D2250" w:rsidR="009D1C67" w:rsidRPr="007610DD" w:rsidRDefault="009D1C67" w:rsidP="00076755">
            <w:pPr>
              <w:pStyle w:val="SurveyTableText"/>
              <w:ind w:left="173"/>
            </w:pPr>
            <w:r w:rsidRPr="007610DD">
              <w:t>Yes</w:t>
            </w:r>
          </w:p>
        </w:tc>
      </w:tr>
      <w:tr w:rsidR="009D1C67" w:rsidRPr="007610DD" w14:paraId="038B833D" w14:textId="77777777" w:rsidTr="005C7F94">
        <w:trPr>
          <w:trHeight w:val="397"/>
        </w:trPr>
        <w:tc>
          <w:tcPr>
            <w:tcW w:w="737" w:type="dxa"/>
            <w:vAlign w:val="center"/>
          </w:tcPr>
          <w:p w14:paraId="61C4C228" w14:textId="77777777" w:rsidR="009D1C67" w:rsidRPr="007610DD" w:rsidRDefault="009D1C67" w:rsidP="00A8505D">
            <w:pPr>
              <w:pStyle w:val="SurveyTableText"/>
              <w:jc w:val="center"/>
            </w:pPr>
            <w:r w:rsidRPr="007610DD">
              <w:t>2</w:t>
            </w:r>
          </w:p>
        </w:tc>
        <w:tc>
          <w:tcPr>
            <w:tcW w:w="8317" w:type="dxa"/>
            <w:vAlign w:val="center"/>
          </w:tcPr>
          <w:p w14:paraId="54595E82" w14:textId="77777777" w:rsidR="009D1C67" w:rsidRPr="007610DD" w:rsidRDefault="009D1C67" w:rsidP="00076755">
            <w:pPr>
              <w:pStyle w:val="SurveyTableText"/>
              <w:ind w:left="173"/>
            </w:pPr>
            <w:r w:rsidRPr="007610DD">
              <w:t>No</w:t>
            </w:r>
          </w:p>
        </w:tc>
      </w:tr>
      <w:tr w:rsidR="009D1C67" w:rsidRPr="007610DD" w14:paraId="028D110A" w14:textId="77777777" w:rsidTr="005C7F94">
        <w:trPr>
          <w:trHeight w:val="397"/>
        </w:trPr>
        <w:tc>
          <w:tcPr>
            <w:tcW w:w="737" w:type="dxa"/>
            <w:vAlign w:val="center"/>
          </w:tcPr>
          <w:p w14:paraId="1A365EC1" w14:textId="762950A2" w:rsidR="009D1C67" w:rsidRPr="007610DD" w:rsidRDefault="005B31FD" w:rsidP="00A8505D">
            <w:pPr>
              <w:pStyle w:val="SurveyTableText"/>
              <w:jc w:val="center"/>
            </w:pPr>
            <w:r>
              <w:t>99</w:t>
            </w:r>
          </w:p>
        </w:tc>
        <w:tc>
          <w:tcPr>
            <w:tcW w:w="8317" w:type="dxa"/>
            <w:vAlign w:val="center"/>
          </w:tcPr>
          <w:p w14:paraId="32DDD04E" w14:textId="77777777" w:rsidR="009D1C67" w:rsidRPr="007610DD" w:rsidRDefault="009D1C67" w:rsidP="00076755">
            <w:pPr>
              <w:pStyle w:val="SurveyTableText"/>
              <w:ind w:left="173"/>
            </w:pPr>
            <w:r w:rsidRPr="007610DD">
              <w:t>Prefer not to say</w:t>
            </w:r>
          </w:p>
        </w:tc>
      </w:tr>
    </w:tbl>
    <w:p w14:paraId="5DF5DC8C" w14:textId="77777777" w:rsidR="009D1C67" w:rsidRPr="007D5840" w:rsidRDefault="009D1C67" w:rsidP="007610DD">
      <w:pPr>
        <w:pStyle w:val="SurveyTealBold"/>
      </w:pPr>
      <w:r w:rsidRPr="00ED69C8">
        <w:t>SINGLE</w:t>
      </w:r>
      <w:r>
        <w:t xml:space="preserve"> RESPONSE</w:t>
      </w:r>
    </w:p>
    <w:p w14:paraId="3C1AC4BF" w14:textId="77777777" w:rsidR="009D1C67" w:rsidRPr="007610DD" w:rsidRDefault="009D1C67" w:rsidP="007610DD">
      <w:pPr>
        <w:pStyle w:val="SurveyQuestionBold"/>
      </w:pPr>
      <w:r w:rsidRPr="007610DD">
        <w:t>D11. I am now going to ask you some questions about your sexual orientation and intersex status.</w:t>
      </w:r>
    </w:p>
    <w:p w14:paraId="69FA9DB7" w14:textId="77777777" w:rsidR="009D1C67" w:rsidRPr="007610DD" w:rsidRDefault="009D1C67" w:rsidP="007610DD">
      <w:pPr>
        <w:pStyle w:val="SurveyQuestionBold"/>
      </w:pPr>
      <w:r w:rsidRPr="007610DD">
        <w:t xml:space="preserve">If you are not comfortable responding to these questions, please just let me know and will move on. </w:t>
      </w:r>
    </w:p>
    <w:p w14:paraId="4E815683" w14:textId="77777777" w:rsidR="009D1C67" w:rsidRPr="007610DD" w:rsidRDefault="009D1C67" w:rsidP="007610DD">
      <w:pPr>
        <w:pStyle w:val="SurveyQuestionBold"/>
      </w:pPr>
      <w:r w:rsidRPr="007610DD">
        <w:t>Any information you do provide here or elsewhere in the survey will be kept confidential and will not be used to identify you in any way. Which of the following best describes your sexual orientation.</w:t>
      </w:r>
    </w:p>
    <w:p w14:paraId="52E0C20B" w14:textId="77777777" w:rsidR="009D1C67" w:rsidRPr="007610DD" w:rsidRDefault="009D1C67" w:rsidP="007610DD">
      <w:pPr>
        <w:pStyle w:val="SurveyText"/>
      </w:pPr>
      <w:r w:rsidRPr="007610DD">
        <w:t>READ LIST</w:t>
      </w:r>
    </w:p>
    <w:p w14:paraId="138113C3" w14:textId="77777777" w:rsidR="009D1C67" w:rsidRPr="007610DD" w:rsidRDefault="009D1C67" w:rsidP="007610DD">
      <w:pPr>
        <w:pStyle w:val="SurveyText"/>
      </w:pPr>
      <w:r w:rsidRPr="007610DD">
        <w:t>INTERVIEWER NOTE: IF RESPONDENT INDICATES THEY ARE UNWILLING TO ANSWER THE QUESTIONS AT THIS POINT (I.E.) BEFORE THE QUESTIONS ARE READ OUT TO THEM), SELECT ‘PREFER NOT TO SAY’ AT THE NEXT 2 QUESTIONS.</w:t>
      </w:r>
    </w:p>
    <w:tbl>
      <w:tblPr>
        <w:tblW w:w="9054" w:type="dxa"/>
        <w:tblInd w:w="-10" w:type="dxa"/>
        <w:tblCellMar>
          <w:left w:w="0" w:type="dxa"/>
          <w:right w:w="0" w:type="dxa"/>
        </w:tblCellMar>
        <w:tblLook w:val="04A0" w:firstRow="1" w:lastRow="0" w:firstColumn="1" w:lastColumn="0" w:noHBand="0" w:noVBand="1"/>
      </w:tblPr>
      <w:tblGrid>
        <w:gridCol w:w="737"/>
        <w:gridCol w:w="8317"/>
      </w:tblGrid>
      <w:tr w:rsidR="009D1C67" w:rsidRPr="007610DD" w14:paraId="6367B2EF" w14:textId="77777777" w:rsidTr="005C7F94">
        <w:trPr>
          <w:cantSplit/>
        </w:trPr>
        <w:tc>
          <w:tcPr>
            <w:tcW w:w="737" w:type="dxa"/>
            <w:tcBorders>
              <w:top w:val="single" w:sz="8" w:space="0" w:color="000000"/>
              <w:left w:val="single" w:sz="8" w:space="0" w:color="000000"/>
              <w:bottom w:val="single" w:sz="8" w:space="0" w:color="000000"/>
              <w:right w:val="single" w:sz="8" w:space="0" w:color="000000"/>
            </w:tcBorders>
            <w:tcMar>
              <w:top w:w="57" w:type="dxa"/>
              <w:left w:w="227" w:type="dxa"/>
              <w:bottom w:w="85" w:type="dxa"/>
              <w:right w:w="227" w:type="dxa"/>
            </w:tcMar>
            <w:hideMark/>
          </w:tcPr>
          <w:p w14:paraId="59DFEBAB" w14:textId="77777777" w:rsidR="009D1C67" w:rsidRPr="007610DD" w:rsidRDefault="009D1C67" w:rsidP="00A8505D">
            <w:pPr>
              <w:pStyle w:val="SurveyTableText"/>
              <w:jc w:val="center"/>
            </w:pPr>
            <w:r w:rsidRPr="007610DD">
              <w:t>1</w:t>
            </w:r>
          </w:p>
        </w:tc>
        <w:tc>
          <w:tcPr>
            <w:tcW w:w="8317" w:type="dxa"/>
            <w:tcBorders>
              <w:top w:val="single" w:sz="8" w:space="0" w:color="000000"/>
              <w:left w:val="nil"/>
              <w:bottom w:val="single" w:sz="8" w:space="0" w:color="000000"/>
              <w:right w:val="single" w:sz="8" w:space="0" w:color="000000"/>
            </w:tcBorders>
            <w:tcMar>
              <w:top w:w="57" w:type="dxa"/>
              <w:left w:w="227" w:type="dxa"/>
              <w:bottom w:w="85" w:type="dxa"/>
              <w:right w:w="227" w:type="dxa"/>
            </w:tcMar>
            <w:hideMark/>
          </w:tcPr>
          <w:p w14:paraId="7E60D210" w14:textId="77777777" w:rsidR="009D1C67" w:rsidRPr="007610DD" w:rsidRDefault="009D1C67" w:rsidP="007610DD">
            <w:pPr>
              <w:pStyle w:val="SurveyTableText"/>
            </w:pPr>
            <w:r w:rsidRPr="007610DD">
              <w:t>Straight or heterosexual</w:t>
            </w:r>
          </w:p>
        </w:tc>
      </w:tr>
      <w:tr w:rsidR="00365A18" w:rsidRPr="007610DD" w14:paraId="692FD75E" w14:textId="77777777" w:rsidTr="005C7F94">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1C48763C" w14:textId="77777777" w:rsidR="009D1C67" w:rsidRPr="007610DD" w:rsidRDefault="009D1C67" w:rsidP="00A8505D">
            <w:pPr>
              <w:pStyle w:val="SurveyTableText"/>
              <w:jc w:val="center"/>
            </w:pPr>
            <w:r w:rsidRPr="007610DD">
              <w:t>2</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22EC957E" w14:textId="77777777" w:rsidR="009D1C67" w:rsidRPr="007610DD" w:rsidRDefault="009D1C67" w:rsidP="007610DD">
            <w:pPr>
              <w:pStyle w:val="SurveyTableText"/>
            </w:pPr>
            <w:r w:rsidRPr="007610DD">
              <w:t>Gay</w:t>
            </w:r>
          </w:p>
        </w:tc>
      </w:tr>
      <w:tr w:rsidR="00365A18" w:rsidRPr="007610DD" w14:paraId="1300448D" w14:textId="77777777" w:rsidTr="005C7F94">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6B660DC2" w14:textId="77777777" w:rsidR="009D1C67" w:rsidRPr="007610DD" w:rsidRDefault="009D1C67" w:rsidP="00A8505D">
            <w:pPr>
              <w:pStyle w:val="SurveyTableText"/>
              <w:jc w:val="center"/>
            </w:pPr>
            <w:r w:rsidRPr="007610DD">
              <w:t>3</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452AB8CC" w14:textId="77777777" w:rsidR="009D1C67" w:rsidRPr="007610DD" w:rsidRDefault="009D1C67" w:rsidP="007610DD">
            <w:pPr>
              <w:pStyle w:val="SurveyTableText"/>
            </w:pPr>
            <w:r w:rsidRPr="007610DD">
              <w:t>Lesbian</w:t>
            </w:r>
          </w:p>
        </w:tc>
      </w:tr>
      <w:tr w:rsidR="00365A18" w:rsidRPr="007610DD" w14:paraId="69EFE8F7" w14:textId="77777777" w:rsidTr="005C7F94">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0C5291EB" w14:textId="77777777" w:rsidR="009D1C67" w:rsidRPr="007610DD" w:rsidRDefault="009D1C67" w:rsidP="00A8505D">
            <w:pPr>
              <w:pStyle w:val="SurveyTableText"/>
              <w:jc w:val="center"/>
            </w:pPr>
            <w:r w:rsidRPr="007610DD">
              <w:t>4</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56B49CCB" w14:textId="77777777" w:rsidR="009D1C67" w:rsidRPr="007610DD" w:rsidRDefault="009D1C67" w:rsidP="007610DD">
            <w:pPr>
              <w:pStyle w:val="SurveyTableText"/>
            </w:pPr>
            <w:r w:rsidRPr="007610DD">
              <w:t>Bisexual</w:t>
            </w:r>
          </w:p>
        </w:tc>
      </w:tr>
      <w:tr w:rsidR="00365A18" w:rsidRPr="007610DD" w14:paraId="07F41C37" w14:textId="77777777" w:rsidTr="005C7F94">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33C9480A" w14:textId="77777777" w:rsidR="009D1C67" w:rsidRPr="007610DD" w:rsidRDefault="009D1C67" w:rsidP="00A8505D">
            <w:pPr>
              <w:pStyle w:val="SurveyTableText"/>
              <w:jc w:val="center"/>
            </w:pPr>
            <w:r w:rsidRPr="007610DD">
              <w:lastRenderedPageBreak/>
              <w:t>5</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4BDD6838" w14:textId="77777777" w:rsidR="009D1C67" w:rsidRPr="007610DD" w:rsidRDefault="009D1C67" w:rsidP="007610DD">
            <w:pPr>
              <w:pStyle w:val="SurveyTableText"/>
            </w:pPr>
            <w:r w:rsidRPr="007610DD">
              <w:t>Pansexual</w:t>
            </w:r>
          </w:p>
        </w:tc>
      </w:tr>
      <w:tr w:rsidR="00365A18" w:rsidRPr="007610DD" w14:paraId="39272E22" w14:textId="77777777" w:rsidTr="005C7F94">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3AEB24BA" w14:textId="77777777" w:rsidR="009D1C67" w:rsidRPr="007610DD" w:rsidRDefault="009D1C67" w:rsidP="00A8505D">
            <w:pPr>
              <w:pStyle w:val="SurveyTableText"/>
              <w:jc w:val="center"/>
            </w:pPr>
            <w:r w:rsidRPr="007610DD">
              <w:t>6</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69ECB6A1" w14:textId="77777777" w:rsidR="009D1C67" w:rsidRPr="007610DD" w:rsidRDefault="009D1C67" w:rsidP="007610DD">
            <w:pPr>
              <w:pStyle w:val="SurveyTableText"/>
            </w:pPr>
            <w:r w:rsidRPr="007610DD">
              <w:t>Queer</w:t>
            </w:r>
          </w:p>
        </w:tc>
      </w:tr>
      <w:tr w:rsidR="00365A18" w:rsidRPr="007610DD" w14:paraId="3BED803F" w14:textId="77777777" w:rsidTr="005C7F94">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2F219A8E" w14:textId="77777777" w:rsidR="009D1C67" w:rsidRPr="007610DD" w:rsidRDefault="009D1C67" w:rsidP="00A8505D">
            <w:pPr>
              <w:pStyle w:val="SurveyTableText"/>
              <w:jc w:val="center"/>
            </w:pPr>
            <w:r w:rsidRPr="007610DD">
              <w:t>7</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37330903" w14:textId="77777777" w:rsidR="009D1C67" w:rsidRPr="007610DD" w:rsidRDefault="009D1C67" w:rsidP="007610DD">
            <w:pPr>
              <w:pStyle w:val="SurveyTableText"/>
            </w:pPr>
            <w:r w:rsidRPr="007610DD">
              <w:t>Asexual or Aromantic</w:t>
            </w:r>
          </w:p>
        </w:tc>
      </w:tr>
      <w:tr w:rsidR="00365A18" w:rsidRPr="007610DD" w14:paraId="00A31566" w14:textId="77777777" w:rsidTr="005C7F94">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215DC7A8" w14:textId="77777777" w:rsidR="009D1C67" w:rsidRPr="007610DD" w:rsidRDefault="009D1C67" w:rsidP="00A8505D">
            <w:pPr>
              <w:pStyle w:val="SurveyTableText"/>
              <w:jc w:val="center"/>
            </w:pPr>
            <w:r w:rsidRPr="007610DD">
              <w:t>8</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25C1388C" w14:textId="77777777" w:rsidR="009D1C67" w:rsidRPr="007610DD" w:rsidRDefault="009D1C67" w:rsidP="007610DD">
            <w:pPr>
              <w:pStyle w:val="SurveyTableText"/>
            </w:pPr>
            <w:r w:rsidRPr="007610DD">
              <w:t>Undecided, not sure or questioning</w:t>
            </w:r>
          </w:p>
        </w:tc>
      </w:tr>
      <w:tr w:rsidR="00365A18" w:rsidRPr="007610DD" w14:paraId="0E1C8F8A" w14:textId="77777777" w:rsidTr="005C7F94">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0B78A8EC" w14:textId="77777777" w:rsidR="009D1C67" w:rsidRPr="007610DD" w:rsidRDefault="009D1C67" w:rsidP="00A8505D">
            <w:pPr>
              <w:pStyle w:val="SurveyTableText"/>
              <w:jc w:val="center"/>
            </w:pPr>
            <w:r w:rsidRPr="007610DD">
              <w:t>9</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2EF5286C" w14:textId="77777777" w:rsidR="009D1C67" w:rsidRPr="007610DD" w:rsidRDefault="009D1C67" w:rsidP="007610DD">
            <w:pPr>
              <w:pStyle w:val="SurveyTableText"/>
            </w:pPr>
            <w:r w:rsidRPr="007610DD">
              <w:t>Other (</w:t>
            </w:r>
            <w:r w:rsidRPr="00076755">
              <w:rPr>
                <w:b/>
                <w:bCs/>
              </w:rPr>
              <w:t>SPECIFY</w:t>
            </w:r>
            <w:r w:rsidRPr="007610DD">
              <w:t>)</w:t>
            </w:r>
          </w:p>
        </w:tc>
      </w:tr>
      <w:tr w:rsidR="00365A18" w:rsidRPr="007610DD" w14:paraId="611F7CED" w14:textId="77777777" w:rsidTr="005C7F94">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78BB6A39" w14:textId="2A075AA7" w:rsidR="009D1C67" w:rsidRPr="007610DD" w:rsidRDefault="005B31FD" w:rsidP="00A8505D">
            <w:pPr>
              <w:pStyle w:val="SurveyTableText"/>
              <w:jc w:val="center"/>
            </w:pPr>
            <w:r>
              <w:t>99</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48E70108" w14:textId="77777777" w:rsidR="009D1C67" w:rsidRPr="007610DD" w:rsidRDefault="009D1C67" w:rsidP="007610DD">
            <w:pPr>
              <w:pStyle w:val="SurveyTableText"/>
            </w:pPr>
            <w:r w:rsidRPr="007610DD">
              <w:t xml:space="preserve">Prefer not to say </w:t>
            </w:r>
            <w:r w:rsidRPr="007610DD">
              <w:rPr>
                <w:rStyle w:val="Strong"/>
              </w:rPr>
              <w:t>(DO NOT READ)</w:t>
            </w:r>
          </w:p>
        </w:tc>
      </w:tr>
    </w:tbl>
    <w:p w14:paraId="2F7B7ADA" w14:textId="77777777" w:rsidR="009D1C67" w:rsidRPr="007610DD" w:rsidRDefault="009D1C67" w:rsidP="007610DD">
      <w:pPr>
        <w:pStyle w:val="SurveyTealBold"/>
      </w:pPr>
      <w:r w:rsidRPr="007610DD">
        <w:t>SINGLE RESPONSE</w:t>
      </w:r>
    </w:p>
    <w:p w14:paraId="2F24B83D" w14:textId="1620B2AC" w:rsidR="009D1C67" w:rsidRPr="007610DD" w:rsidRDefault="009D1C67" w:rsidP="007610DD">
      <w:pPr>
        <w:pStyle w:val="SurveyQuestionBold"/>
      </w:pPr>
      <w:r w:rsidRPr="007610DD">
        <w:t>D12. Intersex is a term for people born with atypical sex characteristics. There are many different intersex traits or variations. Do you have an intersex variation?</w:t>
      </w:r>
      <w:r w:rsidR="00AE67D6">
        <w:t xml:space="preserve"> </w:t>
      </w:r>
    </w:p>
    <w:tbl>
      <w:tblPr>
        <w:tblStyle w:val="TableGrid"/>
        <w:tblW w:w="9054" w:type="dxa"/>
        <w:tblInd w:w="-5" w:type="dxa"/>
        <w:tblLook w:val="04A0" w:firstRow="1" w:lastRow="0" w:firstColumn="1" w:lastColumn="0" w:noHBand="0" w:noVBand="1"/>
      </w:tblPr>
      <w:tblGrid>
        <w:gridCol w:w="737"/>
        <w:gridCol w:w="8317"/>
      </w:tblGrid>
      <w:tr w:rsidR="009D1C67" w:rsidRPr="007610DD" w14:paraId="66CAB370" w14:textId="77777777" w:rsidTr="005C7F94">
        <w:trPr>
          <w:trHeight w:val="340"/>
        </w:trPr>
        <w:tc>
          <w:tcPr>
            <w:tcW w:w="737" w:type="dxa"/>
            <w:vAlign w:val="center"/>
          </w:tcPr>
          <w:p w14:paraId="2EBCDB18" w14:textId="77777777" w:rsidR="009D1C67" w:rsidRPr="007610DD" w:rsidRDefault="009D1C67" w:rsidP="00A8505D">
            <w:pPr>
              <w:pStyle w:val="SurveyTableText"/>
              <w:jc w:val="center"/>
            </w:pPr>
            <w:r w:rsidRPr="007610DD">
              <w:t>1</w:t>
            </w:r>
          </w:p>
        </w:tc>
        <w:tc>
          <w:tcPr>
            <w:tcW w:w="8317" w:type="dxa"/>
            <w:vAlign w:val="center"/>
          </w:tcPr>
          <w:p w14:paraId="1E2E06E1" w14:textId="77777777" w:rsidR="009D1C67" w:rsidRPr="007610DD" w:rsidRDefault="009D1C67" w:rsidP="00061E56">
            <w:pPr>
              <w:pStyle w:val="SurveyTableText"/>
              <w:ind w:left="154"/>
            </w:pPr>
            <w:r w:rsidRPr="007610DD">
              <w:t>Yes</w:t>
            </w:r>
          </w:p>
        </w:tc>
      </w:tr>
      <w:tr w:rsidR="009D1C67" w:rsidRPr="007610DD" w14:paraId="7E7FD8A4" w14:textId="77777777" w:rsidTr="005C7F94">
        <w:trPr>
          <w:trHeight w:val="340"/>
        </w:trPr>
        <w:tc>
          <w:tcPr>
            <w:tcW w:w="737" w:type="dxa"/>
            <w:vAlign w:val="center"/>
          </w:tcPr>
          <w:p w14:paraId="0952B764" w14:textId="77777777" w:rsidR="009D1C67" w:rsidRPr="007610DD" w:rsidRDefault="009D1C67" w:rsidP="00A8505D">
            <w:pPr>
              <w:pStyle w:val="SurveyTableText"/>
              <w:jc w:val="center"/>
            </w:pPr>
            <w:r w:rsidRPr="007610DD">
              <w:t>2</w:t>
            </w:r>
          </w:p>
        </w:tc>
        <w:tc>
          <w:tcPr>
            <w:tcW w:w="8317" w:type="dxa"/>
            <w:vAlign w:val="center"/>
          </w:tcPr>
          <w:p w14:paraId="455239CA" w14:textId="77777777" w:rsidR="009D1C67" w:rsidRPr="007610DD" w:rsidRDefault="009D1C67" w:rsidP="00061E56">
            <w:pPr>
              <w:pStyle w:val="SurveyTableText"/>
              <w:ind w:left="154"/>
            </w:pPr>
            <w:r w:rsidRPr="007610DD">
              <w:t>No</w:t>
            </w:r>
          </w:p>
        </w:tc>
      </w:tr>
      <w:tr w:rsidR="009D1C67" w:rsidRPr="007610DD" w14:paraId="060D448D" w14:textId="77777777" w:rsidTr="005C7F94">
        <w:trPr>
          <w:trHeight w:val="340"/>
        </w:trPr>
        <w:tc>
          <w:tcPr>
            <w:tcW w:w="737" w:type="dxa"/>
            <w:vAlign w:val="center"/>
          </w:tcPr>
          <w:p w14:paraId="09A6F8C1" w14:textId="77777777" w:rsidR="009D1C67" w:rsidRPr="007610DD" w:rsidRDefault="009D1C67" w:rsidP="00A8505D">
            <w:pPr>
              <w:pStyle w:val="SurveyTableText"/>
              <w:jc w:val="center"/>
            </w:pPr>
            <w:r w:rsidRPr="007610DD">
              <w:t>3</w:t>
            </w:r>
          </w:p>
        </w:tc>
        <w:tc>
          <w:tcPr>
            <w:tcW w:w="8317" w:type="dxa"/>
            <w:vAlign w:val="center"/>
          </w:tcPr>
          <w:p w14:paraId="65A1AA40" w14:textId="77777777" w:rsidR="009D1C67" w:rsidRPr="007610DD" w:rsidRDefault="009D1C67" w:rsidP="00061E56">
            <w:pPr>
              <w:pStyle w:val="SurveyTableText"/>
              <w:ind w:left="154"/>
            </w:pPr>
            <w:r w:rsidRPr="007610DD">
              <w:t>Don’t know</w:t>
            </w:r>
          </w:p>
        </w:tc>
      </w:tr>
      <w:tr w:rsidR="009D1C67" w:rsidRPr="007610DD" w14:paraId="74C3324B" w14:textId="77777777" w:rsidTr="005C7F94">
        <w:trPr>
          <w:trHeight w:val="340"/>
        </w:trPr>
        <w:tc>
          <w:tcPr>
            <w:tcW w:w="737" w:type="dxa"/>
            <w:vAlign w:val="center"/>
          </w:tcPr>
          <w:p w14:paraId="460B8CE5" w14:textId="772D7F9F" w:rsidR="009D1C67" w:rsidRPr="007610DD" w:rsidRDefault="005B31FD" w:rsidP="00A8505D">
            <w:pPr>
              <w:pStyle w:val="SurveyTableText"/>
              <w:jc w:val="center"/>
            </w:pPr>
            <w:r>
              <w:t>99</w:t>
            </w:r>
          </w:p>
        </w:tc>
        <w:tc>
          <w:tcPr>
            <w:tcW w:w="8317" w:type="dxa"/>
            <w:vAlign w:val="center"/>
          </w:tcPr>
          <w:p w14:paraId="44290575" w14:textId="77777777" w:rsidR="009D1C67" w:rsidRPr="007610DD" w:rsidRDefault="009D1C67" w:rsidP="00061E56">
            <w:pPr>
              <w:pStyle w:val="SurveyTableText"/>
              <w:ind w:left="154"/>
            </w:pPr>
            <w:r w:rsidRPr="007610DD">
              <w:t>Prefer not to say</w:t>
            </w:r>
          </w:p>
        </w:tc>
      </w:tr>
    </w:tbl>
    <w:p w14:paraId="1ECE0A80" w14:textId="77777777" w:rsidR="009D1C67" w:rsidRPr="007610DD" w:rsidRDefault="009D1C67" w:rsidP="007610DD">
      <w:pPr>
        <w:pStyle w:val="SurveyTealBold"/>
      </w:pPr>
      <w:r w:rsidRPr="007610DD">
        <w:t>SINGLE RESPONSE</w:t>
      </w:r>
    </w:p>
    <w:p w14:paraId="6175998E" w14:textId="77777777" w:rsidR="009D1C67" w:rsidRPr="007610DD" w:rsidRDefault="009D1C67" w:rsidP="007610DD">
      <w:pPr>
        <w:pStyle w:val="SurveyTealBold"/>
      </w:pPr>
      <w:r w:rsidRPr="007610DD">
        <w:t>ASK ALL</w:t>
      </w:r>
    </w:p>
    <w:p w14:paraId="7790BA3E" w14:textId="32A490DB" w:rsidR="009D1C67" w:rsidRPr="008C4DAD" w:rsidRDefault="009D1C67" w:rsidP="007610DD">
      <w:pPr>
        <w:pStyle w:val="SurveyQuestionBold"/>
      </w:pPr>
      <w:r>
        <w:t>D13</w:t>
      </w:r>
      <w:r w:rsidRPr="00C44737">
        <w:t>. We may be conducting further research in the future. Can the Australian Human Rights Commission or its agents re-contact you in that case?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7610DD" w14:paraId="5A93CDF1"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45DEAD" w14:textId="77777777" w:rsidR="009D1C67" w:rsidRPr="007610DD" w:rsidRDefault="009D1C67" w:rsidP="00A8505D">
            <w:pPr>
              <w:pStyle w:val="SurveyTableText"/>
              <w:jc w:val="center"/>
            </w:pPr>
            <w:r w:rsidRPr="007610DD">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7C59F4" w14:textId="77777777" w:rsidR="009D1C67" w:rsidRPr="007610DD" w:rsidRDefault="009D1C67" w:rsidP="007610DD">
            <w:pPr>
              <w:pStyle w:val="SurveyTableText"/>
            </w:pPr>
            <w:r w:rsidRPr="007610DD">
              <w:t>Yes</w:t>
            </w:r>
          </w:p>
        </w:tc>
      </w:tr>
      <w:tr w:rsidR="009D1C67" w:rsidRPr="007610DD" w14:paraId="1B91884A" w14:textId="77777777" w:rsidTr="005C7F94">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506A65" w14:textId="77777777" w:rsidR="009D1C67" w:rsidRPr="007610DD" w:rsidRDefault="009D1C67" w:rsidP="00A8505D">
            <w:pPr>
              <w:pStyle w:val="SurveyTableText"/>
              <w:jc w:val="center"/>
            </w:pPr>
            <w:r w:rsidRPr="007610DD">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0E8858" w14:textId="77777777" w:rsidR="009D1C67" w:rsidRPr="007610DD" w:rsidRDefault="009D1C67" w:rsidP="007610DD">
            <w:pPr>
              <w:pStyle w:val="SurveyTableText"/>
            </w:pPr>
            <w:r w:rsidRPr="007610DD">
              <w:t>No</w:t>
            </w:r>
          </w:p>
        </w:tc>
      </w:tr>
    </w:tbl>
    <w:p w14:paraId="39263D26" w14:textId="77777777" w:rsidR="009D1C67" w:rsidRPr="00353F69" w:rsidRDefault="009D1C67" w:rsidP="007610DD">
      <w:pPr>
        <w:pStyle w:val="SurveyTealBold"/>
      </w:pPr>
      <w:r w:rsidRPr="00353F69">
        <w:t xml:space="preserve">IF YES, RECORD CONTACT DETAILS </w:t>
      </w:r>
    </w:p>
    <w:p w14:paraId="0B04B279" w14:textId="77777777" w:rsidR="009D1C67" w:rsidRPr="00353F69" w:rsidRDefault="009D1C67" w:rsidP="007610DD">
      <w:pPr>
        <w:pStyle w:val="SurveyTealBold"/>
      </w:pPr>
      <w:r w:rsidRPr="00353F69">
        <w:t xml:space="preserve">IF NO </w:t>
      </w:r>
      <w:r>
        <w:t>ASH SURVEY CLOSE</w:t>
      </w:r>
    </w:p>
    <w:p w14:paraId="4E3F935D" w14:textId="77777777" w:rsidR="009D1C67" w:rsidRDefault="009D1C67" w:rsidP="007610DD">
      <w:pPr>
        <w:pStyle w:val="SurveyTealBold"/>
      </w:pPr>
    </w:p>
    <w:p w14:paraId="78053498" w14:textId="77777777" w:rsidR="009D1C67" w:rsidRPr="00353F69" w:rsidRDefault="009D1C67" w:rsidP="007610DD">
      <w:pPr>
        <w:pStyle w:val="SurveyTealBold"/>
      </w:pPr>
      <w:r w:rsidRPr="00353F69">
        <w:t>SINGLE</w:t>
      </w:r>
    </w:p>
    <w:p w14:paraId="7ABF94F0" w14:textId="01622D15" w:rsidR="009D1C67" w:rsidRPr="007610DD" w:rsidRDefault="009D1C67" w:rsidP="007610DD">
      <w:pPr>
        <w:pStyle w:val="SurveyText"/>
      </w:pPr>
      <w:r w:rsidRPr="007610DD">
        <w:t>Thank you, could I please get some contact details.</w:t>
      </w:r>
      <w:r w:rsidR="00AE67D6">
        <w:t xml:space="preserve"> </w:t>
      </w:r>
      <w:r w:rsidRPr="007610DD">
        <w:t>These details will be kept separate from you survey responses to ensure the confidentiality of your answers.</w:t>
      </w:r>
    </w:p>
    <w:p w14:paraId="22C1C6C8" w14:textId="77777777" w:rsidR="009D1C67" w:rsidRPr="007610DD" w:rsidRDefault="009D1C67" w:rsidP="00230F35">
      <w:pPr>
        <w:pStyle w:val="NormalBeforeandAfter0"/>
      </w:pPr>
      <w:r w:rsidRPr="007610DD">
        <w:t>First name</w:t>
      </w:r>
    </w:p>
    <w:p w14:paraId="7EF3A96A" w14:textId="77777777" w:rsidR="009D1C67" w:rsidRPr="007610DD" w:rsidRDefault="009D1C67" w:rsidP="00230F35">
      <w:pPr>
        <w:pStyle w:val="NormalBeforeandAfter0"/>
      </w:pPr>
      <w:r w:rsidRPr="007610DD">
        <w:t>Email address</w:t>
      </w:r>
    </w:p>
    <w:p w14:paraId="64B741A4" w14:textId="77777777" w:rsidR="009D1C67" w:rsidRPr="007610DD" w:rsidRDefault="009D1C67" w:rsidP="00230F35">
      <w:pPr>
        <w:pStyle w:val="NormalBeforeandAfter0"/>
      </w:pPr>
      <w:r w:rsidRPr="007610DD">
        <w:t>Phone number</w:t>
      </w:r>
    </w:p>
    <w:p w14:paraId="655E0D6A" w14:textId="77777777" w:rsidR="009D1C67" w:rsidRPr="007610DD" w:rsidRDefault="009D1C67" w:rsidP="007610DD">
      <w:pPr>
        <w:pStyle w:val="SurveyText"/>
      </w:pPr>
    </w:p>
    <w:p w14:paraId="6435775E" w14:textId="77777777" w:rsidR="009D1C67" w:rsidRDefault="009D1C67" w:rsidP="007610DD">
      <w:pPr>
        <w:pStyle w:val="SurveyTealBold"/>
      </w:pPr>
      <w:r w:rsidRPr="00F052C9">
        <w:t>ASK ALL</w:t>
      </w:r>
    </w:p>
    <w:p w14:paraId="72314582" w14:textId="77777777" w:rsidR="009D1C67" w:rsidRPr="00F052C9" w:rsidRDefault="009D1C67" w:rsidP="007610DD">
      <w:pPr>
        <w:pStyle w:val="SurveyTealBold"/>
      </w:pPr>
      <w:r>
        <w:t>SURVEY CLOSE</w:t>
      </w:r>
    </w:p>
    <w:p w14:paraId="67448FCC" w14:textId="77777777" w:rsidR="009D1C67" w:rsidRPr="007610DD" w:rsidRDefault="009D1C67" w:rsidP="007610DD">
      <w:pPr>
        <w:pStyle w:val="SurveyText"/>
      </w:pPr>
      <w:r w:rsidRPr="007610DD">
        <w:t>Ok, the interview is now finished. Thank you for your time and for your support. You made a valuable contribution to the success of this important study.</w:t>
      </w:r>
    </w:p>
    <w:p w14:paraId="4C4D83D0" w14:textId="77777777" w:rsidR="009D1C67" w:rsidRPr="007610DD" w:rsidRDefault="009D1C67" w:rsidP="007610DD">
      <w:pPr>
        <w:pStyle w:val="SurveyText"/>
      </w:pPr>
      <w:r w:rsidRPr="007610DD">
        <w:t>This research is carried out in compliance with the Privacy Act and Telecommunications and Research Calls Industry Standard, and the information you provided will be used only for research purposes.</w:t>
      </w:r>
    </w:p>
    <w:p w14:paraId="634E02DF" w14:textId="32DC4178" w:rsidR="009D1C67" w:rsidRPr="007610DD" w:rsidRDefault="009D1C67" w:rsidP="007610DD">
      <w:pPr>
        <w:pStyle w:val="SurveyText"/>
      </w:pPr>
      <w:r w:rsidRPr="007610DD">
        <w:t>We are conducting this research on behalf of the Australian Human Rights Commission. If you would like any more information about this project or Roy Morgan Research, you can phone us on 1800 667 248.</w:t>
      </w:r>
    </w:p>
    <w:p w14:paraId="69B081A1" w14:textId="77777777" w:rsidR="009D1C67" w:rsidRPr="007610DD" w:rsidRDefault="009D1C67" w:rsidP="007610DD">
      <w:pPr>
        <w:pStyle w:val="SurveyQuestionBold"/>
      </w:pPr>
      <w:r w:rsidRPr="007610DD">
        <w:lastRenderedPageBreak/>
        <w:t>IF EXPERIENCED SEXUAL HARASSMENT (CODE 1 ON Q1 or Q2), OR IF WITNESSED SOMEONE ELSE BEING SEXUALLY HARASSED (CODE 1 ON Q59_1), ALSO DISPLAY:</w:t>
      </w:r>
    </w:p>
    <w:p w14:paraId="3369E5F0" w14:textId="597452A5" w:rsidR="009D1C67" w:rsidRPr="007610DD" w:rsidRDefault="009D1C67" w:rsidP="007610DD">
      <w:pPr>
        <w:pStyle w:val="SurveyText"/>
      </w:pPr>
      <w:r w:rsidRPr="007610DD">
        <w:t xml:space="preserve">Please note that your survey responses about any sexual harassment you may have experienced do not constitute a formal report of that sexual harassment. If you would like to make a formal report of sexual harassment, you may do so by contacting the police, the Australian Human Rights Commission, a state or territory anti-discrimination agency, Fair Work Commission or a </w:t>
      </w:r>
      <w:r w:rsidR="009664C2">
        <w:t>U</w:t>
      </w:r>
      <w:r w:rsidRPr="007610DD">
        <w:t>nion.</w:t>
      </w:r>
    </w:p>
    <w:tbl>
      <w:tblPr>
        <w:tblStyle w:val="TableGrid"/>
        <w:tblW w:w="5000" w:type="pct"/>
        <w:tblLook w:val="04A0" w:firstRow="1" w:lastRow="0" w:firstColumn="1" w:lastColumn="0" w:noHBand="0" w:noVBand="1"/>
      </w:tblPr>
      <w:tblGrid>
        <w:gridCol w:w="1172"/>
        <w:gridCol w:w="7844"/>
      </w:tblGrid>
      <w:tr w:rsidR="009D1C67" w:rsidRPr="007610DD" w14:paraId="073030B7" w14:textId="77777777" w:rsidTr="005C7F94">
        <w:trPr>
          <w:cantSplit/>
        </w:trPr>
        <w:tc>
          <w:tcPr>
            <w:tcW w:w="650" w:type="pct"/>
            <w:tcBorders>
              <w:right w:val="nil"/>
            </w:tcBorders>
          </w:tcPr>
          <w:p w14:paraId="00A709F9" w14:textId="77777777" w:rsidR="009D1C67" w:rsidRPr="00A8505D" w:rsidRDefault="009D1C67" w:rsidP="00A8505D">
            <w:pPr>
              <w:pStyle w:val="SurveyTableText"/>
              <w:spacing w:before="60" w:after="60"/>
              <w:ind w:firstLine="35"/>
              <w:jc w:val="center"/>
              <w:rPr>
                <w:rStyle w:val="Strong"/>
                <w:b w:val="0"/>
                <w:bCs w:val="0"/>
                <w:szCs w:val="20"/>
              </w:rPr>
            </w:pPr>
            <w:r w:rsidRPr="00A8505D">
              <w:rPr>
                <w:rStyle w:val="Strong"/>
                <w:b w:val="0"/>
                <w:bCs w:val="0"/>
              </w:rPr>
              <w:t>S6</w:t>
            </w:r>
          </w:p>
        </w:tc>
        <w:tc>
          <w:tcPr>
            <w:tcW w:w="4350" w:type="pct"/>
            <w:tcBorders>
              <w:left w:val="nil"/>
            </w:tcBorders>
          </w:tcPr>
          <w:p w14:paraId="23364A82" w14:textId="77777777" w:rsidR="009D1C67" w:rsidRPr="007610DD" w:rsidRDefault="009D1C67" w:rsidP="00076755">
            <w:pPr>
              <w:pStyle w:val="SurveyTableText"/>
              <w:spacing w:before="60" w:after="60"/>
            </w:pPr>
            <w:r w:rsidRPr="007610DD">
              <w:t>If this survey brings up issues for you, there are people you can talk to. If you would like to contact a support service for people who have been victims of sexual assault or sexual harassment or speak to someone who can give you advice about these issues you can call 1800 RESPECT (1800 737 732).</w:t>
            </w:r>
          </w:p>
          <w:p w14:paraId="3063FEBC" w14:textId="77777777" w:rsidR="009D1C67" w:rsidRPr="007610DD" w:rsidRDefault="009D1C67" w:rsidP="00076755">
            <w:pPr>
              <w:pStyle w:val="SurveyTableText"/>
              <w:spacing w:before="60" w:after="60"/>
            </w:pPr>
            <w:r w:rsidRPr="007610DD">
              <w:t xml:space="preserve">If you don’t want to talk to someone you can access their website at </w:t>
            </w:r>
            <w:hyperlink r:id="rId120" w:history="1">
              <w:r w:rsidRPr="007610DD">
                <w:rPr>
                  <w:rStyle w:val="Hyperlink"/>
                </w:rPr>
                <w:t>www.1800respect.org.au</w:t>
              </w:r>
            </w:hyperlink>
            <w:r w:rsidRPr="007610DD">
              <w:t>.</w:t>
            </w:r>
          </w:p>
        </w:tc>
      </w:tr>
      <w:tr w:rsidR="009D1C67" w:rsidRPr="007610DD" w14:paraId="6A426B2A" w14:textId="77777777" w:rsidTr="005C7F94">
        <w:trPr>
          <w:cantSplit/>
        </w:trPr>
        <w:tc>
          <w:tcPr>
            <w:tcW w:w="650" w:type="pct"/>
            <w:tcBorders>
              <w:right w:val="nil"/>
            </w:tcBorders>
          </w:tcPr>
          <w:p w14:paraId="5EC99BB8" w14:textId="77777777" w:rsidR="009D1C67" w:rsidRPr="00A8505D" w:rsidRDefault="009D1C67" w:rsidP="00A8505D">
            <w:pPr>
              <w:pStyle w:val="SurveyTableText"/>
              <w:spacing w:before="60" w:after="60"/>
              <w:ind w:firstLine="35"/>
              <w:jc w:val="center"/>
              <w:rPr>
                <w:rStyle w:val="Strong"/>
                <w:rFonts w:eastAsiaTheme="minorEastAsia" w:cstheme="minorBidi"/>
                <w:b w:val="0"/>
                <w:bCs w:val="0"/>
                <w:sz w:val="20"/>
                <w:szCs w:val="20"/>
                <w:lang w:eastAsia="en-US"/>
              </w:rPr>
            </w:pPr>
            <w:r w:rsidRPr="00A8505D">
              <w:rPr>
                <w:rStyle w:val="Strong"/>
                <w:b w:val="0"/>
                <w:bCs w:val="0"/>
              </w:rPr>
              <w:t>S7</w:t>
            </w:r>
          </w:p>
          <w:p w14:paraId="7767C75E" w14:textId="77777777" w:rsidR="009D1C67" w:rsidRPr="00A8505D" w:rsidRDefault="009D1C67" w:rsidP="00A8505D">
            <w:pPr>
              <w:pStyle w:val="SurveyTableText"/>
              <w:spacing w:before="60" w:after="60"/>
              <w:ind w:firstLine="35"/>
              <w:jc w:val="center"/>
            </w:pPr>
          </w:p>
          <w:p w14:paraId="63586612" w14:textId="77777777" w:rsidR="009D1C67" w:rsidRPr="00A8505D" w:rsidRDefault="009D1C67" w:rsidP="00A8505D">
            <w:pPr>
              <w:pStyle w:val="SurveyTableText"/>
              <w:spacing w:before="60" w:after="60"/>
              <w:ind w:firstLine="35"/>
              <w:jc w:val="center"/>
            </w:pPr>
          </w:p>
          <w:p w14:paraId="5150A35E" w14:textId="77777777" w:rsidR="009D1C67" w:rsidRPr="00A8505D" w:rsidRDefault="009D1C67" w:rsidP="00A8505D">
            <w:pPr>
              <w:pStyle w:val="SurveyTableText"/>
              <w:spacing w:before="60" w:after="60"/>
              <w:ind w:firstLine="35"/>
              <w:jc w:val="center"/>
              <w:rPr>
                <w:rStyle w:val="Emphasis"/>
                <w:rFonts w:eastAsiaTheme="minorEastAsia" w:cstheme="minorBidi"/>
                <w:i w:val="0"/>
                <w:sz w:val="20"/>
                <w:szCs w:val="20"/>
                <w:lang w:eastAsia="en-US"/>
              </w:rPr>
            </w:pPr>
            <w:r w:rsidRPr="00A8505D">
              <w:rPr>
                <w:rStyle w:val="Emphasis"/>
                <w:i w:val="0"/>
              </w:rPr>
              <w:t>1</w:t>
            </w:r>
          </w:p>
          <w:p w14:paraId="1D983D65" w14:textId="77777777" w:rsidR="009D1C67" w:rsidRPr="00A8505D" w:rsidRDefault="009D1C67" w:rsidP="00A8505D">
            <w:pPr>
              <w:pStyle w:val="SurveyTableText"/>
              <w:spacing w:before="60" w:after="60"/>
              <w:ind w:firstLine="35"/>
              <w:jc w:val="center"/>
              <w:rPr>
                <w:rStyle w:val="Emphasis"/>
                <w:i w:val="0"/>
              </w:rPr>
            </w:pPr>
            <w:r w:rsidRPr="00A8505D">
              <w:rPr>
                <w:rStyle w:val="Emphasis"/>
                <w:i w:val="0"/>
              </w:rPr>
              <w:t>2</w:t>
            </w:r>
          </w:p>
          <w:p w14:paraId="747802E9" w14:textId="77777777" w:rsidR="009D1C67" w:rsidRPr="00A8505D" w:rsidRDefault="009D1C67" w:rsidP="00A8505D">
            <w:pPr>
              <w:pStyle w:val="SurveyTableText"/>
              <w:spacing w:before="60" w:after="60"/>
              <w:ind w:firstLine="35"/>
              <w:jc w:val="center"/>
              <w:rPr>
                <w:rStyle w:val="Emphasis"/>
                <w:i w:val="0"/>
              </w:rPr>
            </w:pPr>
            <w:r w:rsidRPr="00A8505D">
              <w:rPr>
                <w:rStyle w:val="Emphasis"/>
                <w:i w:val="0"/>
              </w:rPr>
              <w:t>3</w:t>
            </w:r>
          </w:p>
        </w:tc>
        <w:tc>
          <w:tcPr>
            <w:tcW w:w="4350" w:type="pct"/>
            <w:tcBorders>
              <w:left w:val="nil"/>
            </w:tcBorders>
          </w:tcPr>
          <w:p w14:paraId="3B149FD4" w14:textId="77777777" w:rsidR="009D1C67" w:rsidRPr="007610DD" w:rsidRDefault="009D1C67" w:rsidP="00076755">
            <w:pPr>
              <w:pStyle w:val="SurveyTableText"/>
              <w:spacing w:before="60" w:after="60"/>
            </w:pPr>
            <w:r w:rsidRPr="007610DD">
              <w:t>I can also read you a list or email a list of other organisations that can provide information and assistance with issues that may have been brought up by this survey. Would you like me to read or email this list?</w:t>
            </w:r>
          </w:p>
          <w:p w14:paraId="55377994" w14:textId="1B366A92" w:rsidR="009D1C67" w:rsidRPr="007610DD" w:rsidRDefault="009D1C67" w:rsidP="00076755">
            <w:pPr>
              <w:pStyle w:val="SurveyTableText"/>
              <w:spacing w:before="180" w:after="60"/>
            </w:pPr>
            <w:r w:rsidRPr="007610DD">
              <w:t>Yes</w:t>
            </w:r>
            <w:r w:rsidR="004A6853">
              <w:t>,</w:t>
            </w:r>
            <w:r w:rsidRPr="007610DD">
              <w:t xml:space="preserve"> READ LIST</w:t>
            </w:r>
          </w:p>
          <w:p w14:paraId="4C3FFE41" w14:textId="5E9374C8" w:rsidR="009D1C67" w:rsidRPr="007610DD" w:rsidRDefault="009D1C67" w:rsidP="00076755">
            <w:pPr>
              <w:pStyle w:val="SurveyTableText"/>
              <w:spacing w:before="60" w:after="60"/>
            </w:pPr>
            <w:r w:rsidRPr="007610DD">
              <w:t>Yes</w:t>
            </w:r>
            <w:r w:rsidR="004A6853">
              <w:t>,</w:t>
            </w:r>
            <w:r w:rsidRPr="007610DD">
              <w:t xml:space="preserve"> </w:t>
            </w:r>
            <w:r w:rsidR="004A6853">
              <w:t>e</w:t>
            </w:r>
            <w:r w:rsidR="004A6853" w:rsidRPr="007610DD">
              <w:t xml:space="preserve">mail </w:t>
            </w:r>
            <w:r w:rsidRPr="007610DD">
              <w:t>(</w:t>
            </w:r>
            <w:r w:rsidRPr="00076755">
              <w:rPr>
                <w:b/>
                <w:bCs/>
              </w:rPr>
              <w:t>SPECIFY</w:t>
            </w:r>
            <w:r w:rsidRPr="007610DD">
              <w:t>)</w:t>
            </w:r>
          </w:p>
          <w:p w14:paraId="4E09D522" w14:textId="2BC22001" w:rsidR="009D1C67" w:rsidRPr="007610DD" w:rsidRDefault="009D1C67" w:rsidP="00076755">
            <w:pPr>
              <w:pStyle w:val="SurveyTableText"/>
              <w:spacing w:before="60" w:after="60"/>
            </w:pPr>
            <w:r w:rsidRPr="007610DD">
              <w:t>No</w:t>
            </w:r>
            <w:r w:rsidR="004A6853">
              <w:t>.</w:t>
            </w:r>
          </w:p>
        </w:tc>
      </w:tr>
    </w:tbl>
    <w:p w14:paraId="666D3C0A" w14:textId="77777777" w:rsidR="00E46962" w:rsidRPr="007610DD" w:rsidRDefault="00E46962" w:rsidP="007610DD">
      <w:pPr>
        <w:pStyle w:val="SurveyText"/>
      </w:pPr>
    </w:p>
    <w:p w14:paraId="19E6685D" w14:textId="77777777" w:rsidR="009D1C67" w:rsidRPr="007610DD" w:rsidRDefault="009D1C67" w:rsidP="007610DD">
      <w:pPr>
        <w:pStyle w:val="SurveyQuestionBold"/>
      </w:pPr>
      <w:r w:rsidRPr="007610DD">
        <w:t>IF REQUESTS THAT LIST IS READ OUT (1 in S7) SHOW NATIONAL AND RELEVANT STATE LIST (from D13/D3), AS S8</w:t>
      </w:r>
    </w:p>
    <w:p w14:paraId="373E6471" w14:textId="77777777" w:rsidR="009D1C67" w:rsidRPr="007610DD" w:rsidRDefault="009D1C67" w:rsidP="007610DD">
      <w:pPr>
        <w:pStyle w:val="SurveyQuestionBold"/>
      </w:pPr>
      <w:r w:rsidRPr="007610DD">
        <w:t>READ DISPLAYED LIST</w:t>
      </w:r>
    </w:p>
    <w:tbl>
      <w:tblPr>
        <w:tblStyle w:val="TableGrid"/>
        <w:tblW w:w="5000" w:type="pct"/>
        <w:jc w:val="center"/>
        <w:tblLook w:val="04A0" w:firstRow="1" w:lastRow="0" w:firstColumn="1" w:lastColumn="0" w:noHBand="0" w:noVBand="1"/>
      </w:tblPr>
      <w:tblGrid>
        <w:gridCol w:w="1619"/>
        <w:gridCol w:w="7397"/>
      </w:tblGrid>
      <w:tr w:rsidR="009D1C67" w:rsidRPr="00C44737" w14:paraId="1AB651E2" w14:textId="77777777" w:rsidTr="005C7F94">
        <w:trPr>
          <w:jc w:val="center"/>
        </w:trPr>
        <w:tc>
          <w:tcPr>
            <w:tcW w:w="898" w:type="pct"/>
            <w:tcBorders>
              <w:right w:val="nil"/>
            </w:tcBorders>
          </w:tcPr>
          <w:p w14:paraId="6FA026C7" w14:textId="77777777" w:rsidR="009D1C67" w:rsidRPr="005C7F94" w:rsidRDefault="009D1C67" w:rsidP="007F0D5A">
            <w:pPr>
              <w:pStyle w:val="Normal3"/>
              <w:rPr>
                <w:rStyle w:val="Strong"/>
              </w:rPr>
            </w:pPr>
            <w:r w:rsidRPr="005C7F94">
              <w:rPr>
                <w:rStyle w:val="Strong"/>
              </w:rPr>
              <w:t>National List</w:t>
            </w:r>
          </w:p>
        </w:tc>
        <w:tc>
          <w:tcPr>
            <w:tcW w:w="4102" w:type="pct"/>
            <w:tcBorders>
              <w:left w:val="nil"/>
            </w:tcBorders>
          </w:tcPr>
          <w:p w14:paraId="0E4A299C" w14:textId="0683888A" w:rsidR="009D1C67" w:rsidRPr="00726D3A" w:rsidRDefault="009D1C67" w:rsidP="007F0D5A">
            <w:pPr>
              <w:pStyle w:val="Normal3"/>
            </w:pPr>
            <w:r w:rsidRPr="005C7F94">
              <w:rPr>
                <w:rStyle w:val="Strong"/>
              </w:rPr>
              <w:t>1800RESPECT</w:t>
            </w:r>
            <w:r w:rsidRPr="00726D3A">
              <w:rPr>
                <w:b/>
              </w:rPr>
              <w:t xml:space="preserve"> </w:t>
            </w:r>
            <w:r w:rsidRPr="00726D3A">
              <w:t>offers confidential counselling and support, 24-hours a day, 7</w:t>
            </w:r>
            <w:r w:rsidR="007F0D5A">
              <w:t> </w:t>
            </w:r>
            <w:r w:rsidRPr="00726D3A">
              <w:t>days a week.</w:t>
            </w:r>
            <w:r w:rsidR="007F0D5A">
              <w:br/>
            </w:r>
            <w:r w:rsidRPr="00726D3A">
              <w:rPr>
                <w:rFonts w:eastAsiaTheme="majorEastAsia"/>
              </w:rPr>
              <w:t xml:space="preserve">Phone: 1800 737 732 </w:t>
            </w:r>
            <w:r w:rsidRPr="00726D3A">
              <w:t xml:space="preserve">| Website: </w:t>
            </w:r>
            <w:hyperlink r:id="rId121" w:history="1">
              <w:r w:rsidRPr="00726D3A">
                <w:rPr>
                  <w:rStyle w:val="Hyperlink"/>
                  <w:rFonts w:eastAsia="MS Mincho"/>
                </w:rPr>
                <w:t>www.1800respect.org.au</w:t>
              </w:r>
            </w:hyperlink>
            <w:r w:rsidRPr="00726D3A">
              <w:t xml:space="preserve"> </w:t>
            </w:r>
          </w:p>
          <w:p w14:paraId="4E2B06A2" w14:textId="13CCE2E4" w:rsidR="009D1C67" w:rsidRPr="00726D3A" w:rsidRDefault="009D1C67" w:rsidP="007F0D5A">
            <w:pPr>
              <w:pStyle w:val="Normal3"/>
            </w:pPr>
            <w:r w:rsidRPr="005C7F94">
              <w:rPr>
                <w:rStyle w:val="Strong"/>
              </w:rPr>
              <w:t>Lifeline</w:t>
            </w:r>
            <w:r w:rsidRPr="00726D3A">
              <w:t xml:space="preserve"> offers 24-hour crisis support and suicide prevention.</w:t>
            </w:r>
            <w:r w:rsidR="007F0D5A">
              <w:br/>
            </w:r>
            <w:r w:rsidRPr="00726D3A">
              <w:rPr>
                <w:rFonts w:eastAsiaTheme="majorEastAsia"/>
              </w:rPr>
              <w:t xml:space="preserve">Phone: 13 11 14 </w:t>
            </w:r>
            <w:r w:rsidRPr="00726D3A">
              <w:t xml:space="preserve">| Website: </w:t>
            </w:r>
            <w:hyperlink r:id="rId122" w:history="1">
              <w:r w:rsidRPr="00726D3A">
                <w:rPr>
                  <w:rStyle w:val="Hyperlink"/>
                </w:rPr>
                <w:t>www.lifeline.org.au</w:t>
              </w:r>
            </w:hyperlink>
            <w:r w:rsidRPr="00726D3A">
              <w:t xml:space="preserve"> </w:t>
            </w:r>
          </w:p>
          <w:p w14:paraId="1A5FAE08" w14:textId="4DCE4339" w:rsidR="009D1C67" w:rsidRPr="007F0D5A" w:rsidRDefault="009D1C67" w:rsidP="007F0D5A">
            <w:pPr>
              <w:pStyle w:val="Normal3"/>
              <w:rPr>
                <w:b/>
                <w:bCs/>
              </w:rPr>
            </w:pPr>
            <w:r w:rsidRPr="005C7F94">
              <w:rPr>
                <w:rStyle w:val="Strong"/>
              </w:rPr>
              <w:t>National Sexual Assault, Domestic Family Violence Counselling Service</w:t>
            </w:r>
            <w:r w:rsidR="007F0D5A">
              <w:rPr>
                <w:rStyle w:val="Strong"/>
              </w:rPr>
              <w:br/>
            </w:r>
            <w:r w:rsidRPr="00726D3A">
              <w:t>Phone: 1800 200 526</w:t>
            </w:r>
          </w:p>
          <w:p w14:paraId="41AF5233" w14:textId="5723D218" w:rsidR="008E6F7B" w:rsidRPr="00726D3A" w:rsidRDefault="009D1C67" w:rsidP="007F0D5A">
            <w:pPr>
              <w:pStyle w:val="Normal3"/>
            </w:pPr>
            <w:r w:rsidRPr="005C7F94">
              <w:rPr>
                <w:rStyle w:val="Strong"/>
              </w:rPr>
              <w:t xml:space="preserve">24 hour National Domestic Violence and Sexual Assault helpline </w:t>
            </w:r>
            <w:r w:rsidR="005C7F94">
              <w:br/>
            </w:r>
            <w:r w:rsidRPr="00726D3A">
              <w:t>Phone: 1800 555 677 and quote 1800 200 526</w:t>
            </w:r>
          </w:p>
          <w:p w14:paraId="2C7F6F24" w14:textId="3A3AE9B3" w:rsidR="009D1C67" w:rsidRPr="00726D3A" w:rsidRDefault="009D1C67" w:rsidP="007F0D5A">
            <w:pPr>
              <w:pStyle w:val="Normal3"/>
            </w:pPr>
            <w:proofErr w:type="spellStart"/>
            <w:r w:rsidRPr="005C7F94">
              <w:rPr>
                <w:rStyle w:val="Strong"/>
              </w:rPr>
              <w:t>Mensline</w:t>
            </w:r>
            <w:proofErr w:type="spellEnd"/>
            <w:r w:rsidRPr="00726D3A">
              <w:t xml:space="preserve"> offers free confidential counselling and support for men.</w:t>
            </w:r>
            <w:r w:rsidR="007F0D5A">
              <w:br/>
            </w:r>
            <w:r w:rsidRPr="00726D3A">
              <w:t>Phone: 1300 78 99 78 | Website:</w:t>
            </w:r>
            <w:r w:rsidRPr="00726D3A">
              <w:rPr>
                <w:color w:val="00B0F0"/>
              </w:rPr>
              <w:t xml:space="preserve"> </w:t>
            </w:r>
            <w:r w:rsidRPr="00076755">
              <w:rPr>
                <w:color w:val="005BA8" w:themeColor="accent2"/>
              </w:rPr>
              <w:t>www.</w:t>
            </w:r>
            <w:hyperlink r:id="rId123" w:history="1">
              <w:r w:rsidRPr="00726D3A">
                <w:rPr>
                  <w:rStyle w:val="Hyperlink"/>
                </w:rPr>
                <w:t>mensline.org.au</w:t>
              </w:r>
            </w:hyperlink>
          </w:p>
          <w:p w14:paraId="76BCC22B" w14:textId="13899F75" w:rsidR="003E2C68" w:rsidRPr="00726D3A" w:rsidRDefault="009D1C67" w:rsidP="007F0D5A">
            <w:pPr>
              <w:pStyle w:val="Normal3"/>
            </w:pPr>
            <w:r w:rsidRPr="005C7F94">
              <w:rPr>
                <w:rStyle w:val="Strong"/>
              </w:rPr>
              <w:t>13YARN</w:t>
            </w:r>
            <w:r w:rsidRPr="00726D3A">
              <w:t xml:space="preserve"> offers 24/7 culturally safe crisis support for Aboriginal and Torres Strait Islander people.</w:t>
            </w:r>
            <w:r w:rsidR="007F0D5A">
              <w:br/>
            </w:r>
            <w:r w:rsidRPr="00726D3A">
              <w:t xml:space="preserve">Phone: 13 92 76 | Website: </w:t>
            </w:r>
            <w:hyperlink r:id="rId124" w:history="1">
              <w:r w:rsidR="003E2C68" w:rsidRPr="00726D3A">
                <w:rPr>
                  <w:rStyle w:val="Hyperlink"/>
                </w:rPr>
                <w:t>www.13yarn.org.au</w:t>
              </w:r>
            </w:hyperlink>
          </w:p>
          <w:p w14:paraId="32D118EF" w14:textId="294F2E49" w:rsidR="009D1C67" w:rsidRPr="007F0D5A" w:rsidRDefault="009D1C67" w:rsidP="007F0D5A">
            <w:pPr>
              <w:pStyle w:val="Normal3"/>
            </w:pPr>
            <w:r w:rsidRPr="005C7F94">
              <w:rPr>
                <w:rStyle w:val="Strong"/>
              </w:rPr>
              <w:t>Relationships Australia</w:t>
            </w:r>
            <w:r w:rsidRPr="00726D3A">
              <w:t xml:space="preserve"> state and territory organisations offer a range of support services.</w:t>
            </w:r>
            <w:r w:rsidR="007F0D5A">
              <w:br/>
            </w:r>
            <w:r w:rsidRPr="00726D3A">
              <w:t>Phone</w:t>
            </w:r>
            <w:r w:rsidRPr="00726D3A">
              <w:rPr>
                <w:b/>
              </w:rPr>
              <w:t>:</w:t>
            </w:r>
            <w:r w:rsidRPr="00726D3A">
              <w:t xml:space="preserve"> 1300 364 277 | Website: </w:t>
            </w:r>
            <w:hyperlink r:id="rId125" w:history="1">
              <w:r w:rsidR="000F0B11" w:rsidRPr="000F0B11">
                <w:rPr>
                  <w:rStyle w:val="Hyperlink"/>
                  <w:rFonts w:eastAsia="MS Mincho"/>
                </w:rPr>
                <w:t>relationships.org.au/contact/</w:t>
              </w:r>
            </w:hyperlink>
          </w:p>
        </w:tc>
      </w:tr>
      <w:tr w:rsidR="009D1C67" w:rsidRPr="00C44737" w14:paraId="2FCF2EA0" w14:textId="77777777" w:rsidTr="005C7F94">
        <w:trPr>
          <w:cantSplit/>
          <w:jc w:val="center"/>
        </w:trPr>
        <w:tc>
          <w:tcPr>
            <w:tcW w:w="898" w:type="pct"/>
            <w:tcBorders>
              <w:right w:val="nil"/>
            </w:tcBorders>
          </w:tcPr>
          <w:p w14:paraId="6718DED7" w14:textId="7F19DA8A" w:rsidR="009D1C67" w:rsidRPr="005C7F94" w:rsidRDefault="009D1C67" w:rsidP="007F0D5A">
            <w:pPr>
              <w:pStyle w:val="Normal3"/>
              <w:rPr>
                <w:rStyle w:val="Strong"/>
              </w:rPr>
            </w:pPr>
            <w:r w:rsidRPr="005C7F94">
              <w:rPr>
                <w:rStyle w:val="Strong"/>
              </w:rPr>
              <w:lastRenderedPageBreak/>
              <w:t>ACT</w:t>
            </w:r>
          </w:p>
        </w:tc>
        <w:tc>
          <w:tcPr>
            <w:tcW w:w="4102" w:type="pct"/>
            <w:tcBorders>
              <w:left w:val="nil"/>
            </w:tcBorders>
          </w:tcPr>
          <w:p w14:paraId="1E70CED6" w14:textId="05986F22" w:rsidR="009D1C67" w:rsidRPr="007F0D5A" w:rsidRDefault="009D1C67" w:rsidP="007F0D5A">
            <w:pPr>
              <w:pStyle w:val="Normal3"/>
              <w:rPr>
                <w:b/>
                <w:bCs/>
              </w:rPr>
            </w:pPr>
            <w:r w:rsidRPr="007F0D5A">
              <w:rPr>
                <w:rStyle w:val="Strong"/>
              </w:rPr>
              <w:t>Women’s Legal Centre</w:t>
            </w:r>
            <w:r w:rsidR="007F0D5A">
              <w:rPr>
                <w:rStyle w:val="Strong"/>
              </w:rPr>
              <w:br/>
            </w:r>
            <w:r w:rsidRPr="004D3BE8">
              <w:t xml:space="preserve">Phone: 1800 634 669 | Website </w:t>
            </w:r>
            <w:hyperlink r:id="rId126" w:history="1">
              <w:r w:rsidRPr="004A6853">
                <w:rPr>
                  <w:rStyle w:val="Hyperlink"/>
                </w:rPr>
                <w:t>www.</w:t>
              </w:r>
              <w:r w:rsidRPr="004D3BE8">
                <w:rPr>
                  <w:rStyle w:val="Hyperlink"/>
                  <w:rFonts w:cs="Arial"/>
                </w:rPr>
                <w:t>wlc.org.au</w:t>
              </w:r>
            </w:hyperlink>
            <w:r w:rsidRPr="004D3BE8">
              <w:t xml:space="preserve"> </w:t>
            </w:r>
          </w:p>
          <w:p w14:paraId="564D46D5" w14:textId="39353A55" w:rsidR="007F0D5A" w:rsidRPr="007F0D5A" w:rsidRDefault="009D1C67" w:rsidP="007F0D5A">
            <w:pPr>
              <w:pStyle w:val="Normal3"/>
              <w:rPr>
                <w:b/>
                <w:bCs/>
              </w:rPr>
            </w:pPr>
            <w:r w:rsidRPr="007F0D5A">
              <w:rPr>
                <w:rStyle w:val="Strong"/>
              </w:rPr>
              <w:t>Domestic Violence Crisis Service</w:t>
            </w:r>
            <w:r w:rsidR="007F0D5A">
              <w:rPr>
                <w:rStyle w:val="Strong"/>
              </w:rPr>
              <w:br/>
            </w:r>
            <w:r w:rsidRPr="004D3BE8">
              <w:t xml:space="preserve">Phone: (02) 6280 0900 | Website </w:t>
            </w:r>
            <w:hyperlink r:id="rId127" w:history="1">
              <w:r w:rsidRPr="004A6853">
                <w:rPr>
                  <w:rStyle w:val="Hyperlink"/>
                </w:rPr>
                <w:t>www.</w:t>
              </w:r>
              <w:r w:rsidRPr="004D3BE8">
                <w:rPr>
                  <w:rStyle w:val="Hyperlink"/>
                  <w:rFonts w:cs="Arial"/>
                </w:rPr>
                <w:t>dvcs.org.au</w:t>
              </w:r>
            </w:hyperlink>
            <w:r w:rsidRPr="004D3BE8">
              <w:t xml:space="preserve"> </w:t>
            </w:r>
          </w:p>
          <w:p w14:paraId="34A16C94" w14:textId="38779901" w:rsidR="009D1C67" w:rsidRPr="007F0D5A" w:rsidRDefault="009D1C67" w:rsidP="007F0D5A">
            <w:pPr>
              <w:pStyle w:val="Normal3"/>
            </w:pPr>
            <w:r w:rsidRPr="007F0D5A">
              <w:rPr>
                <w:rStyle w:val="Strong"/>
              </w:rPr>
              <w:t>Canberra Rape Crisis Centre</w:t>
            </w:r>
            <w:r w:rsidR="007F0D5A">
              <w:rPr>
                <w:rStyle w:val="Strong"/>
              </w:rPr>
              <w:br/>
            </w:r>
            <w:r w:rsidRPr="004D3BE8">
              <w:t xml:space="preserve">Phone: (02) 6247 2525 | Website: </w:t>
            </w:r>
            <w:hyperlink r:id="rId128" w:history="1">
              <w:r w:rsidRPr="004A6853">
                <w:rPr>
                  <w:rStyle w:val="Hyperlink"/>
                </w:rPr>
                <w:t>www.</w:t>
              </w:r>
              <w:r w:rsidRPr="004D3BE8">
                <w:rPr>
                  <w:rStyle w:val="Hyperlink"/>
                  <w:rFonts w:cs="Arial"/>
                </w:rPr>
                <w:t>crcc.org.au</w:t>
              </w:r>
            </w:hyperlink>
            <w:r w:rsidRPr="004D3BE8">
              <w:t xml:space="preserve"> </w:t>
            </w:r>
          </w:p>
        </w:tc>
      </w:tr>
      <w:tr w:rsidR="009D1C67" w:rsidRPr="00C44737" w14:paraId="00B99963" w14:textId="77777777" w:rsidTr="005C7F94">
        <w:trPr>
          <w:cantSplit/>
          <w:jc w:val="center"/>
        </w:trPr>
        <w:tc>
          <w:tcPr>
            <w:tcW w:w="898" w:type="pct"/>
            <w:tcBorders>
              <w:right w:val="nil"/>
            </w:tcBorders>
          </w:tcPr>
          <w:p w14:paraId="3F1B3F30" w14:textId="5FD3D039" w:rsidR="009D1C67" w:rsidRPr="005C7F94" w:rsidRDefault="009D1C67" w:rsidP="007F0D5A">
            <w:pPr>
              <w:pStyle w:val="Normal3"/>
              <w:rPr>
                <w:rStyle w:val="Strong"/>
              </w:rPr>
            </w:pPr>
            <w:r w:rsidRPr="005C7F94">
              <w:rPr>
                <w:rStyle w:val="Strong"/>
              </w:rPr>
              <w:t>NSW</w:t>
            </w:r>
          </w:p>
        </w:tc>
        <w:tc>
          <w:tcPr>
            <w:tcW w:w="4102" w:type="pct"/>
            <w:tcBorders>
              <w:left w:val="nil"/>
            </w:tcBorders>
          </w:tcPr>
          <w:p w14:paraId="15B24DED" w14:textId="3B4FB536" w:rsidR="009D1C67" w:rsidRPr="00726D3A" w:rsidRDefault="009D1C67" w:rsidP="007F0D5A">
            <w:pPr>
              <w:pStyle w:val="Normal3"/>
            </w:pPr>
            <w:r w:rsidRPr="00351818">
              <w:rPr>
                <w:rStyle w:val="Strong"/>
              </w:rPr>
              <w:t>Law Access NSW</w:t>
            </w:r>
            <w:r w:rsidR="007F0D5A">
              <w:br/>
            </w:r>
            <w:r w:rsidRPr="00726D3A">
              <w:t xml:space="preserve">Phone: 1300 888 529 | Website: </w:t>
            </w:r>
            <w:hyperlink r:id="rId129" w:history="1">
              <w:r w:rsidRPr="00726D3A">
                <w:rPr>
                  <w:rStyle w:val="Hyperlink"/>
                </w:rPr>
                <w:t>www.lawaccess.nsw.gov.au</w:t>
              </w:r>
            </w:hyperlink>
            <w:r w:rsidRPr="00726D3A">
              <w:t xml:space="preserve"> </w:t>
            </w:r>
          </w:p>
          <w:p w14:paraId="29F0430D" w14:textId="77777777" w:rsidR="007F0D5A" w:rsidRDefault="009D1C67" w:rsidP="007F0D5A">
            <w:pPr>
              <w:pStyle w:val="Normal3"/>
            </w:pPr>
            <w:r w:rsidRPr="00351818">
              <w:rPr>
                <w:rStyle w:val="Strong"/>
              </w:rPr>
              <w:t>Domestic Violence Line</w:t>
            </w:r>
            <w:r w:rsidR="007F0D5A">
              <w:br/>
            </w:r>
            <w:r w:rsidRPr="00726D3A">
              <w:t xml:space="preserve">Phone: 1800 656 463 </w:t>
            </w:r>
          </w:p>
          <w:p w14:paraId="43286BBA" w14:textId="25DB4A8B" w:rsidR="009D1C67" w:rsidRPr="00726D3A" w:rsidRDefault="009D1C67" w:rsidP="007F0D5A">
            <w:pPr>
              <w:pStyle w:val="Normal3"/>
            </w:pPr>
            <w:r w:rsidRPr="00351818">
              <w:rPr>
                <w:rStyle w:val="Strong"/>
              </w:rPr>
              <w:t>NSW Sexual Violence Helpline</w:t>
            </w:r>
            <w:r w:rsidR="007F0D5A">
              <w:br/>
            </w:r>
            <w:r w:rsidRPr="00726D3A">
              <w:t>Phone: 1800 424 017</w:t>
            </w:r>
          </w:p>
        </w:tc>
      </w:tr>
      <w:tr w:rsidR="009D1C67" w:rsidRPr="00C44737" w14:paraId="19064329" w14:textId="77777777" w:rsidTr="005C7F94">
        <w:trPr>
          <w:cantSplit/>
          <w:jc w:val="center"/>
        </w:trPr>
        <w:tc>
          <w:tcPr>
            <w:tcW w:w="898" w:type="pct"/>
            <w:tcBorders>
              <w:right w:val="nil"/>
            </w:tcBorders>
          </w:tcPr>
          <w:p w14:paraId="6B3E2422" w14:textId="77777777" w:rsidR="009D1C67" w:rsidRPr="005C7F94" w:rsidRDefault="009D1C67" w:rsidP="007F0D5A">
            <w:pPr>
              <w:pStyle w:val="Normal3"/>
              <w:rPr>
                <w:rStyle w:val="Strong"/>
              </w:rPr>
            </w:pPr>
            <w:r w:rsidRPr="005C7F94">
              <w:rPr>
                <w:rStyle w:val="Strong"/>
              </w:rPr>
              <w:t>VIC</w:t>
            </w:r>
          </w:p>
        </w:tc>
        <w:tc>
          <w:tcPr>
            <w:tcW w:w="4102" w:type="pct"/>
            <w:tcBorders>
              <w:left w:val="nil"/>
            </w:tcBorders>
          </w:tcPr>
          <w:p w14:paraId="61C4E199" w14:textId="77777777" w:rsidR="007F0D5A" w:rsidRDefault="009D1C67" w:rsidP="007F0D5A">
            <w:pPr>
              <w:pStyle w:val="Normal3"/>
            </w:pPr>
            <w:r w:rsidRPr="00351818">
              <w:rPr>
                <w:rStyle w:val="Strong"/>
              </w:rPr>
              <w:t>Family Violence Crisis Service</w:t>
            </w:r>
            <w:r w:rsidR="007F0D5A">
              <w:br/>
            </w:r>
            <w:r w:rsidRPr="00726D3A">
              <w:t xml:space="preserve">Phone: </w:t>
            </w:r>
            <w:proofErr w:type="spellStart"/>
            <w:r w:rsidRPr="00726D3A">
              <w:t>Melb</w:t>
            </w:r>
            <w:proofErr w:type="spellEnd"/>
            <w:r w:rsidRPr="00726D3A">
              <w:t xml:space="preserve"> (03) 9373 0123 or Rural 1800 015 188</w:t>
            </w:r>
          </w:p>
          <w:p w14:paraId="55B1974D" w14:textId="161F948D" w:rsidR="009D1C67" w:rsidRPr="00726D3A" w:rsidRDefault="009D1C67" w:rsidP="007F0D5A">
            <w:pPr>
              <w:pStyle w:val="Normal3"/>
            </w:pPr>
            <w:r w:rsidRPr="00351818">
              <w:rPr>
                <w:rStyle w:val="Strong"/>
              </w:rPr>
              <w:t>Sexual Assault Crisis Line</w:t>
            </w:r>
            <w:r w:rsidR="007F0D5A">
              <w:br/>
            </w:r>
            <w:r w:rsidRPr="00726D3A">
              <w:t xml:space="preserve">Phone:1800 806 292 | Website: </w:t>
            </w:r>
            <w:hyperlink r:id="rId130" w:history="1">
              <w:r w:rsidRPr="00726D3A">
                <w:rPr>
                  <w:rStyle w:val="Hyperlink"/>
                </w:rPr>
                <w:t>www.sacl.com.au</w:t>
              </w:r>
            </w:hyperlink>
          </w:p>
        </w:tc>
      </w:tr>
      <w:tr w:rsidR="009D1C67" w:rsidRPr="00C44737" w14:paraId="5304CF0F" w14:textId="77777777" w:rsidTr="005C7F94">
        <w:trPr>
          <w:cantSplit/>
          <w:jc w:val="center"/>
        </w:trPr>
        <w:tc>
          <w:tcPr>
            <w:tcW w:w="898" w:type="pct"/>
            <w:tcBorders>
              <w:right w:val="nil"/>
            </w:tcBorders>
          </w:tcPr>
          <w:p w14:paraId="204B3BBC" w14:textId="77777777" w:rsidR="009D1C67" w:rsidRPr="005C7F94" w:rsidRDefault="009D1C67" w:rsidP="007F0D5A">
            <w:pPr>
              <w:pStyle w:val="Normal3"/>
              <w:rPr>
                <w:rStyle w:val="Strong"/>
              </w:rPr>
            </w:pPr>
            <w:r w:rsidRPr="005C7F94">
              <w:rPr>
                <w:rStyle w:val="Strong"/>
              </w:rPr>
              <w:t>SA</w:t>
            </w:r>
          </w:p>
        </w:tc>
        <w:tc>
          <w:tcPr>
            <w:tcW w:w="4102" w:type="pct"/>
            <w:tcBorders>
              <w:left w:val="nil"/>
            </w:tcBorders>
          </w:tcPr>
          <w:p w14:paraId="013F6BD9" w14:textId="7441585C" w:rsidR="009D1C67" w:rsidRPr="00726D3A" w:rsidRDefault="009D1C67" w:rsidP="007F0D5A">
            <w:pPr>
              <w:pStyle w:val="Normal3"/>
            </w:pPr>
            <w:r w:rsidRPr="00351818">
              <w:rPr>
                <w:rStyle w:val="Strong"/>
              </w:rPr>
              <w:t>Working Women</w:t>
            </w:r>
            <w:r w:rsidR="007F0D5A" w:rsidRPr="00351818">
              <w:rPr>
                <w:rStyle w:val="Strong"/>
              </w:rPr>
              <w:t>’</w:t>
            </w:r>
            <w:r w:rsidRPr="00351818">
              <w:rPr>
                <w:rStyle w:val="Strong"/>
              </w:rPr>
              <w:t>s Centres</w:t>
            </w:r>
            <w:r w:rsidR="00351818" w:rsidRPr="00351818">
              <w:t xml:space="preserve"> </w:t>
            </w:r>
            <w:r w:rsidRPr="00351818">
              <w:t>provide information, advocacy, support and advice to women on work-related issues</w:t>
            </w:r>
            <w:r w:rsidRPr="00726D3A">
              <w:t>.</w:t>
            </w:r>
          </w:p>
          <w:p w14:paraId="7919216C" w14:textId="2FDE3A33" w:rsidR="009D1C67" w:rsidRPr="00726D3A" w:rsidRDefault="009D1C67" w:rsidP="007F0D5A">
            <w:pPr>
              <w:pStyle w:val="Normal3"/>
            </w:pPr>
            <w:r w:rsidRPr="00726D3A">
              <w:t xml:space="preserve">Phone: </w:t>
            </w:r>
            <w:hyperlink r:id="rId131" w:tooltip="Call: (08) 8410 6499" w:history="1">
              <w:r w:rsidRPr="00726D3A">
                <w:t>(08) 8410 6499</w:t>
              </w:r>
            </w:hyperlink>
            <w:r w:rsidRPr="00726D3A">
              <w:t xml:space="preserve"> | Website: </w:t>
            </w:r>
            <w:hyperlink r:id="rId132" w:history="1">
              <w:r w:rsidRPr="00726D3A">
                <w:rPr>
                  <w:rStyle w:val="Hyperlink"/>
                  <w:rFonts w:eastAsia="MS Mincho"/>
                </w:rPr>
                <w:t>www.wwcsa.org.au</w:t>
              </w:r>
            </w:hyperlink>
          </w:p>
          <w:p w14:paraId="4F9FA03C" w14:textId="77777777" w:rsidR="00351818" w:rsidRDefault="009D1C67" w:rsidP="007F0D5A">
            <w:pPr>
              <w:pStyle w:val="Normal3"/>
            </w:pPr>
            <w:r w:rsidRPr="00351818">
              <w:rPr>
                <w:rStyle w:val="Strong"/>
              </w:rPr>
              <w:t>Domestic Violence Crisis Line</w:t>
            </w:r>
            <w:r w:rsidR="00351818">
              <w:br/>
            </w:r>
            <w:r w:rsidRPr="00726D3A">
              <w:t>Phone: 1800 800 098</w:t>
            </w:r>
          </w:p>
          <w:p w14:paraId="76F93F78" w14:textId="0A9D497E" w:rsidR="009D1C67" w:rsidRPr="00726D3A" w:rsidRDefault="009D1C67" w:rsidP="007F0D5A">
            <w:pPr>
              <w:pStyle w:val="Normal3"/>
            </w:pPr>
            <w:r w:rsidRPr="00351818">
              <w:rPr>
                <w:rStyle w:val="Strong"/>
              </w:rPr>
              <w:t>Yarrow Place Rape and Sexual Assault Service</w:t>
            </w:r>
            <w:r w:rsidR="00351818">
              <w:br/>
            </w:r>
            <w:r w:rsidRPr="00726D3A">
              <w:t xml:space="preserve">Phone: 1800 817 421 | Website: </w:t>
            </w:r>
            <w:hyperlink r:id="rId133" w:history="1">
              <w:r w:rsidRPr="00726D3A">
                <w:rPr>
                  <w:rStyle w:val="Hyperlink"/>
                </w:rPr>
                <w:t>www.wchn.sa.gov.au/our-network/yarrow-place</w:t>
              </w:r>
            </w:hyperlink>
          </w:p>
        </w:tc>
      </w:tr>
      <w:tr w:rsidR="009D1C67" w:rsidRPr="00C44737" w14:paraId="24504E72" w14:textId="77777777" w:rsidTr="005C7F94">
        <w:trPr>
          <w:cantSplit/>
          <w:jc w:val="center"/>
        </w:trPr>
        <w:tc>
          <w:tcPr>
            <w:tcW w:w="898" w:type="pct"/>
            <w:tcBorders>
              <w:right w:val="nil"/>
            </w:tcBorders>
          </w:tcPr>
          <w:p w14:paraId="7A886503" w14:textId="77777777" w:rsidR="009D1C67" w:rsidRPr="005C7F94" w:rsidRDefault="009D1C67" w:rsidP="007F0D5A">
            <w:pPr>
              <w:pStyle w:val="Normal3"/>
              <w:rPr>
                <w:rStyle w:val="Strong"/>
              </w:rPr>
            </w:pPr>
            <w:r w:rsidRPr="005C7F94">
              <w:rPr>
                <w:rStyle w:val="Strong"/>
              </w:rPr>
              <w:t>NT</w:t>
            </w:r>
          </w:p>
        </w:tc>
        <w:tc>
          <w:tcPr>
            <w:tcW w:w="4102" w:type="pct"/>
            <w:tcBorders>
              <w:left w:val="nil"/>
            </w:tcBorders>
          </w:tcPr>
          <w:p w14:paraId="2F2594E5" w14:textId="1BAB11AA" w:rsidR="009D1C67" w:rsidRPr="00726D3A" w:rsidRDefault="009D1C67" w:rsidP="007F0D5A">
            <w:pPr>
              <w:pStyle w:val="Normal3"/>
            </w:pPr>
            <w:r w:rsidRPr="00351818">
              <w:rPr>
                <w:rStyle w:val="Strong"/>
              </w:rPr>
              <w:t>Working Women</w:t>
            </w:r>
            <w:r w:rsidR="00351818" w:rsidRPr="00351818">
              <w:rPr>
                <w:rStyle w:val="Strong"/>
              </w:rPr>
              <w:t>’</w:t>
            </w:r>
            <w:r w:rsidRPr="00351818">
              <w:rPr>
                <w:rStyle w:val="Strong"/>
              </w:rPr>
              <w:t>s Centres</w:t>
            </w:r>
            <w:r w:rsidR="00351818">
              <w:rPr>
                <w:rFonts w:eastAsia="MS Mincho"/>
              </w:rPr>
              <w:t xml:space="preserve"> </w:t>
            </w:r>
            <w:r w:rsidRPr="00726D3A">
              <w:t>provide information, advocacy, support and advice to women on work-related issues.</w:t>
            </w:r>
            <w:r w:rsidR="00351818">
              <w:br/>
            </w:r>
            <w:r w:rsidRPr="00726D3A">
              <w:t xml:space="preserve">Phone:1800 817 055 | Website: </w:t>
            </w:r>
            <w:hyperlink r:id="rId134" w:history="1">
              <w:r w:rsidRPr="00726D3A">
                <w:rPr>
                  <w:rStyle w:val="Hyperlink"/>
                  <w:rFonts w:eastAsia="MS Mincho"/>
                </w:rPr>
                <w:t>www.ntwwc.com.au</w:t>
              </w:r>
            </w:hyperlink>
          </w:p>
          <w:p w14:paraId="2B8B3B45" w14:textId="73ADD79B" w:rsidR="00351818" w:rsidRDefault="009D1C67" w:rsidP="007F0D5A">
            <w:pPr>
              <w:pStyle w:val="Normal3"/>
            </w:pPr>
            <w:r w:rsidRPr="00351818">
              <w:rPr>
                <w:rStyle w:val="Strong"/>
              </w:rPr>
              <w:t>Domestic Violence Crisis Line</w:t>
            </w:r>
            <w:r w:rsidR="00351818">
              <w:br/>
            </w:r>
            <w:r w:rsidRPr="00726D3A">
              <w:t>Phone: 1800 019 116</w:t>
            </w:r>
          </w:p>
          <w:p w14:paraId="5DAF2CA3" w14:textId="57198FBF" w:rsidR="009D1C67" w:rsidRPr="00726D3A" w:rsidRDefault="009D1C67" w:rsidP="007F0D5A">
            <w:pPr>
              <w:pStyle w:val="Normal3"/>
            </w:pPr>
            <w:r w:rsidRPr="00351818">
              <w:rPr>
                <w:rStyle w:val="Strong"/>
              </w:rPr>
              <w:t>Sexual Assault Referral Centre</w:t>
            </w:r>
            <w:r w:rsidR="00351818">
              <w:br/>
            </w:r>
            <w:r w:rsidRPr="00726D3A">
              <w:t>Phone: Darwin (08) 8922 6472 or Alice Springs (08) 8955 4500</w:t>
            </w:r>
            <w:r w:rsidR="00351818">
              <w:br/>
            </w:r>
            <w:r w:rsidRPr="00726D3A">
              <w:t>Website:</w:t>
            </w:r>
            <w:r w:rsidR="00351818">
              <w:t xml:space="preserve"> </w:t>
            </w:r>
            <w:hyperlink r:id="rId135" w:history="1">
              <w:r w:rsidR="00351818" w:rsidRPr="00381B69">
                <w:rPr>
                  <w:rStyle w:val="Hyperlink"/>
                </w:rPr>
                <w:t>www.nt.gov.au/wellbeing/hospitals-health-services/sexual-assault-referral-centres</w:t>
              </w:r>
            </w:hyperlink>
            <w:r w:rsidRPr="00726D3A">
              <w:t xml:space="preserve"> </w:t>
            </w:r>
          </w:p>
        </w:tc>
      </w:tr>
      <w:tr w:rsidR="009D1C67" w:rsidRPr="00C44737" w14:paraId="6F85ABDD" w14:textId="77777777" w:rsidTr="005C7F94">
        <w:trPr>
          <w:cantSplit/>
          <w:jc w:val="center"/>
        </w:trPr>
        <w:tc>
          <w:tcPr>
            <w:tcW w:w="898" w:type="pct"/>
            <w:tcBorders>
              <w:right w:val="nil"/>
            </w:tcBorders>
          </w:tcPr>
          <w:p w14:paraId="37DE2E1A" w14:textId="77777777" w:rsidR="009D1C67" w:rsidRPr="005C7F94" w:rsidRDefault="009D1C67" w:rsidP="007F0D5A">
            <w:pPr>
              <w:pStyle w:val="Normal3"/>
              <w:rPr>
                <w:rStyle w:val="Strong"/>
              </w:rPr>
            </w:pPr>
            <w:r w:rsidRPr="005C7F94">
              <w:rPr>
                <w:rStyle w:val="Strong"/>
              </w:rPr>
              <w:lastRenderedPageBreak/>
              <w:t>QLD</w:t>
            </w:r>
          </w:p>
        </w:tc>
        <w:tc>
          <w:tcPr>
            <w:tcW w:w="4102" w:type="pct"/>
            <w:tcBorders>
              <w:left w:val="nil"/>
            </w:tcBorders>
          </w:tcPr>
          <w:p w14:paraId="21FB19B2" w14:textId="1283E0D6" w:rsidR="009D1C67" w:rsidRPr="00726D3A" w:rsidRDefault="009D1C67" w:rsidP="007F0D5A">
            <w:pPr>
              <w:pStyle w:val="Normal3"/>
            </w:pPr>
            <w:r w:rsidRPr="00351818">
              <w:rPr>
                <w:rStyle w:val="Strong"/>
              </w:rPr>
              <w:t>Working Women</w:t>
            </w:r>
            <w:r w:rsidR="00351818" w:rsidRPr="00351818">
              <w:rPr>
                <w:rStyle w:val="Strong"/>
              </w:rPr>
              <w:t>’</w:t>
            </w:r>
            <w:r w:rsidRPr="00351818">
              <w:rPr>
                <w:rStyle w:val="Strong"/>
              </w:rPr>
              <w:t>s Centres</w:t>
            </w:r>
            <w:r w:rsidR="00351818">
              <w:rPr>
                <w:rFonts w:eastAsia="MS Mincho"/>
              </w:rPr>
              <w:t xml:space="preserve"> </w:t>
            </w:r>
            <w:r w:rsidRPr="00726D3A">
              <w:t>provide information, advocacy, support and advice to women on work-related issues.</w:t>
            </w:r>
            <w:r w:rsidR="00351818">
              <w:br/>
            </w:r>
            <w:r w:rsidRPr="00726D3A">
              <w:t xml:space="preserve">Phone:1800 621 458 | Website: </w:t>
            </w:r>
            <w:hyperlink r:id="rId136" w:history="1">
              <w:r w:rsidRPr="00726D3A">
                <w:rPr>
                  <w:rStyle w:val="Hyperlink"/>
                  <w:rFonts w:eastAsia="MS Mincho"/>
                </w:rPr>
                <w:t>www.brq.org.au</w:t>
              </w:r>
            </w:hyperlink>
          </w:p>
          <w:p w14:paraId="3F271903" w14:textId="32D72C67" w:rsidR="00351818" w:rsidRDefault="009D1C67" w:rsidP="007F0D5A">
            <w:pPr>
              <w:pStyle w:val="Normal3"/>
            </w:pPr>
            <w:r w:rsidRPr="00351818">
              <w:rPr>
                <w:rStyle w:val="Strong"/>
              </w:rPr>
              <w:t>Domestic Violence Helpline</w:t>
            </w:r>
            <w:r w:rsidR="00351818">
              <w:br/>
            </w:r>
            <w:r w:rsidRPr="00726D3A">
              <w:t xml:space="preserve">Phone: 1800 811 811 | Website: </w:t>
            </w:r>
            <w:hyperlink r:id="rId137" w:history="1">
              <w:r w:rsidRPr="00726D3A">
                <w:rPr>
                  <w:rStyle w:val="Hyperlink"/>
                </w:rPr>
                <w:t>www.dvconnect.org</w:t>
              </w:r>
            </w:hyperlink>
          </w:p>
          <w:p w14:paraId="00BD0C18" w14:textId="63001300" w:rsidR="009D1C67" w:rsidRPr="00726D3A" w:rsidRDefault="009D1C67" w:rsidP="007F0D5A">
            <w:pPr>
              <w:pStyle w:val="Normal3"/>
            </w:pPr>
            <w:r w:rsidRPr="00351818">
              <w:rPr>
                <w:rStyle w:val="Strong"/>
              </w:rPr>
              <w:t>Sexual Assault Helpline</w:t>
            </w:r>
            <w:r w:rsidR="00351818">
              <w:br/>
            </w:r>
            <w:r w:rsidRPr="00726D3A">
              <w:t>Phone: 1800 010 120 | Website:</w:t>
            </w:r>
            <w:r w:rsidR="00AE67D6" w:rsidRPr="00726D3A">
              <w:t xml:space="preserve"> </w:t>
            </w:r>
            <w:hyperlink r:id="rId138" w:history="1">
              <w:r w:rsidRPr="00726D3A">
                <w:rPr>
                  <w:rStyle w:val="Hyperlink"/>
                </w:rPr>
                <w:t>www.dvconnect.org/sexual-assault-helpline/</w:t>
              </w:r>
            </w:hyperlink>
          </w:p>
        </w:tc>
      </w:tr>
      <w:tr w:rsidR="009D1C67" w:rsidRPr="00C44737" w14:paraId="782A9317" w14:textId="77777777" w:rsidTr="005C7F94">
        <w:trPr>
          <w:cantSplit/>
          <w:jc w:val="center"/>
        </w:trPr>
        <w:tc>
          <w:tcPr>
            <w:tcW w:w="898" w:type="pct"/>
            <w:tcBorders>
              <w:right w:val="nil"/>
            </w:tcBorders>
          </w:tcPr>
          <w:p w14:paraId="761F317F" w14:textId="77777777" w:rsidR="009D1C67" w:rsidRPr="005C7F94" w:rsidRDefault="009D1C67" w:rsidP="007F0D5A">
            <w:pPr>
              <w:pStyle w:val="Normal3"/>
              <w:rPr>
                <w:rStyle w:val="Strong"/>
              </w:rPr>
            </w:pPr>
            <w:r w:rsidRPr="005C7F94">
              <w:rPr>
                <w:rStyle w:val="Strong"/>
              </w:rPr>
              <w:t>WA</w:t>
            </w:r>
          </w:p>
        </w:tc>
        <w:tc>
          <w:tcPr>
            <w:tcW w:w="4102" w:type="pct"/>
            <w:tcBorders>
              <w:left w:val="nil"/>
            </w:tcBorders>
          </w:tcPr>
          <w:p w14:paraId="2D340E20" w14:textId="696F019D" w:rsidR="00351818" w:rsidRDefault="009D1C67" w:rsidP="007F0D5A">
            <w:pPr>
              <w:pStyle w:val="Normal3"/>
            </w:pPr>
            <w:r w:rsidRPr="00351818">
              <w:rPr>
                <w:rStyle w:val="Strong"/>
              </w:rPr>
              <w:t>Women’s Legal Service WA</w:t>
            </w:r>
            <w:r w:rsidR="00351818">
              <w:rPr>
                <w:rStyle w:val="Strong"/>
              </w:rPr>
              <w:br/>
            </w:r>
            <w:r w:rsidRPr="00726D3A">
              <w:t xml:space="preserve">Phone: 1800 625 122 | Website: </w:t>
            </w:r>
            <w:hyperlink r:id="rId139" w:history="1">
              <w:r w:rsidRPr="00726D3A">
                <w:rPr>
                  <w:rStyle w:val="Hyperlink"/>
                </w:rPr>
                <w:t>www.wlswa.org.au/contact</w:t>
              </w:r>
            </w:hyperlink>
          </w:p>
          <w:p w14:paraId="3CCBE121" w14:textId="28CEAF84" w:rsidR="00351818" w:rsidRPr="00351818" w:rsidRDefault="009D1C67" w:rsidP="007F0D5A">
            <w:pPr>
              <w:pStyle w:val="Normal3"/>
              <w:rPr>
                <w:b/>
                <w:bCs/>
              </w:rPr>
            </w:pPr>
            <w:r w:rsidRPr="00351818">
              <w:rPr>
                <w:rStyle w:val="Strong"/>
              </w:rPr>
              <w:t>Women’s Domestic Violence Helpline</w:t>
            </w:r>
            <w:r w:rsidR="00351818">
              <w:rPr>
                <w:b/>
                <w:bCs/>
              </w:rPr>
              <w:br/>
            </w:r>
            <w:r w:rsidRPr="00726D3A">
              <w:t>Phone: 1800 007 339</w:t>
            </w:r>
          </w:p>
          <w:p w14:paraId="10A72B08" w14:textId="31358A78" w:rsidR="009D1C67" w:rsidRPr="00726D3A" w:rsidRDefault="009D1C67" w:rsidP="007F0D5A">
            <w:pPr>
              <w:pStyle w:val="Normal3"/>
            </w:pPr>
            <w:r w:rsidRPr="00351818">
              <w:rPr>
                <w:rStyle w:val="Strong"/>
              </w:rPr>
              <w:t>Sexual Assault Resource Centre</w:t>
            </w:r>
            <w:r w:rsidR="00351818">
              <w:br/>
            </w:r>
            <w:r w:rsidRPr="00726D3A">
              <w:t xml:space="preserve">Phone: 1800 199 888 </w:t>
            </w:r>
          </w:p>
        </w:tc>
      </w:tr>
      <w:tr w:rsidR="009D1C67" w:rsidRPr="00803D3C" w14:paraId="28313C48" w14:textId="77777777" w:rsidTr="005C7F94">
        <w:trPr>
          <w:cantSplit/>
          <w:jc w:val="center"/>
        </w:trPr>
        <w:tc>
          <w:tcPr>
            <w:tcW w:w="898" w:type="pct"/>
            <w:tcBorders>
              <w:right w:val="nil"/>
            </w:tcBorders>
          </w:tcPr>
          <w:p w14:paraId="1459DA9C" w14:textId="77777777" w:rsidR="009D1C67" w:rsidRPr="005C7F94" w:rsidRDefault="009D1C67" w:rsidP="007F0D5A">
            <w:pPr>
              <w:pStyle w:val="Normal3"/>
              <w:rPr>
                <w:rStyle w:val="Strong"/>
              </w:rPr>
            </w:pPr>
            <w:r w:rsidRPr="005C7F94">
              <w:rPr>
                <w:rStyle w:val="Strong"/>
              </w:rPr>
              <w:t>TAS</w:t>
            </w:r>
          </w:p>
        </w:tc>
        <w:tc>
          <w:tcPr>
            <w:tcW w:w="4102" w:type="pct"/>
            <w:tcBorders>
              <w:left w:val="nil"/>
            </w:tcBorders>
          </w:tcPr>
          <w:p w14:paraId="71BEFF96" w14:textId="03CF38F9" w:rsidR="00351818" w:rsidRDefault="009D1C67" w:rsidP="007F0D5A">
            <w:pPr>
              <w:pStyle w:val="Normal3"/>
            </w:pPr>
            <w:r w:rsidRPr="00351818">
              <w:rPr>
                <w:rStyle w:val="Strong"/>
              </w:rPr>
              <w:t>Launceston Community Legal Centre</w:t>
            </w:r>
            <w:r w:rsidR="00351818">
              <w:br/>
            </w:r>
            <w:r w:rsidRPr="00726D3A">
              <w:t xml:space="preserve">Phone: (03) 6334 1577 | Website: </w:t>
            </w:r>
            <w:hyperlink r:id="rId140" w:history="1">
              <w:r w:rsidRPr="00726D3A">
                <w:rPr>
                  <w:rStyle w:val="Hyperlink"/>
                </w:rPr>
                <w:t>www.lclc.net.au/contact.html</w:t>
              </w:r>
            </w:hyperlink>
          </w:p>
          <w:p w14:paraId="2364C840" w14:textId="3FC95BDC" w:rsidR="00351818" w:rsidRDefault="009D1C67" w:rsidP="007F0D5A">
            <w:pPr>
              <w:pStyle w:val="Normal3"/>
            </w:pPr>
            <w:r w:rsidRPr="00351818">
              <w:rPr>
                <w:rStyle w:val="Strong"/>
              </w:rPr>
              <w:t>Safe at Home Family Violence Response and Referral Line</w:t>
            </w:r>
            <w:r w:rsidR="00351818">
              <w:br/>
            </w:r>
            <w:r w:rsidRPr="00726D3A">
              <w:t xml:space="preserve">Phone: 1800 633 937 | Website: </w:t>
            </w:r>
            <w:hyperlink r:id="rId141" w:history="1">
              <w:r w:rsidRPr="00726D3A">
                <w:rPr>
                  <w:rStyle w:val="Hyperlink"/>
                </w:rPr>
                <w:t>www.safefromviolence.tas.gov.au</w:t>
              </w:r>
            </w:hyperlink>
          </w:p>
          <w:p w14:paraId="0F360020" w14:textId="2AD5D1A1" w:rsidR="009D1C67" w:rsidRPr="00726D3A" w:rsidRDefault="009D1C67" w:rsidP="007F0D5A">
            <w:pPr>
              <w:pStyle w:val="Normal3"/>
            </w:pPr>
            <w:r w:rsidRPr="00351818">
              <w:rPr>
                <w:rStyle w:val="Strong"/>
              </w:rPr>
              <w:t>Sexual Assault Support Service</w:t>
            </w:r>
            <w:r w:rsidR="00351818">
              <w:br/>
            </w:r>
            <w:r w:rsidRPr="00726D3A">
              <w:t xml:space="preserve">Phone: 1800 697 877 or (03) 6231 1811 | Website: </w:t>
            </w:r>
            <w:hyperlink r:id="rId142" w:history="1">
              <w:r w:rsidR="005B31FD" w:rsidRPr="00726D3A">
                <w:rPr>
                  <w:rStyle w:val="Hyperlink"/>
                </w:rPr>
                <w:t>www.sass.org.au</w:t>
              </w:r>
            </w:hyperlink>
          </w:p>
          <w:p w14:paraId="5AB9E273" w14:textId="7D4A9F88" w:rsidR="009D1C67" w:rsidRPr="00726D3A" w:rsidRDefault="009D1C67" w:rsidP="007F0D5A">
            <w:pPr>
              <w:pStyle w:val="Normal3"/>
            </w:pPr>
            <w:r w:rsidRPr="00351818">
              <w:rPr>
                <w:rStyle w:val="Strong"/>
              </w:rPr>
              <w:t>Laurel House Sexual Assault Support</w:t>
            </w:r>
            <w:r w:rsidR="00351818">
              <w:br/>
            </w:r>
            <w:r w:rsidRPr="00726D3A">
              <w:t>Phone: Northern (03) 6334 2740 or Nth West (03) 6431 9711</w:t>
            </w:r>
          </w:p>
        </w:tc>
      </w:tr>
    </w:tbl>
    <w:p w14:paraId="5A0F1835" w14:textId="0372BC22" w:rsidR="00F4612E" w:rsidRDefault="00F4612E" w:rsidP="00F4612E"/>
    <w:p w14:paraId="63A80911" w14:textId="77777777" w:rsidR="00F4612E" w:rsidRDefault="00F4612E">
      <w:pPr>
        <w:keepLines w:val="0"/>
        <w:spacing w:after="120" w:line="264" w:lineRule="auto"/>
      </w:pPr>
      <w:r>
        <w:br w:type="page"/>
      </w:r>
    </w:p>
    <w:p w14:paraId="1DF87D74" w14:textId="670F8931" w:rsidR="009D1C67" w:rsidRPr="000F6502" w:rsidRDefault="009D1C67" w:rsidP="00F4612E">
      <w:pPr>
        <w:pStyle w:val="Heading5"/>
      </w:pPr>
      <w:r w:rsidRPr="00F40A88">
        <w:lastRenderedPageBreak/>
        <w:t xml:space="preserve">List of agencies for information on making a complaint about sexual harassment </w:t>
      </w:r>
      <w:r>
        <w:t>(if participant asks)</w:t>
      </w:r>
    </w:p>
    <w:tbl>
      <w:tblPr>
        <w:tblW w:w="495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371"/>
      </w:tblGrid>
      <w:tr w:rsidR="009D1C67" w:rsidRPr="00BD7A0E" w14:paraId="7BF02176" w14:textId="77777777" w:rsidTr="007C764F">
        <w:trPr>
          <w:cantSplit/>
        </w:trPr>
        <w:tc>
          <w:tcPr>
            <w:tcW w:w="1560" w:type="dxa"/>
            <w:tcBorders>
              <w:right w:val="nil"/>
            </w:tcBorders>
            <w:shd w:val="clear" w:color="auto" w:fill="auto"/>
          </w:tcPr>
          <w:p w14:paraId="60F18BF4" w14:textId="77777777" w:rsidR="009D1C67" w:rsidRPr="00F4612E" w:rsidRDefault="009D1C67" w:rsidP="00F4612E">
            <w:pPr>
              <w:pStyle w:val="Normal3"/>
              <w:rPr>
                <w:rStyle w:val="Strong"/>
              </w:rPr>
            </w:pPr>
            <w:r w:rsidRPr="00F4612E">
              <w:rPr>
                <w:rStyle w:val="Strong"/>
              </w:rPr>
              <w:t>National List</w:t>
            </w:r>
          </w:p>
        </w:tc>
        <w:tc>
          <w:tcPr>
            <w:tcW w:w="7371" w:type="dxa"/>
            <w:tcBorders>
              <w:left w:val="nil"/>
            </w:tcBorders>
            <w:shd w:val="clear" w:color="auto" w:fill="auto"/>
          </w:tcPr>
          <w:p w14:paraId="2D92EE0D" w14:textId="3CC248D6" w:rsidR="009D1C67" w:rsidRPr="00726D3A" w:rsidRDefault="009D1C67" w:rsidP="00F4612E">
            <w:pPr>
              <w:pStyle w:val="Normal3"/>
            </w:pPr>
            <w:r w:rsidRPr="00726D3A">
              <w:t>You can contact any of the following services for free, confidential advice related to workplace sexual harassment:</w:t>
            </w:r>
            <w:r w:rsidRPr="00076755">
              <w:rPr>
                <w:rFonts w:ascii="Arial" w:hAnsi="Arial" w:cs="Arial"/>
              </w:rPr>
              <w:t> </w:t>
            </w:r>
          </w:p>
          <w:p w14:paraId="78C33D77" w14:textId="338D55C7" w:rsidR="009D1C67" w:rsidRPr="00726D3A" w:rsidRDefault="009D1C67" w:rsidP="00F4612E">
            <w:pPr>
              <w:pStyle w:val="Normal3"/>
            </w:pPr>
            <w:r w:rsidRPr="00076755">
              <w:rPr>
                <w:bCs/>
              </w:rPr>
              <w:t>The</w:t>
            </w:r>
            <w:r w:rsidRPr="00726D3A">
              <w:rPr>
                <w:b/>
              </w:rPr>
              <w:t xml:space="preserve"> </w:t>
            </w:r>
            <w:r w:rsidRPr="00351818">
              <w:rPr>
                <w:rStyle w:val="Strong"/>
              </w:rPr>
              <w:t>Australian Human Rights Commission</w:t>
            </w:r>
            <w:r w:rsidR="00351818" w:rsidRPr="00351818">
              <w:rPr>
                <w:rStyle w:val="Strong"/>
              </w:rPr>
              <w:t>’s</w:t>
            </w:r>
            <w:r w:rsidRPr="00726D3A">
              <w:t xml:space="preserve"> free and confidential National Information Service can provide information and referrals in relation to workplace sexual harassment.</w:t>
            </w:r>
          </w:p>
          <w:p w14:paraId="7519E8C7" w14:textId="502071B5" w:rsidR="009D1C67" w:rsidRPr="00076755" w:rsidRDefault="009D1C67" w:rsidP="00F4612E">
            <w:pPr>
              <w:pStyle w:val="Normal3"/>
              <w:rPr>
                <w:lang w:val="en-GB"/>
              </w:rPr>
            </w:pPr>
            <w:r w:rsidRPr="00076755">
              <w:rPr>
                <w:lang w:val="en-GB"/>
              </w:rPr>
              <w:t>Phone: 1300 656 419</w:t>
            </w:r>
            <w:r w:rsidR="005B31FD" w:rsidRPr="00076755">
              <w:rPr>
                <w:lang w:val="en-GB"/>
              </w:rPr>
              <w:t xml:space="preserve"> </w:t>
            </w:r>
            <w:r w:rsidR="005B31FD" w:rsidRPr="00726D3A">
              <w:t xml:space="preserve">| </w:t>
            </w:r>
            <w:r w:rsidRPr="00076755">
              <w:rPr>
                <w:lang w:val="en-GB"/>
              </w:rPr>
              <w:t xml:space="preserve">Email: </w:t>
            </w:r>
            <w:hyperlink r:id="rId143" w:history="1">
              <w:r w:rsidRPr="00076755">
                <w:rPr>
                  <w:rStyle w:val="Hyperlink"/>
                  <w:rFonts w:eastAsia="MS Mincho"/>
                  <w:lang w:val="en-GB"/>
                </w:rPr>
                <w:t>infoservice@humanrights.gov.au</w:t>
              </w:r>
            </w:hyperlink>
          </w:p>
          <w:p w14:paraId="7E03FF85" w14:textId="616983D6" w:rsidR="009D1C67" w:rsidRPr="00726D3A" w:rsidRDefault="009D1C67" w:rsidP="00F4612E">
            <w:pPr>
              <w:pStyle w:val="Normal3"/>
            </w:pPr>
            <w:r w:rsidRPr="00726D3A">
              <w:t xml:space="preserve">Website: </w:t>
            </w:r>
            <w:hyperlink r:id="rId144" w:history="1">
              <w:r w:rsidR="008B5039" w:rsidRPr="00076755">
                <w:rPr>
                  <w:rStyle w:val="Hyperlink"/>
                </w:rPr>
                <w:t>www.humanrights.gov.au</w:t>
              </w:r>
            </w:hyperlink>
          </w:p>
          <w:p w14:paraId="7A6E7A70" w14:textId="07B7125C" w:rsidR="009D1C67" w:rsidRPr="00076755" w:rsidRDefault="009D1C67" w:rsidP="00F4612E">
            <w:pPr>
              <w:pStyle w:val="Normal3"/>
              <w:rPr>
                <w:lang w:val="en-GB"/>
              </w:rPr>
            </w:pPr>
            <w:r w:rsidRPr="00076755">
              <w:rPr>
                <w:lang w:val="en-GB"/>
              </w:rPr>
              <w:t xml:space="preserve">Your local </w:t>
            </w:r>
            <w:r w:rsidRPr="00351818">
              <w:rPr>
                <w:rStyle w:val="Strong"/>
              </w:rPr>
              <w:t>Community Legal Centre</w:t>
            </w:r>
            <w:r w:rsidRPr="00076755">
              <w:rPr>
                <w:lang w:val="en-GB"/>
              </w:rPr>
              <w:t xml:space="preserve"> can provide options for free legal help.</w:t>
            </w:r>
          </w:p>
          <w:p w14:paraId="127DC669" w14:textId="62D134D1" w:rsidR="00AC0361" w:rsidRPr="00076755" w:rsidRDefault="009D1C67" w:rsidP="00F4612E">
            <w:pPr>
              <w:pStyle w:val="Normal3"/>
              <w:rPr>
                <w:color w:val="203143" w:themeColor="accent1"/>
                <w:lang w:val="en-GB"/>
              </w:rPr>
            </w:pPr>
            <w:r w:rsidRPr="00076755">
              <w:rPr>
                <w:lang w:val="en-GB"/>
              </w:rPr>
              <w:t>To find your local centre</w:t>
            </w:r>
            <w:r w:rsidRPr="00076755">
              <w:rPr>
                <w:color w:val="203143" w:themeColor="accent1"/>
                <w:lang w:val="en-GB"/>
              </w:rPr>
              <w:t xml:space="preserve">: </w:t>
            </w:r>
            <w:hyperlink r:id="rId145" w:history="1">
              <w:r w:rsidR="002D4C34" w:rsidRPr="00076755">
                <w:rPr>
                  <w:rStyle w:val="Hyperlink"/>
                  <w:rFonts w:eastAsia="MS Mincho"/>
                </w:rPr>
                <w:t>www.clcs.org.au/findlegalhelp</w:t>
              </w:r>
            </w:hyperlink>
          </w:p>
          <w:p w14:paraId="169A78EC" w14:textId="7131FF79" w:rsidR="009D1C67" w:rsidRPr="00726D3A" w:rsidRDefault="009D1C67" w:rsidP="00F4612E">
            <w:pPr>
              <w:pStyle w:val="Normal3"/>
            </w:pPr>
            <w:r w:rsidRPr="00076755">
              <w:rPr>
                <w:bCs/>
                <w:color w:val="203143" w:themeColor="accent1"/>
                <w:lang w:val="en-GB"/>
              </w:rPr>
              <w:t>T</w:t>
            </w:r>
            <w:r w:rsidRPr="00076755">
              <w:rPr>
                <w:bCs/>
              </w:rPr>
              <w:t>he</w:t>
            </w:r>
            <w:r w:rsidRPr="00726D3A">
              <w:rPr>
                <w:b/>
              </w:rPr>
              <w:t xml:space="preserve"> </w:t>
            </w:r>
            <w:r w:rsidRPr="00351818">
              <w:rPr>
                <w:rStyle w:val="Strong"/>
              </w:rPr>
              <w:t>Fair Work Commission</w:t>
            </w:r>
            <w:r w:rsidRPr="00726D3A">
              <w:t xml:space="preserve"> can provide information about your workplace rights and can issue a stop sexual harassment order.</w:t>
            </w:r>
          </w:p>
          <w:p w14:paraId="3F1DC695" w14:textId="75C5AC3F" w:rsidR="009D1C67" w:rsidRPr="00076755" w:rsidRDefault="009D1C67" w:rsidP="00F4612E">
            <w:pPr>
              <w:pStyle w:val="Normal3"/>
              <w:rPr>
                <w:lang w:val="en-GB"/>
              </w:rPr>
            </w:pPr>
            <w:r w:rsidRPr="00076755">
              <w:rPr>
                <w:lang w:val="en-GB"/>
              </w:rPr>
              <w:t>Phone: 1300 799 675</w:t>
            </w:r>
            <w:r w:rsidR="005B31FD" w:rsidRPr="00076755">
              <w:rPr>
                <w:lang w:val="en-GB"/>
              </w:rPr>
              <w:t xml:space="preserve"> </w:t>
            </w:r>
            <w:r w:rsidR="005B31FD" w:rsidRPr="00726D3A">
              <w:t>|</w:t>
            </w:r>
            <w:r w:rsidR="001E6F61" w:rsidRPr="00726D3A">
              <w:t xml:space="preserve"> </w:t>
            </w:r>
            <w:r w:rsidRPr="00076755">
              <w:rPr>
                <w:lang w:val="en-GB"/>
              </w:rPr>
              <w:t xml:space="preserve">Website: </w:t>
            </w:r>
            <w:r w:rsidR="005B31FD" w:rsidRPr="00076755">
              <w:rPr>
                <w:rStyle w:val="Hyperlink"/>
              </w:rPr>
              <w:t>www.</w:t>
            </w:r>
            <w:hyperlink r:id="rId146" w:tgtFrame="_blank" w:history="1">
              <w:r w:rsidRPr="00076755">
                <w:rPr>
                  <w:rStyle w:val="Hyperlink"/>
                </w:rPr>
                <w:t>fwc.gov.au</w:t>
              </w:r>
            </w:hyperlink>
          </w:p>
          <w:p w14:paraId="73276B69" w14:textId="3B6DE440" w:rsidR="009D1C67" w:rsidRPr="00076755" w:rsidRDefault="009D1C67" w:rsidP="00F4612E">
            <w:pPr>
              <w:pStyle w:val="Normal3"/>
              <w:rPr>
                <w:lang w:val="en-GB"/>
              </w:rPr>
            </w:pPr>
            <w:r w:rsidRPr="00351818">
              <w:rPr>
                <w:rStyle w:val="Strong"/>
              </w:rPr>
              <w:t>The</w:t>
            </w:r>
            <w:r w:rsidRPr="00351818">
              <w:rPr>
                <w:rStyle w:val="Strong"/>
                <w:rFonts w:ascii="Arial" w:hAnsi="Arial" w:cs="Arial"/>
              </w:rPr>
              <w:t> </w:t>
            </w:r>
            <w:r w:rsidRPr="00351818">
              <w:rPr>
                <w:rStyle w:val="Strong"/>
              </w:rPr>
              <w:t>Australian Unions Support Centre</w:t>
            </w:r>
            <w:r w:rsidRPr="00726D3A">
              <w:rPr>
                <w:rFonts w:ascii="Arial" w:hAnsi="Arial" w:cs="Arial"/>
                <w:b/>
                <w:lang w:val="en-GB"/>
              </w:rPr>
              <w:t> </w:t>
            </w:r>
            <w:r w:rsidRPr="00076755">
              <w:rPr>
                <w:lang w:val="en-GB"/>
              </w:rPr>
              <w:t>free and confidential assistance about workplace issues.</w:t>
            </w:r>
            <w:r w:rsidRPr="00726D3A">
              <w:rPr>
                <w:rFonts w:ascii="Arial" w:hAnsi="Arial" w:cs="Arial"/>
                <w:lang w:val="en-GB"/>
              </w:rPr>
              <w:t> </w:t>
            </w:r>
          </w:p>
          <w:p w14:paraId="4A508937" w14:textId="0AA69945" w:rsidR="009D1C67" w:rsidRPr="00185603" w:rsidRDefault="009D1C67" w:rsidP="00F4612E">
            <w:pPr>
              <w:pStyle w:val="Normal3"/>
              <w:rPr>
                <w:lang w:val="en-GB"/>
              </w:rPr>
            </w:pPr>
            <w:r w:rsidRPr="00076755">
              <w:rPr>
                <w:lang w:val="en-GB"/>
              </w:rPr>
              <w:t>Phone: 1300 486 466</w:t>
            </w:r>
            <w:r w:rsidR="005B31FD" w:rsidRPr="00076755">
              <w:rPr>
                <w:lang w:val="en-GB"/>
              </w:rPr>
              <w:t xml:space="preserve"> </w:t>
            </w:r>
            <w:r w:rsidR="005B31FD" w:rsidRPr="00726D3A">
              <w:t xml:space="preserve">| </w:t>
            </w:r>
            <w:r w:rsidRPr="00076755">
              <w:rPr>
                <w:lang w:val="en-GB"/>
              </w:rPr>
              <w:t xml:space="preserve">Email: </w:t>
            </w:r>
            <w:r w:rsidR="005B31FD" w:rsidRPr="00076755">
              <w:rPr>
                <w:rStyle w:val="Hyperlink"/>
              </w:rPr>
              <w:t>www.</w:t>
            </w:r>
            <w:hyperlink r:id="rId147" w:history="1">
              <w:r w:rsidR="005B31FD" w:rsidRPr="00185603">
                <w:rPr>
                  <w:rStyle w:val="Hyperlink"/>
                </w:rPr>
                <w:t>help@actu.org.au</w:t>
              </w:r>
            </w:hyperlink>
          </w:p>
          <w:p w14:paraId="0EACD661" w14:textId="1E1AF145" w:rsidR="009D1C67" w:rsidRPr="00185603" w:rsidRDefault="009D1C67" w:rsidP="00F4612E">
            <w:pPr>
              <w:pStyle w:val="Normal3"/>
              <w:rPr>
                <w:lang w:val="en-GB"/>
              </w:rPr>
            </w:pPr>
            <w:r w:rsidRPr="00185603">
              <w:rPr>
                <w:lang w:val="en-GB"/>
              </w:rPr>
              <w:t xml:space="preserve">Website: </w:t>
            </w:r>
            <w:r w:rsidR="00925FE8" w:rsidRPr="00925FE8">
              <w:rPr>
                <w:rStyle w:val="Hyperlink"/>
              </w:rPr>
              <w:t>www.australianunions.org.au/contact-australian-unions/</w:t>
            </w:r>
          </w:p>
          <w:p w14:paraId="499B6529" w14:textId="39CE30CB" w:rsidR="009D1C67" w:rsidRPr="00185603" w:rsidRDefault="009D1C67" w:rsidP="00F4612E">
            <w:pPr>
              <w:pStyle w:val="Normal3"/>
              <w:rPr>
                <w:color w:val="231E21"/>
              </w:rPr>
            </w:pPr>
            <w:r w:rsidRPr="00351818">
              <w:rPr>
                <w:rStyle w:val="Strong"/>
              </w:rPr>
              <w:t>The Fair Work Ombudsman</w:t>
            </w:r>
            <w:r w:rsidRPr="00726D3A">
              <w:rPr>
                <w:rFonts w:eastAsia="MS Mincho"/>
                <w:color w:val="231E21"/>
              </w:rPr>
              <w:t xml:space="preserve"> can provide employees and employers with general information about protections from sexual harassment, prevention and managing sexual harassment in the workplace.</w:t>
            </w:r>
          </w:p>
          <w:p w14:paraId="2184BA69" w14:textId="7FD21720" w:rsidR="009D1C67" w:rsidRPr="00F4612E" w:rsidRDefault="009D1C67" w:rsidP="00F4612E">
            <w:pPr>
              <w:pStyle w:val="Normal3"/>
              <w:rPr>
                <w:rFonts w:eastAsiaTheme="majorEastAsia"/>
                <w:color w:val="231E21"/>
              </w:rPr>
            </w:pPr>
            <w:r w:rsidRPr="00726D3A">
              <w:rPr>
                <w:rFonts w:eastAsia="MS Mincho"/>
              </w:rPr>
              <w:t>Phone: 13 13 94</w:t>
            </w:r>
            <w:r w:rsidR="00F4612E">
              <w:rPr>
                <w:rFonts w:eastAsia="MS Mincho"/>
              </w:rPr>
              <w:t xml:space="preserve"> | </w:t>
            </w:r>
            <w:r w:rsidRPr="00726D3A">
              <w:rPr>
                <w:rFonts w:eastAsia="MS Mincho"/>
              </w:rPr>
              <w:t xml:space="preserve">Website: </w:t>
            </w:r>
            <w:r w:rsidR="005B31FD" w:rsidRPr="00185603">
              <w:rPr>
                <w:rStyle w:val="Hyperlink"/>
              </w:rPr>
              <w:t>www.</w:t>
            </w:r>
            <w:r w:rsidR="002D4C34" w:rsidRPr="00B70332">
              <w:rPr>
                <w:rStyle w:val="Hyperlink"/>
              </w:rPr>
              <w:t>fairwork.gov.au</w:t>
            </w:r>
          </w:p>
        </w:tc>
      </w:tr>
      <w:tr w:rsidR="009D1C67" w:rsidRPr="00BD7A0E" w14:paraId="2F4339CA" w14:textId="77777777" w:rsidTr="007C764F">
        <w:trPr>
          <w:cantSplit/>
        </w:trPr>
        <w:tc>
          <w:tcPr>
            <w:tcW w:w="1560" w:type="dxa"/>
            <w:tcBorders>
              <w:right w:val="nil"/>
            </w:tcBorders>
            <w:shd w:val="clear" w:color="auto" w:fill="auto"/>
          </w:tcPr>
          <w:p w14:paraId="39FF0152" w14:textId="6ED82F6F" w:rsidR="009D1C67" w:rsidRPr="00F4612E" w:rsidRDefault="009D1C67" w:rsidP="00F4612E">
            <w:pPr>
              <w:pStyle w:val="Normal3"/>
              <w:rPr>
                <w:rStyle w:val="Strong"/>
              </w:rPr>
            </w:pPr>
            <w:r w:rsidRPr="00F4612E">
              <w:rPr>
                <w:rStyle w:val="Strong"/>
              </w:rPr>
              <w:t>ACT</w:t>
            </w:r>
          </w:p>
        </w:tc>
        <w:tc>
          <w:tcPr>
            <w:tcW w:w="7371" w:type="dxa"/>
            <w:tcBorders>
              <w:left w:val="nil"/>
            </w:tcBorders>
            <w:shd w:val="clear" w:color="auto" w:fill="auto"/>
          </w:tcPr>
          <w:p w14:paraId="06E281C1" w14:textId="31AEBDCF" w:rsidR="009D1C67" w:rsidRPr="00351818" w:rsidRDefault="009D1C67" w:rsidP="00F4612E">
            <w:pPr>
              <w:pStyle w:val="Normal3"/>
              <w:rPr>
                <w:rStyle w:val="Strong"/>
              </w:rPr>
            </w:pPr>
            <w:r w:rsidRPr="00351818">
              <w:rPr>
                <w:rStyle w:val="Strong"/>
              </w:rPr>
              <w:t>The ACT Human Rights Commission</w:t>
            </w:r>
          </w:p>
          <w:p w14:paraId="3A989039" w14:textId="505C4BBB" w:rsidR="009D1C67" w:rsidRPr="004D3BE8" w:rsidRDefault="009D1C67" w:rsidP="00F4612E">
            <w:pPr>
              <w:pStyle w:val="Normal3"/>
              <w:rPr>
                <w:rFonts w:eastAsia="MS Mincho"/>
              </w:rPr>
            </w:pPr>
            <w:r w:rsidRPr="004D3BE8">
              <w:rPr>
                <w:rFonts w:eastAsia="MS Mincho"/>
                <w:color w:val="231E21"/>
              </w:rPr>
              <w:t>Phone: (02) 6205 222</w:t>
            </w:r>
            <w:r w:rsidR="00F4612E">
              <w:rPr>
                <w:rFonts w:eastAsia="MS Mincho"/>
                <w:color w:val="231E21"/>
              </w:rPr>
              <w:t xml:space="preserve"> | </w:t>
            </w:r>
            <w:r w:rsidRPr="004D3BE8">
              <w:rPr>
                <w:rFonts w:eastAsia="MS Mincho"/>
                <w:color w:val="231E21"/>
              </w:rPr>
              <w:t xml:space="preserve">Email: </w:t>
            </w:r>
            <w:hyperlink r:id="rId148" w:tgtFrame="_blank" w:history="1">
              <w:r w:rsidRPr="00185603">
                <w:rPr>
                  <w:rStyle w:val="Hyperlink"/>
                </w:rPr>
                <w:t>human.rights@act.gov.au</w:t>
              </w:r>
            </w:hyperlink>
          </w:p>
          <w:p w14:paraId="09E19CA6" w14:textId="15E369BE" w:rsidR="009D1C67" w:rsidRPr="004D3BE8" w:rsidRDefault="009D1C67" w:rsidP="00F4612E">
            <w:pPr>
              <w:pStyle w:val="Normal3"/>
              <w:rPr>
                <w:rFonts w:eastAsia="MS Mincho"/>
              </w:rPr>
            </w:pPr>
            <w:r w:rsidRPr="004D3BE8">
              <w:rPr>
                <w:rFonts w:eastAsia="MS Mincho"/>
                <w:color w:val="231E21"/>
              </w:rPr>
              <w:t xml:space="preserve">Website: </w:t>
            </w:r>
            <w:r w:rsidR="005B31FD" w:rsidRPr="00185603">
              <w:rPr>
                <w:rStyle w:val="Hyperlink"/>
              </w:rPr>
              <w:t>www.</w:t>
            </w:r>
            <w:r w:rsidRPr="00185603">
              <w:rPr>
                <w:rStyle w:val="Hyperlink"/>
              </w:rPr>
              <w:t>hrc.act.gov.au</w:t>
            </w:r>
          </w:p>
        </w:tc>
      </w:tr>
      <w:tr w:rsidR="009D1C67" w:rsidRPr="00BD7A0E" w14:paraId="79A2B66B" w14:textId="77777777" w:rsidTr="007C764F">
        <w:trPr>
          <w:cantSplit/>
          <w:trHeight w:val="983"/>
        </w:trPr>
        <w:tc>
          <w:tcPr>
            <w:tcW w:w="1560" w:type="dxa"/>
            <w:tcBorders>
              <w:right w:val="nil"/>
            </w:tcBorders>
            <w:shd w:val="clear" w:color="auto" w:fill="auto"/>
          </w:tcPr>
          <w:p w14:paraId="1FEF31A8" w14:textId="2C27649A" w:rsidR="009D1C67" w:rsidRPr="00F4612E" w:rsidRDefault="009D1C67" w:rsidP="00F4612E">
            <w:pPr>
              <w:pStyle w:val="Normal3"/>
              <w:rPr>
                <w:rStyle w:val="Strong"/>
              </w:rPr>
            </w:pPr>
            <w:r w:rsidRPr="00F4612E">
              <w:rPr>
                <w:rStyle w:val="Strong"/>
              </w:rPr>
              <w:t>NSW</w:t>
            </w:r>
          </w:p>
        </w:tc>
        <w:tc>
          <w:tcPr>
            <w:tcW w:w="7371" w:type="dxa"/>
            <w:tcBorders>
              <w:left w:val="nil"/>
            </w:tcBorders>
            <w:shd w:val="clear" w:color="auto" w:fill="auto"/>
          </w:tcPr>
          <w:p w14:paraId="3650AA49" w14:textId="049066FE" w:rsidR="009D1C67" w:rsidRPr="00351818" w:rsidRDefault="009D1C67" w:rsidP="00F4612E">
            <w:pPr>
              <w:pStyle w:val="Normal3"/>
              <w:rPr>
                <w:rStyle w:val="Strong"/>
              </w:rPr>
            </w:pPr>
            <w:r w:rsidRPr="00351818">
              <w:rPr>
                <w:rStyle w:val="Strong"/>
              </w:rPr>
              <w:t>NSW Anti-Discrimination Board</w:t>
            </w:r>
          </w:p>
          <w:p w14:paraId="4FA18B75" w14:textId="7D3AFA83" w:rsidR="009D1C67" w:rsidRPr="004D3BE8" w:rsidRDefault="009D1C67" w:rsidP="00F4612E">
            <w:pPr>
              <w:pStyle w:val="Normal3"/>
              <w:rPr>
                <w:rFonts w:ascii="Arial" w:hAnsi="Arial" w:cs="Arial"/>
                <w:color w:val="231E21"/>
              </w:rPr>
            </w:pPr>
            <w:r w:rsidRPr="004D3BE8">
              <w:rPr>
                <w:rFonts w:eastAsia="MS Mincho"/>
              </w:rPr>
              <w:t>Phone:</w:t>
            </w:r>
            <w:r w:rsidRPr="004D3BE8">
              <w:rPr>
                <w:rFonts w:eastAsia="MS Mincho"/>
                <w:color w:val="231E21"/>
              </w:rPr>
              <w:t xml:space="preserve"> </w:t>
            </w:r>
            <w:r w:rsidRPr="004D3BE8">
              <w:rPr>
                <w:rFonts w:eastAsia="MS Mincho"/>
              </w:rPr>
              <w:t>1800 670 812</w:t>
            </w:r>
            <w:r w:rsidR="005B31FD" w:rsidRPr="004D3BE8">
              <w:rPr>
                <w:rFonts w:eastAsiaTheme="majorEastAsia"/>
              </w:rPr>
              <w:t xml:space="preserve"> </w:t>
            </w:r>
            <w:r w:rsidR="005B31FD" w:rsidRPr="004D3BE8">
              <w:rPr>
                <w:rFonts w:cs="Arial"/>
              </w:rPr>
              <w:t xml:space="preserve">| </w:t>
            </w:r>
            <w:r w:rsidRPr="004D3BE8">
              <w:rPr>
                <w:rFonts w:eastAsia="MS Mincho"/>
              </w:rPr>
              <w:t xml:space="preserve">Email: </w:t>
            </w:r>
            <w:hyperlink r:id="rId149" w:tgtFrame="_blank" w:history="1">
              <w:r w:rsidRPr="00185603">
                <w:rPr>
                  <w:rStyle w:val="Hyperlink"/>
                </w:rPr>
                <w:t>complaintsadb@justice.nsw.gov.au</w:t>
              </w:r>
            </w:hyperlink>
            <w:r w:rsidRPr="004D3BE8">
              <w:rPr>
                <w:rFonts w:ascii="Arial" w:hAnsi="Arial" w:cs="Arial"/>
              </w:rPr>
              <w:t> </w:t>
            </w:r>
          </w:p>
          <w:p w14:paraId="036FF8A6" w14:textId="04900DCC" w:rsidR="009D1C67" w:rsidRPr="004D3BE8" w:rsidRDefault="009D1C67" w:rsidP="00F4612E">
            <w:pPr>
              <w:pStyle w:val="Normal3"/>
              <w:rPr>
                <w:rFonts w:ascii="Arial" w:hAnsi="Arial" w:cs="Arial"/>
                <w:color w:val="231E21"/>
              </w:rPr>
            </w:pPr>
            <w:r w:rsidRPr="004D3BE8">
              <w:rPr>
                <w:rFonts w:eastAsia="MS Mincho"/>
              </w:rPr>
              <w:t xml:space="preserve">Website: </w:t>
            </w:r>
            <w:r w:rsidR="005B31FD" w:rsidRPr="00185603">
              <w:rPr>
                <w:rStyle w:val="Hyperlink"/>
              </w:rPr>
              <w:t>www.</w:t>
            </w:r>
            <w:r w:rsidRPr="00185603">
              <w:rPr>
                <w:rStyle w:val="Hyperlink"/>
              </w:rPr>
              <w:t>antidiscrimination.nsw.gov.au</w:t>
            </w:r>
            <w:r w:rsidR="00AE67D6">
              <w:rPr>
                <w:rFonts w:eastAsia="MS Mincho"/>
              </w:rPr>
              <w:t xml:space="preserve"> </w:t>
            </w:r>
          </w:p>
        </w:tc>
      </w:tr>
      <w:tr w:rsidR="009D1C67" w:rsidRPr="00BD7A0E" w14:paraId="100B63C5" w14:textId="77777777" w:rsidTr="007C764F">
        <w:trPr>
          <w:cantSplit/>
        </w:trPr>
        <w:tc>
          <w:tcPr>
            <w:tcW w:w="1560" w:type="dxa"/>
            <w:tcBorders>
              <w:right w:val="nil"/>
            </w:tcBorders>
            <w:shd w:val="clear" w:color="auto" w:fill="auto"/>
          </w:tcPr>
          <w:p w14:paraId="723D16F6" w14:textId="77777777" w:rsidR="009D1C67" w:rsidRPr="00F4612E" w:rsidRDefault="009D1C67" w:rsidP="00F4612E">
            <w:pPr>
              <w:pStyle w:val="Normal3"/>
              <w:rPr>
                <w:rStyle w:val="Strong"/>
              </w:rPr>
            </w:pPr>
            <w:r w:rsidRPr="00F4612E">
              <w:rPr>
                <w:rStyle w:val="Strong"/>
              </w:rPr>
              <w:t>VIC</w:t>
            </w:r>
          </w:p>
        </w:tc>
        <w:tc>
          <w:tcPr>
            <w:tcW w:w="7371" w:type="dxa"/>
            <w:tcBorders>
              <w:left w:val="nil"/>
            </w:tcBorders>
            <w:shd w:val="clear" w:color="auto" w:fill="auto"/>
          </w:tcPr>
          <w:p w14:paraId="2CA6D161" w14:textId="7E4B3F4F" w:rsidR="009D1C67" w:rsidRPr="00351818" w:rsidRDefault="009D1C67" w:rsidP="00F4612E">
            <w:pPr>
              <w:pStyle w:val="Normal3"/>
              <w:rPr>
                <w:rStyle w:val="Strong"/>
              </w:rPr>
            </w:pPr>
            <w:r w:rsidRPr="00351818">
              <w:rPr>
                <w:rStyle w:val="Strong"/>
              </w:rPr>
              <w:t>Victorian Human Rights and Equal Opportunity Commission</w:t>
            </w:r>
          </w:p>
          <w:p w14:paraId="16BB5361" w14:textId="27C8B1F6" w:rsidR="009D1C67" w:rsidRPr="004D3BE8" w:rsidRDefault="009D1C67" w:rsidP="00F4612E">
            <w:pPr>
              <w:pStyle w:val="Normal3"/>
              <w:rPr>
                <w:rFonts w:eastAsia="MS Mincho"/>
              </w:rPr>
            </w:pPr>
            <w:r w:rsidRPr="004D3BE8">
              <w:rPr>
                <w:rFonts w:eastAsia="MS Mincho"/>
              </w:rPr>
              <w:t>Phone: 1300 292 153</w:t>
            </w:r>
            <w:r w:rsidR="005B31FD" w:rsidRPr="004D3BE8">
              <w:rPr>
                <w:rFonts w:eastAsia="MS Mincho"/>
              </w:rPr>
              <w:t xml:space="preserve"> </w:t>
            </w:r>
            <w:r w:rsidR="005B31FD" w:rsidRPr="004D3BE8">
              <w:rPr>
                <w:rFonts w:cs="Arial"/>
              </w:rPr>
              <w:t>|</w:t>
            </w:r>
            <w:r w:rsidR="00AE67D6">
              <w:rPr>
                <w:rFonts w:cs="Arial"/>
              </w:rPr>
              <w:t xml:space="preserve"> </w:t>
            </w:r>
            <w:r w:rsidRPr="004D3BE8">
              <w:rPr>
                <w:rFonts w:eastAsia="MS Mincho"/>
              </w:rPr>
              <w:t xml:space="preserve">Email: </w:t>
            </w:r>
            <w:hyperlink r:id="rId150" w:tgtFrame="_blank" w:history="1">
              <w:r w:rsidRPr="00185603">
                <w:rPr>
                  <w:rStyle w:val="Hyperlink"/>
                </w:rPr>
                <w:t>enquiries@veohrc.vic.gov.au</w:t>
              </w:r>
            </w:hyperlink>
          </w:p>
          <w:p w14:paraId="2B7A5B40" w14:textId="595FF25F" w:rsidR="009D1C67" w:rsidRPr="004D3BE8" w:rsidRDefault="009D1C67" w:rsidP="00F4612E">
            <w:pPr>
              <w:pStyle w:val="Normal3"/>
              <w:rPr>
                <w:rFonts w:eastAsia="MS Mincho"/>
              </w:rPr>
            </w:pPr>
            <w:r w:rsidRPr="004D3BE8">
              <w:rPr>
                <w:rFonts w:eastAsia="MS Mincho"/>
              </w:rPr>
              <w:t xml:space="preserve">Website: </w:t>
            </w:r>
            <w:r w:rsidR="005B31FD" w:rsidRPr="00185603">
              <w:rPr>
                <w:rStyle w:val="Hyperlink"/>
              </w:rPr>
              <w:t>www.</w:t>
            </w:r>
            <w:r w:rsidRPr="00185603">
              <w:rPr>
                <w:rStyle w:val="Hyperlink"/>
              </w:rPr>
              <w:t>humanrights.vic.gov.au</w:t>
            </w:r>
          </w:p>
        </w:tc>
      </w:tr>
      <w:tr w:rsidR="009D1C67" w:rsidRPr="00BD7A0E" w14:paraId="29B5A3AA" w14:textId="77777777" w:rsidTr="007C764F">
        <w:trPr>
          <w:cantSplit/>
        </w:trPr>
        <w:tc>
          <w:tcPr>
            <w:tcW w:w="1560" w:type="dxa"/>
            <w:tcBorders>
              <w:right w:val="nil"/>
            </w:tcBorders>
            <w:shd w:val="clear" w:color="auto" w:fill="auto"/>
          </w:tcPr>
          <w:p w14:paraId="1FFF34EA" w14:textId="77777777" w:rsidR="009D1C67" w:rsidRPr="00F4612E" w:rsidRDefault="009D1C67" w:rsidP="00F4612E">
            <w:pPr>
              <w:pStyle w:val="Normal3"/>
              <w:rPr>
                <w:rStyle w:val="Strong"/>
              </w:rPr>
            </w:pPr>
            <w:r w:rsidRPr="00F4612E">
              <w:rPr>
                <w:rStyle w:val="Strong"/>
              </w:rPr>
              <w:t>SA</w:t>
            </w:r>
          </w:p>
        </w:tc>
        <w:tc>
          <w:tcPr>
            <w:tcW w:w="7371" w:type="dxa"/>
            <w:tcBorders>
              <w:left w:val="nil"/>
            </w:tcBorders>
            <w:shd w:val="clear" w:color="auto" w:fill="auto"/>
          </w:tcPr>
          <w:p w14:paraId="1C9DBF44" w14:textId="349B61E9" w:rsidR="009D1C67" w:rsidRPr="00351818" w:rsidRDefault="009D1C67" w:rsidP="00F4612E">
            <w:pPr>
              <w:pStyle w:val="Normal3"/>
              <w:rPr>
                <w:rStyle w:val="Strong"/>
              </w:rPr>
            </w:pPr>
            <w:r w:rsidRPr="00351818">
              <w:rPr>
                <w:rStyle w:val="Strong"/>
              </w:rPr>
              <w:t>SA Office of the Commissioner for Equal Opportunity</w:t>
            </w:r>
          </w:p>
          <w:p w14:paraId="6ABF4767" w14:textId="023F9933" w:rsidR="009D1C67" w:rsidRPr="004D3BE8" w:rsidRDefault="009D1C67" w:rsidP="00F4612E">
            <w:pPr>
              <w:pStyle w:val="Normal3"/>
              <w:rPr>
                <w:rFonts w:eastAsia="MS Mincho"/>
              </w:rPr>
            </w:pPr>
            <w:r w:rsidRPr="004D3BE8">
              <w:rPr>
                <w:rFonts w:eastAsia="MS Mincho"/>
              </w:rPr>
              <w:t xml:space="preserve">Phone: (08) 7322 7070 </w:t>
            </w:r>
            <w:r w:rsidR="005B31FD" w:rsidRPr="004D3BE8">
              <w:rPr>
                <w:rFonts w:cs="Arial"/>
              </w:rPr>
              <w:t xml:space="preserve">| </w:t>
            </w:r>
            <w:r w:rsidRPr="004D3BE8">
              <w:rPr>
                <w:rFonts w:eastAsia="MS Mincho"/>
              </w:rPr>
              <w:t xml:space="preserve">Email: </w:t>
            </w:r>
            <w:hyperlink r:id="rId151" w:history="1">
              <w:r w:rsidR="001E6F61" w:rsidRPr="00185603">
                <w:rPr>
                  <w:rStyle w:val="Hyperlink"/>
                </w:rPr>
                <w:t>OCEO@sa.gov.au</w:t>
              </w:r>
            </w:hyperlink>
          </w:p>
          <w:p w14:paraId="472320FF" w14:textId="5CE4DDA4" w:rsidR="009D1C67" w:rsidRPr="004D3BE8" w:rsidRDefault="009D1C67" w:rsidP="00F4612E">
            <w:pPr>
              <w:pStyle w:val="Normal3"/>
              <w:rPr>
                <w:rFonts w:eastAsia="MS Mincho"/>
              </w:rPr>
            </w:pPr>
            <w:r w:rsidRPr="004D3BE8">
              <w:rPr>
                <w:rFonts w:eastAsia="MS Mincho"/>
              </w:rPr>
              <w:t xml:space="preserve">Website: </w:t>
            </w:r>
            <w:r w:rsidR="005B31FD" w:rsidRPr="00185603">
              <w:rPr>
                <w:rStyle w:val="Hyperlink"/>
              </w:rPr>
              <w:t>www.</w:t>
            </w:r>
            <w:r w:rsidRPr="00185603">
              <w:rPr>
                <w:rStyle w:val="Hyperlink"/>
              </w:rPr>
              <w:t>eoc.sa.gov.au</w:t>
            </w:r>
          </w:p>
        </w:tc>
      </w:tr>
      <w:tr w:rsidR="009D1C67" w:rsidRPr="00BD7A0E" w14:paraId="78C73CF2" w14:textId="77777777" w:rsidTr="007C764F">
        <w:trPr>
          <w:cantSplit/>
        </w:trPr>
        <w:tc>
          <w:tcPr>
            <w:tcW w:w="1560" w:type="dxa"/>
            <w:tcBorders>
              <w:right w:val="nil"/>
            </w:tcBorders>
            <w:shd w:val="clear" w:color="auto" w:fill="auto"/>
          </w:tcPr>
          <w:p w14:paraId="3854801C" w14:textId="77777777" w:rsidR="009D1C67" w:rsidRPr="00F4612E" w:rsidRDefault="009D1C67" w:rsidP="00F4612E">
            <w:pPr>
              <w:pStyle w:val="Normal3"/>
              <w:rPr>
                <w:rStyle w:val="Strong"/>
              </w:rPr>
            </w:pPr>
            <w:r w:rsidRPr="00F4612E">
              <w:rPr>
                <w:rStyle w:val="Strong"/>
              </w:rPr>
              <w:lastRenderedPageBreak/>
              <w:t>NT</w:t>
            </w:r>
          </w:p>
        </w:tc>
        <w:tc>
          <w:tcPr>
            <w:tcW w:w="7371" w:type="dxa"/>
            <w:tcBorders>
              <w:left w:val="nil"/>
            </w:tcBorders>
            <w:shd w:val="clear" w:color="auto" w:fill="auto"/>
          </w:tcPr>
          <w:p w14:paraId="1CC3735D" w14:textId="5317CB8C" w:rsidR="009D1C67" w:rsidRPr="00351818" w:rsidRDefault="009D1C67" w:rsidP="00F4612E">
            <w:pPr>
              <w:pStyle w:val="Normal3"/>
              <w:rPr>
                <w:rStyle w:val="Strong"/>
              </w:rPr>
            </w:pPr>
            <w:r w:rsidRPr="00351818">
              <w:rPr>
                <w:rStyle w:val="Strong"/>
              </w:rPr>
              <w:t>Northern Territory Anti-Discrimination Commission</w:t>
            </w:r>
          </w:p>
          <w:p w14:paraId="112D6B50" w14:textId="52E8AB13" w:rsidR="009D1C67" w:rsidRPr="004D3BE8" w:rsidRDefault="009D1C67" w:rsidP="00F4612E">
            <w:pPr>
              <w:pStyle w:val="Normal3"/>
              <w:rPr>
                <w:rFonts w:eastAsia="MS Mincho"/>
              </w:rPr>
            </w:pPr>
            <w:r w:rsidRPr="004D3BE8">
              <w:rPr>
                <w:rFonts w:eastAsia="MS Mincho"/>
              </w:rPr>
              <w:t>Phone: 1800 813 846</w:t>
            </w:r>
            <w:r w:rsidR="005B31FD" w:rsidRPr="004D3BE8">
              <w:rPr>
                <w:rFonts w:eastAsia="MS Mincho"/>
              </w:rPr>
              <w:t xml:space="preserve"> </w:t>
            </w:r>
            <w:r w:rsidR="005B31FD" w:rsidRPr="004D3BE8">
              <w:rPr>
                <w:rFonts w:cs="Arial"/>
              </w:rPr>
              <w:t>|</w:t>
            </w:r>
            <w:r w:rsidR="00AE67D6">
              <w:rPr>
                <w:rFonts w:cs="Arial"/>
              </w:rPr>
              <w:t xml:space="preserve"> </w:t>
            </w:r>
            <w:r w:rsidRPr="004D3BE8">
              <w:rPr>
                <w:rFonts w:eastAsia="MS Mincho"/>
              </w:rPr>
              <w:t xml:space="preserve">Email: </w:t>
            </w:r>
            <w:hyperlink r:id="rId152" w:tgtFrame="_blank" w:history="1">
              <w:r w:rsidRPr="00185603">
                <w:rPr>
                  <w:rStyle w:val="Hyperlink"/>
                </w:rPr>
                <w:t>antidiscrimination@nt.gov.au</w:t>
              </w:r>
            </w:hyperlink>
          </w:p>
          <w:p w14:paraId="167A9C34" w14:textId="3AD9B94E" w:rsidR="009D1C67" w:rsidRPr="004D3BE8" w:rsidRDefault="009D1C67" w:rsidP="00F4612E">
            <w:pPr>
              <w:pStyle w:val="Normal3"/>
              <w:rPr>
                <w:rFonts w:eastAsia="MS Mincho"/>
              </w:rPr>
            </w:pPr>
            <w:r w:rsidRPr="004D3BE8">
              <w:rPr>
                <w:rFonts w:eastAsia="MS Mincho"/>
              </w:rPr>
              <w:t xml:space="preserve">Website: </w:t>
            </w:r>
            <w:hyperlink r:id="rId153" w:tgtFrame="_blank" w:history="1">
              <w:r w:rsidR="005B31FD" w:rsidRPr="00185603">
                <w:rPr>
                  <w:rStyle w:val="Hyperlink"/>
                </w:rPr>
                <w:t>www.</w:t>
              </w:r>
              <w:r w:rsidRPr="00185603">
                <w:rPr>
                  <w:rStyle w:val="Hyperlink"/>
                </w:rPr>
                <w:t>adc.nt.gov.au</w:t>
              </w:r>
            </w:hyperlink>
          </w:p>
        </w:tc>
      </w:tr>
      <w:tr w:rsidR="009D1C67" w:rsidRPr="00BD7A0E" w14:paraId="446E66F9" w14:textId="77777777" w:rsidTr="007C764F">
        <w:trPr>
          <w:cantSplit/>
        </w:trPr>
        <w:tc>
          <w:tcPr>
            <w:tcW w:w="1560" w:type="dxa"/>
            <w:tcBorders>
              <w:right w:val="nil"/>
            </w:tcBorders>
            <w:shd w:val="clear" w:color="auto" w:fill="auto"/>
          </w:tcPr>
          <w:p w14:paraId="0E7A09C0" w14:textId="77777777" w:rsidR="009D1C67" w:rsidRPr="00F4612E" w:rsidRDefault="009D1C67" w:rsidP="00F4612E">
            <w:pPr>
              <w:pStyle w:val="Normal3"/>
              <w:rPr>
                <w:rStyle w:val="Strong"/>
              </w:rPr>
            </w:pPr>
            <w:r w:rsidRPr="00F4612E">
              <w:rPr>
                <w:rStyle w:val="Strong"/>
              </w:rPr>
              <w:t>QLD</w:t>
            </w:r>
          </w:p>
        </w:tc>
        <w:tc>
          <w:tcPr>
            <w:tcW w:w="7371" w:type="dxa"/>
            <w:tcBorders>
              <w:left w:val="nil"/>
            </w:tcBorders>
            <w:shd w:val="clear" w:color="auto" w:fill="auto"/>
          </w:tcPr>
          <w:p w14:paraId="7AD4CBB6" w14:textId="4D0C68DC" w:rsidR="009D1C67" w:rsidRPr="00351818" w:rsidRDefault="009D1C67" w:rsidP="00F4612E">
            <w:pPr>
              <w:pStyle w:val="Normal3"/>
              <w:rPr>
                <w:rStyle w:val="Strong"/>
              </w:rPr>
            </w:pPr>
            <w:r w:rsidRPr="00351818">
              <w:rPr>
                <w:rStyle w:val="Strong"/>
              </w:rPr>
              <w:t>Queensland Human Rights Commission</w:t>
            </w:r>
          </w:p>
          <w:p w14:paraId="5097F176" w14:textId="0D7D6BF2" w:rsidR="009D1C67" w:rsidRPr="004D3BE8" w:rsidRDefault="009D1C67" w:rsidP="00F4612E">
            <w:pPr>
              <w:pStyle w:val="Normal3"/>
              <w:rPr>
                <w:rFonts w:eastAsia="MS Mincho"/>
              </w:rPr>
            </w:pPr>
            <w:r w:rsidRPr="004D3BE8">
              <w:rPr>
                <w:rFonts w:eastAsia="MS Mincho"/>
              </w:rPr>
              <w:t>Phone: 1300 130 670</w:t>
            </w:r>
            <w:r w:rsidR="005B31FD" w:rsidRPr="004D3BE8">
              <w:rPr>
                <w:rFonts w:eastAsia="MS Mincho"/>
              </w:rPr>
              <w:t xml:space="preserve"> </w:t>
            </w:r>
            <w:r w:rsidR="005B31FD" w:rsidRPr="004D3BE8">
              <w:rPr>
                <w:rFonts w:cs="Arial"/>
              </w:rPr>
              <w:t>|</w:t>
            </w:r>
            <w:r w:rsidRPr="004D3BE8">
              <w:rPr>
                <w:rFonts w:eastAsia="MS Mincho"/>
              </w:rPr>
              <w:t xml:space="preserve"> Email: </w:t>
            </w:r>
            <w:hyperlink r:id="rId154" w:tgtFrame="_blank" w:history="1">
              <w:r w:rsidRPr="00185603">
                <w:rPr>
                  <w:rStyle w:val="Hyperlink"/>
                </w:rPr>
                <w:t>enquiries@qhrc.qld.gov.au</w:t>
              </w:r>
            </w:hyperlink>
          </w:p>
          <w:p w14:paraId="70172EE1" w14:textId="1FA2DB56" w:rsidR="009D1C67" w:rsidRPr="004D3BE8" w:rsidRDefault="009D1C67" w:rsidP="00F4612E">
            <w:pPr>
              <w:pStyle w:val="Normal3"/>
              <w:rPr>
                <w:rFonts w:eastAsia="MS Mincho"/>
              </w:rPr>
            </w:pPr>
            <w:r w:rsidRPr="004D3BE8">
              <w:rPr>
                <w:rFonts w:eastAsia="MS Mincho"/>
              </w:rPr>
              <w:t xml:space="preserve">Website: </w:t>
            </w:r>
            <w:hyperlink r:id="rId155" w:tgtFrame="_blank" w:history="1">
              <w:r w:rsidR="005B31FD" w:rsidRPr="00185603">
                <w:rPr>
                  <w:rStyle w:val="Hyperlink"/>
                </w:rPr>
                <w:t>www.</w:t>
              </w:r>
              <w:r w:rsidRPr="00185603">
                <w:rPr>
                  <w:rStyle w:val="Hyperlink"/>
                </w:rPr>
                <w:t>qhrc.qld.gov.au</w:t>
              </w:r>
            </w:hyperlink>
          </w:p>
        </w:tc>
      </w:tr>
      <w:tr w:rsidR="009D1C67" w:rsidRPr="00BD7A0E" w14:paraId="7B3E198E" w14:textId="77777777" w:rsidTr="007C764F">
        <w:trPr>
          <w:cantSplit/>
        </w:trPr>
        <w:tc>
          <w:tcPr>
            <w:tcW w:w="1560" w:type="dxa"/>
            <w:tcBorders>
              <w:right w:val="nil"/>
            </w:tcBorders>
            <w:shd w:val="clear" w:color="auto" w:fill="auto"/>
          </w:tcPr>
          <w:p w14:paraId="5A713466" w14:textId="77777777" w:rsidR="009D1C67" w:rsidRPr="00F4612E" w:rsidRDefault="009D1C67" w:rsidP="00F4612E">
            <w:pPr>
              <w:pStyle w:val="Normal3"/>
              <w:rPr>
                <w:rStyle w:val="Strong"/>
              </w:rPr>
            </w:pPr>
            <w:r w:rsidRPr="00F4612E">
              <w:rPr>
                <w:rStyle w:val="Strong"/>
              </w:rPr>
              <w:t>WA</w:t>
            </w:r>
          </w:p>
        </w:tc>
        <w:tc>
          <w:tcPr>
            <w:tcW w:w="7371" w:type="dxa"/>
            <w:tcBorders>
              <w:left w:val="nil"/>
            </w:tcBorders>
            <w:shd w:val="clear" w:color="auto" w:fill="auto"/>
          </w:tcPr>
          <w:p w14:paraId="43F41402" w14:textId="45C54377" w:rsidR="009D1C67" w:rsidRPr="00351818" w:rsidRDefault="009D1C67" w:rsidP="00F4612E">
            <w:pPr>
              <w:pStyle w:val="Normal3"/>
              <w:rPr>
                <w:rStyle w:val="Strong"/>
              </w:rPr>
            </w:pPr>
            <w:r w:rsidRPr="00351818">
              <w:rPr>
                <w:rStyle w:val="Strong"/>
              </w:rPr>
              <w:t>WA Equal Opportunity Commission</w:t>
            </w:r>
          </w:p>
          <w:p w14:paraId="05B05A3C" w14:textId="3BBA022C" w:rsidR="009D1C67" w:rsidRPr="004D3BE8" w:rsidRDefault="009D1C67" w:rsidP="00F4612E">
            <w:pPr>
              <w:pStyle w:val="Normal3"/>
              <w:rPr>
                <w:rFonts w:eastAsia="MS Mincho"/>
              </w:rPr>
            </w:pPr>
            <w:r w:rsidRPr="004D3BE8">
              <w:rPr>
                <w:rFonts w:eastAsia="MS Mincho"/>
              </w:rPr>
              <w:t>Phone: 1800 198 149</w:t>
            </w:r>
            <w:r w:rsidR="005B31FD" w:rsidRPr="004D3BE8">
              <w:rPr>
                <w:rFonts w:eastAsia="MS Mincho"/>
              </w:rPr>
              <w:t xml:space="preserve"> </w:t>
            </w:r>
            <w:r w:rsidR="005B31FD" w:rsidRPr="004D3BE8">
              <w:rPr>
                <w:rFonts w:cs="Arial"/>
              </w:rPr>
              <w:t xml:space="preserve">| </w:t>
            </w:r>
            <w:r w:rsidRPr="004D3BE8">
              <w:rPr>
                <w:rFonts w:eastAsia="MS Mincho"/>
              </w:rPr>
              <w:t xml:space="preserve">Email: </w:t>
            </w:r>
            <w:hyperlink r:id="rId156" w:history="1">
              <w:r w:rsidR="001E6F61" w:rsidRPr="00185603">
                <w:rPr>
                  <w:rStyle w:val="Hyperlink"/>
                </w:rPr>
                <w:t>eoc@eoc.wa.gov.au</w:t>
              </w:r>
            </w:hyperlink>
          </w:p>
          <w:p w14:paraId="59826A8A" w14:textId="0C7F18B2" w:rsidR="009D1C67" w:rsidRPr="004D3BE8" w:rsidRDefault="009D1C67" w:rsidP="00F4612E">
            <w:pPr>
              <w:pStyle w:val="Normal3"/>
              <w:rPr>
                <w:rFonts w:eastAsia="MS Mincho"/>
              </w:rPr>
            </w:pPr>
            <w:r w:rsidRPr="004D3BE8">
              <w:rPr>
                <w:rFonts w:eastAsia="MS Mincho"/>
              </w:rPr>
              <w:t xml:space="preserve">Website: </w:t>
            </w:r>
            <w:hyperlink r:id="rId157" w:history="1">
              <w:r w:rsidR="00C83259" w:rsidRPr="00C83259">
                <w:rPr>
                  <w:rStyle w:val="Hyperlink"/>
                  <w:rFonts w:eastAsia="MS Mincho"/>
                </w:rPr>
                <w:t>www.wa.gov.au/organisation/equal-opportunity-commission</w:t>
              </w:r>
            </w:hyperlink>
          </w:p>
        </w:tc>
      </w:tr>
      <w:tr w:rsidR="009D1C67" w:rsidRPr="00BD7A0E" w14:paraId="5F0B0978" w14:textId="77777777" w:rsidTr="007C764F">
        <w:trPr>
          <w:cantSplit/>
        </w:trPr>
        <w:tc>
          <w:tcPr>
            <w:tcW w:w="1560" w:type="dxa"/>
            <w:tcBorders>
              <w:right w:val="nil"/>
            </w:tcBorders>
            <w:shd w:val="clear" w:color="auto" w:fill="auto"/>
          </w:tcPr>
          <w:p w14:paraId="18674C3B" w14:textId="77777777" w:rsidR="009D1C67" w:rsidRPr="00F4612E" w:rsidRDefault="009D1C67" w:rsidP="00F4612E">
            <w:pPr>
              <w:pStyle w:val="Normal3"/>
              <w:rPr>
                <w:rStyle w:val="Strong"/>
              </w:rPr>
            </w:pPr>
            <w:r w:rsidRPr="00F4612E">
              <w:rPr>
                <w:rStyle w:val="Strong"/>
              </w:rPr>
              <w:t>TAS</w:t>
            </w:r>
          </w:p>
        </w:tc>
        <w:tc>
          <w:tcPr>
            <w:tcW w:w="7371" w:type="dxa"/>
            <w:tcBorders>
              <w:left w:val="nil"/>
            </w:tcBorders>
            <w:shd w:val="clear" w:color="auto" w:fill="auto"/>
          </w:tcPr>
          <w:p w14:paraId="4DE43FC9" w14:textId="2122AD7F" w:rsidR="009D1C67" w:rsidRPr="00351818" w:rsidRDefault="009D1C67" w:rsidP="00F4612E">
            <w:pPr>
              <w:pStyle w:val="Normal3"/>
              <w:rPr>
                <w:rStyle w:val="Strong"/>
              </w:rPr>
            </w:pPr>
            <w:r w:rsidRPr="00351818">
              <w:rPr>
                <w:rStyle w:val="Strong"/>
              </w:rPr>
              <w:t>Equal Opportunity Tasmania</w:t>
            </w:r>
          </w:p>
          <w:p w14:paraId="486FDF61" w14:textId="354AC9AC" w:rsidR="009D1C67" w:rsidRPr="004A6853" w:rsidRDefault="009D1C67" w:rsidP="00F4612E">
            <w:pPr>
              <w:pStyle w:val="Normal3"/>
              <w:rPr>
                <w:rFonts w:eastAsia="MS Mincho"/>
              </w:rPr>
            </w:pPr>
            <w:r w:rsidRPr="004A6853">
              <w:rPr>
                <w:rFonts w:eastAsia="MS Mincho"/>
              </w:rPr>
              <w:t>Phone: 1300 305 062</w:t>
            </w:r>
            <w:r w:rsidR="005B31FD" w:rsidRPr="004A6853">
              <w:rPr>
                <w:rFonts w:eastAsia="MS Mincho"/>
              </w:rPr>
              <w:t xml:space="preserve"> </w:t>
            </w:r>
            <w:r w:rsidR="005B31FD" w:rsidRPr="004D3BE8">
              <w:rPr>
                <w:rFonts w:cs="Arial"/>
              </w:rPr>
              <w:t>|</w:t>
            </w:r>
            <w:r w:rsidR="00AE67D6">
              <w:rPr>
                <w:rFonts w:cs="Arial"/>
              </w:rPr>
              <w:t xml:space="preserve"> </w:t>
            </w:r>
            <w:r w:rsidRPr="004A6853">
              <w:rPr>
                <w:rFonts w:eastAsia="MS Mincho"/>
              </w:rPr>
              <w:t xml:space="preserve">Email: </w:t>
            </w:r>
            <w:hyperlink r:id="rId158" w:tgtFrame="_blank" w:history="1">
              <w:r w:rsidRPr="00185603">
                <w:rPr>
                  <w:rStyle w:val="Hyperlink"/>
                </w:rPr>
                <w:t>office@equalopportunity.tas.gov.au</w:t>
              </w:r>
            </w:hyperlink>
          </w:p>
          <w:p w14:paraId="06D97285" w14:textId="30B45730" w:rsidR="009D1C67" w:rsidRPr="004A6853" w:rsidRDefault="009D1C67" w:rsidP="00F4612E">
            <w:pPr>
              <w:pStyle w:val="Normal3"/>
              <w:rPr>
                <w:rFonts w:eastAsia="MS Mincho"/>
              </w:rPr>
            </w:pPr>
            <w:r w:rsidRPr="004A6853">
              <w:rPr>
                <w:rFonts w:eastAsia="MS Mincho"/>
              </w:rPr>
              <w:t xml:space="preserve">Website: </w:t>
            </w:r>
            <w:r w:rsidR="00C83259" w:rsidRPr="00B70332">
              <w:rPr>
                <w:rStyle w:val="Hyperlink"/>
              </w:rPr>
              <w:t>www.</w:t>
            </w:r>
            <w:r w:rsidRPr="00185603">
              <w:rPr>
                <w:rStyle w:val="Hyperlink"/>
              </w:rPr>
              <w:t>equalopportunity.tas.gov.au</w:t>
            </w:r>
          </w:p>
        </w:tc>
      </w:tr>
    </w:tbl>
    <w:p w14:paraId="0660246C" w14:textId="1127AADF" w:rsidR="00F4612E" w:rsidRPr="00351818" w:rsidRDefault="00F4612E" w:rsidP="00351818"/>
    <w:p w14:paraId="40947D3A" w14:textId="1B94EDEB" w:rsidR="00351818" w:rsidRPr="00351818" w:rsidRDefault="00351818" w:rsidP="00351818">
      <w:pPr>
        <w:keepLines w:val="0"/>
        <w:spacing w:after="120" w:line="264" w:lineRule="auto"/>
      </w:pPr>
      <w:r>
        <w:br w:type="page"/>
      </w:r>
    </w:p>
    <w:p w14:paraId="4577206D" w14:textId="1AF6BA92" w:rsidR="009D1C67" w:rsidRPr="007610DD" w:rsidRDefault="009D1C67" w:rsidP="007610DD">
      <w:pPr>
        <w:pStyle w:val="SurveyTealBold"/>
      </w:pPr>
      <w:r w:rsidRPr="007610DD">
        <w:lastRenderedPageBreak/>
        <w:t>APPENDIX A, FOR USE AT Q57</w:t>
      </w:r>
    </w:p>
    <w:tbl>
      <w:tblPr>
        <w:tblW w:w="9553" w:type="dxa"/>
        <w:tblLook w:val="04A0" w:firstRow="1" w:lastRow="0" w:firstColumn="1" w:lastColumn="0" w:noHBand="0" w:noVBand="1"/>
      </w:tblPr>
      <w:tblGrid>
        <w:gridCol w:w="408"/>
        <w:gridCol w:w="563"/>
        <w:gridCol w:w="8582"/>
      </w:tblGrid>
      <w:tr w:rsidR="009D1C67" w:rsidRPr="00C44737" w14:paraId="437D87FD" w14:textId="77777777" w:rsidTr="00A108FF">
        <w:trPr>
          <w:trHeight w:val="300"/>
        </w:trPr>
        <w:tc>
          <w:tcPr>
            <w:tcW w:w="408" w:type="dxa"/>
            <w:tcBorders>
              <w:top w:val="nil"/>
              <w:left w:val="nil"/>
              <w:bottom w:val="nil"/>
              <w:right w:val="nil"/>
            </w:tcBorders>
            <w:shd w:val="clear" w:color="auto" w:fill="auto"/>
            <w:noWrap/>
            <w:vAlign w:val="bottom"/>
            <w:hideMark/>
          </w:tcPr>
          <w:p w14:paraId="0623DBA7" w14:textId="77777777" w:rsidR="009D1C67" w:rsidRPr="00C44737" w:rsidRDefault="009D1C67" w:rsidP="007610DD">
            <w:pPr>
              <w:pStyle w:val="SurveyQuestionBold"/>
            </w:pPr>
            <w:r w:rsidRPr="00C44737">
              <w:t>A</w:t>
            </w:r>
          </w:p>
        </w:tc>
        <w:tc>
          <w:tcPr>
            <w:tcW w:w="9145" w:type="dxa"/>
            <w:gridSpan w:val="2"/>
            <w:tcBorders>
              <w:top w:val="nil"/>
              <w:left w:val="nil"/>
              <w:bottom w:val="nil"/>
              <w:right w:val="nil"/>
            </w:tcBorders>
            <w:shd w:val="clear" w:color="auto" w:fill="auto"/>
            <w:noWrap/>
            <w:vAlign w:val="bottom"/>
            <w:hideMark/>
          </w:tcPr>
          <w:p w14:paraId="28AE5848" w14:textId="77777777" w:rsidR="009D1C67" w:rsidRPr="00C44737" w:rsidRDefault="009D1C67" w:rsidP="007610DD">
            <w:pPr>
              <w:pStyle w:val="SurveyQuestionBold"/>
            </w:pPr>
            <w:r w:rsidRPr="00C44737">
              <w:t>Agriculture, Forestry and Fishing</w:t>
            </w:r>
          </w:p>
        </w:tc>
      </w:tr>
      <w:tr w:rsidR="009D1C67" w:rsidRPr="007610DD" w14:paraId="4143A35C" w14:textId="77777777" w:rsidTr="00A108FF">
        <w:trPr>
          <w:trHeight w:val="300"/>
        </w:trPr>
        <w:tc>
          <w:tcPr>
            <w:tcW w:w="408" w:type="dxa"/>
            <w:tcBorders>
              <w:top w:val="nil"/>
              <w:left w:val="nil"/>
              <w:bottom w:val="nil"/>
              <w:right w:val="nil"/>
            </w:tcBorders>
            <w:shd w:val="clear" w:color="auto" w:fill="auto"/>
            <w:noWrap/>
            <w:vAlign w:val="bottom"/>
            <w:hideMark/>
          </w:tcPr>
          <w:p w14:paraId="41D6D9D7"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6A6FDA48" w14:textId="77777777" w:rsidR="009D1C67" w:rsidRPr="007610DD" w:rsidRDefault="009D1C67" w:rsidP="007610DD">
            <w:pPr>
              <w:pStyle w:val="SurveyTableText"/>
            </w:pPr>
            <w:r w:rsidRPr="007610DD">
              <w:t>001</w:t>
            </w:r>
          </w:p>
        </w:tc>
        <w:tc>
          <w:tcPr>
            <w:tcW w:w="8582" w:type="dxa"/>
            <w:tcBorders>
              <w:top w:val="nil"/>
              <w:left w:val="nil"/>
              <w:bottom w:val="nil"/>
              <w:right w:val="nil"/>
            </w:tcBorders>
            <w:shd w:val="clear" w:color="auto" w:fill="auto"/>
            <w:noWrap/>
            <w:vAlign w:val="bottom"/>
            <w:hideMark/>
          </w:tcPr>
          <w:p w14:paraId="6015D971" w14:textId="77777777" w:rsidR="009D1C67" w:rsidRPr="007610DD" w:rsidRDefault="009D1C67" w:rsidP="007610DD">
            <w:pPr>
              <w:pStyle w:val="SurveyTableText"/>
            </w:pPr>
            <w:r w:rsidRPr="007610DD">
              <w:t>Agriculture</w:t>
            </w:r>
          </w:p>
        </w:tc>
      </w:tr>
      <w:tr w:rsidR="009D1C67" w:rsidRPr="007610DD" w14:paraId="0F6C5BC7" w14:textId="77777777" w:rsidTr="00A108FF">
        <w:trPr>
          <w:trHeight w:val="300"/>
        </w:trPr>
        <w:tc>
          <w:tcPr>
            <w:tcW w:w="408" w:type="dxa"/>
            <w:tcBorders>
              <w:top w:val="nil"/>
              <w:left w:val="nil"/>
              <w:bottom w:val="nil"/>
              <w:right w:val="nil"/>
            </w:tcBorders>
            <w:shd w:val="clear" w:color="auto" w:fill="auto"/>
            <w:noWrap/>
            <w:vAlign w:val="bottom"/>
            <w:hideMark/>
          </w:tcPr>
          <w:p w14:paraId="5ADEDC0F"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2AD0AE9" w14:textId="77777777" w:rsidR="009D1C67" w:rsidRPr="007610DD" w:rsidRDefault="009D1C67" w:rsidP="007610DD">
            <w:pPr>
              <w:pStyle w:val="SurveyTableText"/>
            </w:pPr>
            <w:r w:rsidRPr="007610DD">
              <w:t>002</w:t>
            </w:r>
          </w:p>
        </w:tc>
        <w:tc>
          <w:tcPr>
            <w:tcW w:w="8582" w:type="dxa"/>
            <w:tcBorders>
              <w:top w:val="nil"/>
              <w:left w:val="nil"/>
              <w:bottom w:val="nil"/>
              <w:right w:val="nil"/>
            </w:tcBorders>
            <w:shd w:val="clear" w:color="auto" w:fill="auto"/>
            <w:noWrap/>
            <w:vAlign w:val="bottom"/>
            <w:hideMark/>
          </w:tcPr>
          <w:p w14:paraId="33884FDB" w14:textId="77777777" w:rsidR="009D1C67" w:rsidRPr="007610DD" w:rsidRDefault="009D1C67" w:rsidP="007610DD">
            <w:pPr>
              <w:pStyle w:val="SurveyTableText"/>
            </w:pPr>
            <w:r w:rsidRPr="007610DD">
              <w:t>Aquaculture</w:t>
            </w:r>
          </w:p>
        </w:tc>
      </w:tr>
      <w:tr w:rsidR="009D1C67" w:rsidRPr="007610DD" w14:paraId="798AF80E" w14:textId="77777777" w:rsidTr="00A108FF">
        <w:trPr>
          <w:trHeight w:val="300"/>
        </w:trPr>
        <w:tc>
          <w:tcPr>
            <w:tcW w:w="408" w:type="dxa"/>
            <w:tcBorders>
              <w:top w:val="nil"/>
              <w:left w:val="nil"/>
              <w:bottom w:val="nil"/>
              <w:right w:val="nil"/>
            </w:tcBorders>
            <w:shd w:val="clear" w:color="auto" w:fill="auto"/>
            <w:noWrap/>
            <w:vAlign w:val="bottom"/>
            <w:hideMark/>
          </w:tcPr>
          <w:p w14:paraId="4B09A541"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4C157EC9" w14:textId="77777777" w:rsidR="009D1C67" w:rsidRPr="007610DD" w:rsidRDefault="009D1C67" w:rsidP="007610DD">
            <w:pPr>
              <w:pStyle w:val="SurveyTableText"/>
            </w:pPr>
            <w:r w:rsidRPr="007610DD">
              <w:t>003</w:t>
            </w:r>
          </w:p>
        </w:tc>
        <w:tc>
          <w:tcPr>
            <w:tcW w:w="8582" w:type="dxa"/>
            <w:tcBorders>
              <w:top w:val="nil"/>
              <w:left w:val="nil"/>
              <w:bottom w:val="nil"/>
              <w:right w:val="nil"/>
            </w:tcBorders>
            <w:shd w:val="clear" w:color="auto" w:fill="auto"/>
            <w:noWrap/>
            <w:vAlign w:val="bottom"/>
            <w:hideMark/>
          </w:tcPr>
          <w:p w14:paraId="6FADCC7E" w14:textId="77777777" w:rsidR="009D1C67" w:rsidRPr="007610DD" w:rsidRDefault="009D1C67" w:rsidP="007610DD">
            <w:pPr>
              <w:pStyle w:val="SurveyTableText"/>
            </w:pPr>
            <w:r w:rsidRPr="007610DD">
              <w:t>Forestry and Logging</w:t>
            </w:r>
          </w:p>
        </w:tc>
      </w:tr>
      <w:tr w:rsidR="009D1C67" w:rsidRPr="007610DD" w14:paraId="55E1318A" w14:textId="77777777" w:rsidTr="00A108FF">
        <w:trPr>
          <w:trHeight w:val="300"/>
        </w:trPr>
        <w:tc>
          <w:tcPr>
            <w:tcW w:w="408" w:type="dxa"/>
            <w:tcBorders>
              <w:top w:val="nil"/>
              <w:left w:val="nil"/>
              <w:bottom w:val="nil"/>
              <w:right w:val="nil"/>
            </w:tcBorders>
            <w:shd w:val="clear" w:color="auto" w:fill="auto"/>
            <w:noWrap/>
            <w:vAlign w:val="bottom"/>
            <w:hideMark/>
          </w:tcPr>
          <w:p w14:paraId="635B1BB5"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942DAE0" w14:textId="77777777" w:rsidR="009D1C67" w:rsidRPr="007610DD" w:rsidRDefault="009D1C67" w:rsidP="007610DD">
            <w:pPr>
              <w:pStyle w:val="SurveyTableText"/>
            </w:pPr>
            <w:r w:rsidRPr="007610DD">
              <w:t>004</w:t>
            </w:r>
          </w:p>
        </w:tc>
        <w:tc>
          <w:tcPr>
            <w:tcW w:w="8582" w:type="dxa"/>
            <w:tcBorders>
              <w:top w:val="nil"/>
              <w:left w:val="nil"/>
              <w:bottom w:val="nil"/>
              <w:right w:val="nil"/>
            </w:tcBorders>
            <w:shd w:val="clear" w:color="auto" w:fill="auto"/>
            <w:noWrap/>
            <w:vAlign w:val="bottom"/>
            <w:hideMark/>
          </w:tcPr>
          <w:p w14:paraId="54D3A156" w14:textId="77777777" w:rsidR="009D1C67" w:rsidRPr="007610DD" w:rsidRDefault="009D1C67" w:rsidP="007610DD">
            <w:pPr>
              <w:pStyle w:val="SurveyTableText"/>
            </w:pPr>
            <w:r w:rsidRPr="007610DD">
              <w:t>Fishing, Hunting and Trapping</w:t>
            </w:r>
          </w:p>
        </w:tc>
      </w:tr>
      <w:tr w:rsidR="009D1C67" w:rsidRPr="007610DD" w14:paraId="2D1344C7" w14:textId="77777777" w:rsidTr="00A108FF">
        <w:trPr>
          <w:trHeight w:val="300"/>
        </w:trPr>
        <w:tc>
          <w:tcPr>
            <w:tcW w:w="408" w:type="dxa"/>
            <w:tcBorders>
              <w:top w:val="nil"/>
              <w:left w:val="nil"/>
              <w:bottom w:val="nil"/>
              <w:right w:val="nil"/>
            </w:tcBorders>
            <w:shd w:val="clear" w:color="auto" w:fill="auto"/>
            <w:noWrap/>
            <w:vAlign w:val="bottom"/>
            <w:hideMark/>
          </w:tcPr>
          <w:p w14:paraId="3B36580B"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EDC80D4" w14:textId="77777777" w:rsidR="009D1C67" w:rsidRPr="007610DD" w:rsidRDefault="009D1C67" w:rsidP="007610DD">
            <w:pPr>
              <w:pStyle w:val="SurveyTableText"/>
            </w:pPr>
            <w:r w:rsidRPr="007610DD">
              <w:t>051</w:t>
            </w:r>
          </w:p>
        </w:tc>
        <w:tc>
          <w:tcPr>
            <w:tcW w:w="8582" w:type="dxa"/>
            <w:tcBorders>
              <w:top w:val="nil"/>
              <w:left w:val="nil"/>
              <w:bottom w:val="nil"/>
              <w:right w:val="nil"/>
            </w:tcBorders>
            <w:shd w:val="clear" w:color="auto" w:fill="auto"/>
            <w:noWrap/>
            <w:vAlign w:val="bottom"/>
          </w:tcPr>
          <w:p w14:paraId="5C470EE5" w14:textId="77777777" w:rsidR="009D1C67" w:rsidRPr="007610DD" w:rsidRDefault="009D1C67" w:rsidP="007610DD">
            <w:pPr>
              <w:pStyle w:val="SurveyTableText"/>
            </w:pPr>
            <w:r w:rsidRPr="007610DD">
              <w:t>Forestry Support Services</w:t>
            </w:r>
          </w:p>
        </w:tc>
      </w:tr>
      <w:tr w:rsidR="009D1C67" w:rsidRPr="007610DD" w14:paraId="5CA0AEAD" w14:textId="77777777" w:rsidTr="00A108FF">
        <w:trPr>
          <w:trHeight w:val="300"/>
        </w:trPr>
        <w:tc>
          <w:tcPr>
            <w:tcW w:w="408" w:type="dxa"/>
            <w:tcBorders>
              <w:top w:val="nil"/>
              <w:left w:val="nil"/>
              <w:bottom w:val="nil"/>
              <w:right w:val="nil"/>
            </w:tcBorders>
            <w:shd w:val="clear" w:color="auto" w:fill="auto"/>
            <w:noWrap/>
            <w:vAlign w:val="bottom"/>
            <w:hideMark/>
          </w:tcPr>
          <w:p w14:paraId="57425B1C"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7AE32B1" w14:textId="77777777" w:rsidR="009D1C67" w:rsidRPr="007610DD" w:rsidRDefault="009D1C67" w:rsidP="007610DD">
            <w:pPr>
              <w:pStyle w:val="SurveyTableText"/>
            </w:pPr>
            <w:r w:rsidRPr="007610DD">
              <w:t>052</w:t>
            </w:r>
          </w:p>
        </w:tc>
        <w:tc>
          <w:tcPr>
            <w:tcW w:w="8582" w:type="dxa"/>
            <w:tcBorders>
              <w:top w:val="nil"/>
              <w:left w:val="nil"/>
              <w:bottom w:val="nil"/>
              <w:right w:val="nil"/>
            </w:tcBorders>
            <w:shd w:val="clear" w:color="auto" w:fill="auto"/>
            <w:noWrap/>
            <w:vAlign w:val="bottom"/>
          </w:tcPr>
          <w:p w14:paraId="60DB6AE5" w14:textId="77777777" w:rsidR="009D1C67" w:rsidRPr="007610DD" w:rsidRDefault="009D1C67" w:rsidP="007610DD">
            <w:pPr>
              <w:pStyle w:val="SurveyTableText"/>
            </w:pPr>
            <w:r w:rsidRPr="007610DD">
              <w:t>Agriculture and Fishing Support Services</w:t>
            </w:r>
          </w:p>
        </w:tc>
      </w:tr>
      <w:tr w:rsidR="009D1C67" w:rsidRPr="00C44737" w14:paraId="5BF24C58" w14:textId="77777777">
        <w:trPr>
          <w:trHeight w:val="300"/>
        </w:trPr>
        <w:tc>
          <w:tcPr>
            <w:tcW w:w="408" w:type="dxa"/>
            <w:tcBorders>
              <w:top w:val="nil"/>
              <w:left w:val="nil"/>
              <w:bottom w:val="nil"/>
              <w:right w:val="nil"/>
            </w:tcBorders>
            <w:shd w:val="clear" w:color="auto" w:fill="auto"/>
            <w:noWrap/>
            <w:vAlign w:val="bottom"/>
            <w:hideMark/>
          </w:tcPr>
          <w:p w14:paraId="1B5A1ABC" w14:textId="77777777" w:rsidR="009D1C67" w:rsidRPr="00C44737" w:rsidRDefault="009D1C67" w:rsidP="007610DD">
            <w:pPr>
              <w:pStyle w:val="SurveyQuestionBold"/>
            </w:pPr>
            <w:r w:rsidRPr="00C44737">
              <w:t>B</w:t>
            </w:r>
          </w:p>
        </w:tc>
        <w:tc>
          <w:tcPr>
            <w:tcW w:w="9145" w:type="dxa"/>
            <w:gridSpan w:val="2"/>
            <w:tcBorders>
              <w:top w:val="nil"/>
              <w:left w:val="nil"/>
              <w:bottom w:val="nil"/>
              <w:right w:val="nil"/>
            </w:tcBorders>
            <w:shd w:val="clear" w:color="auto" w:fill="auto"/>
            <w:noWrap/>
            <w:vAlign w:val="bottom"/>
            <w:hideMark/>
          </w:tcPr>
          <w:p w14:paraId="72A5C137" w14:textId="4A9EA9AF" w:rsidR="009D1C67" w:rsidRPr="00C44737" w:rsidRDefault="0082274B" w:rsidP="007610DD">
            <w:pPr>
              <w:pStyle w:val="SurveyQuestionBold"/>
            </w:pPr>
            <w:r w:rsidRPr="00C44737">
              <w:t>Mining</w:t>
            </w:r>
          </w:p>
        </w:tc>
      </w:tr>
      <w:tr w:rsidR="009D1C67" w:rsidRPr="007610DD" w14:paraId="7C266635" w14:textId="77777777" w:rsidTr="00A108FF">
        <w:trPr>
          <w:trHeight w:val="300"/>
        </w:trPr>
        <w:tc>
          <w:tcPr>
            <w:tcW w:w="408" w:type="dxa"/>
            <w:tcBorders>
              <w:top w:val="nil"/>
              <w:left w:val="nil"/>
              <w:bottom w:val="nil"/>
              <w:right w:val="nil"/>
            </w:tcBorders>
            <w:shd w:val="clear" w:color="auto" w:fill="auto"/>
            <w:noWrap/>
            <w:vAlign w:val="bottom"/>
            <w:hideMark/>
          </w:tcPr>
          <w:p w14:paraId="7967C56D"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1D0DD14C" w14:textId="77777777" w:rsidR="009D1C67" w:rsidRPr="007610DD" w:rsidRDefault="009D1C67" w:rsidP="007610DD">
            <w:pPr>
              <w:pStyle w:val="SurveyTableText"/>
            </w:pPr>
            <w:r w:rsidRPr="007610DD">
              <w:t>006</w:t>
            </w:r>
          </w:p>
        </w:tc>
        <w:tc>
          <w:tcPr>
            <w:tcW w:w="8582" w:type="dxa"/>
            <w:tcBorders>
              <w:top w:val="nil"/>
              <w:left w:val="nil"/>
              <w:bottom w:val="nil"/>
              <w:right w:val="nil"/>
            </w:tcBorders>
            <w:shd w:val="clear" w:color="auto" w:fill="auto"/>
            <w:noWrap/>
            <w:vAlign w:val="bottom"/>
            <w:hideMark/>
          </w:tcPr>
          <w:p w14:paraId="36231D43" w14:textId="77777777" w:rsidR="009D1C67" w:rsidRPr="007610DD" w:rsidRDefault="009D1C67" w:rsidP="007610DD">
            <w:pPr>
              <w:pStyle w:val="SurveyTableText"/>
            </w:pPr>
            <w:r w:rsidRPr="007610DD">
              <w:t>Coal Mining</w:t>
            </w:r>
          </w:p>
        </w:tc>
      </w:tr>
      <w:tr w:rsidR="009D1C67" w:rsidRPr="007610DD" w14:paraId="04391FD5" w14:textId="77777777" w:rsidTr="00A108FF">
        <w:trPr>
          <w:trHeight w:val="300"/>
        </w:trPr>
        <w:tc>
          <w:tcPr>
            <w:tcW w:w="408" w:type="dxa"/>
            <w:tcBorders>
              <w:top w:val="nil"/>
              <w:left w:val="nil"/>
              <w:bottom w:val="nil"/>
              <w:right w:val="nil"/>
            </w:tcBorders>
            <w:shd w:val="clear" w:color="auto" w:fill="auto"/>
            <w:noWrap/>
            <w:vAlign w:val="bottom"/>
            <w:hideMark/>
          </w:tcPr>
          <w:p w14:paraId="682BFB68"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7A58C43B" w14:textId="77777777" w:rsidR="009D1C67" w:rsidRPr="007610DD" w:rsidRDefault="009D1C67" w:rsidP="007610DD">
            <w:pPr>
              <w:pStyle w:val="SurveyTableText"/>
            </w:pPr>
            <w:r w:rsidRPr="007610DD">
              <w:t>007</w:t>
            </w:r>
          </w:p>
        </w:tc>
        <w:tc>
          <w:tcPr>
            <w:tcW w:w="8582" w:type="dxa"/>
            <w:tcBorders>
              <w:top w:val="nil"/>
              <w:left w:val="nil"/>
              <w:bottom w:val="nil"/>
              <w:right w:val="nil"/>
            </w:tcBorders>
            <w:shd w:val="clear" w:color="auto" w:fill="auto"/>
            <w:noWrap/>
            <w:vAlign w:val="bottom"/>
            <w:hideMark/>
          </w:tcPr>
          <w:p w14:paraId="3A6D0A83" w14:textId="77777777" w:rsidR="009D1C67" w:rsidRPr="007610DD" w:rsidRDefault="009D1C67" w:rsidP="007610DD">
            <w:pPr>
              <w:pStyle w:val="SurveyTableText"/>
            </w:pPr>
            <w:r w:rsidRPr="007610DD">
              <w:t>Oil and Gas Extraction</w:t>
            </w:r>
          </w:p>
        </w:tc>
      </w:tr>
      <w:tr w:rsidR="009D1C67" w:rsidRPr="007610DD" w14:paraId="16A78350" w14:textId="77777777" w:rsidTr="00A108FF">
        <w:trPr>
          <w:trHeight w:val="300"/>
        </w:trPr>
        <w:tc>
          <w:tcPr>
            <w:tcW w:w="408" w:type="dxa"/>
            <w:tcBorders>
              <w:top w:val="nil"/>
              <w:left w:val="nil"/>
              <w:bottom w:val="nil"/>
              <w:right w:val="nil"/>
            </w:tcBorders>
            <w:shd w:val="clear" w:color="auto" w:fill="auto"/>
            <w:noWrap/>
            <w:vAlign w:val="bottom"/>
            <w:hideMark/>
          </w:tcPr>
          <w:p w14:paraId="1E86D27F"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5461ABE" w14:textId="77777777" w:rsidR="009D1C67" w:rsidRPr="007610DD" w:rsidRDefault="009D1C67" w:rsidP="007610DD">
            <w:pPr>
              <w:pStyle w:val="SurveyTableText"/>
            </w:pPr>
            <w:r w:rsidRPr="007610DD">
              <w:t>008</w:t>
            </w:r>
          </w:p>
        </w:tc>
        <w:tc>
          <w:tcPr>
            <w:tcW w:w="8582" w:type="dxa"/>
            <w:tcBorders>
              <w:top w:val="nil"/>
              <w:left w:val="nil"/>
              <w:bottom w:val="nil"/>
              <w:right w:val="nil"/>
            </w:tcBorders>
            <w:shd w:val="clear" w:color="auto" w:fill="auto"/>
            <w:noWrap/>
            <w:vAlign w:val="bottom"/>
            <w:hideMark/>
          </w:tcPr>
          <w:p w14:paraId="5D7CC53C" w14:textId="77777777" w:rsidR="009D1C67" w:rsidRPr="007610DD" w:rsidRDefault="009D1C67" w:rsidP="007610DD">
            <w:pPr>
              <w:pStyle w:val="SurveyTableText"/>
            </w:pPr>
            <w:r w:rsidRPr="007610DD">
              <w:t>Metal Ore Mining</w:t>
            </w:r>
          </w:p>
        </w:tc>
      </w:tr>
      <w:tr w:rsidR="009D1C67" w:rsidRPr="007610DD" w14:paraId="5FA5D022" w14:textId="77777777" w:rsidTr="00A108FF">
        <w:trPr>
          <w:trHeight w:val="300"/>
        </w:trPr>
        <w:tc>
          <w:tcPr>
            <w:tcW w:w="408" w:type="dxa"/>
            <w:tcBorders>
              <w:top w:val="nil"/>
              <w:left w:val="nil"/>
              <w:bottom w:val="nil"/>
              <w:right w:val="nil"/>
            </w:tcBorders>
            <w:shd w:val="clear" w:color="auto" w:fill="auto"/>
            <w:noWrap/>
            <w:vAlign w:val="bottom"/>
            <w:hideMark/>
          </w:tcPr>
          <w:p w14:paraId="336558D9"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520E4CEE" w14:textId="77777777" w:rsidR="009D1C67" w:rsidRPr="007610DD" w:rsidRDefault="009D1C67" w:rsidP="007610DD">
            <w:pPr>
              <w:pStyle w:val="SurveyTableText"/>
            </w:pPr>
            <w:r w:rsidRPr="007610DD">
              <w:t>009</w:t>
            </w:r>
          </w:p>
        </w:tc>
        <w:tc>
          <w:tcPr>
            <w:tcW w:w="8582" w:type="dxa"/>
            <w:tcBorders>
              <w:top w:val="nil"/>
              <w:left w:val="nil"/>
              <w:bottom w:val="nil"/>
              <w:right w:val="nil"/>
            </w:tcBorders>
            <w:shd w:val="clear" w:color="auto" w:fill="auto"/>
            <w:noWrap/>
            <w:vAlign w:val="bottom"/>
            <w:hideMark/>
          </w:tcPr>
          <w:p w14:paraId="09AA26F9" w14:textId="77777777" w:rsidR="009D1C67" w:rsidRPr="007610DD" w:rsidRDefault="009D1C67" w:rsidP="007610DD">
            <w:pPr>
              <w:pStyle w:val="SurveyTableText"/>
            </w:pPr>
            <w:r w:rsidRPr="007610DD">
              <w:t>Non-Metallic Mineral Mining and Quarrying</w:t>
            </w:r>
          </w:p>
        </w:tc>
      </w:tr>
      <w:tr w:rsidR="009D1C67" w:rsidRPr="007610DD" w14:paraId="6C7A8AD5" w14:textId="77777777" w:rsidTr="00A108FF">
        <w:trPr>
          <w:trHeight w:val="300"/>
        </w:trPr>
        <w:tc>
          <w:tcPr>
            <w:tcW w:w="408" w:type="dxa"/>
            <w:tcBorders>
              <w:top w:val="nil"/>
              <w:left w:val="nil"/>
              <w:bottom w:val="nil"/>
              <w:right w:val="nil"/>
            </w:tcBorders>
            <w:shd w:val="clear" w:color="auto" w:fill="auto"/>
            <w:noWrap/>
            <w:vAlign w:val="bottom"/>
            <w:hideMark/>
          </w:tcPr>
          <w:p w14:paraId="772E9299"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50BAE726" w14:textId="77777777" w:rsidR="009D1C67" w:rsidRPr="007610DD" w:rsidRDefault="009D1C67" w:rsidP="007610DD">
            <w:pPr>
              <w:pStyle w:val="SurveyTableText"/>
            </w:pPr>
            <w:r w:rsidRPr="007610DD">
              <w:t>010</w:t>
            </w:r>
          </w:p>
        </w:tc>
        <w:tc>
          <w:tcPr>
            <w:tcW w:w="8582" w:type="dxa"/>
            <w:tcBorders>
              <w:top w:val="nil"/>
              <w:left w:val="nil"/>
              <w:bottom w:val="nil"/>
              <w:right w:val="nil"/>
            </w:tcBorders>
            <w:shd w:val="clear" w:color="auto" w:fill="auto"/>
            <w:noWrap/>
            <w:vAlign w:val="bottom"/>
            <w:hideMark/>
          </w:tcPr>
          <w:p w14:paraId="2D42887A" w14:textId="77777777" w:rsidR="009D1C67" w:rsidRPr="007610DD" w:rsidRDefault="009D1C67" w:rsidP="007610DD">
            <w:pPr>
              <w:pStyle w:val="SurveyTableText"/>
            </w:pPr>
            <w:r w:rsidRPr="007610DD">
              <w:t>Exploration and Other Mining Support Services</w:t>
            </w:r>
          </w:p>
        </w:tc>
      </w:tr>
      <w:tr w:rsidR="009D1C67" w:rsidRPr="007610DD" w14:paraId="19FEA819" w14:textId="77777777" w:rsidTr="00A108FF">
        <w:trPr>
          <w:trHeight w:val="300"/>
        </w:trPr>
        <w:tc>
          <w:tcPr>
            <w:tcW w:w="408" w:type="dxa"/>
            <w:tcBorders>
              <w:top w:val="nil"/>
              <w:left w:val="nil"/>
              <w:bottom w:val="nil"/>
              <w:right w:val="nil"/>
            </w:tcBorders>
            <w:shd w:val="clear" w:color="auto" w:fill="auto"/>
            <w:noWrap/>
            <w:vAlign w:val="bottom"/>
            <w:hideMark/>
          </w:tcPr>
          <w:p w14:paraId="342CF767" w14:textId="77777777" w:rsidR="009D1C67" w:rsidRPr="007610DD" w:rsidRDefault="009D1C67" w:rsidP="007610DD">
            <w:pPr>
              <w:pStyle w:val="SurveyQuestionBold"/>
            </w:pPr>
            <w:r w:rsidRPr="007610DD">
              <w:t>C</w:t>
            </w:r>
          </w:p>
        </w:tc>
        <w:tc>
          <w:tcPr>
            <w:tcW w:w="9145" w:type="dxa"/>
            <w:gridSpan w:val="2"/>
            <w:tcBorders>
              <w:top w:val="nil"/>
              <w:left w:val="nil"/>
              <w:bottom w:val="nil"/>
              <w:right w:val="nil"/>
            </w:tcBorders>
            <w:shd w:val="clear" w:color="auto" w:fill="auto"/>
            <w:noWrap/>
            <w:vAlign w:val="bottom"/>
            <w:hideMark/>
          </w:tcPr>
          <w:p w14:paraId="3C1C0528" w14:textId="77777777" w:rsidR="009D1C67" w:rsidRPr="007610DD" w:rsidRDefault="009D1C67" w:rsidP="007610DD">
            <w:pPr>
              <w:pStyle w:val="SurveyQuestionBold"/>
            </w:pPr>
            <w:r w:rsidRPr="007610DD">
              <w:t>Manufacturing</w:t>
            </w:r>
          </w:p>
        </w:tc>
      </w:tr>
      <w:tr w:rsidR="009D1C67" w:rsidRPr="00C44737" w14:paraId="221380FC" w14:textId="77777777" w:rsidTr="00A108FF">
        <w:trPr>
          <w:trHeight w:val="300"/>
        </w:trPr>
        <w:tc>
          <w:tcPr>
            <w:tcW w:w="408" w:type="dxa"/>
            <w:tcBorders>
              <w:top w:val="nil"/>
              <w:left w:val="nil"/>
              <w:bottom w:val="nil"/>
              <w:right w:val="nil"/>
            </w:tcBorders>
            <w:shd w:val="clear" w:color="auto" w:fill="auto"/>
            <w:noWrap/>
            <w:vAlign w:val="bottom"/>
            <w:hideMark/>
          </w:tcPr>
          <w:p w14:paraId="59839562"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806A353" w14:textId="77777777" w:rsidR="009D1C67" w:rsidRPr="00C44737" w:rsidRDefault="009D1C67" w:rsidP="007610DD">
            <w:pPr>
              <w:pStyle w:val="SurveyTableText"/>
            </w:pPr>
            <w:r>
              <w:t>0</w:t>
            </w:r>
            <w:r w:rsidRPr="00C44737">
              <w:t>11</w:t>
            </w:r>
          </w:p>
        </w:tc>
        <w:tc>
          <w:tcPr>
            <w:tcW w:w="8582" w:type="dxa"/>
            <w:tcBorders>
              <w:top w:val="nil"/>
              <w:left w:val="nil"/>
              <w:bottom w:val="nil"/>
              <w:right w:val="nil"/>
            </w:tcBorders>
            <w:shd w:val="clear" w:color="auto" w:fill="auto"/>
            <w:noWrap/>
            <w:vAlign w:val="bottom"/>
            <w:hideMark/>
          </w:tcPr>
          <w:p w14:paraId="21B46F03" w14:textId="77777777" w:rsidR="009D1C67" w:rsidRPr="00C44737" w:rsidRDefault="009D1C67" w:rsidP="007610DD">
            <w:pPr>
              <w:pStyle w:val="SurveyTableText"/>
            </w:pPr>
            <w:r w:rsidRPr="00C44737">
              <w:t>Food Product Manufacturing</w:t>
            </w:r>
          </w:p>
        </w:tc>
      </w:tr>
      <w:tr w:rsidR="009D1C67" w:rsidRPr="00C44737" w14:paraId="6AF72E9B" w14:textId="77777777" w:rsidTr="00A108FF">
        <w:trPr>
          <w:trHeight w:val="300"/>
        </w:trPr>
        <w:tc>
          <w:tcPr>
            <w:tcW w:w="408" w:type="dxa"/>
            <w:tcBorders>
              <w:top w:val="nil"/>
              <w:left w:val="nil"/>
              <w:bottom w:val="nil"/>
              <w:right w:val="nil"/>
            </w:tcBorders>
            <w:shd w:val="clear" w:color="auto" w:fill="auto"/>
            <w:noWrap/>
            <w:vAlign w:val="bottom"/>
            <w:hideMark/>
          </w:tcPr>
          <w:p w14:paraId="6148148B"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548FFE6" w14:textId="77777777" w:rsidR="009D1C67" w:rsidRPr="00C44737" w:rsidRDefault="009D1C67" w:rsidP="007610DD">
            <w:pPr>
              <w:pStyle w:val="SurveyTableText"/>
            </w:pPr>
            <w:r>
              <w:t>0</w:t>
            </w:r>
            <w:r w:rsidRPr="00C44737">
              <w:t>12</w:t>
            </w:r>
          </w:p>
        </w:tc>
        <w:tc>
          <w:tcPr>
            <w:tcW w:w="8582" w:type="dxa"/>
            <w:tcBorders>
              <w:top w:val="nil"/>
              <w:left w:val="nil"/>
              <w:bottom w:val="nil"/>
              <w:right w:val="nil"/>
            </w:tcBorders>
            <w:shd w:val="clear" w:color="auto" w:fill="auto"/>
            <w:noWrap/>
            <w:vAlign w:val="bottom"/>
            <w:hideMark/>
          </w:tcPr>
          <w:p w14:paraId="7C8DE781" w14:textId="77777777" w:rsidR="009D1C67" w:rsidRPr="00C44737" w:rsidRDefault="009D1C67" w:rsidP="007610DD">
            <w:pPr>
              <w:pStyle w:val="SurveyTableText"/>
            </w:pPr>
            <w:r w:rsidRPr="00C44737">
              <w:t>Beverage and Tobacco Product Manufacturing</w:t>
            </w:r>
          </w:p>
        </w:tc>
      </w:tr>
      <w:tr w:rsidR="009D1C67" w:rsidRPr="00C44737" w14:paraId="7E1178E5" w14:textId="77777777" w:rsidTr="00A108FF">
        <w:trPr>
          <w:trHeight w:val="300"/>
        </w:trPr>
        <w:tc>
          <w:tcPr>
            <w:tcW w:w="408" w:type="dxa"/>
            <w:tcBorders>
              <w:top w:val="nil"/>
              <w:left w:val="nil"/>
              <w:bottom w:val="nil"/>
              <w:right w:val="nil"/>
            </w:tcBorders>
            <w:shd w:val="clear" w:color="auto" w:fill="auto"/>
            <w:noWrap/>
            <w:vAlign w:val="bottom"/>
            <w:hideMark/>
          </w:tcPr>
          <w:p w14:paraId="27C3DC22"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1FE0C684" w14:textId="77777777" w:rsidR="009D1C67" w:rsidRPr="00C44737" w:rsidRDefault="009D1C67" w:rsidP="007610DD">
            <w:pPr>
              <w:pStyle w:val="SurveyTableText"/>
            </w:pPr>
            <w:r>
              <w:t>0</w:t>
            </w:r>
            <w:r w:rsidRPr="00C44737">
              <w:t>13</w:t>
            </w:r>
          </w:p>
        </w:tc>
        <w:tc>
          <w:tcPr>
            <w:tcW w:w="8582" w:type="dxa"/>
            <w:tcBorders>
              <w:top w:val="nil"/>
              <w:left w:val="nil"/>
              <w:bottom w:val="nil"/>
              <w:right w:val="nil"/>
            </w:tcBorders>
            <w:shd w:val="clear" w:color="auto" w:fill="auto"/>
            <w:noWrap/>
            <w:vAlign w:val="bottom"/>
            <w:hideMark/>
          </w:tcPr>
          <w:p w14:paraId="0D2C7858" w14:textId="77777777" w:rsidR="009D1C67" w:rsidRPr="00C44737" w:rsidRDefault="009D1C67" w:rsidP="007610DD">
            <w:pPr>
              <w:pStyle w:val="SurveyTableText"/>
            </w:pPr>
            <w:r w:rsidRPr="00C44737">
              <w:t>Textile, Leather, Clothing and Footwear Manufacturing</w:t>
            </w:r>
          </w:p>
        </w:tc>
      </w:tr>
      <w:tr w:rsidR="009D1C67" w:rsidRPr="00C44737" w14:paraId="0B2B3A19" w14:textId="77777777" w:rsidTr="00A108FF">
        <w:trPr>
          <w:trHeight w:val="300"/>
        </w:trPr>
        <w:tc>
          <w:tcPr>
            <w:tcW w:w="408" w:type="dxa"/>
            <w:tcBorders>
              <w:top w:val="nil"/>
              <w:left w:val="nil"/>
              <w:bottom w:val="nil"/>
              <w:right w:val="nil"/>
            </w:tcBorders>
            <w:shd w:val="clear" w:color="auto" w:fill="auto"/>
            <w:noWrap/>
            <w:vAlign w:val="bottom"/>
            <w:hideMark/>
          </w:tcPr>
          <w:p w14:paraId="7F57DA7B"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68659319" w14:textId="77777777" w:rsidR="009D1C67" w:rsidRPr="00C44737" w:rsidRDefault="009D1C67" w:rsidP="007610DD">
            <w:pPr>
              <w:pStyle w:val="SurveyTableText"/>
            </w:pPr>
            <w:r>
              <w:t>0</w:t>
            </w:r>
            <w:r w:rsidRPr="00C44737">
              <w:t>14</w:t>
            </w:r>
          </w:p>
        </w:tc>
        <w:tc>
          <w:tcPr>
            <w:tcW w:w="8582" w:type="dxa"/>
            <w:tcBorders>
              <w:top w:val="nil"/>
              <w:left w:val="nil"/>
              <w:bottom w:val="nil"/>
              <w:right w:val="nil"/>
            </w:tcBorders>
            <w:shd w:val="clear" w:color="auto" w:fill="auto"/>
            <w:noWrap/>
            <w:vAlign w:val="bottom"/>
            <w:hideMark/>
          </w:tcPr>
          <w:p w14:paraId="1BC90E03" w14:textId="77777777" w:rsidR="009D1C67" w:rsidRPr="00C44737" w:rsidRDefault="009D1C67" w:rsidP="007610DD">
            <w:pPr>
              <w:pStyle w:val="SurveyTableText"/>
            </w:pPr>
            <w:r w:rsidRPr="00C44737">
              <w:t>Wood Product Manufacturing</w:t>
            </w:r>
          </w:p>
        </w:tc>
      </w:tr>
      <w:tr w:rsidR="009D1C67" w:rsidRPr="00C44737" w14:paraId="3BE354E7" w14:textId="77777777" w:rsidTr="00A108FF">
        <w:trPr>
          <w:trHeight w:val="300"/>
        </w:trPr>
        <w:tc>
          <w:tcPr>
            <w:tcW w:w="408" w:type="dxa"/>
            <w:tcBorders>
              <w:top w:val="nil"/>
              <w:left w:val="nil"/>
              <w:bottom w:val="nil"/>
              <w:right w:val="nil"/>
            </w:tcBorders>
            <w:shd w:val="clear" w:color="auto" w:fill="auto"/>
            <w:noWrap/>
            <w:vAlign w:val="bottom"/>
            <w:hideMark/>
          </w:tcPr>
          <w:p w14:paraId="14607C9E"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54998154" w14:textId="77777777" w:rsidR="009D1C67" w:rsidRPr="00C44737" w:rsidRDefault="009D1C67" w:rsidP="007610DD">
            <w:pPr>
              <w:pStyle w:val="SurveyTableText"/>
            </w:pPr>
            <w:r>
              <w:t>0</w:t>
            </w:r>
            <w:r w:rsidRPr="00C44737">
              <w:t>15</w:t>
            </w:r>
          </w:p>
        </w:tc>
        <w:tc>
          <w:tcPr>
            <w:tcW w:w="8582" w:type="dxa"/>
            <w:tcBorders>
              <w:top w:val="nil"/>
              <w:left w:val="nil"/>
              <w:bottom w:val="nil"/>
              <w:right w:val="nil"/>
            </w:tcBorders>
            <w:shd w:val="clear" w:color="auto" w:fill="auto"/>
            <w:noWrap/>
            <w:vAlign w:val="bottom"/>
            <w:hideMark/>
          </w:tcPr>
          <w:p w14:paraId="20035BBE" w14:textId="77777777" w:rsidR="009D1C67" w:rsidRPr="00C44737" w:rsidRDefault="009D1C67" w:rsidP="007610DD">
            <w:pPr>
              <w:pStyle w:val="SurveyTableText"/>
            </w:pPr>
            <w:r w:rsidRPr="00C44737">
              <w:t>Pulp, Paper and Converted Paper Product Manufacturing</w:t>
            </w:r>
          </w:p>
        </w:tc>
      </w:tr>
      <w:tr w:rsidR="009D1C67" w:rsidRPr="00C44737" w14:paraId="68C59449" w14:textId="77777777" w:rsidTr="00A108FF">
        <w:trPr>
          <w:trHeight w:val="300"/>
        </w:trPr>
        <w:tc>
          <w:tcPr>
            <w:tcW w:w="408" w:type="dxa"/>
            <w:tcBorders>
              <w:top w:val="nil"/>
              <w:left w:val="nil"/>
              <w:bottom w:val="nil"/>
              <w:right w:val="nil"/>
            </w:tcBorders>
            <w:shd w:val="clear" w:color="auto" w:fill="auto"/>
            <w:noWrap/>
            <w:vAlign w:val="bottom"/>
            <w:hideMark/>
          </w:tcPr>
          <w:p w14:paraId="1B3CE355"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09E9FD50" w14:textId="77777777" w:rsidR="009D1C67" w:rsidRPr="00C44737" w:rsidRDefault="009D1C67" w:rsidP="007610DD">
            <w:pPr>
              <w:pStyle w:val="SurveyTableText"/>
            </w:pPr>
            <w:r>
              <w:t>0</w:t>
            </w:r>
            <w:r w:rsidRPr="00C44737">
              <w:t>16</w:t>
            </w:r>
          </w:p>
        </w:tc>
        <w:tc>
          <w:tcPr>
            <w:tcW w:w="8582" w:type="dxa"/>
            <w:tcBorders>
              <w:top w:val="nil"/>
              <w:left w:val="nil"/>
              <w:bottom w:val="nil"/>
              <w:right w:val="nil"/>
            </w:tcBorders>
            <w:shd w:val="clear" w:color="auto" w:fill="auto"/>
            <w:noWrap/>
            <w:vAlign w:val="bottom"/>
            <w:hideMark/>
          </w:tcPr>
          <w:p w14:paraId="70A799D6" w14:textId="77777777" w:rsidR="009D1C67" w:rsidRPr="00C44737" w:rsidRDefault="009D1C67" w:rsidP="007610DD">
            <w:pPr>
              <w:pStyle w:val="SurveyTableText"/>
            </w:pPr>
            <w:r w:rsidRPr="00C44737">
              <w:t>Printing (including the Reproduction of Recorded Media)</w:t>
            </w:r>
          </w:p>
        </w:tc>
      </w:tr>
      <w:tr w:rsidR="009D1C67" w:rsidRPr="00C44737" w14:paraId="4B49DD89" w14:textId="77777777" w:rsidTr="00A108FF">
        <w:trPr>
          <w:trHeight w:val="300"/>
        </w:trPr>
        <w:tc>
          <w:tcPr>
            <w:tcW w:w="408" w:type="dxa"/>
            <w:tcBorders>
              <w:top w:val="nil"/>
              <w:left w:val="nil"/>
              <w:bottom w:val="nil"/>
              <w:right w:val="nil"/>
            </w:tcBorders>
            <w:shd w:val="clear" w:color="auto" w:fill="auto"/>
            <w:noWrap/>
            <w:vAlign w:val="bottom"/>
            <w:hideMark/>
          </w:tcPr>
          <w:p w14:paraId="7ED6A3EF"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0B5C0BDA" w14:textId="77777777" w:rsidR="009D1C67" w:rsidRPr="00C44737" w:rsidRDefault="009D1C67" w:rsidP="007610DD">
            <w:pPr>
              <w:pStyle w:val="SurveyTableText"/>
            </w:pPr>
            <w:r>
              <w:t>0</w:t>
            </w:r>
            <w:r w:rsidRPr="00C44737">
              <w:t>17</w:t>
            </w:r>
          </w:p>
        </w:tc>
        <w:tc>
          <w:tcPr>
            <w:tcW w:w="8582" w:type="dxa"/>
            <w:tcBorders>
              <w:top w:val="nil"/>
              <w:left w:val="nil"/>
              <w:bottom w:val="nil"/>
              <w:right w:val="nil"/>
            </w:tcBorders>
            <w:shd w:val="clear" w:color="auto" w:fill="auto"/>
            <w:noWrap/>
            <w:vAlign w:val="bottom"/>
            <w:hideMark/>
          </w:tcPr>
          <w:p w14:paraId="653F5FC4" w14:textId="77777777" w:rsidR="009D1C67" w:rsidRPr="00C44737" w:rsidRDefault="009D1C67" w:rsidP="007610DD">
            <w:pPr>
              <w:pStyle w:val="SurveyTableText"/>
            </w:pPr>
            <w:r w:rsidRPr="00C44737">
              <w:t>Petroleum and Coal Product Manufacturing</w:t>
            </w:r>
          </w:p>
        </w:tc>
      </w:tr>
      <w:tr w:rsidR="009D1C67" w:rsidRPr="00C44737" w14:paraId="63E74EB1" w14:textId="77777777" w:rsidTr="00A108FF">
        <w:trPr>
          <w:trHeight w:val="300"/>
        </w:trPr>
        <w:tc>
          <w:tcPr>
            <w:tcW w:w="408" w:type="dxa"/>
            <w:tcBorders>
              <w:top w:val="nil"/>
              <w:left w:val="nil"/>
              <w:bottom w:val="nil"/>
              <w:right w:val="nil"/>
            </w:tcBorders>
            <w:shd w:val="clear" w:color="auto" w:fill="auto"/>
            <w:noWrap/>
            <w:vAlign w:val="bottom"/>
            <w:hideMark/>
          </w:tcPr>
          <w:p w14:paraId="6BC4A9DB"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72B535A2" w14:textId="77777777" w:rsidR="009D1C67" w:rsidRPr="00C44737" w:rsidRDefault="009D1C67" w:rsidP="007610DD">
            <w:pPr>
              <w:pStyle w:val="SurveyTableText"/>
            </w:pPr>
            <w:r>
              <w:t>0</w:t>
            </w:r>
            <w:r w:rsidRPr="00C44737">
              <w:t>18</w:t>
            </w:r>
          </w:p>
        </w:tc>
        <w:tc>
          <w:tcPr>
            <w:tcW w:w="8582" w:type="dxa"/>
            <w:tcBorders>
              <w:top w:val="nil"/>
              <w:left w:val="nil"/>
              <w:bottom w:val="nil"/>
              <w:right w:val="nil"/>
            </w:tcBorders>
            <w:shd w:val="clear" w:color="auto" w:fill="auto"/>
            <w:noWrap/>
            <w:vAlign w:val="bottom"/>
            <w:hideMark/>
          </w:tcPr>
          <w:p w14:paraId="2CD78A74" w14:textId="77777777" w:rsidR="009D1C67" w:rsidRPr="00C44737" w:rsidRDefault="009D1C67" w:rsidP="007610DD">
            <w:pPr>
              <w:pStyle w:val="SurveyTableText"/>
            </w:pPr>
            <w:r w:rsidRPr="00C44737">
              <w:t>Basic Chemical and Chemical Product Manufacturing</w:t>
            </w:r>
          </w:p>
        </w:tc>
      </w:tr>
      <w:tr w:rsidR="009D1C67" w:rsidRPr="00C44737" w14:paraId="43BC6657" w14:textId="77777777" w:rsidTr="00A108FF">
        <w:trPr>
          <w:trHeight w:val="300"/>
        </w:trPr>
        <w:tc>
          <w:tcPr>
            <w:tcW w:w="408" w:type="dxa"/>
            <w:tcBorders>
              <w:top w:val="nil"/>
              <w:left w:val="nil"/>
              <w:bottom w:val="nil"/>
              <w:right w:val="nil"/>
            </w:tcBorders>
            <w:shd w:val="clear" w:color="auto" w:fill="auto"/>
            <w:noWrap/>
            <w:vAlign w:val="bottom"/>
            <w:hideMark/>
          </w:tcPr>
          <w:p w14:paraId="3BC2D23D"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C084441" w14:textId="56107A0F" w:rsidR="009D1C67" w:rsidRPr="00C44737" w:rsidRDefault="009D1C67" w:rsidP="007610DD">
            <w:pPr>
              <w:pStyle w:val="SurveyTableText"/>
            </w:pPr>
            <w:r>
              <w:t>0</w:t>
            </w:r>
            <w:r w:rsidR="00840E0D">
              <w:t>19</w:t>
            </w:r>
          </w:p>
        </w:tc>
        <w:tc>
          <w:tcPr>
            <w:tcW w:w="8582" w:type="dxa"/>
            <w:tcBorders>
              <w:top w:val="nil"/>
              <w:left w:val="nil"/>
              <w:bottom w:val="nil"/>
              <w:right w:val="nil"/>
            </w:tcBorders>
            <w:shd w:val="clear" w:color="auto" w:fill="auto"/>
            <w:noWrap/>
            <w:vAlign w:val="bottom"/>
            <w:hideMark/>
          </w:tcPr>
          <w:p w14:paraId="242F4024" w14:textId="77777777" w:rsidR="009D1C67" w:rsidRPr="00C44737" w:rsidRDefault="009D1C67" w:rsidP="007610DD">
            <w:pPr>
              <w:pStyle w:val="SurveyTableText"/>
            </w:pPr>
            <w:r w:rsidRPr="00C44737">
              <w:t>Polymer Product and Rubber Product Manufacturing</w:t>
            </w:r>
          </w:p>
        </w:tc>
      </w:tr>
      <w:tr w:rsidR="009D1C67" w:rsidRPr="00C44737" w14:paraId="21148886" w14:textId="77777777" w:rsidTr="00A108FF">
        <w:trPr>
          <w:trHeight w:val="300"/>
        </w:trPr>
        <w:tc>
          <w:tcPr>
            <w:tcW w:w="408" w:type="dxa"/>
            <w:tcBorders>
              <w:top w:val="nil"/>
              <w:left w:val="nil"/>
              <w:bottom w:val="nil"/>
              <w:right w:val="nil"/>
            </w:tcBorders>
            <w:shd w:val="clear" w:color="auto" w:fill="auto"/>
            <w:noWrap/>
            <w:vAlign w:val="bottom"/>
            <w:hideMark/>
          </w:tcPr>
          <w:p w14:paraId="2DAEF977"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CA50640" w14:textId="77777777" w:rsidR="009D1C67" w:rsidRPr="00C44737" w:rsidRDefault="009D1C67" w:rsidP="007610DD">
            <w:pPr>
              <w:pStyle w:val="SurveyTableText"/>
            </w:pPr>
            <w:r>
              <w:t>0</w:t>
            </w:r>
            <w:r w:rsidRPr="00C44737">
              <w:t>20</w:t>
            </w:r>
          </w:p>
        </w:tc>
        <w:tc>
          <w:tcPr>
            <w:tcW w:w="8582" w:type="dxa"/>
            <w:tcBorders>
              <w:top w:val="nil"/>
              <w:left w:val="nil"/>
              <w:bottom w:val="nil"/>
              <w:right w:val="nil"/>
            </w:tcBorders>
            <w:shd w:val="clear" w:color="auto" w:fill="auto"/>
            <w:noWrap/>
            <w:vAlign w:val="bottom"/>
            <w:hideMark/>
          </w:tcPr>
          <w:p w14:paraId="51ED8BAF" w14:textId="77777777" w:rsidR="009D1C67" w:rsidRPr="00C44737" w:rsidRDefault="009D1C67" w:rsidP="007610DD">
            <w:pPr>
              <w:pStyle w:val="SurveyTableText"/>
            </w:pPr>
            <w:r w:rsidRPr="00C44737">
              <w:t>Non-Metallic Mineral Product Manufacturing</w:t>
            </w:r>
          </w:p>
        </w:tc>
      </w:tr>
      <w:tr w:rsidR="009D1C67" w:rsidRPr="00C44737" w14:paraId="70597087" w14:textId="77777777" w:rsidTr="00A108FF">
        <w:trPr>
          <w:trHeight w:val="300"/>
        </w:trPr>
        <w:tc>
          <w:tcPr>
            <w:tcW w:w="408" w:type="dxa"/>
            <w:tcBorders>
              <w:top w:val="nil"/>
              <w:left w:val="nil"/>
              <w:bottom w:val="nil"/>
              <w:right w:val="nil"/>
            </w:tcBorders>
            <w:shd w:val="clear" w:color="auto" w:fill="auto"/>
            <w:noWrap/>
            <w:vAlign w:val="bottom"/>
            <w:hideMark/>
          </w:tcPr>
          <w:p w14:paraId="2BC64F41"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71DB2A88" w14:textId="77777777" w:rsidR="009D1C67" w:rsidRPr="00C44737" w:rsidRDefault="009D1C67" w:rsidP="007610DD">
            <w:pPr>
              <w:pStyle w:val="SurveyTableText"/>
            </w:pPr>
            <w:r>
              <w:t>0</w:t>
            </w:r>
            <w:r w:rsidRPr="00C44737">
              <w:t>21</w:t>
            </w:r>
          </w:p>
        </w:tc>
        <w:tc>
          <w:tcPr>
            <w:tcW w:w="8582" w:type="dxa"/>
            <w:tcBorders>
              <w:top w:val="nil"/>
              <w:left w:val="nil"/>
              <w:bottom w:val="nil"/>
              <w:right w:val="nil"/>
            </w:tcBorders>
            <w:shd w:val="clear" w:color="auto" w:fill="auto"/>
            <w:noWrap/>
            <w:vAlign w:val="bottom"/>
            <w:hideMark/>
          </w:tcPr>
          <w:p w14:paraId="7FFB8CE7" w14:textId="77777777" w:rsidR="009D1C67" w:rsidRPr="00C44737" w:rsidRDefault="009D1C67" w:rsidP="007610DD">
            <w:pPr>
              <w:pStyle w:val="SurveyTableText"/>
            </w:pPr>
            <w:r w:rsidRPr="00C44737">
              <w:t>Primary Metal and Metal Product Manufacturing</w:t>
            </w:r>
          </w:p>
        </w:tc>
      </w:tr>
      <w:tr w:rsidR="009D1C67" w:rsidRPr="00C44737" w14:paraId="360A85DF" w14:textId="77777777" w:rsidTr="00A108FF">
        <w:trPr>
          <w:trHeight w:val="300"/>
        </w:trPr>
        <w:tc>
          <w:tcPr>
            <w:tcW w:w="408" w:type="dxa"/>
            <w:tcBorders>
              <w:top w:val="nil"/>
              <w:left w:val="nil"/>
              <w:bottom w:val="nil"/>
              <w:right w:val="nil"/>
            </w:tcBorders>
            <w:shd w:val="clear" w:color="auto" w:fill="auto"/>
            <w:noWrap/>
            <w:vAlign w:val="bottom"/>
            <w:hideMark/>
          </w:tcPr>
          <w:p w14:paraId="323ED990"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02D4028" w14:textId="77777777" w:rsidR="009D1C67" w:rsidRPr="00C44737" w:rsidRDefault="009D1C67" w:rsidP="007610DD">
            <w:pPr>
              <w:pStyle w:val="SurveyTableText"/>
            </w:pPr>
            <w:r>
              <w:t>0</w:t>
            </w:r>
            <w:r w:rsidRPr="00C44737">
              <w:t>22</w:t>
            </w:r>
          </w:p>
        </w:tc>
        <w:tc>
          <w:tcPr>
            <w:tcW w:w="8582" w:type="dxa"/>
            <w:tcBorders>
              <w:top w:val="nil"/>
              <w:left w:val="nil"/>
              <w:bottom w:val="nil"/>
              <w:right w:val="nil"/>
            </w:tcBorders>
            <w:shd w:val="clear" w:color="auto" w:fill="auto"/>
            <w:noWrap/>
            <w:vAlign w:val="bottom"/>
            <w:hideMark/>
          </w:tcPr>
          <w:p w14:paraId="53030603" w14:textId="77777777" w:rsidR="009D1C67" w:rsidRPr="00C44737" w:rsidRDefault="009D1C67" w:rsidP="007610DD">
            <w:pPr>
              <w:pStyle w:val="SurveyTableText"/>
            </w:pPr>
            <w:r w:rsidRPr="00C44737">
              <w:t>Fabricated Metal Product Manufacturing</w:t>
            </w:r>
          </w:p>
        </w:tc>
      </w:tr>
      <w:tr w:rsidR="009D1C67" w:rsidRPr="00C44737" w14:paraId="62D340E0" w14:textId="77777777" w:rsidTr="00A108FF">
        <w:trPr>
          <w:trHeight w:val="300"/>
        </w:trPr>
        <w:tc>
          <w:tcPr>
            <w:tcW w:w="408" w:type="dxa"/>
            <w:tcBorders>
              <w:top w:val="nil"/>
              <w:left w:val="nil"/>
              <w:bottom w:val="nil"/>
              <w:right w:val="nil"/>
            </w:tcBorders>
            <w:shd w:val="clear" w:color="auto" w:fill="auto"/>
            <w:noWrap/>
            <w:vAlign w:val="bottom"/>
            <w:hideMark/>
          </w:tcPr>
          <w:p w14:paraId="4CBE7B40"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428B2BC7" w14:textId="77777777" w:rsidR="009D1C67" w:rsidRPr="00C44737" w:rsidRDefault="009D1C67" w:rsidP="007610DD">
            <w:pPr>
              <w:pStyle w:val="SurveyTableText"/>
            </w:pPr>
            <w:r>
              <w:t>0</w:t>
            </w:r>
            <w:r w:rsidRPr="00C44737">
              <w:t>23</w:t>
            </w:r>
          </w:p>
        </w:tc>
        <w:tc>
          <w:tcPr>
            <w:tcW w:w="8582" w:type="dxa"/>
            <w:tcBorders>
              <w:top w:val="nil"/>
              <w:left w:val="nil"/>
              <w:bottom w:val="nil"/>
              <w:right w:val="nil"/>
            </w:tcBorders>
            <w:shd w:val="clear" w:color="auto" w:fill="auto"/>
            <w:noWrap/>
            <w:vAlign w:val="bottom"/>
            <w:hideMark/>
          </w:tcPr>
          <w:p w14:paraId="701B4FDA" w14:textId="77777777" w:rsidR="009D1C67" w:rsidRPr="00C44737" w:rsidRDefault="009D1C67" w:rsidP="007610DD">
            <w:pPr>
              <w:pStyle w:val="SurveyTableText"/>
            </w:pPr>
            <w:r w:rsidRPr="00C44737">
              <w:t>Transport Equipment Manufacturing</w:t>
            </w:r>
          </w:p>
        </w:tc>
      </w:tr>
      <w:tr w:rsidR="009D1C67" w:rsidRPr="00C44737" w14:paraId="396042CA" w14:textId="77777777" w:rsidTr="00A108FF">
        <w:trPr>
          <w:trHeight w:val="300"/>
        </w:trPr>
        <w:tc>
          <w:tcPr>
            <w:tcW w:w="408" w:type="dxa"/>
            <w:tcBorders>
              <w:top w:val="nil"/>
              <w:left w:val="nil"/>
              <w:bottom w:val="nil"/>
              <w:right w:val="nil"/>
            </w:tcBorders>
            <w:shd w:val="clear" w:color="auto" w:fill="auto"/>
            <w:noWrap/>
            <w:vAlign w:val="bottom"/>
            <w:hideMark/>
          </w:tcPr>
          <w:p w14:paraId="5D6CB3C1"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E38DFE9" w14:textId="77777777" w:rsidR="009D1C67" w:rsidRPr="00C44737" w:rsidRDefault="009D1C67" w:rsidP="007610DD">
            <w:pPr>
              <w:pStyle w:val="SurveyTableText"/>
            </w:pPr>
            <w:r>
              <w:t>0</w:t>
            </w:r>
            <w:r w:rsidRPr="00C44737">
              <w:t>24</w:t>
            </w:r>
          </w:p>
        </w:tc>
        <w:tc>
          <w:tcPr>
            <w:tcW w:w="8582" w:type="dxa"/>
            <w:tcBorders>
              <w:top w:val="nil"/>
              <w:left w:val="nil"/>
              <w:bottom w:val="nil"/>
              <w:right w:val="nil"/>
            </w:tcBorders>
            <w:shd w:val="clear" w:color="auto" w:fill="auto"/>
            <w:noWrap/>
            <w:vAlign w:val="bottom"/>
            <w:hideMark/>
          </w:tcPr>
          <w:p w14:paraId="56F2BD98" w14:textId="77777777" w:rsidR="009D1C67" w:rsidRPr="00C44737" w:rsidRDefault="009D1C67" w:rsidP="007610DD">
            <w:pPr>
              <w:pStyle w:val="SurveyTableText"/>
            </w:pPr>
            <w:r w:rsidRPr="00C44737">
              <w:t>Machinery and Equipment Manufacturing</w:t>
            </w:r>
          </w:p>
        </w:tc>
      </w:tr>
      <w:tr w:rsidR="009D1C67" w:rsidRPr="00C44737" w14:paraId="642B3326" w14:textId="77777777" w:rsidTr="00A108FF">
        <w:trPr>
          <w:trHeight w:val="300"/>
        </w:trPr>
        <w:tc>
          <w:tcPr>
            <w:tcW w:w="408" w:type="dxa"/>
            <w:tcBorders>
              <w:top w:val="nil"/>
              <w:left w:val="nil"/>
              <w:bottom w:val="nil"/>
              <w:right w:val="nil"/>
            </w:tcBorders>
            <w:shd w:val="clear" w:color="auto" w:fill="auto"/>
            <w:noWrap/>
            <w:vAlign w:val="bottom"/>
            <w:hideMark/>
          </w:tcPr>
          <w:p w14:paraId="3CEF1FAB"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C9EA642" w14:textId="77777777" w:rsidR="009D1C67" w:rsidRPr="00C44737" w:rsidRDefault="009D1C67" w:rsidP="007610DD">
            <w:pPr>
              <w:pStyle w:val="SurveyTableText"/>
            </w:pPr>
            <w:r>
              <w:t>0</w:t>
            </w:r>
            <w:r w:rsidRPr="00C44737">
              <w:t>25</w:t>
            </w:r>
          </w:p>
        </w:tc>
        <w:tc>
          <w:tcPr>
            <w:tcW w:w="8582" w:type="dxa"/>
            <w:tcBorders>
              <w:top w:val="nil"/>
              <w:left w:val="nil"/>
              <w:bottom w:val="nil"/>
              <w:right w:val="nil"/>
            </w:tcBorders>
            <w:shd w:val="clear" w:color="auto" w:fill="auto"/>
            <w:noWrap/>
            <w:vAlign w:val="bottom"/>
            <w:hideMark/>
          </w:tcPr>
          <w:p w14:paraId="2D5D023A" w14:textId="77777777" w:rsidR="009D1C67" w:rsidRPr="00C44737" w:rsidRDefault="009D1C67" w:rsidP="007610DD">
            <w:pPr>
              <w:pStyle w:val="SurveyTableText"/>
            </w:pPr>
            <w:r w:rsidRPr="00C44737">
              <w:t>Furniture and Other Manufacturing</w:t>
            </w:r>
          </w:p>
        </w:tc>
      </w:tr>
      <w:tr w:rsidR="009D1C67" w:rsidRPr="007610DD" w14:paraId="43405C18" w14:textId="77777777" w:rsidTr="00A108FF">
        <w:trPr>
          <w:trHeight w:val="300"/>
        </w:trPr>
        <w:tc>
          <w:tcPr>
            <w:tcW w:w="408" w:type="dxa"/>
            <w:tcBorders>
              <w:top w:val="nil"/>
              <w:left w:val="nil"/>
              <w:bottom w:val="nil"/>
              <w:right w:val="nil"/>
            </w:tcBorders>
            <w:shd w:val="clear" w:color="auto" w:fill="auto"/>
            <w:noWrap/>
            <w:vAlign w:val="bottom"/>
            <w:hideMark/>
          </w:tcPr>
          <w:p w14:paraId="68562EF7" w14:textId="77777777" w:rsidR="009D1C67" w:rsidRPr="007610DD" w:rsidRDefault="009D1C67" w:rsidP="007610DD">
            <w:pPr>
              <w:pStyle w:val="SurveyQuestionBold"/>
            </w:pPr>
            <w:r w:rsidRPr="007610DD">
              <w:t>D</w:t>
            </w:r>
          </w:p>
        </w:tc>
        <w:tc>
          <w:tcPr>
            <w:tcW w:w="9145" w:type="dxa"/>
            <w:gridSpan w:val="2"/>
            <w:tcBorders>
              <w:top w:val="nil"/>
              <w:left w:val="nil"/>
              <w:bottom w:val="nil"/>
              <w:right w:val="nil"/>
            </w:tcBorders>
            <w:shd w:val="clear" w:color="auto" w:fill="auto"/>
            <w:noWrap/>
            <w:vAlign w:val="bottom"/>
            <w:hideMark/>
          </w:tcPr>
          <w:p w14:paraId="4D54A4BA" w14:textId="77777777" w:rsidR="009D1C67" w:rsidRPr="007610DD" w:rsidRDefault="009D1C67" w:rsidP="007610DD">
            <w:pPr>
              <w:pStyle w:val="SurveyQuestionBold"/>
            </w:pPr>
            <w:r w:rsidRPr="007610DD">
              <w:t>Electricity, Gas, Water and Waste Services</w:t>
            </w:r>
          </w:p>
        </w:tc>
      </w:tr>
      <w:tr w:rsidR="009D1C67" w:rsidRPr="007610DD" w14:paraId="33BDA4BF" w14:textId="77777777" w:rsidTr="00A108FF">
        <w:trPr>
          <w:trHeight w:val="300"/>
        </w:trPr>
        <w:tc>
          <w:tcPr>
            <w:tcW w:w="408" w:type="dxa"/>
            <w:tcBorders>
              <w:top w:val="nil"/>
              <w:left w:val="nil"/>
              <w:bottom w:val="nil"/>
              <w:right w:val="nil"/>
            </w:tcBorders>
            <w:shd w:val="clear" w:color="auto" w:fill="auto"/>
            <w:noWrap/>
            <w:vAlign w:val="bottom"/>
            <w:hideMark/>
          </w:tcPr>
          <w:p w14:paraId="1719ED79"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58B7EBE2" w14:textId="77777777" w:rsidR="009D1C67" w:rsidRPr="007610DD" w:rsidRDefault="009D1C67" w:rsidP="007610DD">
            <w:pPr>
              <w:pStyle w:val="SurveyTableText"/>
            </w:pPr>
            <w:r w:rsidRPr="007610DD">
              <w:t>026</w:t>
            </w:r>
          </w:p>
        </w:tc>
        <w:tc>
          <w:tcPr>
            <w:tcW w:w="8582" w:type="dxa"/>
            <w:tcBorders>
              <w:top w:val="nil"/>
              <w:left w:val="nil"/>
              <w:bottom w:val="nil"/>
              <w:right w:val="nil"/>
            </w:tcBorders>
            <w:shd w:val="clear" w:color="auto" w:fill="auto"/>
            <w:noWrap/>
            <w:vAlign w:val="bottom"/>
            <w:hideMark/>
          </w:tcPr>
          <w:p w14:paraId="22E12E65" w14:textId="77777777" w:rsidR="009D1C67" w:rsidRPr="007610DD" w:rsidRDefault="009D1C67" w:rsidP="007610DD">
            <w:pPr>
              <w:pStyle w:val="SurveyTableText"/>
            </w:pPr>
            <w:r w:rsidRPr="007610DD">
              <w:t>Electricity Supply</w:t>
            </w:r>
          </w:p>
        </w:tc>
      </w:tr>
      <w:tr w:rsidR="009D1C67" w:rsidRPr="007610DD" w14:paraId="426CFBD6" w14:textId="77777777" w:rsidTr="00A108FF">
        <w:trPr>
          <w:trHeight w:val="300"/>
        </w:trPr>
        <w:tc>
          <w:tcPr>
            <w:tcW w:w="408" w:type="dxa"/>
            <w:tcBorders>
              <w:top w:val="nil"/>
              <w:left w:val="nil"/>
              <w:bottom w:val="nil"/>
              <w:right w:val="nil"/>
            </w:tcBorders>
            <w:shd w:val="clear" w:color="auto" w:fill="auto"/>
            <w:noWrap/>
            <w:vAlign w:val="bottom"/>
            <w:hideMark/>
          </w:tcPr>
          <w:p w14:paraId="0D65F4E1"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1B7005C7" w14:textId="77777777" w:rsidR="009D1C67" w:rsidRPr="007610DD" w:rsidRDefault="009D1C67" w:rsidP="007610DD">
            <w:pPr>
              <w:pStyle w:val="SurveyTableText"/>
            </w:pPr>
            <w:r w:rsidRPr="007610DD">
              <w:t>027</w:t>
            </w:r>
          </w:p>
        </w:tc>
        <w:tc>
          <w:tcPr>
            <w:tcW w:w="8582" w:type="dxa"/>
            <w:tcBorders>
              <w:top w:val="nil"/>
              <w:left w:val="nil"/>
              <w:bottom w:val="nil"/>
              <w:right w:val="nil"/>
            </w:tcBorders>
            <w:shd w:val="clear" w:color="auto" w:fill="auto"/>
            <w:noWrap/>
            <w:vAlign w:val="bottom"/>
            <w:hideMark/>
          </w:tcPr>
          <w:p w14:paraId="339A52F3" w14:textId="77777777" w:rsidR="009D1C67" w:rsidRPr="007610DD" w:rsidRDefault="009D1C67" w:rsidP="007610DD">
            <w:pPr>
              <w:pStyle w:val="SurveyTableText"/>
            </w:pPr>
            <w:r w:rsidRPr="007610DD">
              <w:t>Gas Supply</w:t>
            </w:r>
          </w:p>
        </w:tc>
      </w:tr>
      <w:tr w:rsidR="009D1C67" w:rsidRPr="007610DD" w14:paraId="0D7DA129" w14:textId="77777777" w:rsidTr="00A108FF">
        <w:trPr>
          <w:trHeight w:val="300"/>
        </w:trPr>
        <w:tc>
          <w:tcPr>
            <w:tcW w:w="408" w:type="dxa"/>
            <w:tcBorders>
              <w:top w:val="nil"/>
              <w:left w:val="nil"/>
              <w:bottom w:val="nil"/>
              <w:right w:val="nil"/>
            </w:tcBorders>
            <w:shd w:val="clear" w:color="auto" w:fill="auto"/>
            <w:noWrap/>
            <w:vAlign w:val="bottom"/>
            <w:hideMark/>
          </w:tcPr>
          <w:p w14:paraId="6A060620"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0425DB1C" w14:textId="77777777" w:rsidR="009D1C67" w:rsidRPr="007610DD" w:rsidRDefault="009D1C67" w:rsidP="007610DD">
            <w:pPr>
              <w:pStyle w:val="SurveyTableText"/>
            </w:pPr>
            <w:r w:rsidRPr="007610DD">
              <w:t>028</w:t>
            </w:r>
          </w:p>
        </w:tc>
        <w:tc>
          <w:tcPr>
            <w:tcW w:w="8582" w:type="dxa"/>
            <w:tcBorders>
              <w:top w:val="nil"/>
              <w:left w:val="nil"/>
              <w:bottom w:val="nil"/>
              <w:right w:val="nil"/>
            </w:tcBorders>
            <w:shd w:val="clear" w:color="auto" w:fill="auto"/>
            <w:noWrap/>
            <w:vAlign w:val="bottom"/>
            <w:hideMark/>
          </w:tcPr>
          <w:p w14:paraId="3B5380B6" w14:textId="77777777" w:rsidR="009D1C67" w:rsidRPr="007610DD" w:rsidRDefault="009D1C67" w:rsidP="007610DD">
            <w:pPr>
              <w:pStyle w:val="SurveyTableText"/>
            </w:pPr>
            <w:r w:rsidRPr="007610DD">
              <w:t>Water Supply, Sewerage and Drainage Services</w:t>
            </w:r>
          </w:p>
        </w:tc>
      </w:tr>
      <w:tr w:rsidR="009D1C67" w:rsidRPr="007610DD" w14:paraId="0A6CEEA0" w14:textId="77777777" w:rsidTr="00A108FF">
        <w:trPr>
          <w:trHeight w:val="300"/>
        </w:trPr>
        <w:tc>
          <w:tcPr>
            <w:tcW w:w="408" w:type="dxa"/>
            <w:tcBorders>
              <w:top w:val="nil"/>
              <w:left w:val="nil"/>
              <w:bottom w:val="nil"/>
              <w:right w:val="nil"/>
            </w:tcBorders>
            <w:shd w:val="clear" w:color="auto" w:fill="auto"/>
            <w:noWrap/>
            <w:vAlign w:val="bottom"/>
            <w:hideMark/>
          </w:tcPr>
          <w:p w14:paraId="279C499C"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1C0A37D" w14:textId="77777777" w:rsidR="009D1C67" w:rsidRPr="007610DD" w:rsidRDefault="009D1C67" w:rsidP="007610DD">
            <w:pPr>
              <w:pStyle w:val="SurveyTableText"/>
            </w:pPr>
            <w:r w:rsidRPr="007610DD">
              <w:t>029</w:t>
            </w:r>
          </w:p>
        </w:tc>
        <w:tc>
          <w:tcPr>
            <w:tcW w:w="8582" w:type="dxa"/>
            <w:tcBorders>
              <w:top w:val="nil"/>
              <w:left w:val="nil"/>
              <w:bottom w:val="nil"/>
              <w:right w:val="nil"/>
            </w:tcBorders>
            <w:shd w:val="clear" w:color="auto" w:fill="auto"/>
            <w:noWrap/>
            <w:vAlign w:val="bottom"/>
            <w:hideMark/>
          </w:tcPr>
          <w:p w14:paraId="464CC6A1" w14:textId="77777777" w:rsidR="009D1C67" w:rsidRPr="007610DD" w:rsidRDefault="009D1C67" w:rsidP="007610DD">
            <w:pPr>
              <w:pStyle w:val="SurveyTableText"/>
            </w:pPr>
            <w:r w:rsidRPr="007610DD">
              <w:t>Waste Collection, Treatment and Disposal Services</w:t>
            </w:r>
          </w:p>
        </w:tc>
      </w:tr>
      <w:tr w:rsidR="009D1C67" w:rsidRPr="007610DD" w14:paraId="35FE7246" w14:textId="77777777">
        <w:trPr>
          <w:trHeight w:val="300"/>
        </w:trPr>
        <w:tc>
          <w:tcPr>
            <w:tcW w:w="408" w:type="dxa"/>
            <w:tcBorders>
              <w:top w:val="nil"/>
              <w:left w:val="nil"/>
              <w:bottom w:val="nil"/>
              <w:right w:val="nil"/>
            </w:tcBorders>
            <w:shd w:val="clear" w:color="auto" w:fill="auto"/>
            <w:noWrap/>
            <w:vAlign w:val="bottom"/>
            <w:hideMark/>
          </w:tcPr>
          <w:p w14:paraId="100B2554" w14:textId="77777777" w:rsidR="009D1C67" w:rsidRPr="007610DD" w:rsidRDefault="009D1C67" w:rsidP="007610DD">
            <w:pPr>
              <w:pStyle w:val="SurveyQuestionBold"/>
            </w:pPr>
            <w:r w:rsidRPr="007610DD">
              <w:t>E</w:t>
            </w:r>
          </w:p>
        </w:tc>
        <w:tc>
          <w:tcPr>
            <w:tcW w:w="9145" w:type="dxa"/>
            <w:gridSpan w:val="2"/>
            <w:tcBorders>
              <w:top w:val="nil"/>
              <w:left w:val="nil"/>
              <w:bottom w:val="nil"/>
              <w:right w:val="nil"/>
            </w:tcBorders>
            <w:shd w:val="clear" w:color="auto" w:fill="auto"/>
            <w:noWrap/>
            <w:vAlign w:val="bottom"/>
            <w:hideMark/>
          </w:tcPr>
          <w:p w14:paraId="2215B646" w14:textId="73C2AA3B" w:rsidR="009D1C67" w:rsidRPr="007610DD" w:rsidRDefault="0082274B" w:rsidP="007610DD">
            <w:pPr>
              <w:pStyle w:val="SurveyQuestionBold"/>
            </w:pPr>
            <w:r w:rsidRPr="007610DD">
              <w:t>Construction</w:t>
            </w:r>
          </w:p>
        </w:tc>
      </w:tr>
      <w:tr w:rsidR="009D1C67" w:rsidRPr="007610DD" w14:paraId="50420824" w14:textId="77777777" w:rsidTr="00A108FF">
        <w:trPr>
          <w:trHeight w:val="300"/>
        </w:trPr>
        <w:tc>
          <w:tcPr>
            <w:tcW w:w="408" w:type="dxa"/>
            <w:tcBorders>
              <w:top w:val="nil"/>
              <w:left w:val="nil"/>
              <w:bottom w:val="nil"/>
              <w:right w:val="nil"/>
            </w:tcBorders>
            <w:shd w:val="clear" w:color="auto" w:fill="auto"/>
            <w:noWrap/>
            <w:vAlign w:val="bottom"/>
            <w:hideMark/>
          </w:tcPr>
          <w:p w14:paraId="7D72AEE8"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3AD056D" w14:textId="77777777" w:rsidR="009D1C67" w:rsidRPr="007610DD" w:rsidRDefault="009D1C67" w:rsidP="007610DD">
            <w:pPr>
              <w:pStyle w:val="SurveyTableText"/>
            </w:pPr>
            <w:r w:rsidRPr="007610DD">
              <w:t>030</w:t>
            </w:r>
          </w:p>
        </w:tc>
        <w:tc>
          <w:tcPr>
            <w:tcW w:w="8582" w:type="dxa"/>
            <w:tcBorders>
              <w:top w:val="nil"/>
              <w:left w:val="nil"/>
              <w:bottom w:val="nil"/>
              <w:right w:val="nil"/>
            </w:tcBorders>
            <w:shd w:val="clear" w:color="auto" w:fill="auto"/>
            <w:noWrap/>
            <w:vAlign w:val="bottom"/>
            <w:hideMark/>
          </w:tcPr>
          <w:p w14:paraId="0FB5E5EA" w14:textId="77777777" w:rsidR="009D1C67" w:rsidRPr="007610DD" w:rsidRDefault="009D1C67" w:rsidP="007610DD">
            <w:pPr>
              <w:pStyle w:val="SurveyTableText"/>
            </w:pPr>
            <w:r w:rsidRPr="007610DD">
              <w:t>Building Construction</w:t>
            </w:r>
          </w:p>
        </w:tc>
      </w:tr>
      <w:tr w:rsidR="009D1C67" w:rsidRPr="007610DD" w14:paraId="2FE417D0" w14:textId="77777777" w:rsidTr="00A108FF">
        <w:trPr>
          <w:trHeight w:val="300"/>
        </w:trPr>
        <w:tc>
          <w:tcPr>
            <w:tcW w:w="408" w:type="dxa"/>
            <w:tcBorders>
              <w:top w:val="nil"/>
              <w:left w:val="nil"/>
              <w:bottom w:val="nil"/>
              <w:right w:val="nil"/>
            </w:tcBorders>
            <w:shd w:val="clear" w:color="auto" w:fill="auto"/>
            <w:noWrap/>
            <w:vAlign w:val="bottom"/>
            <w:hideMark/>
          </w:tcPr>
          <w:p w14:paraId="103F2785"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61DBD602" w14:textId="77777777" w:rsidR="009D1C67" w:rsidRPr="007610DD" w:rsidRDefault="009D1C67" w:rsidP="007610DD">
            <w:pPr>
              <w:pStyle w:val="SurveyTableText"/>
            </w:pPr>
            <w:r w:rsidRPr="007610DD">
              <w:t>031</w:t>
            </w:r>
          </w:p>
        </w:tc>
        <w:tc>
          <w:tcPr>
            <w:tcW w:w="8582" w:type="dxa"/>
            <w:tcBorders>
              <w:top w:val="nil"/>
              <w:left w:val="nil"/>
              <w:bottom w:val="nil"/>
              <w:right w:val="nil"/>
            </w:tcBorders>
            <w:shd w:val="clear" w:color="auto" w:fill="auto"/>
            <w:noWrap/>
            <w:vAlign w:val="bottom"/>
            <w:hideMark/>
          </w:tcPr>
          <w:p w14:paraId="49ADE983" w14:textId="77777777" w:rsidR="009D1C67" w:rsidRPr="007610DD" w:rsidRDefault="009D1C67" w:rsidP="007610DD">
            <w:pPr>
              <w:pStyle w:val="SurveyTableText"/>
            </w:pPr>
            <w:r w:rsidRPr="007610DD">
              <w:t>Heavy and Civil Engineering Construction</w:t>
            </w:r>
          </w:p>
        </w:tc>
      </w:tr>
      <w:tr w:rsidR="009D1C67" w:rsidRPr="007610DD" w14:paraId="1D1E4B12" w14:textId="77777777" w:rsidTr="00A108FF">
        <w:trPr>
          <w:trHeight w:val="300"/>
        </w:trPr>
        <w:tc>
          <w:tcPr>
            <w:tcW w:w="408" w:type="dxa"/>
            <w:tcBorders>
              <w:top w:val="nil"/>
              <w:left w:val="nil"/>
              <w:bottom w:val="nil"/>
              <w:right w:val="nil"/>
            </w:tcBorders>
            <w:shd w:val="clear" w:color="auto" w:fill="auto"/>
            <w:noWrap/>
            <w:vAlign w:val="bottom"/>
            <w:hideMark/>
          </w:tcPr>
          <w:p w14:paraId="5C725C81"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A53A7D1" w14:textId="77777777" w:rsidR="009D1C67" w:rsidRPr="007610DD" w:rsidRDefault="009D1C67" w:rsidP="007610DD">
            <w:pPr>
              <w:pStyle w:val="SurveyTableText"/>
            </w:pPr>
            <w:r w:rsidRPr="007610DD">
              <w:t>032</w:t>
            </w:r>
          </w:p>
        </w:tc>
        <w:tc>
          <w:tcPr>
            <w:tcW w:w="8582" w:type="dxa"/>
            <w:tcBorders>
              <w:top w:val="nil"/>
              <w:left w:val="nil"/>
              <w:bottom w:val="nil"/>
              <w:right w:val="nil"/>
            </w:tcBorders>
            <w:shd w:val="clear" w:color="auto" w:fill="auto"/>
            <w:noWrap/>
            <w:vAlign w:val="bottom"/>
            <w:hideMark/>
          </w:tcPr>
          <w:p w14:paraId="6659C66E" w14:textId="77777777" w:rsidR="009D1C67" w:rsidRPr="007610DD" w:rsidRDefault="009D1C67" w:rsidP="007610DD">
            <w:pPr>
              <w:pStyle w:val="SurveyTableText"/>
            </w:pPr>
            <w:r w:rsidRPr="007610DD">
              <w:t>Construction Services</w:t>
            </w:r>
          </w:p>
        </w:tc>
      </w:tr>
      <w:tr w:rsidR="009D1C67" w:rsidRPr="007610DD" w14:paraId="4A9E1A46" w14:textId="77777777" w:rsidTr="00A108FF">
        <w:trPr>
          <w:trHeight w:val="300"/>
        </w:trPr>
        <w:tc>
          <w:tcPr>
            <w:tcW w:w="408" w:type="dxa"/>
            <w:tcBorders>
              <w:top w:val="nil"/>
              <w:left w:val="nil"/>
              <w:bottom w:val="nil"/>
              <w:right w:val="nil"/>
            </w:tcBorders>
            <w:shd w:val="clear" w:color="auto" w:fill="auto"/>
            <w:noWrap/>
            <w:vAlign w:val="bottom"/>
            <w:hideMark/>
          </w:tcPr>
          <w:p w14:paraId="2E32B49A" w14:textId="77777777" w:rsidR="009D1C67" w:rsidRPr="007610DD" w:rsidRDefault="009D1C67" w:rsidP="007610DD">
            <w:pPr>
              <w:pStyle w:val="SurveyQuestionBold"/>
            </w:pPr>
            <w:r w:rsidRPr="007610DD">
              <w:t>F</w:t>
            </w:r>
          </w:p>
        </w:tc>
        <w:tc>
          <w:tcPr>
            <w:tcW w:w="9145" w:type="dxa"/>
            <w:gridSpan w:val="2"/>
            <w:tcBorders>
              <w:top w:val="nil"/>
              <w:left w:val="nil"/>
              <w:bottom w:val="nil"/>
              <w:right w:val="nil"/>
            </w:tcBorders>
            <w:shd w:val="clear" w:color="auto" w:fill="auto"/>
            <w:noWrap/>
            <w:vAlign w:val="bottom"/>
            <w:hideMark/>
          </w:tcPr>
          <w:p w14:paraId="6A474139" w14:textId="77777777" w:rsidR="009D1C67" w:rsidRPr="007610DD" w:rsidRDefault="009D1C67" w:rsidP="007610DD">
            <w:pPr>
              <w:pStyle w:val="SurveyQuestionBold"/>
            </w:pPr>
            <w:r w:rsidRPr="007610DD">
              <w:t>Wholesale Trade</w:t>
            </w:r>
          </w:p>
        </w:tc>
      </w:tr>
      <w:tr w:rsidR="009D1C67" w:rsidRPr="007610DD" w14:paraId="40C885C3" w14:textId="77777777" w:rsidTr="00A108FF">
        <w:trPr>
          <w:trHeight w:val="300"/>
        </w:trPr>
        <w:tc>
          <w:tcPr>
            <w:tcW w:w="408" w:type="dxa"/>
            <w:tcBorders>
              <w:top w:val="nil"/>
              <w:left w:val="nil"/>
              <w:bottom w:val="nil"/>
              <w:right w:val="nil"/>
            </w:tcBorders>
            <w:shd w:val="clear" w:color="auto" w:fill="auto"/>
            <w:noWrap/>
            <w:vAlign w:val="bottom"/>
            <w:hideMark/>
          </w:tcPr>
          <w:p w14:paraId="2E62BEDB"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1D409FB8" w14:textId="77777777" w:rsidR="009D1C67" w:rsidRPr="007610DD" w:rsidRDefault="009D1C67" w:rsidP="007610DD">
            <w:pPr>
              <w:pStyle w:val="SurveyTableText"/>
            </w:pPr>
            <w:r w:rsidRPr="007610DD">
              <w:t>033</w:t>
            </w:r>
          </w:p>
        </w:tc>
        <w:tc>
          <w:tcPr>
            <w:tcW w:w="8582" w:type="dxa"/>
            <w:tcBorders>
              <w:top w:val="nil"/>
              <w:left w:val="nil"/>
              <w:bottom w:val="nil"/>
              <w:right w:val="nil"/>
            </w:tcBorders>
            <w:shd w:val="clear" w:color="auto" w:fill="auto"/>
            <w:noWrap/>
            <w:vAlign w:val="bottom"/>
            <w:hideMark/>
          </w:tcPr>
          <w:p w14:paraId="533C063F" w14:textId="77777777" w:rsidR="009D1C67" w:rsidRPr="007610DD" w:rsidRDefault="009D1C67" w:rsidP="007610DD">
            <w:pPr>
              <w:pStyle w:val="SurveyTableText"/>
            </w:pPr>
            <w:r w:rsidRPr="007610DD">
              <w:t>Basic Material Wholesaling</w:t>
            </w:r>
          </w:p>
        </w:tc>
      </w:tr>
      <w:tr w:rsidR="009D1C67" w:rsidRPr="007610DD" w14:paraId="122416C2" w14:textId="77777777" w:rsidTr="00A108FF">
        <w:trPr>
          <w:trHeight w:val="300"/>
        </w:trPr>
        <w:tc>
          <w:tcPr>
            <w:tcW w:w="408" w:type="dxa"/>
            <w:tcBorders>
              <w:top w:val="nil"/>
              <w:left w:val="nil"/>
              <w:bottom w:val="nil"/>
              <w:right w:val="nil"/>
            </w:tcBorders>
            <w:shd w:val="clear" w:color="auto" w:fill="auto"/>
            <w:noWrap/>
            <w:vAlign w:val="bottom"/>
            <w:hideMark/>
          </w:tcPr>
          <w:p w14:paraId="67C072BD"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5CFEA1E3" w14:textId="77777777" w:rsidR="009D1C67" w:rsidRPr="007610DD" w:rsidRDefault="009D1C67" w:rsidP="007610DD">
            <w:pPr>
              <w:pStyle w:val="SurveyTableText"/>
            </w:pPr>
            <w:r w:rsidRPr="007610DD">
              <w:t>034</w:t>
            </w:r>
          </w:p>
        </w:tc>
        <w:tc>
          <w:tcPr>
            <w:tcW w:w="8582" w:type="dxa"/>
            <w:tcBorders>
              <w:top w:val="nil"/>
              <w:left w:val="nil"/>
              <w:bottom w:val="nil"/>
              <w:right w:val="nil"/>
            </w:tcBorders>
            <w:shd w:val="clear" w:color="auto" w:fill="auto"/>
            <w:noWrap/>
            <w:vAlign w:val="bottom"/>
            <w:hideMark/>
          </w:tcPr>
          <w:p w14:paraId="2F956A84" w14:textId="77777777" w:rsidR="009D1C67" w:rsidRPr="007610DD" w:rsidRDefault="009D1C67" w:rsidP="007610DD">
            <w:pPr>
              <w:pStyle w:val="SurveyTableText"/>
            </w:pPr>
            <w:r w:rsidRPr="007610DD">
              <w:t>Machinery and Equipment Wholesaling</w:t>
            </w:r>
          </w:p>
        </w:tc>
      </w:tr>
      <w:tr w:rsidR="009D1C67" w:rsidRPr="007610DD" w14:paraId="5FC9D25F" w14:textId="77777777" w:rsidTr="00A108FF">
        <w:trPr>
          <w:trHeight w:val="300"/>
        </w:trPr>
        <w:tc>
          <w:tcPr>
            <w:tcW w:w="408" w:type="dxa"/>
            <w:tcBorders>
              <w:top w:val="nil"/>
              <w:left w:val="nil"/>
              <w:bottom w:val="nil"/>
              <w:right w:val="nil"/>
            </w:tcBorders>
            <w:shd w:val="clear" w:color="auto" w:fill="auto"/>
            <w:noWrap/>
            <w:vAlign w:val="bottom"/>
            <w:hideMark/>
          </w:tcPr>
          <w:p w14:paraId="0D89CAED"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7A3A8D48" w14:textId="77777777" w:rsidR="009D1C67" w:rsidRPr="007610DD" w:rsidRDefault="009D1C67" w:rsidP="007610DD">
            <w:pPr>
              <w:pStyle w:val="SurveyTableText"/>
            </w:pPr>
            <w:r w:rsidRPr="007610DD">
              <w:t>035</w:t>
            </w:r>
          </w:p>
        </w:tc>
        <w:tc>
          <w:tcPr>
            <w:tcW w:w="8582" w:type="dxa"/>
            <w:tcBorders>
              <w:top w:val="nil"/>
              <w:left w:val="nil"/>
              <w:bottom w:val="nil"/>
              <w:right w:val="nil"/>
            </w:tcBorders>
            <w:shd w:val="clear" w:color="auto" w:fill="auto"/>
            <w:noWrap/>
            <w:vAlign w:val="bottom"/>
            <w:hideMark/>
          </w:tcPr>
          <w:p w14:paraId="334B0349" w14:textId="77777777" w:rsidR="009D1C67" w:rsidRPr="007610DD" w:rsidRDefault="009D1C67" w:rsidP="007610DD">
            <w:pPr>
              <w:pStyle w:val="SurveyTableText"/>
            </w:pPr>
            <w:r w:rsidRPr="007610DD">
              <w:t>Motor Vehicle and Motor Vehicle Parts Wholesaling</w:t>
            </w:r>
          </w:p>
        </w:tc>
      </w:tr>
      <w:tr w:rsidR="009D1C67" w:rsidRPr="007610DD" w14:paraId="59A90D02" w14:textId="77777777" w:rsidTr="00A108FF">
        <w:trPr>
          <w:trHeight w:val="300"/>
        </w:trPr>
        <w:tc>
          <w:tcPr>
            <w:tcW w:w="408" w:type="dxa"/>
            <w:tcBorders>
              <w:top w:val="nil"/>
              <w:left w:val="nil"/>
              <w:bottom w:val="nil"/>
              <w:right w:val="nil"/>
            </w:tcBorders>
            <w:shd w:val="clear" w:color="auto" w:fill="auto"/>
            <w:noWrap/>
            <w:vAlign w:val="bottom"/>
            <w:hideMark/>
          </w:tcPr>
          <w:p w14:paraId="5C9871F5"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5F58AFF9" w14:textId="77777777" w:rsidR="009D1C67" w:rsidRPr="007610DD" w:rsidRDefault="009D1C67" w:rsidP="007610DD">
            <w:pPr>
              <w:pStyle w:val="SurveyTableText"/>
            </w:pPr>
            <w:r w:rsidRPr="007610DD">
              <w:t>036</w:t>
            </w:r>
          </w:p>
        </w:tc>
        <w:tc>
          <w:tcPr>
            <w:tcW w:w="8582" w:type="dxa"/>
            <w:tcBorders>
              <w:top w:val="nil"/>
              <w:left w:val="nil"/>
              <w:bottom w:val="nil"/>
              <w:right w:val="nil"/>
            </w:tcBorders>
            <w:shd w:val="clear" w:color="auto" w:fill="auto"/>
            <w:noWrap/>
            <w:vAlign w:val="bottom"/>
            <w:hideMark/>
          </w:tcPr>
          <w:p w14:paraId="6863D9D7" w14:textId="77777777" w:rsidR="009D1C67" w:rsidRPr="007610DD" w:rsidRDefault="009D1C67" w:rsidP="007610DD">
            <w:pPr>
              <w:pStyle w:val="SurveyTableText"/>
            </w:pPr>
            <w:r w:rsidRPr="007610DD">
              <w:t>Grocery, Liquor and Tobacco Product Wholesaling</w:t>
            </w:r>
          </w:p>
        </w:tc>
      </w:tr>
      <w:tr w:rsidR="009D1C67" w:rsidRPr="007610DD" w14:paraId="768F97B7" w14:textId="77777777" w:rsidTr="00A108FF">
        <w:trPr>
          <w:trHeight w:val="300"/>
        </w:trPr>
        <w:tc>
          <w:tcPr>
            <w:tcW w:w="408" w:type="dxa"/>
            <w:tcBorders>
              <w:top w:val="nil"/>
              <w:left w:val="nil"/>
              <w:bottom w:val="nil"/>
              <w:right w:val="nil"/>
            </w:tcBorders>
            <w:shd w:val="clear" w:color="auto" w:fill="auto"/>
            <w:noWrap/>
            <w:vAlign w:val="bottom"/>
            <w:hideMark/>
          </w:tcPr>
          <w:p w14:paraId="4564E1E3"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4A3AAB57" w14:textId="77777777" w:rsidR="009D1C67" w:rsidRPr="007610DD" w:rsidRDefault="009D1C67" w:rsidP="007610DD">
            <w:pPr>
              <w:pStyle w:val="SurveyTableText"/>
            </w:pPr>
            <w:r w:rsidRPr="007610DD">
              <w:t>037</w:t>
            </w:r>
          </w:p>
        </w:tc>
        <w:tc>
          <w:tcPr>
            <w:tcW w:w="8582" w:type="dxa"/>
            <w:tcBorders>
              <w:top w:val="nil"/>
              <w:left w:val="nil"/>
              <w:bottom w:val="nil"/>
              <w:right w:val="nil"/>
            </w:tcBorders>
            <w:shd w:val="clear" w:color="auto" w:fill="auto"/>
            <w:noWrap/>
            <w:vAlign w:val="bottom"/>
            <w:hideMark/>
          </w:tcPr>
          <w:p w14:paraId="47CBF555" w14:textId="77777777" w:rsidR="009D1C67" w:rsidRPr="007610DD" w:rsidRDefault="009D1C67" w:rsidP="007610DD">
            <w:pPr>
              <w:pStyle w:val="SurveyTableText"/>
            </w:pPr>
            <w:r w:rsidRPr="007610DD">
              <w:t>Other Goods Wholesaling</w:t>
            </w:r>
          </w:p>
        </w:tc>
      </w:tr>
      <w:tr w:rsidR="009D1C67" w:rsidRPr="007610DD" w14:paraId="2129E792" w14:textId="77777777" w:rsidTr="00A108FF">
        <w:trPr>
          <w:trHeight w:val="300"/>
        </w:trPr>
        <w:tc>
          <w:tcPr>
            <w:tcW w:w="408" w:type="dxa"/>
            <w:tcBorders>
              <w:top w:val="nil"/>
              <w:left w:val="nil"/>
              <w:bottom w:val="nil"/>
              <w:right w:val="nil"/>
            </w:tcBorders>
            <w:shd w:val="clear" w:color="auto" w:fill="auto"/>
            <w:noWrap/>
            <w:vAlign w:val="bottom"/>
            <w:hideMark/>
          </w:tcPr>
          <w:p w14:paraId="7DBC3F83"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9DD847E" w14:textId="77777777" w:rsidR="009D1C67" w:rsidRPr="007610DD" w:rsidRDefault="009D1C67" w:rsidP="007610DD">
            <w:pPr>
              <w:pStyle w:val="SurveyTableText"/>
            </w:pPr>
            <w:r w:rsidRPr="007610DD">
              <w:t>038</w:t>
            </w:r>
          </w:p>
        </w:tc>
        <w:tc>
          <w:tcPr>
            <w:tcW w:w="8582" w:type="dxa"/>
            <w:tcBorders>
              <w:top w:val="nil"/>
              <w:left w:val="nil"/>
              <w:bottom w:val="nil"/>
              <w:right w:val="nil"/>
            </w:tcBorders>
            <w:shd w:val="clear" w:color="auto" w:fill="auto"/>
            <w:noWrap/>
            <w:vAlign w:val="bottom"/>
            <w:hideMark/>
          </w:tcPr>
          <w:p w14:paraId="0230B204" w14:textId="77777777" w:rsidR="009D1C67" w:rsidRPr="007610DD" w:rsidRDefault="009D1C67" w:rsidP="007610DD">
            <w:pPr>
              <w:pStyle w:val="SurveyTableText"/>
            </w:pPr>
            <w:r w:rsidRPr="007610DD">
              <w:t>Commission-Based Wholesaling</w:t>
            </w:r>
          </w:p>
        </w:tc>
      </w:tr>
      <w:tr w:rsidR="009D1C67" w:rsidRPr="00C44737" w14:paraId="2A552EF2" w14:textId="77777777">
        <w:trPr>
          <w:trHeight w:val="300"/>
        </w:trPr>
        <w:tc>
          <w:tcPr>
            <w:tcW w:w="408" w:type="dxa"/>
            <w:tcBorders>
              <w:top w:val="nil"/>
              <w:left w:val="nil"/>
              <w:bottom w:val="nil"/>
              <w:right w:val="nil"/>
            </w:tcBorders>
            <w:shd w:val="clear" w:color="auto" w:fill="auto"/>
            <w:noWrap/>
            <w:vAlign w:val="bottom"/>
            <w:hideMark/>
          </w:tcPr>
          <w:p w14:paraId="5FA594A5" w14:textId="77777777" w:rsidR="009D1C67" w:rsidRPr="00C44737" w:rsidRDefault="009D1C67" w:rsidP="007610DD">
            <w:pPr>
              <w:pStyle w:val="SurveyQuestionBold"/>
            </w:pPr>
            <w:r w:rsidRPr="00C44737">
              <w:t>G</w:t>
            </w:r>
          </w:p>
        </w:tc>
        <w:tc>
          <w:tcPr>
            <w:tcW w:w="9145" w:type="dxa"/>
            <w:gridSpan w:val="2"/>
            <w:tcBorders>
              <w:top w:val="nil"/>
              <w:left w:val="nil"/>
              <w:bottom w:val="nil"/>
              <w:right w:val="nil"/>
            </w:tcBorders>
            <w:shd w:val="clear" w:color="auto" w:fill="auto"/>
            <w:noWrap/>
            <w:vAlign w:val="bottom"/>
            <w:hideMark/>
          </w:tcPr>
          <w:p w14:paraId="52693CFA" w14:textId="29F28ED2" w:rsidR="009D1C67" w:rsidRPr="00C44737" w:rsidRDefault="00F25830" w:rsidP="007610DD">
            <w:pPr>
              <w:pStyle w:val="SurveyQuestionBold"/>
            </w:pPr>
            <w:r w:rsidRPr="00C44737">
              <w:t>Retail Trade</w:t>
            </w:r>
          </w:p>
        </w:tc>
      </w:tr>
      <w:tr w:rsidR="009D1C67" w:rsidRPr="00C44737" w14:paraId="0145F9B6" w14:textId="77777777" w:rsidTr="00A108FF">
        <w:trPr>
          <w:trHeight w:val="300"/>
        </w:trPr>
        <w:tc>
          <w:tcPr>
            <w:tcW w:w="408" w:type="dxa"/>
            <w:tcBorders>
              <w:top w:val="nil"/>
              <w:left w:val="nil"/>
              <w:bottom w:val="nil"/>
              <w:right w:val="nil"/>
            </w:tcBorders>
            <w:shd w:val="clear" w:color="auto" w:fill="auto"/>
            <w:noWrap/>
            <w:vAlign w:val="bottom"/>
            <w:hideMark/>
          </w:tcPr>
          <w:p w14:paraId="20F6B183"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304BFE3" w14:textId="77777777" w:rsidR="009D1C67" w:rsidRPr="00C44737" w:rsidRDefault="009D1C67" w:rsidP="007610DD">
            <w:pPr>
              <w:pStyle w:val="SurveyTableText"/>
              <w:rPr>
                <w:rFonts w:ascii="Times New Roman" w:hAnsi="Times New Roman"/>
              </w:rPr>
            </w:pPr>
            <w:r w:rsidRPr="00C44737">
              <w:t>391</w:t>
            </w:r>
          </w:p>
        </w:tc>
        <w:tc>
          <w:tcPr>
            <w:tcW w:w="8582" w:type="dxa"/>
            <w:tcBorders>
              <w:top w:val="nil"/>
              <w:left w:val="nil"/>
              <w:bottom w:val="nil"/>
              <w:right w:val="nil"/>
            </w:tcBorders>
            <w:shd w:val="clear" w:color="auto" w:fill="auto"/>
            <w:noWrap/>
            <w:vAlign w:val="bottom"/>
          </w:tcPr>
          <w:p w14:paraId="58424460" w14:textId="77777777" w:rsidR="009D1C67" w:rsidRPr="00C44737" w:rsidRDefault="009D1C67" w:rsidP="007610DD">
            <w:pPr>
              <w:pStyle w:val="SurveyTableText"/>
            </w:pPr>
            <w:r w:rsidRPr="00C44737">
              <w:t>Motor Vehicle Retailing</w:t>
            </w:r>
          </w:p>
        </w:tc>
      </w:tr>
      <w:tr w:rsidR="009D1C67" w:rsidRPr="00C44737" w14:paraId="05C9F557" w14:textId="77777777" w:rsidTr="00A108FF">
        <w:trPr>
          <w:trHeight w:val="300"/>
        </w:trPr>
        <w:tc>
          <w:tcPr>
            <w:tcW w:w="408" w:type="dxa"/>
            <w:tcBorders>
              <w:top w:val="nil"/>
              <w:left w:val="nil"/>
              <w:bottom w:val="nil"/>
              <w:right w:val="nil"/>
            </w:tcBorders>
            <w:shd w:val="clear" w:color="auto" w:fill="auto"/>
            <w:noWrap/>
            <w:vAlign w:val="bottom"/>
            <w:hideMark/>
          </w:tcPr>
          <w:p w14:paraId="74895EA1"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55004A70" w14:textId="77777777" w:rsidR="009D1C67" w:rsidRPr="00C44737" w:rsidRDefault="009D1C67" w:rsidP="007610DD">
            <w:pPr>
              <w:pStyle w:val="SurveyTableText"/>
              <w:rPr>
                <w:rFonts w:ascii="Times New Roman" w:hAnsi="Times New Roman"/>
              </w:rPr>
            </w:pPr>
            <w:r w:rsidRPr="00C44737">
              <w:t>392</w:t>
            </w:r>
          </w:p>
        </w:tc>
        <w:tc>
          <w:tcPr>
            <w:tcW w:w="8582" w:type="dxa"/>
            <w:tcBorders>
              <w:top w:val="nil"/>
              <w:left w:val="nil"/>
              <w:bottom w:val="nil"/>
              <w:right w:val="nil"/>
            </w:tcBorders>
            <w:shd w:val="clear" w:color="auto" w:fill="auto"/>
            <w:noWrap/>
            <w:vAlign w:val="bottom"/>
          </w:tcPr>
          <w:p w14:paraId="07348B20" w14:textId="77777777" w:rsidR="009D1C67" w:rsidRPr="00C44737" w:rsidRDefault="009D1C67" w:rsidP="007610DD">
            <w:pPr>
              <w:pStyle w:val="SurveyTableText"/>
            </w:pPr>
            <w:r w:rsidRPr="00C44737">
              <w:t>Motor Vehicle Parts and Tyre Retailing</w:t>
            </w:r>
          </w:p>
        </w:tc>
      </w:tr>
      <w:tr w:rsidR="009D1C67" w:rsidRPr="00C44737" w14:paraId="5836C9C0" w14:textId="77777777" w:rsidTr="00A108FF">
        <w:trPr>
          <w:trHeight w:val="300"/>
        </w:trPr>
        <w:tc>
          <w:tcPr>
            <w:tcW w:w="408" w:type="dxa"/>
            <w:tcBorders>
              <w:top w:val="nil"/>
              <w:left w:val="nil"/>
              <w:bottom w:val="nil"/>
              <w:right w:val="nil"/>
            </w:tcBorders>
            <w:shd w:val="clear" w:color="auto" w:fill="auto"/>
            <w:noWrap/>
            <w:vAlign w:val="bottom"/>
            <w:hideMark/>
          </w:tcPr>
          <w:p w14:paraId="2FD5AC40"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33DDC15" w14:textId="77777777" w:rsidR="009D1C67" w:rsidRPr="00C44737" w:rsidRDefault="009D1C67" w:rsidP="007610DD">
            <w:pPr>
              <w:pStyle w:val="SurveyTableText"/>
            </w:pPr>
            <w:r w:rsidRPr="00C44737">
              <w:t>40</w:t>
            </w:r>
            <w:r>
              <w:t>0</w:t>
            </w:r>
          </w:p>
        </w:tc>
        <w:tc>
          <w:tcPr>
            <w:tcW w:w="8582" w:type="dxa"/>
            <w:tcBorders>
              <w:top w:val="nil"/>
              <w:left w:val="nil"/>
              <w:bottom w:val="nil"/>
              <w:right w:val="nil"/>
            </w:tcBorders>
            <w:shd w:val="clear" w:color="auto" w:fill="auto"/>
            <w:noWrap/>
            <w:vAlign w:val="bottom"/>
            <w:hideMark/>
          </w:tcPr>
          <w:p w14:paraId="6730DA62" w14:textId="77777777" w:rsidR="009D1C67" w:rsidRPr="00C44737" w:rsidRDefault="009D1C67" w:rsidP="007610DD">
            <w:pPr>
              <w:pStyle w:val="SurveyTableText"/>
            </w:pPr>
            <w:r w:rsidRPr="00C44737">
              <w:t>Fuel Retailing</w:t>
            </w:r>
          </w:p>
        </w:tc>
      </w:tr>
      <w:tr w:rsidR="009D1C67" w:rsidRPr="00C44737" w14:paraId="5B0E7C6E" w14:textId="77777777" w:rsidTr="00A108FF">
        <w:trPr>
          <w:trHeight w:val="300"/>
        </w:trPr>
        <w:tc>
          <w:tcPr>
            <w:tcW w:w="408" w:type="dxa"/>
            <w:tcBorders>
              <w:top w:val="nil"/>
              <w:left w:val="nil"/>
              <w:bottom w:val="nil"/>
              <w:right w:val="nil"/>
            </w:tcBorders>
            <w:shd w:val="clear" w:color="auto" w:fill="auto"/>
            <w:noWrap/>
            <w:vAlign w:val="bottom"/>
            <w:hideMark/>
          </w:tcPr>
          <w:p w14:paraId="48E6B705"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560826B6" w14:textId="77777777" w:rsidR="009D1C67" w:rsidRPr="00C44737" w:rsidRDefault="009D1C67" w:rsidP="007610DD">
            <w:pPr>
              <w:pStyle w:val="SurveyTableText"/>
              <w:rPr>
                <w:rFonts w:ascii="Times New Roman" w:hAnsi="Times New Roman"/>
              </w:rPr>
            </w:pPr>
            <w:r w:rsidRPr="00C44737">
              <w:t>411</w:t>
            </w:r>
          </w:p>
        </w:tc>
        <w:tc>
          <w:tcPr>
            <w:tcW w:w="8582" w:type="dxa"/>
            <w:tcBorders>
              <w:top w:val="nil"/>
              <w:left w:val="nil"/>
              <w:bottom w:val="nil"/>
              <w:right w:val="nil"/>
            </w:tcBorders>
            <w:shd w:val="clear" w:color="auto" w:fill="auto"/>
            <w:noWrap/>
            <w:vAlign w:val="bottom"/>
          </w:tcPr>
          <w:p w14:paraId="11C2038A" w14:textId="77777777" w:rsidR="009D1C67" w:rsidRPr="00C44737" w:rsidRDefault="009D1C67" w:rsidP="007610DD">
            <w:pPr>
              <w:pStyle w:val="SurveyTableText"/>
            </w:pPr>
            <w:r w:rsidRPr="00C44737">
              <w:t>Supermarket and Grocery Stores</w:t>
            </w:r>
          </w:p>
        </w:tc>
      </w:tr>
      <w:tr w:rsidR="009D1C67" w:rsidRPr="00C44737" w14:paraId="1D3671E1" w14:textId="77777777" w:rsidTr="00A108FF">
        <w:trPr>
          <w:trHeight w:val="300"/>
        </w:trPr>
        <w:tc>
          <w:tcPr>
            <w:tcW w:w="408" w:type="dxa"/>
            <w:tcBorders>
              <w:top w:val="nil"/>
              <w:left w:val="nil"/>
              <w:bottom w:val="nil"/>
              <w:right w:val="nil"/>
            </w:tcBorders>
            <w:shd w:val="clear" w:color="auto" w:fill="auto"/>
            <w:noWrap/>
            <w:vAlign w:val="bottom"/>
            <w:hideMark/>
          </w:tcPr>
          <w:p w14:paraId="55C863BF"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03A783C9" w14:textId="77777777" w:rsidR="009D1C67" w:rsidRPr="00C44737" w:rsidRDefault="009D1C67" w:rsidP="007610DD">
            <w:pPr>
              <w:pStyle w:val="SurveyTableText"/>
              <w:rPr>
                <w:rFonts w:ascii="Times New Roman" w:hAnsi="Times New Roman"/>
              </w:rPr>
            </w:pPr>
            <w:r w:rsidRPr="00C44737">
              <w:t>412</w:t>
            </w:r>
          </w:p>
        </w:tc>
        <w:tc>
          <w:tcPr>
            <w:tcW w:w="8582" w:type="dxa"/>
            <w:tcBorders>
              <w:top w:val="nil"/>
              <w:left w:val="nil"/>
              <w:bottom w:val="nil"/>
              <w:right w:val="nil"/>
            </w:tcBorders>
            <w:shd w:val="clear" w:color="auto" w:fill="auto"/>
            <w:noWrap/>
            <w:vAlign w:val="bottom"/>
          </w:tcPr>
          <w:p w14:paraId="4C7770FD" w14:textId="77777777" w:rsidR="009D1C67" w:rsidRPr="00C44737" w:rsidRDefault="009D1C67" w:rsidP="007610DD">
            <w:pPr>
              <w:pStyle w:val="SurveyTableText"/>
            </w:pPr>
            <w:r w:rsidRPr="00C44737">
              <w:t>Specialised Food Retailing</w:t>
            </w:r>
          </w:p>
        </w:tc>
      </w:tr>
      <w:tr w:rsidR="009D1C67" w:rsidRPr="00C44737" w14:paraId="14A6063A" w14:textId="77777777" w:rsidTr="00A108FF">
        <w:trPr>
          <w:trHeight w:val="300"/>
        </w:trPr>
        <w:tc>
          <w:tcPr>
            <w:tcW w:w="408" w:type="dxa"/>
            <w:tcBorders>
              <w:top w:val="nil"/>
              <w:left w:val="nil"/>
              <w:bottom w:val="nil"/>
              <w:right w:val="nil"/>
            </w:tcBorders>
            <w:shd w:val="clear" w:color="auto" w:fill="auto"/>
            <w:noWrap/>
            <w:vAlign w:val="bottom"/>
            <w:hideMark/>
          </w:tcPr>
          <w:p w14:paraId="4CBB81A8"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5069D75B" w14:textId="77777777" w:rsidR="009D1C67" w:rsidRPr="00C44737" w:rsidRDefault="009D1C67" w:rsidP="007610DD">
            <w:pPr>
              <w:pStyle w:val="SurveyTableText"/>
              <w:rPr>
                <w:rFonts w:ascii="Times New Roman" w:hAnsi="Times New Roman"/>
              </w:rPr>
            </w:pPr>
            <w:r w:rsidRPr="00C44737">
              <w:t>421</w:t>
            </w:r>
          </w:p>
        </w:tc>
        <w:tc>
          <w:tcPr>
            <w:tcW w:w="8582" w:type="dxa"/>
            <w:tcBorders>
              <w:top w:val="nil"/>
              <w:left w:val="nil"/>
              <w:bottom w:val="nil"/>
              <w:right w:val="nil"/>
            </w:tcBorders>
            <w:shd w:val="clear" w:color="auto" w:fill="auto"/>
            <w:noWrap/>
            <w:vAlign w:val="bottom"/>
          </w:tcPr>
          <w:p w14:paraId="0777A949" w14:textId="77777777" w:rsidR="009D1C67" w:rsidRPr="00C44737" w:rsidRDefault="009D1C67" w:rsidP="007610DD">
            <w:pPr>
              <w:pStyle w:val="SurveyTableText"/>
            </w:pPr>
            <w:r w:rsidRPr="00C44737">
              <w:t>Furniture, Floor Coverings, Houseware and Textile Goods Retailing</w:t>
            </w:r>
          </w:p>
        </w:tc>
      </w:tr>
      <w:tr w:rsidR="009D1C67" w:rsidRPr="00C44737" w14:paraId="5BA11F3A" w14:textId="77777777" w:rsidTr="00A108FF">
        <w:trPr>
          <w:trHeight w:val="300"/>
        </w:trPr>
        <w:tc>
          <w:tcPr>
            <w:tcW w:w="408" w:type="dxa"/>
            <w:tcBorders>
              <w:top w:val="nil"/>
              <w:left w:val="nil"/>
              <w:bottom w:val="nil"/>
              <w:right w:val="nil"/>
            </w:tcBorders>
            <w:shd w:val="clear" w:color="auto" w:fill="auto"/>
            <w:noWrap/>
            <w:vAlign w:val="bottom"/>
            <w:hideMark/>
          </w:tcPr>
          <w:p w14:paraId="40499518"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61E99222" w14:textId="77777777" w:rsidR="009D1C67" w:rsidRPr="00C44737" w:rsidRDefault="009D1C67" w:rsidP="007610DD">
            <w:pPr>
              <w:pStyle w:val="SurveyTableText"/>
              <w:rPr>
                <w:rFonts w:ascii="Times New Roman" w:hAnsi="Times New Roman"/>
              </w:rPr>
            </w:pPr>
            <w:r w:rsidRPr="00C44737">
              <w:t>422</w:t>
            </w:r>
          </w:p>
        </w:tc>
        <w:tc>
          <w:tcPr>
            <w:tcW w:w="8582" w:type="dxa"/>
            <w:tcBorders>
              <w:top w:val="nil"/>
              <w:left w:val="nil"/>
              <w:bottom w:val="nil"/>
              <w:right w:val="nil"/>
            </w:tcBorders>
            <w:shd w:val="clear" w:color="auto" w:fill="auto"/>
            <w:noWrap/>
            <w:vAlign w:val="bottom"/>
          </w:tcPr>
          <w:p w14:paraId="58980914" w14:textId="77777777" w:rsidR="009D1C67" w:rsidRPr="00C44737" w:rsidRDefault="009D1C67" w:rsidP="007610DD">
            <w:pPr>
              <w:pStyle w:val="SurveyTableText"/>
            </w:pPr>
            <w:r w:rsidRPr="00C44737">
              <w:t>Electrical and Electronic Goods Retailing</w:t>
            </w:r>
          </w:p>
        </w:tc>
      </w:tr>
      <w:tr w:rsidR="009D1C67" w:rsidRPr="00C44737" w14:paraId="7E475E46" w14:textId="77777777" w:rsidTr="00A108FF">
        <w:trPr>
          <w:trHeight w:val="300"/>
        </w:trPr>
        <w:tc>
          <w:tcPr>
            <w:tcW w:w="408" w:type="dxa"/>
            <w:tcBorders>
              <w:top w:val="nil"/>
              <w:left w:val="nil"/>
              <w:bottom w:val="nil"/>
              <w:right w:val="nil"/>
            </w:tcBorders>
            <w:shd w:val="clear" w:color="auto" w:fill="auto"/>
            <w:noWrap/>
            <w:vAlign w:val="bottom"/>
            <w:hideMark/>
          </w:tcPr>
          <w:p w14:paraId="4F37E18A"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DD4536F" w14:textId="77777777" w:rsidR="009D1C67" w:rsidRPr="00C44737" w:rsidRDefault="009D1C67" w:rsidP="007610DD">
            <w:pPr>
              <w:pStyle w:val="SurveyTableText"/>
              <w:rPr>
                <w:rFonts w:ascii="Times New Roman" w:hAnsi="Times New Roman"/>
              </w:rPr>
            </w:pPr>
            <w:r w:rsidRPr="00C44737">
              <w:t>423</w:t>
            </w:r>
          </w:p>
        </w:tc>
        <w:tc>
          <w:tcPr>
            <w:tcW w:w="8582" w:type="dxa"/>
            <w:tcBorders>
              <w:top w:val="nil"/>
              <w:left w:val="nil"/>
              <w:bottom w:val="nil"/>
              <w:right w:val="nil"/>
            </w:tcBorders>
            <w:shd w:val="clear" w:color="auto" w:fill="auto"/>
            <w:noWrap/>
            <w:vAlign w:val="bottom"/>
          </w:tcPr>
          <w:p w14:paraId="45919D2B" w14:textId="77777777" w:rsidR="009D1C67" w:rsidRPr="00C44737" w:rsidRDefault="009D1C67" w:rsidP="007610DD">
            <w:pPr>
              <w:pStyle w:val="SurveyTableText"/>
            </w:pPr>
            <w:r w:rsidRPr="00C44737">
              <w:t>Hardware, Building and Garden Supplies Retailing</w:t>
            </w:r>
          </w:p>
        </w:tc>
      </w:tr>
      <w:tr w:rsidR="009D1C67" w:rsidRPr="00C44737" w14:paraId="17E05C44" w14:textId="77777777" w:rsidTr="00A108FF">
        <w:trPr>
          <w:trHeight w:val="300"/>
        </w:trPr>
        <w:tc>
          <w:tcPr>
            <w:tcW w:w="408" w:type="dxa"/>
            <w:tcBorders>
              <w:top w:val="nil"/>
              <w:left w:val="nil"/>
              <w:bottom w:val="nil"/>
              <w:right w:val="nil"/>
            </w:tcBorders>
            <w:shd w:val="clear" w:color="auto" w:fill="auto"/>
            <w:noWrap/>
            <w:vAlign w:val="bottom"/>
            <w:hideMark/>
          </w:tcPr>
          <w:p w14:paraId="12F8939A"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65432B46" w14:textId="77777777" w:rsidR="009D1C67" w:rsidRPr="00C44737" w:rsidRDefault="009D1C67" w:rsidP="007610DD">
            <w:pPr>
              <w:pStyle w:val="SurveyTableText"/>
              <w:rPr>
                <w:rFonts w:ascii="Times New Roman" w:hAnsi="Times New Roman"/>
              </w:rPr>
            </w:pPr>
            <w:r w:rsidRPr="00C44737">
              <w:t>424</w:t>
            </w:r>
          </w:p>
        </w:tc>
        <w:tc>
          <w:tcPr>
            <w:tcW w:w="8582" w:type="dxa"/>
            <w:tcBorders>
              <w:top w:val="nil"/>
              <w:left w:val="nil"/>
              <w:bottom w:val="nil"/>
              <w:right w:val="nil"/>
            </w:tcBorders>
            <w:shd w:val="clear" w:color="auto" w:fill="auto"/>
            <w:noWrap/>
            <w:vAlign w:val="bottom"/>
          </w:tcPr>
          <w:p w14:paraId="5CDFFC56" w14:textId="77777777" w:rsidR="009D1C67" w:rsidRPr="00C44737" w:rsidRDefault="009D1C67" w:rsidP="007610DD">
            <w:pPr>
              <w:pStyle w:val="SurveyTableText"/>
            </w:pPr>
            <w:r w:rsidRPr="00C44737">
              <w:t>Recreational Goods Retailing</w:t>
            </w:r>
          </w:p>
        </w:tc>
      </w:tr>
      <w:tr w:rsidR="009D1C67" w:rsidRPr="00C44737" w14:paraId="21CECA4F" w14:textId="77777777" w:rsidTr="00A108FF">
        <w:trPr>
          <w:trHeight w:val="300"/>
        </w:trPr>
        <w:tc>
          <w:tcPr>
            <w:tcW w:w="408" w:type="dxa"/>
            <w:tcBorders>
              <w:top w:val="nil"/>
              <w:left w:val="nil"/>
              <w:bottom w:val="nil"/>
              <w:right w:val="nil"/>
            </w:tcBorders>
            <w:shd w:val="clear" w:color="auto" w:fill="auto"/>
            <w:noWrap/>
            <w:vAlign w:val="bottom"/>
            <w:hideMark/>
          </w:tcPr>
          <w:p w14:paraId="15405B32"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60F7535F" w14:textId="77777777" w:rsidR="009D1C67" w:rsidRPr="00C44737" w:rsidRDefault="009D1C67" w:rsidP="007610DD">
            <w:pPr>
              <w:pStyle w:val="SurveyTableText"/>
              <w:rPr>
                <w:rFonts w:ascii="Times New Roman" w:hAnsi="Times New Roman"/>
              </w:rPr>
            </w:pPr>
            <w:r w:rsidRPr="00C44737">
              <w:t>425</w:t>
            </w:r>
          </w:p>
        </w:tc>
        <w:tc>
          <w:tcPr>
            <w:tcW w:w="8582" w:type="dxa"/>
            <w:tcBorders>
              <w:top w:val="nil"/>
              <w:left w:val="nil"/>
              <w:bottom w:val="nil"/>
              <w:right w:val="nil"/>
            </w:tcBorders>
            <w:shd w:val="clear" w:color="auto" w:fill="auto"/>
            <w:noWrap/>
            <w:vAlign w:val="bottom"/>
          </w:tcPr>
          <w:p w14:paraId="0B4644EC" w14:textId="77777777" w:rsidR="009D1C67" w:rsidRPr="00C44737" w:rsidRDefault="009D1C67" w:rsidP="007610DD">
            <w:pPr>
              <w:pStyle w:val="SurveyTableText"/>
            </w:pPr>
            <w:r w:rsidRPr="00C44737">
              <w:t>Clothing, Footwear and Personal Accessory Retailing</w:t>
            </w:r>
          </w:p>
        </w:tc>
      </w:tr>
      <w:tr w:rsidR="009D1C67" w:rsidRPr="00C44737" w14:paraId="7FF53EDF" w14:textId="77777777" w:rsidTr="00A108FF">
        <w:trPr>
          <w:trHeight w:val="300"/>
        </w:trPr>
        <w:tc>
          <w:tcPr>
            <w:tcW w:w="408" w:type="dxa"/>
            <w:tcBorders>
              <w:top w:val="nil"/>
              <w:left w:val="nil"/>
              <w:bottom w:val="nil"/>
              <w:right w:val="nil"/>
            </w:tcBorders>
            <w:shd w:val="clear" w:color="auto" w:fill="auto"/>
            <w:noWrap/>
            <w:vAlign w:val="bottom"/>
            <w:hideMark/>
          </w:tcPr>
          <w:p w14:paraId="1533F17F"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04C462D7" w14:textId="77777777" w:rsidR="009D1C67" w:rsidRPr="00C44737" w:rsidRDefault="009D1C67" w:rsidP="007610DD">
            <w:pPr>
              <w:pStyle w:val="SurveyTableText"/>
              <w:rPr>
                <w:rFonts w:ascii="Times New Roman" w:hAnsi="Times New Roman"/>
              </w:rPr>
            </w:pPr>
            <w:r w:rsidRPr="00C44737">
              <w:t>426</w:t>
            </w:r>
          </w:p>
        </w:tc>
        <w:tc>
          <w:tcPr>
            <w:tcW w:w="8582" w:type="dxa"/>
            <w:tcBorders>
              <w:top w:val="nil"/>
              <w:left w:val="nil"/>
              <w:bottom w:val="nil"/>
              <w:right w:val="nil"/>
            </w:tcBorders>
            <w:shd w:val="clear" w:color="auto" w:fill="auto"/>
            <w:noWrap/>
            <w:vAlign w:val="bottom"/>
          </w:tcPr>
          <w:p w14:paraId="7D109371" w14:textId="77777777" w:rsidR="009D1C67" w:rsidRPr="00C44737" w:rsidRDefault="009D1C67" w:rsidP="007610DD">
            <w:pPr>
              <w:pStyle w:val="SurveyTableText"/>
            </w:pPr>
            <w:r w:rsidRPr="00C44737">
              <w:t>Department Stores</w:t>
            </w:r>
          </w:p>
        </w:tc>
      </w:tr>
      <w:tr w:rsidR="009D1C67" w:rsidRPr="00C44737" w14:paraId="2B82FF9A" w14:textId="77777777" w:rsidTr="00A108FF">
        <w:trPr>
          <w:trHeight w:val="300"/>
        </w:trPr>
        <w:tc>
          <w:tcPr>
            <w:tcW w:w="408" w:type="dxa"/>
            <w:tcBorders>
              <w:top w:val="nil"/>
              <w:left w:val="nil"/>
              <w:bottom w:val="nil"/>
              <w:right w:val="nil"/>
            </w:tcBorders>
            <w:shd w:val="clear" w:color="auto" w:fill="auto"/>
            <w:noWrap/>
            <w:vAlign w:val="bottom"/>
            <w:hideMark/>
          </w:tcPr>
          <w:p w14:paraId="7E79F5B5"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7D414F8" w14:textId="77777777" w:rsidR="009D1C67" w:rsidRPr="00C44737" w:rsidRDefault="009D1C67" w:rsidP="007610DD">
            <w:pPr>
              <w:pStyle w:val="SurveyTableText"/>
              <w:rPr>
                <w:rFonts w:ascii="Times New Roman" w:hAnsi="Times New Roman"/>
              </w:rPr>
            </w:pPr>
            <w:r w:rsidRPr="00C44737">
              <w:t>427</w:t>
            </w:r>
          </w:p>
        </w:tc>
        <w:tc>
          <w:tcPr>
            <w:tcW w:w="8582" w:type="dxa"/>
            <w:tcBorders>
              <w:top w:val="nil"/>
              <w:left w:val="nil"/>
              <w:bottom w:val="nil"/>
              <w:right w:val="nil"/>
            </w:tcBorders>
            <w:shd w:val="clear" w:color="auto" w:fill="auto"/>
            <w:noWrap/>
            <w:vAlign w:val="bottom"/>
          </w:tcPr>
          <w:p w14:paraId="0E353D72" w14:textId="77777777" w:rsidR="009D1C67" w:rsidRPr="00C44737" w:rsidRDefault="009D1C67" w:rsidP="007610DD">
            <w:pPr>
              <w:pStyle w:val="SurveyTableText"/>
            </w:pPr>
            <w:r w:rsidRPr="00C44737">
              <w:t>Pharmaceutical and Other Store-Based Retailing</w:t>
            </w:r>
          </w:p>
        </w:tc>
      </w:tr>
      <w:tr w:rsidR="009D1C67" w:rsidRPr="00C44737" w14:paraId="21087A71" w14:textId="77777777" w:rsidTr="00A108FF">
        <w:trPr>
          <w:trHeight w:val="300"/>
        </w:trPr>
        <w:tc>
          <w:tcPr>
            <w:tcW w:w="408" w:type="dxa"/>
            <w:tcBorders>
              <w:top w:val="nil"/>
              <w:left w:val="nil"/>
              <w:bottom w:val="nil"/>
              <w:right w:val="nil"/>
            </w:tcBorders>
            <w:shd w:val="clear" w:color="auto" w:fill="auto"/>
            <w:noWrap/>
            <w:vAlign w:val="bottom"/>
            <w:hideMark/>
          </w:tcPr>
          <w:p w14:paraId="5B9491D5"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6DAB7EE1" w14:textId="77777777" w:rsidR="009D1C67" w:rsidRPr="00C44737" w:rsidRDefault="009D1C67" w:rsidP="007610DD">
            <w:pPr>
              <w:pStyle w:val="SurveyTableText"/>
              <w:rPr>
                <w:rFonts w:ascii="Times New Roman" w:hAnsi="Times New Roman"/>
              </w:rPr>
            </w:pPr>
            <w:r w:rsidRPr="00C44737">
              <w:t>431</w:t>
            </w:r>
          </w:p>
        </w:tc>
        <w:tc>
          <w:tcPr>
            <w:tcW w:w="8582" w:type="dxa"/>
            <w:tcBorders>
              <w:top w:val="nil"/>
              <w:left w:val="nil"/>
              <w:bottom w:val="nil"/>
              <w:right w:val="nil"/>
            </w:tcBorders>
            <w:shd w:val="clear" w:color="auto" w:fill="auto"/>
            <w:noWrap/>
            <w:vAlign w:val="bottom"/>
          </w:tcPr>
          <w:p w14:paraId="672F6A28" w14:textId="77777777" w:rsidR="009D1C67" w:rsidRPr="00C44737" w:rsidRDefault="009D1C67" w:rsidP="007610DD">
            <w:pPr>
              <w:pStyle w:val="SurveyTableText"/>
            </w:pPr>
            <w:r w:rsidRPr="00C44737">
              <w:t>Non-Store Retailing</w:t>
            </w:r>
          </w:p>
        </w:tc>
      </w:tr>
      <w:tr w:rsidR="009D1C67" w:rsidRPr="00C44737" w14:paraId="6CCA612F" w14:textId="77777777" w:rsidTr="00A108FF">
        <w:trPr>
          <w:trHeight w:val="300"/>
        </w:trPr>
        <w:tc>
          <w:tcPr>
            <w:tcW w:w="408" w:type="dxa"/>
            <w:tcBorders>
              <w:top w:val="nil"/>
              <w:left w:val="nil"/>
              <w:bottom w:val="nil"/>
              <w:right w:val="nil"/>
            </w:tcBorders>
            <w:shd w:val="clear" w:color="auto" w:fill="auto"/>
            <w:noWrap/>
            <w:vAlign w:val="bottom"/>
            <w:hideMark/>
          </w:tcPr>
          <w:p w14:paraId="5D4E08D5"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15B5ADAC" w14:textId="77777777" w:rsidR="009D1C67" w:rsidRPr="00C44737" w:rsidRDefault="009D1C67" w:rsidP="007610DD">
            <w:pPr>
              <w:pStyle w:val="SurveyTableText"/>
              <w:rPr>
                <w:rFonts w:ascii="Times New Roman" w:hAnsi="Times New Roman"/>
              </w:rPr>
            </w:pPr>
            <w:r w:rsidRPr="00C44737">
              <w:t>432</w:t>
            </w:r>
          </w:p>
        </w:tc>
        <w:tc>
          <w:tcPr>
            <w:tcW w:w="8582" w:type="dxa"/>
            <w:tcBorders>
              <w:top w:val="nil"/>
              <w:left w:val="nil"/>
              <w:bottom w:val="nil"/>
              <w:right w:val="nil"/>
            </w:tcBorders>
            <w:shd w:val="clear" w:color="auto" w:fill="auto"/>
            <w:noWrap/>
            <w:vAlign w:val="bottom"/>
          </w:tcPr>
          <w:p w14:paraId="75D44E3D" w14:textId="77777777" w:rsidR="009D1C67" w:rsidRPr="00C44737" w:rsidRDefault="009D1C67" w:rsidP="007610DD">
            <w:pPr>
              <w:pStyle w:val="SurveyTableText"/>
            </w:pPr>
            <w:r w:rsidRPr="00C44737">
              <w:t>Retail Commission-Based Buying and/or Selling</w:t>
            </w:r>
          </w:p>
        </w:tc>
      </w:tr>
      <w:tr w:rsidR="009D1C67" w:rsidRPr="007610DD" w14:paraId="76814D0C" w14:textId="77777777" w:rsidTr="00A108FF">
        <w:trPr>
          <w:trHeight w:val="300"/>
        </w:trPr>
        <w:tc>
          <w:tcPr>
            <w:tcW w:w="408" w:type="dxa"/>
            <w:tcBorders>
              <w:top w:val="nil"/>
              <w:left w:val="nil"/>
              <w:bottom w:val="nil"/>
              <w:right w:val="nil"/>
            </w:tcBorders>
            <w:shd w:val="clear" w:color="auto" w:fill="auto"/>
            <w:noWrap/>
            <w:vAlign w:val="bottom"/>
            <w:hideMark/>
          </w:tcPr>
          <w:p w14:paraId="2AFF3EFD" w14:textId="77777777" w:rsidR="009D1C67" w:rsidRPr="007610DD" w:rsidRDefault="009D1C67" w:rsidP="007610DD">
            <w:pPr>
              <w:pStyle w:val="SurveyQuestionBold"/>
            </w:pPr>
            <w:r w:rsidRPr="007610DD">
              <w:t>H</w:t>
            </w:r>
          </w:p>
        </w:tc>
        <w:tc>
          <w:tcPr>
            <w:tcW w:w="9145" w:type="dxa"/>
            <w:gridSpan w:val="2"/>
            <w:tcBorders>
              <w:top w:val="nil"/>
              <w:left w:val="nil"/>
              <w:bottom w:val="nil"/>
              <w:right w:val="nil"/>
            </w:tcBorders>
            <w:shd w:val="clear" w:color="auto" w:fill="auto"/>
            <w:noWrap/>
            <w:vAlign w:val="bottom"/>
            <w:hideMark/>
          </w:tcPr>
          <w:p w14:paraId="1D202D94" w14:textId="77777777" w:rsidR="009D1C67" w:rsidRPr="007610DD" w:rsidRDefault="009D1C67" w:rsidP="007610DD">
            <w:pPr>
              <w:pStyle w:val="SurveyQuestionBold"/>
            </w:pPr>
            <w:r w:rsidRPr="007610DD">
              <w:t>Accommodation and Food Services</w:t>
            </w:r>
          </w:p>
        </w:tc>
      </w:tr>
      <w:tr w:rsidR="009D1C67" w:rsidRPr="00C44737" w14:paraId="02FD60D4" w14:textId="77777777" w:rsidTr="00A108FF">
        <w:trPr>
          <w:trHeight w:val="300"/>
        </w:trPr>
        <w:tc>
          <w:tcPr>
            <w:tcW w:w="408" w:type="dxa"/>
            <w:tcBorders>
              <w:top w:val="nil"/>
              <w:left w:val="nil"/>
              <w:bottom w:val="nil"/>
              <w:right w:val="nil"/>
            </w:tcBorders>
            <w:shd w:val="clear" w:color="auto" w:fill="auto"/>
            <w:noWrap/>
            <w:vAlign w:val="bottom"/>
            <w:hideMark/>
          </w:tcPr>
          <w:p w14:paraId="5975ADBC"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1296E030" w14:textId="77777777" w:rsidR="009D1C67" w:rsidRPr="00C44737" w:rsidRDefault="009D1C67" w:rsidP="007610DD">
            <w:pPr>
              <w:pStyle w:val="SurveyTableText"/>
              <w:rPr>
                <w:rFonts w:ascii="Times New Roman" w:hAnsi="Times New Roman"/>
              </w:rPr>
            </w:pPr>
            <w:r w:rsidRPr="00C44737">
              <w:t>440</w:t>
            </w:r>
          </w:p>
        </w:tc>
        <w:tc>
          <w:tcPr>
            <w:tcW w:w="8582" w:type="dxa"/>
            <w:tcBorders>
              <w:top w:val="nil"/>
              <w:left w:val="nil"/>
              <w:bottom w:val="nil"/>
              <w:right w:val="nil"/>
            </w:tcBorders>
            <w:shd w:val="clear" w:color="auto" w:fill="auto"/>
            <w:noWrap/>
            <w:vAlign w:val="bottom"/>
          </w:tcPr>
          <w:p w14:paraId="41235194" w14:textId="77777777" w:rsidR="009D1C67" w:rsidRPr="00C44737" w:rsidRDefault="009D1C67" w:rsidP="007610DD">
            <w:pPr>
              <w:pStyle w:val="SurveyTableText"/>
            </w:pPr>
            <w:r w:rsidRPr="00C44737">
              <w:t>Accommodation</w:t>
            </w:r>
          </w:p>
        </w:tc>
      </w:tr>
      <w:tr w:rsidR="009D1C67" w:rsidRPr="00C44737" w14:paraId="219F3D20" w14:textId="77777777" w:rsidTr="00A108FF">
        <w:trPr>
          <w:trHeight w:val="300"/>
        </w:trPr>
        <w:tc>
          <w:tcPr>
            <w:tcW w:w="408" w:type="dxa"/>
            <w:tcBorders>
              <w:top w:val="nil"/>
              <w:left w:val="nil"/>
              <w:bottom w:val="nil"/>
              <w:right w:val="nil"/>
            </w:tcBorders>
            <w:shd w:val="clear" w:color="auto" w:fill="auto"/>
            <w:noWrap/>
            <w:vAlign w:val="bottom"/>
            <w:hideMark/>
          </w:tcPr>
          <w:p w14:paraId="4D78521F"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1BF35671" w14:textId="77777777" w:rsidR="009D1C67" w:rsidRPr="00C44737" w:rsidRDefault="009D1C67" w:rsidP="007610DD">
            <w:pPr>
              <w:pStyle w:val="SurveyTableText"/>
              <w:rPr>
                <w:rFonts w:ascii="Times New Roman" w:hAnsi="Times New Roman"/>
              </w:rPr>
            </w:pPr>
            <w:r w:rsidRPr="00C44737">
              <w:t>451</w:t>
            </w:r>
          </w:p>
        </w:tc>
        <w:tc>
          <w:tcPr>
            <w:tcW w:w="8582" w:type="dxa"/>
            <w:tcBorders>
              <w:top w:val="nil"/>
              <w:left w:val="nil"/>
              <w:bottom w:val="nil"/>
              <w:right w:val="nil"/>
            </w:tcBorders>
            <w:shd w:val="clear" w:color="auto" w:fill="auto"/>
            <w:noWrap/>
            <w:vAlign w:val="bottom"/>
          </w:tcPr>
          <w:p w14:paraId="6147FC19" w14:textId="77777777" w:rsidR="009D1C67" w:rsidRPr="00C44737" w:rsidRDefault="009D1C67" w:rsidP="007610DD">
            <w:pPr>
              <w:pStyle w:val="SurveyTableText"/>
            </w:pPr>
            <w:r w:rsidRPr="00C44737">
              <w:t>Cafes, Restaurants and Takeaway Food Services</w:t>
            </w:r>
          </w:p>
        </w:tc>
      </w:tr>
      <w:tr w:rsidR="009D1C67" w:rsidRPr="00C44737" w14:paraId="2B8C238F" w14:textId="77777777" w:rsidTr="00A108FF">
        <w:trPr>
          <w:trHeight w:val="300"/>
        </w:trPr>
        <w:tc>
          <w:tcPr>
            <w:tcW w:w="408" w:type="dxa"/>
            <w:tcBorders>
              <w:top w:val="nil"/>
              <w:left w:val="nil"/>
              <w:bottom w:val="nil"/>
              <w:right w:val="nil"/>
            </w:tcBorders>
            <w:shd w:val="clear" w:color="auto" w:fill="auto"/>
            <w:noWrap/>
            <w:vAlign w:val="bottom"/>
            <w:hideMark/>
          </w:tcPr>
          <w:p w14:paraId="74F8B9A2"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04F660DC" w14:textId="77777777" w:rsidR="009D1C67" w:rsidRPr="00C44737" w:rsidRDefault="009D1C67" w:rsidP="007610DD">
            <w:pPr>
              <w:pStyle w:val="SurveyTableText"/>
              <w:rPr>
                <w:rFonts w:ascii="Times New Roman" w:hAnsi="Times New Roman"/>
              </w:rPr>
            </w:pPr>
            <w:r w:rsidRPr="00C44737">
              <w:t>452</w:t>
            </w:r>
          </w:p>
        </w:tc>
        <w:tc>
          <w:tcPr>
            <w:tcW w:w="8582" w:type="dxa"/>
            <w:tcBorders>
              <w:top w:val="nil"/>
              <w:left w:val="nil"/>
              <w:bottom w:val="nil"/>
              <w:right w:val="nil"/>
            </w:tcBorders>
            <w:shd w:val="clear" w:color="auto" w:fill="auto"/>
            <w:noWrap/>
            <w:vAlign w:val="bottom"/>
          </w:tcPr>
          <w:p w14:paraId="7AEE85B3" w14:textId="77777777" w:rsidR="009D1C67" w:rsidRPr="00C44737" w:rsidRDefault="009D1C67" w:rsidP="007610DD">
            <w:pPr>
              <w:pStyle w:val="SurveyTableText"/>
            </w:pPr>
            <w:r w:rsidRPr="00C44737">
              <w:t>Pubs, Taverns and Bars</w:t>
            </w:r>
          </w:p>
        </w:tc>
      </w:tr>
      <w:tr w:rsidR="009D1C67" w:rsidRPr="00C44737" w14:paraId="0822ADF4" w14:textId="77777777" w:rsidTr="00A108FF">
        <w:trPr>
          <w:trHeight w:val="300"/>
        </w:trPr>
        <w:tc>
          <w:tcPr>
            <w:tcW w:w="408" w:type="dxa"/>
            <w:tcBorders>
              <w:top w:val="nil"/>
              <w:left w:val="nil"/>
              <w:bottom w:val="nil"/>
              <w:right w:val="nil"/>
            </w:tcBorders>
            <w:shd w:val="clear" w:color="auto" w:fill="auto"/>
            <w:noWrap/>
            <w:vAlign w:val="bottom"/>
            <w:hideMark/>
          </w:tcPr>
          <w:p w14:paraId="3A3CDE6B"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4C2D94EC" w14:textId="77777777" w:rsidR="009D1C67" w:rsidRPr="00C44737" w:rsidRDefault="009D1C67" w:rsidP="007610DD">
            <w:pPr>
              <w:pStyle w:val="SurveyTableText"/>
              <w:rPr>
                <w:rFonts w:ascii="Times New Roman" w:hAnsi="Times New Roman"/>
              </w:rPr>
            </w:pPr>
            <w:r w:rsidRPr="00C44737">
              <w:t>453</w:t>
            </w:r>
          </w:p>
        </w:tc>
        <w:tc>
          <w:tcPr>
            <w:tcW w:w="8582" w:type="dxa"/>
            <w:tcBorders>
              <w:top w:val="nil"/>
              <w:left w:val="nil"/>
              <w:bottom w:val="nil"/>
              <w:right w:val="nil"/>
            </w:tcBorders>
            <w:shd w:val="clear" w:color="auto" w:fill="auto"/>
            <w:noWrap/>
            <w:vAlign w:val="bottom"/>
          </w:tcPr>
          <w:p w14:paraId="0BB70AB6" w14:textId="77777777" w:rsidR="009D1C67" w:rsidRPr="00C44737" w:rsidRDefault="009D1C67" w:rsidP="007610DD">
            <w:pPr>
              <w:pStyle w:val="SurveyTableText"/>
            </w:pPr>
            <w:r w:rsidRPr="00C44737">
              <w:t>Clubs (Hospitality)</w:t>
            </w:r>
          </w:p>
        </w:tc>
      </w:tr>
      <w:tr w:rsidR="009D1C67" w:rsidRPr="007610DD" w14:paraId="0EB9C740" w14:textId="77777777" w:rsidTr="00A108FF">
        <w:trPr>
          <w:trHeight w:val="300"/>
        </w:trPr>
        <w:tc>
          <w:tcPr>
            <w:tcW w:w="408" w:type="dxa"/>
            <w:tcBorders>
              <w:top w:val="nil"/>
              <w:left w:val="nil"/>
              <w:bottom w:val="nil"/>
              <w:right w:val="nil"/>
            </w:tcBorders>
            <w:shd w:val="clear" w:color="auto" w:fill="auto"/>
            <w:noWrap/>
            <w:vAlign w:val="bottom"/>
            <w:hideMark/>
          </w:tcPr>
          <w:p w14:paraId="35782835" w14:textId="77777777" w:rsidR="009D1C67" w:rsidRPr="007610DD" w:rsidRDefault="009D1C67" w:rsidP="007610DD">
            <w:pPr>
              <w:pStyle w:val="SurveyQuestionBold"/>
            </w:pPr>
            <w:r w:rsidRPr="007610DD">
              <w:t>I</w:t>
            </w:r>
          </w:p>
        </w:tc>
        <w:tc>
          <w:tcPr>
            <w:tcW w:w="9145" w:type="dxa"/>
            <w:gridSpan w:val="2"/>
            <w:tcBorders>
              <w:top w:val="nil"/>
              <w:left w:val="nil"/>
              <w:bottom w:val="nil"/>
              <w:right w:val="nil"/>
            </w:tcBorders>
            <w:shd w:val="clear" w:color="auto" w:fill="auto"/>
            <w:noWrap/>
            <w:vAlign w:val="bottom"/>
            <w:hideMark/>
          </w:tcPr>
          <w:p w14:paraId="5DAB466E" w14:textId="77777777" w:rsidR="009D1C67" w:rsidRPr="007610DD" w:rsidRDefault="009D1C67" w:rsidP="007610DD">
            <w:pPr>
              <w:pStyle w:val="SurveyQuestionBold"/>
            </w:pPr>
            <w:r w:rsidRPr="007610DD">
              <w:t>Transport, Postal and Warehousing</w:t>
            </w:r>
          </w:p>
        </w:tc>
      </w:tr>
      <w:tr w:rsidR="009D1C67" w:rsidRPr="00C44737" w14:paraId="2CCB5730" w14:textId="77777777" w:rsidTr="00A108FF">
        <w:trPr>
          <w:trHeight w:val="300"/>
        </w:trPr>
        <w:tc>
          <w:tcPr>
            <w:tcW w:w="408" w:type="dxa"/>
            <w:tcBorders>
              <w:top w:val="nil"/>
              <w:left w:val="nil"/>
              <w:bottom w:val="nil"/>
              <w:right w:val="nil"/>
            </w:tcBorders>
            <w:shd w:val="clear" w:color="auto" w:fill="auto"/>
            <w:noWrap/>
            <w:vAlign w:val="bottom"/>
            <w:hideMark/>
          </w:tcPr>
          <w:p w14:paraId="081D9B33"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72D7A8CC" w14:textId="77777777" w:rsidR="009D1C67" w:rsidRPr="00C44737" w:rsidRDefault="009D1C67" w:rsidP="007610DD">
            <w:pPr>
              <w:pStyle w:val="SurveyTableText"/>
            </w:pPr>
            <w:r>
              <w:t>0</w:t>
            </w:r>
            <w:r w:rsidRPr="00C44737">
              <w:t>46</w:t>
            </w:r>
          </w:p>
        </w:tc>
        <w:tc>
          <w:tcPr>
            <w:tcW w:w="8582" w:type="dxa"/>
            <w:tcBorders>
              <w:top w:val="nil"/>
              <w:left w:val="nil"/>
              <w:bottom w:val="nil"/>
              <w:right w:val="nil"/>
            </w:tcBorders>
            <w:shd w:val="clear" w:color="auto" w:fill="auto"/>
            <w:noWrap/>
            <w:vAlign w:val="bottom"/>
            <w:hideMark/>
          </w:tcPr>
          <w:p w14:paraId="56739FEE" w14:textId="77777777" w:rsidR="009D1C67" w:rsidRPr="00C44737" w:rsidRDefault="009D1C67" w:rsidP="007610DD">
            <w:pPr>
              <w:pStyle w:val="SurveyTableText"/>
            </w:pPr>
            <w:r w:rsidRPr="00C44737">
              <w:t>Road Transport</w:t>
            </w:r>
          </w:p>
        </w:tc>
      </w:tr>
      <w:tr w:rsidR="009D1C67" w:rsidRPr="00C44737" w14:paraId="414BD9CA" w14:textId="77777777" w:rsidTr="00A108FF">
        <w:trPr>
          <w:trHeight w:val="300"/>
        </w:trPr>
        <w:tc>
          <w:tcPr>
            <w:tcW w:w="408" w:type="dxa"/>
            <w:tcBorders>
              <w:top w:val="nil"/>
              <w:left w:val="nil"/>
              <w:bottom w:val="nil"/>
              <w:right w:val="nil"/>
            </w:tcBorders>
            <w:shd w:val="clear" w:color="auto" w:fill="auto"/>
            <w:noWrap/>
            <w:vAlign w:val="bottom"/>
            <w:hideMark/>
          </w:tcPr>
          <w:p w14:paraId="0FDC8B3B"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1AD61227" w14:textId="77777777" w:rsidR="009D1C67" w:rsidRPr="00C44737" w:rsidRDefault="009D1C67" w:rsidP="007610DD">
            <w:pPr>
              <w:pStyle w:val="SurveyTableText"/>
            </w:pPr>
            <w:r>
              <w:t>0</w:t>
            </w:r>
            <w:r w:rsidRPr="00C44737">
              <w:t>47</w:t>
            </w:r>
          </w:p>
        </w:tc>
        <w:tc>
          <w:tcPr>
            <w:tcW w:w="8582" w:type="dxa"/>
            <w:tcBorders>
              <w:top w:val="nil"/>
              <w:left w:val="nil"/>
              <w:bottom w:val="nil"/>
              <w:right w:val="nil"/>
            </w:tcBorders>
            <w:shd w:val="clear" w:color="auto" w:fill="auto"/>
            <w:noWrap/>
            <w:vAlign w:val="bottom"/>
            <w:hideMark/>
          </w:tcPr>
          <w:p w14:paraId="21833318" w14:textId="77777777" w:rsidR="009D1C67" w:rsidRPr="00C44737" w:rsidRDefault="009D1C67" w:rsidP="007610DD">
            <w:pPr>
              <w:pStyle w:val="SurveyTableText"/>
            </w:pPr>
            <w:r w:rsidRPr="00C44737">
              <w:t>Rail Transport</w:t>
            </w:r>
          </w:p>
        </w:tc>
      </w:tr>
      <w:tr w:rsidR="009D1C67" w:rsidRPr="00C44737" w14:paraId="67BEE0FD" w14:textId="77777777" w:rsidTr="00A108FF">
        <w:trPr>
          <w:trHeight w:val="300"/>
        </w:trPr>
        <w:tc>
          <w:tcPr>
            <w:tcW w:w="408" w:type="dxa"/>
            <w:tcBorders>
              <w:top w:val="nil"/>
              <w:left w:val="nil"/>
              <w:bottom w:val="nil"/>
              <w:right w:val="nil"/>
            </w:tcBorders>
            <w:shd w:val="clear" w:color="auto" w:fill="auto"/>
            <w:noWrap/>
            <w:vAlign w:val="bottom"/>
            <w:hideMark/>
          </w:tcPr>
          <w:p w14:paraId="15EEEB75"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09CBAF83" w14:textId="77777777" w:rsidR="009D1C67" w:rsidRPr="00C44737" w:rsidRDefault="009D1C67" w:rsidP="007610DD">
            <w:pPr>
              <w:pStyle w:val="SurveyTableText"/>
            </w:pPr>
            <w:r>
              <w:t>0</w:t>
            </w:r>
            <w:r w:rsidRPr="00C44737">
              <w:t>48</w:t>
            </w:r>
          </w:p>
        </w:tc>
        <w:tc>
          <w:tcPr>
            <w:tcW w:w="8582" w:type="dxa"/>
            <w:tcBorders>
              <w:top w:val="nil"/>
              <w:left w:val="nil"/>
              <w:bottom w:val="nil"/>
              <w:right w:val="nil"/>
            </w:tcBorders>
            <w:shd w:val="clear" w:color="auto" w:fill="auto"/>
            <w:noWrap/>
            <w:vAlign w:val="bottom"/>
            <w:hideMark/>
          </w:tcPr>
          <w:p w14:paraId="6618FD6B" w14:textId="77777777" w:rsidR="009D1C67" w:rsidRPr="00C44737" w:rsidRDefault="009D1C67" w:rsidP="007610DD">
            <w:pPr>
              <w:pStyle w:val="SurveyTableText"/>
            </w:pPr>
            <w:r w:rsidRPr="00C44737">
              <w:t>Water Transport</w:t>
            </w:r>
          </w:p>
        </w:tc>
      </w:tr>
      <w:tr w:rsidR="009D1C67" w:rsidRPr="00C44737" w14:paraId="533DC514" w14:textId="77777777" w:rsidTr="00A108FF">
        <w:trPr>
          <w:trHeight w:val="300"/>
        </w:trPr>
        <w:tc>
          <w:tcPr>
            <w:tcW w:w="408" w:type="dxa"/>
            <w:tcBorders>
              <w:top w:val="nil"/>
              <w:left w:val="nil"/>
              <w:bottom w:val="nil"/>
              <w:right w:val="nil"/>
            </w:tcBorders>
            <w:shd w:val="clear" w:color="auto" w:fill="auto"/>
            <w:noWrap/>
            <w:vAlign w:val="bottom"/>
            <w:hideMark/>
          </w:tcPr>
          <w:p w14:paraId="20CA3210"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07EF55B9" w14:textId="77777777" w:rsidR="009D1C67" w:rsidRPr="00C44737" w:rsidRDefault="009D1C67" w:rsidP="007610DD">
            <w:pPr>
              <w:pStyle w:val="SurveyTableText"/>
            </w:pPr>
            <w:r>
              <w:t>0</w:t>
            </w:r>
            <w:r w:rsidRPr="00C44737">
              <w:t>49</w:t>
            </w:r>
          </w:p>
        </w:tc>
        <w:tc>
          <w:tcPr>
            <w:tcW w:w="8582" w:type="dxa"/>
            <w:tcBorders>
              <w:top w:val="nil"/>
              <w:left w:val="nil"/>
              <w:bottom w:val="nil"/>
              <w:right w:val="nil"/>
            </w:tcBorders>
            <w:shd w:val="clear" w:color="auto" w:fill="auto"/>
            <w:noWrap/>
            <w:vAlign w:val="bottom"/>
            <w:hideMark/>
          </w:tcPr>
          <w:p w14:paraId="03B85FBF" w14:textId="77777777" w:rsidR="009D1C67" w:rsidRPr="00C44737" w:rsidRDefault="009D1C67" w:rsidP="007610DD">
            <w:pPr>
              <w:pStyle w:val="SurveyTableText"/>
            </w:pPr>
            <w:r w:rsidRPr="00C44737">
              <w:t>Air and Space Transport</w:t>
            </w:r>
          </w:p>
        </w:tc>
      </w:tr>
      <w:tr w:rsidR="009D1C67" w:rsidRPr="00C44737" w14:paraId="0C3F6079" w14:textId="77777777" w:rsidTr="00A108FF">
        <w:trPr>
          <w:trHeight w:val="300"/>
        </w:trPr>
        <w:tc>
          <w:tcPr>
            <w:tcW w:w="408" w:type="dxa"/>
            <w:tcBorders>
              <w:top w:val="nil"/>
              <w:left w:val="nil"/>
              <w:bottom w:val="nil"/>
              <w:right w:val="nil"/>
            </w:tcBorders>
            <w:shd w:val="clear" w:color="auto" w:fill="auto"/>
            <w:noWrap/>
            <w:vAlign w:val="bottom"/>
            <w:hideMark/>
          </w:tcPr>
          <w:p w14:paraId="03BE6DEE"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3B8BF8E3" w14:textId="77777777" w:rsidR="009D1C67" w:rsidRPr="00C44737" w:rsidRDefault="009D1C67" w:rsidP="007610DD">
            <w:pPr>
              <w:pStyle w:val="SurveyTableText"/>
            </w:pPr>
            <w:r>
              <w:t>0</w:t>
            </w:r>
            <w:r w:rsidRPr="00C44737">
              <w:t>50</w:t>
            </w:r>
          </w:p>
        </w:tc>
        <w:tc>
          <w:tcPr>
            <w:tcW w:w="8582" w:type="dxa"/>
            <w:tcBorders>
              <w:top w:val="nil"/>
              <w:left w:val="nil"/>
              <w:bottom w:val="nil"/>
              <w:right w:val="nil"/>
            </w:tcBorders>
            <w:shd w:val="clear" w:color="auto" w:fill="auto"/>
            <w:noWrap/>
            <w:vAlign w:val="bottom"/>
            <w:hideMark/>
          </w:tcPr>
          <w:p w14:paraId="03D7E380" w14:textId="77777777" w:rsidR="009D1C67" w:rsidRPr="00C44737" w:rsidRDefault="009D1C67" w:rsidP="007610DD">
            <w:pPr>
              <w:pStyle w:val="SurveyTableText"/>
            </w:pPr>
            <w:r w:rsidRPr="00C44737">
              <w:t>Other Transport</w:t>
            </w:r>
          </w:p>
        </w:tc>
      </w:tr>
      <w:tr w:rsidR="009D1C67" w:rsidRPr="00C44737" w14:paraId="3FEF8992" w14:textId="77777777" w:rsidTr="00A108FF">
        <w:trPr>
          <w:trHeight w:val="300"/>
        </w:trPr>
        <w:tc>
          <w:tcPr>
            <w:tcW w:w="408" w:type="dxa"/>
            <w:tcBorders>
              <w:top w:val="nil"/>
              <w:left w:val="nil"/>
              <w:bottom w:val="nil"/>
              <w:right w:val="nil"/>
            </w:tcBorders>
            <w:shd w:val="clear" w:color="auto" w:fill="auto"/>
            <w:noWrap/>
            <w:vAlign w:val="bottom"/>
            <w:hideMark/>
          </w:tcPr>
          <w:p w14:paraId="7664B38E"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1049583C" w14:textId="77777777" w:rsidR="009D1C67" w:rsidRPr="00C44737" w:rsidRDefault="009D1C67" w:rsidP="007610DD">
            <w:pPr>
              <w:pStyle w:val="SurveyTableText"/>
            </w:pPr>
            <w:r>
              <w:t>0</w:t>
            </w:r>
            <w:r w:rsidRPr="00C44737">
              <w:t>51</w:t>
            </w:r>
          </w:p>
        </w:tc>
        <w:tc>
          <w:tcPr>
            <w:tcW w:w="8582" w:type="dxa"/>
            <w:tcBorders>
              <w:top w:val="nil"/>
              <w:left w:val="nil"/>
              <w:bottom w:val="nil"/>
              <w:right w:val="nil"/>
            </w:tcBorders>
            <w:shd w:val="clear" w:color="auto" w:fill="auto"/>
            <w:noWrap/>
            <w:vAlign w:val="bottom"/>
            <w:hideMark/>
          </w:tcPr>
          <w:p w14:paraId="68CA9CD5" w14:textId="77777777" w:rsidR="009D1C67" w:rsidRPr="00C44737" w:rsidRDefault="009D1C67" w:rsidP="007610DD">
            <w:pPr>
              <w:pStyle w:val="SurveyTableText"/>
            </w:pPr>
            <w:r w:rsidRPr="00C44737">
              <w:t>Postal and Courier Pick-up and Delivery Services</w:t>
            </w:r>
          </w:p>
        </w:tc>
      </w:tr>
      <w:tr w:rsidR="009D1C67" w:rsidRPr="00C44737" w14:paraId="168EB058" w14:textId="77777777" w:rsidTr="00A108FF">
        <w:trPr>
          <w:trHeight w:val="300"/>
        </w:trPr>
        <w:tc>
          <w:tcPr>
            <w:tcW w:w="408" w:type="dxa"/>
            <w:tcBorders>
              <w:top w:val="nil"/>
              <w:left w:val="nil"/>
              <w:bottom w:val="nil"/>
              <w:right w:val="nil"/>
            </w:tcBorders>
            <w:shd w:val="clear" w:color="auto" w:fill="auto"/>
            <w:noWrap/>
            <w:vAlign w:val="bottom"/>
            <w:hideMark/>
          </w:tcPr>
          <w:p w14:paraId="637D78FC"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5F97384E" w14:textId="77777777" w:rsidR="009D1C67" w:rsidRPr="00C44737" w:rsidRDefault="009D1C67" w:rsidP="007610DD">
            <w:pPr>
              <w:pStyle w:val="SurveyTableText"/>
            </w:pPr>
            <w:r>
              <w:t>0</w:t>
            </w:r>
            <w:r w:rsidRPr="00C44737">
              <w:t>52</w:t>
            </w:r>
          </w:p>
        </w:tc>
        <w:tc>
          <w:tcPr>
            <w:tcW w:w="8582" w:type="dxa"/>
            <w:tcBorders>
              <w:top w:val="nil"/>
              <w:left w:val="nil"/>
              <w:bottom w:val="nil"/>
              <w:right w:val="nil"/>
            </w:tcBorders>
            <w:shd w:val="clear" w:color="auto" w:fill="auto"/>
            <w:noWrap/>
            <w:vAlign w:val="bottom"/>
            <w:hideMark/>
          </w:tcPr>
          <w:p w14:paraId="47580398" w14:textId="77777777" w:rsidR="009D1C67" w:rsidRPr="00C44737" w:rsidRDefault="009D1C67" w:rsidP="007610DD">
            <w:pPr>
              <w:pStyle w:val="SurveyTableText"/>
            </w:pPr>
            <w:r w:rsidRPr="00C44737">
              <w:t>Transport Support Services</w:t>
            </w:r>
          </w:p>
        </w:tc>
      </w:tr>
      <w:tr w:rsidR="009D1C67" w:rsidRPr="00C44737" w14:paraId="3D95B4AE" w14:textId="77777777" w:rsidTr="00A108FF">
        <w:trPr>
          <w:trHeight w:val="300"/>
        </w:trPr>
        <w:tc>
          <w:tcPr>
            <w:tcW w:w="408" w:type="dxa"/>
            <w:tcBorders>
              <w:top w:val="nil"/>
              <w:left w:val="nil"/>
              <w:bottom w:val="nil"/>
              <w:right w:val="nil"/>
            </w:tcBorders>
            <w:shd w:val="clear" w:color="auto" w:fill="auto"/>
            <w:noWrap/>
            <w:vAlign w:val="bottom"/>
            <w:hideMark/>
          </w:tcPr>
          <w:p w14:paraId="7B0FD670" w14:textId="77777777" w:rsidR="009D1C67" w:rsidRPr="00C44737"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9A288EA" w14:textId="77777777" w:rsidR="009D1C67" w:rsidRPr="00C44737" w:rsidRDefault="009D1C67" w:rsidP="007610DD">
            <w:pPr>
              <w:pStyle w:val="SurveyTableText"/>
            </w:pPr>
            <w:r>
              <w:t>0</w:t>
            </w:r>
            <w:r w:rsidRPr="00C44737">
              <w:t>53</w:t>
            </w:r>
          </w:p>
        </w:tc>
        <w:tc>
          <w:tcPr>
            <w:tcW w:w="8582" w:type="dxa"/>
            <w:tcBorders>
              <w:top w:val="nil"/>
              <w:left w:val="nil"/>
              <w:bottom w:val="nil"/>
              <w:right w:val="nil"/>
            </w:tcBorders>
            <w:shd w:val="clear" w:color="auto" w:fill="auto"/>
            <w:noWrap/>
            <w:vAlign w:val="bottom"/>
            <w:hideMark/>
          </w:tcPr>
          <w:p w14:paraId="5B6B4728" w14:textId="77777777" w:rsidR="009D1C67" w:rsidRPr="00C44737" w:rsidRDefault="009D1C67" w:rsidP="007610DD">
            <w:pPr>
              <w:pStyle w:val="SurveyTableText"/>
            </w:pPr>
            <w:r w:rsidRPr="00C44737">
              <w:t>Warehousing and Storage Services</w:t>
            </w:r>
          </w:p>
        </w:tc>
      </w:tr>
      <w:tr w:rsidR="009D1C67" w:rsidRPr="007610DD" w14:paraId="06E5034C" w14:textId="77777777" w:rsidTr="00A108FF">
        <w:trPr>
          <w:trHeight w:val="300"/>
        </w:trPr>
        <w:tc>
          <w:tcPr>
            <w:tcW w:w="408" w:type="dxa"/>
            <w:tcBorders>
              <w:top w:val="nil"/>
              <w:left w:val="nil"/>
              <w:bottom w:val="nil"/>
              <w:right w:val="nil"/>
            </w:tcBorders>
            <w:shd w:val="clear" w:color="auto" w:fill="auto"/>
            <w:noWrap/>
            <w:vAlign w:val="bottom"/>
            <w:hideMark/>
          </w:tcPr>
          <w:p w14:paraId="3341474F" w14:textId="77777777" w:rsidR="009D1C67" w:rsidRPr="007610DD" w:rsidRDefault="009D1C67" w:rsidP="007610DD">
            <w:pPr>
              <w:pStyle w:val="SurveyQuestionBold"/>
            </w:pPr>
            <w:r w:rsidRPr="007610DD">
              <w:t>J</w:t>
            </w:r>
          </w:p>
        </w:tc>
        <w:tc>
          <w:tcPr>
            <w:tcW w:w="9145" w:type="dxa"/>
            <w:gridSpan w:val="2"/>
            <w:tcBorders>
              <w:top w:val="nil"/>
              <w:left w:val="nil"/>
              <w:bottom w:val="nil"/>
              <w:right w:val="nil"/>
            </w:tcBorders>
            <w:shd w:val="clear" w:color="auto" w:fill="auto"/>
            <w:noWrap/>
            <w:vAlign w:val="bottom"/>
            <w:hideMark/>
          </w:tcPr>
          <w:p w14:paraId="6A598234" w14:textId="77777777" w:rsidR="009D1C67" w:rsidRPr="007610DD" w:rsidRDefault="009D1C67" w:rsidP="007610DD">
            <w:pPr>
              <w:pStyle w:val="SurveyQuestionBold"/>
            </w:pPr>
            <w:r w:rsidRPr="007610DD">
              <w:t>Information Media and Telecommunications</w:t>
            </w:r>
          </w:p>
        </w:tc>
      </w:tr>
      <w:tr w:rsidR="005B31FD" w:rsidRPr="00C44737" w14:paraId="33D90678" w14:textId="77777777">
        <w:trPr>
          <w:trHeight w:val="300"/>
        </w:trPr>
        <w:tc>
          <w:tcPr>
            <w:tcW w:w="408" w:type="dxa"/>
            <w:tcBorders>
              <w:top w:val="nil"/>
              <w:left w:val="nil"/>
              <w:bottom w:val="nil"/>
              <w:right w:val="nil"/>
            </w:tcBorders>
            <w:shd w:val="clear" w:color="auto" w:fill="auto"/>
            <w:noWrap/>
            <w:vAlign w:val="bottom"/>
            <w:hideMark/>
          </w:tcPr>
          <w:p w14:paraId="1ABC3E7F"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42B65758" w14:textId="77777777" w:rsidR="005B31FD" w:rsidRPr="00C44737" w:rsidRDefault="005B31FD" w:rsidP="007610DD">
            <w:pPr>
              <w:pStyle w:val="SurveyTableText"/>
              <w:rPr>
                <w:rFonts w:ascii="Times New Roman" w:hAnsi="Times New Roman"/>
              </w:rPr>
            </w:pPr>
            <w:r w:rsidRPr="00C44737">
              <w:t>541</w:t>
            </w:r>
          </w:p>
        </w:tc>
        <w:tc>
          <w:tcPr>
            <w:tcW w:w="8582" w:type="dxa"/>
            <w:tcBorders>
              <w:top w:val="nil"/>
              <w:left w:val="nil"/>
              <w:bottom w:val="nil"/>
              <w:right w:val="nil"/>
            </w:tcBorders>
            <w:shd w:val="clear" w:color="auto" w:fill="auto"/>
            <w:noWrap/>
            <w:vAlign w:val="bottom"/>
          </w:tcPr>
          <w:p w14:paraId="3645EE70" w14:textId="77777777" w:rsidR="005B31FD" w:rsidRPr="00C44737" w:rsidRDefault="005B31FD" w:rsidP="007610DD">
            <w:pPr>
              <w:pStyle w:val="SurveyTableText"/>
            </w:pPr>
            <w:r w:rsidRPr="00C44737">
              <w:t>Newspaper, Periodical, Book and Directory Publishing</w:t>
            </w:r>
          </w:p>
        </w:tc>
      </w:tr>
      <w:tr w:rsidR="005B31FD" w:rsidRPr="00C44737" w14:paraId="15DAB168" w14:textId="77777777">
        <w:trPr>
          <w:trHeight w:val="300"/>
        </w:trPr>
        <w:tc>
          <w:tcPr>
            <w:tcW w:w="408" w:type="dxa"/>
            <w:tcBorders>
              <w:top w:val="nil"/>
              <w:left w:val="nil"/>
              <w:bottom w:val="nil"/>
              <w:right w:val="nil"/>
            </w:tcBorders>
            <w:shd w:val="clear" w:color="auto" w:fill="auto"/>
            <w:noWrap/>
            <w:vAlign w:val="bottom"/>
            <w:hideMark/>
          </w:tcPr>
          <w:p w14:paraId="27DA03E2"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71D3CA38" w14:textId="77777777" w:rsidR="005B31FD" w:rsidRPr="00C44737" w:rsidRDefault="005B31FD" w:rsidP="007610DD">
            <w:pPr>
              <w:pStyle w:val="SurveyTableText"/>
              <w:rPr>
                <w:rFonts w:ascii="Times New Roman" w:hAnsi="Times New Roman"/>
              </w:rPr>
            </w:pPr>
            <w:r w:rsidRPr="00C44737">
              <w:t>542</w:t>
            </w:r>
          </w:p>
        </w:tc>
        <w:tc>
          <w:tcPr>
            <w:tcW w:w="8582" w:type="dxa"/>
            <w:tcBorders>
              <w:top w:val="nil"/>
              <w:left w:val="nil"/>
              <w:bottom w:val="nil"/>
              <w:right w:val="nil"/>
            </w:tcBorders>
            <w:shd w:val="clear" w:color="auto" w:fill="auto"/>
            <w:noWrap/>
            <w:vAlign w:val="bottom"/>
          </w:tcPr>
          <w:p w14:paraId="0C64E610" w14:textId="77777777" w:rsidR="005B31FD" w:rsidRPr="00C44737" w:rsidRDefault="005B31FD" w:rsidP="007610DD">
            <w:pPr>
              <w:pStyle w:val="SurveyTableText"/>
            </w:pPr>
            <w:r w:rsidRPr="00C44737">
              <w:t>Software Publishing</w:t>
            </w:r>
          </w:p>
        </w:tc>
      </w:tr>
      <w:tr w:rsidR="005B31FD" w:rsidRPr="00C44737" w14:paraId="5B4EED2D" w14:textId="77777777">
        <w:trPr>
          <w:trHeight w:val="300"/>
        </w:trPr>
        <w:tc>
          <w:tcPr>
            <w:tcW w:w="408" w:type="dxa"/>
            <w:tcBorders>
              <w:top w:val="nil"/>
              <w:left w:val="nil"/>
              <w:bottom w:val="nil"/>
              <w:right w:val="nil"/>
            </w:tcBorders>
            <w:shd w:val="clear" w:color="auto" w:fill="auto"/>
            <w:noWrap/>
            <w:vAlign w:val="bottom"/>
            <w:hideMark/>
          </w:tcPr>
          <w:p w14:paraId="01D4A21A"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555B5F37" w14:textId="77777777" w:rsidR="005B31FD" w:rsidRPr="00C44737" w:rsidRDefault="005B31FD" w:rsidP="007610DD">
            <w:pPr>
              <w:pStyle w:val="SurveyTableText"/>
              <w:rPr>
                <w:rFonts w:ascii="Times New Roman" w:hAnsi="Times New Roman"/>
              </w:rPr>
            </w:pPr>
            <w:r w:rsidRPr="00C44737">
              <w:t>551</w:t>
            </w:r>
          </w:p>
        </w:tc>
        <w:tc>
          <w:tcPr>
            <w:tcW w:w="8582" w:type="dxa"/>
            <w:tcBorders>
              <w:top w:val="nil"/>
              <w:left w:val="nil"/>
              <w:bottom w:val="nil"/>
              <w:right w:val="nil"/>
            </w:tcBorders>
            <w:shd w:val="clear" w:color="auto" w:fill="auto"/>
            <w:noWrap/>
            <w:vAlign w:val="bottom"/>
          </w:tcPr>
          <w:p w14:paraId="6E3751ED" w14:textId="77777777" w:rsidR="005B31FD" w:rsidRPr="00C44737" w:rsidRDefault="005B31FD" w:rsidP="007610DD">
            <w:pPr>
              <w:pStyle w:val="SurveyTableText"/>
            </w:pPr>
            <w:r w:rsidRPr="00C44737">
              <w:t>Motion Picture and Video Activities</w:t>
            </w:r>
          </w:p>
        </w:tc>
      </w:tr>
      <w:tr w:rsidR="005B31FD" w:rsidRPr="00C44737" w14:paraId="3C905938" w14:textId="77777777">
        <w:trPr>
          <w:trHeight w:val="300"/>
        </w:trPr>
        <w:tc>
          <w:tcPr>
            <w:tcW w:w="408" w:type="dxa"/>
            <w:tcBorders>
              <w:top w:val="nil"/>
              <w:left w:val="nil"/>
              <w:bottom w:val="nil"/>
              <w:right w:val="nil"/>
            </w:tcBorders>
            <w:shd w:val="clear" w:color="auto" w:fill="auto"/>
            <w:noWrap/>
            <w:vAlign w:val="bottom"/>
            <w:hideMark/>
          </w:tcPr>
          <w:p w14:paraId="7DEDCFC1"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27481B59" w14:textId="77777777" w:rsidR="005B31FD" w:rsidRPr="00C44737" w:rsidRDefault="005B31FD" w:rsidP="007610DD">
            <w:pPr>
              <w:pStyle w:val="SurveyTableText"/>
              <w:rPr>
                <w:rFonts w:ascii="Times New Roman" w:hAnsi="Times New Roman"/>
              </w:rPr>
            </w:pPr>
            <w:r w:rsidRPr="00C44737">
              <w:t>552</w:t>
            </w:r>
          </w:p>
        </w:tc>
        <w:tc>
          <w:tcPr>
            <w:tcW w:w="8582" w:type="dxa"/>
            <w:tcBorders>
              <w:top w:val="nil"/>
              <w:left w:val="nil"/>
              <w:bottom w:val="nil"/>
              <w:right w:val="nil"/>
            </w:tcBorders>
            <w:shd w:val="clear" w:color="auto" w:fill="auto"/>
            <w:noWrap/>
            <w:vAlign w:val="bottom"/>
          </w:tcPr>
          <w:p w14:paraId="0A74C403" w14:textId="77777777" w:rsidR="005B31FD" w:rsidRPr="00C44737" w:rsidRDefault="005B31FD" w:rsidP="007610DD">
            <w:pPr>
              <w:pStyle w:val="SurveyTableText"/>
            </w:pPr>
            <w:r w:rsidRPr="00C44737">
              <w:t>Sound Recording and Music Publishing</w:t>
            </w:r>
          </w:p>
        </w:tc>
      </w:tr>
      <w:tr w:rsidR="005B31FD" w:rsidRPr="00C44737" w14:paraId="39DF94EE" w14:textId="77777777">
        <w:trPr>
          <w:trHeight w:val="300"/>
        </w:trPr>
        <w:tc>
          <w:tcPr>
            <w:tcW w:w="408" w:type="dxa"/>
            <w:tcBorders>
              <w:top w:val="nil"/>
              <w:left w:val="nil"/>
              <w:bottom w:val="nil"/>
              <w:right w:val="nil"/>
            </w:tcBorders>
            <w:shd w:val="clear" w:color="auto" w:fill="auto"/>
            <w:noWrap/>
            <w:vAlign w:val="bottom"/>
            <w:hideMark/>
          </w:tcPr>
          <w:p w14:paraId="08BB80AE"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1C4443B1" w14:textId="77777777" w:rsidR="005B31FD" w:rsidRPr="00C44737" w:rsidRDefault="005B31FD" w:rsidP="007610DD">
            <w:pPr>
              <w:pStyle w:val="SurveyTableText"/>
              <w:rPr>
                <w:rFonts w:ascii="Times New Roman" w:hAnsi="Times New Roman"/>
              </w:rPr>
            </w:pPr>
            <w:r w:rsidRPr="00C44737">
              <w:t>561</w:t>
            </w:r>
          </w:p>
        </w:tc>
        <w:tc>
          <w:tcPr>
            <w:tcW w:w="8582" w:type="dxa"/>
            <w:tcBorders>
              <w:top w:val="nil"/>
              <w:left w:val="nil"/>
              <w:bottom w:val="nil"/>
              <w:right w:val="nil"/>
            </w:tcBorders>
            <w:shd w:val="clear" w:color="auto" w:fill="auto"/>
            <w:noWrap/>
            <w:vAlign w:val="bottom"/>
          </w:tcPr>
          <w:p w14:paraId="61EF716F" w14:textId="77777777" w:rsidR="005B31FD" w:rsidRPr="00C44737" w:rsidRDefault="005B31FD" w:rsidP="007610DD">
            <w:pPr>
              <w:pStyle w:val="SurveyTableText"/>
            </w:pPr>
            <w:r w:rsidRPr="00C44737">
              <w:t>Radio Broadcasting</w:t>
            </w:r>
          </w:p>
        </w:tc>
      </w:tr>
      <w:tr w:rsidR="005B31FD" w:rsidRPr="00C44737" w14:paraId="582E177B" w14:textId="77777777">
        <w:trPr>
          <w:trHeight w:val="300"/>
        </w:trPr>
        <w:tc>
          <w:tcPr>
            <w:tcW w:w="408" w:type="dxa"/>
            <w:tcBorders>
              <w:top w:val="nil"/>
              <w:left w:val="nil"/>
              <w:bottom w:val="nil"/>
              <w:right w:val="nil"/>
            </w:tcBorders>
            <w:shd w:val="clear" w:color="auto" w:fill="auto"/>
            <w:noWrap/>
            <w:vAlign w:val="bottom"/>
            <w:hideMark/>
          </w:tcPr>
          <w:p w14:paraId="516144A1"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1B92A9FC" w14:textId="77777777" w:rsidR="005B31FD" w:rsidRPr="00C44737" w:rsidRDefault="005B31FD" w:rsidP="007610DD">
            <w:pPr>
              <w:pStyle w:val="SurveyTableText"/>
              <w:rPr>
                <w:rFonts w:ascii="Times New Roman" w:hAnsi="Times New Roman"/>
              </w:rPr>
            </w:pPr>
            <w:r w:rsidRPr="00C44737">
              <w:t>562</w:t>
            </w:r>
          </w:p>
        </w:tc>
        <w:tc>
          <w:tcPr>
            <w:tcW w:w="8582" w:type="dxa"/>
            <w:tcBorders>
              <w:top w:val="nil"/>
              <w:left w:val="nil"/>
              <w:bottom w:val="nil"/>
              <w:right w:val="nil"/>
            </w:tcBorders>
            <w:shd w:val="clear" w:color="auto" w:fill="auto"/>
            <w:noWrap/>
            <w:vAlign w:val="bottom"/>
          </w:tcPr>
          <w:p w14:paraId="7F6B732A" w14:textId="77777777" w:rsidR="005B31FD" w:rsidRPr="00C44737" w:rsidRDefault="005B31FD" w:rsidP="007610DD">
            <w:pPr>
              <w:pStyle w:val="SurveyTableText"/>
            </w:pPr>
            <w:r w:rsidRPr="00C44737">
              <w:t>Television Broadcasting</w:t>
            </w:r>
          </w:p>
        </w:tc>
      </w:tr>
      <w:tr w:rsidR="005B31FD" w:rsidRPr="00C44737" w14:paraId="3457B980" w14:textId="77777777">
        <w:trPr>
          <w:trHeight w:val="300"/>
        </w:trPr>
        <w:tc>
          <w:tcPr>
            <w:tcW w:w="408" w:type="dxa"/>
            <w:tcBorders>
              <w:top w:val="nil"/>
              <w:left w:val="nil"/>
              <w:bottom w:val="nil"/>
              <w:right w:val="nil"/>
            </w:tcBorders>
            <w:shd w:val="clear" w:color="auto" w:fill="auto"/>
            <w:noWrap/>
            <w:vAlign w:val="bottom"/>
            <w:hideMark/>
          </w:tcPr>
          <w:p w14:paraId="7B47A205"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061F9FF1" w14:textId="77777777" w:rsidR="005B31FD" w:rsidRPr="00C44737" w:rsidRDefault="005B31FD" w:rsidP="007610DD">
            <w:pPr>
              <w:pStyle w:val="SurveyTableText"/>
              <w:rPr>
                <w:rFonts w:ascii="Times New Roman" w:hAnsi="Times New Roman"/>
              </w:rPr>
            </w:pPr>
            <w:r w:rsidRPr="00C44737">
              <w:t>570</w:t>
            </w:r>
          </w:p>
        </w:tc>
        <w:tc>
          <w:tcPr>
            <w:tcW w:w="8582" w:type="dxa"/>
            <w:tcBorders>
              <w:top w:val="nil"/>
              <w:left w:val="nil"/>
              <w:bottom w:val="nil"/>
              <w:right w:val="nil"/>
            </w:tcBorders>
            <w:shd w:val="clear" w:color="auto" w:fill="auto"/>
            <w:noWrap/>
            <w:vAlign w:val="bottom"/>
            <w:hideMark/>
          </w:tcPr>
          <w:p w14:paraId="03D598E8" w14:textId="77777777" w:rsidR="005B31FD" w:rsidRPr="00C44737" w:rsidRDefault="005B31FD" w:rsidP="007610DD">
            <w:pPr>
              <w:pStyle w:val="SurveyTableText"/>
            </w:pPr>
            <w:r w:rsidRPr="00C44737">
              <w:t>Internet Publishing and Broadcasting</w:t>
            </w:r>
          </w:p>
        </w:tc>
      </w:tr>
      <w:tr w:rsidR="005B31FD" w:rsidRPr="00C44737" w14:paraId="33661D85" w14:textId="77777777">
        <w:trPr>
          <w:trHeight w:val="300"/>
        </w:trPr>
        <w:tc>
          <w:tcPr>
            <w:tcW w:w="408" w:type="dxa"/>
            <w:tcBorders>
              <w:top w:val="nil"/>
              <w:left w:val="nil"/>
              <w:bottom w:val="nil"/>
              <w:right w:val="nil"/>
            </w:tcBorders>
            <w:shd w:val="clear" w:color="auto" w:fill="auto"/>
            <w:noWrap/>
            <w:vAlign w:val="bottom"/>
            <w:hideMark/>
          </w:tcPr>
          <w:p w14:paraId="24742657"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16EF8BFC" w14:textId="77777777" w:rsidR="005B31FD" w:rsidRPr="00C44737" w:rsidRDefault="005B31FD" w:rsidP="007610DD">
            <w:pPr>
              <w:pStyle w:val="SurveyTableText"/>
              <w:rPr>
                <w:rFonts w:ascii="Times New Roman" w:hAnsi="Times New Roman"/>
              </w:rPr>
            </w:pPr>
            <w:r w:rsidRPr="00C44737">
              <w:t>580</w:t>
            </w:r>
          </w:p>
        </w:tc>
        <w:tc>
          <w:tcPr>
            <w:tcW w:w="8582" w:type="dxa"/>
            <w:tcBorders>
              <w:top w:val="nil"/>
              <w:left w:val="nil"/>
              <w:bottom w:val="nil"/>
              <w:right w:val="nil"/>
            </w:tcBorders>
            <w:shd w:val="clear" w:color="auto" w:fill="auto"/>
            <w:noWrap/>
            <w:vAlign w:val="bottom"/>
            <w:hideMark/>
          </w:tcPr>
          <w:p w14:paraId="0A8F380E" w14:textId="77777777" w:rsidR="005B31FD" w:rsidRPr="00C44737" w:rsidRDefault="005B31FD" w:rsidP="007610DD">
            <w:pPr>
              <w:pStyle w:val="SurveyTableText"/>
            </w:pPr>
            <w:r w:rsidRPr="00C44737">
              <w:t>Telecommunications Services</w:t>
            </w:r>
          </w:p>
        </w:tc>
      </w:tr>
      <w:tr w:rsidR="005B31FD" w:rsidRPr="00C44737" w14:paraId="385F6701" w14:textId="77777777">
        <w:trPr>
          <w:trHeight w:val="300"/>
        </w:trPr>
        <w:tc>
          <w:tcPr>
            <w:tcW w:w="408" w:type="dxa"/>
            <w:tcBorders>
              <w:top w:val="nil"/>
              <w:left w:val="nil"/>
              <w:bottom w:val="nil"/>
              <w:right w:val="nil"/>
            </w:tcBorders>
            <w:shd w:val="clear" w:color="auto" w:fill="auto"/>
            <w:noWrap/>
            <w:vAlign w:val="bottom"/>
            <w:hideMark/>
          </w:tcPr>
          <w:p w14:paraId="6F874623"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339AB037" w14:textId="77777777" w:rsidR="005B31FD" w:rsidRPr="00C44737" w:rsidRDefault="005B31FD" w:rsidP="007610DD">
            <w:pPr>
              <w:pStyle w:val="SurveyTableText"/>
              <w:rPr>
                <w:rFonts w:ascii="Times New Roman" w:hAnsi="Times New Roman"/>
              </w:rPr>
            </w:pPr>
            <w:r w:rsidRPr="00C44737">
              <w:t>591</w:t>
            </w:r>
          </w:p>
        </w:tc>
        <w:tc>
          <w:tcPr>
            <w:tcW w:w="8582" w:type="dxa"/>
            <w:tcBorders>
              <w:top w:val="nil"/>
              <w:left w:val="nil"/>
              <w:bottom w:val="nil"/>
              <w:right w:val="nil"/>
            </w:tcBorders>
            <w:shd w:val="clear" w:color="auto" w:fill="auto"/>
            <w:noWrap/>
            <w:vAlign w:val="bottom"/>
          </w:tcPr>
          <w:p w14:paraId="1A61E373" w14:textId="77777777" w:rsidR="005B31FD" w:rsidRPr="00C44737" w:rsidRDefault="005B31FD" w:rsidP="007610DD">
            <w:pPr>
              <w:pStyle w:val="SurveyTableText"/>
            </w:pPr>
            <w:r w:rsidRPr="00C44737">
              <w:t>Internet Service Providers and Web Search Portals</w:t>
            </w:r>
          </w:p>
        </w:tc>
      </w:tr>
      <w:tr w:rsidR="005B31FD" w:rsidRPr="00C44737" w14:paraId="71F1F851" w14:textId="77777777">
        <w:trPr>
          <w:trHeight w:val="300"/>
        </w:trPr>
        <w:tc>
          <w:tcPr>
            <w:tcW w:w="408" w:type="dxa"/>
            <w:tcBorders>
              <w:top w:val="nil"/>
              <w:left w:val="nil"/>
              <w:bottom w:val="nil"/>
              <w:right w:val="nil"/>
            </w:tcBorders>
            <w:shd w:val="clear" w:color="auto" w:fill="auto"/>
            <w:noWrap/>
            <w:vAlign w:val="bottom"/>
            <w:hideMark/>
          </w:tcPr>
          <w:p w14:paraId="3EFF5BFE"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6578F5D0" w14:textId="77777777" w:rsidR="005B31FD" w:rsidRPr="00C44737" w:rsidRDefault="005B31FD" w:rsidP="007610DD">
            <w:pPr>
              <w:pStyle w:val="SurveyTableText"/>
              <w:rPr>
                <w:rFonts w:ascii="Times New Roman" w:hAnsi="Times New Roman"/>
              </w:rPr>
            </w:pPr>
            <w:r w:rsidRPr="00C44737">
              <w:t>592</w:t>
            </w:r>
          </w:p>
        </w:tc>
        <w:tc>
          <w:tcPr>
            <w:tcW w:w="8582" w:type="dxa"/>
            <w:tcBorders>
              <w:top w:val="nil"/>
              <w:left w:val="nil"/>
              <w:bottom w:val="nil"/>
              <w:right w:val="nil"/>
            </w:tcBorders>
            <w:shd w:val="clear" w:color="auto" w:fill="auto"/>
            <w:noWrap/>
            <w:vAlign w:val="bottom"/>
          </w:tcPr>
          <w:p w14:paraId="4B435A74" w14:textId="77777777" w:rsidR="005B31FD" w:rsidRPr="00C44737" w:rsidRDefault="005B31FD" w:rsidP="007610DD">
            <w:pPr>
              <w:pStyle w:val="SurveyTableText"/>
            </w:pPr>
            <w:r w:rsidRPr="00C44737">
              <w:t>Data Processing, Web Hosting and Electronic Information Storage Services</w:t>
            </w:r>
          </w:p>
        </w:tc>
      </w:tr>
      <w:tr w:rsidR="005B31FD" w:rsidRPr="00C44737" w14:paraId="761A155A" w14:textId="77777777">
        <w:trPr>
          <w:trHeight w:val="300"/>
        </w:trPr>
        <w:tc>
          <w:tcPr>
            <w:tcW w:w="408" w:type="dxa"/>
            <w:tcBorders>
              <w:top w:val="nil"/>
              <w:left w:val="nil"/>
              <w:bottom w:val="nil"/>
              <w:right w:val="nil"/>
            </w:tcBorders>
            <w:shd w:val="clear" w:color="auto" w:fill="auto"/>
            <w:noWrap/>
            <w:vAlign w:val="bottom"/>
            <w:hideMark/>
          </w:tcPr>
          <w:p w14:paraId="6AD03602"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50B4CADC" w14:textId="77777777" w:rsidR="005B31FD" w:rsidRPr="00C44737" w:rsidRDefault="005B31FD" w:rsidP="007610DD">
            <w:pPr>
              <w:pStyle w:val="SurveyTableText"/>
              <w:rPr>
                <w:rFonts w:ascii="Times New Roman" w:hAnsi="Times New Roman"/>
              </w:rPr>
            </w:pPr>
            <w:r w:rsidRPr="00C44737">
              <w:t>601</w:t>
            </w:r>
          </w:p>
        </w:tc>
        <w:tc>
          <w:tcPr>
            <w:tcW w:w="8582" w:type="dxa"/>
            <w:tcBorders>
              <w:top w:val="nil"/>
              <w:left w:val="nil"/>
              <w:bottom w:val="nil"/>
              <w:right w:val="nil"/>
            </w:tcBorders>
            <w:shd w:val="clear" w:color="auto" w:fill="auto"/>
            <w:noWrap/>
            <w:vAlign w:val="bottom"/>
          </w:tcPr>
          <w:p w14:paraId="552E8E68" w14:textId="77777777" w:rsidR="005B31FD" w:rsidRPr="00C44737" w:rsidRDefault="005B31FD" w:rsidP="007610DD">
            <w:pPr>
              <w:pStyle w:val="SurveyTableText"/>
            </w:pPr>
            <w:r w:rsidRPr="00C44737">
              <w:t>Libraries and Archives</w:t>
            </w:r>
          </w:p>
        </w:tc>
      </w:tr>
      <w:tr w:rsidR="005B31FD" w:rsidRPr="00C44737" w14:paraId="6488CF8E" w14:textId="77777777">
        <w:trPr>
          <w:trHeight w:val="300"/>
        </w:trPr>
        <w:tc>
          <w:tcPr>
            <w:tcW w:w="408" w:type="dxa"/>
            <w:tcBorders>
              <w:top w:val="nil"/>
              <w:left w:val="nil"/>
              <w:bottom w:val="nil"/>
              <w:right w:val="nil"/>
            </w:tcBorders>
            <w:shd w:val="clear" w:color="auto" w:fill="auto"/>
            <w:noWrap/>
            <w:vAlign w:val="bottom"/>
            <w:hideMark/>
          </w:tcPr>
          <w:p w14:paraId="61B21B46" w14:textId="77777777" w:rsidR="005B31FD" w:rsidRPr="00C44737" w:rsidRDefault="005B31FD" w:rsidP="007610DD">
            <w:pPr>
              <w:pStyle w:val="SurveyTableText"/>
            </w:pPr>
          </w:p>
        </w:tc>
        <w:tc>
          <w:tcPr>
            <w:tcW w:w="563" w:type="dxa"/>
            <w:tcBorders>
              <w:top w:val="nil"/>
              <w:left w:val="nil"/>
              <w:bottom w:val="nil"/>
              <w:right w:val="nil"/>
            </w:tcBorders>
            <w:shd w:val="clear" w:color="auto" w:fill="auto"/>
            <w:noWrap/>
            <w:vAlign w:val="bottom"/>
            <w:hideMark/>
          </w:tcPr>
          <w:p w14:paraId="08CD36C2" w14:textId="77777777" w:rsidR="005B31FD" w:rsidRPr="00C44737" w:rsidRDefault="005B31FD" w:rsidP="007610DD">
            <w:pPr>
              <w:pStyle w:val="SurveyTableText"/>
              <w:rPr>
                <w:rFonts w:ascii="Times New Roman" w:hAnsi="Times New Roman"/>
              </w:rPr>
            </w:pPr>
            <w:r w:rsidRPr="00C44737">
              <w:t>602</w:t>
            </w:r>
          </w:p>
        </w:tc>
        <w:tc>
          <w:tcPr>
            <w:tcW w:w="8582" w:type="dxa"/>
            <w:tcBorders>
              <w:top w:val="nil"/>
              <w:left w:val="nil"/>
              <w:bottom w:val="nil"/>
              <w:right w:val="nil"/>
            </w:tcBorders>
            <w:shd w:val="clear" w:color="auto" w:fill="auto"/>
            <w:noWrap/>
            <w:vAlign w:val="bottom"/>
          </w:tcPr>
          <w:p w14:paraId="5F2689FE" w14:textId="77777777" w:rsidR="005B31FD" w:rsidRPr="00C44737" w:rsidRDefault="005B31FD" w:rsidP="007610DD">
            <w:pPr>
              <w:pStyle w:val="SurveyTableText"/>
            </w:pPr>
            <w:r w:rsidRPr="00C44737">
              <w:t>Other Information Services</w:t>
            </w:r>
          </w:p>
        </w:tc>
      </w:tr>
      <w:tr w:rsidR="009D1C67" w:rsidRPr="007610DD" w14:paraId="5AA1F71D" w14:textId="77777777" w:rsidTr="00A108FF">
        <w:trPr>
          <w:trHeight w:val="300"/>
        </w:trPr>
        <w:tc>
          <w:tcPr>
            <w:tcW w:w="408" w:type="dxa"/>
            <w:tcBorders>
              <w:top w:val="nil"/>
              <w:left w:val="nil"/>
              <w:bottom w:val="nil"/>
              <w:right w:val="nil"/>
            </w:tcBorders>
            <w:shd w:val="clear" w:color="auto" w:fill="auto"/>
            <w:noWrap/>
            <w:vAlign w:val="bottom"/>
            <w:hideMark/>
          </w:tcPr>
          <w:p w14:paraId="6F8F6535" w14:textId="77777777" w:rsidR="009D1C67" w:rsidRPr="007610DD" w:rsidRDefault="009D1C67" w:rsidP="007610DD">
            <w:pPr>
              <w:pStyle w:val="SurveyQuestionBold"/>
            </w:pPr>
            <w:r w:rsidRPr="007610DD">
              <w:t>K</w:t>
            </w:r>
          </w:p>
        </w:tc>
        <w:tc>
          <w:tcPr>
            <w:tcW w:w="9145" w:type="dxa"/>
            <w:gridSpan w:val="2"/>
            <w:tcBorders>
              <w:top w:val="nil"/>
              <w:left w:val="nil"/>
              <w:bottom w:val="nil"/>
              <w:right w:val="nil"/>
            </w:tcBorders>
            <w:shd w:val="clear" w:color="auto" w:fill="auto"/>
            <w:noWrap/>
            <w:vAlign w:val="bottom"/>
            <w:hideMark/>
          </w:tcPr>
          <w:p w14:paraId="6B2A8E4C" w14:textId="77777777" w:rsidR="009D1C67" w:rsidRPr="007610DD" w:rsidRDefault="009D1C67" w:rsidP="007610DD">
            <w:pPr>
              <w:pStyle w:val="SurveyQuestionBold"/>
            </w:pPr>
            <w:r w:rsidRPr="007610DD">
              <w:t>Financial and Insurance Services</w:t>
            </w:r>
          </w:p>
        </w:tc>
      </w:tr>
      <w:tr w:rsidR="009D1C67" w:rsidRPr="007610DD" w14:paraId="00C1F86F" w14:textId="77777777" w:rsidTr="00A108FF">
        <w:trPr>
          <w:trHeight w:val="300"/>
        </w:trPr>
        <w:tc>
          <w:tcPr>
            <w:tcW w:w="408" w:type="dxa"/>
            <w:tcBorders>
              <w:top w:val="nil"/>
              <w:left w:val="nil"/>
              <w:bottom w:val="nil"/>
              <w:right w:val="nil"/>
            </w:tcBorders>
            <w:shd w:val="clear" w:color="auto" w:fill="auto"/>
            <w:noWrap/>
            <w:vAlign w:val="bottom"/>
            <w:hideMark/>
          </w:tcPr>
          <w:p w14:paraId="1291F6F8"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04BC3CFF" w14:textId="77777777" w:rsidR="009D1C67" w:rsidRPr="007610DD" w:rsidRDefault="009D1C67" w:rsidP="007610DD">
            <w:pPr>
              <w:pStyle w:val="SurveyTableText"/>
            </w:pPr>
            <w:r w:rsidRPr="007610DD">
              <w:t>062</w:t>
            </w:r>
          </w:p>
        </w:tc>
        <w:tc>
          <w:tcPr>
            <w:tcW w:w="8582" w:type="dxa"/>
            <w:tcBorders>
              <w:top w:val="nil"/>
              <w:left w:val="nil"/>
              <w:bottom w:val="nil"/>
              <w:right w:val="nil"/>
            </w:tcBorders>
            <w:shd w:val="clear" w:color="auto" w:fill="auto"/>
            <w:noWrap/>
            <w:vAlign w:val="bottom"/>
            <w:hideMark/>
          </w:tcPr>
          <w:p w14:paraId="447CBF41" w14:textId="77777777" w:rsidR="009D1C67" w:rsidRPr="007610DD" w:rsidRDefault="009D1C67" w:rsidP="007610DD">
            <w:pPr>
              <w:pStyle w:val="SurveyTableText"/>
            </w:pPr>
            <w:r w:rsidRPr="007610DD">
              <w:t>Finance</w:t>
            </w:r>
          </w:p>
        </w:tc>
      </w:tr>
      <w:tr w:rsidR="009D1C67" w:rsidRPr="007610DD" w14:paraId="01B8F897" w14:textId="77777777" w:rsidTr="00A108FF">
        <w:trPr>
          <w:trHeight w:val="300"/>
        </w:trPr>
        <w:tc>
          <w:tcPr>
            <w:tcW w:w="408" w:type="dxa"/>
            <w:tcBorders>
              <w:top w:val="nil"/>
              <w:left w:val="nil"/>
              <w:bottom w:val="nil"/>
              <w:right w:val="nil"/>
            </w:tcBorders>
            <w:shd w:val="clear" w:color="auto" w:fill="auto"/>
            <w:noWrap/>
            <w:vAlign w:val="bottom"/>
            <w:hideMark/>
          </w:tcPr>
          <w:p w14:paraId="2C64694E"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328AAE8" w14:textId="77777777" w:rsidR="009D1C67" w:rsidRPr="007610DD" w:rsidRDefault="009D1C67" w:rsidP="007610DD">
            <w:pPr>
              <w:pStyle w:val="SurveyTableText"/>
            </w:pPr>
            <w:r w:rsidRPr="007610DD">
              <w:t>063</w:t>
            </w:r>
          </w:p>
        </w:tc>
        <w:tc>
          <w:tcPr>
            <w:tcW w:w="8582" w:type="dxa"/>
            <w:tcBorders>
              <w:top w:val="nil"/>
              <w:left w:val="nil"/>
              <w:bottom w:val="nil"/>
              <w:right w:val="nil"/>
            </w:tcBorders>
            <w:shd w:val="clear" w:color="auto" w:fill="auto"/>
            <w:noWrap/>
            <w:vAlign w:val="bottom"/>
            <w:hideMark/>
          </w:tcPr>
          <w:p w14:paraId="6A3155E4" w14:textId="77777777" w:rsidR="009D1C67" w:rsidRPr="007610DD" w:rsidRDefault="009D1C67" w:rsidP="007610DD">
            <w:pPr>
              <w:pStyle w:val="SurveyTableText"/>
            </w:pPr>
            <w:r w:rsidRPr="007610DD">
              <w:t>Insurance and Superannuation Funds</w:t>
            </w:r>
          </w:p>
        </w:tc>
      </w:tr>
      <w:tr w:rsidR="009D1C67" w:rsidRPr="007610DD" w14:paraId="4B00592B" w14:textId="77777777" w:rsidTr="00A108FF">
        <w:trPr>
          <w:trHeight w:val="300"/>
        </w:trPr>
        <w:tc>
          <w:tcPr>
            <w:tcW w:w="408" w:type="dxa"/>
            <w:tcBorders>
              <w:top w:val="nil"/>
              <w:left w:val="nil"/>
              <w:bottom w:val="nil"/>
              <w:right w:val="nil"/>
            </w:tcBorders>
            <w:shd w:val="clear" w:color="auto" w:fill="auto"/>
            <w:noWrap/>
            <w:vAlign w:val="bottom"/>
            <w:hideMark/>
          </w:tcPr>
          <w:p w14:paraId="3025721A" w14:textId="77777777" w:rsidR="009D1C67" w:rsidRPr="007610DD" w:rsidRDefault="009D1C67" w:rsidP="007610DD">
            <w:pPr>
              <w:pStyle w:val="SurveyTableText"/>
            </w:pPr>
          </w:p>
        </w:tc>
        <w:tc>
          <w:tcPr>
            <w:tcW w:w="563" w:type="dxa"/>
            <w:tcBorders>
              <w:top w:val="nil"/>
              <w:left w:val="nil"/>
              <w:bottom w:val="nil"/>
              <w:right w:val="nil"/>
            </w:tcBorders>
            <w:shd w:val="clear" w:color="auto" w:fill="auto"/>
            <w:noWrap/>
            <w:vAlign w:val="bottom"/>
            <w:hideMark/>
          </w:tcPr>
          <w:p w14:paraId="27972099" w14:textId="77777777" w:rsidR="009D1C67" w:rsidRPr="007610DD" w:rsidRDefault="009D1C67" w:rsidP="007610DD">
            <w:pPr>
              <w:pStyle w:val="SurveyTableText"/>
            </w:pPr>
            <w:r w:rsidRPr="007610DD">
              <w:t>064</w:t>
            </w:r>
          </w:p>
        </w:tc>
        <w:tc>
          <w:tcPr>
            <w:tcW w:w="8582" w:type="dxa"/>
            <w:tcBorders>
              <w:top w:val="nil"/>
              <w:left w:val="nil"/>
              <w:bottom w:val="nil"/>
              <w:right w:val="nil"/>
            </w:tcBorders>
            <w:shd w:val="clear" w:color="auto" w:fill="auto"/>
            <w:noWrap/>
            <w:vAlign w:val="bottom"/>
            <w:hideMark/>
          </w:tcPr>
          <w:p w14:paraId="6BCA4D32" w14:textId="77777777" w:rsidR="009D1C67" w:rsidRPr="007610DD" w:rsidRDefault="009D1C67" w:rsidP="007610DD">
            <w:pPr>
              <w:pStyle w:val="SurveyTableText"/>
            </w:pPr>
            <w:r w:rsidRPr="007610DD">
              <w:t>Auxiliary Finance and Insurance Services</w:t>
            </w:r>
          </w:p>
        </w:tc>
      </w:tr>
      <w:tr w:rsidR="009D1C67" w:rsidRPr="00C44737" w14:paraId="36BF89FC" w14:textId="77777777" w:rsidTr="00A108FF">
        <w:trPr>
          <w:trHeight w:val="300"/>
        </w:trPr>
        <w:tc>
          <w:tcPr>
            <w:tcW w:w="408" w:type="dxa"/>
            <w:tcBorders>
              <w:top w:val="nil"/>
              <w:left w:val="nil"/>
              <w:bottom w:val="nil"/>
              <w:right w:val="nil"/>
            </w:tcBorders>
            <w:shd w:val="clear" w:color="auto" w:fill="auto"/>
            <w:noWrap/>
            <w:vAlign w:val="bottom"/>
            <w:hideMark/>
          </w:tcPr>
          <w:p w14:paraId="3922C21B" w14:textId="77777777" w:rsidR="009D1C67" w:rsidRPr="00C44737" w:rsidRDefault="009D1C67" w:rsidP="00A108FF">
            <w:pPr>
              <w:pStyle w:val="SurveyQuestionBold"/>
            </w:pPr>
            <w:r w:rsidRPr="00C44737">
              <w:t>L</w:t>
            </w:r>
          </w:p>
        </w:tc>
        <w:tc>
          <w:tcPr>
            <w:tcW w:w="9145" w:type="dxa"/>
            <w:gridSpan w:val="2"/>
            <w:tcBorders>
              <w:top w:val="nil"/>
              <w:left w:val="nil"/>
              <w:bottom w:val="nil"/>
              <w:right w:val="nil"/>
            </w:tcBorders>
            <w:shd w:val="clear" w:color="auto" w:fill="auto"/>
            <w:noWrap/>
            <w:vAlign w:val="bottom"/>
            <w:hideMark/>
          </w:tcPr>
          <w:p w14:paraId="057D6605" w14:textId="77777777" w:rsidR="009D1C67" w:rsidRPr="00C44737" w:rsidRDefault="009D1C67" w:rsidP="00A108FF">
            <w:pPr>
              <w:pStyle w:val="SurveyQuestionBold"/>
            </w:pPr>
            <w:r w:rsidRPr="00C44737">
              <w:t>Rental, Hiring and Real Estate Services</w:t>
            </w:r>
          </w:p>
        </w:tc>
      </w:tr>
      <w:tr w:rsidR="009D1C67" w:rsidRPr="00A108FF" w14:paraId="3776809A" w14:textId="77777777" w:rsidTr="00A108FF">
        <w:trPr>
          <w:trHeight w:val="300"/>
        </w:trPr>
        <w:tc>
          <w:tcPr>
            <w:tcW w:w="408" w:type="dxa"/>
            <w:tcBorders>
              <w:top w:val="nil"/>
              <w:left w:val="nil"/>
              <w:bottom w:val="nil"/>
              <w:right w:val="nil"/>
            </w:tcBorders>
            <w:shd w:val="clear" w:color="auto" w:fill="auto"/>
            <w:noWrap/>
            <w:vAlign w:val="bottom"/>
            <w:hideMark/>
          </w:tcPr>
          <w:p w14:paraId="6D1D5CEA"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1A826B15" w14:textId="77777777" w:rsidR="009D1C67" w:rsidRPr="00A108FF" w:rsidRDefault="009D1C67" w:rsidP="00A108FF">
            <w:pPr>
              <w:pStyle w:val="SurveyTableText"/>
            </w:pPr>
            <w:r w:rsidRPr="00A108FF">
              <w:t>066</w:t>
            </w:r>
          </w:p>
        </w:tc>
        <w:tc>
          <w:tcPr>
            <w:tcW w:w="8582" w:type="dxa"/>
            <w:tcBorders>
              <w:top w:val="nil"/>
              <w:left w:val="nil"/>
              <w:bottom w:val="nil"/>
              <w:right w:val="nil"/>
            </w:tcBorders>
            <w:shd w:val="clear" w:color="auto" w:fill="auto"/>
            <w:noWrap/>
            <w:vAlign w:val="bottom"/>
            <w:hideMark/>
          </w:tcPr>
          <w:p w14:paraId="1852B1AA" w14:textId="77777777" w:rsidR="009D1C67" w:rsidRPr="00A108FF" w:rsidRDefault="009D1C67" w:rsidP="00A108FF">
            <w:pPr>
              <w:pStyle w:val="SurveyTableText"/>
            </w:pPr>
            <w:r w:rsidRPr="00A108FF">
              <w:t>Rental and Hiring Services (except Real Estate)</w:t>
            </w:r>
          </w:p>
        </w:tc>
      </w:tr>
      <w:tr w:rsidR="009D1C67" w:rsidRPr="00A108FF" w14:paraId="4C23C00C" w14:textId="77777777" w:rsidTr="00A108FF">
        <w:trPr>
          <w:trHeight w:val="300"/>
        </w:trPr>
        <w:tc>
          <w:tcPr>
            <w:tcW w:w="408" w:type="dxa"/>
            <w:tcBorders>
              <w:top w:val="nil"/>
              <w:left w:val="nil"/>
              <w:bottom w:val="nil"/>
              <w:right w:val="nil"/>
            </w:tcBorders>
            <w:shd w:val="clear" w:color="auto" w:fill="auto"/>
            <w:noWrap/>
            <w:vAlign w:val="bottom"/>
            <w:hideMark/>
          </w:tcPr>
          <w:p w14:paraId="5830767A"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563DFAB0" w14:textId="77777777" w:rsidR="009D1C67" w:rsidRPr="00A108FF" w:rsidRDefault="009D1C67" w:rsidP="00A108FF">
            <w:pPr>
              <w:pStyle w:val="SurveyTableText"/>
            </w:pPr>
            <w:r w:rsidRPr="00A108FF">
              <w:t>067</w:t>
            </w:r>
          </w:p>
        </w:tc>
        <w:tc>
          <w:tcPr>
            <w:tcW w:w="8582" w:type="dxa"/>
            <w:tcBorders>
              <w:top w:val="nil"/>
              <w:left w:val="nil"/>
              <w:bottom w:val="nil"/>
              <w:right w:val="nil"/>
            </w:tcBorders>
            <w:shd w:val="clear" w:color="auto" w:fill="auto"/>
            <w:noWrap/>
            <w:vAlign w:val="bottom"/>
            <w:hideMark/>
          </w:tcPr>
          <w:p w14:paraId="22C72002" w14:textId="77777777" w:rsidR="009D1C67" w:rsidRPr="00A108FF" w:rsidRDefault="009D1C67" w:rsidP="00A108FF">
            <w:pPr>
              <w:pStyle w:val="SurveyTableText"/>
            </w:pPr>
            <w:r w:rsidRPr="00A108FF">
              <w:t>Property Operators and Real Estate Services</w:t>
            </w:r>
          </w:p>
        </w:tc>
      </w:tr>
      <w:tr w:rsidR="009D1C67" w:rsidRPr="00C44737" w14:paraId="1C9522CB" w14:textId="77777777" w:rsidTr="00A108FF">
        <w:trPr>
          <w:trHeight w:val="300"/>
        </w:trPr>
        <w:tc>
          <w:tcPr>
            <w:tcW w:w="408" w:type="dxa"/>
            <w:tcBorders>
              <w:top w:val="nil"/>
              <w:left w:val="nil"/>
              <w:bottom w:val="nil"/>
              <w:right w:val="nil"/>
            </w:tcBorders>
            <w:shd w:val="clear" w:color="auto" w:fill="auto"/>
            <w:noWrap/>
            <w:vAlign w:val="bottom"/>
            <w:hideMark/>
          </w:tcPr>
          <w:p w14:paraId="128B659A" w14:textId="77777777" w:rsidR="009D1C67" w:rsidRPr="00C44737" w:rsidRDefault="009D1C67" w:rsidP="00A108FF">
            <w:pPr>
              <w:pStyle w:val="SurveyQuestionBold"/>
            </w:pPr>
            <w:r w:rsidRPr="00C44737">
              <w:t>M</w:t>
            </w:r>
          </w:p>
        </w:tc>
        <w:tc>
          <w:tcPr>
            <w:tcW w:w="9145" w:type="dxa"/>
            <w:gridSpan w:val="2"/>
            <w:tcBorders>
              <w:top w:val="nil"/>
              <w:left w:val="nil"/>
              <w:bottom w:val="nil"/>
              <w:right w:val="nil"/>
            </w:tcBorders>
            <w:shd w:val="clear" w:color="auto" w:fill="auto"/>
            <w:noWrap/>
            <w:vAlign w:val="bottom"/>
            <w:hideMark/>
          </w:tcPr>
          <w:p w14:paraId="08C5853D" w14:textId="77777777" w:rsidR="009D1C67" w:rsidRPr="00C44737" w:rsidRDefault="009D1C67" w:rsidP="00A108FF">
            <w:pPr>
              <w:pStyle w:val="SurveyQuestionBold"/>
            </w:pPr>
            <w:r w:rsidRPr="00C44737">
              <w:t>Professional, Scientific and Technical Services</w:t>
            </w:r>
          </w:p>
        </w:tc>
      </w:tr>
      <w:tr w:rsidR="005B31FD" w:rsidRPr="00A108FF" w14:paraId="4FEBE534" w14:textId="77777777">
        <w:trPr>
          <w:trHeight w:val="300"/>
        </w:trPr>
        <w:tc>
          <w:tcPr>
            <w:tcW w:w="408" w:type="dxa"/>
            <w:tcBorders>
              <w:top w:val="nil"/>
              <w:left w:val="nil"/>
              <w:bottom w:val="nil"/>
              <w:right w:val="nil"/>
            </w:tcBorders>
            <w:shd w:val="clear" w:color="auto" w:fill="auto"/>
            <w:noWrap/>
            <w:vAlign w:val="bottom"/>
            <w:hideMark/>
          </w:tcPr>
          <w:p w14:paraId="206490FA" w14:textId="77777777" w:rsidR="005B31FD" w:rsidRPr="00A108FF" w:rsidRDefault="005B31FD" w:rsidP="00A108FF">
            <w:pPr>
              <w:pStyle w:val="SurveyTableText"/>
            </w:pPr>
          </w:p>
        </w:tc>
        <w:tc>
          <w:tcPr>
            <w:tcW w:w="563" w:type="dxa"/>
            <w:tcBorders>
              <w:top w:val="nil"/>
              <w:left w:val="nil"/>
              <w:bottom w:val="nil"/>
              <w:right w:val="nil"/>
            </w:tcBorders>
            <w:shd w:val="clear" w:color="auto" w:fill="auto"/>
            <w:noWrap/>
            <w:vAlign w:val="bottom"/>
            <w:hideMark/>
          </w:tcPr>
          <w:p w14:paraId="4D1A8862" w14:textId="77777777" w:rsidR="005B31FD" w:rsidRPr="00A108FF" w:rsidRDefault="005B31FD" w:rsidP="00A108FF">
            <w:pPr>
              <w:pStyle w:val="SurveyTableText"/>
            </w:pPr>
            <w:r w:rsidRPr="00A108FF">
              <w:t>691</w:t>
            </w:r>
          </w:p>
        </w:tc>
        <w:tc>
          <w:tcPr>
            <w:tcW w:w="8582" w:type="dxa"/>
            <w:tcBorders>
              <w:top w:val="nil"/>
              <w:left w:val="nil"/>
              <w:bottom w:val="nil"/>
              <w:right w:val="nil"/>
            </w:tcBorders>
            <w:shd w:val="clear" w:color="auto" w:fill="auto"/>
            <w:noWrap/>
            <w:vAlign w:val="bottom"/>
          </w:tcPr>
          <w:p w14:paraId="225271FE" w14:textId="77777777" w:rsidR="005B31FD" w:rsidRPr="00A108FF" w:rsidRDefault="005B31FD" w:rsidP="00A108FF">
            <w:pPr>
              <w:pStyle w:val="SurveyTableText"/>
            </w:pPr>
            <w:r w:rsidRPr="00A108FF">
              <w:t>Scientific Research Services</w:t>
            </w:r>
          </w:p>
        </w:tc>
      </w:tr>
      <w:tr w:rsidR="005B31FD" w:rsidRPr="00A108FF" w14:paraId="5F869036" w14:textId="77777777">
        <w:trPr>
          <w:trHeight w:val="300"/>
        </w:trPr>
        <w:tc>
          <w:tcPr>
            <w:tcW w:w="408" w:type="dxa"/>
            <w:tcBorders>
              <w:top w:val="nil"/>
              <w:left w:val="nil"/>
              <w:bottom w:val="nil"/>
              <w:right w:val="nil"/>
            </w:tcBorders>
            <w:shd w:val="clear" w:color="auto" w:fill="auto"/>
            <w:noWrap/>
            <w:vAlign w:val="bottom"/>
            <w:hideMark/>
          </w:tcPr>
          <w:p w14:paraId="27C4E41E" w14:textId="77777777" w:rsidR="005B31FD" w:rsidRPr="00A108FF" w:rsidRDefault="005B31FD" w:rsidP="00A108FF">
            <w:pPr>
              <w:pStyle w:val="SurveyTableText"/>
            </w:pPr>
          </w:p>
        </w:tc>
        <w:tc>
          <w:tcPr>
            <w:tcW w:w="563" w:type="dxa"/>
            <w:tcBorders>
              <w:top w:val="nil"/>
              <w:left w:val="nil"/>
              <w:bottom w:val="nil"/>
              <w:right w:val="nil"/>
            </w:tcBorders>
            <w:shd w:val="clear" w:color="auto" w:fill="auto"/>
            <w:noWrap/>
            <w:vAlign w:val="bottom"/>
            <w:hideMark/>
          </w:tcPr>
          <w:p w14:paraId="47701FC6" w14:textId="77777777" w:rsidR="005B31FD" w:rsidRPr="00A108FF" w:rsidRDefault="005B31FD" w:rsidP="00A108FF">
            <w:pPr>
              <w:pStyle w:val="SurveyTableText"/>
            </w:pPr>
            <w:r w:rsidRPr="00A108FF">
              <w:t>692</w:t>
            </w:r>
          </w:p>
        </w:tc>
        <w:tc>
          <w:tcPr>
            <w:tcW w:w="8582" w:type="dxa"/>
            <w:tcBorders>
              <w:top w:val="nil"/>
              <w:left w:val="nil"/>
              <w:bottom w:val="nil"/>
              <w:right w:val="nil"/>
            </w:tcBorders>
            <w:shd w:val="clear" w:color="auto" w:fill="auto"/>
            <w:noWrap/>
            <w:vAlign w:val="bottom"/>
          </w:tcPr>
          <w:p w14:paraId="4A5CA72F" w14:textId="77777777" w:rsidR="005B31FD" w:rsidRPr="00A108FF" w:rsidRDefault="005B31FD" w:rsidP="00A108FF">
            <w:pPr>
              <w:pStyle w:val="SurveyTableText"/>
            </w:pPr>
            <w:r w:rsidRPr="00A108FF">
              <w:t>Architectural, Engineering and Technical Services</w:t>
            </w:r>
          </w:p>
        </w:tc>
      </w:tr>
      <w:tr w:rsidR="005B31FD" w:rsidRPr="00A108FF" w14:paraId="7B441456" w14:textId="77777777">
        <w:trPr>
          <w:trHeight w:val="300"/>
        </w:trPr>
        <w:tc>
          <w:tcPr>
            <w:tcW w:w="408" w:type="dxa"/>
            <w:tcBorders>
              <w:top w:val="nil"/>
              <w:left w:val="nil"/>
              <w:bottom w:val="nil"/>
              <w:right w:val="nil"/>
            </w:tcBorders>
            <w:shd w:val="clear" w:color="auto" w:fill="auto"/>
            <w:noWrap/>
            <w:vAlign w:val="bottom"/>
            <w:hideMark/>
          </w:tcPr>
          <w:p w14:paraId="4857552A" w14:textId="77777777" w:rsidR="005B31FD" w:rsidRPr="00A108FF" w:rsidRDefault="005B31FD" w:rsidP="00A108FF">
            <w:pPr>
              <w:pStyle w:val="SurveyTableText"/>
            </w:pPr>
          </w:p>
        </w:tc>
        <w:tc>
          <w:tcPr>
            <w:tcW w:w="563" w:type="dxa"/>
            <w:tcBorders>
              <w:top w:val="nil"/>
              <w:left w:val="nil"/>
              <w:bottom w:val="nil"/>
              <w:right w:val="nil"/>
            </w:tcBorders>
            <w:shd w:val="clear" w:color="auto" w:fill="auto"/>
            <w:noWrap/>
            <w:vAlign w:val="bottom"/>
            <w:hideMark/>
          </w:tcPr>
          <w:p w14:paraId="596AF529" w14:textId="77777777" w:rsidR="005B31FD" w:rsidRPr="00A108FF" w:rsidRDefault="005B31FD" w:rsidP="00A108FF">
            <w:pPr>
              <w:pStyle w:val="SurveyTableText"/>
            </w:pPr>
            <w:r w:rsidRPr="00A108FF">
              <w:t>693</w:t>
            </w:r>
          </w:p>
        </w:tc>
        <w:tc>
          <w:tcPr>
            <w:tcW w:w="8582" w:type="dxa"/>
            <w:tcBorders>
              <w:top w:val="nil"/>
              <w:left w:val="nil"/>
              <w:bottom w:val="nil"/>
              <w:right w:val="nil"/>
            </w:tcBorders>
            <w:shd w:val="clear" w:color="auto" w:fill="auto"/>
            <w:noWrap/>
            <w:vAlign w:val="bottom"/>
          </w:tcPr>
          <w:p w14:paraId="3DDA5037" w14:textId="77777777" w:rsidR="005B31FD" w:rsidRPr="00A108FF" w:rsidRDefault="005B31FD" w:rsidP="00A108FF">
            <w:pPr>
              <w:pStyle w:val="SurveyTableText"/>
            </w:pPr>
            <w:r w:rsidRPr="00A108FF">
              <w:t>Legal and Accounting Services</w:t>
            </w:r>
          </w:p>
        </w:tc>
      </w:tr>
      <w:tr w:rsidR="005B31FD" w:rsidRPr="00A108FF" w14:paraId="5872210A" w14:textId="77777777">
        <w:trPr>
          <w:trHeight w:val="300"/>
        </w:trPr>
        <w:tc>
          <w:tcPr>
            <w:tcW w:w="408" w:type="dxa"/>
            <w:tcBorders>
              <w:top w:val="nil"/>
              <w:left w:val="nil"/>
              <w:bottom w:val="nil"/>
              <w:right w:val="nil"/>
            </w:tcBorders>
            <w:shd w:val="clear" w:color="auto" w:fill="auto"/>
            <w:noWrap/>
            <w:vAlign w:val="bottom"/>
            <w:hideMark/>
          </w:tcPr>
          <w:p w14:paraId="7DCD1695" w14:textId="77777777" w:rsidR="005B31FD" w:rsidRPr="00A108FF" w:rsidRDefault="005B31FD" w:rsidP="00A108FF">
            <w:pPr>
              <w:pStyle w:val="SurveyTableText"/>
            </w:pPr>
          </w:p>
        </w:tc>
        <w:tc>
          <w:tcPr>
            <w:tcW w:w="563" w:type="dxa"/>
            <w:tcBorders>
              <w:top w:val="nil"/>
              <w:left w:val="nil"/>
              <w:bottom w:val="nil"/>
              <w:right w:val="nil"/>
            </w:tcBorders>
            <w:shd w:val="clear" w:color="auto" w:fill="auto"/>
            <w:noWrap/>
            <w:vAlign w:val="bottom"/>
            <w:hideMark/>
          </w:tcPr>
          <w:p w14:paraId="3FE84F56" w14:textId="77777777" w:rsidR="005B31FD" w:rsidRPr="00A108FF" w:rsidRDefault="005B31FD" w:rsidP="00A108FF">
            <w:pPr>
              <w:pStyle w:val="SurveyTableText"/>
            </w:pPr>
            <w:r w:rsidRPr="00A108FF">
              <w:t>694</w:t>
            </w:r>
          </w:p>
        </w:tc>
        <w:tc>
          <w:tcPr>
            <w:tcW w:w="8582" w:type="dxa"/>
            <w:tcBorders>
              <w:top w:val="nil"/>
              <w:left w:val="nil"/>
              <w:bottom w:val="nil"/>
              <w:right w:val="nil"/>
            </w:tcBorders>
            <w:shd w:val="clear" w:color="auto" w:fill="auto"/>
            <w:noWrap/>
            <w:vAlign w:val="bottom"/>
          </w:tcPr>
          <w:p w14:paraId="637346DB" w14:textId="77777777" w:rsidR="005B31FD" w:rsidRPr="00A108FF" w:rsidRDefault="005B31FD" w:rsidP="00A108FF">
            <w:pPr>
              <w:pStyle w:val="SurveyTableText"/>
            </w:pPr>
            <w:r w:rsidRPr="00A108FF">
              <w:t>Advertising Services</w:t>
            </w:r>
          </w:p>
        </w:tc>
      </w:tr>
      <w:tr w:rsidR="005B31FD" w:rsidRPr="00A108FF" w14:paraId="0BB708E5" w14:textId="77777777">
        <w:trPr>
          <w:trHeight w:val="300"/>
        </w:trPr>
        <w:tc>
          <w:tcPr>
            <w:tcW w:w="408" w:type="dxa"/>
            <w:tcBorders>
              <w:top w:val="nil"/>
              <w:left w:val="nil"/>
              <w:bottom w:val="nil"/>
              <w:right w:val="nil"/>
            </w:tcBorders>
            <w:shd w:val="clear" w:color="auto" w:fill="auto"/>
            <w:noWrap/>
            <w:vAlign w:val="bottom"/>
            <w:hideMark/>
          </w:tcPr>
          <w:p w14:paraId="2D6A6289" w14:textId="77777777" w:rsidR="005B31FD" w:rsidRPr="00A108FF" w:rsidRDefault="005B31FD" w:rsidP="00A108FF">
            <w:pPr>
              <w:pStyle w:val="SurveyTableText"/>
            </w:pPr>
          </w:p>
        </w:tc>
        <w:tc>
          <w:tcPr>
            <w:tcW w:w="563" w:type="dxa"/>
            <w:tcBorders>
              <w:top w:val="nil"/>
              <w:left w:val="nil"/>
              <w:bottom w:val="nil"/>
              <w:right w:val="nil"/>
            </w:tcBorders>
            <w:shd w:val="clear" w:color="auto" w:fill="auto"/>
            <w:noWrap/>
            <w:vAlign w:val="bottom"/>
            <w:hideMark/>
          </w:tcPr>
          <w:p w14:paraId="6552FCCE" w14:textId="77777777" w:rsidR="005B31FD" w:rsidRPr="00A108FF" w:rsidRDefault="005B31FD" w:rsidP="00A108FF">
            <w:pPr>
              <w:pStyle w:val="SurveyTableText"/>
            </w:pPr>
            <w:r w:rsidRPr="00A108FF">
              <w:t>695</w:t>
            </w:r>
          </w:p>
        </w:tc>
        <w:tc>
          <w:tcPr>
            <w:tcW w:w="8582" w:type="dxa"/>
            <w:tcBorders>
              <w:top w:val="nil"/>
              <w:left w:val="nil"/>
              <w:bottom w:val="nil"/>
              <w:right w:val="nil"/>
            </w:tcBorders>
            <w:shd w:val="clear" w:color="auto" w:fill="auto"/>
            <w:noWrap/>
            <w:vAlign w:val="bottom"/>
          </w:tcPr>
          <w:p w14:paraId="5188E49C" w14:textId="77777777" w:rsidR="005B31FD" w:rsidRPr="00A108FF" w:rsidRDefault="005B31FD" w:rsidP="00A108FF">
            <w:pPr>
              <w:pStyle w:val="SurveyTableText"/>
            </w:pPr>
            <w:r w:rsidRPr="00A108FF">
              <w:t>Market Research and Statistical Services</w:t>
            </w:r>
          </w:p>
        </w:tc>
      </w:tr>
      <w:tr w:rsidR="005B31FD" w:rsidRPr="00A108FF" w14:paraId="0E90FE4D" w14:textId="77777777">
        <w:trPr>
          <w:trHeight w:val="300"/>
        </w:trPr>
        <w:tc>
          <w:tcPr>
            <w:tcW w:w="408" w:type="dxa"/>
            <w:tcBorders>
              <w:top w:val="nil"/>
              <w:left w:val="nil"/>
              <w:bottom w:val="nil"/>
              <w:right w:val="nil"/>
            </w:tcBorders>
            <w:shd w:val="clear" w:color="auto" w:fill="auto"/>
            <w:noWrap/>
            <w:vAlign w:val="bottom"/>
            <w:hideMark/>
          </w:tcPr>
          <w:p w14:paraId="07DCF2F7" w14:textId="77777777" w:rsidR="005B31FD" w:rsidRPr="00A108FF" w:rsidRDefault="005B31FD" w:rsidP="00A108FF">
            <w:pPr>
              <w:pStyle w:val="SurveyTableText"/>
            </w:pPr>
          </w:p>
        </w:tc>
        <w:tc>
          <w:tcPr>
            <w:tcW w:w="563" w:type="dxa"/>
            <w:tcBorders>
              <w:top w:val="nil"/>
              <w:left w:val="nil"/>
              <w:bottom w:val="nil"/>
              <w:right w:val="nil"/>
            </w:tcBorders>
            <w:shd w:val="clear" w:color="auto" w:fill="auto"/>
            <w:noWrap/>
            <w:vAlign w:val="bottom"/>
            <w:hideMark/>
          </w:tcPr>
          <w:p w14:paraId="4261A2EE" w14:textId="77777777" w:rsidR="005B31FD" w:rsidRPr="00A108FF" w:rsidRDefault="005B31FD" w:rsidP="00A108FF">
            <w:pPr>
              <w:pStyle w:val="SurveyTableText"/>
            </w:pPr>
            <w:r w:rsidRPr="00A108FF">
              <w:t>696</w:t>
            </w:r>
          </w:p>
        </w:tc>
        <w:tc>
          <w:tcPr>
            <w:tcW w:w="8582" w:type="dxa"/>
            <w:tcBorders>
              <w:top w:val="nil"/>
              <w:left w:val="nil"/>
              <w:bottom w:val="nil"/>
              <w:right w:val="nil"/>
            </w:tcBorders>
            <w:shd w:val="clear" w:color="auto" w:fill="auto"/>
            <w:noWrap/>
            <w:vAlign w:val="bottom"/>
          </w:tcPr>
          <w:p w14:paraId="405EC3F9" w14:textId="77777777" w:rsidR="005B31FD" w:rsidRPr="00A108FF" w:rsidRDefault="005B31FD" w:rsidP="00A108FF">
            <w:pPr>
              <w:pStyle w:val="SurveyTableText"/>
            </w:pPr>
            <w:r w:rsidRPr="00A108FF">
              <w:t>Management and Related Consulting Services</w:t>
            </w:r>
          </w:p>
        </w:tc>
      </w:tr>
      <w:tr w:rsidR="005B31FD" w:rsidRPr="00A108FF" w14:paraId="2281EE00" w14:textId="77777777">
        <w:trPr>
          <w:trHeight w:val="300"/>
        </w:trPr>
        <w:tc>
          <w:tcPr>
            <w:tcW w:w="408" w:type="dxa"/>
            <w:tcBorders>
              <w:top w:val="nil"/>
              <w:left w:val="nil"/>
              <w:bottom w:val="nil"/>
              <w:right w:val="nil"/>
            </w:tcBorders>
            <w:shd w:val="clear" w:color="auto" w:fill="auto"/>
            <w:noWrap/>
            <w:vAlign w:val="bottom"/>
            <w:hideMark/>
          </w:tcPr>
          <w:p w14:paraId="6B789774" w14:textId="77777777" w:rsidR="005B31FD" w:rsidRPr="00A108FF" w:rsidRDefault="005B31FD" w:rsidP="00A108FF">
            <w:pPr>
              <w:pStyle w:val="SurveyTableText"/>
            </w:pPr>
          </w:p>
        </w:tc>
        <w:tc>
          <w:tcPr>
            <w:tcW w:w="563" w:type="dxa"/>
            <w:tcBorders>
              <w:top w:val="nil"/>
              <w:left w:val="nil"/>
              <w:bottom w:val="nil"/>
              <w:right w:val="nil"/>
            </w:tcBorders>
            <w:shd w:val="clear" w:color="auto" w:fill="auto"/>
            <w:noWrap/>
            <w:vAlign w:val="bottom"/>
            <w:hideMark/>
          </w:tcPr>
          <w:p w14:paraId="0C5721EC" w14:textId="77777777" w:rsidR="005B31FD" w:rsidRPr="00A108FF" w:rsidRDefault="005B31FD" w:rsidP="00A108FF">
            <w:pPr>
              <w:pStyle w:val="SurveyTableText"/>
            </w:pPr>
            <w:r w:rsidRPr="00A108FF">
              <w:t>697</w:t>
            </w:r>
          </w:p>
        </w:tc>
        <w:tc>
          <w:tcPr>
            <w:tcW w:w="8582" w:type="dxa"/>
            <w:tcBorders>
              <w:top w:val="nil"/>
              <w:left w:val="nil"/>
              <w:bottom w:val="nil"/>
              <w:right w:val="nil"/>
            </w:tcBorders>
            <w:shd w:val="clear" w:color="auto" w:fill="auto"/>
            <w:noWrap/>
            <w:vAlign w:val="bottom"/>
          </w:tcPr>
          <w:p w14:paraId="429D2ADB" w14:textId="77777777" w:rsidR="005B31FD" w:rsidRPr="00A108FF" w:rsidRDefault="005B31FD" w:rsidP="00A108FF">
            <w:pPr>
              <w:pStyle w:val="SurveyTableText"/>
            </w:pPr>
            <w:r w:rsidRPr="00A108FF">
              <w:t>Veterinary Services</w:t>
            </w:r>
          </w:p>
        </w:tc>
      </w:tr>
      <w:tr w:rsidR="005B31FD" w:rsidRPr="00A108FF" w14:paraId="2CC82594" w14:textId="77777777">
        <w:trPr>
          <w:trHeight w:val="300"/>
        </w:trPr>
        <w:tc>
          <w:tcPr>
            <w:tcW w:w="408" w:type="dxa"/>
            <w:tcBorders>
              <w:top w:val="nil"/>
              <w:left w:val="nil"/>
              <w:bottom w:val="nil"/>
              <w:right w:val="nil"/>
            </w:tcBorders>
            <w:shd w:val="clear" w:color="auto" w:fill="auto"/>
            <w:noWrap/>
            <w:vAlign w:val="bottom"/>
            <w:hideMark/>
          </w:tcPr>
          <w:p w14:paraId="6D9432B1" w14:textId="77777777" w:rsidR="005B31FD" w:rsidRPr="00A108FF" w:rsidRDefault="005B31FD" w:rsidP="00A108FF">
            <w:pPr>
              <w:pStyle w:val="SurveyTableText"/>
            </w:pPr>
          </w:p>
        </w:tc>
        <w:tc>
          <w:tcPr>
            <w:tcW w:w="563" w:type="dxa"/>
            <w:tcBorders>
              <w:top w:val="nil"/>
              <w:left w:val="nil"/>
              <w:bottom w:val="nil"/>
              <w:right w:val="nil"/>
            </w:tcBorders>
            <w:shd w:val="clear" w:color="auto" w:fill="auto"/>
            <w:noWrap/>
            <w:vAlign w:val="bottom"/>
            <w:hideMark/>
          </w:tcPr>
          <w:p w14:paraId="69698F15" w14:textId="77777777" w:rsidR="005B31FD" w:rsidRPr="00A108FF" w:rsidRDefault="005B31FD" w:rsidP="00A108FF">
            <w:pPr>
              <w:pStyle w:val="SurveyTableText"/>
            </w:pPr>
            <w:r w:rsidRPr="00A108FF">
              <w:t>699</w:t>
            </w:r>
          </w:p>
        </w:tc>
        <w:tc>
          <w:tcPr>
            <w:tcW w:w="8582" w:type="dxa"/>
            <w:tcBorders>
              <w:top w:val="nil"/>
              <w:left w:val="nil"/>
              <w:bottom w:val="nil"/>
              <w:right w:val="nil"/>
            </w:tcBorders>
            <w:shd w:val="clear" w:color="auto" w:fill="auto"/>
            <w:noWrap/>
            <w:vAlign w:val="bottom"/>
          </w:tcPr>
          <w:p w14:paraId="37B4C3CB" w14:textId="77777777" w:rsidR="005B31FD" w:rsidRPr="00A108FF" w:rsidRDefault="005B31FD" w:rsidP="00A108FF">
            <w:pPr>
              <w:pStyle w:val="SurveyTableText"/>
            </w:pPr>
            <w:r w:rsidRPr="00A108FF">
              <w:t>Other Professional, Scientific and Technical Services</w:t>
            </w:r>
          </w:p>
        </w:tc>
      </w:tr>
      <w:tr w:rsidR="005B31FD" w:rsidRPr="00A108FF" w14:paraId="3B7FF0A5" w14:textId="77777777">
        <w:trPr>
          <w:trHeight w:val="300"/>
        </w:trPr>
        <w:tc>
          <w:tcPr>
            <w:tcW w:w="408" w:type="dxa"/>
            <w:tcBorders>
              <w:top w:val="nil"/>
              <w:left w:val="nil"/>
              <w:bottom w:val="nil"/>
              <w:right w:val="nil"/>
            </w:tcBorders>
            <w:shd w:val="clear" w:color="auto" w:fill="auto"/>
            <w:noWrap/>
            <w:vAlign w:val="bottom"/>
            <w:hideMark/>
          </w:tcPr>
          <w:p w14:paraId="155668A6" w14:textId="77777777" w:rsidR="005B31FD" w:rsidRPr="00A108FF" w:rsidRDefault="005B31FD" w:rsidP="00A108FF">
            <w:pPr>
              <w:pStyle w:val="SurveyTableText"/>
            </w:pPr>
          </w:p>
        </w:tc>
        <w:tc>
          <w:tcPr>
            <w:tcW w:w="563" w:type="dxa"/>
            <w:tcBorders>
              <w:top w:val="nil"/>
              <w:left w:val="nil"/>
              <w:bottom w:val="nil"/>
              <w:right w:val="nil"/>
            </w:tcBorders>
            <w:shd w:val="clear" w:color="auto" w:fill="auto"/>
            <w:noWrap/>
            <w:vAlign w:val="bottom"/>
            <w:hideMark/>
          </w:tcPr>
          <w:p w14:paraId="2EF95F87" w14:textId="77777777" w:rsidR="005B31FD" w:rsidRPr="00A108FF" w:rsidRDefault="005B31FD" w:rsidP="00A108FF">
            <w:pPr>
              <w:pStyle w:val="SurveyTableText"/>
            </w:pPr>
            <w:r w:rsidRPr="00A108FF">
              <w:t>700</w:t>
            </w:r>
          </w:p>
        </w:tc>
        <w:tc>
          <w:tcPr>
            <w:tcW w:w="8582" w:type="dxa"/>
            <w:tcBorders>
              <w:top w:val="nil"/>
              <w:left w:val="nil"/>
              <w:bottom w:val="nil"/>
              <w:right w:val="nil"/>
            </w:tcBorders>
            <w:shd w:val="clear" w:color="auto" w:fill="auto"/>
            <w:noWrap/>
            <w:vAlign w:val="bottom"/>
            <w:hideMark/>
          </w:tcPr>
          <w:p w14:paraId="3C58F370" w14:textId="77777777" w:rsidR="005B31FD" w:rsidRPr="00A108FF" w:rsidRDefault="005B31FD" w:rsidP="00A108FF">
            <w:pPr>
              <w:pStyle w:val="SurveyTableText"/>
            </w:pPr>
            <w:r w:rsidRPr="00A108FF">
              <w:t>Computer System Design and Related Services</w:t>
            </w:r>
          </w:p>
        </w:tc>
      </w:tr>
      <w:tr w:rsidR="009D1C67" w:rsidRPr="00A108FF" w14:paraId="75B5067F" w14:textId="77777777" w:rsidTr="00A108FF">
        <w:trPr>
          <w:trHeight w:val="300"/>
        </w:trPr>
        <w:tc>
          <w:tcPr>
            <w:tcW w:w="408" w:type="dxa"/>
            <w:tcBorders>
              <w:top w:val="nil"/>
              <w:left w:val="nil"/>
              <w:bottom w:val="nil"/>
              <w:right w:val="nil"/>
            </w:tcBorders>
            <w:shd w:val="clear" w:color="auto" w:fill="auto"/>
            <w:noWrap/>
            <w:vAlign w:val="bottom"/>
            <w:hideMark/>
          </w:tcPr>
          <w:p w14:paraId="363FC56E" w14:textId="77777777" w:rsidR="009D1C67" w:rsidRPr="00A108FF" w:rsidRDefault="009D1C67" w:rsidP="00A108FF">
            <w:pPr>
              <w:pStyle w:val="SurveyQuestionBold"/>
            </w:pPr>
            <w:r w:rsidRPr="00A108FF">
              <w:t>N</w:t>
            </w:r>
          </w:p>
        </w:tc>
        <w:tc>
          <w:tcPr>
            <w:tcW w:w="9145" w:type="dxa"/>
            <w:gridSpan w:val="2"/>
            <w:tcBorders>
              <w:top w:val="nil"/>
              <w:left w:val="nil"/>
              <w:bottom w:val="nil"/>
              <w:right w:val="nil"/>
            </w:tcBorders>
            <w:shd w:val="clear" w:color="auto" w:fill="auto"/>
            <w:noWrap/>
            <w:vAlign w:val="bottom"/>
            <w:hideMark/>
          </w:tcPr>
          <w:p w14:paraId="4785DE7C" w14:textId="77777777" w:rsidR="009D1C67" w:rsidRPr="00A108FF" w:rsidRDefault="009D1C67" w:rsidP="00A108FF">
            <w:pPr>
              <w:pStyle w:val="SurveyQuestionBold"/>
            </w:pPr>
            <w:r w:rsidRPr="00A108FF">
              <w:t>Administrative and Support Services</w:t>
            </w:r>
          </w:p>
        </w:tc>
      </w:tr>
      <w:tr w:rsidR="009D1C67" w:rsidRPr="00A108FF" w14:paraId="4E5CFDF5" w14:textId="77777777" w:rsidTr="00A108FF">
        <w:trPr>
          <w:trHeight w:val="300"/>
        </w:trPr>
        <w:tc>
          <w:tcPr>
            <w:tcW w:w="408" w:type="dxa"/>
            <w:tcBorders>
              <w:top w:val="nil"/>
              <w:left w:val="nil"/>
              <w:bottom w:val="nil"/>
              <w:right w:val="nil"/>
            </w:tcBorders>
            <w:shd w:val="clear" w:color="auto" w:fill="auto"/>
            <w:noWrap/>
            <w:vAlign w:val="bottom"/>
            <w:hideMark/>
          </w:tcPr>
          <w:p w14:paraId="3CC732F8"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40FB1F3F" w14:textId="77777777" w:rsidR="009D1C67" w:rsidRPr="00A108FF" w:rsidRDefault="009D1C67" w:rsidP="00A108FF">
            <w:pPr>
              <w:pStyle w:val="SurveyTableText"/>
            </w:pPr>
            <w:r w:rsidRPr="00A108FF">
              <w:t>072</w:t>
            </w:r>
          </w:p>
        </w:tc>
        <w:tc>
          <w:tcPr>
            <w:tcW w:w="8582" w:type="dxa"/>
            <w:tcBorders>
              <w:top w:val="nil"/>
              <w:left w:val="nil"/>
              <w:bottom w:val="nil"/>
              <w:right w:val="nil"/>
            </w:tcBorders>
            <w:shd w:val="clear" w:color="auto" w:fill="auto"/>
            <w:noWrap/>
            <w:vAlign w:val="bottom"/>
            <w:hideMark/>
          </w:tcPr>
          <w:p w14:paraId="7CEA94D7" w14:textId="77777777" w:rsidR="009D1C67" w:rsidRPr="00A108FF" w:rsidRDefault="009D1C67" w:rsidP="00A108FF">
            <w:pPr>
              <w:pStyle w:val="SurveyTableText"/>
            </w:pPr>
            <w:r w:rsidRPr="00A108FF">
              <w:t>Administrative Services</w:t>
            </w:r>
          </w:p>
        </w:tc>
      </w:tr>
      <w:tr w:rsidR="009D1C67" w:rsidRPr="00A108FF" w14:paraId="3240E684" w14:textId="77777777" w:rsidTr="00A108FF">
        <w:trPr>
          <w:trHeight w:val="300"/>
        </w:trPr>
        <w:tc>
          <w:tcPr>
            <w:tcW w:w="408" w:type="dxa"/>
            <w:tcBorders>
              <w:top w:val="nil"/>
              <w:left w:val="nil"/>
              <w:bottom w:val="nil"/>
              <w:right w:val="nil"/>
            </w:tcBorders>
            <w:shd w:val="clear" w:color="auto" w:fill="auto"/>
            <w:noWrap/>
            <w:vAlign w:val="bottom"/>
            <w:hideMark/>
          </w:tcPr>
          <w:p w14:paraId="60877199"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471DF35E" w14:textId="77777777" w:rsidR="009D1C67" w:rsidRPr="00A108FF" w:rsidRDefault="009D1C67" w:rsidP="00A108FF">
            <w:pPr>
              <w:pStyle w:val="SurveyTableText"/>
            </w:pPr>
            <w:r w:rsidRPr="00A108FF">
              <w:t>073</w:t>
            </w:r>
          </w:p>
        </w:tc>
        <w:tc>
          <w:tcPr>
            <w:tcW w:w="8582" w:type="dxa"/>
            <w:tcBorders>
              <w:top w:val="nil"/>
              <w:left w:val="nil"/>
              <w:bottom w:val="nil"/>
              <w:right w:val="nil"/>
            </w:tcBorders>
            <w:shd w:val="clear" w:color="auto" w:fill="auto"/>
            <w:noWrap/>
            <w:vAlign w:val="bottom"/>
            <w:hideMark/>
          </w:tcPr>
          <w:p w14:paraId="630E2F7E" w14:textId="77777777" w:rsidR="009D1C67" w:rsidRPr="00A108FF" w:rsidRDefault="009D1C67" w:rsidP="00A108FF">
            <w:pPr>
              <w:pStyle w:val="SurveyTableText"/>
            </w:pPr>
            <w:r w:rsidRPr="00A108FF">
              <w:t>Building Cleaning, Pest Control and Other Support Services</w:t>
            </w:r>
          </w:p>
        </w:tc>
      </w:tr>
      <w:tr w:rsidR="009D1C67" w:rsidRPr="00A108FF" w14:paraId="365ADD5A" w14:textId="77777777" w:rsidTr="00A108FF">
        <w:trPr>
          <w:trHeight w:val="300"/>
        </w:trPr>
        <w:tc>
          <w:tcPr>
            <w:tcW w:w="408" w:type="dxa"/>
            <w:tcBorders>
              <w:top w:val="nil"/>
              <w:left w:val="nil"/>
              <w:bottom w:val="nil"/>
              <w:right w:val="nil"/>
            </w:tcBorders>
            <w:shd w:val="clear" w:color="auto" w:fill="auto"/>
            <w:noWrap/>
            <w:vAlign w:val="bottom"/>
            <w:hideMark/>
          </w:tcPr>
          <w:p w14:paraId="7ED82573" w14:textId="77777777" w:rsidR="009D1C67" w:rsidRPr="00A108FF" w:rsidRDefault="009D1C67" w:rsidP="00A108FF">
            <w:pPr>
              <w:pStyle w:val="SurveyQuestionBold"/>
            </w:pPr>
            <w:r w:rsidRPr="00A108FF">
              <w:t>O</w:t>
            </w:r>
          </w:p>
        </w:tc>
        <w:tc>
          <w:tcPr>
            <w:tcW w:w="9145" w:type="dxa"/>
            <w:gridSpan w:val="2"/>
            <w:tcBorders>
              <w:top w:val="nil"/>
              <w:left w:val="nil"/>
              <w:bottom w:val="nil"/>
              <w:right w:val="nil"/>
            </w:tcBorders>
            <w:shd w:val="clear" w:color="auto" w:fill="auto"/>
            <w:noWrap/>
            <w:vAlign w:val="bottom"/>
            <w:hideMark/>
          </w:tcPr>
          <w:p w14:paraId="4521A244" w14:textId="77777777" w:rsidR="009D1C67" w:rsidRPr="00A108FF" w:rsidRDefault="009D1C67" w:rsidP="00A108FF">
            <w:pPr>
              <w:pStyle w:val="SurveyQuestionBold"/>
            </w:pPr>
            <w:r w:rsidRPr="00A108FF">
              <w:t>Public Administration and Safety</w:t>
            </w:r>
          </w:p>
        </w:tc>
      </w:tr>
      <w:tr w:rsidR="009D1C67" w:rsidRPr="00A108FF" w14:paraId="750C0DC0" w14:textId="77777777" w:rsidTr="00A108FF">
        <w:trPr>
          <w:trHeight w:val="300"/>
        </w:trPr>
        <w:tc>
          <w:tcPr>
            <w:tcW w:w="408" w:type="dxa"/>
            <w:tcBorders>
              <w:top w:val="nil"/>
              <w:left w:val="nil"/>
              <w:bottom w:val="nil"/>
              <w:right w:val="nil"/>
            </w:tcBorders>
            <w:shd w:val="clear" w:color="auto" w:fill="auto"/>
            <w:noWrap/>
            <w:vAlign w:val="bottom"/>
            <w:hideMark/>
          </w:tcPr>
          <w:p w14:paraId="56EA8695"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7E39E781" w14:textId="77777777" w:rsidR="009D1C67" w:rsidRPr="00A108FF" w:rsidRDefault="009D1C67" w:rsidP="00A108FF">
            <w:pPr>
              <w:pStyle w:val="SurveyTableText"/>
            </w:pPr>
            <w:r w:rsidRPr="00A108FF">
              <w:t>075</w:t>
            </w:r>
          </w:p>
        </w:tc>
        <w:tc>
          <w:tcPr>
            <w:tcW w:w="8582" w:type="dxa"/>
            <w:tcBorders>
              <w:top w:val="nil"/>
              <w:left w:val="nil"/>
              <w:bottom w:val="nil"/>
              <w:right w:val="nil"/>
            </w:tcBorders>
            <w:shd w:val="clear" w:color="auto" w:fill="auto"/>
            <w:noWrap/>
            <w:vAlign w:val="bottom"/>
            <w:hideMark/>
          </w:tcPr>
          <w:p w14:paraId="0E7336DA" w14:textId="77777777" w:rsidR="009D1C67" w:rsidRPr="00A108FF" w:rsidRDefault="009D1C67" w:rsidP="00A108FF">
            <w:pPr>
              <w:pStyle w:val="SurveyTableText"/>
            </w:pPr>
            <w:r w:rsidRPr="00A108FF">
              <w:t>Public Administration</w:t>
            </w:r>
          </w:p>
        </w:tc>
      </w:tr>
      <w:tr w:rsidR="009D1C67" w:rsidRPr="00A108FF" w14:paraId="51136F08" w14:textId="77777777" w:rsidTr="00A108FF">
        <w:trPr>
          <w:trHeight w:val="300"/>
        </w:trPr>
        <w:tc>
          <w:tcPr>
            <w:tcW w:w="408" w:type="dxa"/>
            <w:tcBorders>
              <w:top w:val="nil"/>
              <w:left w:val="nil"/>
              <w:bottom w:val="nil"/>
              <w:right w:val="nil"/>
            </w:tcBorders>
            <w:shd w:val="clear" w:color="auto" w:fill="auto"/>
            <w:noWrap/>
            <w:vAlign w:val="bottom"/>
            <w:hideMark/>
          </w:tcPr>
          <w:p w14:paraId="6A7886AB"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2CD33B25" w14:textId="77777777" w:rsidR="009D1C67" w:rsidRPr="00A108FF" w:rsidRDefault="009D1C67" w:rsidP="00A108FF">
            <w:pPr>
              <w:pStyle w:val="SurveyTableText"/>
            </w:pPr>
            <w:r w:rsidRPr="00A108FF">
              <w:t>076</w:t>
            </w:r>
          </w:p>
        </w:tc>
        <w:tc>
          <w:tcPr>
            <w:tcW w:w="8582" w:type="dxa"/>
            <w:tcBorders>
              <w:top w:val="nil"/>
              <w:left w:val="nil"/>
              <w:bottom w:val="nil"/>
              <w:right w:val="nil"/>
            </w:tcBorders>
            <w:shd w:val="clear" w:color="auto" w:fill="auto"/>
            <w:noWrap/>
            <w:vAlign w:val="bottom"/>
            <w:hideMark/>
          </w:tcPr>
          <w:p w14:paraId="3E90B8EF" w14:textId="77777777" w:rsidR="009D1C67" w:rsidRPr="00A108FF" w:rsidRDefault="009D1C67" w:rsidP="00A108FF">
            <w:pPr>
              <w:pStyle w:val="SurveyTableText"/>
            </w:pPr>
            <w:r w:rsidRPr="00A108FF">
              <w:t>Defence</w:t>
            </w:r>
          </w:p>
        </w:tc>
      </w:tr>
      <w:tr w:rsidR="009D1C67" w:rsidRPr="00A108FF" w14:paraId="7C7AD6AD" w14:textId="77777777" w:rsidTr="00A108FF">
        <w:trPr>
          <w:trHeight w:val="300"/>
        </w:trPr>
        <w:tc>
          <w:tcPr>
            <w:tcW w:w="408" w:type="dxa"/>
            <w:tcBorders>
              <w:top w:val="nil"/>
              <w:left w:val="nil"/>
              <w:bottom w:val="nil"/>
              <w:right w:val="nil"/>
            </w:tcBorders>
            <w:shd w:val="clear" w:color="auto" w:fill="auto"/>
            <w:noWrap/>
            <w:vAlign w:val="bottom"/>
            <w:hideMark/>
          </w:tcPr>
          <w:p w14:paraId="7197674F"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586346FF" w14:textId="77777777" w:rsidR="009D1C67" w:rsidRPr="00A108FF" w:rsidRDefault="009D1C67" w:rsidP="00A108FF">
            <w:pPr>
              <w:pStyle w:val="SurveyTableText"/>
            </w:pPr>
            <w:r w:rsidRPr="00A108FF">
              <w:t>077</w:t>
            </w:r>
          </w:p>
        </w:tc>
        <w:tc>
          <w:tcPr>
            <w:tcW w:w="8582" w:type="dxa"/>
            <w:tcBorders>
              <w:top w:val="nil"/>
              <w:left w:val="nil"/>
              <w:bottom w:val="nil"/>
              <w:right w:val="nil"/>
            </w:tcBorders>
            <w:shd w:val="clear" w:color="auto" w:fill="auto"/>
            <w:noWrap/>
            <w:vAlign w:val="bottom"/>
            <w:hideMark/>
          </w:tcPr>
          <w:p w14:paraId="73A783DE" w14:textId="77777777" w:rsidR="009D1C67" w:rsidRPr="00A108FF" w:rsidRDefault="009D1C67" w:rsidP="00A108FF">
            <w:pPr>
              <w:pStyle w:val="SurveyTableText"/>
            </w:pPr>
            <w:r w:rsidRPr="00A108FF">
              <w:t>Public Order, Safety and Regulatory Services</w:t>
            </w:r>
          </w:p>
        </w:tc>
      </w:tr>
      <w:tr w:rsidR="009D1C67" w:rsidRPr="00A108FF" w14:paraId="2601EC85" w14:textId="77777777" w:rsidTr="00A108FF">
        <w:trPr>
          <w:trHeight w:val="300"/>
        </w:trPr>
        <w:tc>
          <w:tcPr>
            <w:tcW w:w="408" w:type="dxa"/>
            <w:tcBorders>
              <w:top w:val="nil"/>
              <w:left w:val="nil"/>
              <w:bottom w:val="nil"/>
              <w:right w:val="nil"/>
            </w:tcBorders>
            <w:shd w:val="clear" w:color="auto" w:fill="auto"/>
            <w:noWrap/>
            <w:vAlign w:val="bottom"/>
            <w:hideMark/>
          </w:tcPr>
          <w:p w14:paraId="0F8AB4F2" w14:textId="77777777" w:rsidR="009D1C67" w:rsidRPr="00A108FF" w:rsidRDefault="009D1C67" w:rsidP="00A108FF">
            <w:pPr>
              <w:pStyle w:val="SurveyQuestionBold"/>
            </w:pPr>
            <w:r w:rsidRPr="00A108FF">
              <w:t>P</w:t>
            </w:r>
          </w:p>
        </w:tc>
        <w:tc>
          <w:tcPr>
            <w:tcW w:w="9145" w:type="dxa"/>
            <w:gridSpan w:val="2"/>
            <w:tcBorders>
              <w:top w:val="nil"/>
              <w:left w:val="nil"/>
              <w:bottom w:val="nil"/>
              <w:right w:val="nil"/>
            </w:tcBorders>
            <w:shd w:val="clear" w:color="auto" w:fill="auto"/>
            <w:noWrap/>
            <w:vAlign w:val="bottom"/>
            <w:hideMark/>
          </w:tcPr>
          <w:p w14:paraId="574C5266" w14:textId="77777777" w:rsidR="009D1C67" w:rsidRPr="00A108FF" w:rsidRDefault="009D1C67" w:rsidP="00A108FF">
            <w:pPr>
              <w:pStyle w:val="SurveyQuestionBold"/>
            </w:pPr>
            <w:r w:rsidRPr="00A108FF">
              <w:t>Education and Training</w:t>
            </w:r>
          </w:p>
        </w:tc>
      </w:tr>
      <w:tr w:rsidR="009D1C67" w:rsidRPr="00A108FF" w14:paraId="5432A3CF" w14:textId="77777777" w:rsidTr="00A108FF">
        <w:trPr>
          <w:trHeight w:val="300"/>
        </w:trPr>
        <w:tc>
          <w:tcPr>
            <w:tcW w:w="408" w:type="dxa"/>
            <w:tcBorders>
              <w:top w:val="nil"/>
              <w:left w:val="nil"/>
              <w:bottom w:val="nil"/>
              <w:right w:val="nil"/>
            </w:tcBorders>
            <w:shd w:val="clear" w:color="auto" w:fill="auto"/>
            <w:noWrap/>
            <w:vAlign w:val="bottom"/>
            <w:hideMark/>
          </w:tcPr>
          <w:p w14:paraId="32DB7F83"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29B78C39" w14:textId="77777777" w:rsidR="009D1C67" w:rsidRPr="00A108FF" w:rsidRDefault="009D1C67" w:rsidP="00A108FF">
            <w:pPr>
              <w:pStyle w:val="SurveyTableText"/>
            </w:pPr>
            <w:r w:rsidRPr="00A108FF">
              <w:t>080</w:t>
            </w:r>
          </w:p>
        </w:tc>
        <w:tc>
          <w:tcPr>
            <w:tcW w:w="8582" w:type="dxa"/>
            <w:tcBorders>
              <w:top w:val="nil"/>
              <w:left w:val="nil"/>
              <w:bottom w:val="nil"/>
              <w:right w:val="nil"/>
            </w:tcBorders>
            <w:shd w:val="clear" w:color="auto" w:fill="auto"/>
            <w:noWrap/>
            <w:vAlign w:val="bottom"/>
            <w:hideMark/>
          </w:tcPr>
          <w:p w14:paraId="018B3310" w14:textId="77777777" w:rsidR="009D1C67" w:rsidRPr="00A108FF" w:rsidRDefault="009D1C67" w:rsidP="00A108FF">
            <w:pPr>
              <w:pStyle w:val="SurveyTableText"/>
            </w:pPr>
            <w:r w:rsidRPr="00A108FF">
              <w:t>Preschool and School Education</w:t>
            </w:r>
          </w:p>
        </w:tc>
      </w:tr>
      <w:tr w:rsidR="009D1C67" w:rsidRPr="00A108FF" w14:paraId="7A03C4B9" w14:textId="77777777" w:rsidTr="00A108FF">
        <w:trPr>
          <w:trHeight w:val="300"/>
        </w:trPr>
        <w:tc>
          <w:tcPr>
            <w:tcW w:w="408" w:type="dxa"/>
            <w:tcBorders>
              <w:top w:val="nil"/>
              <w:left w:val="nil"/>
              <w:bottom w:val="nil"/>
              <w:right w:val="nil"/>
            </w:tcBorders>
            <w:shd w:val="clear" w:color="auto" w:fill="auto"/>
            <w:noWrap/>
            <w:vAlign w:val="bottom"/>
            <w:hideMark/>
          </w:tcPr>
          <w:p w14:paraId="35C3227A"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1A0E854E" w14:textId="77777777" w:rsidR="009D1C67" w:rsidRPr="00A108FF" w:rsidRDefault="009D1C67" w:rsidP="00A108FF">
            <w:pPr>
              <w:pStyle w:val="SurveyTableText"/>
            </w:pPr>
            <w:r w:rsidRPr="00A108FF">
              <w:t>081</w:t>
            </w:r>
          </w:p>
        </w:tc>
        <w:tc>
          <w:tcPr>
            <w:tcW w:w="8582" w:type="dxa"/>
            <w:tcBorders>
              <w:top w:val="nil"/>
              <w:left w:val="nil"/>
              <w:bottom w:val="nil"/>
              <w:right w:val="nil"/>
            </w:tcBorders>
            <w:shd w:val="clear" w:color="auto" w:fill="auto"/>
            <w:noWrap/>
            <w:vAlign w:val="bottom"/>
            <w:hideMark/>
          </w:tcPr>
          <w:p w14:paraId="3A1CB2CA" w14:textId="77777777" w:rsidR="009D1C67" w:rsidRPr="00A108FF" w:rsidRDefault="009D1C67" w:rsidP="00A108FF">
            <w:pPr>
              <w:pStyle w:val="SurveyTableText"/>
            </w:pPr>
            <w:r w:rsidRPr="00A108FF">
              <w:t>Tertiary Education</w:t>
            </w:r>
          </w:p>
        </w:tc>
      </w:tr>
      <w:tr w:rsidR="009D1C67" w:rsidRPr="00A108FF" w14:paraId="2DDEBEBF" w14:textId="77777777" w:rsidTr="00A108FF">
        <w:trPr>
          <w:trHeight w:val="300"/>
        </w:trPr>
        <w:tc>
          <w:tcPr>
            <w:tcW w:w="408" w:type="dxa"/>
            <w:tcBorders>
              <w:top w:val="nil"/>
              <w:left w:val="nil"/>
              <w:bottom w:val="nil"/>
              <w:right w:val="nil"/>
            </w:tcBorders>
            <w:shd w:val="clear" w:color="auto" w:fill="auto"/>
            <w:noWrap/>
            <w:vAlign w:val="bottom"/>
            <w:hideMark/>
          </w:tcPr>
          <w:p w14:paraId="7D9EE923"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5462CE56" w14:textId="77777777" w:rsidR="009D1C67" w:rsidRPr="00A108FF" w:rsidRDefault="009D1C67" w:rsidP="00A108FF">
            <w:pPr>
              <w:pStyle w:val="SurveyTableText"/>
            </w:pPr>
            <w:r w:rsidRPr="00A108FF">
              <w:t>082</w:t>
            </w:r>
          </w:p>
        </w:tc>
        <w:tc>
          <w:tcPr>
            <w:tcW w:w="8582" w:type="dxa"/>
            <w:tcBorders>
              <w:top w:val="nil"/>
              <w:left w:val="nil"/>
              <w:bottom w:val="nil"/>
              <w:right w:val="nil"/>
            </w:tcBorders>
            <w:shd w:val="clear" w:color="auto" w:fill="auto"/>
            <w:noWrap/>
            <w:vAlign w:val="bottom"/>
            <w:hideMark/>
          </w:tcPr>
          <w:p w14:paraId="6D92A55C" w14:textId="77777777" w:rsidR="009D1C67" w:rsidRPr="00A108FF" w:rsidRDefault="009D1C67" w:rsidP="00A108FF">
            <w:pPr>
              <w:pStyle w:val="SurveyTableText"/>
            </w:pPr>
            <w:r w:rsidRPr="00A108FF">
              <w:t>Adult, Community and Other Education</w:t>
            </w:r>
          </w:p>
        </w:tc>
      </w:tr>
      <w:tr w:rsidR="009D1C67" w:rsidRPr="00A108FF" w14:paraId="2125EFA9" w14:textId="77777777" w:rsidTr="00A108FF">
        <w:trPr>
          <w:trHeight w:val="300"/>
        </w:trPr>
        <w:tc>
          <w:tcPr>
            <w:tcW w:w="408" w:type="dxa"/>
            <w:tcBorders>
              <w:top w:val="nil"/>
              <w:left w:val="nil"/>
              <w:bottom w:val="nil"/>
              <w:right w:val="nil"/>
            </w:tcBorders>
            <w:shd w:val="clear" w:color="auto" w:fill="auto"/>
            <w:noWrap/>
            <w:vAlign w:val="bottom"/>
            <w:hideMark/>
          </w:tcPr>
          <w:p w14:paraId="554876D5" w14:textId="77777777" w:rsidR="009D1C67" w:rsidRPr="00A108FF" w:rsidRDefault="009D1C67" w:rsidP="00A108FF">
            <w:pPr>
              <w:pStyle w:val="SurveyQuestionBold"/>
            </w:pPr>
            <w:r w:rsidRPr="00A108FF">
              <w:t>Q</w:t>
            </w:r>
          </w:p>
        </w:tc>
        <w:tc>
          <w:tcPr>
            <w:tcW w:w="9145" w:type="dxa"/>
            <w:gridSpan w:val="2"/>
            <w:tcBorders>
              <w:top w:val="nil"/>
              <w:left w:val="nil"/>
              <w:bottom w:val="nil"/>
              <w:right w:val="nil"/>
            </w:tcBorders>
            <w:shd w:val="clear" w:color="auto" w:fill="auto"/>
            <w:noWrap/>
            <w:vAlign w:val="bottom"/>
            <w:hideMark/>
          </w:tcPr>
          <w:p w14:paraId="5803B43A" w14:textId="77777777" w:rsidR="009D1C67" w:rsidRPr="00A108FF" w:rsidRDefault="009D1C67" w:rsidP="00A108FF">
            <w:pPr>
              <w:pStyle w:val="SurveyQuestionBold"/>
            </w:pPr>
            <w:r w:rsidRPr="00A108FF">
              <w:t>Health Care and Social Assistance</w:t>
            </w:r>
          </w:p>
        </w:tc>
      </w:tr>
      <w:tr w:rsidR="009D1C67" w:rsidRPr="00A108FF" w14:paraId="5F5483C2" w14:textId="77777777" w:rsidTr="00A108FF">
        <w:trPr>
          <w:trHeight w:val="300"/>
        </w:trPr>
        <w:tc>
          <w:tcPr>
            <w:tcW w:w="408" w:type="dxa"/>
            <w:tcBorders>
              <w:top w:val="nil"/>
              <w:left w:val="nil"/>
              <w:bottom w:val="nil"/>
              <w:right w:val="nil"/>
            </w:tcBorders>
            <w:shd w:val="clear" w:color="auto" w:fill="auto"/>
            <w:noWrap/>
            <w:vAlign w:val="bottom"/>
            <w:hideMark/>
          </w:tcPr>
          <w:p w14:paraId="4767F106"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799649B8" w14:textId="77777777" w:rsidR="009D1C67" w:rsidRPr="00A108FF" w:rsidRDefault="009D1C67" w:rsidP="00A108FF">
            <w:pPr>
              <w:pStyle w:val="SurveyTableText"/>
            </w:pPr>
            <w:r w:rsidRPr="00A108FF">
              <w:t>084</w:t>
            </w:r>
          </w:p>
        </w:tc>
        <w:tc>
          <w:tcPr>
            <w:tcW w:w="8582" w:type="dxa"/>
            <w:tcBorders>
              <w:top w:val="nil"/>
              <w:left w:val="nil"/>
              <w:bottom w:val="nil"/>
              <w:right w:val="nil"/>
            </w:tcBorders>
            <w:shd w:val="clear" w:color="auto" w:fill="auto"/>
            <w:noWrap/>
            <w:vAlign w:val="bottom"/>
            <w:hideMark/>
          </w:tcPr>
          <w:p w14:paraId="1597102E" w14:textId="77777777" w:rsidR="009D1C67" w:rsidRPr="00A108FF" w:rsidRDefault="009D1C67" w:rsidP="00A108FF">
            <w:pPr>
              <w:pStyle w:val="SurveyTableText"/>
            </w:pPr>
            <w:r w:rsidRPr="00A108FF">
              <w:t>Hospitals</w:t>
            </w:r>
          </w:p>
        </w:tc>
      </w:tr>
      <w:tr w:rsidR="009D1C67" w:rsidRPr="00A108FF" w14:paraId="0F5E45AE" w14:textId="77777777" w:rsidTr="00A108FF">
        <w:trPr>
          <w:trHeight w:val="300"/>
        </w:trPr>
        <w:tc>
          <w:tcPr>
            <w:tcW w:w="408" w:type="dxa"/>
            <w:tcBorders>
              <w:top w:val="nil"/>
              <w:left w:val="nil"/>
              <w:bottom w:val="nil"/>
              <w:right w:val="nil"/>
            </w:tcBorders>
            <w:shd w:val="clear" w:color="auto" w:fill="auto"/>
            <w:noWrap/>
            <w:vAlign w:val="bottom"/>
            <w:hideMark/>
          </w:tcPr>
          <w:p w14:paraId="484F9B84"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310E0254" w14:textId="77777777" w:rsidR="009D1C67" w:rsidRPr="00A108FF" w:rsidRDefault="009D1C67" w:rsidP="00A108FF">
            <w:pPr>
              <w:pStyle w:val="SurveyTableText"/>
            </w:pPr>
            <w:r w:rsidRPr="00A108FF">
              <w:t>085</w:t>
            </w:r>
          </w:p>
        </w:tc>
        <w:tc>
          <w:tcPr>
            <w:tcW w:w="8582" w:type="dxa"/>
            <w:tcBorders>
              <w:top w:val="nil"/>
              <w:left w:val="nil"/>
              <w:bottom w:val="nil"/>
              <w:right w:val="nil"/>
            </w:tcBorders>
            <w:shd w:val="clear" w:color="auto" w:fill="auto"/>
            <w:noWrap/>
            <w:vAlign w:val="bottom"/>
            <w:hideMark/>
          </w:tcPr>
          <w:p w14:paraId="017C0F29" w14:textId="77777777" w:rsidR="009D1C67" w:rsidRPr="00A108FF" w:rsidRDefault="009D1C67" w:rsidP="00A108FF">
            <w:pPr>
              <w:pStyle w:val="SurveyTableText"/>
            </w:pPr>
            <w:r w:rsidRPr="00A108FF">
              <w:t>Medical and Other Health Care Services</w:t>
            </w:r>
          </w:p>
        </w:tc>
      </w:tr>
      <w:tr w:rsidR="009D1C67" w:rsidRPr="00A108FF" w14:paraId="477B9E64" w14:textId="77777777" w:rsidTr="00A108FF">
        <w:trPr>
          <w:trHeight w:val="300"/>
        </w:trPr>
        <w:tc>
          <w:tcPr>
            <w:tcW w:w="408" w:type="dxa"/>
            <w:tcBorders>
              <w:top w:val="nil"/>
              <w:left w:val="nil"/>
              <w:bottom w:val="nil"/>
              <w:right w:val="nil"/>
            </w:tcBorders>
            <w:shd w:val="clear" w:color="auto" w:fill="auto"/>
            <w:noWrap/>
            <w:vAlign w:val="bottom"/>
            <w:hideMark/>
          </w:tcPr>
          <w:p w14:paraId="2EA3D704"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5E7C7946" w14:textId="77777777" w:rsidR="009D1C67" w:rsidRPr="00A108FF" w:rsidRDefault="009D1C67" w:rsidP="00A108FF">
            <w:pPr>
              <w:pStyle w:val="SurveyTableText"/>
            </w:pPr>
            <w:r w:rsidRPr="00A108FF">
              <w:t>086</w:t>
            </w:r>
          </w:p>
        </w:tc>
        <w:tc>
          <w:tcPr>
            <w:tcW w:w="8582" w:type="dxa"/>
            <w:tcBorders>
              <w:top w:val="nil"/>
              <w:left w:val="nil"/>
              <w:bottom w:val="nil"/>
              <w:right w:val="nil"/>
            </w:tcBorders>
            <w:shd w:val="clear" w:color="auto" w:fill="auto"/>
            <w:noWrap/>
            <w:vAlign w:val="bottom"/>
            <w:hideMark/>
          </w:tcPr>
          <w:p w14:paraId="68455931" w14:textId="77777777" w:rsidR="009D1C67" w:rsidRPr="00A108FF" w:rsidRDefault="009D1C67" w:rsidP="00A108FF">
            <w:pPr>
              <w:pStyle w:val="SurveyTableText"/>
            </w:pPr>
            <w:r w:rsidRPr="00A108FF">
              <w:t>Residential Care Services</w:t>
            </w:r>
          </w:p>
        </w:tc>
      </w:tr>
      <w:tr w:rsidR="009D1C67" w:rsidRPr="00A108FF" w14:paraId="6B09A64D" w14:textId="77777777" w:rsidTr="00A108FF">
        <w:trPr>
          <w:trHeight w:val="300"/>
        </w:trPr>
        <w:tc>
          <w:tcPr>
            <w:tcW w:w="408" w:type="dxa"/>
            <w:tcBorders>
              <w:top w:val="nil"/>
              <w:left w:val="nil"/>
              <w:bottom w:val="nil"/>
              <w:right w:val="nil"/>
            </w:tcBorders>
            <w:shd w:val="clear" w:color="auto" w:fill="auto"/>
            <w:noWrap/>
            <w:vAlign w:val="bottom"/>
            <w:hideMark/>
          </w:tcPr>
          <w:p w14:paraId="6C784A40" w14:textId="77777777" w:rsidR="009D1C67" w:rsidRPr="00A108FF"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5DC576FA" w14:textId="77777777" w:rsidR="009D1C67" w:rsidRPr="00A108FF" w:rsidRDefault="009D1C67" w:rsidP="00A108FF">
            <w:pPr>
              <w:pStyle w:val="SurveyTableText"/>
            </w:pPr>
            <w:r w:rsidRPr="00A108FF">
              <w:t>087</w:t>
            </w:r>
          </w:p>
        </w:tc>
        <w:tc>
          <w:tcPr>
            <w:tcW w:w="8582" w:type="dxa"/>
            <w:tcBorders>
              <w:top w:val="nil"/>
              <w:left w:val="nil"/>
              <w:bottom w:val="nil"/>
              <w:right w:val="nil"/>
            </w:tcBorders>
            <w:shd w:val="clear" w:color="auto" w:fill="auto"/>
            <w:noWrap/>
            <w:vAlign w:val="bottom"/>
            <w:hideMark/>
          </w:tcPr>
          <w:p w14:paraId="7B724D3A" w14:textId="77777777" w:rsidR="009D1C67" w:rsidRPr="00A108FF" w:rsidRDefault="009D1C67" w:rsidP="00A108FF">
            <w:pPr>
              <w:pStyle w:val="SurveyTableText"/>
            </w:pPr>
            <w:r w:rsidRPr="00A108FF">
              <w:t>Social Assistance Services</w:t>
            </w:r>
          </w:p>
        </w:tc>
      </w:tr>
      <w:tr w:rsidR="009D1C67" w:rsidRPr="00A108FF" w14:paraId="47D957F3" w14:textId="77777777" w:rsidTr="00A108FF">
        <w:trPr>
          <w:trHeight w:val="300"/>
        </w:trPr>
        <w:tc>
          <w:tcPr>
            <w:tcW w:w="408" w:type="dxa"/>
            <w:tcBorders>
              <w:top w:val="nil"/>
              <w:left w:val="nil"/>
              <w:bottom w:val="nil"/>
              <w:right w:val="nil"/>
            </w:tcBorders>
            <w:shd w:val="clear" w:color="auto" w:fill="auto"/>
            <w:noWrap/>
            <w:vAlign w:val="bottom"/>
            <w:hideMark/>
          </w:tcPr>
          <w:p w14:paraId="6C3DB81A" w14:textId="77777777" w:rsidR="009D1C67" w:rsidRPr="00A108FF" w:rsidRDefault="009D1C67" w:rsidP="00A108FF">
            <w:pPr>
              <w:pStyle w:val="SurveyQuestionBold"/>
            </w:pPr>
            <w:r w:rsidRPr="00A108FF">
              <w:t>R</w:t>
            </w:r>
          </w:p>
        </w:tc>
        <w:tc>
          <w:tcPr>
            <w:tcW w:w="9145" w:type="dxa"/>
            <w:gridSpan w:val="2"/>
            <w:tcBorders>
              <w:top w:val="nil"/>
              <w:left w:val="nil"/>
              <w:bottom w:val="nil"/>
              <w:right w:val="nil"/>
            </w:tcBorders>
            <w:shd w:val="clear" w:color="auto" w:fill="auto"/>
            <w:noWrap/>
            <w:vAlign w:val="bottom"/>
            <w:hideMark/>
          </w:tcPr>
          <w:p w14:paraId="16CCBF73" w14:textId="77777777" w:rsidR="009D1C67" w:rsidRPr="00A108FF" w:rsidRDefault="009D1C67" w:rsidP="00A108FF">
            <w:pPr>
              <w:pStyle w:val="SurveyQuestionBold"/>
            </w:pPr>
            <w:r w:rsidRPr="00A108FF">
              <w:t>Arts and Recreation Services</w:t>
            </w:r>
          </w:p>
        </w:tc>
      </w:tr>
      <w:tr w:rsidR="009D1C67" w:rsidRPr="00C44737" w14:paraId="313B6CAE" w14:textId="77777777" w:rsidTr="00A108FF">
        <w:trPr>
          <w:trHeight w:val="300"/>
        </w:trPr>
        <w:tc>
          <w:tcPr>
            <w:tcW w:w="408" w:type="dxa"/>
            <w:tcBorders>
              <w:top w:val="nil"/>
              <w:left w:val="nil"/>
              <w:bottom w:val="nil"/>
              <w:right w:val="nil"/>
            </w:tcBorders>
            <w:shd w:val="clear" w:color="auto" w:fill="auto"/>
            <w:noWrap/>
            <w:vAlign w:val="bottom"/>
            <w:hideMark/>
          </w:tcPr>
          <w:p w14:paraId="780FCF74" w14:textId="77777777" w:rsidR="009D1C67" w:rsidRPr="00C44737"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11968E9A" w14:textId="77777777" w:rsidR="009D1C67" w:rsidRPr="00C44737" w:rsidRDefault="009D1C67" w:rsidP="00A108FF">
            <w:pPr>
              <w:pStyle w:val="SurveyTableText"/>
            </w:pPr>
            <w:r>
              <w:t>0</w:t>
            </w:r>
            <w:r w:rsidRPr="00C44737">
              <w:t>89</w:t>
            </w:r>
          </w:p>
        </w:tc>
        <w:tc>
          <w:tcPr>
            <w:tcW w:w="8582" w:type="dxa"/>
            <w:tcBorders>
              <w:top w:val="nil"/>
              <w:left w:val="nil"/>
              <w:bottom w:val="nil"/>
              <w:right w:val="nil"/>
            </w:tcBorders>
            <w:shd w:val="clear" w:color="auto" w:fill="auto"/>
            <w:noWrap/>
            <w:vAlign w:val="bottom"/>
            <w:hideMark/>
          </w:tcPr>
          <w:p w14:paraId="57E96E5B" w14:textId="77777777" w:rsidR="009D1C67" w:rsidRPr="00C44737" w:rsidRDefault="009D1C67" w:rsidP="00A108FF">
            <w:pPr>
              <w:pStyle w:val="SurveyTableText"/>
            </w:pPr>
            <w:r w:rsidRPr="00C44737">
              <w:t>Heritage Activities</w:t>
            </w:r>
          </w:p>
        </w:tc>
      </w:tr>
      <w:tr w:rsidR="009D1C67" w:rsidRPr="00C44737" w14:paraId="76B1D2D7" w14:textId="77777777" w:rsidTr="00A108FF">
        <w:trPr>
          <w:trHeight w:val="300"/>
        </w:trPr>
        <w:tc>
          <w:tcPr>
            <w:tcW w:w="408" w:type="dxa"/>
            <w:tcBorders>
              <w:top w:val="nil"/>
              <w:left w:val="nil"/>
              <w:bottom w:val="nil"/>
              <w:right w:val="nil"/>
            </w:tcBorders>
            <w:shd w:val="clear" w:color="auto" w:fill="auto"/>
            <w:noWrap/>
            <w:vAlign w:val="bottom"/>
            <w:hideMark/>
          </w:tcPr>
          <w:p w14:paraId="4FC51DF6" w14:textId="77777777" w:rsidR="009D1C67" w:rsidRPr="00C44737"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581B3C89" w14:textId="77777777" w:rsidR="009D1C67" w:rsidRPr="00C44737" w:rsidRDefault="009D1C67" w:rsidP="00A108FF">
            <w:pPr>
              <w:pStyle w:val="SurveyTableText"/>
            </w:pPr>
            <w:r>
              <w:t>0</w:t>
            </w:r>
            <w:r w:rsidRPr="00C44737">
              <w:t>90</w:t>
            </w:r>
          </w:p>
        </w:tc>
        <w:tc>
          <w:tcPr>
            <w:tcW w:w="8582" w:type="dxa"/>
            <w:tcBorders>
              <w:top w:val="nil"/>
              <w:left w:val="nil"/>
              <w:bottom w:val="nil"/>
              <w:right w:val="nil"/>
            </w:tcBorders>
            <w:shd w:val="clear" w:color="auto" w:fill="auto"/>
            <w:noWrap/>
            <w:vAlign w:val="bottom"/>
            <w:hideMark/>
          </w:tcPr>
          <w:p w14:paraId="27EE2944" w14:textId="77777777" w:rsidR="009D1C67" w:rsidRPr="00C44737" w:rsidRDefault="009D1C67" w:rsidP="00A108FF">
            <w:pPr>
              <w:pStyle w:val="SurveyTableText"/>
            </w:pPr>
            <w:r w:rsidRPr="00C44737">
              <w:t>Creative and Performing Arts Activities</w:t>
            </w:r>
          </w:p>
        </w:tc>
      </w:tr>
      <w:tr w:rsidR="009D1C67" w:rsidRPr="00C44737" w14:paraId="617DFFBE" w14:textId="77777777" w:rsidTr="00A108FF">
        <w:trPr>
          <w:trHeight w:val="300"/>
        </w:trPr>
        <w:tc>
          <w:tcPr>
            <w:tcW w:w="408" w:type="dxa"/>
            <w:tcBorders>
              <w:top w:val="nil"/>
              <w:left w:val="nil"/>
              <w:bottom w:val="nil"/>
              <w:right w:val="nil"/>
            </w:tcBorders>
            <w:shd w:val="clear" w:color="auto" w:fill="auto"/>
            <w:noWrap/>
            <w:vAlign w:val="bottom"/>
            <w:hideMark/>
          </w:tcPr>
          <w:p w14:paraId="1EF28AB4" w14:textId="77777777" w:rsidR="009D1C67" w:rsidRPr="00C44737"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59BFD3F6" w14:textId="77777777" w:rsidR="009D1C67" w:rsidRPr="00C44737" w:rsidRDefault="009D1C67" w:rsidP="00A108FF">
            <w:pPr>
              <w:pStyle w:val="SurveyTableText"/>
            </w:pPr>
            <w:r>
              <w:t>0</w:t>
            </w:r>
            <w:r w:rsidRPr="00C44737">
              <w:t>91</w:t>
            </w:r>
          </w:p>
        </w:tc>
        <w:tc>
          <w:tcPr>
            <w:tcW w:w="8582" w:type="dxa"/>
            <w:tcBorders>
              <w:top w:val="nil"/>
              <w:left w:val="nil"/>
              <w:bottom w:val="nil"/>
              <w:right w:val="nil"/>
            </w:tcBorders>
            <w:shd w:val="clear" w:color="auto" w:fill="auto"/>
            <w:noWrap/>
            <w:vAlign w:val="bottom"/>
            <w:hideMark/>
          </w:tcPr>
          <w:p w14:paraId="2F336387" w14:textId="77777777" w:rsidR="009D1C67" w:rsidRPr="00C44737" w:rsidRDefault="009D1C67" w:rsidP="00A108FF">
            <w:pPr>
              <w:pStyle w:val="SurveyTableText"/>
            </w:pPr>
            <w:r w:rsidRPr="00C44737">
              <w:t>Sports and Recreation Activities</w:t>
            </w:r>
          </w:p>
        </w:tc>
      </w:tr>
      <w:tr w:rsidR="009D1C67" w:rsidRPr="00C44737" w14:paraId="5A7BA694" w14:textId="77777777" w:rsidTr="00A108FF">
        <w:trPr>
          <w:trHeight w:val="300"/>
        </w:trPr>
        <w:tc>
          <w:tcPr>
            <w:tcW w:w="408" w:type="dxa"/>
            <w:tcBorders>
              <w:top w:val="nil"/>
              <w:left w:val="nil"/>
              <w:bottom w:val="nil"/>
              <w:right w:val="nil"/>
            </w:tcBorders>
            <w:shd w:val="clear" w:color="auto" w:fill="auto"/>
            <w:noWrap/>
            <w:vAlign w:val="bottom"/>
            <w:hideMark/>
          </w:tcPr>
          <w:p w14:paraId="39C903BA" w14:textId="77777777" w:rsidR="009D1C67" w:rsidRPr="00C44737" w:rsidRDefault="009D1C67" w:rsidP="00A108FF">
            <w:pPr>
              <w:pStyle w:val="SurveyTableText"/>
            </w:pPr>
          </w:p>
        </w:tc>
        <w:tc>
          <w:tcPr>
            <w:tcW w:w="563" w:type="dxa"/>
            <w:tcBorders>
              <w:top w:val="nil"/>
              <w:left w:val="nil"/>
              <w:bottom w:val="nil"/>
              <w:right w:val="nil"/>
            </w:tcBorders>
            <w:shd w:val="clear" w:color="auto" w:fill="auto"/>
            <w:noWrap/>
            <w:vAlign w:val="bottom"/>
            <w:hideMark/>
          </w:tcPr>
          <w:p w14:paraId="6FA0B907" w14:textId="77777777" w:rsidR="009D1C67" w:rsidRPr="00C44737" w:rsidRDefault="009D1C67" w:rsidP="00A108FF">
            <w:pPr>
              <w:pStyle w:val="SurveyTableText"/>
            </w:pPr>
            <w:r>
              <w:t>0</w:t>
            </w:r>
            <w:r w:rsidRPr="00C44737">
              <w:t>92</w:t>
            </w:r>
          </w:p>
        </w:tc>
        <w:tc>
          <w:tcPr>
            <w:tcW w:w="8582" w:type="dxa"/>
            <w:tcBorders>
              <w:top w:val="nil"/>
              <w:left w:val="nil"/>
              <w:bottom w:val="nil"/>
              <w:right w:val="nil"/>
            </w:tcBorders>
            <w:shd w:val="clear" w:color="auto" w:fill="auto"/>
            <w:noWrap/>
            <w:vAlign w:val="bottom"/>
            <w:hideMark/>
          </w:tcPr>
          <w:p w14:paraId="03E7462C" w14:textId="77777777" w:rsidR="009D1C67" w:rsidRPr="00C44737" w:rsidRDefault="009D1C67" w:rsidP="00A108FF">
            <w:pPr>
              <w:pStyle w:val="SurveyTableText"/>
            </w:pPr>
            <w:r w:rsidRPr="00C44737">
              <w:t>Gambling Activities</w:t>
            </w:r>
          </w:p>
        </w:tc>
      </w:tr>
    </w:tbl>
    <w:p w14:paraId="54B25621" w14:textId="77777777" w:rsidR="009D1C67" w:rsidRPr="00A108FF" w:rsidRDefault="009D1C67" w:rsidP="00A108FF">
      <w:pPr>
        <w:pStyle w:val="SurveyQuestionBold"/>
      </w:pPr>
      <w:r w:rsidRPr="00A108FF">
        <w:t>097. OTHER</w:t>
      </w:r>
    </w:p>
    <w:p w14:paraId="589F0C13" w14:textId="77777777" w:rsidR="009D1C67" w:rsidRPr="00A108FF" w:rsidRDefault="009D1C67" w:rsidP="00A108FF">
      <w:pPr>
        <w:pStyle w:val="SurveyQuestionBold"/>
      </w:pPr>
      <w:r w:rsidRPr="00A108FF">
        <w:t>098. DON’T KNOW</w:t>
      </w:r>
    </w:p>
    <w:p w14:paraId="689F17CE" w14:textId="77777777" w:rsidR="009D1C67" w:rsidRPr="00A108FF" w:rsidRDefault="009D1C67" w:rsidP="00A108FF">
      <w:pPr>
        <w:pStyle w:val="SurveyQuestionBold"/>
      </w:pPr>
      <w:r w:rsidRPr="00A108FF">
        <w:t>099. PREFER NOT TO SAY</w:t>
      </w:r>
    </w:p>
    <w:p w14:paraId="3A61310C" w14:textId="77777777" w:rsidR="009D1C67" w:rsidRDefault="009D1C67" w:rsidP="009D1C67">
      <w:pPr>
        <w:keepLines w:val="0"/>
        <w:spacing w:after="0"/>
        <w:rPr>
          <w:rFonts w:cs="Arial"/>
          <w:b/>
        </w:rPr>
      </w:pPr>
      <w:r>
        <w:rPr>
          <w:rFonts w:cs="Arial"/>
          <w:b/>
        </w:rPr>
        <w:br w:type="page"/>
      </w:r>
    </w:p>
    <w:p w14:paraId="3DA372D3" w14:textId="77777777" w:rsidR="009D1C67" w:rsidRPr="00A108FF" w:rsidRDefault="009D1C67" w:rsidP="00A108FF">
      <w:pPr>
        <w:pStyle w:val="SurveyTealBold"/>
      </w:pPr>
      <w:r w:rsidRPr="00A108FF">
        <w:lastRenderedPageBreak/>
        <w:t>APPENDIX B, FOR USE AT Q59</w:t>
      </w:r>
    </w:p>
    <w:tbl>
      <w:tblPr>
        <w:tblW w:w="7689" w:type="dxa"/>
        <w:tblInd w:w="108" w:type="dxa"/>
        <w:tblLayout w:type="fixed"/>
        <w:tblLook w:val="04A0" w:firstRow="1" w:lastRow="0" w:firstColumn="1" w:lastColumn="0" w:noHBand="0" w:noVBand="1"/>
      </w:tblPr>
      <w:tblGrid>
        <w:gridCol w:w="459"/>
        <w:gridCol w:w="867"/>
        <w:gridCol w:w="39"/>
        <w:gridCol w:w="6324"/>
      </w:tblGrid>
      <w:tr w:rsidR="009D1C67" w:rsidRPr="00A108FF" w14:paraId="02E9C296" w14:textId="77777777" w:rsidTr="00296D65">
        <w:trPr>
          <w:trHeight w:val="280"/>
        </w:trPr>
        <w:tc>
          <w:tcPr>
            <w:tcW w:w="7689" w:type="dxa"/>
            <w:gridSpan w:val="4"/>
            <w:tcBorders>
              <w:top w:val="nil"/>
              <w:left w:val="nil"/>
              <w:bottom w:val="nil"/>
              <w:right w:val="nil"/>
            </w:tcBorders>
            <w:shd w:val="clear" w:color="auto" w:fill="auto"/>
            <w:noWrap/>
            <w:vAlign w:val="center"/>
            <w:hideMark/>
          </w:tcPr>
          <w:p w14:paraId="31E39577" w14:textId="0185261F" w:rsidR="009D1C67" w:rsidRPr="00A108FF" w:rsidRDefault="00296D65" w:rsidP="00A108FF">
            <w:pPr>
              <w:pStyle w:val="SurveyQuestionBold"/>
            </w:pPr>
            <w:r w:rsidRPr="00A108FF">
              <w:t>1 Managers</w:t>
            </w:r>
          </w:p>
        </w:tc>
      </w:tr>
      <w:tr w:rsidR="009D1C67" w:rsidRPr="00A108FF" w14:paraId="29897546" w14:textId="77777777" w:rsidTr="00185603">
        <w:trPr>
          <w:trHeight w:val="280"/>
        </w:trPr>
        <w:tc>
          <w:tcPr>
            <w:tcW w:w="459" w:type="dxa"/>
            <w:tcBorders>
              <w:top w:val="nil"/>
              <w:left w:val="nil"/>
              <w:bottom w:val="nil"/>
              <w:right w:val="nil"/>
            </w:tcBorders>
            <w:shd w:val="clear" w:color="auto" w:fill="auto"/>
            <w:noWrap/>
            <w:vAlign w:val="center"/>
            <w:hideMark/>
          </w:tcPr>
          <w:p w14:paraId="5CDAAB7D" w14:textId="77777777" w:rsidR="009D1C67" w:rsidRPr="00A108FF" w:rsidRDefault="009D1C67" w:rsidP="00A108FF">
            <w:pPr>
              <w:pStyle w:val="SurveyTableText"/>
            </w:pPr>
          </w:p>
        </w:tc>
        <w:tc>
          <w:tcPr>
            <w:tcW w:w="867" w:type="dxa"/>
            <w:tcBorders>
              <w:top w:val="nil"/>
              <w:left w:val="nil"/>
              <w:bottom w:val="nil"/>
              <w:right w:val="nil"/>
            </w:tcBorders>
            <w:shd w:val="clear" w:color="auto" w:fill="auto"/>
            <w:noWrap/>
            <w:vAlign w:val="center"/>
            <w:hideMark/>
          </w:tcPr>
          <w:p w14:paraId="4BF1C0B0" w14:textId="77777777" w:rsidR="009D1C67" w:rsidRPr="00A108FF" w:rsidRDefault="009D1C67" w:rsidP="00A108FF">
            <w:pPr>
              <w:pStyle w:val="SurveyTableText"/>
            </w:pPr>
            <w:r w:rsidRPr="00A108FF">
              <w:t>111</w:t>
            </w:r>
          </w:p>
        </w:tc>
        <w:tc>
          <w:tcPr>
            <w:tcW w:w="6363" w:type="dxa"/>
            <w:gridSpan w:val="2"/>
            <w:tcBorders>
              <w:top w:val="nil"/>
              <w:left w:val="nil"/>
              <w:bottom w:val="nil"/>
              <w:right w:val="nil"/>
            </w:tcBorders>
            <w:shd w:val="clear" w:color="auto" w:fill="auto"/>
            <w:noWrap/>
            <w:vAlign w:val="center"/>
            <w:hideMark/>
          </w:tcPr>
          <w:p w14:paraId="147A0E76" w14:textId="77777777" w:rsidR="009D1C67" w:rsidRPr="00A108FF" w:rsidRDefault="009D1C67" w:rsidP="004D3BE8">
            <w:pPr>
              <w:pStyle w:val="SurveyTableText"/>
              <w:ind w:left="-1191" w:firstLine="1191"/>
            </w:pPr>
            <w:r w:rsidRPr="00A108FF">
              <w:t>Chief Executives, General Managers and Legislators</w:t>
            </w:r>
          </w:p>
        </w:tc>
      </w:tr>
      <w:tr w:rsidR="009D1C67" w:rsidRPr="00A108FF" w14:paraId="4038786A" w14:textId="77777777" w:rsidTr="00185603">
        <w:trPr>
          <w:trHeight w:val="280"/>
        </w:trPr>
        <w:tc>
          <w:tcPr>
            <w:tcW w:w="459" w:type="dxa"/>
            <w:tcBorders>
              <w:top w:val="nil"/>
              <w:left w:val="nil"/>
              <w:bottom w:val="nil"/>
              <w:right w:val="nil"/>
            </w:tcBorders>
            <w:shd w:val="clear" w:color="auto" w:fill="auto"/>
            <w:noWrap/>
            <w:vAlign w:val="center"/>
            <w:hideMark/>
          </w:tcPr>
          <w:p w14:paraId="1964BEF2" w14:textId="77777777" w:rsidR="009D1C67" w:rsidRPr="00A108FF" w:rsidRDefault="009D1C67" w:rsidP="00A108FF">
            <w:pPr>
              <w:pStyle w:val="SurveyTableText"/>
            </w:pPr>
          </w:p>
        </w:tc>
        <w:tc>
          <w:tcPr>
            <w:tcW w:w="867" w:type="dxa"/>
            <w:tcBorders>
              <w:top w:val="nil"/>
              <w:left w:val="nil"/>
              <w:bottom w:val="nil"/>
              <w:right w:val="nil"/>
            </w:tcBorders>
            <w:shd w:val="clear" w:color="auto" w:fill="auto"/>
            <w:noWrap/>
            <w:vAlign w:val="center"/>
            <w:hideMark/>
          </w:tcPr>
          <w:p w14:paraId="48FE0C73" w14:textId="77777777" w:rsidR="009D1C67" w:rsidRPr="00A108FF" w:rsidRDefault="009D1C67" w:rsidP="00A108FF">
            <w:pPr>
              <w:pStyle w:val="SurveyTableText"/>
            </w:pPr>
            <w:r w:rsidRPr="00A108FF">
              <w:t>121</w:t>
            </w:r>
          </w:p>
        </w:tc>
        <w:tc>
          <w:tcPr>
            <w:tcW w:w="6363" w:type="dxa"/>
            <w:gridSpan w:val="2"/>
            <w:tcBorders>
              <w:top w:val="nil"/>
              <w:left w:val="nil"/>
              <w:bottom w:val="nil"/>
              <w:right w:val="nil"/>
            </w:tcBorders>
            <w:shd w:val="clear" w:color="auto" w:fill="auto"/>
            <w:noWrap/>
            <w:vAlign w:val="center"/>
            <w:hideMark/>
          </w:tcPr>
          <w:p w14:paraId="55307D01" w14:textId="77777777" w:rsidR="009D1C67" w:rsidRPr="00A108FF" w:rsidRDefault="009D1C67" w:rsidP="004D3BE8">
            <w:pPr>
              <w:pStyle w:val="SurveyTableText"/>
              <w:ind w:left="-1191" w:firstLine="1191"/>
            </w:pPr>
            <w:r w:rsidRPr="00A108FF">
              <w:t>Farmers and Farm Managers</w:t>
            </w:r>
          </w:p>
        </w:tc>
      </w:tr>
      <w:tr w:rsidR="009D1C67" w:rsidRPr="00A108FF" w14:paraId="22C0E60F" w14:textId="77777777" w:rsidTr="00185603">
        <w:trPr>
          <w:trHeight w:val="280"/>
        </w:trPr>
        <w:tc>
          <w:tcPr>
            <w:tcW w:w="459" w:type="dxa"/>
            <w:tcBorders>
              <w:top w:val="nil"/>
              <w:left w:val="nil"/>
              <w:bottom w:val="nil"/>
              <w:right w:val="nil"/>
            </w:tcBorders>
            <w:shd w:val="clear" w:color="auto" w:fill="auto"/>
            <w:noWrap/>
            <w:vAlign w:val="center"/>
            <w:hideMark/>
          </w:tcPr>
          <w:p w14:paraId="5170474F" w14:textId="77777777" w:rsidR="009D1C67" w:rsidRPr="00A108FF" w:rsidRDefault="009D1C67" w:rsidP="00A108FF">
            <w:pPr>
              <w:pStyle w:val="SurveyTableText"/>
            </w:pPr>
          </w:p>
        </w:tc>
        <w:tc>
          <w:tcPr>
            <w:tcW w:w="867" w:type="dxa"/>
            <w:tcBorders>
              <w:top w:val="nil"/>
              <w:left w:val="nil"/>
              <w:bottom w:val="nil"/>
              <w:right w:val="nil"/>
            </w:tcBorders>
            <w:shd w:val="clear" w:color="auto" w:fill="auto"/>
            <w:noWrap/>
            <w:vAlign w:val="center"/>
            <w:hideMark/>
          </w:tcPr>
          <w:p w14:paraId="5B6C8281" w14:textId="77777777" w:rsidR="009D1C67" w:rsidRPr="00A108FF" w:rsidRDefault="009D1C67" w:rsidP="00A108FF">
            <w:pPr>
              <w:pStyle w:val="SurveyTableText"/>
            </w:pPr>
            <w:r w:rsidRPr="00A108FF">
              <w:t>131</w:t>
            </w:r>
          </w:p>
        </w:tc>
        <w:tc>
          <w:tcPr>
            <w:tcW w:w="6363" w:type="dxa"/>
            <w:gridSpan w:val="2"/>
            <w:tcBorders>
              <w:top w:val="nil"/>
              <w:left w:val="nil"/>
              <w:bottom w:val="nil"/>
              <w:right w:val="nil"/>
            </w:tcBorders>
            <w:shd w:val="clear" w:color="auto" w:fill="auto"/>
            <w:noWrap/>
            <w:vAlign w:val="center"/>
            <w:hideMark/>
          </w:tcPr>
          <w:p w14:paraId="6CD782C6" w14:textId="77777777" w:rsidR="009D1C67" w:rsidRPr="00A108FF" w:rsidRDefault="009D1C67" w:rsidP="004D3BE8">
            <w:pPr>
              <w:pStyle w:val="SurveyTableText"/>
              <w:ind w:left="-1191" w:firstLine="1191"/>
            </w:pPr>
            <w:r w:rsidRPr="00A108FF">
              <w:t>Advertising, Public Relations and Sales Managers</w:t>
            </w:r>
          </w:p>
        </w:tc>
      </w:tr>
      <w:tr w:rsidR="009D1C67" w:rsidRPr="00A108FF" w14:paraId="219FA792" w14:textId="77777777" w:rsidTr="00185603">
        <w:trPr>
          <w:trHeight w:val="280"/>
        </w:trPr>
        <w:tc>
          <w:tcPr>
            <w:tcW w:w="459" w:type="dxa"/>
            <w:tcBorders>
              <w:top w:val="nil"/>
              <w:left w:val="nil"/>
              <w:bottom w:val="nil"/>
              <w:right w:val="nil"/>
            </w:tcBorders>
            <w:shd w:val="clear" w:color="auto" w:fill="auto"/>
            <w:noWrap/>
            <w:vAlign w:val="center"/>
            <w:hideMark/>
          </w:tcPr>
          <w:p w14:paraId="5D46984D" w14:textId="77777777" w:rsidR="009D1C67" w:rsidRPr="00A108FF" w:rsidRDefault="009D1C67" w:rsidP="00A108FF">
            <w:pPr>
              <w:pStyle w:val="SurveyTableText"/>
            </w:pPr>
          </w:p>
        </w:tc>
        <w:tc>
          <w:tcPr>
            <w:tcW w:w="867" w:type="dxa"/>
            <w:tcBorders>
              <w:top w:val="nil"/>
              <w:left w:val="nil"/>
              <w:bottom w:val="nil"/>
              <w:right w:val="nil"/>
            </w:tcBorders>
            <w:shd w:val="clear" w:color="auto" w:fill="auto"/>
            <w:noWrap/>
            <w:vAlign w:val="center"/>
            <w:hideMark/>
          </w:tcPr>
          <w:p w14:paraId="784DAD6B" w14:textId="77777777" w:rsidR="009D1C67" w:rsidRPr="00A108FF" w:rsidRDefault="009D1C67" w:rsidP="00A108FF">
            <w:pPr>
              <w:pStyle w:val="SurveyTableText"/>
            </w:pPr>
            <w:r w:rsidRPr="00A108FF">
              <w:t>132</w:t>
            </w:r>
          </w:p>
        </w:tc>
        <w:tc>
          <w:tcPr>
            <w:tcW w:w="6363" w:type="dxa"/>
            <w:gridSpan w:val="2"/>
            <w:tcBorders>
              <w:top w:val="nil"/>
              <w:left w:val="nil"/>
              <w:bottom w:val="nil"/>
              <w:right w:val="nil"/>
            </w:tcBorders>
            <w:shd w:val="clear" w:color="auto" w:fill="auto"/>
            <w:noWrap/>
            <w:vAlign w:val="center"/>
            <w:hideMark/>
          </w:tcPr>
          <w:p w14:paraId="5702CDD7" w14:textId="77777777" w:rsidR="009D1C67" w:rsidRPr="00A108FF" w:rsidRDefault="009D1C67" w:rsidP="004D3BE8">
            <w:pPr>
              <w:pStyle w:val="SurveyTableText"/>
              <w:ind w:left="-1191" w:firstLine="1191"/>
            </w:pPr>
            <w:r w:rsidRPr="00A108FF">
              <w:t>Business Administration Managers</w:t>
            </w:r>
          </w:p>
        </w:tc>
      </w:tr>
      <w:tr w:rsidR="009D1C67" w:rsidRPr="00A108FF" w14:paraId="2FBD7B60" w14:textId="77777777" w:rsidTr="00185603">
        <w:trPr>
          <w:trHeight w:val="280"/>
        </w:trPr>
        <w:tc>
          <w:tcPr>
            <w:tcW w:w="459" w:type="dxa"/>
            <w:tcBorders>
              <w:top w:val="nil"/>
              <w:left w:val="nil"/>
              <w:bottom w:val="nil"/>
              <w:right w:val="nil"/>
            </w:tcBorders>
            <w:shd w:val="clear" w:color="auto" w:fill="auto"/>
            <w:noWrap/>
            <w:vAlign w:val="center"/>
            <w:hideMark/>
          </w:tcPr>
          <w:p w14:paraId="04EC4630" w14:textId="77777777" w:rsidR="009D1C67" w:rsidRPr="00A108FF" w:rsidRDefault="009D1C67" w:rsidP="00A108FF">
            <w:pPr>
              <w:pStyle w:val="SurveyTableText"/>
            </w:pPr>
          </w:p>
        </w:tc>
        <w:tc>
          <w:tcPr>
            <w:tcW w:w="867" w:type="dxa"/>
            <w:tcBorders>
              <w:top w:val="nil"/>
              <w:left w:val="nil"/>
              <w:bottom w:val="nil"/>
              <w:right w:val="nil"/>
            </w:tcBorders>
            <w:shd w:val="clear" w:color="auto" w:fill="auto"/>
            <w:noWrap/>
            <w:vAlign w:val="center"/>
            <w:hideMark/>
          </w:tcPr>
          <w:p w14:paraId="774D511D" w14:textId="77777777" w:rsidR="009D1C67" w:rsidRPr="00A108FF" w:rsidRDefault="009D1C67" w:rsidP="00A108FF">
            <w:pPr>
              <w:pStyle w:val="SurveyTableText"/>
            </w:pPr>
            <w:r w:rsidRPr="00A108FF">
              <w:t>133</w:t>
            </w:r>
          </w:p>
        </w:tc>
        <w:tc>
          <w:tcPr>
            <w:tcW w:w="6363" w:type="dxa"/>
            <w:gridSpan w:val="2"/>
            <w:tcBorders>
              <w:top w:val="nil"/>
              <w:left w:val="nil"/>
              <w:bottom w:val="nil"/>
              <w:right w:val="nil"/>
            </w:tcBorders>
            <w:shd w:val="clear" w:color="auto" w:fill="auto"/>
            <w:noWrap/>
            <w:vAlign w:val="center"/>
            <w:hideMark/>
          </w:tcPr>
          <w:p w14:paraId="6C2DAFC8" w14:textId="77777777" w:rsidR="009D1C67" w:rsidRPr="00A108FF" w:rsidRDefault="009D1C67" w:rsidP="004D3BE8">
            <w:pPr>
              <w:pStyle w:val="SurveyTableText"/>
              <w:ind w:left="-1191" w:firstLine="1191"/>
            </w:pPr>
            <w:r w:rsidRPr="00A108FF">
              <w:t>Construction, Distribution and Production Managers</w:t>
            </w:r>
          </w:p>
        </w:tc>
      </w:tr>
      <w:tr w:rsidR="009D1C67" w:rsidRPr="00A108FF" w14:paraId="37EC3C55" w14:textId="77777777" w:rsidTr="00185603">
        <w:trPr>
          <w:trHeight w:val="280"/>
        </w:trPr>
        <w:tc>
          <w:tcPr>
            <w:tcW w:w="459" w:type="dxa"/>
            <w:tcBorders>
              <w:top w:val="nil"/>
              <w:left w:val="nil"/>
              <w:bottom w:val="nil"/>
              <w:right w:val="nil"/>
            </w:tcBorders>
            <w:shd w:val="clear" w:color="auto" w:fill="auto"/>
            <w:noWrap/>
            <w:vAlign w:val="center"/>
            <w:hideMark/>
          </w:tcPr>
          <w:p w14:paraId="1332E520" w14:textId="77777777" w:rsidR="009D1C67" w:rsidRPr="00A108FF" w:rsidRDefault="009D1C67" w:rsidP="00A108FF">
            <w:pPr>
              <w:pStyle w:val="SurveyTableText"/>
            </w:pPr>
          </w:p>
        </w:tc>
        <w:tc>
          <w:tcPr>
            <w:tcW w:w="867" w:type="dxa"/>
            <w:tcBorders>
              <w:top w:val="nil"/>
              <w:left w:val="nil"/>
              <w:bottom w:val="nil"/>
              <w:right w:val="nil"/>
            </w:tcBorders>
            <w:shd w:val="clear" w:color="auto" w:fill="auto"/>
            <w:noWrap/>
            <w:vAlign w:val="center"/>
            <w:hideMark/>
          </w:tcPr>
          <w:p w14:paraId="228CA889" w14:textId="77777777" w:rsidR="009D1C67" w:rsidRPr="00A108FF" w:rsidRDefault="009D1C67" w:rsidP="00A108FF">
            <w:pPr>
              <w:pStyle w:val="SurveyTableText"/>
            </w:pPr>
            <w:r w:rsidRPr="00A108FF">
              <w:t>134</w:t>
            </w:r>
          </w:p>
        </w:tc>
        <w:tc>
          <w:tcPr>
            <w:tcW w:w="6363" w:type="dxa"/>
            <w:gridSpan w:val="2"/>
            <w:tcBorders>
              <w:top w:val="nil"/>
              <w:left w:val="nil"/>
              <w:bottom w:val="nil"/>
              <w:right w:val="nil"/>
            </w:tcBorders>
            <w:shd w:val="clear" w:color="auto" w:fill="auto"/>
            <w:noWrap/>
            <w:vAlign w:val="center"/>
            <w:hideMark/>
          </w:tcPr>
          <w:p w14:paraId="092A542F" w14:textId="77777777" w:rsidR="009D1C67" w:rsidRPr="00A108FF" w:rsidRDefault="009D1C67" w:rsidP="004D3BE8">
            <w:pPr>
              <w:pStyle w:val="SurveyTableText"/>
              <w:ind w:left="-1191" w:firstLine="1191"/>
            </w:pPr>
            <w:r w:rsidRPr="00A108FF">
              <w:t>Education, Health and Welfare Services Managers</w:t>
            </w:r>
          </w:p>
        </w:tc>
      </w:tr>
      <w:tr w:rsidR="009D1C67" w:rsidRPr="00A108FF" w14:paraId="00FD4AEE" w14:textId="77777777" w:rsidTr="00185603">
        <w:trPr>
          <w:trHeight w:val="280"/>
        </w:trPr>
        <w:tc>
          <w:tcPr>
            <w:tcW w:w="459" w:type="dxa"/>
            <w:tcBorders>
              <w:top w:val="nil"/>
              <w:left w:val="nil"/>
              <w:bottom w:val="nil"/>
              <w:right w:val="nil"/>
            </w:tcBorders>
            <w:shd w:val="clear" w:color="auto" w:fill="auto"/>
            <w:noWrap/>
            <w:vAlign w:val="center"/>
            <w:hideMark/>
          </w:tcPr>
          <w:p w14:paraId="7CD357A0" w14:textId="77777777" w:rsidR="009D1C67" w:rsidRPr="00A108FF" w:rsidRDefault="009D1C67" w:rsidP="00A108FF">
            <w:pPr>
              <w:pStyle w:val="SurveyTableText"/>
            </w:pPr>
          </w:p>
        </w:tc>
        <w:tc>
          <w:tcPr>
            <w:tcW w:w="867" w:type="dxa"/>
            <w:tcBorders>
              <w:top w:val="nil"/>
              <w:left w:val="nil"/>
              <w:bottom w:val="nil"/>
              <w:right w:val="nil"/>
            </w:tcBorders>
            <w:shd w:val="clear" w:color="auto" w:fill="auto"/>
            <w:noWrap/>
            <w:vAlign w:val="center"/>
            <w:hideMark/>
          </w:tcPr>
          <w:p w14:paraId="52D591A8" w14:textId="77777777" w:rsidR="009D1C67" w:rsidRPr="00A108FF" w:rsidRDefault="009D1C67" w:rsidP="00A108FF">
            <w:pPr>
              <w:pStyle w:val="SurveyTableText"/>
            </w:pPr>
            <w:r w:rsidRPr="00A108FF">
              <w:t>135</w:t>
            </w:r>
          </w:p>
        </w:tc>
        <w:tc>
          <w:tcPr>
            <w:tcW w:w="6363" w:type="dxa"/>
            <w:gridSpan w:val="2"/>
            <w:tcBorders>
              <w:top w:val="nil"/>
              <w:left w:val="nil"/>
              <w:bottom w:val="nil"/>
              <w:right w:val="nil"/>
            </w:tcBorders>
            <w:shd w:val="clear" w:color="auto" w:fill="auto"/>
            <w:noWrap/>
            <w:vAlign w:val="center"/>
            <w:hideMark/>
          </w:tcPr>
          <w:p w14:paraId="6641AFAC" w14:textId="77777777" w:rsidR="009D1C67" w:rsidRPr="00A108FF" w:rsidRDefault="009D1C67" w:rsidP="004D3BE8">
            <w:pPr>
              <w:pStyle w:val="SurveyTableText"/>
              <w:ind w:left="-1191" w:firstLine="1191"/>
            </w:pPr>
            <w:r w:rsidRPr="00A108FF">
              <w:t>ICT Managers</w:t>
            </w:r>
          </w:p>
        </w:tc>
      </w:tr>
      <w:tr w:rsidR="009D1C67" w:rsidRPr="00A108FF" w14:paraId="5433D7D7" w14:textId="77777777" w:rsidTr="00185603">
        <w:trPr>
          <w:trHeight w:val="280"/>
        </w:trPr>
        <w:tc>
          <w:tcPr>
            <w:tcW w:w="459" w:type="dxa"/>
            <w:tcBorders>
              <w:top w:val="nil"/>
              <w:left w:val="nil"/>
              <w:bottom w:val="nil"/>
              <w:right w:val="nil"/>
            </w:tcBorders>
            <w:shd w:val="clear" w:color="auto" w:fill="auto"/>
            <w:noWrap/>
            <w:vAlign w:val="center"/>
            <w:hideMark/>
          </w:tcPr>
          <w:p w14:paraId="10304017" w14:textId="77777777" w:rsidR="009D1C67" w:rsidRPr="00A108FF" w:rsidRDefault="009D1C67" w:rsidP="00A108FF">
            <w:pPr>
              <w:pStyle w:val="SurveyTableText"/>
            </w:pPr>
          </w:p>
        </w:tc>
        <w:tc>
          <w:tcPr>
            <w:tcW w:w="867" w:type="dxa"/>
            <w:tcBorders>
              <w:top w:val="nil"/>
              <w:left w:val="nil"/>
              <w:bottom w:val="nil"/>
              <w:right w:val="nil"/>
            </w:tcBorders>
            <w:shd w:val="clear" w:color="auto" w:fill="auto"/>
            <w:noWrap/>
            <w:vAlign w:val="center"/>
            <w:hideMark/>
          </w:tcPr>
          <w:p w14:paraId="26176B9B" w14:textId="77777777" w:rsidR="009D1C67" w:rsidRPr="00A108FF" w:rsidRDefault="009D1C67" w:rsidP="00A108FF">
            <w:pPr>
              <w:pStyle w:val="SurveyTableText"/>
            </w:pPr>
            <w:r w:rsidRPr="00A108FF">
              <w:t>139</w:t>
            </w:r>
          </w:p>
        </w:tc>
        <w:tc>
          <w:tcPr>
            <w:tcW w:w="6363" w:type="dxa"/>
            <w:gridSpan w:val="2"/>
            <w:tcBorders>
              <w:top w:val="nil"/>
              <w:left w:val="nil"/>
              <w:bottom w:val="nil"/>
              <w:right w:val="nil"/>
            </w:tcBorders>
            <w:shd w:val="clear" w:color="auto" w:fill="auto"/>
            <w:noWrap/>
            <w:vAlign w:val="center"/>
            <w:hideMark/>
          </w:tcPr>
          <w:p w14:paraId="6B87CF98" w14:textId="77777777" w:rsidR="009D1C67" w:rsidRPr="00A108FF" w:rsidRDefault="009D1C67" w:rsidP="004D3BE8">
            <w:pPr>
              <w:pStyle w:val="SurveyTableText"/>
              <w:ind w:left="-1191" w:firstLine="1191"/>
            </w:pPr>
            <w:r w:rsidRPr="00A108FF">
              <w:t>Miscellaneous Specialist Managers</w:t>
            </w:r>
          </w:p>
        </w:tc>
      </w:tr>
      <w:tr w:rsidR="009D1C67" w:rsidRPr="00A108FF" w14:paraId="3AB71C41" w14:textId="77777777" w:rsidTr="00185603">
        <w:trPr>
          <w:trHeight w:val="280"/>
        </w:trPr>
        <w:tc>
          <w:tcPr>
            <w:tcW w:w="459" w:type="dxa"/>
            <w:tcBorders>
              <w:top w:val="nil"/>
              <w:left w:val="nil"/>
              <w:bottom w:val="nil"/>
              <w:right w:val="nil"/>
            </w:tcBorders>
            <w:shd w:val="clear" w:color="auto" w:fill="auto"/>
            <w:noWrap/>
            <w:vAlign w:val="center"/>
            <w:hideMark/>
          </w:tcPr>
          <w:p w14:paraId="63EC3EA0" w14:textId="77777777" w:rsidR="009D1C67" w:rsidRPr="00A108FF" w:rsidRDefault="009D1C67" w:rsidP="00A108FF">
            <w:pPr>
              <w:pStyle w:val="SurveyTableText"/>
            </w:pPr>
          </w:p>
        </w:tc>
        <w:tc>
          <w:tcPr>
            <w:tcW w:w="867" w:type="dxa"/>
            <w:tcBorders>
              <w:top w:val="nil"/>
              <w:left w:val="nil"/>
              <w:bottom w:val="nil"/>
              <w:right w:val="nil"/>
            </w:tcBorders>
            <w:shd w:val="clear" w:color="auto" w:fill="auto"/>
            <w:noWrap/>
            <w:vAlign w:val="center"/>
            <w:hideMark/>
          </w:tcPr>
          <w:p w14:paraId="792B7310" w14:textId="77777777" w:rsidR="009D1C67" w:rsidRPr="00A108FF" w:rsidRDefault="009D1C67" w:rsidP="00A108FF">
            <w:pPr>
              <w:pStyle w:val="SurveyTableText"/>
            </w:pPr>
            <w:r w:rsidRPr="00A108FF">
              <w:t>141</w:t>
            </w:r>
          </w:p>
        </w:tc>
        <w:tc>
          <w:tcPr>
            <w:tcW w:w="6363" w:type="dxa"/>
            <w:gridSpan w:val="2"/>
            <w:tcBorders>
              <w:top w:val="nil"/>
              <w:left w:val="nil"/>
              <w:bottom w:val="nil"/>
              <w:right w:val="nil"/>
            </w:tcBorders>
            <w:shd w:val="clear" w:color="auto" w:fill="auto"/>
            <w:noWrap/>
            <w:vAlign w:val="center"/>
            <w:hideMark/>
          </w:tcPr>
          <w:p w14:paraId="12EA1F15" w14:textId="77777777" w:rsidR="009D1C67" w:rsidRPr="00A108FF" w:rsidRDefault="009D1C67" w:rsidP="004D3BE8">
            <w:pPr>
              <w:pStyle w:val="SurveyTableText"/>
              <w:ind w:left="-1191" w:firstLine="1191"/>
            </w:pPr>
            <w:r w:rsidRPr="00A108FF">
              <w:t>Accommodation and Hospitality Managers</w:t>
            </w:r>
          </w:p>
        </w:tc>
      </w:tr>
      <w:tr w:rsidR="009D1C67" w:rsidRPr="00A108FF" w14:paraId="6242CCA0" w14:textId="77777777" w:rsidTr="00185603">
        <w:trPr>
          <w:trHeight w:val="280"/>
        </w:trPr>
        <w:tc>
          <w:tcPr>
            <w:tcW w:w="459" w:type="dxa"/>
            <w:tcBorders>
              <w:top w:val="nil"/>
              <w:left w:val="nil"/>
              <w:bottom w:val="nil"/>
              <w:right w:val="nil"/>
            </w:tcBorders>
            <w:shd w:val="clear" w:color="auto" w:fill="auto"/>
            <w:noWrap/>
            <w:vAlign w:val="center"/>
            <w:hideMark/>
          </w:tcPr>
          <w:p w14:paraId="1DC3C939" w14:textId="77777777" w:rsidR="009D1C67" w:rsidRPr="00A108FF" w:rsidRDefault="009D1C67" w:rsidP="00A108FF">
            <w:pPr>
              <w:pStyle w:val="SurveyTableText"/>
            </w:pPr>
          </w:p>
        </w:tc>
        <w:tc>
          <w:tcPr>
            <w:tcW w:w="867" w:type="dxa"/>
            <w:tcBorders>
              <w:top w:val="nil"/>
              <w:left w:val="nil"/>
              <w:bottom w:val="nil"/>
              <w:right w:val="nil"/>
            </w:tcBorders>
            <w:shd w:val="clear" w:color="auto" w:fill="auto"/>
            <w:noWrap/>
            <w:vAlign w:val="center"/>
            <w:hideMark/>
          </w:tcPr>
          <w:p w14:paraId="7B0B60DA" w14:textId="77777777" w:rsidR="009D1C67" w:rsidRPr="00A108FF" w:rsidRDefault="009D1C67" w:rsidP="00A108FF">
            <w:pPr>
              <w:pStyle w:val="SurveyTableText"/>
            </w:pPr>
            <w:r w:rsidRPr="00A108FF">
              <w:t>142</w:t>
            </w:r>
          </w:p>
        </w:tc>
        <w:tc>
          <w:tcPr>
            <w:tcW w:w="6363" w:type="dxa"/>
            <w:gridSpan w:val="2"/>
            <w:tcBorders>
              <w:top w:val="nil"/>
              <w:left w:val="nil"/>
              <w:bottom w:val="nil"/>
              <w:right w:val="nil"/>
            </w:tcBorders>
            <w:shd w:val="clear" w:color="auto" w:fill="auto"/>
            <w:noWrap/>
            <w:vAlign w:val="center"/>
            <w:hideMark/>
          </w:tcPr>
          <w:p w14:paraId="7E8F8088" w14:textId="77777777" w:rsidR="009D1C67" w:rsidRPr="00A108FF" w:rsidRDefault="009D1C67" w:rsidP="004D3BE8">
            <w:pPr>
              <w:pStyle w:val="SurveyTableText"/>
              <w:ind w:left="-1191" w:firstLine="1191"/>
            </w:pPr>
            <w:r w:rsidRPr="00A108FF">
              <w:t>Retail Managers</w:t>
            </w:r>
          </w:p>
        </w:tc>
      </w:tr>
      <w:tr w:rsidR="009D1C67" w:rsidRPr="00A108FF" w14:paraId="269503F1" w14:textId="77777777" w:rsidTr="00185603">
        <w:trPr>
          <w:trHeight w:val="280"/>
        </w:trPr>
        <w:tc>
          <w:tcPr>
            <w:tcW w:w="459" w:type="dxa"/>
            <w:tcBorders>
              <w:top w:val="nil"/>
              <w:left w:val="nil"/>
              <w:bottom w:val="nil"/>
              <w:right w:val="nil"/>
            </w:tcBorders>
            <w:shd w:val="clear" w:color="auto" w:fill="auto"/>
            <w:noWrap/>
            <w:vAlign w:val="center"/>
            <w:hideMark/>
          </w:tcPr>
          <w:p w14:paraId="37B113A1" w14:textId="77777777" w:rsidR="009D1C67" w:rsidRPr="00A108FF" w:rsidRDefault="009D1C67" w:rsidP="00A108FF">
            <w:pPr>
              <w:pStyle w:val="SurveyTableText"/>
            </w:pPr>
          </w:p>
        </w:tc>
        <w:tc>
          <w:tcPr>
            <w:tcW w:w="867" w:type="dxa"/>
            <w:tcBorders>
              <w:top w:val="nil"/>
              <w:left w:val="nil"/>
              <w:bottom w:val="nil"/>
              <w:right w:val="nil"/>
            </w:tcBorders>
            <w:shd w:val="clear" w:color="auto" w:fill="auto"/>
            <w:noWrap/>
            <w:vAlign w:val="center"/>
            <w:hideMark/>
          </w:tcPr>
          <w:p w14:paraId="1F4AEAD8" w14:textId="77777777" w:rsidR="009D1C67" w:rsidRPr="00A108FF" w:rsidRDefault="009D1C67" w:rsidP="00A108FF">
            <w:pPr>
              <w:pStyle w:val="SurveyTableText"/>
            </w:pPr>
            <w:r w:rsidRPr="00A108FF">
              <w:t>149</w:t>
            </w:r>
          </w:p>
        </w:tc>
        <w:tc>
          <w:tcPr>
            <w:tcW w:w="6363" w:type="dxa"/>
            <w:gridSpan w:val="2"/>
            <w:tcBorders>
              <w:top w:val="nil"/>
              <w:left w:val="nil"/>
              <w:bottom w:val="nil"/>
              <w:right w:val="nil"/>
            </w:tcBorders>
            <w:shd w:val="clear" w:color="auto" w:fill="auto"/>
            <w:noWrap/>
            <w:vAlign w:val="center"/>
            <w:hideMark/>
          </w:tcPr>
          <w:p w14:paraId="182034C4" w14:textId="77777777" w:rsidR="009D1C67" w:rsidRPr="00A108FF" w:rsidRDefault="009D1C67" w:rsidP="004D3BE8">
            <w:pPr>
              <w:pStyle w:val="SurveyTableText"/>
              <w:ind w:left="-1191" w:firstLine="1191"/>
            </w:pPr>
            <w:r w:rsidRPr="00A108FF">
              <w:t>Miscellaneous Hospitality, Retail and Service Managers</w:t>
            </w:r>
          </w:p>
        </w:tc>
      </w:tr>
      <w:tr w:rsidR="0024415C" w:rsidRPr="00A108FF" w14:paraId="38FB70E4" w14:textId="77777777" w:rsidTr="00185603">
        <w:trPr>
          <w:trHeight w:val="280"/>
        </w:trPr>
        <w:tc>
          <w:tcPr>
            <w:tcW w:w="7689" w:type="dxa"/>
            <w:gridSpan w:val="4"/>
            <w:tcBorders>
              <w:top w:val="nil"/>
              <w:left w:val="nil"/>
              <w:bottom w:val="nil"/>
              <w:right w:val="nil"/>
            </w:tcBorders>
            <w:shd w:val="clear" w:color="auto" w:fill="auto"/>
            <w:noWrap/>
            <w:vAlign w:val="center"/>
            <w:hideMark/>
          </w:tcPr>
          <w:p w14:paraId="4B69E823" w14:textId="0BA44783" w:rsidR="0024415C" w:rsidRPr="00A108FF" w:rsidRDefault="0024415C" w:rsidP="00A108FF">
            <w:pPr>
              <w:pStyle w:val="SurveyQuestionBold"/>
            </w:pPr>
            <w:r w:rsidRPr="00A108FF">
              <w:t>2</w:t>
            </w:r>
            <w:r>
              <w:t xml:space="preserve"> </w:t>
            </w:r>
            <w:r w:rsidRPr="00A108FF">
              <w:t>Professionals</w:t>
            </w:r>
          </w:p>
        </w:tc>
      </w:tr>
      <w:tr w:rsidR="009D1C67" w:rsidRPr="00125FB9" w14:paraId="171EAB12" w14:textId="77777777" w:rsidTr="00185603">
        <w:trPr>
          <w:trHeight w:val="280"/>
        </w:trPr>
        <w:tc>
          <w:tcPr>
            <w:tcW w:w="459" w:type="dxa"/>
            <w:tcBorders>
              <w:top w:val="nil"/>
              <w:left w:val="nil"/>
              <w:bottom w:val="nil"/>
              <w:right w:val="nil"/>
            </w:tcBorders>
            <w:shd w:val="clear" w:color="auto" w:fill="auto"/>
            <w:noWrap/>
            <w:vAlign w:val="center"/>
            <w:hideMark/>
          </w:tcPr>
          <w:p w14:paraId="21269D11"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61645E87" w14:textId="77777777" w:rsidR="009D1C67" w:rsidRPr="00125FB9" w:rsidRDefault="009D1C67" w:rsidP="00A108FF">
            <w:pPr>
              <w:pStyle w:val="SurveyTableText"/>
              <w:rPr>
                <w:color w:val="000000"/>
              </w:rPr>
            </w:pPr>
            <w:r w:rsidRPr="00125FB9">
              <w:rPr>
                <w:color w:val="000000"/>
              </w:rPr>
              <w:t>211</w:t>
            </w:r>
          </w:p>
        </w:tc>
        <w:tc>
          <w:tcPr>
            <w:tcW w:w="6324" w:type="dxa"/>
            <w:tcBorders>
              <w:top w:val="nil"/>
              <w:left w:val="nil"/>
              <w:bottom w:val="nil"/>
              <w:right w:val="nil"/>
            </w:tcBorders>
            <w:shd w:val="clear" w:color="auto" w:fill="auto"/>
            <w:noWrap/>
            <w:vAlign w:val="center"/>
            <w:hideMark/>
          </w:tcPr>
          <w:p w14:paraId="628B5A93" w14:textId="77777777" w:rsidR="009D1C67" w:rsidRPr="00125FB9" w:rsidRDefault="009D1C67" w:rsidP="004D3BE8">
            <w:pPr>
              <w:pStyle w:val="SurveyTableText"/>
              <w:ind w:left="-67"/>
              <w:rPr>
                <w:color w:val="000000"/>
              </w:rPr>
            </w:pPr>
            <w:r w:rsidRPr="00125FB9">
              <w:rPr>
                <w:color w:val="000000"/>
              </w:rPr>
              <w:t>Arts Professionals</w:t>
            </w:r>
          </w:p>
        </w:tc>
      </w:tr>
      <w:tr w:rsidR="009D1C67" w:rsidRPr="00125FB9" w14:paraId="6013FDA7" w14:textId="77777777" w:rsidTr="00185603">
        <w:trPr>
          <w:trHeight w:val="280"/>
        </w:trPr>
        <w:tc>
          <w:tcPr>
            <w:tcW w:w="459" w:type="dxa"/>
            <w:tcBorders>
              <w:top w:val="nil"/>
              <w:left w:val="nil"/>
              <w:bottom w:val="nil"/>
              <w:right w:val="nil"/>
            </w:tcBorders>
            <w:shd w:val="clear" w:color="auto" w:fill="auto"/>
            <w:noWrap/>
            <w:vAlign w:val="center"/>
            <w:hideMark/>
          </w:tcPr>
          <w:p w14:paraId="0E959A13"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1C4477C9" w14:textId="77777777" w:rsidR="009D1C67" w:rsidRPr="00125FB9" w:rsidRDefault="009D1C67" w:rsidP="00A108FF">
            <w:pPr>
              <w:pStyle w:val="SurveyTableText"/>
              <w:rPr>
                <w:color w:val="000000"/>
              </w:rPr>
            </w:pPr>
            <w:r w:rsidRPr="00125FB9">
              <w:rPr>
                <w:color w:val="000000"/>
              </w:rPr>
              <w:t>212</w:t>
            </w:r>
          </w:p>
        </w:tc>
        <w:tc>
          <w:tcPr>
            <w:tcW w:w="6324" w:type="dxa"/>
            <w:tcBorders>
              <w:top w:val="nil"/>
              <w:left w:val="nil"/>
              <w:bottom w:val="nil"/>
              <w:right w:val="nil"/>
            </w:tcBorders>
            <w:shd w:val="clear" w:color="auto" w:fill="auto"/>
            <w:noWrap/>
            <w:vAlign w:val="center"/>
            <w:hideMark/>
          </w:tcPr>
          <w:p w14:paraId="09B42C4B" w14:textId="77777777" w:rsidR="009D1C67" w:rsidRPr="00125FB9" w:rsidRDefault="009D1C67" w:rsidP="004D3BE8">
            <w:pPr>
              <w:pStyle w:val="SurveyTableText"/>
              <w:ind w:left="-67"/>
              <w:rPr>
                <w:color w:val="000000"/>
              </w:rPr>
            </w:pPr>
            <w:r w:rsidRPr="00125FB9">
              <w:rPr>
                <w:color w:val="000000"/>
              </w:rPr>
              <w:t>Media Professionals</w:t>
            </w:r>
          </w:p>
        </w:tc>
      </w:tr>
      <w:tr w:rsidR="009D1C67" w:rsidRPr="00125FB9" w14:paraId="3A7801FF" w14:textId="77777777" w:rsidTr="00185603">
        <w:trPr>
          <w:trHeight w:val="280"/>
        </w:trPr>
        <w:tc>
          <w:tcPr>
            <w:tcW w:w="459" w:type="dxa"/>
            <w:tcBorders>
              <w:top w:val="nil"/>
              <w:left w:val="nil"/>
              <w:bottom w:val="nil"/>
              <w:right w:val="nil"/>
            </w:tcBorders>
            <w:shd w:val="clear" w:color="auto" w:fill="auto"/>
            <w:noWrap/>
            <w:vAlign w:val="center"/>
            <w:hideMark/>
          </w:tcPr>
          <w:p w14:paraId="79F6E9A6"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106E7A6C" w14:textId="77777777" w:rsidR="009D1C67" w:rsidRPr="00125FB9" w:rsidRDefault="009D1C67" w:rsidP="00A108FF">
            <w:pPr>
              <w:pStyle w:val="SurveyTableText"/>
              <w:rPr>
                <w:color w:val="000000"/>
              </w:rPr>
            </w:pPr>
            <w:r w:rsidRPr="00125FB9">
              <w:rPr>
                <w:color w:val="000000"/>
              </w:rPr>
              <w:t>221</w:t>
            </w:r>
          </w:p>
        </w:tc>
        <w:tc>
          <w:tcPr>
            <w:tcW w:w="6324" w:type="dxa"/>
            <w:tcBorders>
              <w:top w:val="nil"/>
              <w:left w:val="nil"/>
              <w:bottom w:val="nil"/>
              <w:right w:val="nil"/>
            </w:tcBorders>
            <w:shd w:val="clear" w:color="auto" w:fill="auto"/>
            <w:noWrap/>
            <w:vAlign w:val="center"/>
            <w:hideMark/>
          </w:tcPr>
          <w:p w14:paraId="795B311C" w14:textId="77777777" w:rsidR="009D1C67" w:rsidRPr="00125FB9" w:rsidRDefault="009D1C67" w:rsidP="004D3BE8">
            <w:pPr>
              <w:pStyle w:val="SurveyTableText"/>
              <w:ind w:left="-67"/>
              <w:rPr>
                <w:color w:val="000000"/>
              </w:rPr>
            </w:pPr>
            <w:r w:rsidRPr="00125FB9">
              <w:rPr>
                <w:color w:val="000000"/>
              </w:rPr>
              <w:t>Accountants, Auditors and Company Secretaries</w:t>
            </w:r>
          </w:p>
        </w:tc>
      </w:tr>
      <w:tr w:rsidR="009D1C67" w:rsidRPr="00125FB9" w14:paraId="2EA17E65" w14:textId="77777777" w:rsidTr="00185603">
        <w:trPr>
          <w:trHeight w:val="280"/>
        </w:trPr>
        <w:tc>
          <w:tcPr>
            <w:tcW w:w="459" w:type="dxa"/>
            <w:tcBorders>
              <w:top w:val="nil"/>
              <w:left w:val="nil"/>
              <w:bottom w:val="nil"/>
              <w:right w:val="nil"/>
            </w:tcBorders>
            <w:shd w:val="clear" w:color="auto" w:fill="auto"/>
            <w:noWrap/>
            <w:vAlign w:val="center"/>
            <w:hideMark/>
          </w:tcPr>
          <w:p w14:paraId="28F1732C"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51DC292A" w14:textId="77777777" w:rsidR="009D1C67" w:rsidRPr="00125FB9" w:rsidRDefault="009D1C67" w:rsidP="00A108FF">
            <w:pPr>
              <w:pStyle w:val="SurveyTableText"/>
              <w:rPr>
                <w:color w:val="000000"/>
              </w:rPr>
            </w:pPr>
            <w:r w:rsidRPr="00125FB9">
              <w:rPr>
                <w:color w:val="000000"/>
              </w:rPr>
              <w:t>222</w:t>
            </w:r>
          </w:p>
        </w:tc>
        <w:tc>
          <w:tcPr>
            <w:tcW w:w="6324" w:type="dxa"/>
            <w:tcBorders>
              <w:top w:val="nil"/>
              <w:left w:val="nil"/>
              <w:bottom w:val="nil"/>
              <w:right w:val="nil"/>
            </w:tcBorders>
            <w:shd w:val="clear" w:color="auto" w:fill="auto"/>
            <w:noWrap/>
            <w:vAlign w:val="center"/>
            <w:hideMark/>
          </w:tcPr>
          <w:p w14:paraId="0624035B" w14:textId="77777777" w:rsidR="009D1C67" w:rsidRPr="00125FB9" w:rsidRDefault="009D1C67" w:rsidP="004D3BE8">
            <w:pPr>
              <w:pStyle w:val="SurveyTableText"/>
              <w:ind w:left="-67"/>
              <w:rPr>
                <w:color w:val="000000"/>
              </w:rPr>
            </w:pPr>
            <w:r w:rsidRPr="00125FB9">
              <w:rPr>
                <w:color w:val="000000"/>
              </w:rPr>
              <w:t>Financial Brokers and Dealers, and Investment Advisers</w:t>
            </w:r>
          </w:p>
        </w:tc>
      </w:tr>
      <w:tr w:rsidR="009D1C67" w:rsidRPr="00125FB9" w14:paraId="462E24A5" w14:textId="77777777" w:rsidTr="00185603">
        <w:trPr>
          <w:trHeight w:val="280"/>
        </w:trPr>
        <w:tc>
          <w:tcPr>
            <w:tcW w:w="459" w:type="dxa"/>
            <w:tcBorders>
              <w:top w:val="nil"/>
              <w:left w:val="nil"/>
              <w:bottom w:val="nil"/>
              <w:right w:val="nil"/>
            </w:tcBorders>
            <w:shd w:val="clear" w:color="auto" w:fill="auto"/>
            <w:noWrap/>
            <w:vAlign w:val="center"/>
            <w:hideMark/>
          </w:tcPr>
          <w:p w14:paraId="047AB559"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728BC3D6" w14:textId="77777777" w:rsidR="009D1C67" w:rsidRPr="00125FB9" w:rsidRDefault="009D1C67" w:rsidP="00A108FF">
            <w:pPr>
              <w:pStyle w:val="SurveyTableText"/>
              <w:rPr>
                <w:color w:val="000000"/>
              </w:rPr>
            </w:pPr>
            <w:r w:rsidRPr="00125FB9">
              <w:rPr>
                <w:color w:val="000000"/>
              </w:rPr>
              <w:t>223</w:t>
            </w:r>
          </w:p>
        </w:tc>
        <w:tc>
          <w:tcPr>
            <w:tcW w:w="6324" w:type="dxa"/>
            <w:tcBorders>
              <w:top w:val="nil"/>
              <w:left w:val="nil"/>
              <w:bottom w:val="nil"/>
              <w:right w:val="nil"/>
            </w:tcBorders>
            <w:shd w:val="clear" w:color="auto" w:fill="auto"/>
            <w:noWrap/>
            <w:vAlign w:val="center"/>
            <w:hideMark/>
          </w:tcPr>
          <w:p w14:paraId="76E4E4E5" w14:textId="77777777" w:rsidR="009D1C67" w:rsidRPr="00125FB9" w:rsidRDefault="009D1C67" w:rsidP="004D3BE8">
            <w:pPr>
              <w:pStyle w:val="SurveyTableText"/>
              <w:ind w:left="-67"/>
              <w:rPr>
                <w:color w:val="000000"/>
              </w:rPr>
            </w:pPr>
            <w:r w:rsidRPr="00125FB9">
              <w:rPr>
                <w:color w:val="000000"/>
              </w:rPr>
              <w:t>Human Resource and Training Professionals</w:t>
            </w:r>
          </w:p>
        </w:tc>
      </w:tr>
      <w:tr w:rsidR="009D1C67" w:rsidRPr="00125FB9" w14:paraId="15305FAC" w14:textId="77777777" w:rsidTr="00185603">
        <w:trPr>
          <w:trHeight w:val="280"/>
        </w:trPr>
        <w:tc>
          <w:tcPr>
            <w:tcW w:w="459" w:type="dxa"/>
            <w:tcBorders>
              <w:top w:val="nil"/>
              <w:left w:val="nil"/>
              <w:bottom w:val="nil"/>
              <w:right w:val="nil"/>
            </w:tcBorders>
            <w:shd w:val="clear" w:color="auto" w:fill="auto"/>
            <w:noWrap/>
            <w:vAlign w:val="center"/>
            <w:hideMark/>
          </w:tcPr>
          <w:p w14:paraId="7340A6BB"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12493724" w14:textId="77777777" w:rsidR="009D1C67" w:rsidRPr="00125FB9" w:rsidRDefault="009D1C67" w:rsidP="00A108FF">
            <w:pPr>
              <w:pStyle w:val="SurveyTableText"/>
              <w:rPr>
                <w:color w:val="000000"/>
              </w:rPr>
            </w:pPr>
            <w:r w:rsidRPr="00125FB9">
              <w:rPr>
                <w:color w:val="000000"/>
              </w:rPr>
              <w:t>224</w:t>
            </w:r>
          </w:p>
        </w:tc>
        <w:tc>
          <w:tcPr>
            <w:tcW w:w="6324" w:type="dxa"/>
            <w:tcBorders>
              <w:top w:val="nil"/>
              <w:left w:val="nil"/>
              <w:bottom w:val="nil"/>
              <w:right w:val="nil"/>
            </w:tcBorders>
            <w:shd w:val="clear" w:color="auto" w:fill="auto"/>
            <w:noWrap/>
            <w:vAlign w:val="center"/>
            <w:hideMark/>
          </w:tcPr>
          <w:p w14:paraId="1DD52670" w14:textId="77777777" w:rsidR="009D1C67" w:rsidRPr="00125FB9" w:rsidRDefault="009D1C67" w:rsidP="004D3BE8">
            <w:pPr>
              <w:pStyle w:val="SurveyTableText"/>
              <w:ind w:left="-67"/>
              <w:rPr>
                <w:color w:val="000000"/>
              </w:rPr>
            </w:pPr>
            <w:r w:rsidRPr="00125FB9">
              <w:rPr>
                <w:color w:val="000000"/>
              </w:rPr>
              <w:t>Information and Organisation Professionals</w:t>
            </w:r>
          </w:p>
        </w:tc>
      </w:tr>
      <w:tr w:rsidR="009D1C67" w:rsidRPr="00125FB9" w14:paraId="132933E4" w14:textId="77777777" w:rsidTr="00185603">
        <w:trPr>
          <w:trHeight w:val="280"/>
        </w:trPr>
        <w:tc>
          <w:tcPr>
            <w:tcW w:w="459" w:type="dxa"/>
            <w:tcBorders>
              <w:top w:val="nil"/>
              <w:left w:val="nil"/>
              <w:bottom w:val="nil"/>
              <w:right w:val="nil"/>
            </w:tcBorders>
            <w:shd w:val="clear" w:color="auto" w:fill="auto"/>
            <w:noWrap/>
            <w:vAlign w:val="center"/>
            <w:hideMark/>
          </w:tcPr>
          <w:p w14:paraId="7BD2F9CF"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67C68078" w14:textId="77777777" w:rsidR="009D1C67" w:rsidRPr="00125FB9" w:rsidRDefault="009D1C67" w:rsidP="00A108FF">
            <w:pPr>
              <w:pStyle w:val="SurveyTableText"/>
              <w:rPr>
                <w:color w:val="000000"/>
              </w:rPr>
            </w:pPr>
            <w:r w:rsidRPr="00125FB9">
              <w:rPr>
                <w:color w:val="000000"/>
              </w:rPr>
              <w:t>225</w:t>
            </w:r>
          </w:p>
        </w:tc>
        <w:tc>
          <w:tcPr>
            <w:tcW w:w="6324" w:type="dxa"/>
            <w:tcBorders>
              <w:top w:val="nil"/>
              <w:left w:val="nil"/>
              <w:bottom w:val="nil"/>
              <w:right w:val="nil"/>
            </w:tcBorders>
            <w:shd w:val="clear" w:color="auto" w:fill="auto"/>
            <w:noWrap/>
            <w:vAlign w:val="center"/>
            <w:hideMark/>
          </w:tcPr>
          <w:p w14:paraId="453B689D" w14:textId="77777777" w:rsidR="009D1C67" w:rsidRPr="00125FB9" w:rsidRDefault="009D1C67" w:rsidP="004D3BE8">
            <w:pPr>
              <w:pStyle w:val="SurveyTableText"/>
              <w:ind w:left="-67"/>
              <w:rPr>
                <w:color w:val="000000"/>
              </w:rPr>
            </w:pPr>
            <w:r w:rsidRPr="00125FB9">
              <w:rPr>
                <w:color w:val="000000"/>
              </w:rPr>
              <w:t>Sales, Marketing and Public Relations Professionals</w:t>
            </w:r>
          </w:p>
        </w:tc>
      </w:tr>
      <w:tr w:rsidR="009D1C67" w:rsidRPr="00125FB9" w14:paraId="2EBC78E4" w14:textId="77777777" w:rsidTr="00185603">
        <w:trPr>
          <w:trHeight w:val="280"/>
        </w:trPr>
        <w:tc>
          <w:tcPr>
            <w:tcW w:w="459" w:type="dxa"/>
            <w:tcBorders>
              <w:top w:val="nil"/>
              <w:left w:val="nil"/>
              <w:bottom w:val="nil"/>
              <w:right w:val="nil"/>
            </w:tcBorders>
            <w:shd w:val="clear" w:color="auto" w:fill="auto"/>
            <w:noWrap/>
            <w:vAlign w:val="bottom"/>
            <w:hideMark/>
          </w:tcPr>
          <w:p w14:paraId="2EB8780A"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75E1D2AC" w14:textId="77777777" w:rsidR="009D1C67" w:rsidRPr="00125FB9" w:rsidRDefault="009D1C67" w:rsidP="00A108FF">
            <w:pPr>
              <w:pStyle w:val="SurveyTableText"/>
              <w:rPr>
                <w:color w:val="000000"/>
              </w:rPr>
            </w:pPr>
            <w:r w:rsidRPr="00125FB9">
              <w:rPr>
                <w:color w:val="000000"/>
              </w:rPr>
              <w:t>231</w:t>
            </w:r>
          </w:p>
        </w:tc>
        <w:tc>
          <w:tcPr>
            <w:tcW w:w="6324" w:type="dxa"/>
            <w:tcBorders>
              <w:top w:val="nil"/>
              <w:left w:val="nil"/>
              <w:bottom w:val="nil"/>
              <w:right w:val="nil"/>
            </w:tcBorders>
            <w:shd w:val="clear" w:color="auto" w:fill="auto"/>
            <w:noWrap/>
            <w:vAlign w:val="center"/>
            <w:hideMark/>
          </w:tcPr>
          <w:p w14:paraId="735C15C7" w14:textId="77777777" w:rsidR="009D1C67" w:rsidRPr="00125FB9" w:rsidRDefault="009D1C67" w:rsidP="004D3BE8">
            <w:pPr>
              <w:pStyle w:val="SurveyTableText"/>
              <w:ind w:left="-67"/>
              <w:rPr>
                <w:color w:val="000000"/>
              </w:rPr>
            </w:pPr>
            <w:r w:rsidRPr="00125FB9">
              <w:rPr>
                <w:color w:val="000000"/>
              </w:rPr>
              <w:t>Air and Marine Transport Professionals</w:t>
            </w:r>
          </w:p>
        </w:tc>
      </w:tr>
      <w:tr w:rsidR="009D1C67" w:rsidRPr="00125FB9" w14:paraId="128F9528" w14:textId="77777777" w:rsidTr="00185603">
        <w:trPr>
          <w:trHeight w:val="280"/>
        </w:trPr>
        <w:tc>
          <w:tcPr>
            <w:tcW w:w="459" w:type="dxa"/>
            <w:tcBorders>
              <w:top w:val="nil"/>
              <w:left w:val="nil"/>
              <w:bottom w:val="nil"/>
              <w:right w:val="nil"/>
            </w:tcBorders>
            <w:shd w:val="clear" w:color="auto" w:fill="auto"/>
            <w:noWrap/>
            <w:vAlign w:val="bottom"/>
            <w:hideMark/>
          </w:tcPr>
          <w:p w14:paraId="0F769793"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53A1A696" w14:textId="77777777" w:rsidR="009D1C67" w:rsidRPr="00125FB9" w:rsidRDefault="009D1C67" w:rsidP="00A108FF">
            <w:pPr>
              <w:pStyle w:val="SurveyTableText"/>
              <w:rPr>
                <w:color w:val="000000"/>
              </w:rPr>
            </w:pPr>
            <w:r w:rsidRPr="00125FB9">
              <w:rPr>
                <w:color w:val="000000"/>
              </w:rPr>
              <w:t>232</w:t>
            </w:r>
          </w:p>
        </w:tc>
        <w:tc>
          <w:tcPr>
            <w:tcW w:w="6324" w:type="dxa"/>
            <w:tcBorders>
              <w:top w:val="nil"/>
              <w:left w:val="nil"/>
              <w:bottom w:val="nil"/>
              <w:right w:val="nil"/>
            </w:tcBorders>
            <w:shd w:val="clear" w:color="auto" w:fill="auto"/>
            <w:noWrap/>
            <w:vAlign w:val="center"/>
            <w:hideMark/>
          </w:tcPr>
          <w:p w14:paraId="7B80AD91" w14:textId="77777777" w:rsidR="009D1C67" w:rsidRPr="00125FB9" w:rsidRDefault="009D1C67" w:rsidP="004D3BE8">
            <w:pPr>
              <w:pStyle w:val="SurveyTableText"/>
              <w:ind w:left="-67"/>
              <w:rPr>
                <w:color w:val="000000"/>
              </w:rPr>
            </w:pPr>
            <w:r w:rsidRPr="00125FB9">
              <w:rPr>
                <w:color w:val="000000"/>
              </w:rPr>
              <w:t>Architects, Designers, Planners and Surveyors</w:t>
            </w:r>
          </w:p>
        </w:tc>
      </w:tr>
      <w:tr w:rsidR="009D1C67" w:rsidRPr="00125FB9" w14:paraId="0159DDBE" w14:textId="77777777" w:rsidTr="00185603">
        <w:trPr>
          <w:trHeight w:val="280"/>
        </w:trPr>
        <w:tc>
          <w:tcPr>
            <w:tcW w:w="459" w:type="dxa"/>
            <w:tcBorders>
              <w:top w:val="nil"/>
              <w:left w:val="nil"/>
              <w:bottom w:val="nil"/>
              <w:right w:val="nil"/>
            </w:tcBorders>
            <w:shd w:val="clear" w:color="auto" w:fill="auto"/>
            <w:noWrap/>
            <w:vAlign w:val="bottom"/>
            <w:hideMark/>
          </w:tcPr>
          <w:p w14:paraId="2959CE37"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7548CDAC" w14:textId="77777777" w:rsidR="009D1C67" w:rsidRPr="00125FB9" w:rsidRDefault="009D1C67" w:rsidP="00A108FF">
            <w:pPr>
              <w:pStyle w:val="SurveyTableText"/>
              <w:rPr>
                <w:color w:val="000000"/>
              </w:rPr>
            </w:pPr>
            <w:r w:rsidRPr="00125FB9">
              <w:rPr>
                <w:color w:val="000000"/>
              </w:rPr>
              <w:t>233</w:t>
            </w:r>
          </w:p>
        </w:tc>
        <w:tc>
          <w:tcPr>
            <w:tcW w:w="6324" w:type="dxa"/>
            <w:tcBorders>
              <w:top w:val="nil"/>
              <w:left w:val="nil"/>
              <w:bottom w:val="nil"/>
              <w:right w:val="nil"/>
            </w:tcBorders>
            <w:shd w:val="clear" w:color="auto" w:fill="auto"/>
            <w:noWrap/>
            <w:vAlign w:val="center"/>
            <w:hideMark/>
          </w:tcPr>
          <w:p w14:paraId="05073A72" w14:textId="77777777" w:rsidR="009D1C67" w:rsidRPr="00125FB9" w:rsidRDefault="009D1C67" w:rsidP="004D3BE8">
            <w:pPr>
              <w:pStyle w:val="SurveyTableText"/>
              <w:ind w:left="-67"/>
              <w:rPr>
                <w:color w:val="000000"/>
              </w:rPr>
            </w:pPr>
            <w:r w:rsidRPr="00125FB9">
              <w:rPr>
                <w:color w:val="000000"/>
              </w:rPr>
              <w:t>Engineering Professionals</w:t>
            </w:r>
          </w:p>
        </w:tc>
      </w:tr>
      <w:tr w:rsidR="009D1C67" w:rsidRPr="00125FB9" w14:paraId="0DDF42D1" w14:textId="77777777" w:rsidTr="00185603">
        <w:trPr>
          <w:trHeight w:val="280"/>
        </w:trPr>
        <w:tc>
          <w:tcPr>
            <w:tcW w:w="459" w:type="dxa"/>
            <w:tcBorders>
              <w:top w:val="nil"/>
              <w:left w:val="nil"/>
              <w:bottom w:val="nil"/>
              <w:right w:val="nil"/>
            </w:tcBorders>
            <w:shd w:val="clear" w:color="auto" w:fill="auto"/>
            <w:noWrap/>
            <w:vAlign w:val="bottom"/>
            <w:hideMark/>
          </w:tcPr>
          <w:p w14:paraId="6F9C6995"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5E8B75BC" w14:textId="77777777" w:rsidR="009D1C67" w:rsidRPr="00125FB9" w:rsidRDefault="009D1C67" w:rsidP="00A108FF">
            <w:pPr>
              <w:pStyle w:val="SurveyTableText"/>
              <w:rPr>
                <w:color w:val="000000"/>
              </w:rPr>
            </w:pPr>
            <w:r w:rsidRPr="00125FB9">
              <w:rPr>
                <w:color w:val="000000"/>
              </w:rPr>
              <w:t>234</w:t>
            </w:r>
          </w:p>
        </w:tc>
        <w:tc>
          <w:tcPr>
            <w:tcW w:w="6324" w:type="dxa"/>
            <w:tcBorders>
              <w:top w:val="nil"/>
              <w:left w:val="nil"/>
              <w:bottom w:val="nil"/>
              <w:right w:val="nil"/>
            </w:tcBorders>
            <w:shd w:val="clear" w:color="auto" w:fill="auto"/>
            <w:noWrap/>
            <w:vAlign w:val="center"/>
            <w:hideMark/>
          </w:tcPr>
          <w:p w14:paraId="27309560" w14:textId="77777777" w:rsidR="009D1C67" w:rsidRPr="00125FB9" w:rsidRDefault="009D1C67" w:rsidP="004D3BE8">
            <w:pPr>
              <w:pStyle w:val="SurveyTableText"/>
              <w:ind w:left="-67"/>
              <w:rPr>
                <w:color w:val="000000"/>
              </w:rPr>
            </w:pPr>
            <w:r w:rsidRPr="00125FB9">
              <w:rPr>
                <w:color w:val="000000"/>
              </w:rPr>
              <w:t>Natural and Physical Science Professionals</w:t>
            </w:r>
          </w:p>
        </w:tc>
      </w:tr>
      <w:tr w:rsidR="009D1C67" w:rsidRPr="00125FB9" w14:paraId="41366CB5" w14:textId="77777777" w:rsidTr="00185603">
        <w:trPr>
          <w:trHeight w:val="280"/>
        </w:trPr>
        <w:tc>
          <w:tcPr>
            <w:tcW w:w="459" w:type="dxa"/>
            <w:tcBorders>
              <w:top w:val="nil"/>
              <w:left w:val="nil"/>
              <w:bottom w:val="nil"/>
              <w:right w:val="nil"/>
            </w:tcBorders>
            <w:shd w:val="clear" w:color="auto" w:fill="auto"/>
            <w:noWrap/>
            <w:vAlign w:val="center"/>
            <w:hideMark/>
          </w:tcPr>
          <w:p w14:paraId="49131594"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7C2FBDCE" w14:textId="77777777" w:rsidR="009D1C67" w:rsidRPr="00125FB9" w:rsidRDefault="009D1C67" w:rsidP="00A108FF">
            <w:pPr>
              <w:pStyle w:val="SurveyTableText"/>
              <w:rPr>
                <w:color w:val="000000"/>
              </w:rPr>
            </w:pPr>
            <w:r w:rsidRPr="00125FB9">
              <w:rPr>
                <w:color w:val="000000"/>
              </w:rPr>
              <w:t>241</w:t>
            </w:r>
          </w:p>
        </w:tc>
        <w:tc>
          <w:tcPr>
            <w:tcW w:w="6324" w:type="dxa"/>
            <w:tcBorders>
              <w:top w:val="nil"/>
              <w:left w:val="nil"/>
              <w:bottom w:val="nil"/>
              <w:right w:val="nil"/>
            </w:tcBorders>
            <w:shd w:val="clear" w:color="auto" w:fill="auto"/>
            <w:noWrap/>
            <w:vAlign w:val="center"/>
            <w:hideMark/>
          </w:tcPr>
          <w:p w14:paraId="4E918F61" w14:textId="77777777" w:rsidR="009D1C67" w:rsidRPr="00125FB9" w:rsidRDefault="009D1C67" w:rsidP="004D3BE8">
            <w:pPr>
              <w:pStyle w:val="SurveyTableText"/>
              <w:ind w:left="-67"/>
              <w:rPr>
                <w:color w:val="000000"/>
              </w:rPr>
            </w:pPr>
            <w:r w:rsidRPr="00125FB9">
              <w:rPr>
                <w:color w:val="000000"/>
              </w:rPr>
              <w:t>School Teachers</w:t>
            </w:r>
          </w:p>
        </w:tc>
      </w:tr>
      <w:tr w:rsidR="009D1C67" w:rsidRPr="00125FB9" w14:paraId="3890B277" w14:textId="77777777" w:rsidTr="00185603">
        <w:trPr>
          <w:trHeight w:val="280"/>
        </w:trPr>
        <w:tc>
          <w:tcPr>
            <w:tcW w:w="459" w:type="dxa"/>
            <w:tcBorders>
              <w:top w:val="nil"/>
              <w:left w:val="nil"/>
              <w:bottom w:val="nil"/>
              <w:right w:val="nil"/>
            </w:tcBorders>
            <w:shd w:val="clear" w:color="auto" w:fill="auto"/>
            <w:noWrap/>
            <w:vAlign w:val="center"/>
            <w:hideMark/>
          </w:tcPr>
          <w:p w14:paraId="5FF527E1"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5B07D18E" w14:textId="77777777" w:rsidR="009D1C67" w:rsidRPr="00125FB9" w:rsidRDefault="009D1C67" w:rsidP="00A108FF">
            <w:pPr>
              <w:pStyle w:val="SurveyTableText"/>
              <w:rPr>
                <w:color w:val="000000"/>
              </w:rPr>
            </w:pPr>
            <w:r w:rsidRPr="00125FB9">
              <w:rPr>
                <w:color w:val="000000"/>
              </w:rPr>
              <w:t>242</w:t>
            </w:r>
          </w:p>
        </w:tc>
        <w:tc>
          <w:tcPr>
            <w:tcW w:w="6324" w:type="dxa"/>
            <w:tcBorders>
              <w:top w:val="nil"/>
              <w:left w:val="nil"/>
              <w:bottom w:val="nil"/>
              <w:right w:val="nil"/>
            </w:tcBorders>
            <w:shd w:val="clear" w:color="auto" w:fill="auto"/>
            <w:noWrap/>
            <w:vAlign w:val="center"/>
            <w:hideMark/>
          </w:tcPr>
          <w:p w14:paraId="55FF273A" w14:textId="77777777" w:rsidR="009D1C67" w:rsidRPr="00125FB9" w:rsidRDefault="009D1C67" w:rsidP="004D3BE8">
            <w:pPr>
              <w:pStyle w:val="SurveyTableText"/>
              <w:ind w:left="-67"/>
              <w:rPr>
                <w:color w:val="000000"/>
              </w:rPr>
            </w:pPr>
            <w:r w:rsidRPr="00125FB9">
              <w:rPr>
                <w:color w:val="000000"/>
              </w:rPr>
              <w:t>Tertiary Education Teachers</w:t>
            </w:r>
          </w:p>
        </w:tc>
      </w:tr>
      <w:tr w:rsidR="009D1C67" w:rsidRPr="00125FB9" w14:paraId="6062DDF2" w14:textId="77777777" w:rsidTr="00185603">
        <w:trPr>
          <w:trHeight w:val="280"/>
        </w:trPr>
        <w:tc>
          <w:tcPr>
            <w:tcW w:w="459" w:type="dxa"/>
            <w:tcBorders>
              <w:top w:val="nil"/>
              <w:left w:val="nil"/>
              <w:bottom w:val="nil"/>
              <w:right w:val="nil"/>
            </w:tcBorders>
            <w:shd w:val="clear" w:color="auto" w:fill="auto"/>
            <w:noWrap/>
            <w:vAlign w:val="center"/>
            <w:hideMark/>
          </w:tcPr>
          <w:p w14:paraId="221B4344"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0AF05ED9" w14:textId="77777777" w:rsidR="009D1C67" w:rsidRPr="00125FB9" w:rsidRDefault="009D1C67" w:rsidP="00A108FF">
            <w:pPr>
              <w:pStyle w:val="SurveyTableText"/>
              <w:rPr>
                <w:color w:val="000000"/>
              </w:rPr>
            </w:pPr>
            <w:r w:rsidRPr="00125FB9">
              <w:rPr>
                <w:color w:val="000000"/>
              </w:rPr>
              <w:t>249</w:t>
            </w:r>
          </w:p>
        </w:tc>
        <w:tc>
          <w:tcPr>
            <w:tcW w:w="6324" w:type="dxa"/>
            <w:tcBorders>
              <w:top w:val="nil"/>
              <w:left w:val="nil"/>
              <w:bottom w:val="nil"/>
              <w:right w:val="nil"/>
            </w:tcBorders>
            <w:shd w:val="clear" w:color="auto" w:fill="auto"/>
            <w:noWrap/>
            <w:vAlign w:val="center"/>
            <w:hideMark/>
          </w:tcPr>
          <w:p w14:paraId="427367D3" w14:textId="77777777" w:rsidR="009D1C67" w:rsidRPr="00125FB9" w:rsidRDefault="009D1C67" w:rsidP="004D3BE8">
            <w:pPr>
              <w:pStyle w:val="SurveyTableText"/>
              <w:ind w:left="-67"/>
              <w:rPr>
                <w:color w:val="000000"/>
              </w:rPr>
            </w:pPr>
            <w:r w:rsidRPr="00125FB9">
              <w:rPr>
                <w:color w:val="000000"/>
              </w:rPr>
              <w:t>Miscellaneous Education Professionals</w:t>
            </w:r>
          </w:p>
        </w:tc>
      </w:tr>
      <w:tr w:rsidR="009D1C67" w:rsidRPr="00125FB9" w14:paraId="2ED97943" w14:textId="77777777" w:rsidTr="00185603">
        <w:trPr>
          <w:trHeight w:val="280"/>
        </w:trPr>
        <w:tc>
          <w:tcPr>
            <w:tcW w:w="459" w:type="dxa"/>
            <w:tcBorders>
              <w:top w:val="nil"/>
              <w:left w:val="nil"/>
              <w:bottom w:val="nil"/>
              <w:right w:val="nil"/>
            </w:tcBorders>
            <w:shd w:val="clear" w:color="auto" w:fill="auto"/>
            <w:noWrap/>
            <w:vAlign w:val="center"/>
            <w:hideMark/>
          </w:tcPr>
          <w:p w14:paraId="4BE97404"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561494E5" w14:textId="77777777" w:rsidR="009D1C67" w:rsidRPr="00125FB9" w:rsidRDefault="009D1C67" w:rsidP="00A108FF">
            <w:pPr>
              <w:pStyle w:val="SurveyTableText"/>
              <w:rPr>
                <w:color w:val="000000"/>
              </w:rPr>
            </w:pPr>
            <w:r w:rsidRPr="00125FB9">
              <w:rPr>
                <w:color w:val="000000"/>
              </w:rPr>
              <w:t>251</w:t>
            </w:r>
          </w:p>
        </w:tc>
        <w:tc>
          <w:tcPr>
            <w:tcW w:w="6324" w:type="dxa"/>
            <w:tcBorders>
              <w:top w:val="nil"/>
              <w:left w:val="nil"/>
              <w:bottom w:val="nil"/>
              <w:right w:val="nil"/>
            </w:tcBorders>
            <w:shd w:val="clear" w:color="auto" w:fill="auto"/>
            <w:noWrap/>
            <w:vAlign w:val="center"/>
            <w:hideMark/>
          </w:tcPr>
          <w:p w14:paraId="6EA0EE0E" w14:textId="77777777" w:rsidR="009D1C67" w:rsidRPr="00125FB9" w:rsidRDefault="009D1C67" w:rsidP="004D3BE8">
            <w:pPr>
              <w:pStyle w:val="SurveyTableText"/>
              <w:ind w:left="-67"/>
              <w:rPr>
                <w:color w:val="000000"/>
              </w:rPr>
            </w:pPr>
            <w:r w:rsidRPr="00125FB9">
              <w:rPr>
                <w:color w:val="000000"/>
              </w:rPr>
              <w:t>Health Diagnostic and Promotion Professionals</w:t>
            </w:r>
          </w:p>
        </w:tc>
      </w:tr>
      <w:tr w:rsidR="009D1C67" w:rsidRPr="00125FB9" w14:paraId="4D6E09E8" w14:textId="77777777" w:rsidTr="00185603">
        <w:trPr>
          <w:trHeight w:val="280"/>
        </w:trPr>
        <w:tc>
          <w:tcPr>
            <w:tcW w:w="459" w:type="dxa"/>
            <w:tcBorders>
              <w:top w:val="nil"/>
              <w:left w:val="nil"/>
              <w:bottom w:val="nil"/>
              <w:right w:val="nil"/>
            </w:tcBorders>
            <w:shd w:val="clear" w:color="auto" w:fill="auto"/>
            <w:noWrap/>
            <w:vAlign w:val="center"/>
            <w:hideMark/>
          </w:tcPr>
          <w:p w14:paraId="680DC1A6"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72CAF3FD" w14:textId="77777777" w:rsidR="009D1C67" w:rsidRPr="00125FB9" w:rsidRDefault="009D1C67" w:rsidP="00A108FF">
            <w:pPr>
              <w:pStyle w:val="SurveyTableText"/>
              <w:rPr>
                <w:color w:val="000000"/>
              </w:rPr>
            </w:pPr>
            <w:r w:rsidRPr="00125FB9">
              <w:rPr>
                <w:color w:val="000000"/>
              </w:rPr>
              <w:t>252</w:t>
            </w:r>
          </w:p>
        </w:tc>
        <w:tc>
          <w:tcPr>
            <w:tcW w:w="6324" w:type="dxa"/>
            <w:tcBorders>
              <w:top w:val="nil"/>
              <w:left w:val="nil"/>
              <w:bottom w:val="nil"/>
              <w:right w:val="nil"/>
            </w:tcBorders>
            <w:shd w:val="clear" w:color="auto" w:fill="auto"/>
            <w:noWrap/>
            <w:vAlign w:val="center"/>
            <w:hideMark/>
          </w:tcPr>
          <w:p w14:paraId="6EFF2652" w14:textId="77777777" w:rsidR="009D1C67" w:rsidRPr="00125FB9" w:rsidRDefault="009D1C67" w:rsidP="004D3BE8">
            <w:pPr>
              <w:pStyle w:val="SurveyTableText"/>
              <w:ind w:left="-67"/>
              <w:rPr>
                <w:color w:val="000000"/>
              </w:rPr>
            </w:pPr>
            <w:r w:rsidRPr="00125FB9">
              <w:rPr>
                <w:color w:val="000000"/>
              </w:rPr>
              <w:t>Health Therapy Professionals</w:t>
            </w:r>
          </w:p>
        </w:tc>
      </w:tr>
      <w:tr w:rsidR="009D1C67" w:rsidRPr="00A108FF" w14:paraId="16CB3DE6" w14:textId="77777777" w:rsidTr="00185603">
        <w:trPr>
          <w:trHeight w:val="280"/>
        </w:trPr>
        <w:tc>
          <w:tcPr>
            <w:tcW w:w="459" w:type="dxa"/>
            <w:tcBorders>
              <w:top w:val="nil"/>
              <w:left w:val="nil"/>
              <w:bottom w:val="nil"/>
              <w:right w:val="nil"/>
            </w:tcBorders>
            <w:shd w:val="clear" w:color="auto" w:fill="auto"/>
            <w:noWrap/>
            <w:vAlign w:val="center"/>
            <w:hideMark/>
          </w:tcPr>
          <w:p w14:paraId="117ED556"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49CB05BB" w14:textId="77777777" w:rsidR="009D1C67" w:rsidRPr="00A108FF" w:rsidRDefault="009D1C67" w:rsidP="00A108FF">
            <w:pPr>
              <w:pStyle w:val="SurveyTableText"/>
            </w:pPr>
            <w:r w:rsidRPr="00A108FF">
              <w:t>253</w:t>
            </w:r>
          </w:p>
        </w:tc>
        <w:tc>
          <w:tcPr>
            <w:tcW w:w="6324" w:type="dxa"/>
            <w:tcBorders>
              <w:top w:val="nil"/>
              <w:left w:val="nil"/>
              <w:bottom w:val="nil"/>
              <w:right w:val="nil"/>
            </w:tcBorders>
            <w:shd w:val="clear" w:color="auto" w:fill="auto"/>
            <w:noWrap/>
            <w:vAlign w:val="center"/>
            <w:hideMark/>
          </w:tcPr>
          <w:p w14:paraId="0CA7A756" w14:textId="77777777" w:rsidR="009D1C67" w:rsidRPr="00A108FF" w:rsidRDefault="009D1C67" w:rsidP="004D3BE8">
            <w:pPr>
              <w:pStyle w:val="SurveyTableText"/>
              <w:ind w:left="-67"/>
            </w:pPr>
            <w:r w:rsidRPr="00A108FF">
              <w:t>Medical Practitioners</w:t>
            </w:r>
          </w:p>
        </w:tc>
      </w:tr>
      <w:tr w:rsidR="009D1C67" w:rsidRPr="00A108FF" w14:paraId="04AB162D" w14:textId="77777777" w:rsidTr="00185603">
        <w:trPr>
          <w:trHeight w:val="280"/>
        </w:trPr>
        <w:tc>
          <w:tcPr>
            <w:tcW w:w="459" w:type="dxa"/>
            <w:tcBorders>
              <w:top w:val="nil"/>
              <w:left w:val="nil"/>
              <w:bottom w:val="nil"/>
              <w:right w:val="nil"/>
            </w:tcBorders>
            <w:shd w:val="clear" w:color="auto" w:fill="auto"/>
            <w:noWrap/>
            <w:vAlign w:val="center"/>
            <w:hideMark/>
          </w:tcPr>
          <w:p w14:paraId="0E12681D"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7330E5EA" w14:textId="77777777" w:rsidR="009D1C67" w:rsidRPr="00A108FF" w:rsidRDefault="009D1C67" w:rsidP="00A108FF">
            <w:pPr>
              <w:pStyle w:val="SurveyTableText"/>
            </w:pPr>
            <w:r w:rsidRPr="00A108FF">
              <w:t>254</w:t>
            </w:r>
          </w:p>
        </w:tc>
        <w:tc>
          <w:tcPr>
            <w:tcW w:w="6324" w:type="dxa"/>
            <w:tcBorders>
              <w:top w:val="nil"/>
              <w:left w:val="nil"/>
              <w:bottom w:val="nil"/>
              <w:right w:val="nil"/>
            </w:tcBorders>
            <w:shd w:val="clear" w:color="auto" w:fill="auto"/>
            <w:noWrap/>
            <w:vAlign w:val="center"/>
            <w:hideMark/>
          </w:tcPr>
          <w:p w14:paraId="35F149DB" w14:textId="77777777" w:rsidR="009D1C67" w:rsidRPr="00A108FF" w:rsidRDefault="009D1C67" w:rsidP="004D3BE8">
            <w:pPr>
              <w:pStyle w:val="SurveyTableText"/>
              <w:ind w:left="-67"/>
            </w:pPr>
            <w:r w:rsidRPr="00A108FF">
              <w:t>Midwifery and Nursing Professionals</w:t>
            </w:r>
          </w:p>
        </w:tc>
      </w:tr>
      <w:tr w:rsidR="009D1C67" w:rsidRPr="00A108FF" w14:paraId="106968D3" w14:textId="77777777" w:rsidTr="00185603">
        <w:trPr>
          <w:trHeight w:val="280"/>
        </w:trPr>
        <w:tc>
          <w:tcPr>
            <w:tcW w:w="459" w:type="dxa"/>
            <w:tcBorders>
              <w:top w:val="nil"/>
              <w:left w:val="nil"/>
              <w:bottom w:val="nil"/>
              <w:right w:val="nil"/>
            </w:tcBorders>
            <w:shd w:val="clear" w:color="auto" w:fill="auto"/>
            <w:noWrap/>
            <w:vAlign w:val="bottom"/>
            <w:hideMark/>
          </w:tcPr>
          <w:p w14:paraId="327E77FE"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38CE153A" w14:textId="77777777" w:rsidR="009D1C67" w:rsidRPr="00A108FF" w:rsidRDefault="009D1C67" w:rsidP="00A108FF">
            <w:pPr>
              <w:pStyle w:val="SurveyTableText"/>
            </w:pPr>
            <w:r w:rsidRPr="00A108FF">
              <w:t>261</w:t>
            </w:r>
          </w:p>
        </w:tc>
        <w:tc>
          <w:tcPr>
            <w:tcW w:w="6324" w:type="dxa"/>
            <w:tcBorders>
              <w:top w:val="nil"/>
              <w:left w:val="nil"/>
              <w:bottom w:val="nil"/>
              <w:right w:val="nil"/>
            </w:tcBorders>
            <w:shd w:val="clear" w:color="auto" w:fill="auto"/>
            <w:noWrap/>
            <w:vAlign w:val="center"/>
            <w:hideMark/>
          </w:tcPr>
          <w:p w14:paraId="551136A0" w14:textId="77777777" w:rsidR="009D1C67" w:rsidRPr="00A108FF" w:rsidRDefault="009D1C67" w:rsidP="004D3BE8">
            <w:pPr>
              <w:pStyle w:val="SurveyTableText"/>
              <w:ind w:left="-67"/>
            </w:pPr>
            <w:r w:rsidRPr="00A108FF">
              <w:t>Business and Systems Analysts, and Programmers</w:t>
            </w:r>
          </w:p>
        </w:tc>
      </w:tr>
      <w:tr w:rsidR="009D1C67" w:rsidRPr="00A108FF" w14:paraId="2CFE1756" w14:textId="77777777" w:rsidTr="00185603">
        <w:trPr>
          <w:trHeight w:val="280"/>
        </w:trPr>
        <w:tc>
          <w:tcPr>
            <w:tcW w:w="459" w:type="dxa"/>
            <w:tcBorders>
              <w:top w:val="nil"/>
              <w:left w:val="nil"/>
              <w:bottom w:val="nil"/>
              <w:right w:val="nil"/>
            </w:tcBorders>
            <w:shd w:val="clear" w:color="auto" w:fill="auto"/>
            <w:noWrap/>
            <w:vAlign w:val="bottom"/>
            <w:hideMark/>
          </w:tcPr>
          <w:p w14:paraId="36E7322E"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5E7CEC25" w14:textId="77777777" w:rsidR="009D1C67" w:rsidRPr="00A108FF" w:rsidRDefault="009D1C67" w:rsidP="00A108FF">
            <w:pPr>
              <w:pStyle w:val="SurveyTableText"/>
            </w:pPr>
            <w:r w:rsidRPr="00A108FF">
              <w:t>262</w:t>
            </w:r>
          </w:p>
        </w:tc>
        <w:tc>
          <w:tcPr>
            <w:tcW w:w="6324" w:type="dxa"/>
            <w:tcBorders>
              <w:top w:val="nil"/>
              <w:left w:val="nil"/>
              <w:bottom w:val="nil"/>
              <w:right w:val="nil"/>
            </w:tcBorders>
            <w:shd w:val="clear" w:color="auto" w:fill="auto"/>
            <w:noWrap/>
            <w:vAlign w:val="center"/>
            <w:hideMark/>
          </w:tcPr>
          <w:p w14:paraId="797C34AF" w14:textId="77777777" w:rsidR="009D1C67" w:rsidRPr="00A108FF" w:rsidRDefault="009D1C67" w:rsidP="004D3BE8">
            <w:pPr>
              <w:pStyle w:val="SurveyTableText"/>
              <w:ind w:left="-67"/>
            </w:pPr>
            <w:r w:rsidRPr="00A108FF">
              <w:t>Database and Systems Administrators, and ICT Security Specialists</w:t>
            </w:r>
          </w:p>
        </w:tc>
      </w:tr>
      <w:tr w:rsidR="009D1C67" w:rsidRPr="00A108FF" w14:paraId="2769A5A2" w14:textId="77777777" w:rsidTr="00185603">
        <w:trPr>
          <w:trHeight w:val="280"/>
        </w:trPr>
        <w:tc>
          <w:tcPr>
            <w:tcW w:w="459" w:type="dxa"/>
            <w:tcBorders>
              <w:top w:val="nil"/>
              <w:left w:val="nil"/>
              <w:bottom w:val="nil"/>
              <w:right w:val="nil"/>
            </w:tcBorders>
            <w:shd w:val="clear" w:color="auto" w:fill="auto"/>
            <w:noWrap/>
            <w:vAlign w:val="bottom"/>
            <w:hideMark/>
          </w:tcPr>
          <w:p w14:paraId="2AD1F82A"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542A2665" w14:textId="77777777" w:rsidR="009D1C67" w:rsidRPr="00A108FF" w:rsidRDefault="009D1C67" w:rsidP="00A108FF">
            <w:pPr>
              <w:pStyle w:val="SurveyTableText"/>
            </w:pPr>
            <w:r w:rsidRPr="00A108FF">
              <w:t>263</w:t>
            </w:r>
          </w:p>
        </w:tc>
        <w:tc>
          <w:tcPr>
            <w:tcW w:w="6324" w:type="dxa"/>
            <w:tcBorders>
              <w:top w:val="nil"/>
              <w:left w:val="nil"/>
              <w:bottom w:val="nil"/>
              <w:right w:val="nil"/>
            </w:tcBorders>
            <w:shd w:val="clear" w:color="auto" w:fill="auto"/>
            <w:noWrap/>
            <w:vAlign w:val="center"/>
            <w:hideMark/>
          </w:tcPr>
          <w:p w14:paraId="700FC0F0" w14:textId="77777777" w:rsidR="009D1C67" w:rsidRPr="00A108FF" w:rsidRDefault="009D1C67" w:rsidP="004D3BE8">
            <w:pPr>
              <w:pStyle w:val="SurveyTableText"/>
              <w:ind w:left="-67"/>
            </w:pPr>
            <w:r w:rsidRPr="00A108FF">
              <w:t>ICT Network and Support Professionals</w:t>
            </w:r>
          </w:p>
        </w:tc>
      </w:tr>
      <w:tr w:rsidR="009D1C67" w:rsidRPr="00A108FF" w14:paraId="389D814B" w14:textId="77777777" w:rsidTr="00185603">
        <w:trPr>
          <w:trHeight w:val="280"/>
        </w:trPr>
        <w:tc>
          <w:tcPr>
            <w:tcW w:w="459" w:type="dxa"/>
            <w:tcBorders>
              <w:top w:val="nil"/>
              <w:left w:val="nil"/>
              <w:bottom w:val="nil"/>
              <w:right w:val="nil"/>
            </w:tcBorders>
            <w:shd w:val="clear" w:color="auto" w:fill="auto"/>
            <w:noWrap/>
            <w:vAlign w:val="center"/>
            <w:hideMark/>
          </w:tcPr>
          <w:p w14:paraId="1B0407CD"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04AC160C" w14:textId="77777777" w:rsidR="009D1C67" w:rsidRPr="00A108FF" w:rsidRDefault="009D1C67" w:rsidP="00A108FF">
            <w:pPr>
              <w:pStyle w:val="SurveyTableText"/>
            </w:pPr>
            <w:r w:rsidRPr="00A108FF">
              <w:t>271</w:t>
            </w:r>
          </w:p>
        </w:tc>
        <w:tc>
          <w:tcPr>
            <w:tcW w:w="6324" w:type="dxa"/>
            <w:tcBorders>
              <w:top w:val="nil"/>
              <w:left w:val="nil"/>
              <w:bottom w:val="nil"/>
              <w:right w:val="nil"/>
            </w:tcBorders>
            <w:shd w:val="clear" w:color="auto" w:fill="auto"/>
            <w:noWrap/>
            <w:vAlign w:val="center"/>
            <w:hideMark/>
          </w:tcPr>
          <w:p w14:paraId="58D68447" w14:textId="77777777" w:rsidR="009D1C67" w:rsidRPr="00A108FF" w:rsidRDefault="009D1C67" w:rsidP="004D3BE8">
            <w:pPr>
              <w:pStyle w:val="SurveyTableText"/>
              <w:ind w:left="-67"/>
            </w:pPr>
            <w:r w:rsidRPr="00A108FF">
              <w:t>Legal Professionals</w:t>
            </w:r>
          </w:p>
        </w:tc>
      </w:tr>
      <w:tr w:rsidR="009D1C67" w:rsidRPr="00A108FF" w14:paraId="50261626" w14:textId="77777777" w:rsidTr="00185603">
        <w:trPr>
          <w:trHeight w:val="280"/>
        </w:trPr>
        <w:tc>
          <w:tcPr>
            <w:tcW w:w="459" w:type="dxa"/>
            <w:tcBorders>
              <w:top w:val="nil"/>
              <w:left w:val="nil"/>
              <w:bottom w:val="nil"/>
              <w:right w:val="nil"/>
            </w:tcBorders>
            <w:shd w:val="clear" w:color="auto" w:fill="auto"/>
            <w:noWrap/>
            <w:vAlign w:val="center"/>
            <w:hideMark/>
          </w:tcPr>
          <w:p w14:paraId="0D75EA7F"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7FB1D237" w14:textId="77777777" w:rsidR="009D1C67" w:rsidRPr="00A108FF" w:rsidRDefault="009D1C67" w:rsidP="00A108FF">
            <w:pPr>
              <w:pStyle w:val="SurveyTableText"/>
            </w:pPr>
            <w:r w:rsidRPr="00A108FF">
              <w:t>272</w:t>
            </w:r>
          </w:p>
        </w:tc>
        <w:tc>
          <w:tcPr>
            <w:tcW w:w="6324" w:type="dxa"/>
            <w:tcBorders>
              <w:top w:val="nil"/>
              <w:left w:val="nil"/>
              <w:bottom w:val="nil"/>
              <w:right w:val="nil"/>
            </w:tcBorders>
            <w:shd w:val="clear" w:color="auto" w:fill="auto"/>
            <w:noWrap/>
            <w:vAlign w:val="center"/>
            <w:hideMark/>
          </w:tcPr>
          <w:p w14:paraId="63DA7E24" w14:textId="77777777" w:rsidR="009D1C67" w:rsidRPr="00A108FF" w:rsidRDefault="009D1C67" w:rsidP="004D3BE8">
            <w:pPr>
              <w:pStyle w:val="SurveyTableText"/>
              <w:ind w:left="-67"/>
            </w:pPr>
            <w:r w:rsidRPr="00A108FF">
              <w:t>Social and Welfare Professionals</w:t>
            </w:r>
          </w:p>
        </w:tc>
      </w:tr>
      <w:tr w:rsidR="009D1C67" w:rsidRPr="00A108FF" w14:paraId="2AE80B3D" w14:textId="77777777" w:rsidTr="00185603">
        <w:trPr>
          <w:trHeight w:val="280"/>
        </w:trPr>
        <w:tc>
          <w:tcPr>
            <w:tcW w:w="7689" w:type="dxa"/>
            <w:gridSpan w:val="4"/>
            <w:tcBorders>
              <w:top w:val="nil"/>
              <w:left w:val="nil"/>
              <w:bottom w:val="nil"/>
              <w:right w:val="nil"/>
            </w:tcBorders>
            <w:shd w:val="clear" w:color="auto" w:fill="auto"/>
            <w:noWrap/>
            <w:vAlign w:val="center"/>
            <w:hideMark/>
          </w:tcPr>
          <w:p w14:paraId="602C9F4C" w14:textId="77777777" w:rsidR="009D1C67" w:rsidRPr="00A108FF" w:rsidRDefault="009D1C67" w:rsidP="00A108FF">
            <w:pPr>
              <w:pStyle w:val="SurveyQuestionBold"/>
            </w:pPr>
            <w:r w:rsidRPr="00A108FF">
              <w:t>3 Technicians and Trades Workers</w:t>
            </w:r>
          </w:p>
        </w:tc>
      </w:tr>
      <w:tr w:rsidR="009D1C67" w:rsidRPr="00125FB9" w14:paraId="4A4416B8" w14:textId="77777777" w:rsidTr="00185603">
        <w:trPr>
          <w:trHeight w:val="280"/>
        </w:trPr>
        <w:tc>
          <w:tcPr>
            <w:tcW w:w="459" w:type="dxa"/>
            <w:tcBorders>
              <w:top w:val="nil"/>
              <w:left w:val="nil"/>
              <w:bottom w:val="nil"/>
              <w:right w:val="nil"/>
            </w:tcBorders>
            <w:shd w:val="clear" w:color="auto" w:fill="auto"/>
            <w:noWrap/>
            <w:vAlign w:val="bottom"/>
            <w:hideMark/>
          </w:tcPr>
          <w:p w14:paraId="2303FAD4"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6ABA5E6C" w14:textId="77777777" w:rsidR="009D1C67" w:rsidRPr="00125FB9" w:rsidRDefault="009D1C67" w:rsidP="00185603">
            <w:pPr>
              <w:pStyle w:val="SurveyTableText"/>
              <w:ind w:right="-119"/>
            </w:pPr>
            <w:r w:rsidRPr="00125FB9">
              <w:t>311</w:t>
            </w:r>
          </w:p>
        </w:tc>
        <w:tc>
          <w:tcPr>
            <w:tcW w:w="6324" w:type="dxa"/>
            <w:tcBorders>
              <w:top w:val="nil"/>
              <w:left w:val="nil"/>
              <w:bottom w:val="nil"/>
              <w:right w:val="nil"/>
            </w:tcBorders>
            <w:shd w:val="clear" w:color="auto" w:fill="auto"/>
            <w:noWrap/>
            <w:vAlign w:val="center"/>
            <w:hideMark/>
          </w:tcPr>
          <w:p w14:paraId="0AC5330C" w14:textId="77777777" w:rsidR="009D1C67" w:rsidRPr="00125FB9" w:rsidRDefault="009D1C67" w:rsidP="00A108FF">
            <w:pPr>
              <w:pStyle w:val="SurveyTableText"/>
            </w:pPr>
            <w:r w:rsidRPr="00125FB9">
              <w:t>Agricultural, Medical and Science Technicians</w:t>
            </w:r>
          </w:p>
        </w:tc>
      </w:tr>
      <w:tr w:rsidR="009D1C67" w:rsidRPr="00125FB9" w14:paraId="739057A2" w14:textId="77777777" w:rsidTr="00185603">
        <w:trPr>
          <w:trHeight w:val="280"/>
        </w:trPr>
        <w:tc>
          <w:tcPr>
            <w:tcW w:w="459" w:type="dxa"/>
            <w:tcBorders>
              <w:top w:val="nil"/>
              <w:left w:val="nil"/>
              <w:bottom w:val="nil"/>
              <w:right w:val="nil"/>
            </w:tcBorders>
            <w:shd w:val="clear" w:color="auto" w:fill="auto"/>
            <w:noWrap/>
            <w:vAlign w:val="center"/>
            <w:hideMark/>
          </w:tcPr>
          <w:p w14:paraId="31287600"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784399B7" w14:textId="77777777" w:rsidR="009D1C67" w:rsidRPr="00125FB9" w:rsidRDefault="009D1C67" w:rsidP="00185603">
            <w:pPr>
              <w:pStyle w:val="SurveyTableText"/>
              <w:ind w:right="-156"/>
            </w:pPr>
            <w:r w:rsidRPr="00125FB9">
              <w:t>312</w:t>
            </w:r>
          </w:p>
        </w:tc>
        <w:tc>
          <w:tcPr>
            <w:tcW w:w="6324" w:type="dxa"/>
            <w:tcBorders>
              <w:top w:val="nil"/>
              <w:left w:val="nil"/>
              <w:bottom w:val="nil"/>
              <w:right w:val="nil"/>
            </w:tcBorders>
            <w:shd w:val="clear" w:color="auto" w:fill="auto"/>
            <w:noWrap/>
            <w:vAlign w:val="center"/>
            <w:hideMark/>
          </w:tcPr>
          <w:p w14:paraId="546CF8C4" w14:textId="77777777" w:rsidR="009D1C67" w:rsidRPr="00125FB9" w:rsidRDefault="009D1C67" w:rsidP="00A108FF">
            <w:pPr>
              <w:pStyle w:val="SurveyTableText"/>
            </w:pPr>
            <w:r w:rsidRPr="00125FB9">
              <w:t>Building and Engineering Technicians</w:t>
            </w:r>
          </w:p>
        </w:tc>
      </w:tr>
      <w:tr w:rsidR="009D1C67" w:rsidRPr="00125FB9" w14:paraId="5C78C1EE" w14:textId="77777777" w:rsidTr="00185603">
        <w:trPr>
          <w:trHeight w:val="280"/>
        </w:trPr>
        <w:tc>
          <w:tcPr>
            <w:tcW w:w="459" w:type="dxa"/>
            <w:tcBorders>
              <w:top w:val="nil"/>
              <w:left w:val="nil"/>
              <w:bottom w:val="nil"/>
              <w:right w:val="nil"/>
            </w:tcBorders>
            <w:shd w:val="clear" w:color="auto" w:fill="auto"/>
            <w:noWrap/>
            <w:vAlign w:val="center"/>
            <w:hideMark/>
          </w:tcPr>
          <w:p w14:paraId="037ED94B"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3462B40A" w14:textId="77777777" w:rsidR="009D1C67" w:rsidRPr="00125FB9" w:rsidRDefault="009D1C67" w:rsidP="00185603">
            <w:pPr>
              <w:pStyle w:val="SurveyTableText"/>
              <w:ind w:right="-156"/>
            </w:pPr>
            <w:r w:rsidRPr="00125FB9">
              <w:t>313</w:t>
            </w:r>
          </w:p>
        </w:tc>
        <w:tc>
          <w:tcPr>
            <w:tcW w:w="6324" w:type="dxa"/>
            <w:tcBorders>
              <w:top w:val="nil"/>
              <w:left w:val="nil"/>
              <w:bottom w:val="nil"/>
              <w:right w:val="nil"/>
            </w:tcBorders>
            <w:shd w:val="clear" w:color="auto" w:fill="auto"/>
            <w:noWrap/>
            <w:vAlign w:val="center"/>
            <w:hideMark/>
          </w:tcPr>
          <w:p w14:paraId="49A1BA66" w14:textId="77777777" w:rsidR="009D1C67" w:rsidRPr="00125FB9" w:rsidRDefault="009D1C67" w:rsidP="00A108FF">
            <w:pPr>
              <w:pStyle w:val="SurveyTableText"/>
            </w:pPr>
            <w:r w:rsidRPr="00125FB9">
              <w:t>ICT and Telecommunications Technicians</w:t>
            </w:r>
          </w:p>
        </w:tc>
      </w:tr>
      <w:tr w:rsidR="009D1C67" w:rsidRPr="00125FB9" w14:paraId="381A8303" w14:textId="77777777" w:rsidTr="00185603">
        <w:trPr>
          <w:trHeight w:val="280"/>
        </w:trPr>
        <w:tc>
          <w:tcPr>
            <w:tcW w:w="459" w:type="dxa"/>
            <w:tcBorders>
              <w:top w:val="nil"/>
              <w:left w:val="nil"/>
              <w:bottom w:val="nil"/>
              <w:right w:val="nil"/>
            </w:tcBorders>
            <w:shd w:val="clear" w:color="auto" w:fill="auto"/>
            <w:noWrap/>
            <w:vAlign w:val="center"/>
            <w:hideMark/>
          </w:tcPr>
          <w:p w14:paraId="1FB4B05D"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71DE9EA6" w14:textId="77777777" w:rsidR="009D1C67" w:rsidRPr="00125FB9" w:rsidRDefault="009D1C67" w:rsidP="00185603">
            <w:pPr>
              <w:pStyle w:val="SurveyTableText"/>
              <w:ind w:right="-156"/>
            </w:pPr>
            <w:r w:rsidRPr="00125FB9">
              <w:t>321</w:t>
            </w:r>
          </w:p>
        </w:tc>
        <w:tc>
          <w:tcPr>
            <w:tcW w:w="6324" w:type="dxa"/>
            <w:tcBorders>
              <w:top w:val="nil"/>
              <w:left w:val="nil"/>
              <w:bottom w:val="nil"/>
              <w:right w:val="nil"/>
            </w:tcBorders>
            <w:shd w:val="clear" w:color="auto" w:fill="auto"/>
            <w:noWrap/>
            <w:vAlign w:val="center"/>
            <w:hideMark/>
          </w:tcPr>
          <w:p w14:paraId="04792F5C" w14:textId="77777777" w:rsidR="009D1C67" w:rsidRPr="00125FB9" w:rsidRDefault="009D1C67" w:rsidP="00A108FF">
            <w:pPr>
              <w:pStyle w:val="SurveyTableText"/>
            </w:pPr>
            <w:r w:rsidRPr="00125FB9">
              <w:t>Automotive Electricians and Mechanics</w:t>
            </w:r>
          </w:p>
        </w:tc>
      </w:tr>
      <w:tr w:rsidR="009D1C67" w:rsidRPr="00125FB9" w14:paraId="299B7FE0" w14:textId="77777777" w:rsidTr="00185603">
        <w:trPr>
          <w:trHeight w:val="280"/>
        </w:trPr>
        <w:tc>
          <w:tcPr>
            <w:tcW w:w="459" w:type="dxa"/>
            <w:tcBorders>
              <w:top w:val="nil"/>
              <w:left w:val="nil"/>
              <w:bottom w:val="nil"/>
              <w:right w:val="nil"/>
            </w:tcBorders>
            <w:shd w:val="clear" w:color="auto" w:fill="auto"/>
            <w:noWrap/>
            <w:vAlign w:val="center"/>
            <w:hideMark/>
          </w:tcPr>
          <w:p w14:paraId="6C20D278"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42373144" w14:textId="77777777" w:rsidR="009D1C67" w:rsidRPr="00125FB9" w:rsidRDefault="009D1C67" w:rsidP="00185603">
            <w:pPr>
              <w:pStyle w:val="SurveyTableText"/>
              <w:ind w:right="-156"/>
            </w:pPr>
            <w:r w:rsidRPr="00125FB9">
              <w:t>322</w:t>
            </w:r>
          </w:p>
        </w:tc>
        <w:tc>
          <w:tcPr>
            <w:tcW w:w="6324" w:type="dxa"/>
            <w:tcBorders>
              <w:top w:val="nil"/>
              <w:left w:val="nil"/>
              <w:bottom w:val="nil"/>
              <w:right w:val="nil"/>
            </w:tcBorders>
            <w:shd w:val="clear" w:color="auto" w:fill="auto"/>
            <w:noWrap/>
            <w:vAlign w:val="center"/>
            <w:hideMark/>
          </w:tcPr>
          <w:p w14:paraId="5A69D84A" w14:textId="77777777" w:rsidR="009D1C67" w:rsidRPr="00125FB9" w:rsidRDefault="009D1C67" w:rsidP="00A108FF">
            <w:pPr>
              <w:pStyle w:val="SurveyTableText"/>
            </w:pPr>
            <w:r w:rsidRPr="00125FB9">
              <w:t>Fabrication Engineering Trades Workers</w:t>
            </w:r>
          </w:p>
        </w:tc>
      </w:tr>
      <w:tr w:rsidR="009D1C67" w:rsidRPr="00125FB9" w14:paraId="6B1B31C0" w14:textId="77777777" w:rsidTr="00185603">
        <w:trPr>
          <w:trHeight w:val="280"/>
        </w:trPr>
        <w:tc>
          <w:tcPr>
            <w:tcW w:w="459" w:type="dxa"/>
            <w:tcBorders>
              <w:top w:val="nil"/>
              <w:left w:val="nil"/>
              <w:bottom w:val="nil"/>
              <w:right w:val="nil"/>
            </w:tcBorders>
            <w:shd w:val="clear" w:color="auto" w:fill="auto"/>
            <w:noWrap/>
            <w:vAlign w:val="center"/>
            <w:hideMark/>
          </w:tcPr>
          <w:p w14:paraId="4D858AEB"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172F2B58" w14:textId="77777777" w:rsidR="009D1C67" w:rsidRPr="00125FB9" w:rsidRDefault="009D1C67" w:rsidP="00185603">
            <w:pPr>
              <w:pStyle w:val="SurveyTableText"/>
              <w:ind w:right="-156"/>
            </w:pPr>
            <w:r w:rsidRPr="00125FB9">
              <w:t>323</w:t>
            </w:r>
          </w:p>
        </w:tc>
        <w:tc>
          <w:tcPr>
            <w:tcW w:w="6324" w:type="dxa"/>
            <w:tcBorders>
              <w:top w:val="nil"/>
              <w:left w:val="nil"/>
              <w:bottom w:val="nil"/>
              <w:right w:val="nil"/>
            </w:tcBorders>
            <w:shd w:val="clear" w:color="auto" w:fill="auto"/>
            <w:noWrap/>
            <w:vAlign w:val="center"/>
            <w:hideMark/>
          </w:tcPr>
          <w:p w14:paraId="079E9DDF" w14:textId="77777777" w:rsidR="009D1C67" w:rsidRPr="00125FB9" w:rsidRDefault="009D1C67" w:rsidP="00A108FF">
            <w:pPr>
              <w:pStyle w:val="SurveyTableText"/>
            </w:pPr>
            <w:r w:rsidRPr="00125FB9">
              <w:t>Mechanical Engineering Trades Workers</w:t>
            </w:r>
          </w:p>
        </w:tc>
      </w:tr>
      <w:tr w:rsidR="009D1C67" w:rsidRPr="00125FB9" w14:paraId="5EDC8231" w14:textId="77777777" w:rsidTr="00185603">
        <w:trPr>
          <w:trHeight w:val="280"/>
        </w:trPr>
        <w:tc>
          <w:tcPr>
            <w:tcW w:w="459" w:type="dxa"/>
            <w:tcBorders>
              <w:top w:val="nil"/>
              <w:left w:val="nil"/>
              <w:bottom w:val="nil"/>
              <w:right w:val="nil"/>
            </w:tcBorders>
            <w:shd w:val="clear" w:color="auto" w:fill="auto"/>
            <w:noWrap/>
            <w:vAlign w:val="center"/>
            <w:hideMark/>
          </w:tcPr>
          <w:p w14:paraId="0D50865E"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653F821D" w14:textId="77777777" w:rsidR="009D1C67" w:rsidRPr="00125FB9" w:rsidRDefault="009D1C67" w:rsidP="00185603">
            <w:pPr>
              <w:pStyle w:val="SurveyTableText"/>
              <w:ind w:right="-156"/>
            </w:pPr>
            <w:r w:rsidRPr="00125FB9">
              <w:t>324</w:t>
            </w:r>
          </w:p>
        </w:tc>
        <w:tc>
          <w:tcPr>
            <w:tcW w:w="6324" w:type="dxa"/>
            <w:tcBorders>
              <w:top w:val="nil"/>
              <w:left w:val="nil"/>
              <w:bottom w:val="nil"/>
              <w:right w:val="nil"/>
            </w:tcBorders>
            <w:shd w:val="clear" w:color="auto" w:fill="auto"/>
            <w:noWrap/>
            <w:vAlign w:val="center"/>
            <w:hideMark/>
          </w:tcPr>
          <w:p w14:paraId="506F74B1" w14:textId="77777777" w:rsidR="009D1C67" w:rsidRPr="00125FB9" w:rsidRDefault="009D1C67" w:rsidP="00A108FF">
            <w:pPr>
              <w:pStyle w:val="SurveyTableText"/>
            </w:pPr>
            <w:proofErr w:type="spellStart"/>
            <w:r w:rsidRPr="00125FB9">
              <w:t>Panelbeaters</w:t>
            </w:r>
            <w:proofErr w:type="spellEnd"/>
            <w:r w:rsidRPr="00125FB9">
              <w:t>, and Vehicle Body Builders, Trimmers and Painters</w:t>
            </w:r>
          </w:p>
        </w:tc>
      </w:tr>
      <w:tr w:rsidR="009D1C67" w:rsidRPr="00125FB9" w14:paraId="15B0CC7F" w14:textId="77777777" w:rsidTr="00185603">
        <w:trPr>
          <w:trHeight w:val="280"/>
        </w:trPr>
        <w:tc>
          <w:tcPr>
            <w:tcW w:w="459" w:type="dxa"/>
            <w:tcBorders>
              <w:top w:val="nil"/>
              <w:left w:val="nil"/>
              <w:bottom w:val="nil"/>
              <w:right w:val="nil"/>
            </w:tcBorders>
            <w:shd w:val="clear" w:color="auto" w:fill="auto"/>
            <w:noWrap/>
            <w:vAlign w:val="center"/>
            <w:hideMark/>
          </w:tcPr>
          <w:p w14:paraId="4C7B6E1D"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363C1FFC" w14:textId="77777777" w:rsidR="009D1C67" w:rsidRPr="00125FB9" w:rsidRDefault="009D1C67" w:rsidP="00185603">
            <w:pPr>
              <w:pStyle w:val="SurveyTableText"/>
              <w:ind w:right="-156"/>
            </w:pPr>
            <w:r w:rsidRPr="00125FB9">
              <w:t>331</w:t>
            </w:r>
          </w:p>
        </w:tc>
        <w:tc>
          <w:tcPr>
            <w:tcW w:w="6324" w:type="dxa"/>
            <w:tcBorders>
              <w:top w:val="nil"/>
              <w:left w:val="nil"/>
              <w:bottom w:val="nil"/>
              <w:right w:val="nil"/>
            </w:tcBorders>
            <w:shd w:val="clear" w:color="auto" w:fill="auto"/>
            <w:noWrap/>
            <w:vAlign w:val="center"/>
            <w:hideMark/>
          </w:tcPr>
          <w:p w14:paraId="3BA3CB08" w14:textId="77777777" w:rsidR="009D1C67" w:rsidRPr="00125FB9" w:rsidRDefault="009D1C67" w:rsidP="00A108FF">
            <w:pPr>
              <w:pStyle w:val="SurveyTableText"/>
            </w:pPr>
            <w:r w:rsidRPr="00125FB9">
              <w:t>Bricklayers, and Carpenters and Joiners</w:t>
            </w:r>
          </w:p>
        </w:tc>
      </w:tr>
      <w:tr w:rsidR="009D1C67" w:rsidRPr="00125FB9" w14:paraId="794CE878" w14:textId="77777777" w:rsidTr="00185603">
        <w:trPr>
          <w:trHeight w:val="280"/>
        </w:trPr>
        <w:tc>
          <w:tcPr>
            <w:tcW w:w="459" w:type="dxa"/>
            <w:tcBorders>
              <w:top w:val="nil"/>
              <w:left w:val="nil"/>
              <w:bottom w:val="nil"/>
              <w:right w:val="nil"/>
            </w:tcBorders>
            <w:shd w:val="clear" w:color="auto" w:fill="auto"/>
            <w:noWrap/>
            <w:vAlign w:val="center"/>
            <w:hideMark/>
          </w:tcPr>
          <w:p w14:paraId="3AA1EEC4"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7151ABBE" w14:textId="77777777" w:rsidR="009D1C67" w:rsidRPr="00125FB9" w:rsidRDefault="009D1C67" w:rsidP="00185603">
            <w:pPr>
              <w:pStyle w:val="SurveyTableText"/>
              <w:ind w:right="-156"/>
            </w:pPr>
            <w:r w:rsidRPr="00125FB9">
              <w:t>332</w:t>
            </w:r>
          </w:p>
        </w:tc>
        <w:tc>
          <w:tcPr>
            <w:tcW w:w="6324" w:type="dxa"/>
            <w:tcBorders>
              <w:top w:val="nil"/>
              <w:left w:val="nil"/>
              <w:bottom w:val="nil"/>
              <w:right w:val="nil"/>
            </w:tcBorders>
            <w:shd w:val="clear" w:color="auto" w:fill="auto"/>
            <w:noWrap/>
            <w:vAlign w:val="center"/>
            <w:hideMark/>
          </w:tcPr>
          <w:p w14:paraId="6536905B" w14:textId="77777777" w:rsidR="009D1C67" w:rsidRPr="00125FB9" w:rsidRDefault="009D1C67" w:rsidP="00A108FF">
            <w:pPr>
              <w:pStyle w:val="SurveyTableText"/>
            </w:pPr>
            <w:r w:rsidRPr="00125FB9">
              <w:t>Floor Finishers and Painting Trades Workers</w:t>
            </w:r>
          </w:p>
        </w:tc>
      </w:tr>
      <w:tr w:rsidR="009D1C67" w:rsidRPr="00125FB9" w14:paraId="11FA8C0C" w14:textId="77777777" w:rsidTr="00185603">
        <w:trPr>
          <w:trHeight w:val="280"/>
        </w:trPr>
        <w:tc>
          <w:tcPr>
            <w:tcW w:w="459" w:type="dxa"/>
            <w:tcBorders>
              <w:top w:val="nil"/>
              <w:left w:val="nil"/>
              <w:bottom w:val="nil"/>
              <w:right w:val="nil"/>
            </w:tcBorders>
            <w:shd w:val="clear" w:color="auto" w:fill="auto"/>
            <w:noWrap/>
            <w:vAlign w:val="center"/>
            <w:hideMark/>
          </w:tcPr>
          <w:p w14:paraId="167F35A3"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9397360" w14:textId="77777777" w:rsidR="009D1C67" w:rsidRPr="00125FB9" w:rsidRDefault="009D1C67" w:rsidP="00185603">
            <w:pPr>
              <w:pStyle w:val="SurveyTableText"/>
              <w:ind w:right="-156"/>
            </w:pPr>
            <w:r w:rsidRPr="00125FB9">
              <w:t>333</w:t>
            </w:r>
          </w:p>
        </w:tc>
        <w:tc>
          <w:tcPr>
            <w:tcW w:w="6324" w:type="dxa"/>
            <w:tcBorders>
              <w:top w:val="nil"/>
              <w:left w:val="nil"/>
              <w:bottom w:val="nil"/>
              <w:right w:val="nil"/>
            </w:tcBorders>
            <w:shd w:val="clear" w:color="auto" w:fill="auto"/>
            <w:noWrap/>
            <w:vAlign w:val="center"/>
            <w:hideMark/>
          </w:tcPr>
          <w:p w14:paraId="1C0BF674" w14:textId="77777777" w:rsidR="009D1C67" w:rsidRPr="00125FB9" w:rsidRDefault="009D1C67" w:rsidP="00A108FF">
            <w:pPr>
              <w:pStyle w:val="SurveyTableText"/>
            </w:pPr>
            <w:r w:rsidRPr="00125FB9">
              <w:t>Glaziers, Plasterers and Tilers</w:t>
            </w:r>
          </w:p>
        </w:tc>
      </w:tr>
      <w:tr w:rsidR="009D1C67" w:rsidRPr="00125FB9" w14:paraId="15E386FC" w14:textId="77777777" w:rsidTr="00185603">
        <w:trPr>
          <w:trHeight w:val="280"/>
        </w:trPr>
        <w:tc>
          <w:tcPr>
            <w:tcW w:w="459" w:type="dxa"/>
            <w:tcBorders>
              <w:top w:val="nil"/>
              <w:left w:val="nil"/>
              <w:bottom w:val="nil"/>
              <w:right w:val="nil"/>
            </w:tcBorders>
            <w:shd w:val="clear" w:color="auto" w:fill="auto"/>
            <w:noWrap/>
            <w:vAlign w:val="center"/>
            <w:hideMark/>
          </w:tcPr>
          <w:p w14:paraId="53DB5BE9"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161D249" w14:textId="77777777" w:rsidR="009D1C67" w:rsidRPr="00125FB9" w:rsidRDefault="009D1C67" w:rsidP="00185603">
            <w:pPr>
              <w:pStyle w:val="SurveyTableText"/>
              <w:ind w:right="-156"/>
            </w:pPr>
            <w:r w:rsidRPr="00125FB9">
              <w:t>334</w:t>
            </w:r>
          </w:p>
        </w:tc>
        <w:tc>
          <w:tcPr>
            <w:tcW w:w="6324" w:type="dxa"/>
            <w:tcBorders>
              <w:top w:val="nil"/>
              <w:left w:val="nil"/>
              <w:bottom w:val="nil"/>
              <w:right w:val="nil"/>
            </w:tcBorders>
            <w:shd w:val="clear" w:color="auto" w:fill="auto"/>
            <w:noWrap/>
            <w:vAlign w:val="center"/>
            <w:hideMark/>
          </w:tcPr>
          <w:p w14:paraId="40CD0FCA" w14:textId="77777777" w:rsidR="009D1C67" w:rsidRPr="00125FB9" w:rsidRDefault="009D1C67" w:rsidP="00A108FF">
            <w:pPr>
              <w:pStyle w:val="SurveyTableText"/>
            </w:pPr>
            <w:r w:rsidRPr="00125FB9">
              <w:t>Plumbers</w:t>
            </w:r>
          </w:p>
        </w:tc>
      </w:tr>
      <w:tr w:rsidR="009D1C67" w:rsidRPr="00125FB9" w14:paraId="68556CE2" w14:textId="77777777" w:rsidTr="00185603">
        <w:trPr>
          <w:trHeight w:val="280"/>
        </w:trPr>
        <w:tc>
          <w:tcPr>
            <w:tcW w:w="459" w:type="dxa"/>
            <w:tcBorders>
              <w:top w:val="nil"/>
              <w:left w:val="nil"/>
              <w:bottom w:val="nil"/>
              <w:right w:val="nil"/>
            </w:tcBorders>
            <w:shd w:val="clear" w:color="auto" w:fill="auto"/>
            <w:noWrap/>
            <w:vAlign w:val="center"/>
            <w:hideMark/>
          </w:tcPr>
          <w:p w14:paraId="54BE39C7"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0BB6508" w14:textId="77777777" w:rsidR="009D1C67" w:rsidRPr="00125FB9" w:rsidRDefault="009D1C67" w:rsidP="00185603">
            <w:pPr>
              <w:pStyle w:val="SurveyTableText"/>
              <w:ind w:right="-156"/>
            </w:pPr>
            <w:r w:rsidRPr="00125FB9">
              <w:t>341</w:t>
            </w:r>
          </w:p>
        </w:tc>
        <w:tc>
          <w:tcPr>
            <w:tcW w:w="6324" w:type="dxa"/>
            <w:tcBorders>
              <w:top w:val="nil"/>
              <w:left w:val="nil"/>
              <w:bottom w:val="nil"/>
              <w:right w:val="nil"/>
            </w:tcBorders>
            <w:shd w:val="clear" w:color="auto" w:fill="auto"/>
            <w:noWrap/>
            <w:vAlign w:val="center"/>
            <w:hideMark/>
          </w:tcPr>
          <w:p w14:paraId="501FA04C" w14:textId="77777777" w:rsidR="009D1C67" w:rsidRPr="00125FB9" w:rsidRDefault="009D1C67" w:rsidP="00A108FF">
            <w:pPr>
              <w:pStyle w:val="SurveyTableText"/>
            </w:pPr>
            <w:r w:rsidRPr="00125FB9">
              <w:t>Electricians</w:t>
            </w:r>
          </w:p>
        </w:tc>
      </w:tr>
      <w:tr w:rsidR="009D1C67" w:rsidRPr="00125FB9" w14:paraId="2BEC2CC0" w14:textId="77777777" w:rsidTr="00185603">
        <w:trPr>
          <w:trHeight w:val="280"/>
        </w:trPr>
        <w:tc>
          <w:tcPr>
            <w:tcW w:w="459" w:type="dxa"/>
            <w:tcBorders>
              <w:top w:val="nil"/>
              <w:left w:val="nil"/>
              <w:bottom w:val="nil"/>
              <w:right w:val="nil"/>
            </w:tcBorders>
            <w:shd w:val="clear" w:color="auto" w:fill="auto"/>
            <w:noWrap/>
            <w:vAlign w:val="center"/>
            <w:hideMark/>
          </w:tcPr>
          <w:p w14:paraId="303EFBCF"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7B4F08A4" w14:textId="77777777" w:rsidR="009D1C67" w:rsidRPr="00125FB9" w:rsidRDefault="009D1C67" w:rsidP="00185603">
            <w:pPr>
              <w:pStyle w:val="SurveyTableText"/>
              <w:ind w:right="-156"/>
            </w:pPr>
            <w:r w:rsidRPr="00125FB9">
              <w:t>342</w:t>
            </w:r>
          </w:p>
        </w:tc>
        <w:tc>
          <w:tcPr>
            <w:tcW w:w="6324" w:type="dxa"/>
            <w:tcBorders>
              <w:top w:val="nil"/>
              <w:left w:val="nil"/>
              <w:bottom w:val="nil"/>
              <w:right w:val="nil"/>
            </w:tcBorders>
            <w:shd w:val="clear" w:color="auto" w:fill="auto"/>
            <w:noWrap/>
            <w:vAlign w:val="center"/>
            <w:hideMark/>
          </w:tcPr>
          <w:p w14:paraId="220B709E" w14:textId="77777777" w:rsidR="009D1C67" w:rsidRPr="00125FB9" w:rsidRDefault="009D1C67" w:rsidP="00A108FF">
            <w:pPr>
              <w:pStyle w:val="SurveyTableText"/>
            </w:pPr>
            <w:r w:rsidRPr="00125FB9">
              <w:t>Electronics and Telecommunications Trades Workers</w:t>
            </w:r>
          </w:p>
        </w:tc>
      </w:tr>
      <w:tr w:rsidR="009D1C67" w:rsidRPr="00125FB9" w14:paraId="24912AD7" w14:textId="77777777" w:rsidTr="00185603">
        <w:trPr>
          <w:trHeight w:val="280"/>
        </w:trPr>
        <w:tc>
          <w:tcPr>
            <w:tcW w:w="459" w:type="dxa"/>
            <w:tcBorders>
              <w:top w:val="nil"/>
              <w:left w:val="nil"/>
              <w:bottom w:val="nil"/>
              <w:right w:val="nil"/>
            </w:tcBorders>
            <w:shd w:val="clear" w:color="auto" w:fill="auto"/>
            <w:noWrap/>
            <w:vAlign w:val="center"/>
            <w:hideMark/>
          </w:tcPr>
          <w:p w14:paraId="1E7D82F1"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50150C13" w14:textId="77777777" w:rsidR="009D1C67" w:rsidRPr="00125FB9" w:rsidRDefault="009D1C67" w:rsidP="00185603">
            <w:pPr>
              <w:pStyle w:val="SurveyTableText"/>
              <w:ind w:right="-156"/>
            </w:pPr>
            <w:r w:rsidRPr="00125FB9">
              <w:t>351</w:t>
            </w:r>
          </w:p>
        </w:tc>
        <w:tc>
          <w:tcPr>
            <w:tcW w:w="6324" w:type="dxa"/>
            <w:tcBorders>
              <w:top w:val="nil"/>
              <w:left w:val="nil"/>
              <w:bottom w:val="nil"/>
              <w:right w:val="nil"/>
            </w:tcBorders>
            <w:shd w:val="clear" w:color="auto" w:fill="auto"/>
            <w:noWrap/>
            <w:vAlign w:val="center"/>
            <w:hideMark/>
          </w:tcPr>
          <w:p w14:paraId="527D1B67" w14:textId="77777777" w:rsidR="009D1C67" w:rsidRPr="00125FB9" w:rsidRDefault="009D1C67" w:rsidP="00A108FF">
            <w:pPr>
              <w:pStyle w:val="SurveyTableText"/>
            </w:pPr>
            <w:r w:rsidRPr="00125FB9">
              <w:t>Food Trades Workers</w:t>
            </w:r>
          </w:p>
        </w:tc>
      </w:tr>
      <w:tr w:rsidR="009D1C67" w:rsidRPr="00125FB9" w14:paraId="209F2DF7" w14:textId="77777777" w:rsidTr="00185603">
        <w:trPr>
          <w:trHeight w:val="280"/>
        </w:trPr>
        <w:tc>
          <w:tcPr>
            <w:tcW w:w="459" w:type="dxa"/>
            <w:tcBorders>
              <w:top w:val="nil"/>
              <w:left w:val="nil"/>
              <w:bottom w:val="nil"/>
              <w:right w:val="nil"/>
            </w:tcBorders>
            <w:shd w:val="clear" w:color="auto" w:fill="auto"/>
            <w:noWrap/>
            <w:vAlign w:val="center"/>
            <w:hideMark/>
          </w:tcPr>
          <w:p w14:paraId="70254D93"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621DE794" w14:textId="77777777" w:rsidR="009D1C67" w:rsidRPr="00125FB9" w:rsidRDefault="009D1C67" w:rsidP="00185603">
            <w:pPr>
              <w:pStyle w:val="SurveyTableText"/>
              <w:ind w:right="-156"/>
            </w:pPr>
            <w:r w:rsidRPr="00125FB9">
              <w:t>361</w:t>
            </w:r>
          </w:p>
        </w:tc>
        <w:tc>
          <w:tcPr>
            <w:tcW w:w="6324" w:type="dxa"/>
            <w:tcBorders>
              <w:top w:val="nil"/>
              <w:left w:val="nil"/>
              <w:bottom w:val="nil"/>
              <w:right w:val="nil"/>
            </w:tcBorders>
            <w:shd w:val="clear" w:color="auto" w:fill="auto"/>
            <w:noWrap/>
            <w:vAlign w:val="center"/>
            <w:hideMark/>
          </w:tcPr>
          <w:p w14:paraId="3049F740" w14:textId="77777777" w:rsidR="009D1C67" w:rsidRPr="00125FB9" w:rsidRDefault="009D1C67" w:rsidP="00A108FF">
            <w:pPr>
              <w:pStyle w:val="SurveyTableText"/>
            </w:pPr>
            <w:r w:rsidRPr="00125FB9">
              <w:t>Animal Attendants and Trainers, and Veterinary Nurses</w:t>
            </w:r>
          </w:p>
        </w:tc>
      </w:tr>
      <w:tr w:rsidR="009D1C67" w:rsidRPr="00125FB9" w14:paraId="291996B4" w14:textId="77777777" w:rsidTr="00185603">
        <w:trPr>
          <w:trHeight w:val="280"/>
        </w:trPr>
        <w:tc>
          <w:tcPr>
            <w:tcW w:w="459" w:type="dxa"/>
            <w:tcBorders>
              <w:top w:val="nil"/>
              <w:left w:val="nil"/>
              <w:bottom w:val="nil"/>
              <w:right w:val="nil"/>
            </w:tcBorders>
            <w:shd w:val="clear" w:color="auto" w:fill="auto"/>
            <w:noWrap/>
            <w:vAlign w:val="center"/>
            <w:hideMark/>
          </w:tcPr>
          <w:p w14:paraId="15B31CCC"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13647D34" w14:textId="77777777" w:rsidR="009D1C67" w:rsidRPr="00125FB9" w:rsidRDefault="009D1C67" w:rsidP="00185603">
            <w:pPr>
              <w:pStyle w:val="SurveyTableText"/>
              <w:ind w:right="-156"/>
            </w:pPr>
            <w:r w:rsidRPr="00125FB9">
              <w:t>362</w:t>
            </w:r>
          </w:p>
        </w:tc>
        <w:tc>
          <w:tcPr>
            <w:tcW w:w="6324" w:type="dxa"/>
            <w:tcBorders>
              <w:top w:val="nil"/>
              <w:left w:val="nil"/>
              <w:bottom w:val="nil"/>
              <w:right w:val="nil"/>
            </w:tcBorders>
            <w:shd w:val="clear" w:color="auto" w:fill="auto"/>
            <w:noWrap/>
            <w:vAlign w:val="center"/>
            <w:hideMark/>
          </w:tcPr>
          <w:p w14:paraId="1123E51F" w14:textId="77777777" w:rsidR="009D1C67" w:rsidRPr="00125FB9" w:rsidRDefault="009D1C67" w:rsidP="00A108FF">
            <w:pPr>
              <w:pStyle w:val="SurveyTableText"/>
            </w:pPr>
            <w:r w:rsidRPr="00125FB9">
              <w:t>Horticultural Trades Workers</w:t>
            </w:r>
          </w:p>
        </w:tc>
      </w:tr>
      <w:tr w:rsidR="009D1C67" w:rsidRPr="00125FB9" w14:paraId="3D6A57E9" w14:textId="77777777" w:rsidTr="00185603">
        <w:trPr>
          <w:trHeight w:val="280"/>
        </w:trPr>
        <w:tc>
          <w:tcPr>
            <w:tcW w:w="459" w:type="dxa"/>
            <w:tcBorders>
              <w:top w:val="nil"/>
              <w:left w:val="nil"/>
              <w:bottom w:val="nil"/>
              <w:right w:val="nil"/>
            </w:tcBorders>
            <w:shd w:val="clear" w:color="auto" w:fill="auto"/>
            <w:noWrap/>
            <w:vAlign w:val="center"/>
            <w:hideMark/>
          </w:tcPr>
          <w:p w14:paraId="55B732F5"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702ACA5A" w14:textId="77777777" w:rsidR="009D1C67" w:rsidRPr="00125FB9" w:rsidRDefault="009D1C67" w:rsidP="00185603">
            <w:pPr>
              <w:pStyle w:val="SurveyTableText"/>
              <w:ind w:right="-156"/>
            </w:pPr>
            <w:r w:rsidRPr="00125FB9">
              <w:t>363</w:t>
            </w:r>
          </w:p>
        </w:tc>
        <w:tc>
          <w:tcPr>
            <w:tcW w:w="6324" w:type="dxa"/>
            <w:tcBorders>
              <w:top w:val="nil"/>
              <w:left w:val="nil"/>
              <w:bottom w:val="nil"/>
              <w:right w:val="nil"/>
            </w:tcBorders>
            <w:shd w:val="clear" w:color="auto" w:fill="auto"/>
            <w:noWrap/>
            <w:vAlign w:val="center"/>
            <w:hideMark/>
          </w:tcPr>
          <w:p w14:paraId="34A1C75F" w14:textId="77777777" w:rsidR="009D1C67" w:rsidRPr="00125FB9" w:rsidRDefault="009D1C67" w:rsidP="00A108FF">
            <w:pPr>
              <w:pStyle w:val="SurveyTableText"/>
            </w:pPr>
            <w:r w:rsidRPr="00125FB9">
              <w:t>Primary Production Supervisors and Specialists</w:t>
            </w:r>
          </w:p>
        </w:tc>
      </w:tr>
      <w:tr w:rsidR="009D1C67" w:rsidRPr="00125FB9" w14:paraId="166EFEAF" w14:textId="77777777" w:rsidTr="00185603">
        <w:trPr>
          <w:trHeight w:val="280"/>
        </w:trPr>
        <w:tc>
          <w:tcPr>
            <w:tcW w:w="459" w:type="dxa"/>
            <w:tcBorders>
              <w:top w:val="nil"/>
              <w:left w:val="nil"/>
              <w:bottom w:val="nil"/>
              <w:right w:val="nil"/>
            </w:tcBorders>
            <w:shd w:val="clear" w:color="auto" w:fill="auto"/>
            <w:noWrap/>
            <w:vAlign w:val="center"/>
            <w:hideMark/>
          </w:tcPr>
          <w:p w14:paraId="33BB5BAA"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35B85051" w14:textId="77777777" w:rsidR="009D1C67" w:rsidRPr="00125FB9" w:rsidRDefault="009D1C67" w:rsidP="00185603">
            <w:pPr>
              <w:pStyle w:val="SurveyTableText"/>
              <w:ind w:right="-156"/>
            </w:pPr>
            <w:r w:rsidRPr="00125FB9">
              <w:t>391</w:t>
            </w:r>
          </w:p>
        </w:tc>
        <w:tc>
          <w:tcPr>
            <w:tcW w:w="6324" w:type="dxa"/>
            <w:tcBorders>
              <w:top w:val="nil"/>
              <w:left w:val="nil"/>
              <w:bottom w:val="nil"/>
              <w:right w:val="nil"/>
            </w:tcBorders>
            <w:shd w:val="clear" w:color="auto" w:fill="auto"/>
            <w:noWrap/>
            <w:vAlign w:val="center"/>
            <w:hideMark/>
          </w:tcPr>
          <w:p w14:paraId="7AEDF8CE" w14:textId="77777777" w:rsidR="009D1C67" w:rsidRPr="00125FB9" w:rsidRDefault="009D1C67" w:rsidP="00A108FF">
            <w:pPr>
              <w:pStyle w:val="SurveyTableText"/>
            </w:pPr>
            <w:r w:rsidRPr="00125FB9">
              <w:t>Hairdressers</w:t>
            </w:r>
          </w:p>
        </w:tc>
      </w:tr>
      <w:tr w:rsidR="009D1C67" w:rsidRPr="00125FB9" w14:paraId="13F323B5" w14:textId="77777777" w:rsidTr="00185603">
        <w:trPr>
          <w:trHeight w:val="280"/>
        </w:trPr>
        <w:tc>
          <w:tcPr>
            <w:tcW w:w="459" w:type="dxa"/>
            <w:tcBorders>
              <w:top w:val="nil"/>
              <w:left w:val="nil"/>
              <w:bottom w:val="nil"/>
              <w:right w:val="nil"/>
            </w:tcBorders>
            <w:shd w:val="clear" w:color="auto" w:fill="auto"/>
            <w:noWrap/>
            <w:vAlign w:val="center"/>
            <w:hideMark/>
          </w:tcPr>
          <w:p w14:paraId="3B2D3F30"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51DDF671" w14:textId="77777777" w:rsidR="009D1C67" w:rsidRPr="00125FB9" w:rsidRDefault="009D1C67" w:rsidP="00185603">
            <w:pPr>
              <w:pStyle w:val="SurveyTableText"/>
              <w:ind w:right="-156"/>
            </w:pPr>
            <w:r w:rsidRPr="00125FB9">
              <w:t>392</w:t>
            </w:r>
          </w:p>
        </w:tc>
        <w:tc>
          <w:tcPr>
            <w:tcW w:w="6324" w:type="dxa"/>
            <w:tcBorders>
              <w:top w:val="nil"/>
              <w:left w:val="nil"/>
              <w:bottom w:val="nil"/>
              <w:right w:val="nil"/>
            </w:tcBorders>
            <w:shd w:val="clear" w:color="auto" w:fill="auto"/>
            <w:noWrap/>
            <w:vAlign w:val="center"/>
            <w:hideMark/>
          </w:tcPr>
          <w:p w14:paraId="4B443D5E" w14:textId="77777777" w:rsidR="009D1C67" w:rsidRPr="00125FB9" w:rsidRDefault="009D1C67" w:rsidP="00A108FF">
            <w:pPr>
              <w:pStyle w:val="SurveyTableText"/>
            </w:pPr>
            <w:r w:rsidRPr="00125FB9">
              <w:t>Printing Trades Workers</w:t>
            </w:r>
          </w:p>
        </w:tc>
      </w:tr>
      <w:tr w:rsidR="009D1C67" w:rsidRPr="00125FB9" w14:paraId="42D1CE04" w14:textId="77777777" w:rsidTr="00185603">
        <w:trPr>
          <w:trHeight w:val="280"/>
        </w:trPr>
        <w:tc>
          <w:tcPr>
            <w:tcW w:w="459" w:type="dxa"/>
            <w:tcBorders>
              <w:top w:val="nil"/>
              <w:left w:val="nil"/>
              <w:bottom w:val="nil"/>
              <w:right w:val="nil"/>
            </w:tcBorders>
            <w:shd w:val="clear" w:color="auto" w:fill="auto"/>
            <w:noWrap/>
            <w:vAlign w:val="center"/>
            <w:hideMark/>
          </w:tcPr>
          <w:p w14:paraId="71AD8116"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83E1AE3" w14:textId="77777777" w:rsidR="009D1C67" w:rsidRPr="00125FB9" w:rsidRDefault="009D1C67" w:rsidP="00185603">
            <w:pPr>
              <w:pStyle w:val="SurveyTableText"/>
              <w:ind w:right="-156"/>
            </w:pPr>
            <w:r w:rsidRPr="00125FB9">
              <w:t>393</w:t>
            </w:r>
          </w:p>
        </w:tc>
        <w:tc>
          <w:tcPr>
            <w:tcW w:w="6324" w:type="dxa"/>
            <w:tcBorders>
              <w:top w:val="nil"/>
              <w:left w:val="nil"/>
              <w:bottom w:val="nil"/>
              <w:right w:val="nil"/>
            </w:tcBorders>
            <w:shd w:val="clear" w:color="auto" w:fill="auto"/>
            <w:noWrap/>
            <w:vAlign w:val="center"/>
            <w:hideMark/>
          </w:tcPr>
          <w:p w14:paraId="719A2D89" w14:textId="77777777" w:rsidR="009D1C67" w:rsidRPr="00125FB9" w:rsidRDefault="009D1C67" w:rsidP="00A108FF">
            <w:pPr>
              <w:pStyle w:val="SurveyTableText"/>
            </w:pPr>
            <w:r w:rsidRPr="00125FB9">
              <w:t>Textile, Clothing and Footwear Trades Workers</w:t>
            </w:r>
          </w:p>
        </w:tc>
      </w:tr>
      <w:tr w:rsidR="009D1C67" w:rsidRPr="00125FB9" w14:paraId="0C74F11C" w14:textId="77777777" w:rsidTr="00185603">
        <w:trPr>
          <w:trHeight w:val="280"/>
        </w:trPr>
        <w:tc>
          <w:tcPr>
            <w:tcW w:w="459" w:type="dxa"/>
            <w:tcBorders>
              <w:top w:val="nil"/>
              <w:left w:val="nil"/>
              <w:bottom w:val="nil"/>
              <w:right w:val="nil"/>
            </w:tcBorders>
            <w:shd w:val="clear" w:color="auto" w:fill="auto"/>
            <w:noWrap/>
            <w:vAlign w:val="center"/>
            <w:hideMark/>
          </w:tcPr>
          <w:p w14:paraId="05D94301"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7AEC1EC7" w14:textId="77777777" w:rsidR="009D1C67" w:rsidRPr="00125FB9" w:rsidRDefault="009D1C67" w:rsidP="00185603">
            <w:pPr>
              <w:pStyle w:val="SurveyTableText"/>
              <w:ind w:right="-156"/>
            </w:pPr>
            <w:r w:rsidRPr="00125FB9">
              <w:t>394</w:t>
            </w:r>
          </w:p>
        </w:tc>
        <w:tc>
          <w:tcPr>
            <w:tcW w:w="6324" w:type="dxa"/>
            <w:tcBorders>
              <w:top w:val="nil"/>
              <w:left w:val="nil"/>
              <w:bottom w:val="nil"/>
              <w:right w:val="nil"/>
            </w:tcBorders>
            <w:shd w:val="clear" w:color="auto" w:fill="auto"/>
            <w:noWrap/>
            <w:vAlign w:val="center"/>
            <w:hideMark/>
          </w:tcPr>
          <w:p w14:paraId="4F65B8F2" w14:textId="77777777" w:rsidR="009D1C67" w:rsidRPr="00125FB9" w:rsidRDefault="009D1C67" w:rsidP="00A108FF">
            <w:pPr>
              <w:pStyle w:val="SurveyTableText"/>
            </w:pPr>
            <w:r w:rsidRPr="00125FB9">
              <w:t>Wood Trades Workers</w:t>
            </w:r>
          </w:p>
        </w:tc>
      </w:tr>
      <w:tr w:rsidR="009D1C67" w:rsidRPr="00125FB9" w14:paraId="70604F41" w14:textId="77777777" w:rsidTr="00185603">
        <w:trPr>
          <w:trHeight w:val="280"/>
        </w:trPr>
        <w:tc>
          <w:tcPr>
            <w:tcW w:w="459" w:type="dxa"/>
            <w:tcBorders>
              <w:top w:val="nil"/>
              <w:left w:val="nil"/>
              <w:bottom w:val="nil"/>
              <w:right w:val="nil"/>
            </w:tcBorders>
            <w:shd w:val="clear" w:color="auto" w:fill="auto"/>
            <w:noWrap/>
            <w:vAlign w:val="center"/>
            <w:hideMark/>
          </w:tcPr>
          <w:p w14:paraId="7D5286CD"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620A5930" w14:textId="77777777" w:rsidR="009D1C67" w:rsidRPr="00125FB9" w:rsidRDefault="009D1C67" w:rsidP="00185603">
            <w:pPr>
              <w:pStyle w:val="SurveyTableText"/>
              <w:ind w:right="-156"/>
            </w:pPr>
            <w:r w:rsidRPr="00125FB9">
              <w:t>399</w:t>
            </w:r>
          </w:p>
        </w:tc>
        <w:tc>
          <w:tcPr>
            <w:tcW w:w="6324" w:type="dxa"/>
            <w:tcBorders>
              <w:top w:val="nil"/>
              <w:left w:val="nil"/>
              <w:bottom w:val="nil"/>
              <w:right w:val="nil"/>
            </w:tcBorders>
            <w:shd w:val="clear" w:color="auto" w:fill="auto"/>
            <w:noWrap/>
            <w:vAlign w:val="center"/>
            <w:hideMark/>
          </w:tcPr>
          <w:p w14:paraId="420C63E0" w14:textId="77777777" w:rsidR="009D1C67" w:rsidRPr="00125FB9" w:rsidRDefault="009D1C67" w:rsidP="00A108FF">
            <w:pPr>
              <w:pStyle w:val="SurveyTableText"/>
            </w:pPr>
            <w:r w:rsidRPr="00125FB9">
              <w:t>Miscellaneous Technicians and Trades Workers</w:t>
            </w:r>
          </w:p>
        </w:tc>
      </w:tr>
      <w:tr w:rsidR="009D1C67" w:rsidRPr="00125FB9" w14:paraId="18769ECC" w14:textId="77777777" w:rsidTr="00185603">
        <w:trPr>
          <w:trHeight w:val="280"/>
        </w:trPr>
        <w:tc>
          <w:tcPr>
            <w:tcW w:w="7689" w:type="dxa"/>
            <w:gridSpan w:val="4"/>
            <w:tcBorders>
              <w:top w:val="nil"/>
              <w:left w:val="nil"/>
              <w:bottom w:val="nil"/>
              <w:right w:val="nil"/>
            </w:tcBorders>
            <w:shd w:val="clear" w:color="auto" w:fill="auto"/>
            <w:noWrap/>
            <w:vAlign w:val="center"/>
            <w:hideMark/>
          </w:tcPr>
          <w:p w14:paraId="39CD6A5F" w14:textId="77777777" w:rsidR="009D1C67" w:rsidRPr="00125FB9" w:rsidRDefault="009D1C67" w:rsidP="00A108FF">
            <w:pPr>
              <w:pStyle w:val="SurveyQuestionBold"/>
            </w:pPr>
            <w:r w:rsidRPr="00125FB9">
              <w:t>4 Community and Personal Service Workers</w:t>
            </w:r>
          </w:p>
        </w:tc>
      </w:tr>
      <w:tr w:rsidR="009D1C67" w:rsidRPr="00A108FF" w14:paraId="32BB3FE9" w14:textId="77777777" w:rsidTr="00185603">
        <w:trPr>
          <w:trHeight w:val="270"/>
        </w:trPr>
        <w:tc>
          <w:tcPr>
            <w:tcW w:w="459" w:type="dxa"/>
            <w:tcBorders>
              <w:top w:val="nil"/>
              <w:left w:val="nil"/>
              <w:bottom w:val="nil"/>
              <w:right w:val="nil"/>
            </w:tcBorders>
            <w:shd w:val="clear" w:color="auto" w:fill="auto"/>
            <w:noWrap/>
            <w:vAlign w:val="center"/>
            <w:hideMark/>
          </w:tcPr>
          <w:p w14:paraId="19B6BB3F"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123A3023" w14:textId="77777777" w:rsidR="009D1C67" w:rsidRPr="00A108FF" w:rsidRDefault="009D1C67" w:rsidP="00A108FF">
            <w:pPr>
              <w:pStyle w:val="SurveyTableText"/>
            </w:pPr>
            <w:r w:rsidRPr="00A108FF">
              <w:t>411</w:t>
            </w:r>
          </w:p>
        </w:tc>
        <w:tc>
          <w:tcPr>
            <w:tcW w:w="6324" w:type="dxa"/>
            <w:tcBorders>
              <w:top w:val="nil"/>
              <w:left w:val="nil"/>
              <w:bottom w:val="nil"/>
              <w:right w:val="nil"/>
            </w:tcBorders>
            <w:shd w:val="clear" w:color="auto" w:fill="auto"/>
            <w:noWrap/>
            <w:vAlign w:val="center"/>
            <w:hideMark/>
          </w:tcPr>
          <w:p w14:paraId="5D5576CB" w14:textId="77777777" w:rsidR="009D1C67" w:rsidRPr="00A108FF" w:rsidRDefault="009D1C67" w:rsidP="00A108FF">
            <w:pPr>
              <w:pStyle w:val="SurveyTableText"/>
            </w:pPr>
            <w:r w:rsidRPr="00A108FF">
              <w:t>Health and Welfare Support Workers</w:t>
            </w:r>
          </w:p>
        </w:tc>
      </w:tr>
      <w:tr w:rsidR="009D1C67" w:rsidRPr="00A108FF" w14:paraId="6DABB7A3" w14:textId="77777777" w:rsidTr="00185603">
        <w:trPr>
          <w:trHeight w:val="280"/>
        </w:trPr>
        <w:tc>
          <w:tcPr>
            <w:tcW w:w="459" w:type="dxa"/>
            <w:tcBorders>
              <w:top w:val="nil"/>
              <w:left w:val="nil"/>
              <w:bottom w:val="nil"/>
              <w:right w:val="nil"/>
            </w:tcBorders>
            <w:shd w:val="clear" w:color="auto" w:fill="auto"/>
            <w:noWrap/>
            <w:vAlign w:val="center"/>
            <w:hideMark/>
          </w:tcPr>
          <w:p w14:paraId="548F9247"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2EB9652" w14:textId="77777777" w:rsidR="009D1C67" w:rsidRPr="00A108FF" w:rsidRDefault="009D1C67" w:rsidP="00A108FF">
            <w:pPr>
              <w:pStyle w:val="SurveyTableText"/>
            </w:pPr>
            <w:r w:rsidRPr="00A108FF">
              <w:t>421</w:t>
            </w:r>
          </w:p>
        </w:tc>
        <w:tc>
          <w:tcPr>
            <w:tcW w:w="6324" w:type="dxa"/>
            <w:tcBorders>
              <w:top w:val="nil"/>
              <w:left w:val="nil"/>
              <w:bottom w:val="nil"/>
              <w:right w:val="nil"/>
            </w:tcBorders>
            <w:shd w:val="clear" w:color="auto" w:fill="auto"/>
            <w:noWrap/>
            <w:vAlign w:val="center"/>
            <w:hideMark/>
          </w:tcPr>
          <w:p w14:paraId="42F28A2D" w14:textId="77777777" w:rsidR="009D1C67" w:rsidRPr="00A108FF" w:rsidRDefault="009D1C67" w:rsidP="00A108FF">
            <w:pPr>
              <w:pStyle w:val="SurveyTableText"/>
            </w:pPr>
            <w:r w:rsidRPr="00A108FF">
              <w:t>Child Carers</w:t>
            </w:r>
          </w:p>
        </w:tc>
      </w:tr>
      <w:tr w:rsidR="009D1C67" w:rsidRPr="00A108FF" w14:paraId="3E16E549" w14:textId="77777777" w:rsidTr="00185603">
        <w:trPr>
          <w:trHeight w:val="280"/>
        </w:trPr>
        <w:tc>
          <w:tcPr>
            <w:tcW w:w="459" w:type="dxa"/>
            <w:tcBorders>
              <w:top w:val="nil"/>
              <w:left w:val="nil"/>
              <w:bottom w:val="nil"/>
              <w:right w:val="nil"/>
            </w:tcBorders>
            <w:shd w:val="clear" w:color="auto" w:fill="auto"/>
            <w:noWrap/>
            <w:vAlign w:val="center"/>
            <w:hideMark/>
          </w:tcPr>
          <w:p w14:paraId="6FB0D981"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6E951C47" w14:textId="77777777" w:rsidR="009D1C67" w:rsidRPr="00A108FF" w:rsidRDefault="009D1C67" w:rsidP="00A108FF">
            <w:pPr>
              <w:pStyle w:val="SurveyTableText"/>
            </w:pPr>
            <w:r w:rsidRPr="00A108FF">
              <w:t>422</w:t>
            </w:r>
          </w:p>
        </w:tc>
        <w:tc>
          <w:tcPr>
            <w:tcW w:w="6324" w:type="dxa"/>
            <w:tcBorders>
              <w:top w:val="nil"/>
              <w:left w:val="nil"/>
              <w:bottom w:val="nil"/>
              <w:right w:val="nil"/>
            </w:tcBorders>
            <w:shd w:val="clear" w:color="auto" w:fill="auto"/>
            <w:noWrap/>
            <w:vAlign w:val="center"/>
            <w:hideMark/>
          </w:tcPr>
          <w:p w14:paraId="696AB7B7" w14:textId="77777777" w:rsidR="009D1C67" w:rsidRPr="00A108FF" w:rsidRDefault="009D1C67" w:rsidP="00A108FF">
            <w:pPr>
              <w:pStyle w:val="SurveyTableText"/>
            </w:pPr>
            <w:r w:rsidRPr="00A108FF">
              <w:t>Education Aides</w:t>
            </w:r>
          </w:p>
        </w:tc>
      </w:tr>
      <w:tr w:rsidR="009D1C67" w:rsidRPr="00A108FF" w14:paraId="6983F1C2" w14:textId="77777777" w:rsidTr="00185603">
        <w:trPr>
          <w:trHeight w:val="280"/>
        </w:trPr>
        <w:tc>
          <w:tcPr>
            <w:tcW w:w="459" w:type="dxa"/>
            <w:tcBorders>
              <w:top w:val="nil"/>
              <w:left w:val="nil"/>
              <w:bottom w:val="nil"/>
              <w:right w:val="nil"/>
            </w:tcBorders>
            <w:shd w:val="clear" w:color="auto" w:fill="auto"/>
            <w:noWrap/>
            <w:vAlign w:val="center"/>
            <w:hideMark/>
          </w:tcPr>
          <w:p w14:paraId="0F66FA63"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7CA06BC6" w14:textId="77777777" w:rsidR="009D1C67" w:rsidRPr="00A108FF" w:rsidRDefault="009D1C67" w:rsidP="00A108FF">
            <w:pPr>
              <w:pStyle w:val="SurveyTableText"/>
            </w:pPr>
            <w:r w:rsidRPr="00A108FF">
              <w:t>423</w:t>
            </w:r>
          </w:p>
        </w:tc>
        <w:tc>
          <w:tcPr>
            <w:tcW w:w="6324" w:type="dxa"/>
            <w:tcBorders>
              <w:top w:val="nil"/>
              <w:left w:val="nil"/>
              <w:bottom w:val="nil"/>
              <w:right w:val="nil"/>
            </w:tcBorders>
            <w:shd w:val="clear" w:color="auto" w:fill="auto"/>
            <w:noWrap/>
            <w:vAlign w:val="center"/>
            <w:hideMark/>
          </w:tcPr>
          <w:p w14:paraId="31537388" w14:textId="77777777" w:rsidR="009D1C67" w:rsidRPr="00A108FF" w:rsidRDefault="009D1C67" w:rsidP="00A108FF">
            <w:pPr>
              <w:pStyle w:val="SurveyTableText"/>
            </w:pPr>
            <w:r w:rsidRPr="00A108FF">
              <w:t>Personal Carers and Assistants</w:t>
            </w:r>
          </w:p>
        </w:tc>
      </w:tr>
      <w:tr w:rsidR="009D1C67" w:rsidRPr="00A108FF" w14:paraId="7F2867F3" w14:textId="77777777" w:rsidTr="00185603">
        <w:trPr>
          <w:trHeight w:val="280"/>
        </w:trPr>
        <w:tc>
          <w:tcPr>
            <w:tcW w:w="459" w:type="dxa"/>
            <w:tcBorders>
              <w:top w:val="nil"/>
              <w:left w:val="nil"/>
              <w:bottom w:val="nil"/>
              <w:right w:val="nil"/>
            </w:tcBorders>
            <w:shd w:val="clear" w:color="auto" w:fill="auto"/>
            <w:noWrap/>
            <w:vAlign w:val="center"/>
            <w:hideMark/>
          </w:tcPr>
          <w:p w14:paraId="05DE9904"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47A0D365" w14:textId="77777777" w:rsidR="009D1C67" w:rsidRPr="00A108FF" w:rsidRDefault="009D1C67" w:rsidP="00A108FF">
            <w:pPr>
              <w:pStyle w:val="SurveyTableText"/>
            </w:pPr>
            <w:r w:rsidRPr="00A108FF">
              <w:t>431</w:t>
            </w:r>
          </w:p>
        </w:tc>
        <w:tc>
          <w:tcPr>
            <w:tcW w:w="6324" w:type="dxa"/>
            <w:tcBorders>
              <w:top w:val="nil"/>
              <w:left w:val="nil"/>
              <w:bottom w:val="nil"/>
              <w:right w:val="nil"/>
            </w:tcBorders>
            <w:shd w:val="clear" w:color="auto" w:fill="auto"/>
            <w:noWrap/>
            <w:vAlign w:val="center"/>
            <w:hideMark/>
          </w:tcPr>
          <w:p w14:paraId="7FDA9238" w14:textId="77777777" w:rsidR="009D1C67" w:rsidRPr="00A108FF" w:rsidRDefault="009D1C67" w:rsidP="00A108FF">
            <w:pPr>
              <w:pStyle w:val="SurveyTableText"/>
            </w:pPr>
            <w:r w:rsidRPr="00A108FF">
              <w:t>Hospitality Workers</w:t>
            </w:r>
          </w:p>
        </w:tc>
      </w:tr>
      <w:tr w:rsidR="009D1C67" w:rsidRPr="00A108FF" w14:paraId="1699949F" w14:textId="77777777" w:rsidTr="00185603">
        <w:trPr>
          <w:trHeight w:val="280"/>
        </w:trPr>
        <w:tc>
          <w:tcPr>
            <w:tcW w:w="459" w:type="dxa"/>
            <w:tcBorders>
              <w:top w:val="nil"/>
              <w:left w:val="nil"/>
              <w:bottom w:val="nil"/>
              <w:right w:val="nil"/>
            </w:tcBorders>
            <w:shd w:val="clear" w:color="auto" w:fill="auto"/>
            <w:noWrap/>
            <w:vAlign w:val="center"/>
            <w:hideMark/>
          </w:tcPr>
          <w:p w14:paraId="4C28CDFD"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54732E5D" w14:textId="77777777" w:rsidR="009D1C67" w:rsidRPr="00A108FF" w:rsidRDefault="009D1C67" w:rsidP="00A108FF">
            <w:pPr>
              <w:pStyle w:val="SurveyTableText"/>
            </w:pPr>
            <w:r w:rsidRPr="00A108FF">
              <w:t>441</w:t>
            </w:r>
          </w:p>
        </w:tc>
        <w:tc>
          <w:tcPr>
            <w:tcW w:w="6324" w:type="dxa"/>
            <w:tcBorders>
              <w:top w:val="nil"/>
              <w:left w:val="nil"/>
              <w:bottom w:val="nil"/>
              <w:right w:val="nil"/>
            </w:tcBorders>
            <w:shd w:val="clear" w:color="auto" w:fill="auto"/>
            <w:noWrap/>
            <w:vAlign w:val="center"/>
            <w:hideMark/>
          </w:tcPr>
          <w:p w14:paraId="61C67C40" w14:textId="77777777" w:rsidR="009D1C67" w:rsidRPr="00A108FF" w:rsidRDefault="009D1C67" w:rsidP="00A108FF">
            <w:pPr>
              <w:pStyle w:val="SurveyTableText"/>
            </w:pPr>
            <w:r w:rsidRPr="00A108FF">
              <w:t>Defence Force Members, Fire Fighters and Police</w:t>
            </w:r>
          </w:p>
        </w:tc>
      </w:tr>
      <w:tr w:rsidR="009D1C67" w:rsidRPr="00A108FF" w14:paraId="4C9FD97D" w14:textId="77777777" w:rsidTr="00185603">
        <w:trPr>
          <w:trHeight w:val="280"/>
        </w:trPr>
        <w:tc>
          <w:tcPr>
            <w:tcW w:w="459" w:type="dxa"/>
            <w:tcBorders>
              <w:top w:val="nil"/>
              <w:left w:val="nil"/>
              <w:bottom w:val="nil"/>
              <w:right w:val="nil"/>
            </w:tcBorders>
            <w:shd w:val="clear" w:color="auto" w:fill="auto"/>
            <w:noWrap/>
            <w:vAlign w:val="bottom"/>
            <w:hideMark/>
          </w:tcPr>
          <w:p w14:paraId="1CE7446C"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6F38A099" w14:textId="77777777" w:rsidR="009D1C67" w:rsidRPr="00A108FF" w:rsidRDefault="009D1C67" w:rsidP="00A108FF">
            <w:pPr>
              <w:pStyle w:val="SurveyTableText"/>
            </w:pPr>
            <w:r w:rsidRPr="00A108FF">
              <w:t>442</w:t>
            </w:r>
          </w:p>
        </w:tc>
        <w:tc>
          <w:tcPr>
            <w:tcW w:w="6324" w:type="dxa"/>
            <w:tcBorders>
              <w:top w:val="nil"/>
              <w:left w:val="nil"/>
              <w:bottom w:val="nil"/>
              <w:right w:val="nil"/>
            </w:tcBorders>
            <w:shd w:val="clear" w:color="auto" w:fill="auto"/>
            <w:noWrap/>
            <w:vAlign w:val="center"/>
            <w:hideMark/>
          </w:tcPr>
          <w:p w14:paraId="6A7604B7" w14:textId="77777777" w:rsidR="009D1C67" w:rsidRPr="00A108FF" w:rsidRDefault="009D1C67" w:rsidP="00A108FF">
            <w:pPr>
              <w:pStyle w:val="SurveyTableText"/>
            </w:pPr>
            <w:r w:rsidRPr="00A108FF">
              <w:t>Prison and Security Officers</w:t>
            </w:r>
          </w:p>
        </w:tc>
      </w:tr>
      <w:tr w:rsidR="009D1C67" w:rsidRPr="00A108FF" w14:paraId="5B506325" w14:textId="77777777" w:rsidTr="00185603">
        <w:trPr>
          <w:trHeight w:val="280"/>
        </w:trPr>
        <w:tc>
          <w:tcPr>
            <w:tcW w:w="459" w:type="dxa"/>
            <w:tcBorders>
              <w:top w:val="nil"/>
              <w:left w:val="nil"/>
              <w:bottom w:val="nil"/>
              <w:right w:val="nil"/>
            </w:tcBorders>
            <w:shd w:val="clear" w:color="auto" w:fill="auto"/>
            <w:noWrap/>
            <w:vAlign w:val="center"/>
            <w:hideMark/>
          </w:tcPr>
          <w:p w14:paraId="2B6777AA"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3B6673C6" w14:textId="77777777" w:rsidR="009D1C67" w:rsidRPr="00A108FF" w:rsidRDefault="009D1C67" w:rsidP="00A108FF">
            <w:pPr>
              <w:pStyle w:val="SurveyTableText"/>
            </w:pPr>
            <w:r w:rsidRPr="00A108FF">
              <w:t>451</w:t>
            </w:r>
          </w:p>
        </w:tc>
        <w:tc>
          <w:tcPr>
            <w:tcW w:w="6324" w:type="dxa"/>
            <w:tcBorders>
              <w:top w:val="nil"/>
              <w:left w:val="nil"/>
              <w:bottom w:val="nil"/>
              <w:right w:val="nil"/>
            </w:tcBorders>
            <w:shd w:val="clear" w:color="auto" w:fill="auto"/>
            <w:noWrap/>
            <w:vAlign w:val="center"/>
            <w:hideMark/>
          </w:tcPr>
          <w:p w14:paraId="6474438D" w14:textId="77777777" w:rsidR="009D1C67" w:rsidRPr="00A108FF" w:rsidRDefault="009D1C67" w:rsidP="00A108FF">
            <w:pPr>
              <w:pStyle w:val="SurveyTableText"/>
            </w:pPr>
            <w:r w:rsidRPr="00A108FF">
              <w:t>Personal Service and Travel Workers</w:t>
            </w:r>
          </w:p>
        </w:tc>
      </w:tr>
      <w:tr w:rsidR="009D1C67" w:rsidRPr="00A108FF" w14:paraId="2F2B8DE5" w14:textId="77777777" w:rsidTr="00185603">
        <w:trPr>
          <w:trHeight w:val="280"/>
        </w:trPr>
        <w:tc>
          <w:tcPr>
            <w:tcW w:w="459" w:type="dxa"/>
            <w:tcBorders>
              <w:top w:val="nil"/>
              <w:left w:val="nil"/>
              <w:bottom w:val="nil"/>
              <w:right w:val="nil"/>
            </w:tcBorders>
            <w:shd w:val="clear" w:color="auto" w:fill="auto"/>
            <w:noWrap/>
            <w:vAlign w:val="center"/>
            <w:hideMark/>
          </w:tcPr>
          <w:p w14:paraId="35F86400"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15211A83" w14:textId="77777777" w:rsidR="009D1C67" w:rsidRPr="00A108FF" w:rsidRDefault="009D1C67" w:rsidP="00A108FF">
            <w:pPr>
              <w:pStyle w:val="SurveyTableText"/>
            </w:pPr>
            <w:r w:rsidRPr="00A108FF">
              <w:t>452</w:t>
            </w:r>
          </w:p>
        </w:tc>
        <w:tc>
          <w:tcPr>
            <w:tcW w:w="6324" w:type="dxa"/>
            <w:tcBorders>
              <w:top w:val="nil"/>
              <w:left w:val="nil"/>
              <w:bottom w:val="nil"/>
              <w:right w:val="nil"/>
            </w:tcBorders>
            <w:shd w:val="clear" w:color="auto" w:fill="auto"/>
            <w:noWrap/>
            <w:vAlign w:val="center"/>
            <w:hideMark/>
          </w:tcPr>
          <w:p w14:paraId="3202C425" w14:textId="77777777" w:rsidR="009D1C67" w:rsidRPr="00A108FF" w:rsidRDefault="009D1C67" w:rsidP="00A108FF">
            <w:pPr>
              <w:pStyle w:val="SurveyTableText"/>
            </w:pPr>
            <w:r w:rsidRPr="00A108FF">
              <w:t>Sports and Fitness Workers</w:t>
            </w:r>
          </w:p>
        </w:tc>
      </w:tr>
      <w:tr w:rsidR="009D1C67" w:rsidRPr="00A108FF" w14:paraId="5A232F06" w14:textId="77777777" w:rsidTr="00185603">
        <w:trPr>
          <w:trHeight w:val="280"/>
        </w:trPr>
        <w:tc>
          <w:tcPr>
            <w:tcW w:w="7689" w:type="dxa"/>
            <w:gridSpan w:val="4"/>
            <w:tcBorders>
              <w:top w:val="nil"/>
              <w:left w:val="nil"/>
              <w:bottom w:val="nil"/>
              <w:right w:val="nil"/>
            </w:tcBorders>
            <w:shd w:val="clear" w:color="auto" w:fill="auto"/>
            <w:noWrap/>
            <w:vAlign w:val="center"/>
            <w:hideMark/>
          </w:tcPr>
          <w:p w14:paraId="34EF447D" w14:textId="77777777" w:rsidR="009D1C67" w:rsidRPr="00A108FF" w:rsidRDefault="009D1C67" w:rsidP="00A108FF">
            <w:pPr>
              <w:pStyle w:val="SurveyQuestionBold"/>
            </w:pPr>
            <w:r w:rsidRPr="00A108FF">
              <w:t>5 Clerical and Administrative Workers</w:t>
            </w:r>
          </w:p>
        </w:tc>
      </w:tr>
      <w:tr w:rsidR="009D1C67" w:rsidRPr="00A108FF" w14:paraId="21B568CD" w14:textId="77777777" w:rsidTr="00185603">
        <w:trPr>
          <w:trHeight w:val="280"/>
        </w:trPr>
        <w:tc>
          <w:tcPr>
            <w:tcW w:w="459" w:type="dxa"/>
            <w:tcBorders>
              <w:top w:val="nil"/>
              <w:left w:val="nil"/>
              <w:bottom w:val="nil"/>
              <w:right w:val="nil"/>
            </w:tcBorders>
            <w:shd w:val="clear" w:color="auto" w:fill="auto"/>
            <w:noWrap/>
            <w:vAlign w:val="center"/>
            <w:hideMark/>
          </w:tcPr>
          <w:p w14:paraId="12CFDB30"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4B188A64" w14:textId="77777777" w:rsidR="009D1C67" w:rsidRPr="00A108FF" w:rsidRDefault="009D1C67" w:rsidP="00A108FF">
            <w:pPr>
              <w:pStyle w:val="SurveyTableText"/>
            </w:pPr>
            <w:r w:rsidRPr="00A108FF">
              <w:t>511</w:t>
            </w:r>
          </w:p>
        </w:tc>
        <w:tc>
          <w:tcPr>
            <w:tcW w:w="6324" w:type="dxa"/>
            <w:tcBorders>
              <w:top w:val="nil"/>
              <w:left w:val="nil"/>
              <w:bottom w:val="nil"/>
              <w:right w:val="nil"/>
            </w:tcBorders>
            <w:shd w:val="clear" w:color="auto" w:fill="auto"/>
            <w:noWrap/>
            <w:vAlign w:val="center"/>
            <w:hideMark/>
          </w:tcPr>
          <w:p w14:paraId="078202E3" w14:textId="77777777" w:rsidR="009D1C67" w:rsidRPr="00A108FF" w:rsidRDefault="009D1C67" w:rsidP="00A108FF">
            <w:pPr>
              <w:pStyle w:val="SurveyTableText"/>
            </w:pPr>
            <w:r w:rsidRPr="00A108FF">
              <w:t>Contract, Program and Project Administrators</w:t>
            </w:r>
          </w:p>
        </w:tc>
      </w:tr>
      <w:tr w:rsidR="009D1C67" w:rsidRPr="00A108FF" w14:paraId="4C47A895" w14:textId="77777777" w:rsidTr="00185603">
        <w:trPr>
          <w:trHeight w:val="280"/>
        </w:trPr>
        <w:tc>
          <w:tcPr>
            <w:tcW w:w="459" w:type="dxa"/>
            <w:tcBorders>
              <w:top w:val="nil"/>
              <w:left w:val="nil"/>
              <w:bottom w:val="nil"/>
              <w:right w:val="nil"/>
            </w:tcBorders>
            <w:shd w:val="clear" w:color="auto" w:fill="auto"/>
            <w:noWrap/>
            <w:vAlign w:val="center"/>
            <w:hideMark/>
          </w:tcPr>
          <w:p w14:paraId="47824C00"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6CAA796F" w14:textId="77777777" w:rsidR="009D1C67" w:rsidRPr="00A108FF" w:rsidRDefault="009D1C67" w:rsidP="00A108FF">
            <w:pPr>
              <w:pStyle w:val="SurveyTableText"/>
            </w:pPr>
            <w:r w:rsidRPr="00A108FF">
              <w:t>512</w:t>
            </w:r>
          </w:p>
        </w:tc>
        <w:tc>
          <w:tcPr>
            <w:tcW w:w="6324" w:type="dxa"/>
            <w:tcBorders>
              <w:top w:val="nil"/>
              <w:left w:val="nil"/>
              <w:bottom w:val="nil"/>
              <w:right w:val="nil"/>
            </w:tcBorders>
            <w:shd w:val="clear" w:color="auto" w:fill="auto"/>
            <w:noWrap/>
            <w:vAlign w:val="center"/>
            <w:hideMark/>
          </w:tcPr>
          <w:p w14:paraId="63018491" w14:textId="77777777" w:rsidR="009D1C67" w:rsidRPr="00A108FF" w:rsidRDefault="009D1C67" w:rsidP="00A108FF">
            <w:pPr>
              <w:pStyle w:val="SurveyTableText"/>
            </w:pPr>
            <w:r w:rsidRPr="00A108FF">
              <w:t>Office and Practice Managers</w:t>
            </w:r>
          </w:p>
        </w:tc>
      </w:tr>
      <w:tr w:rsidR="009D1C67" w:rsidRPr="00A108FF" w14:paraId="7612D043" w14:textId="77777777" w:rsidTr="00185603">
        <w:trPr>
          <w:trHeight w:val="280"/>
        </w:trPr>
        <w:tc>
          <w:tcPr>
            <w:tcW w:w="459" w:type="dxa"/>
            <w:tcBorders>
              <w:top w:val="nil"/>
              <w:left w:val="nil"/>
              <w:bottom w:val="nil"/>
              <w:right w:val="nil"/>
            </w:tcBorders>
            <w:shd w:val="clear" w:color="auto" w:fill="auto"/>
            <w:noWrap/>
            <w:vAlign w:val="center"/>
            <w:hideMark/>
          </w:tcPr>
          <w:p w14:paraId="741B4A45"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55FD39B8" w14:textId="77777777" w:rsidR="009D1C67" w:rsidRPr="00A108FF" w:rsidRDefault="009D1C67" w:rsidP="00A108FF">
            <w:pPr>
              <w:pStyle w:val="SurveyTableText"/>
            </w:pPr>
            <w:r w:rsidRPr="00A108FF">
              <w:t>521</w:t>
            </w:r>
          </w:p>
        </w:tc>
        <w:tc>
          <w:tcPr>
            <w:tcW w:w="6324" w:type="dxa"/>
            <w:tcBorders>
              <w:top w:val="nil"/>
              <w:left w:val="nil"/>
              <w:bottom w:val="nil"/>
              <w:right w:val="nil"/>
            </w:tcBorders>
            <w:shd w:val="clear" w:color="auto" w:fill="auto"/>
            <w:noWrap/>
            <w:vAlign w:val="center"/>
            <w:hideMark/>
          </w:tcPr>
          <w:p w14:paraId="6E9C1D09" w14:textId="77777777" w:rsidR="009D1C67" w:rsidRPr="00A108FF" w:rsidRDefault="009D1C67" w:rsidP="00A108FF">
            <w:pPr>
              <w:pStyle w:val="SurveyTableText"/>
            </w:pPr>
            <w:r w:rsidRPr="00A108FF">
              <w:t>Personal Assistants and Secretaries</w:t>
            </w:r>
          </w:p>
        </w:tc>
      </w:tr>
      <w:tr w:rsidR="009D1C67" w:rsidRPr="00A108FF" w14:paraId="2617DDB6" w14:textId="77777777" w:rsidTr="00185603">
        <w:trPr>
          <w:trHeight w:val="280"/>
        </w:trPr>
        <w:tc>
          <w:tcPr>
            <w:tcW w:w="459" w:type="dxa"/>
            <w:tcBorders>
              <w:top w:val="nil"/>
              <w:left w:val="nil"/>
              <w:bottom w:val="nil"/>
              <w:right w:val="nil"/>
            </w:tcBorders>
            <w:shd w:val="clear" w:color="auto" w:fill="auto"/>
            <w:noWrap/>
            <w:vAlign w:val="center"/>
            <w:hideMark/>
          </w:tcPr>
          <w:p w14:paraId="4ACC8D0E"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44C2F86" w14:textId="77777777" w:rsidR="009D1C67" w:rsidRPr="00A108FF" w:rsidRDefault="009D1C67" w:rsidP="00A108FF">
            <w:pPr>
              <w:pStyle w:val="SurveyTableText"/>
            </w:pPr>
            <w:r w:rsidRPr="00A108FF">
              <w:t>531</w:t>
            </w:r>
          </w:p>
        </w:tc>
        <w:tc>
          <w:tcPr>
            <w:tcW w:w="6324" w:type="dxa"/>
            <w:tcBorders>
              <w:top w:val="nil"/>
              <w:left w:val="nil"/>
              <w:bottom w:val="nil"/>
              <w:right w:val="nil"/>
            </w:tcBorders>
            <w:shd w:val="clear" w:color="auto" w:fill="auto"/>
            <w:noWrap/>
            <w:vAlign w:val="center"/>
            <w:hideMark/>
          </w:tcPr>
          <w:p w14:paraId="19C7EE91" w14:textId="77777777" w:rsidR="009D1C67" w:rsidRPr="00A108FF" w:rsidRDefault="009D1C67" w:rsidP="00A108FF">
            <w:pPr>
              <w:pStyle w:val="SurveyTableText"/>
            </w:pPr>
            <w:r w:rsidRPr="00A108FF">
              <w:t>General Clerks</w:t>
            </w:r>
          </w:p>
        </w:tc>
      </w:tr>
      <w:tr w:rsidR="009D1C67" w:rsidRPr="00A108FF" w14:paraId="5CFBC9AC" w14:textId="77777777" w:rsidTr="00185603">
        <w:trPr>
          <w:trHeight w:val="280"/>
        </w:trPr>
        <w:tc>
          <w:tcPr>
            <w:tcW w:w="459" w:type="dxa"/>
            <w:tcBorders>
              <w:top w:val="nil"/>
              <w:left w:val="nil"/>
              <w:bottom w:val="nil"/>
              <w:right w:val="nil"/>
            </w:tcBorders>
            <w:shd w:val="clear" w:color="auto" w:fill="auto"/>
            <w:noWrap/>
            <w:vAlign w:val="center"/>
            <w:hideMark/>
          </w:tcPr>
          <w:p w14:paraId="7CA148F5"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5278E7E6" w14:textId="77777777" w:rsidR="009D1C67" w:rsidRPr="00A108FF" w:rsidRDefault="009D1C67" w:rsidP="00A108FF">
            <w:pPr>
              <w:pStyle w:val="SurveyTableText"/>
            </w:pPr>
            <w:r w:rsidRPr="00A108FF">
              <w:t>532</w:t>
            </w:r>
          </w:p>
        </w:tc>
        <w:tc>
          <w:tcPr>
            <w:tcW w:w="6324" w:type="dxa"/>
            <w:tcBorders>
              <w:top w:val="nil"/>
              <w:left w:val="nil"/>
              <w:bottom w:val="nil"/>
              <w:right w:val="nil"/>
            </w:tcBorders>
            <w:shd w:val="clear" w:color="auto" w:fill="auto"/>
            <w:noWrap/>
            <w:vAlign w:val="center"/>
            <w:hideMark/>
          </w:tcPr>
          <w:p w14:paraId="03653701" w14:textId="77777777" w:rsidR="009D1C67" w:rsidRPr="00A108FF" w:rsidRDefault="009D1C67" w:rsidP="00A108FF">
            <w:pPr>
              <w:pStyle w:val="SurveyTableText"/>
            </w:pPr>
            <w:r w:rsidRPr="00A108FF">
              <w:t>Keyboard Operators</w:t>
            </w:r>
          </w:p>
        </w:tc>
      </w:tr>
      <w:tr w:rsidR="009D1C67" w:rsidRPr="00A108FF" w14:paraId="2F52393F" w14:textId="77777777" w:rsidTr="00185603">
        <w:trPr>
          <w:trHeight w:val="280"/>
        </w:trPr>
        <w:tc>
          <w:tcPr>
            <w:tcW w:w="459" w:type="dxa"/>
            <w:tcBorders>
              <w:top w:val="nil"/>
              <w:left w:val="nil"/>
              <w:bottom w:val="nil"/>
              <w:right w:val="nil"/>
            </w:tcBorders>
            <w:shd w:val="clear" w:color="auto" w:fill="auto"/>
            <w:noWrap/>
            <w:vAlign w:val="center"/>
            <w:hideMark/>
          </w:tcPr>
          <w:p w14:paraId="4274C10C"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141EC2FA" w14:textId="77777777" w:rsidR="009D1C67" w:rsidRPr="00A108FF" w:rsidRDefault="009D1C67" w:rsidP="00A108FF">
            <w:pPr>
              <w:pStyle w:val="SurveyTableText"/>
            </w:pPr>
            <w:r w:rsidRPr="00A108FF">
              <w:t>541</w:t>
            </w:r>
          </w:p>
        </w:tc>
        <w:tc>
          <w:tcPr>
            <w:tcW w:w="6324" w:type="dxa"/>
            <w:tcBorders>
              <w:top w:val="nil"/>
              <w:left w:val="nil"/>
              <w:bottom w:val="nil"/>
              <w:right w:val="nil"/>
            </w:tcBorders>
            <w:shd w:val="clear" w:color="auto" w:fill="auto"/>
            <w:noWrap/>
            <w:vAlign w:val="center"/>
            <w:hideMark/>
          </w:tcPr>
          <w:p w14:paraId="7B2AAD95" w14:textId="77777777" w:rsidR="009D1C67" w:rsidRPr="00A108FF" w:rsidRDefault="009D1C67" w:rsidP="00A108FF">
            <w:pPr>
              <w:pStyle w:val="SurveyTableText"/>
            </w:pPr>
            <w:r w:rsidRPr="00A108FF">
              <w:t>Call or Contact Centre Information Clerks</w:t>
            </w:r>
          </w:p>
        </w:tc>
      </w:tr>
      <w:tr w:rsidR="009D1C67" w:rsidRPr="00A108FF" w14:paraId="4446F3AB" w14:textId="77777777" w:rsidTr="00185603">
        <w:trPr>
          <w:trHeight w:val="280"/>
        </w:trPr>
        <w:tc>
          <w:tcPr>
            <w:tcW w:w="459" w:type="dxa"/>
            <w:tcBorders>
              <w:top w:val="nil"/>
              <w:left w:val="nil"/>
              <w:bottom w:val="nil"/>
              <w:right w:val="nil"/>
            </w:tcBorders>
            <w:shd w:val="clear" w:color="auto" w:fill="auto"/>
            <w:noWrap/>
            <w:vAlign w:val="center"/>
            <w:hideMark/>
          </w:tcPr>
          <w:p w14:paraId="006AF324"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1FE69F9" w14:textId="77777777" w:rsidR="009D1C67" w:rsidRPr="00A108FF" w:rsidRDefault="009D1C67" w:rsidP="00A108FF">
            <w:pPr>
              <w:pStyle w:val="SurveyTableText"/>
            </w:pPr>
            <w:r w:rsidRPr="00A108FF">
              <w:t>542</w:t>
            </w:r>
          </w:p>
        </w:tc>
        <w:tc>
          <w:tcPr>
            <w:tcW w:w="6324" w:type="dxa"/>
            <w:tcBorders>
              <w:top w:val="nil"/>
              <w:left w:val="nil"/>
              <w:bottom w:val="nil"/>
              <w:right w:val="nil"/>
            </w:tcBorders>
            <w:shd w:val="clear" w:color="auto" w:fill="auto"/>
            <w:noWrap/>
            <w:vAlign w:val="center"/>
            <w:hideMark/>
          </w:tcPr>
          <w:p w14:paraId="38342A49" w14:textId="77777777" w:rsidR="009D1C67" w:rsidRPr="00A108FF" w:rsidRDefault="009D1C67" w:rsidP="00A108FF">
            <w:pPr>
              <w:pStyle w:val="SurveyTableText"/>
            </w:pPr>
            <w:r w:rsidRPr="00A108FF">
              <w:t>Receptionists</w:t>
            </w:r>
          </w:p>
        </w:tc>
      </w:tr>
      <w:tr w:rsidR="009D1C67" w:rsidRPr="00A108FF" w14:paraId="0425ED92" w14:textId="77777777" w:rsidTr="00185603">
        <w:trPr>
          <w:trHeight w:val="280"/>
        </w:trPr>
        <w:tc>
          <w:tcPr>
            <w:tcW w:w="459" w:type="dxa"/>
            <w:tcBorders>
              <w:top w:val="nil"/>
              <w:left w:val="nil"/>
              <w:bottom w:val="nil"/>
              <w:right w:val="nil"/>
            </w:tcBorders>
            <w:shd w:val="clear" w:color="auto" w:fill="auto"/>
            <w:noWrap/>
            <w:vAlign w:val="center"/>
            <w:hideMark/>
          </w:tcPr>
          <w:p w14:paraId="70FED1AB"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7ABE7232" w14:textId="77777777" w:rsidR="009D1C67" w:rsidRPr="00A108FF" w:rsidRDefault="009D1C67" w:rsidP="00A108FF">
            <w:pPr>
              <w:pStyle w:val="SurveyTableText"/>
            </w:pPr>
            <w:r w:rsidRPr="00A108FF">
              <w:t>551</w:t>
            </w:r>
          </w:p>
        </w:tc>
        <w:tc>
          <w:tcPr>
            <w:tcW w:w="6324" w:type="dxa"/>
            <w:tcBorders>
              <w:top w:val="nil"/>
              <w:left w:val="nil"/>
              <w:bottom w:val="nil"/>
              <w:right w:val="nil"/>
            </w:tcBorders>
            <w:shd w:val="clear" w:color="auto" w:fill="auto"/>
            <w:noWrap/>
            <w:vAlign w:val="center"/>
            <w:hideMark/>
          </w:tcPr>
          <w:p w14:paraId="772FE9B6" w14:textId="77777777" w:rsidR="009D1C67" w:rsidRPr="00A108FF" w:rsidRDefault="009D1C67" w:rsidP="00A108FF">
            <w:pPr>
              <w:pStyle w:val="SurveyTableText"/>
            </w:pPr>
            <w:r w:rsidRPr="00A108FF">
              <w:t>Accounting Clerks and Bookkeepers</w:t>
            </w:r>
          </w:p>
        </w:tc>
      </w:tr>
      <w:tr w:rsidR="009D1C67" w:rsidRPr="00A108FF" w14:paraId="525CF7EA" w14:textId="77777777" w:rsidTr="00185603">
        <w:trPr>
          <w:trHeight w:val="280"/>
        </w:trPr>
        <w:tc>
          <w:tcPr>
            <w:tcW w:w="459" w:type="dxa"/>
            <w:tcBorders>
              <w:top w:val="nil"/>
              <w:left w:val="nil"/>
              <w:bottom w:val="nil"/>
              <w:right w:val="nil"/>
            </w:tcBorders>
            <w:shd w:val="clear" w:color="auto" w:fill="auto"/>
            <w:noWrap/>
            <w:vAlign w:val="center"/>
            <w:hideMark/>
          </w:tcPr>
          <w:p w14:paraId="3E17B6A8"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EC722D9" w14:textId="77777777" w:rsidR="009D1C67" w:rsidRPr="00A108FF" w:rsidRDefault="009D1C67" w:rsidP="00A108FF">
            <w:pPr>
              <w:pStyle w:val="SurveyTableText"/>
            </w:pPr>
            <w:r w:rsidRPr="00A108FF">
              <w:t>552</w:t>
            </w:r>
          </w:p>
        </w:tc>
        <w:tc>
          <w:tcPr>
            <w:tcW w:w="6324" w:type="dxa"/>
            <w:tcBorders>
              <w:top w:val="nil"/>
              <w:left w:val="nil"/>
              <w:bottom w:val="nil"/>
              <w:right w:val="nil"/>
            </w:tcBorders>
            <w:shd w:val="clear" w:color="auto" w:fill="auto"/>
            <w:noWrap/>
            <w:vAlign w:val="center"/>
            <w:hideMark/>
          </w:tcPr>
          <w:p w14:paraId="2890B42D" w14:textId="77777777" w:rsidR="009D1C67" w:rsidRPr="00A108FF" w:rsidRDefault="009D1C67" w:rsidP="00A108FF">
            <w:pPr>
              <w:pStyle w:val="SurveyTableText"/>
            </w:pPr>
            <w:r w:rsidRPr="00A108FF">
              <w:t>Financial and Insurance Clerks</w:t>
            </w:r>
          </w:p>
        </w:tc>
      </w:tr>
      <w:tr w:rsidR="009D1C67" w:rsidRPr="00A108FF" w14:paraId="6BE58DDA" w14:textId="77777777" w:rsidTr="00185603">
        <w:trPr>
          <w:trHeight w:val="280"/>
        </w:trPr>
        <w:tc>
          <w:tcPr>
            <w:tcW w:w="459" w:type="dxa"/>
            <w:tcBorders>
              <w:top w:val="nil"/>
              <w:left w:val="nil"/>
              <w:bottom w:val="nil"/>
              <w:right w:val="nil"/>
            </w:tcBorders>
            <w:shd w:val="clear" w:color="auto" w:fill="auto"/>
            <w:noWrap/>
            <w:vAlign w:val="center"/>
            <w:hideMark/>
          </w:tcPr>
          <w:p w14:paraId="539FB67B"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31286ACB" w14:textId="77777777" w:rsidR="009D1C67" w:rsidRPr="00A108FF" w:rsidRDefault="009D1C67" w:rsidP="00A108FF">
            <w:pPr>
              <w:pStyle w:val="SurveyTableText"/>
            </w:pPr>
            <w:r w:rsidRPr="00A108FF">
              <w:t>561</w:t>
            </w:r>
          </w:p>
        </w:tc>
        <w:tc>
          <w:tcPr>
            <w:tcW w:w="6324" w:type="dxa"/>
            <w:tcBorders>
              <w:top w:val="nil"/>
              <w:left w:val="nil"/>
              <w:bottom w:val="nil"/>
              <w:right w:val="nil"/>
            </w:tcBorders>
            <w:shd w:val="clear" w:color="auto" w:fill="auto"/>
            <w:noWrap/>
            <w:vAlign w:val="center"/>
            <w:hideMark/>
          </w:tcPr>
          <w:p w14:paraId="7695CCFA" w14:textId="77777777" w:rsidR="009D1C67" w:rsidRPr="00A108FF" w:rsidRDefault="009D1C67" w:rsidP="00A108FF">
            <w:pPr>
              <w:pStyle w:val="SurveyTableText"/>
            </w:pPr>
            <w:r w:rsidRPr="00A108FF">
              <w:t>Clerical and Office Support Workers</w:t>
            </w:r>
          </w:p>
        </w:tc>
      </w:tr>
      <w:tr w:rsidR="009D1C67" w:rsidRPr="00A108FF" w14:paraId="342DBE6F" w14:textId="77777777" w:rsidTr="00185603">
        <w:trPr>
          <w:trHeight w:val="280"/>
        </w:trPr>
        <w:tc>
          <w:tcPr>
            <w:tcW w:w="459" w:type="dxa"/>
            <w:tcBorders>
              <w:top w:val="nil"/>
              <w:left w:val="nil"/>
              <w:bottom w:val="nil"/>
              <w:right w:val="nil"/>
            </w:tcBorders>
            <w:shd w:val="clear" w:color="auto" w:fill="auto"/>
            <w:noWrap/>
            <w:vAlign w:val="center"/>
            <w:hideMark/>
          </w:tcPr>
          <w:p w14:paraId="607FC7EC"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1259FF3" w14:textId="77777777" w:rsidR="009D1C67" w:rsidRPr="00A108FF" w:rsidRDefault="009D1C67" w:rsidP="00A108FF">
            <w:pPr>
              <w:pStyle w:val="SurveyTableText"/>
            </w:pPr>
            <w:r w:rsidRPr="00A108FF">
              <w:t>591</w:t>
            </w:r>
          </w:p>
        </w:tc>
        <w:tc>
          <w:tcPr>
            <w:tcW w:w="6324" w:type="dxa"/>
            <w:tcBorders>
              <w:top w:val="nil"/>
              <w:left w:val="nil"/>
              <w:bottom w:val="nil"/>
              <w:right w:val="nil"/>
            </w:tcBorders>
            <w:shd w:val="clear" w:color="auto" w:fill="auto"/>
            <w:noWrap/>
            <w:vAlign w:val="center"/>
            <w:hideMark/>
          </w:tcPr>
          <w:p w14:paraId="3B75E061" w14:textId="77777777" w:rsidR="009D1C67" w:rsidRPr="00A108FF" w:rsidRDefault="009D1C67" w:rsidP="00A108FF">
            <w:pPr>
              <w:pStyle w:val="SurveyTableText"/>
            </w:pPr>
            <w:r w:rsidRPr="00A108FF">
              <w:t>Logistics Clerks</w:t>
            </w:r>
          </w:p>
        </w:tc>
      </w:tr>
      <w:tr w:rsidR="009D1C67" w:rsidRPr="00A108FF" w14:paraId="54B97526" w14:textId="77777777" w:rsidTr="00185603">
        <w:trPr>
          <w:trHeight w:val="280"/>
        </w:trPr>
        <w:tc>
          <w:tcPr>
            <w:tcW w:w="459" w:type="dxa"/>
            <w:tcBorders>
              <w:top w:val="nil"/>
              <w:left w:val="nil"/>
              <w:bottom w:val="nil"/>
              <w:right w:val="nil"/>
            </w:tcBorders>
            <w:shd w:val="clear" w:color="auto" w:fill="auto"/>
            <w:noWrap/>
            <w:vAlign w:val="center"/>
            <w:hideMark/>
          </w:tcPr>
          <w:p w14:paraId="59EF6FF4"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51A6D65B" w14:textId="77777777" w:rsidR="009D1C67" w:rsidRPr="00A108FF" w:rsidRDefault="009D1C67" w:rsidP="00A108FF">
            <w:pPr>
              <w:pStyle w:val="SurveyTableText"/>
            </w:pPr>
            <w:r w:rsidRPr="00A108FF">
              <w:t>599</w:t>
            </w:r>
          </w:p>
        </w:tc>
        <w:tc>
          <w:tcPr>
            <w:tcW w:w="6324" w:type="dxa"/>
            <w:tcBorders>
              <w:top w:val="nil"/>
              <w:left w:val="nil"/>
              <w:bottom w:val="nil"/>
              <w:right w:val="nil"/>
            </w:tcBorders>
            <w:shd w:val="clear" w:color="auto" w:fill="auto"/>
            <w:noWrap/>
            <w:vAlign w:val="center"/>
            <w:hideMark/>
          </w:tcPr>
          <w:p w14:paraId="087A3E6C" w14:textId="77777777" w:rsidR="009D1C67" w:rsidRPr="00A108FF" w:rsidRDefault="009D1C67" w:rsidP="00A108FF">
            <w:pPr>
              <w:pStyle w:val="SurveyTableText"/>
            </w:pPr>
            <w:r w:rsidRPr="00A108FF">
              <w:t>Miscellaneous Clerical and Administrative Workers</w:t>
            </w:r>
          </w:p>
        </w:tc>
      </w:tr>
      <w:tr w:rsidR="0024415C" w:rsidRPr="00A108FF" w14:paraId="511878D0" w14:textId="77777777" w:rsidTr="00185603">
        <w:trPr>
          <w:trHeight w:val="280"/>
        </w:trPr>
        <w:tc>
          <w:tcPr>
            <w:tcW w:w="7689" w:type="dxa"/>
            <w:gridSpan w:val="4"/>
            <w:tcBorders>
              <w:top w:val="nil"/>
              <w:left w:val="nil"/>
              <w:bottom w:val="nil"/>
              <w:right w:val="nil"/>
            </w:tcBorders>
            <w:shd w:val="clear" w:color="auto" w:fill="auto"/>
            <w:noWrap/>
            <w:vAlign w:val="center"/>
            <w:hideMark/>
          </w:tcPr>
          <w:p w14:paraId="6D28CB9F" w14:textId="00E34FF6" w:rsidR="0024415C" w:rsidRPr="00A108FF" w:rsidRDefault="0024415C" w:rsidP="00A108FF">
            <w:pPr>
              <w:pStyle w:val="SurveyQuestionBold"/>
            </w:pPr>
            <w:r w:rsidRPr="00A108FF">
              <w:t>6 Sales Workers</w:t>
            </w:r>
          </w:p>
        </w:tc>
      </w:tr>
      <w:tr w:rsidR="009D1C67" w:rsidRPr="00A108FF" w14:paraId="3838AFFA" w14:textId="77777777" w:rsidTr="00185603">
        <w:trPr>
          <w:trHeight w:val="280"/>
        </w:trPr>
        <w:tc>
          <w:tcPr>
            <w:tcW w:w="459" w:type="dxa"/>
            <w:tcBorders>
              <w:top w:val="nil"/>
              <w:left w:val="nil"/>
              <w:bottom w:val="nil"/>
              <w:right w:val="nil"/>
            </w:tcBorders>
            <w:shd w:val="clear" w:color="auto" w:fill="auto"/>
            <w:noWrap/>
            <w:vAlign w:val="center"/>
            <w:hideMark/>
          </w:tcPr>
          <w:p w14:paraId="32DFACB0"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49F0AFB5" w14:textId="77777777" w:rsidR="009D1C67" w:rsidRPr="00A108FF" w:rsidRDefault="009D1C67" w:rsidP="00A108FF">
            <w:pPr>
              <w:pStyle w:val="SurveyTableText"/>
            </w:pPr>
            <w:r w:rsidRPr="00A108FF">
              <w:t>611</w:t>
            </w:r>
          </w:p>
        </w:tc>
        <w:tc>
          <w:tcPr>
            <w:tcW w:w="6324" w:type="dxa"/>
            <w:tcBorders>
              <w:top w:val="nil"/>
              <w:left w:val="nil"/>
              <w:bottom w:val="nil"/>
              <w:right w:val="nil"/>
            </w:tcBorders>
            <w:shd w:val="clear" w:color="auto" w:fill="auto"/>
            <w:noWrap/>
            <w:vAlign w:val="center"/>
            <w:hideMark/>
          </w:tcPr>
          <w:p w14:paraId="31918F71" w14:textId="77777777" w:rsidR="009D1C67" w:rsidRPr="00A108FF" w:rsidRDefault="009D1C67" w:rsidP="00A108FF">
            <w:pPr>
              <w:pStyle w:val="SurveyTableText"/>
            </w:pPr>
            <w:r w:rsidRPr="00A108FF">
              <w:t>Insurance Agents and Sales Representatives</w:t>
            </w:r>
          </w:p>
        </w:tc>
      </w:tr>
      <w:tr w:rsidR="009D1C67" w:rsidRPr="00A108FF" w14:paraId="0ADE6BEA" w14:textId="77777777" w:rsidTr="00185603">
        <w:trPr>
          <w:trHeight w:val="280"/>
        </w:trPr>
        <w:tc>
          <w:tcPr>
            <w:tcW w:w="459" w:type="dxa"/>
            <w:tcBorders>
              <w:top w:val="nil"/>
              <w:left w:val="nil"/>
              <w:bottom w:val="nil"/>
              <w:right w:val="nil"/>
            </w:tcBorders>
            <w:shd w:val="clear" w:color="auto" w:fill="auto"/>
            <w:noWrap/>
            <w:vAlign w:val="center"/>
            <w:hideMark/>
          </w:tcPr>
          <w:p w14:paraId="71C3E00F"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0277A247" w14:textId="77777777" w:rsidR="009D1C67" w:rsidRPr="00A108FF" w:rsidRDefault="009D1C67" w:rsidP="00A108FF">
            <w:pPr>
              <w:pStyle w:val="SurveyTableText"/>
            </w:pPr>
            <w:r w:rsidRPr="00A108FF">
              <w:t>612</w:t>
            </w:r>
          </w:p>
        </w:tc>
        <w:tc>
          <w:tcPr>
            <w:tcW w:w="6324" w:type="dxa"/>
            <w:tcBorders>
              <w:top w:val="nil"/>
              <w:left w:val="nil"/>
              <w:bottom w:val="nil"/>
              <w:right w:val="nil"/>
            </w:tcBorders>
            <w:shd w:val="clear" w:color="auto" w:fill="auto"/>
            <w:noWrap/>
            <w:vAlign w:val="center"/>
            <w:hideMark/>
          </w:tcPr>
          <w:p w14:paraId="429936F7" w14:textId="77777777" w:rsidR="009D1C67" w:rsidRPr="00A108FF" w:rsidRDefault="009D1C67" w:rsidP="00A108FF">
            <w:pPr>
              <w:pStyle w:val="SurveyTableText"/>
            </w:pPr>
            <w:r w:rsidRPr="00A108FF">
              <w:t>Real Estate Sales Agents</w:t>
            </w:r>
          </w:p>
        </w:tc>
      </w:tr>
      <w:tr w:rsidR="009D1C67" w:rsidRPr="00A108FF" w14:paraId="7A234905" w14:textId="77777777" w:rsidTr="00185603">
        <w:trPr>
          <w:trHeight w:val="280"/>
        </w:trPr>
        <w:tc>
          <w:tcPr>
            <w:tcW w:w="459" w:type="dxa"/>
            <w:tcBorders>
              <w:top w:val="nil"/>
              <w:left w:val="nil"/>
              <w:bottom w:val="nil"/>
              <w:right w:val="nil"/>
            </w:tcBorders>
            <w:shd w:val="clear" w:color="auto" w:fill="auto"/>
            <w:noWrap/>
            <w:vAlign w:val="center"/>
            <w:hideMark/>
          </w:tcPr>
          <w:p w14:paraId="11DEB3BF"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7A261A8" w14:textId="77777777" w:rsidR="009D1C67" w:rsidRPr="00A108FF" w:rsidRDefault="009D1C67" w:rsidP="00A108FF">
            <w:pPr>
              <w:pStyle w:val="SurveyTableText"/>
            </w:pPr>
            <w:r w:rsidRPr="00A108FF">
              <w:t>621</w:t>
            </w:r>
          </w:p>
        </w:tc>
        <w:tc>
          <w:tcPr>
            <w:tcW w:w="6324" w:type="dxa"/>
            <w:tcBorders>
              <w:top w:val="nil"/>
              <w:left w:val="nil"/>
              <w:bottom w:val="nil"/>
              <w:right w:val="nil"/>
            </w:tcBorders>
            <w:shd w:val="clear" w:color="auto" w:fill="auto"/>
            <w:noWrap/>
            <w:vAlign w:val="center"/>
            <w:hideMark/>
          </w:tcPr>
          <w:p w14:paraId="1B893782" w14:textId="77777777" w:rsidR="009D1C67" w:rsidRPr="00A108FF" w:rsidRDefault="009D1C67" w:rsidP="00A108FF">
            <w:pPr>
              <w:pStyle w:val="SurveyTableText"/>
            </w:pPr>
            <w:r w:rsidRPr="00A108FF">
              <w:t>Sales Assistants and Salespersons</w:t>
            </w:r>
          </w:p>
        </w:tc>
      </w:tr>
      <w:tr w:rsidR="009D1C67" w:rsidRPr="00A108FF" w14:paraId="3FF06EE4" w14:textId="77777777" w:rsidTr="00185603">
        <w:trPr>
          <w:trHeight w:val="280"/>
        </w:trPr>
        <w:tc>
          <w:tcPr>
            <w:tcW w:w="459" w:type="dxa"/>
            <w:tcBorders>
              <w:top w:val="nil"/>
              <w:left w:val="nil"/>
              <w:bottom w:val="nil"/>
              <w:right w:val="nil"/>
            </w:tcBorders>
            <w:shd w:val="clear" w:color="auto" w:fill="auto"/>
            <w:noWrap/>
            <w:vAlign w:val="center"/>
            <w:hideMark/>
          </w:tcPr>
          <w:p w14:paraId="36B53A01"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617F157F" w14:textId="77777777" w:rsidR="009D1C67" w:rsidRPr="00A108FF" w:rsidRDefault="009D1C67" w:rsidP="00A108FF">
            <w:pPr>
              <w:pStyle w:val="SurveyTableText"/>
            </w:pPr>
            <w:r w:rsidRPr="00A108FF">
              <w:t>631</w:t>
            </w:r>
          </w:p>
        </w:tc>
        <w:tc>
          <w:tcPr>
            <w:tcW w:w="6324" w:type="dxa"/>
            <w:tcBorders>
              <w:top w:val="nil"/>
              <w:left w:val="nil"/>
              <w:bottom w:val="nil"/>
              <w:right w:val="nil"/>
            </w:tcBorders>
            <w:shd w:val="clear" w:color="auto" w:fill="auto"/>
            <w:noWrap/>
            <w:vAlign w:val="center"/>
            <w:hideMark/>
          </w:tcPr>
          <w:p w14:paraId="6368A0DF" w14:textId="77777777" w:rsidR="009D1C67" w:rsidRPr="00A108FF" w:rsidRDefault="009D1C67" w:rsidP="00A108FF">
            <w:pPr>
              <w:pStyle w:val="SurveyTableText"/>
            </w:pPr>
            <w:r w:rsidRPr="00A108FF">
              <w:t>Checkout Operators and Office Cashiers</w:t>
            </w:r>
          </w:p>
        </w:tc>
      </w:tr>
      <w:tr w:rsidR="009D1C67" w:rsidRPr="00A108FF" w14:paraId="7C9B161E" w14:textId="77777777" w:rsidTr="00185603">
        <w:trPr>
          <w:trHeight w:val="280"/>
        </w:trPr>
        <w:tc>
          <w:tcPr>
            <w:tcW w:w="459" w:type="dxa"/>
            <w:tcBorders>
              <w:top w:val="nil"/>
              <w:left w:val="nil"/>
              <w:bottom w:val="nil"/>
              <w:right w:val="nil"/>
            </w:tcBorders>
            <w:shd w:val="clear" w:color="auto" w:fill="auto"/>
            <w:noWrap/>
            <w:vAlign w:val="center"/>
            <w:hideMark/>
          </w:tcPr>
          <w:p w14:paraId="05DAFF8B" w14:textId="77777777" w:rsidR="009D1C67" w:rsidRPr="00A108FF"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3D8A1B63" w14:textId="77777777" w:rsidR="009D1C67" w:rsidRPr="00A108FF" w:rsidRDefault="009D1C67" w:rsidP="00A108FF">
            <w:pPr>
              <w:pStyle w:val="SurveyTableText"/>
            </w:pPr>
            <w:r w:rsidRPr="00A108FF">
              <w:t>639</w:t>
            </w:r>
          </w:p>
        </w:tc>
        <w:tc>
          <w:tcPr>
            <w:tcW w:w="6324" w:type="dxa"/>
            <w:tcBorders>
              <w:top w:val="nil"/>
              <w:left w:val="nil"/>
              <w:bottom w:val="nil"/>
              <w:right w:val="nil"/>
            </w:tcBorders>
            <w:shd w:val="clear" w:color="auto" w:fill="auto"/>
            <w:noWrap/>
            <w:vAlign w:val="center"/>
            <w:hideMark/>
          </w:tcPr>
          <w:p w14:paraId="76497F07" w14:textId="77777777" w:rsidR="009D1C67" w:rsidRPr="00A108FF" w:rsidRDefault="009D1C67" w:rsidP="00A108FF">
            <w:pPr>
              <w:pStyle w:val="SurveyTableText"/>
            </w:pPr>
            <w:r w:rsidRPr="00A108FF">
              <w:t>Miscellaneous Sales Support Workers</w:t>
            </w:r>
          </w:p>
        </w:tc>
      </w:tr>
      <w:tr w:rsidR="009D1C67" w:rsidRPr="00A108FF" w14:paraId="465F762D" w14:textId="77777777" w:rsidTr="00185603">
        <w:trPr>
          <w:trHeight w:val="280"/>
        </w:trPr>
        <w:tc>
          <w:tcPr>
            <w:tcW w:w="7689" w:type="dxa"/>
            <w:gridSpan w:val="4"/>
            <w:tcBorders>
              <w:top w:val="nil"/>
              <w:left w:val="nil"/>
              <w:bottom w:val="nil"/>
              <w:right w:val="nil"/>
            </w:tcBorders>
            <w:shd w:val="clear" w:color="auto" w:fill="auto"/>
            <w:noWrap/>
            <w:vAlign w:val="center"/>
            <w:hideMark/>
          </w:tcPr>
          <w:p w14:paraId="64AC705C" w14:textId="77777777" w:rsidR="009D1C67" w:rsidRPr="00A108FF" w:rsidRDefault="009D1C67" w:rsidP="00A108FF">
            <w:pPr>
              <w:pStyle w:val="SurveyQuestionBold"/>
            </w:pPr>
            <w:r w:rsidRPr="00A108FF">
              <w:t>7 Machinery Operators and Drivers</w:t>
            </w:r>
          </w:p>
        </w:tc>
      </w:tr>
      <w:tr w:rsidR="009D1C67" w:rsidRPr="00125FB9" w14:paraId="514F4759" w14:textId="77777777" w:rsidTr="00185603">
        <w:trPr>
          <w:trHeight w:val="280"/>
        </w:trPr>
        <w:tc>
          <w:tcPr>
            <w:tcW w:w="459" w:type="dxa"/>
            <w:tcBorders>
              <w:top w:val="nil"/>
              <w:left w:val="nil"/>
              <w:bottom w:val="nil"/>
              <w:right w:val="nil"/>
            </w:tcBorders>
            <w:shd w:val="clear" w:color="auto" w:fill="auto"/>
            <w:noWrap/>
            <w:vAlign w:val="center"/>
            <w:hideMark/>
          </w:tcPr>
          <w:p w14:paraId="574586BF"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14F2488" w14:textId="77777777" w:rsidR="009D1C67" w:rsidRPr="00125FB9" w:rsidRDefault="009D1C67" w:rsidP="00A108FF">
            <w:pPr>
              <w:pStyle w:val="SurveyTableText"/>
            </w:pPr>
            <w:r w:rsidRPr="00125FB9">
              <w:t>711</w:t>
            </w:r>
          </w:p>
        </w:tc>
        <w:tc>
          <w:tcPr>
            <w:tcW w:w="6324" w:type="dxa"/>
            <w:tcBorders>
              <w:top w:val="nil"/>
              <w:left w:val="nil"/>
              <w:bottom w:val="nil"/>
              <w:right w:val="nil"/>
            </w:tcBorders>
            <w:shd w:val="clear" w:color="auto" w:fill="auto"/>
            <w:noWrap/>
            <w:vAlign w:val="center"/>
            <w:hideMark/>
          </w:tcPr>
          <w:p w14:paraId="74393265" w14:textId="77777777" w:rsidR="009D1C67" w:rsidRPr="00125FB9" w:rsidRDefault="009D1C67" w:rsidP="00A108FF">
            <w:pPr>
              <w:pStyle w:val="SurveyTableText"/>
            </w:pPr>
            <w:r w:rsidRPr="00125FB9">
              <w:t>Machine Operators</w:t>
            </w:r>
          </w:p>
        </w:tc>
      </w:tr>
      <w:tr w:rsidR="009D1C67" w:rsidRPr="00125FB9" w14:paraId="09F0478E" w14:textId="77777777" w:rsidTr="00185603">
        <w:trPr>
          <w:trHeight w:val="280"/>
        </w:trPr>
        <w:tc>
          <w:tcPr>
            <w:tcW w:w="459" w:type="dxa"/>
            <w:tcBorders>
              <w:top w:val="nil"/>
              <w:left w:val="nil"/>
              <w:bottom w:val="nil"/>
              <w:right w:val="nil"/>
            </w:tcBorders>
            <w:shd w:val="clear" w:color="auto" w:fill="auto"/>
            <w:noWrap/>
            <w:vAlign w:val="center"/>
            <w:hideMark/>
          </w:tcPr>
          <w:p w14:paraId="69710882"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306041A3" w14:textId="77777777" w:rsidR="009D1C67" w:rsidRPr="00125FB9" w:rsidRDefault="009D1C67" w:rsidP="00A108FF">
            <w:pPr>
              <w:pStyle w:val="SurveyTableText"/>
            </w:pPr>
            <w:r w:rsidRPr="00125FB9">
              <w:t>712</w:t>
            </w:r>
          </w:p>
        </w:tc>
        <w:tc>
          <w:tcPr>
            <w:tcW w:w="6324" w:type="dxa"/>
            <w:tcBorders>
              <w:top w:val="nil"/>
              <w:left w:val="nil"/>
              <w:bottom w:val="nil"/>
              <w:right w:val="nil"/>
            </w:tcBorders>
            <w:shd w:val="clear" w:color="auto" w:fill="auto"/>
            <w:noWrap/>
            <w:vAlign w:val="center"/>
            <w:hideMark/>
          </w:tcPr>
          <w:p w14:paraId="77C2DEF5" w14:textId="77777777" w:rsidR="009D1C67" w:rsidRPr="00125FB9" w:rsidRDefault="009D1C67" w:rsidP="00A108FF">
            <w:pPr>
              <w:pStyle w:val="SurveyTableText"/>
            </w:pPr>
            <w:r w:rsidRPr="00125FB9">
              <w:t>Stationary Plant Operators</w:t>
            </w:r>
          </w:p>
        </w:tc>
      </w:tr>
      <w:tr w:rsidR="009D1C67" w:rsidRPr="00125FB9" w14:paraId="373638BC" w14:textId="77777777" w:rsidTr="00185603">
        <w:trPr>
          <w:trHeight w:val="280"/>
        </w:trPr>
        <w:tc>
          <w:tcPr>
            <w:tcW w:w="459" w:type="dxa"/>
            <w:tcBorders>
              <w:top w:val="nil"/>
              <w:left w:val="nil"/>
              <w:bottom w:val="nil"/>
              <w:right w:val="nil"/>
            </w:tcBorders>
            <w:shd w:val="clear" w:color="auto" w:fill="auto"/>
            <w:noWrap/>
            <w:vAlign w:val="center"/>
            <w:hideMark/>
          </w:tcPr>
          <w:p w14:paraId="61F5D173"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2E7111D4" w14:textId="77777777" w:rsidR="009D1C67" w:rsidRPr="00125FB9" w:rsidRDefault="009D1C67" w:rsidP="00A108FF">
            <w:pPr>
              <w:pStyle w:val="SurveyTableText"/>
            </w:pPr>
            <w:r w:rsidRPr="00125FB9">
              <w:t>721</w:t>
            </w:r>
          </w:p>
        </w:tc>
        <w:tc>
          <w:tcPr>
            <w:tcW w:w="6324" w:type="dxa"/>
            <w:tcBorders>
              <w:top w:val="nil"/>
              <w:left w:val="nil"/>
              <w:bottom w:val="nil"/>
              <w:right w:val="nil"/>
            </w:tcBorders>
            <w:shd w:val="clear" w:color="auto" w:fill="auto"/>
            <w:noWrap/>
            <w:vAlign w:val="center"/>
            <w:hideMark/>
          </w:tcPr>
          <w:p w14:paraId="42C5BED1" w14:textId="77777777" w:rsidR="009D1C67" w:rsidRPr="00125FB9" w:rsidRDefault="009D1C67" w:rsidP="00A108FF">
            <w:pPr>
              <w:pStyle w:val="SurveyTableText"/>
            </w:pPr>
            <w:r w:rsidRPr="00125FB9">
              <w:t>Mobile Plant Operators</w:t>
            </w:r>
          </w:p>
        </w:tc>
      </w:tr>
      <w:tr w:rsidR="009D1C67" w:rsidRPr="00125FB9" w14:paraId="64870907" w14:textId="77777777" w:rsidTr="00185603">
        <w:trPr>
          <w:trHeight w:val="280"/>
        </w:trPr>
        <w:tc>
          <w:tcPr>
            <w:tcW w:w="459" w:type="dxa"/>
            <w:tcBorders>
              <w:top w:val="nil"/>
              <w:left w:val="nil"/>
              <w:bottom w:val="nil"/>
              <w:right w:val="nil"/>
            </w:tcBorders>
            <w:shd w:val="clear" w:color="auto" w:fill="auto"/>
            <w:noWrap/>
            <w:vAlign w:val="center"/>
            <w:hideMark/>
          </w:tcPr>
          <w:p w14:paraId="362B51D9"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36EFCB99" w14:textId="77777777" w:rsidR="009D1C67" w:rsidRPr="00125FB9" w:rsidRDefault="009D1C67" w:rsidP="00A108FF">
            <w:pPr>
              <w:pStyle w:val="SurveyTableText"/>
            </w:pPr>
            <w:r w:rsidRPr="00125FB9">
              <w:t>731</w:t>
            </w:r>
          </w:p>
        </w:tc>
        <w:tc>
          <w:tcPr>
            <w:tcW w:w="6324" w:type="dxa"/>
            <w:tcBorders>
              <w:top w:val="nil"/>
              <w:left w:val="nil"/>
              <w:bottom w:val="nil"/>
              <w:right w:val="nil"/>
            </w:tcBorders>
            <w:shd w:val="clear" w:color="auto" w:fill="auto"/>
            <w:noWrap/>
            <w:vAlign w:val="center"/>
            <w:hideMark/>
          </w:tcPr>
          <w:p w14:paraId="2862774A" w14:textId="77777777" w:rsidR="009D1C67" w:rsidRPr="00125FB9" w:rsidRDefault="009D1C67" w:rsidP="00A108FF">
            <w:pPr>
              <w:pStyle w:val="SurveyTableText"/>
            </w:pPr>
            <w:r w:rsidRPr="00125FB9">
              <w:t>Automobile, Bus and Rail Drivers</w:t>
            </w:r>
          </w:p>
        </w:tc>
      </w:tr>
      <w:tr w:rsidR="009D1C67" w:rsidRPr="00125FB9" w14:paraId="4400EBE3" w14:textId="77777777" w:rsidTr="00185603">
        <w:trPr>
          <w:trHeight w:val="280"/>
        </w:trPr>
        <w:tc>
          <w:tcPr>
            <w:tcW w:w="459" w:type="dxa"/>
            <w:tcBorders>
              <w:top w:val="nil"/>
              <w:left w:val="nil"/>
              <w:bottom w:val="nil"/>
              <w:right w:val="nil"/>
            </w:tcBorders>
            <w:shd w:val="clear" w:color="auto" w:fill="auto"/>
            <w:noWrap/>
            <w:vAlign w:val="center"/>
            <w:hideMark/>
          </w:tcPr>
          <w:p w14:paraId="2B7245C2"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59EAF2C0" w14:textId="77777777" w:rsidR="009D1C67" w:rsidRPr="00125FB9" w:rsidRDefault="009D1C67" w:rsidP="00A108FF">
            <w:pPr>
              <w:pStyle w:val="SurveyTableText"/>
            </w:pPr>
            <w:r w:rsidRPr="00125FB9">
              <w:t>732</w:t>
            </w:r>
          </w:p>
        </w:tc>
        <w:tc>
          <w:tcPr>
            <w:tcW w:w="6324" w:type="dxa"/>
            <w:tcBorders>
              <w:top w:val="nil"/>
              <w:left w:val="nil"/>
              <w:bottom w:val="nil"/>
              <w:right w:val="nil"/>
            </w:tcBorders>
            <w:shd w:val="clear" w:color="auto" w:fill="auto"/>
            <w:noWrap/>
            <w:vAlign w:val="center"/>
            <w:hideMark/>
          </w:tcPr>
          <w:p w14:paraId="256F9056" w14:textId="77777777" w:rsidR="009D1C67" w:rsidRPr="00125FB9" w:rsidRDefault="009D1C67" w:rsidP="00A108FF">
            <w:pPr>
              <w:pStyle w:val="SurveyTableText"/>
            </w:pPr>
            <w:r w:rsidRPr="00125FB9">
              <w:t>Delivery Drivers</w:t>
            </w:r>
          </w:p>
        </w:tc>
      </w:tr>
      <w:tr w:rsidR="009D1C67" w:rsidRPr="00125FB9" w14:paraId="3E447F1E" w14:textId="77777777" w:rsidTr="00185603">
        <w:trPr>
          <w:trHeight w:val="280"/>
        </w:trPr>
        <w:tc>
          <w:tcPr>
            <w:tcW w:w="459" w:type="dxa"/>
            <w:tcBorders>
              <w:top w:val="nil"/>
              <w:left w:val="nil"/>
              <w:bottom w:val="nil"/>
              <w:right w:val="nil"/>
            </w:tcBorders>
            <w:shd w:val="clear" w:color="auto" w:fill="auto"/>
            <w:noWrap/>
            <w:vAlign w:val="center"/>
            <w:hideMark/>
          </w:tcPr>
          <w:p w14:paraId="72664997"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592215CC" w14:textId="77777777" w:rsidR="009D1C67" w:rsidRPr="00125FB9" w:rsidRDefault="009D1C67" w:rsidP="00A108FF">
            <w:pPr>
              <w:pStyle w:val="SurveyTableText"/>
            </w:pPr>
            <w:r w:rsidRPr="00125FB9">
              <w:t>733</w:t>
            </w:r>
          </w:p>
        </w:tc>
        <w:tc>
          <w:tcPr>
            <w:tcW w:w="6324" w:type="dxa"/>
            <w:tcBorders>
              <w:top w:val="nil"/>
              <w:left w:val="nil"/>
              <w:bottom w:val="nil"/>
              <w:right w:val="nil"/>
            </w:tcBorders>
            <w:shd w:val="clear" w:color="auto" w:fill="auto"/>
            <w:noWrap/>
            <w:vAlign w:val="center"/>
            <w:hideMark/>
          </w:tcPr>
          <w:p w14:paraId="0BAB1B57" w14:textId="77777777" w:rsidR="009D1C67" w:rsidRPr="00125FB9" w:rsidRDefault="009D1C67" w:rsidP="00A108FF">
            <w:pPr>
              <w:pStyle w:val="SurveyTableText"/>
            </w:pPr>
            <w:r w:rsidRPr="00125FB9">
              <w:t>Truck Drivers</w:t>
            </w:r>
          </w:p>
        </w:tc>
      </w:tr>
      <w:tr w:rsidR="009D1C67" w:rsidRPr="00125FB9" w14:paraId="15159402" w14:textId="77777777" w:rsidTr="00185603">
        <w:trPr>
          <w:trHeight w:val="280"/>
        </w:trPr>
        <w:tc>
          <w:tcPr>
            <w:tcW w:w="459" w:type="dxa"/>
            <w:tcBorders>
              <w:top w:val="nil"/>
              <w:left w:val="nil"/>
              <w:bottom w:val="nil"/>
              <w:right w:val="nil"/>
            </w:tcBorders>
            <w:shd w:val="clear" w:color="auto" w:fill="auto"/>
            <w:noWrap/>
            <w:vAlign w:val="center"/>
            <w:hideMark/>
          </w:tcPr>
          <w:p w14:paraId="64CD89AC"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3C277B47" w14:textId="77777777" w:rsidR="009D1C67" w:rsidRPr="00125FB9" w:rsidRDefault="009D1C67" w:rsidP="00A108FF">
            <w:pPr>
              <w:pStyle w:val="SurveyTableText"/>
            </w:pPr>
            <w:r w:rsidRPr="00125FB9">
              <w:t>741</w:t>
            </w:r>
          </w:p>
        </w:tc>
        <w:tc>
          <w:tcPr>
            <w:tcW w:w="6324" w:type="dxa"/>
            <w:tcBorders>
              <w:top w:val="nil"/>
              <w:left w:val="nil"/>
              <w:bottom w:val="nil"/>
              <w:right w:val="nil"/>
            </w:tcBorders>
            <w:shd w:val="clear" w:color="auto" w:fill="auto"/>
            <w:noWrap/>
            <w:vAlign w:val="center"/>
            <w:hideMark/>
          </w:tcPr>
          <w:p w14:paraId="51B12CEE" w14:textId="77777777" w:rsidR="009D1C67" w:rsidRPr="00125FB9" w:rsidRDefault="009D1C67" w:rsidP="00A108FF">
            <w:pPr>
              <w:pStyle w:val="SurveyTableText"/>
            </w:pPr>
            <w:proofErr w:type="spellStart"/>
            <w:r w:rsidRPr="00125FB9">
              <w:t>Storepersons</w:t>
            </w:r>
            <w:proofErr w:type="spellEnd"/>
          </w:p>
        </w:tc>
      </w:tr>
      <w:tr w:rsidR="009D1C67" w:rsidRPr="00A108FF" w14:paraId="4AB24A6E" w14:textId="77777777">
        <w:trPr>
          <w:trHeight w:val="280"/>
        </w:trPr>
        <w:tc>
          <w:tcPr>
            <w:tcW w:w="7689" w:type="dxa"/>
            <w:gridSpan w:val="4"/>
            <w:tcBorders>
              <w:top w:val="nil"/>
              <w:left w:val="nil"/>
              <w:bottom w:val="nil"/>
              <w:right w:val="nil"/>
            </w:tcBorders>
            <w:shd w:val="clear" w:color="auto" w:fill="auto"/>
            <w:noWrap/>
            <w:vAlign w:val="center"/>
            <w:hideMark/>
          </w:tcPr>
          <w:p w14:paraId="4838EB93" w14:textId="5BE577E5" w:rsidR="009D1C67" w:rsidRPr="00A108FF" w:rsidRDefault="00296D65" w:rsidP="00A108FF">
            <w:pPr>
              <w:pStyle w:val="SurveyQuestionBold"/>
            </w:pPr>
            <w:r w:rsidRPr="00A108FF">
              <w:t>8 Labourers</w:t>
            </w:r>
          </w:p>
        </w:tc>
      </w:tr>
      <w:tr w:rsidR="009D1C67" w:rsidRPr="00125FB9" w14:paraId="4FE61D7F" w14:textId="77777777" w:rsidTr="00185603">
        <w:trPr>
          <w:trHeight w:val="280"/>
        </w:trPr>
        <w:tc>
          <w:tcPr>
            <w:tcW w:w="459" w:type="dxa"/>
            <w:tcBorders>
              <w:top w:val="nil"/>
              <w:left w:val="nil"/>
              <w:bottom w:val="nil"/>
              <w:right w:val="nil"/>
            </w:tcBorders>
            <w:shd w:val="clear" w:color="auto" w:fill="auto"/>
            <w:noWrap/>
            <w:vAlign w:val="center"/>
            <w:hideMark/>
          </w:tcPr>
          <w:p w14:paraId="34DE4A9C" w14:textId="77777777" w:rsidR="009D1C67" w:rsidRPr="00125FB9" w:rsidRDefault="009D1C67" w:rsidP="00A108FF">
            <w:pPr>
              <w:pStyle w:val="SurveyTableText"/>
            </w:pPr>
          </w:p>
        </w:tc>
        <w:tc>
          <w:tcPr>
            <w:tcW w:w="906" w:type="dxa"/>
            <w:gridSpan w:val="2"/>
            <w:tcBorders>
              <w:top w:val="nil"/>
              <w:left w:val="nil"/>
              <w:bottom w:val="nil"/>
              <w:right w:val="nil"/>
            </w:tcBorders>
            <w:shd w:val="clear" w:color="auto" w:fill="auto"/>
            <w:noWrap/>
            <w:vAlign w:val="center"/>
            <w:hideMark/>
          </w:tcPr>
          <w:p w14:paraId="4EE104AF" w14:textId="77777777" w:rsidR="009D1C67" w:rsidRPr="00125FB9" w:rsidRDefault="009D1C67" w:rsidP="00A108FF">
            <w:pPr>
              <w:pStyle w:val="SurveyTableText"/>
              <w:rPr>
                <w:color w:val="000000"/>
              </w:rPr>
            </w:pPr>
            <w:r w:rsidRPr="00125FB9">
              <w:rPr>
                <w:color w:val="000000"/>
              </w:rPr>
              <w:t>811</w:t>
            </w:r>
          </w:p>
        </w:tc>
        <w:tc>
          <w:tcPr>
            <w:tcW w:w="6324" w:type="dxa"/>
            <w:tcBorders>
              <w:top w:val="nil"/>
              <w:left w:val="nil"/>
              <w:bottom w:val="nil"/>
              <w:right w:val="nil"/>
            </w:tcBorders>
            <w:shd w:val="clear" w:color="auto" w:fill="auto"/>
            <w:noWrap/>
            <w:vAlign w:val="center"/>
            <w:hideMark/>
          </w:tcPr>
          <w:p w14:paraId="297D8864" w14:textId="77777777" w:rsidR="009D1C67" w:rsidRPr="00125FB9" w:rsidRDefault="009D1C67" w:rsidP="00A108FF">
            <w:pPr>
              <w:pStyle w:val="SurveyTableText"/>
              <w:rPr>
                <w:color w:val="000000"/>
              </w:rPr>
            </w:pPr>
            <w:r w:rsidRPr="00125FB9">
              <w:rPr>
                <w:color w:val="000000"/>
              </w:rPr>
              <w:t>Cleaners and Laundry Workers</w:t>
            </w:r>
          </w:p>
        </w:tc>
      </w:tr>
      <w:tr w:rsidR="009D1C67" w:rsidRPr="00125FB9" w14:paraId="17418FED" w14:textId="77777777" w:rsidTr="00185603">
        <w:trPr>
          <w:trHeight w:val="280"/>
        </w:trPr>
        <w:tc>
          <w:tcPr>
            <w:tcW w:w="459" w:type="dxa"/>
            <w:tcBorders>
              <w:top w:val="nil"/>
              <w:left w:val="nil"/>
              <w:bottom w:val="nil"/>
              <w:right w:val="nil"/>
            </w:tcBorders>
            <w:shd w:val="clear" w:color="auto" w:fill="auto"/>
            <w:noWrap/>
            <w:vAlign w:val="center"/>
            <w:hideMark/>
          </w:tcPr>
          <w:p w14:paraId="4A0681AE"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76A9C34E" w14:textId="77777777" w:rsidR="009D1C67" w:rsidRPr="00125FB9" w:rsidRDefault="009D1C67" w:rsidP="00A108FF">
            <w:pPr>
              <w:pStyle w:val="SurveyTableText"/>
              <w:rPr>
                <w:color w:val="000000"/>
              </w:rPr>
            </w:pPr>
            <w:r w:rsidRPr="00125FB9">
              <w:rPr>
                <w:color w:val="000000"/>
              </w:rPr>
              <w:t>821</w:t>
            </w:r>
          </w:p>
        </w:tc>
        <w:tc>
          <w:tcPr>
            <w:tcW w:w="6324" w:type="dxa"/>
            <w:tcBorders>
              <w:top w:val="nil"/>
              <w:left w:val="nil"/>
              <w:bottom w:val="nil"/>
              <w:right w:val="nil"/>
            </w:tcBorders>
            <w:shd w:val="clear" w:color="auto" w:fill="auto"/>
            <w:noWrap/>
            <w:vAlign w:val="center"/>
            <w:hideMark/>
          </w:tcPr>
          <w:p w14:paraId="69B67208" w14:textId="77777777" w:rsidR="009D1C67" w:rsidRPr="00125FB9" w:rsidRDefault="009D1C67" w:rsidP="00A108FF">
            <w:pPr>
              <w:pStyle w:val="SurveyTableText"/>
              <w:rPr>
                <w:color w:val="000000"/>
              </w:rPr>
            </w:pPr>
            <w:r w:rsidRPr="00125FB9">
              <w:rPr>
                <w:color w:val="000000"/>
              </w:rPr>
              <w:t>Construction and Mining Labourers</w:t>
            </w:r>
          </w:p>
        </w:tc>
      </w:tr>
      <w:tr w:rsidR="009D1C67" w:rsidRPr="00125FB9" w14:paraId="4607C59D" w14:textId="77777777" w:rsidTr="00185603">
        <w:trPr>
          <w:trHeight w:val="280"/>
        </w:trPr>
        <w:tc>
          <w:tcPr>
            <w:tcW w:w="459" w:type="dxa"/>
            <w:tcBorders>
              <w:top w:val="nil"/>
              <w:left w:val="nil"/>
              <w:bottom w:val="nil"/>
              <w:right w:val="nil"/>
            </w:tcBorders>
            <w:shd w:val="clear" w:color="auto" w:fill="auto"/>
            <w:noWrap/>
            <w:vAlign w:val="center"/>
            <w:hideMark/>
          </w:tcPr>
          <w:p w14:paraId="493B239B"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7CD1C719" w14:textId="77777777" w:rsidR="009D1C67" w:rsidRPr="00125FB9" w:rsidRDefault="009D1C67" w:rsidP="00A108FF">
            <w:pPr>
              <w:pStyle w:val="SurveyTableText"/>
              <w:rPr>
                <w:color w:val="000000"/>
              </w:rPr>
            </w:pPr>
            <w:r w:rsidRPr="00125FB9">
              <w:rPr>
                <w:color w:val="000000"/>
              </w:rPr>
              <w:t>831</w:t>
            </w:r>
          </w:p>
        </w:tc>
        <w:tc>
          <w:tcPr>
            <w:tcW w:w="6324" w:type="dxa"/>
            <w:tcBorders>
              <w:top w:val="nil"/>
              <w:left w:val="nil"/>
              <w:bottom w:val="nil"/>
              <w:right w:val="nil"/>
            </w:tcBorders>
            <w:shd w:val="clear" w:color="auto" w:fill="auto"/>
            <w:noWrap/>
            <w:vAlign w:val="center"/>
            <w:hideMark/>
          </w:tcPr>
          <w:p w14:paraId="16D00977" w14:textId="77777777" w:rsidR="009D1C67" w:rsidRPr="00125FB9" w:rsidRDefault="009D1C67" w:rsidP="00A108FF">
            <w:pPr>
              <w:pStyle w:val="SurveyTableText"/>
              <w:rPr>
                <w:color w:val="000000"/>
              </w:rPr>
            </w:pPr>
            <w:r w:rsidRPr="00125FB9">
              <w:rPr>
                <w:color w:val="000000"/>
              </w:rPr>
              <w:t>Food Process Workers</w:t>
            </w:r>
          </w:p>
        </w:tc>
      </w:tr>
      <w:tr w:rsidR="009D1C67" w:rsidRPr="00125FB9" w14:paraId="2DBC369E" w14:textId="77777777" w:rsidTr="00185603">
        <w:trPr>
          <w:trHeight w:val="280"/>
        </w:trPr>
        <w:tc>
          <w:tcPr>
            <w:tcW w:w="459" w:type="dxa"/>
            <w:tcBorders>
              <w:top w:val="nil"/>
              <w:left w:val="nil"/>
              <w:bottom w:val="nil"/>
              <w:right w:val="nil"/>
            </w:tcBorders>
            <w:shd w:val="clear" w:color="auto" w:fill="auto"/>
            <w:noWrap/>
            <w:vAlign w:val="center"/>
            <w:hideMark/>
          </w:tcPr>
          <w:p w14:paraId="3334F865"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122A04CC" w14:textId="77777777" w:rsidR="009D1C67" w:rsidRPr="00125FB9" w:rsidRDefault="009D1C67" w:rsidP="00A108FF">
            <w:pPr>
              <w:pStyle w:val="SurveyTableText"/>
              <w:rPr>
                <w:color w:val="000000"/>
              </w:rPr>
            </w:pPr>
            <w:r w:rsidRPr="00125FB9">
              <w:rPr>
                <w:color w:val="000000"/>
              </w:rPr>
              <w:t>832</w:t>
            </w:r>
          </w:p>
        </w:tc>
        <w:tc>
          <w:tcPr>
            <w:tcW w:w="6324" w:type="dxa"/>
            <w:tcBorders>
              <w:top w:val="nil"/>
              <w:left w:val="nil"/>
              <w:bottom w:val="nil"/>
              <w:right w:val="nil"/>
            </w:tcBorders>
            <w:shd w:val="clear" w:color="auto" w:fill="auto"/>
            <w:noWrap/>
            <w:vAlign w:val="center"/>
            <w:hideMark/>
          </w:tcPr>
          <w:p w14:paraId="7106D23C" w14:textId="77777777" w:rsidR="009D1C67" w:rsidRPr="00125FB9" w:rsidRDefault="009D1C67" w:rsidP="00A108FF">
            <w:pPr>
              <w:pStyle w:val="SurveyTableText"/>
              <w:rPr>
                <w:color w:val="000000"/>
              </w:rPr>
            </w:pPr>
            <w:r w:rsidRPr="00125FB9">
              <w:rPr>
                <w:color w:val="000000"/>
              </w:rPr>
              <w:t>Packers and Product Assemblers</w:t>
            </w:r>
          </w:p>
        </w:tc>
      </w:tr>
      <w:tr w:rsidR="009D1C67" w:rsidRPr="00125FB9" w14:paraId="398C394B" w14:textId="77777777" w:rsidTr="00185603">
        <w:trPr>
          <w:trHeight w:val="280"/>
        </w:trPr>
        <w:tc>
          <w:tcPr>
            <w:tcW w:w="459" w:type="dxa"/>
            <w:tcBorders>
              <w:top w:val="nil"/>
              <w:left w:val="nil"/>
              <w:bottom w:val="nil"/>
              <w:right w:val="nil"/>
            </w:tcBorders>
            <w:shd w:val="clear" w:color="auto" w:fill="auto"/>
            <w:noWrap/>
            <w:vAlign w:val="center"/>
            <w:hideMark/>
          </w:tcPr>
          <w:p w14:paraId="288817C1"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0803FE1D" w14:textId="77777777" w:rsidR="009D1C67" w:rsidRPr="00125FB9" w:rsidRDefault="009D1C67" w:rsidP="00A108FF">
            <w:pPr>
              <w:pStyle w:val="SurveyTableText"/>
              <w:rPr>
                <w:color w:val="000000"/>
              </w:rPr>
            </w:pPr>
            <w:r w:rsidRPr="00125FB9">
              <w:rPr>
                <w:color w:val="000000"/>
              </w:rPr>
              <w:t>839</w:t>
            </w:r>
          </w:p>
        </w:tc>
        <w:tc>
          <w:tcPr>
            <w:tcW w:w="6324" w:type="dxa"/>
            <w:tcBorders>
              <w:top w:val="nil"/>
              <w:left w:val="nil"/>
              <w:bottom w:val="nil"/>
              <w:right w:val="nil"/>
            </w:tcBorders>
            <w:shd w:val="clear" w:color="auto" w:fill="auto"/>
            <w:noWrap/>
            <w:vAlign w:val="center"/>
            <w:hideMark/>
          </w:tcPr>
          <w:p w14:paraId="1C385E74" w14:textId="77777777" w:rsidR="009D1C67" w:rsidRPr="00125FB9" w:rsidRDefault="009D1C67" w:rsidP="00A108FF">
            <w:pPr>
              <w:pStyle w:val="SurveyTableText"/>
              <w:rPr>
                <w:color w:val="000000"/>
              </w:rPr>
            </w:pPr>
            <w:r w:rsidRPr="00125FB9">
              <w:rPr>
                <w:color w:val="000000"/>
              </w:rPr>
              <w:t>Miscellaneous Factory Process Workers</w:t>
            </w:r>
          </w:p>
        </w:tc>
      </w:tr>
      <w:tr w:rsidR="009D1C67" w:rsidRPr="00125FB9" w14:paraId="4D137840" w14:textId="77777777" w:rsidTr="00185603">
        <w:trPr>
          <w:trHeight w:val="280"/>
        </w:trPr>
        <w:tc>
          <w:tcPr>
            <w:tcW w:w="459" w:type="dxa"/>
            <w:tcBorders>
              <w:top w:val="nil"/>
              <w:left w:val="nil"/>
              <w:bottom w:val="nil"/>
              <w:right w:val="nil"/>
            </w:tcBorders>
            <w:shd w:val="clear" w:color="auto" w:fill="auto"/>
            <w:noWrap/>
            <w:vAlign w:val="bottom"/>
            <w:hideMark/>
          </w:tcPr>
          <w:p w14:paraId="537ED214"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434E2F51" w14:textId="77777777" w:rsidR="009D1C67" w:rsidRPr="00125FB9" w:rsidRDefault="009D1C67" w:rsidP="00A108FF">
            <w:pPr>
              <w:pStyle w:val="SurveyTableText"/>
              <w:rPr>
                <w:color w:val="000000"/>
              </w:rPr>
            </w:pPr>
            <w:r w:rsidRPr="00125FB9">
              <w:rPr>
                <w:color w:val="000000"/>
              </w:rPr>
              <w:t>842</w:t>
            </w:r>
          </w:p>
        </w:tc>
        <w:tc>
          <w:tcPr>
            <w:tcW w:w="6324" w:type="dxa"/>
            <w:tcBorders>
              <w:top w:val="nil"/>
              <w:left w:val="nil"/>
              <w:bottom w:val="nil"/>
              <w:right w:val="nil"/>
            </w:tcBorders>
            <w:shd w:val="clear" w:color="auto" w:fill="auto"/>
            <w:noWrap/>
            <w:vAlign w:val="center"/>
            <w:hideMark/>
          </w:tcPr>
          <w:p w14:paraId="297A1F67" w14:textId="77777777" w:rsidR="009D1C67" w:rsidRPr="00125FB9" w:rsidRDefault="009D1C67" w:rsidP="00A108FF">
            <w:pPr>
              <w:pStyle w:val="SurveyTableText"/>
              <w:rPr>
                <w:color w:val="000000"/>
              </w:rPr>
            </w:pPr>
            <w:r w:rsidRPr="00125FB9">
              <w:rPr>
                <w:color w:val="000000"/>
              </w:rPr>
              <w:t>Farm Workers</w:t>
            </w:r>
          </w:p>
        </w:tc>
      </w:tr>
      <w:tr w:rsidR="009D1C67" w:rsidRPr="00125FB9" w14:paraId="5A3D7ECD" w14:textId="77777777" w:rsidTr="00185603">
        <w:trPr>
          <w:trHeight w:val="280"/>
        </w:trPr>
        <w:tc>
          <w:tcPr>
            <w:tcW w:w="459" w:type="dxa"/>
            <w:tcBorders>
              <w:top w:val="nil"/>
              <w:left w:val="nil"/>
              <w:bottom w:val="nil"/>
              <w:right w:val="nil"/>
            </w:tcBorders>
            <w:shd w:val="clear" w:color="auto" w:fill="auto"/>
            <w:noWrap/>
            <w:vAlign w:val="bottom"/>
            <w:hideMark/>
          </w:tcPr>
          <w:p w14:paraId="7EF9142D"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3487F5E3" w14:textId="77777777" w:rsidR="009D1C67" w:rsidRPr="00125FB9" w:rsidRDefault="009D1C67" w:rsidP="00A108FF">
            <w:pPr>
              <w:pStyle w:val="SurveyTableText"/>
              <w:rPr>
                <w:color w:val="000000"/>
              </w:rPr>
            </w:pPr>
            <w:r w:rsidRPr="00125FB9">
              <w:rPr>
                <w:color w:val="000000"/>
              </w:rPr>
              <w:t>843</w:t>
            </w:r>
          </w:p>
        </w:tc>
        <w:tc>
          <w:tcPr>
            <w:tcW w:w="6324" w:type="dxa"/>
            <w:tcBorders>
              <w:top w:val="nil"/>
              <w:left w:val="nil"/>
              <w:bottom w:val="nil"/>
              <w:right w:val="nil"/>
            </w:tcBorders>
            <w:shd w:val="clear" w:color="auto" w:fill="auto"/>
            <w:noWrap/>
            <w:vAlign w:val="center"/>
            <w:hideMark/>
          </w:tcPr>
          <w:p w14:paraId="5EF0E2E6" w14:textId="77777777" w:rsidR="009D1C67" w:rsidRPr="00125FB9" w:rsidRDefault="009D1C67" w:rsidP="00A108FF">
            <w:pPr>
              <w:pStyle w:val="SurveyTableText"/>
              <w:rPr>
                <w:color w:val="000000"/>
              </w:rPr>
            </w:pPr>
            <w:r w:rsidRPr="00125FB9">
              <w:rPr>
                <w:color w:val="000000"/>
              </w:rPr>
              <w:t>Forestry and Garden Workers</w:t>
            </w:r>
          </w:p>
        </w:tc>
      </w:tr>
      <w:tr w:rsidR="009D1C67" w:rsidRPr="00125FB9" w14:paraId="4E8883B9" w14:textId="77777777" w:rsidTr="00185603">
        <w:trPr>
          <w:trHeight w:val="280"/>
        </w:trPr>
        <w:tc>
          <w:tcPr>
            <w:tcW w:w="459" w:type="dxa"/>
            <w:tcBorders>
              <w:top w:val="nil"/>
              <w:left w:val="nil"/>
              <w:bottom w:val="nil"/>
              <w:right w:val="nil"/>
            </w:tcBorders>
            <w:shd w:val="clear" w:color="auto" w:fill="auto"/>
            <w:noWrap/>
            <w:vAlign w:val="center"/>
            <w:hideMark/>
          </w:tcPr>
          <w:p w14:paraId="043651DF"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32EF91DC" w14:textId="77777777" w:rsidR="009D1C67" w:rsidRPr="00125FB9" w:rsidRDefault="009D1C67" w:rsidP="00A108FF">
            <w:pPr>
              <w:pStyle w:val="SurveyTableText"/>
              <w:rPr>
                <w:color w:val="000000"/>
              </w:rPr>
            </w:pPr>
            <w:r w:rsidRPr="00125FB9">
              <w:rPr>
                <w:color w:val="000000"/>
              </w:rPr>
              <w:t>851</w:t>
            </w:r>
          </w:p>
        </w:tc>
        <w:tc>
          <w:tcPr>
            <w:tcW w:w="6324" w:type="dxa"/>
            <w:tcBorders>
              <w:top w:val="nil"/>
              <w:left w:val="nil"/>
              <w:bottom w:val="nil"/>
              <w:right w:val="nil"/>
            </w:tcBorders>
            <w:shd w:val="clear" w:color="auto" w:fill="auto"/>
            <w:noWrap/>
            <w:vAlign w:val="center"/>
            <w:hideMark/>
          </w:tcPr>
          <w:p w14:paraId="2BBB6117" w14:textId="77777777" w:rsidR="009D1C67" w:rsidRPr="00125FB9" w:rsidRDefault="009D1C67" w:rsidP="00A108FF">
            <w:pPr>
              <w:pStyle w:val="SurveyTableText"/>
              <w:rPr>
                <w:color w:val="000000"/>
              </w:rPr>
            </w:pPr>
            <w:r w:rsidRPr="00125FB9">
              <w:rPr>
                <w:color w:val="000000"/>
              </w:rPr>
              <w:t>Food Preparation Assistants</w:t>
            </w:r>
          </w:p>
        </w:tc>
      </w:tr>
      <w:tr w:rsidR="009D1C67" w:rsidRPr="00125FB9" w14:paraId="38620495" w14:textId="77777777" w:rsidTr="00185603">
        <w:trPr>
          <w:trHeight w:val="280"/>
        </w:trPr>
        <w:tc>
          <w:tcPr>
            <w:tcW w:w="459" w:type="dxa"/>
            <w:tcBorders>
              <w:top w:val="nil"/>
              <w:left w:val="nil"/>
              <w:bottom w:val="nil"/>
              <w:right w:val="nil"/>
            </w:tcBorders>
            <w:shd w:val="clear" w:color="auto" w:fill="auto"/>
            <w:noWrap/>
            <w:vAlign w:val="center"/>
            <w:hideMark/>
          </w:tcPr>
          <w:p w14:paraId="66323E46"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308BFD1D" w14:textId="77777777" w:rsidR="009D1C67" w:rsidRPr="00125FB9" w:rsidRDefault="009D1C67" w:rsidP="00A108FF">
            <w:pPr>
              <w:pStyle w:val="SurveyTableText"/>
              <w:rPr>
                <w:color w:val="000000"/>
              </w:rPr>
            </w:pPr>
            <w:r w:rsidRPr="00125FB9">
              <w:rPr>
                <w:color w:val="000000"/>
              </w:rPr>
              <w:t>891</w:t>
            </w:r>
          </w:p>
        </w:tc>
        <w:tc>
          <w:tcPr>
            <w:tcW w:w="6324" w:type="dxa"/>
            <w:tcBorders>
              <w:top w:val="nil"/>
              <w:left w:val="nil"/>
              <w:bottom w:val="nil"/>
              <w:right w:val="nil"/>
            </w:tcBorders>
            <w:shd w:val="clear" w:color="auto" w:fill="auto"/>
            <w:noWrap/>
            <w:vAlign w:val="center"/>
            <w:hideMark/>
          </w:tcPr>
          <w:p w14:paraId="057A1AC7" w14:textId="77777777" w:rsidR="009D1C67" w:rsidRPr="00125FB9" w:rsidRDefault="009D1C67" w:rsidP="00A108FF">
            <w:pPr>
              <w:pStyle w:val="SurveyTableText"/>
              <w:rPr>
                <w:color w:val="000000"/>
              </w:rPr>
            </w:pPr>
            <w:r w:rsidRPr="00125FB9">
              <w:rPr>
                <w:color w:val="000000"/>
              </w:rPr>
              <w:t>Freight Handlers and Shelf Fillers</w:t>
            </w:r>
          </w:p>
        </w:tc>
      </w:tr>
      <w:tr w:rsidR="009D1C67" w:rsidRPr="00125FB9" w14:paraId="538FB5A1" w14:textId="77777777" w:rsidTr="00185603">
        <w:trPr>
          <w:trHeight w:val="280"/>
        </w:trPr>
        <w:tc>
          <w:tcPr>
            <w:tcW w:w="459" w:type="dxa"/>
            <w:tcBorders>
              <w:top w:val="nil"/>
              <w:left w:val="nil"/>
              <w:bottom w:val="nil"/>
              <w:right w:val="nil"/>
            </w:tcBorders>
            <w:shd w:val="clear" w:color="auto" w:fill="auto"/>
            <w:noWrap/>
            <w:vAlign w:val="bottom"/>
            <w:hideMark/>
          </w:tcPr>
          <w:p w14:paraId="23569C20"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4CB042DA" w14:textId="77777777" w:rsidR="009D1C67" w:rsidRPr="00125FB9" w:rsidRDefault="009D1C67" w:rsidP="00A108FF">
            <w:pPr>
              <w:pStyle w:val="SurveyTableText"/>
              <w:rPr>
                <w:color w:val="000000"/>
              </w:rPr>
            </w:pPr>
            <w:r w:rsidRPr="00125FB9">
              <w:rPr>
                <w:color w:val="000000"/>
              </w:rPr>
              <w:t>899</w:t>
            </w:r>
          </w:p>
        </w:tc>
        <w:tc>
          <w:tcPr>
            <w:tcW w:w="6324" w:type="dxa"/>
            <w:tcBorders>
              <w:top w:val="nil"/>
              <w:left w:val="nil"/>
              <w:bottom w:val="nil"/>
              <w:right w:val="nil"/>
            </w:tcBorders>
            <w:shd w:val="clear" w:color="auto" w:fill="auto"/>
            <w:noWrap/>
            <w:vAlign w:val="center"/>
            <w:hideMark/>
          </w:tcPr>
          <w:p w14:paraId="21018D20" w14:textId="77777777" w:rsidR="009D1C67" w:rsidRPr="00125FB9" w:rsidRDefault="009D1C67" w:rsidP="00A108FF">
            <w:pPr>
              <w:pStyle w:val="SurveyTableText"/>
              <w:rPr>
                <w:color w:val="000000"/>
              </w:rPr>
            </w:pPr>
            <w:r w:rsidRPr="00125FB9">
              <w:rPr>
                <w:color w:val="000000"/>
              </w:rPr>
              <w:t>Miscellaneous Labourers</w:t>
            </w:r>
          </w:p>
        </w:tc>
      </w:tr>
      <w:tr w:rsidR="009D1C67" w:rsidRPr="00125FB9" w14:paraId="51404EBF" w14:textId="77777777" w:rsidTr="00185603">
        <w:trPr>
          <w:trHeight w:val="280"/>
        </w:trPr>
        <w:tc>
          <w:tcPr>
            <w:tcW w:w="459" w:type="dxa"/>
            <w:tcBorders>
              <w:top w:val="nil"/>
              <w:left w:val="nil"/>
              <w:bottom w:val="nil"/>
              <w:right w:val="nil"/>
            </w:tcBorders>
            <w:shd w:val="clear" w:color="auto" w:fill="auto"/>
            <w:noWrap/>
            <w:vAlign w:val="center"/>
            <w:hideMark/>
          </w:tcPr>
          <w:p w14:paraId="4B37B362" w14:textId="77777777" w:rsidR="009D1C67" w:rsidRPr="00125FB9" w:rsidRDefault="009D1C67" w:rsidP="00A108FF">
            <w:pPr>
              <w:pStyle w:val="SurveyTableText"/>
              <w:rPr>
                <w:color w:val="000000"/>
              </w:rPr>
            </w:pPr>
          </w:p>
        </w:tc>
        <w:tc>
          <w:tcPr>
            <w:tcW w:w="906" w:type="dxa"/>
            <w:gridSpan w:val="2"/>
            <w:tcBorders>
              <w:top w:val="nil"/>
              <w:left w:val="nil"/>
              <w:bottom w:val="nil"/>
              <w:right w:val="nil"/>
            </w:tcBorders>
            <w:shd w:val="clear" w:color="auto" w:fill="auto"/>
            <w:noWrap/>
            <w:vAlign w:val="center"/>
            <w:hideMark/>
          </w:tcPr>
          <w:p w14:paraId="32E9A4E6" w14:textId="77777777" w:rsidR="009D1C67" w:rsidRPr="00125FB9" w:rsidRDefault="009D1C67" w:rsidP="00A108FF">
            <w:pPr>
              <w:pStyle w:val="SurveyTableText"/>
            </w:pPr>
          </w:p>
        </w:tc>
        <w:tc>
          <w:tcPr>
            <w:tcW w:w="6324" w:type="dxa"/>
            <w:tcBorders>
              <w:top w:val="nil"/>
              <w:left w:val="nil"/>
              <w:bottom w:val="nil"/>
              <w:right w:val="nil"/>
            </w:tcBorders>
            <w:shd w:val="clear" w:color="auto" w:fill="auto"/>
            <w:noWrap/>
            <w:vAlign w:val="center"/>
            <w:hideMark/>
          </w:tcPr>
          <w:p w14:paraId="4867CD6B" w14:textId="77777777" w:rsidR="009D1C67" w:rsidRPr="00125FB9" w:rsidRDefault="009D1C67" w:rsidP="00A108FF">
            <w:pPr>
              <w:pStyle w:val="SurveyTableText"/>
            </w:pPr>
          </w:p>
        </w:tc>
      </w:tr>
      <w:tr w:rsidR="009D1C67" w:rsidRPr="001C6506" w14:paraId="41D3DD73" w14:textId="77777777" w:rsidTr="00185603">
        <w:trPr>
          <w:trHeight w:val="280"/>
        </w:trPr>
        <w:tc>
          <w:tcPr>
            <w:tcW w:w="459" w:type="dxa"/>
            <w:tcBorders>
              <w:top w:val="nil"/>
              <w:left w:val="nil"/>
              <w:bottom w:val="nil"/>
              <w:right w:val="nil"/>
            </w:tcBorders>
            <w:shd w:val="clear" w:color="auto" w:fill="auto"/>
            <w:noWrap/>
            <w:vAlign w:val="center"/>
            <w:hideMark/>
          </w:tcPr>
          <w:p w14:paraId="2B19DD2A" w14:textId="77777777" w:rsidR="009D1C67" w:rsidRPr="001C6506" w:rsidRDefault="009D1C67" w:rsidP="00A108FF">
            <w:pPr>
              <w:pStyle w:val="SurveyTableText"/>
              <w:rPr>
                <w:rStyle w:val="Strong"/>
              </w:rPr>
            </w:pPr>
          </w:p>
        </w:tc>
        <w:tc>
          <w:tcPr>
            <w:tcW w:w="906" w:type="dxa"/>
            <w:gridSpan w:val="2"/>
            <w:tcBorders>
              <w:top w:val="nil"/>
              <w:left w:val="nil"/>
              <w:bottom w:val="nil"/>
              <w:right w:val="nil"/>
            </w:tcBorders>
            <w:shd w:val="clear" w:color="auto" w:fill="auto"/>
            <w:noWrap/>
            <w:vAlign w:val="center"/>
            <w:hideMark/>
          </w:tcPr>
          <w:p w14:paraId="1A465DB1" w14:textId="77777777" w:rsidR="009D1C67" w:rsidRPr="001C6506" w:rsidRDefault="009D1C67" w:rsidP="00A108FF">
            <w:pPr>
              <w:pStyle w:val="SurveyTableText"/>
              <w:rPr>
                <w:rStyle w:val="Strong"/>
              </w:rPr>
            </w:pPr>
            <w:r w:rsidRPr="001C6506">
              <w:rPr>
                <w:rStyle w:val="Strong"/>
              </w:rPr>
              <w:t>097</w:t>
            </w:r>
          </w:p>
        </w:tc>
        <w:tc>
          <w:tcPr>
            <w:tcW w:w="6324" w:type="dxa"/>
            <w:tcBorders>
              <w:top w:val="nil"/>
              <w:left w:val="nil"/>
              <w:bottom w:val="nil"/>
              <w:right w:val="nil"/>
            </w:tcBorders>
            <w:shd w:val="clear" w:color="auto" w:fill="auto"/>
            <w:noWrap/>
            <w:vAlign w:val="center"/>
            <w:hideMark/>
          </w:tcPr>
          <w:p w14:paraId="18850314" w14:textId="5AE289E9" w:rsidR="009D1C67" w:rsidRPr="001C6506" w:rsidRDefault="009D1C67" w:rsidP="00A108FF">
            <w:pPr>
              <w:pStyle w:val="SurveyTableText"/>
              <w:rPr>
                <w:rStyle w:val="Strong"/>
              </w:rPr>
            </w:pPr>
            <w:r w:rsidRPr="001C6506">
              <w:rPr>
                <w:rStyle w:val="Strong"/>
              </w:rPr>
              <w:t>O</w:t>
            </w:r>
            <w:r w:rsidR="001C6506">
              <w:rPr>
                <w:rStyle w:val="Strong"/>
              </w:rPr>
              <w:t>THER</w:t>
            </w:r>
          </w:p>
        </w:tc>
      </w:tr>
      <w:tr w:rsidR="009D1C67" w:rsidRPr="001C6506" w14:paraId="4A64B6DC" w14:textId="77777777" w:rsidTr="00185603">
        <w:trPr>
          <w:trHeight w:val="280"/>
        </w:trPr>
        <w:tc>
          <w:tcPr>
            <w:tcW w:w="459" w:type="dxa"/>
            <w:tcBorders>
              <w:top w:val="nil"/>
              <w:left w:val="nil"/>
              <w:bottom w:val="nil"/>
              <w:right w:val="nil"/>
            </w:tcBorders>
            <w:shd w:val="clear" w:color="auto" w:fill="auto"/>
            <w:noWrap/>
            <w:vAlign w:val="center"/>
            <w:hideMark/>
          </w:tcPr>
          <w:p w14:paraId="77E34DAE" w14:textId="77777777" w:rsidR="009D1C67" w:rsidRPr="001C6506" w:rsidRDefault="009D1C67" w:rsidP="00A108FF">
            <w:pPr>
              <w:pStyle w:val="SurveyTableText"/>
              <w:rPr>
                <w:rStyle w:val="Strong"/>
              </w:rPr>
            </w:pPr>
          </w:p>
        </w:tc>
        <w:tc>
          <w:tcPr>
            <w:tcW w:w="906" w:type="dxa"/>
            <w:gridSpan w:val="2"/>
            <w:tcBorders>
              <w:top w:val="nil"/>
              <w:left w:val="nil"/>
              <w:bottom w:val="nil"/>
              <w:right w:val="nil"/>
            </w:tcBorders>
            <w:shd w:val="clear" w:color="auto" w:fill="auto"/>
            <w:noWrap/>
            <w:vAlign w:val="center"/>
            <w:hideMark/>
          </w:tcPr>
          <w:p w14:paraId="6628024C" w14:textId="77777777" w:rsidR="009D1C67" w:rsidRPr="001C6506" w:rsidRDefault="009D1C67" w:rsidP="00A108FF">
            <w:pPr>
              <w:pStyle w:val="SurveyTableText"/>
              <w:rPr>
                <w:rStyle w:val="Strong"/>
              </w:rPr>
            </w:pPr>
            <w:r w:rsidRPr="001C6506">
              <w:rPr>
                <w:rStyle w:val="Strong"/>
              </w:rPr>
              <w:t>098</w:t>
            </w:r>
          </w:p>
        </w:tc>
        <w:tc>
          <w:tcPr>
            <w:tcW w:w="6324" w:type="dxa"/>
            <w:tcBorders>
              <w:top w:val="nil"/>
              <w:left w:val="nil"/>
              <w:bottom w:val="nil"/>
              <w:right w:val="nil"/>
            </w:tcBorders>
            <w:shd w:val="clear" w:color="auto" w:fill="auto"/>
            <w:noWrap/>
            <w:vAlign w:val="center"/>
            <w:hideMark/>
          </w:tcPr>
          <w:p w14:paraId="27ED01A4" w14:textId="0469CB2D" w:rsidR="009D1C67" w:rsidRPr="001C6506" w:rsidRDefault="009D1C67" w:rsidP="00A108FF">
            <w:pPr>
              <w:pStyle w:val="SurveyTableText"/>
              <w:rPr>
                <w:rStyle w:val="Strong"/>
              </w:rPr>
            </w:pPr>
            <w:r w:rsidRPr="001C6506">
              <w:rPr>
                <w:rStyle w:val="Strong"/>
              </w:rPr>
              <w:t>D</w:t>
            </w:r>
            <w:r w:rsidR="001C6506">
              <w:rPr>
                <w:rStyle w:val="Strong"/>
              </w:rPr>
              <w:t>ON’T KNOW</w:t>
            </w:r>
          </w:p>
        </w:tc>
      </w:tr>
      <w:tr w:rsidR="009D1C67" w:rsidRPr="001C6506" w14:paraId="32F309BF" w14:textId="77777777" w:rsidTr="00185603">
        <w:trPr>
          <w:trHeight w:val="280"/>
        </w:trPr>
        <w:tc>
          <w:tcPr>
            <w:tcW w:w="459" w:type="dxa"/>
            <w:tcBorders>
              <w:top w:val="nil"/>
              <w:left w:val="nil"/>
              <w:bottom w:val="nil"/>
              <w:right w:val="nil"/>
            </w:tcBorders>
            <w:shd w:val="clear" w:color="auto" w:fill="auto"/>
            <w:noWrap/>
            <w:vAlign w:val="center"/>
            <w:hideMark/>
          </w:tcPr>
          <w:p w14:paraId="14C7FE4D" w14:textId="77777777" w:rsidR="009D1C67" w:rsidRPr="001C6506" w:rsidRDefault="009D1C67" w:rsidP="00A108FF">
            <w:pPr>
              <w:pStyle w:val="SurveyTableText"/>
              <w:rPr>
                <w:rStyle w:val="Strong"/>
              </w:rPr>
            </w:pPr>
          </w:p>
        </w:tc>
        <w:tc>
          <w:tcPr>
            <w:tcW w:w="906" w:type="dxa"/>
            <w:gridSpan w:val="2"/>
            <w:tcBorders>
              <w:top w:val="nil"/>
              <w:left w:val="nil"/>
              <w:bottom w:val="nil"/>
              <w:right w:val="nil"/>
            </w:tcBorders>
            <w:shd w:val="clear" w:color="auto" w:fill="auto"/>
            <w:noWrap/>
            <w:vAlign w:val="center"/>
            <w:hideMark/>
          </w:tcPr>
          <w:p w14:paraId="5773846C" w14:textId="77777777" w:rsidR="009D1C67" w:rsidRPr="001C6506" w:rsidRDefault="009D1C67" w:rsidP="00A108FF">
            <w:pPr>
              <w:pStyle w:val="SurveyTableText"/>
              <w:rPr>
                <w:rStyle w:val="Strong"/>
              </w:rPr>
            </w:pPr>
            <w:r w:rsidRPr="001C6506">
              <w:rPr>
                <w:rStyle w:val="Strong"/>
              </w:rPr>
              <w:t>099</w:t>
            </w:r>
          </w:p>
        </w:tc>
        <w:tc>
          <w:tcPr>
            <w:tcW w:w="6324" w:type="dxa"/>
            <w:tcBorders>
              <w:top w:val="nil"/>
              <w:left w:val="nil"/>
              <w:bottom w:val="nil"/>
              <w:right w:val="nil"/>
            </w:tcBorders>
            <w:shd w:val="clear" w:color="auto" w:fill="auto"/>
            <w:noWrap/>
            <w:vAlign w:val="center"/>
            <w:hideMark/>
          </w:tcPr>
          <w:p w14:paraId="05AC02C6" w14:textId="5D94C3E9" w:rsidR="009D1C67" w:rsidRPr="001C6506" w:rsidRDefault="009D1C67" w:rsidP="00A108FF">
            <w:pPr>
              <w:pStyle w:val="SurveyTableText"/>
              <w:rPr>
                <w:rStyle w:val="Strong"/>
              </w:rPr>
            </w:pPr>
            <w:r w:rsidRPr="001C6506">
              <w:rPr>
                <w:rStyle w:val="Strong"/>
              </w:rPr>
              <w:t>P</w:t>
            </w:r>
            <w:r w:rsidR="001C6506">
              <w:rPr>
                <w:rStyle w:val="Strong"/>
              </w:rPr>
              <w:t>REFER NOT TO SAY</w:t>
            </w:r>
          </w:p>
        </w:tc>
      </w:tr>
    </w:tbl>
    <w:p w14:paraId="3FB5107C" w14:textId="08CF8B10" w:rsidR="00E55192" w:rsidRDefault="00E55192">
      <w:pPr>
        <w:keepLines w:val="0"/>
        <w:spacing w:after="120" w:line="264" w:lineRule="auto"/>
        <w:rPr>
          <w:rFonts w:cs="Arial"/>
          <w:b/>
        </w:rPr>
      </w:pPr>
      <w:r>
        <w:rPr>
          <w:rFonts w:cs="Arial"/>
          <w:b/>
        </w:rPr>
        <w:br w:type="page"/>
      </w:r>
    </w:p>
    <w:p w14:paraId="20463AD8" w14:textId="5B1E8B40" w:rsidR="009D1C67" w:rsidRPr="00E55192" w:rsidRDefault="009D1C67" w:rsidP="00117B7C">
      <w:pPr>
        <w:pStyle w:val="Heading1"/>
        <w:numPr>
          <w:ilvl w:val="0"/>
          <w:numId w:val="0"/>
        </w:numPr>
      </w:pPr>
      <w:bookmarkStart w:id="305" w:name="_Toc115467069"/>
      <w:bookmarkStart w:id="306" w:name="_Toc120626272"/>
      <w:r w:rsidRPr="00E55192">
        <w:lastRenderedPageBreak/>
        <w:t xml:space="preserve">Appendix B: 2022 </w:t>
      </w:r>
      <w:r w:rsidR="00F13253">
        <w:t>N</w:t>
      </w:r>
      <w:r w:rsidRPr="00E55192">
        <w:t xml:space="preserve">ational </w:t>
      </w:r>
      <w:r w:rsidR="00F13253">
        <w:t>S</w:t>
      </w:r>
      <w:r w:rsidRPr="00E55192">
        <w:t>urvey CAWI questionnaire</w:t>
      </w:r>
      <w:bookmarkEnd w:id="305"/>
      <w:bookmarkEnd w:id="306"/>
    </w:p>
    <w:p w14:paraId="414C231F" w14:textId="77777777" w:rsidR="009D1C67" w:rsidRPr="00713A2A" w:rsidRDefault="009D1C67" w:rsidP="00A108FF">
      <w:r w:rsidRPr="00713A2A">
        <w:t>Roy Morgan Research, on behalf of the Australian Human Rights Commission, are conducting a social survey about sexual harassment in Australian workplaces.</w:t>
      </w:r>
    </w:p>
    <w:p w14:paraId="20EC2E03" w14:textId="77777777" w:rsidR="009D1C67" w:rsidRPr="00713A2A" w:rsidRDefault="009D1C67" w:rsidP="00A108FF">
      <w:r w:rsidRPr="00713A2A">
        <w:t xml:space="preserve">The survey will take approximately 10 to 15 minutes and the information you provide will be used for research purposes only. </w:t>
      </w:r>
    </w:p>
    <w:p w14:paraId="1FADE316" w14:textId="77777777" w:rsidR="009D1C67" w:rsidRPr="00025ADD" w:rsidRDefault="009D1C67" w:rsidP="00A108FF">
      <w:pPr>
        <w:rPr>
          <w:rStyle w:val="Emphasis"/>
        </w:rPr>
      </w:pPr>
      <w:r w:rsidRPr="00713A2A">
        <w:rPr>
          <w:lang w:val="en-US"/>
        </w:rPr>
        <w:t xml:space="preserve">This survey is completely anonymous – you will not be asked to provide your name or any other contact details at any stage. </w:t>
      </w:r>
      <w:r w:rsidRPr="00713A2A">
        <w:t xml:space="preserve">The answers collected from all participants will be combined to inform the Commission’s research and the Commission will produce a public report on the results of the survey. </w:t>
      </w:r>
      <w:r w:rsidRPr="00A108FF">
        <w:rPr>
          <w:rStyle w:val="Emphasis"/>
        </w:rPr>
        <w:t>The anonymised data will be made available on the Australian government data.gov.au website and may also be used by the Commission and others in future research projects</w:t>
      </w:r>
      <w:r w:rsidRPr="00025ADD">
        <w:rPr>
          <w:rStyle w:val="Emphasis"/>
        </w:rPr>
        <w:t xml:space="preserve">. </w:t>
      </w:r>
    </w:p>
    <w:p w14:paraId="6CED8D18" w14:textId="77777777" w:rsidR="009D1C67" w:rsidRPr="00713A2A" w:rsidRDefault="009D1C67" w:rsidP="00A108FF">
      <w:r w:rsidRPr="00713A2A">
        <w:t xml:space="preserve">Participation in this survey is completely voluntary, and you can stop or withdraw at any time. </w:t>
      </w:r>
    </w:p>
    <w:p w14:paraId="704AC435" w14:textId="77777777" w:rsidR="009D1C67" w:rsidRPr="00713A2A" w:rsidRDefault="009D1C67" w:rsidP="00A108FF">
      <w:r w:rsidRPr="00713A2A">
        <w:t>If you are distressed by any of the questions in the survey, you can access support from the following services:</w:t>
      </w:r>
    </w:p>
    <w:p w14:paraId="7F561412" w14:textId="77777777" w:rsidR="009D1C67" w:rsidRPr="00544F04" w:rsidRDefault="009D1C67" w:rsidP="000B0C71">
      <w:pPr>
        <w:pStyle w:val="ListBullet2"/>
        <w:rPr>
          <w:rFonts w:cs="Arial"/>
        </w:rPr>
      </w:pPr>
      <w:r w:rsidRPr="00A108FF">
        <w:rPr>
          <w:rStyle w:val="Strong"/>
        </w:rPr>
        <w:t>Lifeline:</w:t>
      </w:r>
      <w:r>
        <w:rPr>
          <w:rFonts w:cs="Arial"/>
        </w:rPr>
        <w:t xml:space="preserve"> </w:t>
      </w:r>
      <w:r w:rsidRPr="00544F04">
        <w:rPr>
          <w:rFonts w:cs="Arial"/>
        </w:rPr>
        <w:t xml:space="preserve">24/7 crisis support and </w:t>
      </w:r>
      <w:r w:rsidRPr="000B0C71">
        <w:t>suicide</w:t>
      </w:r>
      <w:r w:rsidRPr="00544F04">
        <w:rPr>
          <w:rFonts w:cs="Arial"/>
        </w:rPr>
        <w:t xml:space="preserve"> prevention (13 11 14 </w:t>
      </w:r>
      <w:hyperlink r:id="rId159" w:history="1">
        <w:r w:rsidRPr="00A108FF">
          <w:rPr>
            <w:rStyle w:val="Hyperlink"/>
          </w:rPr>
          <w:t>lifeline.org.au</w:t>
        </w:r>
      </w:hyperlink>
      <w:r w:rsidRPr="00544F04">
        <w:rPr>
          <w:rFonts w:cs="Arial"/>
        </w:rPr>
        <w:t>)</w:t>
      </w:r>
    </w:p>
    <w:p w14:paraId="244CE942" w14:textId="77777777" w:rsidR="009D1C67" w:rsidRPr="00544F04" w:rsidRDefault="009D1C67" w:rsidP="000B0C71">
      <w:pPr>
        <w:pStyle w:val="ListBullet2"/>
        <w:rPr>
          <w:rFonts w:cs="Arial"/>
        </w:rPr>
      </w:pPr>
      <w:r w:rsidRPr="00A108FF">
        <w:rPr>
          <w:rStyle w:val="Strong"/>
        </w:rPr>
        <w:t>Beyond Blue:</w:t>
      </w:r>
      <w:r>
        <w:rPr>
          <w:rFonts w:cs="Arial"/>
        </w:rPr>
        <w:t xml:space="preserve"> 24/7 </w:t>
      </w:r>
      <w:r w:rsidRPr="00544F04">
        <w:rPr>
          <w:rFonts w:cs="Arial"/>
        </w:rPr>
        <w:t xml:space="preserve">confidential </w:t>
      </w:r>
      <w:r w:rsidRPr="000B0C71">
        <w:t>counselling</w:t>
      </w:r>
      <w:r w:rsidRPr="00544F04">
        <w:rPr>
          <w:rFonts w:cs="Arial"/>
        </w:rPr>
        <w:t xml:space="preserve"> (1300 22 4636 </w:t>
      </w:r>
      <w:hyperlink r:id="rId160" w:history="1">
        <w:r w:rsidRPr="00A108FF">
          <w:rPr>
            <w:rStyle w:val="Hyperlink"/>
          </w:rPr>
          <w:t>beyondblue.org.au</w:t>
        </w:r>
      </w:hyperlink>
      <w:r w:rsidRPr="00544F04">
        <w:rPr>
          <w:rFonts w:cs="Arial"/>
        </w:rPr>
        <w:t xml:space="preserve">) </w:t>
      </w:r>
    </w:p>
    <w:p w14:paraId="359D400D" w14:textId="1DF5206D" w:rsidR="009D1C67" w:rsidRPr="00544F04" w:rsidRDefault="009D1C67" w:rsidP="00A108FF">
      <w:pPr>
        <w:pStyle w:val="ListBullet2"/>
        <w:rPr>
          <w:rFonts w:cs="Arial"/>
        </w:rPr>
      </w:pPr>
      <w:r w:rsidRPr="00A108FF">
        <w:rPr>
          <w:rStyle w:val="Strong"/>
        </w:rPr>
        <w:t>1800RESPECT:</w:t>
      </w:r>
      <w:r>
        <w:rPr>
          <w:rFonts w:cs="Arial"/>
        </w:rPr>
        <w:t xml:space="preserve"> </w:t>
      </w:r>
      <w:r w:rsidRPr="00544F04">
        <w:rPr>
          <w:rFonts w:cs="Arial"/>
        </w:rPr>
        <w:t xml:space="preserve">24/7 confidential counselling and support (1800 737 732 </w:t>
      </w:r>
      <w:hyperlink r:id="rId161" w:history="1">
        <w:r w:rsidRPr="00A108FF">
          <w:rPr>
            <w:rStyle w:val="Hyperlink"/>
          </w:rPr>
          <w:t>1800respect.org.au</w:t>
        </w:r>
      </w:hyperlink>
      <w:r w:rsidRPr="00544F04">
        <w:rPr>
          <w:rFonts w:cs="Arial"/>
        </w:rPr>
        <w:t>).</w:t>
      </w:r>
      <w:r w:rsidR="00AE67D6">
        <w:rPr>
          <w:rFonts w:cs="Arial"/>
        </w:rPr>
        <w:t xml:space="preserve"> </w:t>
      </w:r>
    </w:p>
    <w:p w14:paraId="6CAEF99A" w14:textId="77777777" w:rsidR="009D1C67" w:rsidRPr="00544F04" w:rsidRDefault="009D1C67" w:rsidP="00A108FF">
      <w:pPr>
        <w:pStyle w:val="ListBullet2"/>
        <w:rPr>
          <w:rFonts w:cs="Arial"/>
        </w:rPr>
      </w:pPr>
      <w:proofErr w:type="spellStart"/>
      <w:r w:rsidRPr="00A108FF">
        <w:rPr>
          <w:rStyle w:val="Strong"/>
        </w:rPr>
        <w:t>Mensline</w:t>
      </w:r>
      <w:proofErr w:type="spellEnd"/>
      <w:r w:rsidRPr="00A108FF">
        <w:rPr>
          <w:rStyle w:val="Strong"/>
        </w:rPr>
        <w:t>:</w:t>
      </w:r>
      <w:r w:rsidRPr="00544F04">
        <w:rPr>
          <w:rFonts w:cs="Arial"/>
        </w:rPr>
        <w:t xml:space="preserve"> 24/7 confidential counselling and support for men (1300 78 99 78 </w:t>
      </w:r>
      <w:hyperlink r:id="rId162" w:history="1">
        <w:r w:rsidRPr="00A108FF">
          <w:rPr>
            <w:rStyle w:val="Hyperlink"/>
          </w:rPr>
          <w:t>mensline.org.au</w:t>
        </w:r>
      </w:hyperlink>
      <w:r w:rsidRPr="00544F04">
        <w:rPr>
          <w:rStyle w:val="Hyperlink"/>
          <w:rFonts w:cs="Arial"/>
        </w:rPr>
        <w:t>)</w:t>
      </w:r>
    </w:p>
    <w:p w14:paraId="0FAA82B5" w14:textId="77777777" w:rsidR="009D1C67" w:rsidRPr="00544F04" w:rsidRDefault="009D1C67" w:rsidP="00A108FF">
      <w:pPr>
        <w:pStyle w:val="ListBullet2"/>
        <w:rPr>
          <w:rFonts w:cs="Arial"/>
        </w:rPr>
      </w:pPr>
      <w:r w:rsidRPr="00A108FF">
        <w:rPr>
          <w:rStyle w:val="Strong"/>
        </w:rPr>
        <w:t>13YARN:</w:t>
      </w:r>
      <w:r w:rsidRPr="00544F04">
        <w:rPr>
          <w:rFonts w:cs="Arial"/>
          <w:color w:val="000000"/>
        </w:rPr>
        <w:t xml:space="preserve"> </w:t>
      </w:r>
      <w:r w:rsidRPr="00544F04">
        <w:rPr>
          <w:rFonts w:cs="Arial"/>
        </w:rPr>
        <w:t>24/7 culturally safe crisis support for Aboriginal and Torres Strait Islander people</w:t>
      </w:r>
      <w:r w:rsidRPr="00544F04">
        <w:rPr>
          <w:rFonts w:cs="Arial"/>
          <w:color w:val="000000"/>
        </w:rPr>
        <w:t xml:space="preserve"> (</w:t>
      </w:r>
      <w:r w:rsidRPr="00544F04">
        <w:rPr>
          <w:rFonts w:cs="Arial"/>
        </w:rPr>
        <w:t xml:space="preserve">13 92 76 </w:t>
      </w:r>
      <w:hyperlink r:id="rId163" w:history="1">
        <w:r w:rsidRPr="00A108FF">
          <w:rPr>
            <w:rStyle w:val="Hyperlink"/>
          </w:rPr>
          <w:t>13yarn.org.au</w:t>
        </w:r>
      </w:hyperlink>
      <w:r w:rsidRPr="00544F04">
        <w:rPr>
          <w:rFonts w:cs="Arial"/>
        </w:rPr>
        <w:t>)</w:t>
      </w:r>
    </w:p>
    <w:p w14:paraId="1B6513AD" w14:textId="77777777" w:rsidR="009D1C67" w:rsidRDefault="009D1C67" w:rsidP="00A108FF">
      <w:pPr>
        <w:rPr>
          <w:color w:val="00B0F0"/>
        </w:rPr>
      </w:pPr>
      <w:r w:rsidRPr="00713A2A">
        <w:t>This survey has received ethics approval from the University of Sydney. A copy of the Participant Information Statement, which contains more detailed information about this research, is available here at this</w:t>
      </w:r>
      <w:r>
        <w:t xml:space="preserve"> </w:t>
      </w:r>
      <w:r w:rsidRPr="00A108FF">
        <w:rPr>
          <w:rStyle w:val="SurveyTealBoldLetters"/>
        </w:rPr>
        <w:t>[Participant Information Statement link]</w:t>
      </w:r>
      <w:r w:rsidRPr="00713A2A">
        <w:rPr>
          <w:color w:val="00B0F0"/>
        </w:rPr>
        <w:t>.</w:t>
      </w:r>
    </w:p>
    <w:p w14:paraId="0FB096FD" w14:textId="77777777" w:rsidR="009D1C67" w:rsidRPr="000B0C71" w:rsidRDefault="009D1C67" w:rsidP="000B0C71">
      <w:pPr>
        <w:pStyle w:val="SurveyTealBold"/>
      </w:pPr>
      <w:r w:rsidRPr="000B0C71">
        <w:t>PROGRAMMER SEE LINK TEXT AT END OF QUESTIONNAIRE</w:t>
      </w:r>
    </w:p>
    <w:p w14:paraId="049D11CD" w14:textId="77777777" w:rsidR="009D1C67" w:rsidRPr="000B0C71" w:rsidRDefault="009D1C67" w:rsidP="000B0C71">
      <w:pPr>
        <w:pStyle w:val="SurveyTealBold"/>
      </w:pPr>
      <w:r w:rsidRPr="000B0C71">
        <w:t>ASK ALL</w:t>
      </w:r>
    </w:p>
    <w:p w14:paraId="18C08731" w14:textId="77777777" w:rsidR="009D1C67" w:rsidRPr="000B0C71" w:rsidRDefault="009D1C67" w:rsidP="000B0C71">
      <w:pPr>
        <w:pStyle w:val="SurveyTealBold"/>
      </w:pPr>
      <w:r w:rsidRPr="000B0C71">
        <w:t>SINGLE RESPONSE</w:t>
      </w:r>
    </w:p>
    <w:p w14:paraId="2D0F329A" w14:textId="77777777" w:rsidR="009D1C67" w:rsidRPr="000B0C71" w:rsidRDefault="009D1C67" w:rsidP="000B0C71">
      <w:pPr>
        <w:pStyle w:val="SurveyQuestionBold"/>
      </w:pPr>
      <w:r w:rsidRPr="000B0C71">
        <w:t>I1. Would you like to participate?</w:t>
      </w:r>
    </w:p>
    <w:p w14:paraId="3B150295" w14:textId="77777777" w:rsidR="009D1C67" w:rsidRPr="000B0C71" w:rsidRDefault="009D1C67" w:rsidP="00185603">
      <w:pPr>
        <w:pStyle w:val="SurveyTableText"/>
        <w:spacing w:before="120" w:after="120"/>
      </w:pPr>
      <w:r w:rsidRPr="000B0C71">
        <w:t xml:space="preserve">I have read the Participant Consent Form and Participant Information Statement and would like to participate in the survey: </w:t>
      </w:r>
    </w:p>
    <w:tbl>
      <w:tblPr>
        <w:tblW w:w="9842" w:type="dxa"/>
        <w:tblInd w:w="-3" w:type="dxa"/>
        <w:tblLayout w:type="fixed"/>
        <w:tblCellMar>
          <w:left w:w="0" w:type="dxa"/>
          <w:right w:w="0" w:type="dxa"/>
        </w:tblCellMar>
        <w:tblLook w:val="0000" w:firstRow="0" w:lastRow="0" w:firstColumn="0" w:lastColumn="0" w:noHBand="0" w:noVBand="0"/>
      </w:tblPr>
      <w:tblGrid>
        <w:gridCol w:w="737"/>
        <w:gridCol w:w="794"/>
        <w:gridCol w:w="8311"/>
      </w:tblGrid>
      <w:tr w:rsidR="009D1C67" w:rsidRPr="000B0C71" w14:paraId="3AF0835F"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010D04B" w14:textId="77777777" w:rsidR="009D1C67" w:rsidRPr="000B0C71" w:rsidRDefault="009D1C67" w:rsidP="000B0C71">
            <w:pPr>
              <w:pStyle w:val="SurveyTableText"/>
            </w:pPr>
            <w:r w:rsidRPr="000B0C71">
              <w:t xml:space="preserve">1 </w:t>
            </w:r>
          </w:p>
        </w:tc>
        <w:tc>
          <w:tcPr>
            <w:tcW w:w="79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138FA3" w14:textId="77777777" w:rsidR="009D1C67" w:rsidRPr="000B0C71" w:rsidRDefault="009D1C67" w:rsidP="000B0C71">
            <w:pPr>
              <w:pStyle w:val="SurveyTableText"/>
            </w:pPr>
            <w:r w:rsidRPr="000B0C71">
              <w:t>Yes</w:t>
            </w:r>
          </w:p>
        </w:tc>
        <w:tc>
          <w:tcPr>
            <w:tcW w:w="831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7A1124" w14:textId="77777777" w:rsidR="009D1C67" w:rsidRPr="000B0C71" w:rsidRDefault="009D1C67" w:rsidP="000B0C71">
            <w:pPr>
              <w:pStyle w:val="SurveyTableText"/>
              <w:rPr>
                <w:rStyle w:val="Strong"/>
              </w:rPr>
            </w:pPr>
            <w:r w:rsidRPr="000B0C71">
              <w:rPr>
                <w:rStyle w:val="Strong"/>
              </w:rPr>
              <w:t>CONTINUE</w:t>
            </w:r>
          </w:p>
        </w:tc>
      </w:tr>
      <w:tr w:rsidR="009D1C67" w:rsidRPr="000B0C71" w14:paraId="0F8F490D"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EC9F91" w14:textId="77777777" w:rsidR="009D1C67" w:rsidRPr="000B0C71" w:rsidRDefault="009D1C67" w:rsidP="000B0C71">
            <w:pPr>
              <w:pStyle w:val="SurveyTableText"/>
            </w:pPr>
            <w:r w:rsidRPr="000B0C71">
              <w:t>2</w:t>
            </w:r>
          </w:p>
        </w:tc>
        <w:tc>
          <w:tcPr>
            <w:tcW w:w="794"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B23F2B" w14:textId="77777777" w:rsidR="009D1C67" w:rsidRPr="000B0C71" w:rsidRDefault="009D1C67" w:rsidP="000B0C71">
            <w:pPr>
              <w:pStyle w:val="SurveyTableText"/>
            </w:pPr>
            <w:r w:rsidRPr="000B0C71">
              <w:t>No</w:t>
            </w:r>
          </w:p>
        </w:tc>
        <w:tc>
          <w:tcPr>
            <w:tcW w:w="831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02DFEA8" w14:textId="77777777" w:rsidR="009D1C67" w:rsidRPr="000B0C71" w:rsidRDefault="009D1C67" w:rsidP="000B0C71">
            <w:pPr>
              <w:pStyle w:val="SurveyTableText"/>
              <w:rPr>
                <w:rStyle w:val="Strong"/>
              </w:rPr>
            </w:pPr>
            <w:r w:rsidRPr="000B0C71">
              <w:rPr>
                <w:rStyle w:val="Strong"/>
              </w:rPr>
              <w:t>TERMINATE</w:t>
            </w:r>
          </w:p>
        </w:tc>
      </w:tr>
    </w:tbl>
    <w:p w14:paraId="06F23F48" w14:textId="77777777" w:rsidR="009D1C67" w:rsidRPr="000B0C71" w:rsidRDefault="009D1C67" w:rsidP="000B0C71">
      <w:pPr>
        <w:pStyle w:val="SurveyTealBold"/>
      </w:pPr>
      <w:r w:rsidRPr="000B0C71">
        <w:lastRenderedPageBreak/>
        <w:t>ASK ALL</w:t>
      </w:r>
    </w:p>
    <w:p w14:paraId="1672728B" w14:textId="77777777" w:rsidR="009D1C67" w:rsidRPr="000B0C71" w:rsidRDefault="009D1C67" w:rsidP="000B0C71">
      <w:pPr>
        <w:pStyle w:val="SurveyTealBold"/>
      </w:pPr>
      <w:r w:rsidRPr="000B0C71">
        <w:t>SINGLE RESPONSE</w:t>
      </w:r>
    </w:p>
    <w:p w14:paraId="3FA0F99D" w14:textId="0C158591" w:rsidR="009D1C67" w:rsidRPr="000B0C71" w:rsidRDefault="009D1C67" w:rsidP="000B0C71">
      <w:pPr>
        <w:pStyle w:val="SurveyQuestionBold"/>
      </w:pPr>
      <w:r w:rsidRPr="000B0C71">
        <w:t>D1. Is your gender…</w:t>
      </w:r>
    </w:p>
    <w:tbl>
      <w:tblPr>
        <w:tblW w:w="9054" w:type="dxa"/>
        <w:tblInd w:w="-3" w:type="dxa"/>
        <w:tblLayout w:type="fixed"/>
        <w:tblCellMar>
          <w:top w:w="227" w:type="dxa"/>
          <w:left w:w="227" w:type="dxa"/>
          <w:bottom w:w="227" w:type="dxa"/>
          <w:right w:w="227" w:type="dxa"/>
        </w:tblCellMar>
        <w:tblLook w:val="0000" w:firstRow="0" w:lastRow="0" w:firstColumn="0" w:lastColumn="0" w:noHBand="0" w:noVBand="0"/>
      </w:tblPr>
      <w:tblGrid>
        <w:gridCol w:w="737"/>
        <w:gridCol w:w="8317"/>
      </w:tblGrid>
      <w:tr w:rsidR="008C188B" w:rsidRPr="00C44737" w14:paraId="3DFF7225" w14:textId="77777777" w:rsidTr="001C6506">
        <w:trPr>
          <w:cantSplit/>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94E1F1" w14:textId="77777777" w:rsidR="009D1C67" w:rsidRPr="00C44737" w:rsidRDefault="009D1C67" w:rsidP="000B0C71">
            <w:pPr>
              <w:pStyle w:val="SurveyTableText"/>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AC8F39" w14:textId="77777777" w:rsidR="009D1C67" w:rsidRPr="00C44737" w:rsidRDefault="009D1C67" w:rsidP="000B0C71">
            <w:pPr>
              <w:pStyle w:val="SurveyTableText"/>
            </w:pPr>
            <w:r w:rsidRPr="00C44737">
              <w:t>Male</w:t>
            </w:r>
          </w:p>
        </w:tc>
      </w:tr>
      <w:tr w:rsidR="008C188B" w:rsidRPr="00C44737" w14:paraId="30535D19" w14:textId="77777777" w:rsidTr="001C6506">
        <w:trPr>
          <w:cantSplit/>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CAD9C6" w14:textId="77777777" w:rsidR="009D1C67" w:rsidRPr="00C44737" w:rsidRDefault="009D1C67" w:rsidP="000B0C71">
            <w:pPr>
              <w:pStyle w:val="SurveyTableText"/>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113CBA" w14:textId="77777777" w:rsidR="009D1C67" w:rsidRPr="00C44737" w:rsidRDefault="009D1C67" w:rsidP="000B0C71">
            <w:pPr>
              <w:pStyle w:val="SurveyTableText"/>
            </w:pPr>
            <w:r w:rsidRPr="00C44737">
              <w:t>Female</w:t>
            </w:r>
          </w:p>
        </w:tc>
      </w:tr>
      <w:tr w:rsidR="008C188B" w:rsidRPr="00C44737" w14:paraId="7D3E7A06" w14:textId="77777777" w:rsidTr="001C6506">
        <w:trPr>
          <w:cantSplit/>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276466" w14:textId="77777777" w:rsidR="009D1C67" w:rsidRPr="00C44737" w:rsidRDefault="009D1C67" w:rsidP="000B0C71">
            <w:pPr>
              <w:pStyle w:val="SurveyTableText"/>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4355C6" w14:textId="77777777" w:rsidR="009D1C67" w:rsidRPr="00C44737" w:rsidRDefault="009D1C67" w:rsidP="000B0C71">
            <w:pPr>
              <w:pStyle w:val="SurveyTableText"/>
            </w:pPr>
            <w:r w:rsidRPr="00C44737">
              <w:t>Non-</w:t>
            </w:r>
            <w:r>
              <w:t>b</w:t>
            </w:r>
            <w:r w:rsidRPr="00C44737">
              <w:t>inary</w:t>
            </w:r>
          </w:p>
        </w:tc>
      </w:tr>
      <w:tr w:rsidR="008C188B" w:rsidRPr="00C44737" w14:paraId="48AD896E" w14:textId="77777777" w:rsidTr="001C6506">
        <w:trPr>
          <w:cantSplit/>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DC2400" w14:textId="77777777" w:rsidR="009D1C67" w:rsidRPr="00C44737" w:rsidRDefault="009D1C67" w:rsidP="000B0C71">
            <w:pPr>
              <w:pStyle w:val="SurveyTableText"/>
            </w:pPr>
            <w:r w:rsidRPr="00C44737">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5DFC86" w14:textId="77777777" w:rsidR="009D1C67" w:rsidRPr="00C44737" w:rsidRDefault="009D1C67" w:rsidP="000B0C71">
            <w:pPr>
              <w:pStyle w:val="SurveyTableText"/>
            </w:pPr>
            <w:r w:rsidRPr="00C44737">
              <w:t xml:space="preserve">Other </w:t>
            </w:r>
          </w:p>
        </w:tc>
      </w:tr>
      <w:tr w:rsidR="008C188B" w:rsidRPr="00C44737" w14:paraId="6DC6B454" w14:textId="77777777" w:rsidTr="001C6506">
        <w:trPr>
          <w:cantSplit/>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7E1867" w14:textId="77777777" w:rsidR="009D1C67" w:rsidRPr="00C44737" w:rsidRDefault="009D1C67" w:rsidP="000B0C71">
            <w:pPr>
              <w:pStyle w:val="SurveyTableText"/>
            </w:pPr>
            <w:r w:rsidRPr="00C44737">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7B0049" w14:textId="25B9C507" w:rsidR="009D1C67" w:rsidRPr="00C44737" w:rsidRDefault="009D1C67" w:rsidP="000B0C71">
            <w:pPr>
              <w:pStyle w:val="SurveyTableText"/>
            </w:pPr>
            <w:r w:rsidRPr="00C44737">
              <w:t>Refused</w:t>
            </w:r>
            <w:r w:rsidR="00AE67D6">
              <w:t xml:space="preserve"> </w:t>
            </w:r>
          </w:p>
        </w:tc>
      </w:tr>
    </w:tbl>
    <w:p w14:paraId="6CF6A3DB" w14:textId="77777777" w:rsidR="006968EB" w:rsidRDefault="009D1C67" w:rsidP="00B31904">
      <w:pPr>
        <w:pStyle w:val="SurveyTealBold"/>
      </w:pPr>
      <w:r w:rsidRPr="003E51F1">
        <w:t xml:space="preserve">IF </w:t>
      </w:r>
      <w:r>
        <w:t>GENDER</w:t>
      </w:r>
      <w:r w:rsidRPr="003E51F1">
        <w:t xml:space="preserve"> QUOTA FULL, TERMINATE, </w:t>
      </w:r>
      <w:r>
        <w:t>DISPLAY</w:t>
      </w:r>
      <w:r w:rsidRPr="003E51F1">
        <w:t>:</w:t>
      </w:r>
    </w:p>
    <w:p w14:paraId="7B00E31D" w14:textId="4CF90ADC" w:rsidR="009D1C67" w:rsidRPr="006968EB" w:rsidRDefault="009D1C67" w:rsidP="006968EB">
      <w:pPr>
        <w:pStyle w:val="SurveyQuestionBold"/>
      </w:pPr>
      <w:r w:rsidRPr="006968EB">
        <w:t xml:space="preserve">Thank you for your time and assistance but we have spoken to enough people of your gender. </w:t>
      </w:r>
    </w:p>
    <w:p w14:paraId="6C15BF40" w14:textId="77777777" w:rsidR="009D1C67" w:rsidRPr="006968EB" w:rsidRDefault="009D1C67" w:rsidP="006968EB">
      <w:pPr>
        <w:pStyle w:val="SurveyTealBold"/>
      </w:pPr>
    </w:p>
    <w:p w14:paraId="1956F3DC" w14:textId="77777777" w:rsidR="009D1C67" w:rsidRPr="006968EB" w:rsidRDefault="009D1C67" w:rsidP="006968EB">
      <w:pPr>
        <w:pStyle w:val="SurveyTealBold"/>
      </w:pPr>
      <w:r w:rsidRPr="006968EB">
        <w:t xml:space="preserve">SINGLE RESPONSE </w:t>
      </w:r>
    </w:p>
    <w:p w14:paraId="37D61145" w14:textId="77777777" w:rsidR="009D1C67" w:rsidRPr="006968EB" w:rsidRDefault="009D1C67" w:rsidP="006968EB">
      <w:pPr>
        <w:pStyle w:val="SurveyQuestionBold"/>
      </w:pPr>
      <w:r w:rsidRPr="006968EB">
        <w:t>D2. Can you please tell me your postcode?</w:t>
      </w:r>
    </w:p>
    <w:p w14:paraId="2A614F72" w14:textId="77777777" w:rsidR="009D1C67" w:rsidRPr="00C44737" w:rsidRDefault="009D1C67" w:rsidP="006968EB">
      <w:pPr>
        <w:pStyle w:val="SurveyText"/>
      </w:pPr>
      <w:r w:rsidRPr="00C44737">
        <w:t xml:space="preserve">_ _ _ _ </w:t>
      </w:r>
      <w:r w:rsidRPr="006968EB">
        <w:rPr>
          <w:rStyle w:val="SurveyTealBoldLetters"/>
        </w:rPr>
        <w:t>CODE NUMERIC 1000-9999</w:t>
      </w:r>
    </w:p>
    <w:p w14:paraId="723197E9" w14:textId="3858138E" w:rsidR="009D1C67" w:rsidRPr="00C44737" w:rsidRDefault="009D1C67" w:rsidP="006968EB">
      <w:pPr>
        <w:pStyle w:val="SurveyQuestionBold"/>
      </w:pPr>
      <w:r w:rsidRPr="00C44737">
        <w:t>99.</w:t>
      </w:r>
      <w:r w:rsidR="0024415C">
        <w:t xml:space="preserve"> </w:t>
      </w:r>
      <w:r w:rsidRPr="00C44737">
        <w:t>Don’t Know</w:t>
      </w:r>
    </w:p>
    <w:p w14:paraId="739DBB21" w14:textId="77777777" w:rsidR="009D1C67" w:rsidRPr="006968EB" w:rsidRDefault="009D1C67" w:rsidP="006968EB">
      <w:pPr>
        <w:pStyle w:val="SurveyTealBold"/>
      </w:pPr>
      <w:r w:rsidRPr="006968EB">
        <w:t>IF DOES NOT KNOW POSTCODE (CODE 99 AT D2) TERMINATE DISPLAY</w:t>
      </w:r>
    </w:p>
    <w:p w14:paraId="0520DA00" w14:textId="77777777" w:rsidR="009D1C67" w:rsidRPr="006968EB" w:rsidRDefault="009D1C67" w:rsidP="006968EB">
      <w:pPr>
        <w:pStyle w:val="SurveyText"/>
      </w:pPr>
      <w:r w:rsidRPr="006968EB">
        <w:t>Thank you for your time and assistance but we have spoken to enough people in your area.</w:t>
      </w:r>
    </w:p>
    <w:p w14:paraId="5857F2F6" w14:textId="77777777" w:rsidR="009D1C67" w:rsidRPr="006968EB" w:rsidRDefault="009D1C67" w:rsidP="006968EB">
      <w:pPr>
        <w:pStyle w:val="SurveyText"/>
      </w:pPr>
    </w:p>
    <w:p w14:paraId="4110B3B7" w14:textId="77777777" w:rsidR="009D1C67" w:rsidRDefault="009D1C67" w:rsidP="006968EB">
      <w:pPr>
        <w:pStyle w:val="SurveyTealBold"/>
      </w:pPr>
      <w:r w:rsidRPr="00155AC6">
        <w:t>ASK ALL</w:t>
      </w:r>
    </w:p>
    <w:p w14:paraId="38CB3FFC" w14:textId="77777777" w:rsidR="009D1C67" w:rsidRPr="00155AC6" w:rsidRDefault="009D1C67" w:rsidP="006968EB">
      <w:pPr>
        <w:pStyle w:val="SurveyTealBold"/>
      </w:pPr>
      <w:r>
        <w:t>SINGLE RESPONSE</w:t>
      </w:r>
    </w:p>
    <w:p w14:paraId="68626B7B" w14:textId="77777777" w:rsidR="009D1C67" w:rsidRPr="006968EB" w:rsidRDefault="009D1C67" w:rsidP="006968EB">
      <w:pPr>
        <w:pStyle w:val="SurveyQuestionBold"/>
      </w:pPr>
      <w:r w:rsidRPr="006968EB">
        <w:t>D4. What is your age?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6968EB" w14:paraId="46FC3C92"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C22BB9" w14:textId="77777777" w:rsidR="009D1C67" w:rsidRPr="006968EB" w:rsidRDefault="009D1C67" w:rsidP="006968EB">
            <w:pPr>
              <w:pStyle w:val="SurveyTableText"/>
            </w:pPr>
            <w:r w:rsidRPr="006968E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140A1D" w14:textId="77777777" w:rsidR="009D1C67" w:rsidRPr="006968EB" w:rsidRDefault="009D1C67" w:rsidP="006968EB">
            <w:pPr>
              <w:pStyle w:val="SurveyTableText"/>
            </w:pPr>
            <w:r w:rsidRPr="006968EB">
              <w:t xml:space="preserve">Record </w:t>
            </w:r>
          </w:p>
        </w:tc>
      </w:tr>
      <w:tr w:rsidR="009D1C67" w:rsidRPr="006968EB" w14:paraId="427D9918"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AC99C2" w14:textId="77777777" w:rsidR="009D1C67" w:rsidRPr="006968EB" w:rsidRDefault="009D1C67" w:rsidP="006968EB">
            <w:pPr>
              <w:pStyle w:val="SurveyTableText"/>
            </w:pPr>
            <w:r w:rsidRPr="006968EB">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9396D2" w14:textId="77777777" w:rsidR="009D1C67" w:rsidRPr="006968EB" w:rsidRDefault="009D1C67" w:rsidP="006968EB">
            <w:pPr>
              <w:pStyle w:val="SurveyTableText"/>
            </w:pPr>
            <w:r w:rsidRPr="006968EB">
              <w:t>Refused</w:t>
            </w:r>
          </w:p>
        </w:tc>
      </w:tr>
    </w:tbl>
    <w:p w14:paraId="6766F460" w14:textId="77777777" w:rsidR="009D1C67" w:rsidRPr="006968EB" w:rsidRDefault="009D1C67" w:rsidP="006968EB">
      <w:pPr>
        <w:pStyle w:val="SurveyTealBold"/>
      </w:pPr>
      <w:r w:rsidRPr="006968EB">
        <w:t>IF REFUSED AGE (CODE 99 AT D4), ASK D5:</w:t>
      </w:r>
    </w:p>
    <w:p w14:paraId="73B9EBBA" w14:textId="343FB725" w:rsidR="009D1C67" w:rsidRPr="006968EB" w:rsidRDefault="009D1C67" w:rsidP="006968EB">
      <w:pPr>
        <w:pStyle w:val="SurveyTealBold"/>
      </w:pPr>
      <w:r w:rsidRPr="006968EB">
        <w:t xml:space="preserve">SINGLE RESPONSE </w:t>
      </w:r>
    </w:p>
    <w:p w14:paraId="3E952B24" w14:textId="3D9073AF" w:rsidR="009D1C67" w:rsidRPr="006968EB" w:rsidRDefault="009D1C67" w:rsidP="006968EB">
      <w:pPr>
        <w:pStyle w:val="SurveyQuestionBold"/>
      </w:pPr>
      <w:r w:rsidRPr="006968EB">
        <w:t>D5.</w:t>
      </w:r>
      <w:r w:rsidR="00AE67D6">
        <w:t xml:space="preserve"> </w:t>
      </w:r>
      <w:r w:rsidRPr="006968EB">
        <w:t>To which of the following age groups do you belong?</w:t>
      </w:r>
    </w:p>
    <w:tbl>
      <w:tblPr>
        <w:tblW w:w="9071" w:type="dxa"/>
        <w:tblInd w:w="-3" w:type="dxa"/>
        <w:tblLayout w:type="fixed"/>
        <w:tblCellMar>
          <w:left w:w="0" w:type="dxa"/>
          <w:right w:w="0" w:type="dxa"/>
        </w:tblCellMar>
        <w:tblLook w:val="0000" w:firstRow="0" w:lastRow="0" w:firstColumn="0" w:lastColumn="0" w:noHBand="0" w:noVBand="0"/>
      </w:tblPr>
      <w:tblGrid>
        <w:gridCol w:w="737"/>
        <w:gridCol w:w="1361"/>
        <w:gridCol w:w="6973"/>
      </w:tblGrid>
      <w:tr w:rsidR="001C6506" w:rsidRPr="006968EB" w14:paraId="4ADE1DE0"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A4E58E" w14:textId="77777777" w:rsidR="009D1C67" w:rsidRPr="006968EB" w:rsidRDefault="009D1C67" w:rsidP="006968EB">
            <w:pPr>
              <w:pStyle w:val="SurveyTableText"/>
            </w:pPr>
            <w:r w:rsidRPr="006968EB">
              <w:t>1</w:t>
            </w:r>
          </w:p>
        </w:tc>
        <w:tc>
          <w:tcPr>
            <w:tcW w:w="136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0784DB" w14:textId="77777777" w:rsidR="009D1C67" w:rsidRPr="006968EB" w:rsidRDefault="009D1C67" w:rsidP="006968EB">
            <w:pPr>
              <w:pStyle w:val="SurveyTableText"/>
            </w:pPr>
            <w:r w:rsidRPr="006968EB">
              <w:t xml:space="preserve">Under 15 </w:t>
            </w:r>
          </w:p>
        </w:tc>
        <w:tc>
          <w:tcPr>
            <w:tcW w:w="6973"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807A3C" w14:textId="77777777" w:rsidR="009D1C67" w:rsidRPr="006968EB" w:rsidRDefault="009D1C67" w:rsidP="006968EB">
            <w:pPr>
              <w:pStyle w:val="SurveyTableText"/>
              <w:rPr>
                <w:rStyle w:val="Strong"/>
              </w:rPr>
            </w:pPr>
            <w:r w:rsidRPr="006968EB">
              <w:rPr>
                <w:rStyle w:val="Strong"/>
              </w:rPr>
              <w:t>TERMINATE</w:t>
            </w:r>
          </w:p>
        </w:tc>
      </w:tr>
      <w:tr w:rsidR="001C6506" w:rsidRPr="006968EB" w14:paraId="37F1D1BE"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2CE5D4" w14:textId="77777777" w:rsidR="009D1C67" w:rsidRPr="006968EB" w:rsidRDefault="009D1C67" w:rsidP="006968EB">
            <w:pPr>
              <w:pStyle w:val="SurveyTableText"/>
            </w:pPr>
            <w:r w:rsidRPr="006968EB">
              <w:t>2</w:t>
            </w:r>
          </w:p>
        </w:tc>
        <w:tc>
          <w:tcPr>
            <w:tcW w:w="136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79CC7C" w14:textId="77777777" w:rsidR="009D1C67" w:rsidRPr="006968EB" w:rsidRDefault="009D1C67" w:rsidP="006968EB">
            <w:pPr>
              <w:pStyle w:val="SurveyTableText"/>
            </w:pPr>
            <w:r w:rsidRPr="006968EB">
              <w:t>15-17</w:t>
            </w:r>
          </w:p>
        </w:tc>
        <w:tc>
          <w:tcPr>
            <w:tcW w:w="6973"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A67C0D" w14:textId="77777777" w:rsidR="009D1C67" w:rsidRPr="006968EB" w:rsidRDefault="009D1C67" w:rsidP="006968EB">
            <w:pPr>
              <w:pStyle w:val="SurveyTableText"/>
              <w:rPr>
                <w:rStyle w:val="Strong"/>
              </w:rPr>
            </w:pPr>
            <w:r w:rsidRPr="006968EB">
              <w:rPr>
                <w:rStyle w:val="Strong"/>
              </w:rPr>
              <w:t>GO TO PARPER</w:t>
            </w:r>
          </w:p>
        </w:tc>
      </w:tr>
      <w:tr w:rsidR="001C6506" w:rsidRPr="006968EB" w14:paraId="19BB7DB0"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0849C1" w14:textId="77777777" w:rsidR="009D1C67" w:rsidRPr="006968EB" w:rsidRDefault="009D1C67" w:rsidP="006968EB">
            <w:pPr>
              <w:pStyle w:val="SurveyTableText"/>
            </w:pPr>
            <w:r w:rsidRPr="006968EB">
              <w:t>3</w:t>
            </w:r>
          </w:p>
        </w:tc>
        <w:tc>
          <w:tcPr>
            <w:tcW w:w="136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0241E4" w14:textId="77777777" w:rsidR="009D1C67" w:rsidRPr="006968EB" w:rsidRDefault="009D1C67" w:rsidP="006968EB">
            <w:pPr>
              <w:pStyle w:val="SurveyTableText"/>
            </w:pPr>
            <w:r w:rsidRPr="006968EB">
              <w:t>18-29</w:t>
            </w:r>
          </w:p>
        </w:tc>
        <w:tc>
          <w:tcPr>
            <w:tcW w:w="6973"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A673F5" w14:textId="77777777" w:rsidR="009D1C67" w:rsidRPr="006968EB" w:rsidRDefault="009D1C67" w:rsidP="006968EB">
            <w:pPr>
              <w:pStyle w:val="SurveyTableText"/>
              <w:rPr>
                <w:rStyle w:val="Strong"/>
              </w:rPr>
            </w:pPr>
            <w:r w:rsidRPr="006968EB">
              <w:rPr>
                <w:rStyle w:val="Strong"/>
              </w:rPr>
              <w:t>CONTINUE</w:t>
            </w:r>
          </w:p>
        </w:tc>
      </w:tr>
      <w:tr w:rsidR="001C6506" w:rsidRPr="006968EB" w14:paraId="225A0D1A"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D177C4" w14:textId="77777777" w:rsidR="009D1C67" w:rsidRPr="006968EB" w:rsidRDefault="009D1C67" w:rsidP="006968EB">
            <w:pPr>
              <w:pStyle w:val="SurveyTableText"/>
            </w:pPr>
            <w:r w:rsidRPr="006968EB">
              <w:t>4</w:t>
            </w:r>
          </w:p>
        </w:tc>
        <w:tc>
          <w:tcPr>
            <w:tcW w:w="136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EC8833" w14:textId="77777777" w:rsidR="009D1C67" w:rsidRPr="006968EB" w:rsidRDefault="009D1C67" w:rsidP="006968EB">
            <w:pPr>
              <w:pStyle w:val="SurveyTableText"/>
            </w:pPr>
            <w:r w:rsidRPr="006968EB">
              <w:t>30-39</w:t>
            </w:r>
          </w:p>
        </w:tc>
        <w:tc>
          <w:tcPr>
            <w:tcW w:w="6973"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31D8E1" w14:textId="77777777" w:rsidR="009D1C67" w:rsidRPr="006968EB" w:rsidRDefault="009D1C67" w:rsidP="006968EB">
            <w:pPr>
              <w:pStyle w:val="SurveyTableText"/>
              <w:rPr>
                <w:rStyle w:val="Strong"/>
              </w:rPr>
            </w:pPr>
            <w:r w:rsidRPr="006968EB">
              <w:rPr>
                <w:rStyle w:val="Strong"/>
              </w:rPr>
              <w:t>CONTINUE</w:t>
            </w:r>
          </w:p>
        </w:tc>
      </w:tr>
      <w:tr w:rsidR="001C6506" w:rsidRPr="006968EB" w14:paraId="79B836DE"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B55E5B" w14:textId="77777777" w:rsidR="009D1C67" w:rsidRPr="006968EB" w:rsidRDefault="009D1C67" w:rsidP="006968EB">
            <w:pPr>
              <w:pStyle w:val="SurveyTableText"/>
            </w:pPr>
            <w:r w:rsidRPr="006968EB">
              <w:t>5</w:t>
            </w:r>
          </w:p>
        </w:tc>
        <w:tc>
          <w:tcPr>
            <w:tcW w:w="136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F1C6F1" w14:textId="77777777" w:rsidR="009D1C67" w:rsidRPr="006968EB" w:rsidRDefault="009D1C67" w:rsidP="006968EB">
            <w:pPr>
              <w:pStyle w:val="SurveyTableText"/>
            </w:pPr>
            <w:r w:rsidRPr="006968EB">
              <w:t>40-49</w:t>
            </w:r>
          </w:p>
        </w:tc>
        <w:tc>
          <w:tcPr>
            <w:tcW w:w="6973"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69C505" w14:textId="77777777" w:rsidR="009D1C67" w:rsidRPr="006968EB" w:rsidRDefault="009D1C67" w:rsidP="006968EB">
            <w:pPr>
              <w:pStyle w:val="SurveyTableText"/>
              <w:rPr>
                <w:rStyle w:val="Strong"/>
              </w:rPr>
            </w:pPr>
            <w:r w:rsidRPr="006968EB">
              <w:rPr>
                <w:rStyle w:val="Strong"/>
              </w:rPr>
              <w:t>CONTINUE</w:t>
            </w:r>
          </w:p>
        </w:tc>
      </w:tr>
      <w:tr w:rsidR="001C6506" w:rsidRPr="006968EB" w14:paraId="288844E5"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1DCBA0" w14:textId="77777777" w:rsidR="009D1C67" w:rsidRPr="006968EB" w:rsidRDefault="009D1C67" w:rsidP="006968EB">
            <w:pPr>
              <w:pStyle w:val="SurveyTableText"/>
            </w:pPr>
            <w:r w:rsidRPr="006968EB">
              <w:t>6</w:t>
            </w:r>
          </w:p>
        </w:tc>
        <w:tc>
          <w:tcPr>
            <w:tcW w:w="136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197F09" w14:textId="77777777" w:rsidR="009D1C67" w:rsidRPr="006968EB" w:rsidRDefault="009D1C67" w:rsidP="006968EB">
            <w:pPr>
              <w:pStyle w:val="SurveyTableText"/>
            </w:pPr>
            <w:r w:rsidRPr="006968EB">
              <w:t>50-64</w:t>
            </w:r>
          </w:p>
        </w:tc>
        <w:tc>
          <w:tcPr>
            <w:tcW w:w="6973"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2B41CE" w14:textId="77777777" w:rsidR="009D1C67" w:rsidRPr="006968EB" w:rsidRDefault="009D1C67" w:rsidP="006968EB">
            <w:pPr>
              <w:pStyle w:val="SurveyTableText"/>
              <w:rPr>
                <w:rStyle w:val="Strong"/>
              </w:rPr>
            </w:pPr>
            <w:r w:rsidRPr="006968EB">
              <w:rPr>
                <w:rStyle w:val="Strong"/>
              </w:rPr>
              <w:t>CONTINUE</w:t>
            </w:r>
          </w:p>
        </w:tc>
      </w:tr>
      <w:tr w:rsidR="001C6506" w:rsidRPr="006968EB" w14:paraId="097E6949"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C7BC7E" w14:textId="77777777" w:rsidR="009D1C67" w:rsidRPr="006968EB" w:rsidRDefault="009D1C67" w:rsidP="006968EB">
            <w:pPr>
              <w:pStyle w:val="SurveyTableText"/>
            </w:pPr>
            <w:r w:rsidRPr="006968EB">
              <w:t>7</w:t>
            </w:r>
          </w:p>
        </w:tc>
        <w:tc>
          <w:tcPr>
            <w:tcW w:w="136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96E333" w14:textId="77777777" w:rsidR="009D1C67" w:rsidRPr="006968EB" w:rsidRDefault="009D1C67" w:rsidP="006968EB">
            <w:pPr>
              <w:pStyle w:val="SurveyTableText"/>
            </w:pPr>
            <w:r w:rsidRPr="006968EB">
              <w:t>65+</w:t>
            </w:r>
          </w:p>
        </w:tc>
        <w:tc>
          <w:tcPr>
            <w:tcW w:w="6973"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96E28E" w14:textId="77777777" w:rsidR="009D1C67" w:rsidRPr="006968EB" w:rsidRDefault="009D1C67" w:rsidP="006968EB">
            <w:pPr>
              <w:pStyle w:val="SurveyTableText"/>
              <w:rPr>
                <w:rStyle w:val="Strong"/>
              </w:rPr>
            </w:pPr>
            <w:r w:rsidRPr="006968EB">
              <w:rPr>
                <w:rStyle w:val="Strong"/>
              </w:rPr>
              <w:t>CONTINUE</w:t>
            </w:r>
          </w:p>
        </w:tc>
      </w:tr>
      <w:tr w:rsidR="001C6506" w:rsidRPr="006968EB" w14:paraId="623ADBB6"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99C732" w14:textId="77777777" w:rsidR="009D1C67" w:rsidRPr="006968EB" w:rsidRDefault="009D1C67" w:rsidP="006968EB">
            <w:pPr>
              <w:pStyle w:val="SurveyTableText"/>
            </w:pPr>
            <w:r w:rsidRPr="006968EB">
              <w:t>99</w:t>
            </w:r>
          </w:p>
        </w:tc>
        <w:tc>
          <w:tcPr>
            <w:tcW w:w="1361"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7BB36A" w14:textId="77777777" w:rsidR="009D1C67" w:rsidRPr="006968EB" w:rsidRDefault="009D1C67" w:rsidP="006968EB">
            <w:pPr>
              <w:pStyle w:val="SurveyTableText"/>
            </w:pPr>
            <w:r w:rsidRPr="006968EB">
              <w:t xml:space="preserve">Refused </w:t>
            </w:r>
          </w:p>
        </w:tc>
        <w:tc>
          <w:tcPr>
            <w:tcW w:w="6973"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9EB2B7" w14:textId="77777777" w:rsidR="009D1C67" w:rsidRPr="006968EB" w:rsidRDefault="009D1C67" w:rsidP="006968EB">
            <w:pPr>
              <w:pStyle w:val="SurveyTableText"/>
              <w:rPr>
                <w:rStyle w:val="Strong"/>
              </w:rPr>
            </w:pPr>
            <w:r w:rsidRPr="006968EB">
              <w:rPr>
                <w:rStyle w:val="Strong"/>
              </w:rPr>
              <w:t>TERMINATE</w:t>
            </w:r>
          </w:p>
        </w:tc>
      </w:tr>
    </w:tbl>
    <w:p w14:paraId="070BCF08" w14:textId="77777777" w:rsidR="009D1C67" w:rsidRPr="006968EB" w:rsidRDefault="009D1C67" w:rsidP="006968EB">
      <w:pPr>
        <w:pStyle w:val="SurveyTealBold"/>
      </w:pPr>
      <w:r w:rsidRPr="006968EB">
        <w:lastRenderedPageBreak/>
        <w:t>IF AGE QUOTA FULL, TERMINATE DISPLAY</w:t>
      </w:r>
    </w:p>
    <w:p w14:paraId="6B120752" w14:textId="77777777" w:rsidR="009D1C67" w:rsidRPr="006968EB" w:rsidRDefault="009D1C67" w:rsidP="006968EB">
      <w:pPr>
        <w:pStyle w:val="SurveyText"/>
      </w:pPr>
      <w:r w:rsidRPr="006968EB">
        <w:t>Thank you for your time and assistance but we have spoken to enough people in your age group.</w:t>
      </w:r>
    </w:p>
    <w:p w14:paraId="2DAFD571" w14:textId="77777777" w:rsidR="009D1C67" w:rsidRPr="003E51F1" w:rsidRDefault="009D1C67" w:rsidP="006968EB">
      <w:pPr>
        <w:pStyle w:val="SurveyTealBold"/>
      </w:pPr>
      <w:r w:rsidRPr="003E51F1">
        <w:t xml:space="preserve">IF REFUSED AGE (CODE 99) AT D5 – TERMINATE, </w:t>
      </w:r>
      <w:r>
        <w:t>DISPLAY</w:t>
      </w:r>
    </w:p>
    <w:p w14:paraId="4D9C253E" w14:textId="77777777" w:rsidR="009D1C67" w:rsidRPr="006968EB" w:rsidRDefault="009D1C67" w:rsidP="006968EB">
      <w:pPr>
        <w:pStyle w:val="SurveyText"/>
      </w:pPr>
      <w:r w:rsidRPr="006968EB">
        <w:t>Thank you for your time and assistance but for this survey we need to know your approximate age.</w:t>
      </w:r>
    </w:p>
    <w:p w14:paraId="7A4DA984" w14:textId="77777777" w:rsidR="009D1C67" w:rsidRPr="006968EB" w:rsidRDefault="009D1C67" w:rsidP="006968EB">
      <w:pPr>
        <w:pStyle w:val="SurveyTealBold"/>
      </w:pPr>
      <w:r w:rsidRPr="006968EB">
        <w:t>IF AGE UNDER 15 AT D4 OR CODE 1 AT D5 – TERMINATE, DISPLAY</w:t>
      </w:r>
    </w:p>
    <w:p w14:paraId="106D1FAC" w14:textId="77777777" w:rsidR="009D1C67" w:rsidRPr="006968EB" w:rsidRDefault="009D1C67" w:rsidP="006968EB">
      <w:pPr>
        <w:pStyle w:val="SurveyText"/>
      </w:pPr>
      <w:r w:rsidRPr="006968EB">
        <w:t xml:space="preserve">Thank you for your time and assistance but for this survey we need to speak with people who are at least 15 years old. </w:t>
      </w:r>
    </w:p>
    <w:p w14:paraId="4564C08F" w14:textId="77777777" w:rsidR="009D1C67" w:rsidRPr="006968EB" w:rsidRDefault="009D1C67" w:rsidP="006968EB">
      <w:pPr>
        <w:pStyle w:val="SurveyTealBold"/>
      </w:pPr>
      <w:r w:rsidRPr="006968EB">
        <w:t>IF AGE 15 TO 17 AT D4 OR CODE 2 AT D5 – CONTINUE TO PARPER</w:t>
      </w:r>
    </w:p>
    <w:p w14:paraId="453BF4D5" w14:textId="77777777" w:rsidR="009D1C67" w:rsidRPr="006968EB" w:rsidRDefault="009D1C67" w:rsidP="006968EB">
      <w:pPr>
        <w:pStyle w:val="SurveyTealBold"/>
      </w:pPr>
      <w:r w:rsidRPr="006968EB">
        <w:t>OTHERWISE, GO TO Q1.</w:t>
      </w:r>
    </w:p>
    <w:p w14:paraId="49D62623" w14:textId="77777777" w:rsidR="009D1C67" w:rsidRPr="006968EB" w:rsidRDefault="009D1C67" w:rsidP="006968EB">
      <w:pPr>
        <w:pStyle w:val="SurveyTealBold"/>
      </w:pPr>
      <w:bookmarkStart w:id="307" w:name="_Hlk111048052"/>
      <w:r w:rsidRPr="006968EB">
        <w:t>PARPER</w:t>
      </w:r>
    </w:p>
    <w:p w14:paraId="3781EF3F" w14:textId="77777777" w:rsidR="009D1C67" w:rsidRPr="006968EB" w:rsidRDefault="009D1C67" w:rsidP="006968EB">
      <w:pPr>
        <w:pStyle w:val="SurveyTealBold"/>
      </w:pPr>
      <w:r w:rsidRPr="006968EB">
        <w:t>[SINGLE]</w:t>
      </w:r>
    </w:p>
    <w:p w14:paraId="0EC41842" w14:textId="77777777" w:rsidR="009D1C67" w:rsidRDefault="009D1C67" w:rsidP="00185603">
      <w:pPr>
        <w:spacing w:before="120" w:after="120"/>
      </w:pPr>
      <w:r w:rsidRPr="00713A2A">
        <w:t>Because you are under 18, you will need permission from a parent or guardian to complete this survey. Please ask your parent or guardian to read the following information and complete the consent details. We will attempt to contact your parent/guardian by email, telephone and/or letter to confirm that they have given permission for you to participate.</w:t>
      </w:r>
    </w:p>
    <w:p w14:paraId="13E363B0" w14:textId="77777777" w:rsidR="009D1C67" w:rsidRPr="00713A2A" w:rsidRDefault="009D1C67" w:rsidP="00A363F1">
      <w:pPr>
        <w:pStyle w:val="SurveyTealBold"/>
      </w:pPr>
      <w:r w:rsidRPr="00713A2A">
        <w:t>TO THE PARENT GUARDIAN</w:t>
      </w:r>
    </w:p>
    <w:p w14:paraId="157403E6" w14:textId="77777777" w:rsidR="009D1C67" w:rsidRPr="00713A2A" w:rsidRDefault="009D1C67" w:rsidP="00185603">
      <w:pPr>
        <w:spacing w:before="120" w:after="120"/>
        <w:rPr>
          <w:rFonts w:eastAsia="Arial"/>
        </w:rPr>
      </w:pPr>
      <w:r w:rsidRPr="00713A2A">
        <w:t>Roy Morgan Research, on behalf of the Australian Human Rights Commission, is conducting a social survey about sexual harassment in Australian workplaces. T</w:t>
      </w:r>
      <w:r w:rsidRPr="00713A2A">
        <w:rPr>
          <w:rFonts w:eastAsia="Arial"/>
        </w:rPr>
        <w:t>he Commission hopes to use this research study to improve efforts to prevent and respond to sexual harassment in Australian workplaces.</w:t>
      </w:r>
    </w:p>
    <w:p w14:paraId="1EC6416F" w14:textId="77777777" w:rsidR="009D1C67" w:rsidRPr="00713A2A" w:rsidRDefault="009D1C67" w:rsidP="00185603">
      <w:pPr>
        <w:spacing w:before="120" w:after="120"/>
      </w:pPr>
      <w:r w:rsidRPr="00713A2A">
        <w:t xml:space="preserve">We are interested in speaking with your child about their experiences at work and while looking for work and would like to ask for your permission for them to participate in this survey. </w:t>
      </w:r>
    </w:p>
    <w:p w14:paraId="36C8FF9D" w14:textId="77777777" w:rsidR="009D1C67" w:rsidRPr="00713A2A" w:rsidRDefault="009D1C67" w:rsidP="00185603">
      <w:pPr>
        <w:spacing w:before="120" w:after="120"/>
      </w:pPr>
      <w:r w:rsidRPr="00713A2A">
        <w:t xml:space="preserve">The survey will take approximately 10 to 15 minutes and the information they provide will be used for research purposes only. </w:t>
      </w:r>
    </w:p>
    <w:p w14:paraId="5802FE07" w14:textId="77777777" w:rsidR="009D1C67" w:rsidRPr="00025ADD" w:rsidRDefault="009D1C67" w:rsidP="00185603">
      <w:pPr>
        <w:spacing w:before="120" w:after="120"/>
        <w:rPr>
          <w:rStyle w:val="Emphasis"/>
        </w:rPr>
      </w:pPr>
      <w:r w:rsidRPr="00713A2A">
        <w:rPr>
          <w:lang w:val="en-US"/>
        </w:rPr>
        <w:t xml:space="preserve">This survey is completely anonymous – your child will not be asked to provide their name or any other contact details at any stage. </w:t>
      </w:r>
      <w:r w:rsidRPr="00713A2A">
        <w:t xml:space="preserve">The answers collected from all participants will be combined to inform the Commission’s research and produce a public report on the results of the survey. </w:t>
      </w:r>
      <w:r w:rsidRPr="004D3BE8">
        <w:rPr>
          <w:rStyle w:val="Emphasis"/>
          <w:i w:val="0"/>
        </w:rPr>
        <w:t>The anonymised data will be made available on the Australian government data.gov.au website and may also be used by the Commission and others in future research projects</w:t>
      </w:r>
      <w:r w:rsidRPr="00025ADD">
        <w:rPr>
          <w:rStyle w:val="Emphasis"/>
        </w:rPr>
        <w:t xml:space="preserve">. </w:t>
      </w:r>
    </w:p>
    <w:p w14:paraId="05D84423" w14:textId="77777777" w:rsidR="009D1C67" w:rsidRPr="00713A2A" w:rsidRDefault="009D1C67" w:rsidP="00185603">
      <w:pPr>
        <w:spacing w:before="120" w:after="120"/>
      </w:pPr>
      <w:r w:rsidRPr="00713A2A">
        <w:t xml:space="preserve">Participation in this survey is completely voluntary and they can stop at any time if they do not wish to continue. If your child has experienced sexual harassment in the workplace, we will ask them questions about this experience. </w:t>
      </w:r>
    </w:p>
    <w:p w14:paraId="54BAB447" w14:textId="77777777" w:rsidR="009D1C67" w:rsidRPr="00713A2A" w:rsidRDefault="009D1C67" w:rsidP="00185603">
      <w:pPr>
        <w:spacing w:before="120" w:after="120"/>
      </w:pPr>
      <w:r w:rsidRPr="00713A2A">
        <w:t>If your child is distressed by any of the questions in the survey, they can access support from the following services:</w:t>
      </w:r>
    </w:p>
    <w:p w14:paraId="19A2DF29" w14:textId="77777777" w:rsidR="009D1C67" w:rsidRPr="00544F04" w:rsidRDefault="009D1C67" w:rsidP="00A363F1">
      <w:pPr>
        <w:pStyle w:val="ListBullet2"/>
        <w:rPr>
          <w:rFonts w:cs="Arial"/>
        </w:rPr>
      </w:pPr>
      <w:r w:rsidRPr="00A363F1">
        <w:rPr>
          <w:rStyle w:val="Strong"/>
        </w:rPr>
        <w:t>Lifeline:</w:t>
      </w:r>
      <w:r>
        <w:rPr>
          <w:rFonts w:cs="Arial"/>
        </w:rPr>
        <w:t xml:space="preserve"> </w:t>
      </w:r>
      <w:r w:rsidRPr="00544F04">
        <w:rPr>
          <w:rFonts w:cs="Arial"/>
        </w:rPr>
        <w:t xml:space="preserve">24/7 crisis </w:t>
      </w:r>
      <w:r w:rsidRPr="00A363F1">
        <w:t>support</w:t>
      </w:r>
      <w:r w:rsidRPr="00544F04">
        <w:rPr>
          <w:rFonts w:cs="Arial"/>
        </w:rPr>
        <w:t xml:space="preserve"> and suicide prevention (13 11 14 </w:t>
      </w:r>
      <w:hyperlink r:id="rId164" w:history="1">
        <w:r w:rsidRPr="00A363F1">
          <w:rPr>
            <w:rStyle w:val="Hyperlink"/>
          </w:rPr>
          <w:t>lifeline.org.au</w:t>
        </w:r>
      </w:hyperlink>
      <w:r w:rsidRPr="00544F04">
        <w:rPr>
          <w:rFonts w:cs="Arial"/>
        </w:rPr>
        <w:t>)</w:t>
      </w:r>
    </w:p>
    <w:p w14:paraId="1857F9CB" w14:textId="77777777" w:rsidR="009D1C67" w:rsidRPr="00544F04" w:rsidRDefault="009D1C67" w:rsidP="00A363F1">
      <w:pPr>
        <w:pStyle w:val="ListBullet2"/>
        <w:rPr>
          <w:rFonts w:cs="Arial"/>
        </w:rPr>
      </w:pPr>
      <w:r w:rsidRPr="00A363F1">
        <w:rPr>
          <w:rStyle w:val="Strong"/>
        </w:rPr>
        <w:t>Beyond Blue:</w:t>
      </w:r>
      <w:r>
        <w:rPr>
          <w:rFonts w:cs="Arial"/>
        </w:rPr>
        <w:t xml:space="preserve"> 24/7 </w:t>
      </w:r>
      <w:r w:rsidRPr="00544F04">
        <w:rPr>
          <w:rFonts w:cs="Arial"/>
        </w:rPr>
        <w:t xml:space="preserve">confidential </w:t>
      </w:r>
      <w:r w:rsidRPr="00A363F1">
        <w:t>counselling</w:t>
      </w:r>
      <w:r w:rsidRPr="00544F04">
        <w:rPr>
          <w:rFonts w:cs="Arial"/>
        </w:rPr>
        <w:t xml:space="preserve"> (1300 22 4636 </w:t>
      </w:r>
      <w:hyperlink r:id="rId165" w:history="1">
        <w:r w:rsidRPr="00A363F1">
          <w:rPr>
            <w:rStyle w:val="Hyperlink"/>
          </w:rPr>
          <w:t>beyondblue.org.au</w:t>
        </w:r>
      </w:hyperlink>
      <w:r w:rsidRPr="00544F04">
        <w:rPr>
          <w:rFonts w:cs="Arial"/>
        </w:rPr>
        <w:t xml:space="preserve">) </w:t>
      </w:r>
    </w:p>
    <w:p w14:paraId="0216A8AE" w14:textId="0A2D6BD1" w:rsidR="009D1C67" w:rsidRPr="00544F04" w:rsidRDefault="009D1C67" w:rsidP="00A363F1">
      <w:pPr>
        <w:pStyle w:val="ListBullet2"/>
        <w:rPr>
          <w:rFonts w:cs="Arial"/>
        </w:rPr>
      </w:pPr>
      <w:r w:rsidRPr="00A363F1">
        <w:rPr>
          <w:rStyle w:val="Strong"/>
        </w:rPr>
        <w:t>1800RESPECT:</w:t>
      </w:r>
      <w:r>
        <w:rPr>
          <w:rFonts w:cs="Arial"/>
        </w:rPr>
        <w:t xml:space="preserve"> </w:t>
      </w:r>
      <w:r w:rsidRPr="00544F04">
        <w:rPr>
          <w:rFonts w:cs="Arial"/>
        </w:rPr>
        <w:t xml:space="preserve">24/7 confidential counselling and support (1800 737 732 </w:t>
      </w:r>
      <w:hyperlink r:id="rId166" w:history="1">
        <w:r w:rsidRPr="00A363F1">
          <w:rPr>
            <w:rStyle w:val="Hyperlink"/>
          </w:rPr>
          <w:t>1800respect.org.au</w:t>
        </w:r>
      </w:hyperlink>
      <w:r w:rsidRPr="00544F04">
        <w:rPr>
          <w:rFonts w:cs="Arial"/>
        </w:rPr>
        <w:t>).</w:t>
      </w:r>
      <w:r w:rsidR="00AE67D6">
        <w:rPr>
          <w:rFonts w:cs="Arial"/>
        </w:rPr>
        <w:t xml:space="preserve"> </w:t>
      </w:r>
    </w:p>
    <w:p w14:paraId="3A51DD13" w14:textId="77777777" w:rsidR="009D1C67" w:rsidRPr="00544F04" w:rsidRDefault="009D1C67" w:rsidP="00A363F1">
      <w:pPr>
        <w:pStyle w:val="ListBullet2"/>
        <w:rPr>
          <w:rFonts w:cs="Arial"/>
        </w:rPr>
      </w:pPr>
      <w:proofErr w:type="spellStart"/>
      <w:r w:rsidRPr="00A363F1">
        <w:rPr>
          <w:rStyle w:val="Strong"/>
        </w:rPr>
        <w:lastRenderedPageBreak/>
        <w:t>Mensline</w:t>
      </w:r>
      <w:proofErr w:type="spellEnd"/>
      <w:r w:rsidRPr="00A363F1">
        <w:rPr>
          <w:rStyle w:val="Strong"/>
        </w:rPr>
        <w:t>:</w:t>
      </w:r>
      <w:r w:rsidRPr="00544F04">
        <w:rPr>
          <w:rFonts w:cs="Arial"/>
        </w:rPr>
        <w:t xml:space="preserve"> 24/7 confidential counselling </w:t>
      </w:r>
      <w:r w:rsidRPr="00A363F1">
        <w:t>and</w:t>
      </w:r>
      <w:r w:rsidRPr="00544F04">
        <w:rPr>
          <w:rFonts w:cs="Arial"/>
        </w:rPr>
        <w:t xml:space="preserve"> support for men (1300 78 99 78 </w:t>
      </w:r>
      <w:hyperlink r:id="rId167" w:history="1">
        <w:r w:rsidRPr="00A363F1">
          <w:rPr>
            <w:rStyle w:val="Hyperlink"/>
          </w:rPr>
          <w:t>mensline.org.au</w:t>
        </w:r>
      </w:hyperlink>
      <w:r w:rsidRPr="00544F04">
        <w:rPr>
          <w:rStyle w:val="Hyperlink"/>
          <w:rFonts w:cs="Arial"/>
        </w:rPr>
        <w:t>)</w:t>
      </w:r>
    </w:p>
    <w:p w14:paraId="719AEEC7" w14:textId="77777777" w:rsidR="009D1C67" w:rsidRPr="00544F04" w:rsidRDefault="009D1C67" w:rsidP="00A363F1">
      <w:pPr>
        <w:pStyle w:val="ListBullet2"/>
      </w:pPr>
      <w:r w:rsidRPr="00A363F1">
        <w:rPr>
          <w:rStyle w:val="Strong"/>
        </w:rPr>
        <w:t>13YARN:</w:t>
      </w:r>
      <w:r w:rsidRPr="00544F04">
        <w:rPr>
          <w:color w:val="000000"/>
        </w:rPr>
        <w:t xml:space="preserve"> </w:t>
      </w:r>
      <w:r w:rsidRPr="00544F04">
        <w:t xml:space="preserve">24/7 culturally safe crisis support </w:t>
      </w:r>
      <w:r w:rsidRPr="00A363F1">
        <w:t>for</w:t>
      </w:r>
      <w:r w:rsidRPr="00544F04">
        <w:t xml:space="preserve"> Aboriginal and Torres Strait Islander people</w:t>
      </w:r>
      <w:r w:rsidRPr="00544F04">
        <w:rPr>
          <w:color w:val="000000"/>
        </w:rPr>
        <w:t xml:space="preserve"> (</w:t>
      </w:r>
      <w:r w:rsidRPr="00544F04">
        <w:t xml:space="preserve">13 92 76 </w:t>
      </w:r>
      <w:hyperlink r:id="rId168" w:history="1">
        <w:r w:rsidRPr="00A363F1">
          <w:rPr>
            <w:rStyle w:val="Hyperlink"/>
          </w:rPr>
          <w:t>13yarn.org.au</w:t>
        </w:r>
      </w:hyperlink>
      <w:r w:rsidRPr="00544F04">
        <w:t>)</w:t>
      </w:r>
    </w:p>
    <w:p w14:paraId="5FC74712" w14:textId="546FFD09" w:rsidR="009D1C67" w:rsidRPr="00713A2A" w:rsidRDefault="009D1C67" w:rsidP="00185603">
      <w:pPr>
        <w:spacing w:before="120" w:after="120"/>
      </w:pPr>
      <w:r w:rsidRPr="00713A2A">
        <w:t>If your child’s responses to this survey disclose any current or past instances of child abuse or neglect, Roy Morgan Research may be legally obliged to report this to relevant government agencies.</w:t>
      </w:r>
    </w:p>
    <w:p w14:paraId="7AFE6443" w14:textId="77777777" w:rsidR="009D1C67" w:rsidRDefault="009D1C67" w:rsidP="00185603">
      <w:pPr>
        <w:spacing w:before="120" w:after="120"/>
        <w:rPr>
          <w:color w:val="00B0F0"/>
        </w:rPr>
      </w:pPr>
      <w:r w:rsidRPr="00713A2A">
        <w:t xml:space="preserve">This survey has received ethics approval from the University of Sydney, and a copy of the Participant Information Statement, which contains more detailed information about this research, is available here at this </w:t>
      </w:r>
      <w:r w:rsidRPr="00A363F1">
        <w:rPr>
          <w:rStyle w:val="SurveyTealBoldLetters"/>
        </w:rPr>
        <w:t>[Participant Information Statement link]</w:t>
      </w:r>
      <w:r w:rsidRPr="00713A2A">
        <w:rPr>
          <w:color w:val="00B0F0"/>
        </w:rPr>
        <w:t>.</w:t>
      </w:r>
    </w:p>
    <w:p w14:paraId="0C595FAB" w14:textId="77777777" w:rsidR="009D1C67" w:rsidRPr="00713A2A" w:rsidRDefault="009D1C67" w:rsidP="00A363F1">
      <w:pPr>
        <w:pStyle w:val="SurveyTealBold"/>
      </w:pPr>
      <w:r>
        <w:t>PROGRAMMER SEE LINK TEXT AT END OF QUESTIONNAIRE</w:t>
      </w:r>
    </w:p>
    <w:p w14:paraId="5BB7EA60" w14:textId="77777777" w:rsidR="009D1C67" w:rsidRPr="00A363F1" w:rsidRDefault="009D1C67" w:rsidP="00A363F1">
      <w:pPr>
        <w:pStyle w:val="SurveyQuestionBold"/>
      </w:pPr>
      <w:r w:rsidRPr="00A363F1">
        <w:t>Do you give consent for your child to participate?</w:t>
      </w:r>
    </w:p>
    <w:p w14:paraId="39A75B1D" w14:textId="77777777" w:rsidR="009D1C67" w:rsidRPr="00A363F1" w:rsidRDefault="009D1C67" w:rsidP="00A363F1">
      <w:pPr>
        <w:pStyle w:val="SurveyText"/>
      </w:pPr>
      <w:r w:rsidRPr="00A363F1">
        <w:t xml:space="preserve">I have read the Parent/Guardian Consent Form and Participant Information Statement and consent for my child to participate in the survey: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713A2A" w14:paraId="46402A06"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45F3323" w14:textId="77777777" w:rsidR="009D1C67" w:rsidRPr="00713A2A" w:rsidRDefault="009D1C67" w:rsidP="00A363F1">
            <w:pPr>
              <w:pStyle w:val="SurveyTableText"/>
            </w:pPr>
            <w:r w:rsidRPr="00713A2A">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39AA1F" w14:textId="77777777" w:rsidR="009D1C67" w:rsidRPr="00713A2A" w:rsidRDefault="009D1C67" w:rsidP="00A363F1">
            <w:pPr>
              <w:pStyle w:val="SurveyTableText"/>
            </w:pPr>
            <w:r w:rsidRPr="00713A2A">
              <w:t>Yes</w:t>
            </w:r>
          </w:p>
        </w:tc>
      </w:tr>
      <w:tr w:rsidR="009D1C67" w:rsidRPr="00C44737" w14:paraId="50E852A8"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98FBF4" w14:textId="77777777" w:rsidR="009D1C67" w:rsidRPr="00C44737" w:rsidRDefault="009D1C67" w:rsidP="00A363F1">
            <w:pPr>
              <w:pStyle w:val="SurveyTableText"/>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0675F6" w14:textId="77777777" w:rsidR="009D1C67" w:rsidRPr="00C44737" w:rsidRDefault="009D1C67" w:rsidP="00A363F1">
            <w:pPr>
              <w:pStyle w:val="SurveyTableText"/>
            </w:pPr>
            <w:r w:rsidRPr="00C44737">
              <w:t>No</w:t>
            </w:r>
          </w:p>
        </w:tc>
      </w:tr>
    </w:tbl>
    <w:p w14:paraId="7BB7CD45" w14:textId="77777777" w:rsidR="009D1C67" w:rsidRPr="00A363F1" w:rsidRDefault="009D1C67" w:rsidP="00A363F1">
      <w:pPr>
        <w:pStyle w:val="SurveyTealBold"/>
      </w:pPr>
      <w:r w:rsidRPr="00A363F1">
        <w:t>IF PARENT / GUARDIAN DOES NOT AGREE (CODE 2 ON PARPER) TERMINATE AND display</w:t>
      </w:r>
    </w:p>
    <w:p w14:paraId="554AD2E4" w14:textId="77777777" w:rsidR="009D1C67" w:rsidRPr="00A363F1" w:rsidRDefault="009D1C67" w:rsidP="00A363F1">
      <w:pPr>
        <w:pStyle w:val="SurveyTextItalics"/>
      </w:pPr>
      <w:r w:rsidRPr="00A363F1">
        <w:rPr>
          <w:rStyle w:val="Emphasis"/>
          <w:i/>
        </w:rPr>
        <w:t>We respect and understand your reasons for deciding not to allow your child to take part in this survey. Thank you for your assistance.</w:t>
      </w:r>
    </w:p>
    <w:p w14:paraId="3289545D" w14:textId="77777777" w:rsidR="009D1C67" w:rsidRPr="00A363F1" w:rsidRDefault="009D1C67" w:rsidP="00A363F1">
      <w:pPr>
        <w:pStyle w:val="SurveyTealBold"/>
      </w:pPr>
      <w:r w:rsidRPr="00A363F1">
        <w:t>IF PARENT / GUARDIAN AGREES (CODE 1 ON PARPER) SAY:</w:t>
      </w:r>
    </w:p>
    <w:p w14:paraId="59763DF7" w14:textId="77777777" w:rsidR="009D1C67" w:rsidRPr="00A363F1" w:rsidRDefault="009D1C67" w:rsidP="00A363F1">
      <w:pPr>
        <w:pStyle w:val="SurveyText"/>
      </w:pPr>
      <w:r w:rsidRPr="00A363F1">
        <w:t>Please provide your name, email address, and contact telephone number so that we can contact you to verify your consent to your child’s participation.</w:t>
      </w:r>
    </w:p>
    <w:p w14:paraId="2833FFD4" w14:textId="77777777" w:rsidR="009D1C67" w:rsidRPr="00A363F1" w:rsidRDefault="009D1C67" w:rsidP="00185603">
      <w:pPr>
        <w:spacing w:before="120" w:after="120"/>
        <w:rPr>
          <w:rStyle w:val="SurveyTealBoldLetters"/>
          <w:sz w:val="18"/>
          <w:lang w:eastAsia="en-AU"/>
        </w:rPr>
      </w:pPr>
      <w:r w:rsidRPr="00A363F1">
        <w:rPr>
          <w:rStyle w:val="SurveyTealBoldLetters"/>
        </w:rPr>
        <w:t>(BOXES for name, email address and telephone number)</w:t>
      </w:r>
    </w:p>
    <w:p w14:paraId="6DEA2C59" w14:textId="77777777" w:rsidR="009D1C67" w:rsidRPr="00A363F1" w:rsidRDefault="009D1C67" w:rsidP="00A363F1">
      <w:pPr>
        <w:pStyle w:val="SurveyTealBold"/>
      </w:pPr>
      <w:r w:rsidRPr="00A363F1">
        <w:t>PROGRAMMER – MUST PROVIDE NAME AND ONE OR BOTH OF EMAIL AND TELEPHONE NUMBER. IF PROVIDES ONLY ONE OF EMAIL OR TELEPHONE NUMBER, PLEASE DISPLAY</w:t>
      </w:r>
    </w:p>
    <w:p w14:paraId="4BB44559" w14:textId="77777777" w:rsidR="009D1C67" w:rsidRPr="00A363F1" w:rsidRDefault="009D1C67" w:rsidP="00A363F1">
      <w:pPr>
        <w:pStyle w:val="SurveyText"/>
      </w:pPr>
      <w:r w:rsidRPr="00A363F1">
        <w:t>If you do not have {an email address/a contact telephone number}, please provide your postal address so we have another method of verifying your consent to your child’s participation.</w:t>
      </w:r>
    </w:p>
    <w:p w14:paraId="5DD53A47" w14:textId="77777777" w:rsidR="009D1C67" w:rsidRPr="00A363F1" w:rsidRDefault="009D1C67" w:rsidP="00A363F1">
      <w:pPr>
        <w:pStyle w:val="SurveyText"/>
      </w:pPr>
      <w:r w:rsidRPr="00A363F1">
        <w:t xml:space="preserve">(BOX for street address) </w:t>
      </w:r>
    </w:p>
    <w:p w14:paraId="5829928E" w14:textId="77777777" w:rsidR="009D1C67" w:rsidRPr="00404B41" w:rsidRDefault="009D1C67" w:rsidP="00A363F1">
      <w:pPr>
        <w:pStyle w:val="SurveyTealBold"/>
      </w:pPr>
      <w:r w:rsidRPr="00404B41">
        <w:t>PROGRAMMER – ALLOW RESPONDENT TO PROCEED, EVEN IF NO RESPONSE AT ADDRESS BOX</w:t>
      </w:r>
    </w:p>
    <w:p w14:paraId="4DE8267B" w14:textId="77777777" w:rsidR="009D1C67" w:rsidRPr="004276B0" w:rsidRDefault="009D1C67" w:rsidP="00A363F1">
      <w:pPr>
        <w:pStyle w:val="SurveyTealBold"/>
      </w:pPr>
      <w:r w:rsidRPr="00404B41">
        <w:t>IF CODE 1 AT PARPER, DISPLAY</w:t>
      </w:r>
    </w:p>
    <w:p w14:paraId="5E190ECE" w14:textId="77777777" w:rsidR="009D1C67" w:rsidRPr="004D3BE8" w:rsidRDefault="009D1C67" w:rsidP="00A363F1">
      <w:pPr>
        <w:pStyle w:val="SurveyTextItalics"/>
        <w:rPr>
          <w:rStyle w:val="Emphasis"/>
        </w:rPr>
      </w:pPr>
      <w:r w:rsidRPr="004D3BE8">
        <w:rPr>
          <w:rStyle w:val="Emphasis"/>
        </w:rPr>
        <w:t>Thank you for allowing your child to participate. This survey covers important current issues in Australia. The views of your child are very important for this study. If you choose, you can be present while your child completes this survey, but as it is very important that your child is allowed to answer each question by himself/herself, please do not influence or suggest the answers.</w:t>
      </w:r>
    </w:p>
    <w:p w14:paraId="0259D1AD" w14:textId="77777777" w:rsidR="009D1C67" w:rsidRPr="004D3BE8" w:rsidRDefault="009D1C67" w:rsidP="00A363F1">
      <w:pPr>
        <w:pStyle w:val="SurveyTextItalics"/>
        <w:rPr>
          <w:rStyle w:val="Emphasis"/>
        </w:rPr>
      </w:pPr>
      <w:r w:rsidRPr="004D3BE8">
        <w:rPr>
          <w:rStyle w:val="Emphasis"/>
        </w:rPr>
        <w:t>Please press ‘Next’ to return to the survey to be completed by your child.</w:t>
      </w:r>
    </w:p>
    <w:bookmarkEnd w:id="307"/>
    <w:p w14:paraId="6D2D22B8" w14:textId="77777777" w:rsidR="001C4069" w:rsidRDefault="001C4069" w:rsidP="00A363F1">
      <w:pPr>
        <w:pStyle w:val="SurveyTealBold"/>
      </w:pPr>
    </w:p>
    <w:p w14:paraId="4ACD8F59" w14:textId="5AA453BB" w:rsidR="009D1C67" w:rsidRPr="00A363F1" w:rsidRDefault="009D1C67" w:rsidP="00A363F1">
      <w:pPr>
        <w:pStyle w:val="SurveyTealBold"/>
      </w:pPr>
      <w:r w:rsidRPr="00A363F1">
        <w:t xml:space="preserve">ASK ALL </w:t>
      </w:r>
    </w:p>
    <w:p w14:paraId="4B011756" w14:textId="77777777" w:rsidR="009D1C67" w:rsidRPr="00A363F1" w:rsidRDefault="009D1C67" w:rsidP="00A363F1">
      <w:pPr>
        <w:pStyle w:val="SurveyTealBold"/>
      </w:pPr>
      <w:r w:rsidRPr="00A363F1">
        <w:lastRenderedPageBreak/>
        <w:t>SINGLE</w:t>
      </w:r>
    </w:p>
    <w:p w14:paraId="03E90C19" w14:textId="77777777" w:rsidR="009D1C67" w:rsidRPr="00A363F1" w:rsidRDefault="009D1C67" w:rsidP="00A363F1">
      <w:pPr>
        <w:pStyle w:val="SurveyQuestionBold"/>
      </w:pPr>
      <w:r w:rsidRPr="00A363F1">
        <w:t>Q1</w:t>
      </w:r>
      <w:r w:rsidRPr="00A363F1">
        <w:rPr>
          <w:rStyle w:val="Emphasis"/>
          <w:i w:val="0"/>
        </w:rPr>
        <w:t xml:space="preserve">. </w:t>
      </w:r>
      <w:r w:rsidRPr="00A363F1">
        <w:t>This is an important study of the prevalence and impact of sexual harassment. Firstly, I would like to read the definition of Sexual Harassment. I’d like to assure you that your answers to these questions are completely confidential.</w:t>
      </w:r>
    </w:p>
    <w:p w14:paraId="1E81C3FF" w14:textId="77777777" w:rsidR="009D1C67" w:rsidRPr="00A363F1" w:rsidRDefault="009D1C67" w:rsidP="00A363F1">
      <w:pPr>
        <w:pStyle w:val="SurveyQuestionBold"/>
        <w:rPr>
          <w:rStyle w:val="Emphasis"/>
          <w:i w:val="0"/>
        </w:rPr>
      </w:pPr>
      <w:r w:rsidRPr="00A363F1">
        <w:t>“Sexual harassment is an unwelcome sexual advance, unwelcome request for sexual favours or other unwelcome conduct of a sexual nature which, in the circumstances, a reasonable person, aware of those circumstances, would anticipate the possibility that the person would feel offended, humiliated or intimidated</w:t>
      </w:r>
      <w:r w:rsidRPr="00A363F1">
        <w:rPr>
          <w:rStyle w:val="Emphasis"/>
          <w:i w:val="0"/>
        </w:rPr>
        <w:t>.”</w:t>
      </w:r>
    </w:p>
    <w:p w14:paraId="7348C7DA" w14:textId="0F72EE98" w:rsidR="009D1C67" w:rsidRPr="00A363F1" w:rsidRDefault="009D1C67" w:rsidP="00A363F1">
      <w:pPr>
        <w:pStyle w:val="SurveyQuestionBold"/>
      </w:pPr>
      <w:r w:rsidRPr="00A363F1">
        <w:t>Have you ever personally experienced sexual harassment? This could be at any time or anywhere</w:t>
      </w:r>
      <w:r w:rsidR="005E0E95">
        <w:t xml:space="preserve"> </w:t>
      </w:r>
      <w:r w:rsidRPr="00A363F1">
        <w:t>– NOT just when you are at work?</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A363F1" w14:paraId="1D32DB6B"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27FB91" w14:textId="77777777" w:rsidR="009D1C67" w:rsidRPr="00A363F1" w:rsidRDefault="009D1C67" w:rsidP="00A363F1">
            <w:pPr>
              <w:pStyle w:val="SurveyTableText"/>
            </w:pPr>
            <w:r w:rsidRPr="00A363F1">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EACFCD" w14:textId="77777777" w:rsidR="009D1C67" w:rsidRPr="00A363F1" w:rsidRDefault="009D1C67" w:rsidP="00A363F1">
            <w:pPr>
              <w:pStyle w:val="SurveyTableText"/>
            </w:pPr>
            <w:r w:rsidRPr="00A363F1">
              <w:t>Yes</w:t>
            </w:r>
          </w:p>
        </w:tc>
      </w:tr>
      <w:tr w:rsidR="009D1C67" w:rsidRPr="00A363F1" w14:paraId="1CBED5C3"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1859BC" w14:textId="77777777" w:rsidR="009D1C67" w:rsidRPr="00A363F1" w:rsidRDefault="009D1C67" w:rsidP="00A363F1">
            <w:pPr>
              <w:pStyle w:val="SurveyTableText"/>
            </w:pPr>
            <w:r w:rsidRPr="00A363F1">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374E2D" w14:textId="77777777" w:rsidR="009D1C67" w:rsidRPr="00A363F1" w:rsidRDefault="009D1C67" w:rsidP="00A363F1">
            <w:pPr>
              <w:pStyle w:val="SurveyTableText"/>
            </w:pPr>
            <w:r w:rsidRPr="00A363F1">
              <w:t>No</w:t>
            </w:r>
          </w:p>
        </w:tc>
      </w:tr>
      <w:tr w:rsidR="009D1C67" w:rsidRPr="00A363F1" w14:paraId="6E5F406F"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1B6345" w14:textId="18DAFB87" w:rsidR="009D1C67" w:rsidRPr="00A363F1" w:rsidRDefault="00DA1E26" w:rsidP="00A363F1">
            <w:pPr>
              <w:pStyle w:val="SurveyTableText"/>
            </w:pPr>
            <w:r>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BC2835" w14:textId="77777777" w:rsidR="009D1C67" w:rsidRPr="00A363F1" w:rsidRDefault="009D1C67" w:rsidP="00A363F1">
            <w:pPr>
              <w:pStyle w:val="SurveyTableText"/>
            </w:pPr>
            <w:r w:rsidRPr="00A363F1">
              <w:t>Don’t know</w:t>
            </w:r>
          </w:p>
        </w:tc>
      </w:tr>
      <w:tr w:rsidR="009D1C67" w:rsidRPr="00A363F1" w14:paraId="5E857873"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37D197" w14:textId="23F036D9" w:rsidR="009D1C67" w:rsidRPr="00A363F1" w:rsidRDefault="00DA1E26" w:rsidP="00A363F1">
            <w:pPr>
              <w:pStyle w:val="SurveyTableText"/>
            </w:pPr>
            <w:r>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708405" w14:textId="77777777" w:rsidR="009D1C67" w:rsidRPr="00A363F1" w:rsidRDefault="009D1C67" w:rsidP="00A363F1">
            <w:pPr>
              <w:pStyle w:val="SurveyTableText"/>
            </w:pPr>
            <w:r w:rsidRPr="00A363F1">
              <w:t>Prefer not to say</w:t>
            </w:r>
          </w:p>
        </w:tc>
      </w:tr>
    </w:tbl>
    <w:p w14:paraId="36C6BEB9" w14:textId="77777777" w:rsidR="009D1C67" w:rsidRPr="00A363F1" w:rsidRDefault="009D1C67" w:rsidP="00A363F1">
      <w:pPr>
        <w:pStyle w:val="SurveyTealBold"/>
      </w:pPr>
      <w:r w:rsidRPr="00A363F1">
        <w:t>ASK ALL</w:t>
      </w:r>
    </w:p>
    <w:p w14:paraId="018F9681" w14:textId="77777777" w:rsidR="009D1C67" w:rsidRPr="00A363F1" w:rsidRDefault="009D1C67" w:rsidP="00A363F1">
      <w:pPr>
        <w:pStyle w:val="SurveyTealBold"/>
      </w:pPr>
      <w:r w:rsidRPr="00A363F1">
        <w:t>SINGLE RESPONSE</w:t>
      </w:r>
    </w:p>
    <w:p w14:paraId="7C8D776D" w14:textId="77777777" w:rsidR="009D1C67" w:rsidRPr="00A363F1" w:rsidRDefault="009D1C67" w:rsidP="00A363F1">
      <w:pPr>
        <w:pStyle w:val="SurveyTealBold"/>
      </w:pPr>
      <w:r w:rsidRPr="00A363F1">
        <w:t>CAROUSEL</w:t>
      </w:r>
    </w:p>
    <w:p w14:paraId="5A2B8303" w14:textId="19B728A0" w:rsidR="009D1C67" w:rsidRPr="00A363F1" w:rsidRDefault="009D1C67" w:rsidP="00A363F1">
      <w:pPr>
        <w:pStyle w:val="SurveyTealBold"/>
      </w:pPr>
      <w:r w:rsidRPr="00A363F1">
        <w:t>ROTATE CATEGORIES A TO P; STATEMENT J SHOULD NEVER APPEAR FIRST</w:t>
      </w:r>
    </w:p>
    <w:p w14:paraId="524DFD8E" w14:textId="77777777" w:rsidR="009D1C67" w:rsidRPr="00A363F1" w:rsidRDefault="009D1C67" w:rsidP="00A363F1">
      <w:pPr>
        <w:pStyle w:val="SurveyQuestionBold"/>
      </w:pPr>
      <w:r w:rsidRPr="00A363F1">
        <w:t>Q2. The next set of questions are about different behaviours that some people have experienced. At any time or anywhere, have you ever experienced any of the following behaviours in a way that was unwelcome?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1C6506" w:rsidRPr="00376DB1" w14:paraId="7CE6AF58"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4C9C8D43" w14:textId="1E7B529B" w:rsidR="001C6506" w:rsidRPr="001C6506" w:rsidRDefault="001C6506" w:rsidP="001C6506">
            <w:pPr>
              <w:pStyle w:val="SurveyTableText"/>
              <w:jc w:val="center"/>
            </w:pPr>
            <w:r>
              <w:t>A</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0506E8" w14:textId="6D46B50C" w:rsidR="001C6506" w:rsidRPr="001C6506" w:rsidRDefault="001C6506" w:rsidP="001C6506">
            <w:pPr>
              <w:pStyle w:val="SurveyTableText"/>
            </w:pPr>
            <w:r w:rsidRPr="001C6506">
              <w:t>Unwelcome touching, hugging, cornering or kissing</w:t>
            </w:r>
          </w:p>
        </w:tc>
      </w:tr>
      <w:tr w:rsidR="001C6506" w:rsidRPr="00376DB1" w14:paraId="483FDE59"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469C3B3F" w14:textId="7C1CD634" w:rsidR="001C6506" w:rsidRPr="001C6506" w:rsidRDefault="001C6506" w:rsidP="001C6506">
            <w:pPr>
              <w:pStyle w:val="SurveyTableText"/>
              <w:jc w:val="center"/>
            </w:pPr>
            <w:r>
              <w:t>B</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E1C498" w14:textId="2CE41F94" w:rsidR="001C6506" w:rsidRPr="001C6506" w:rsidRDefault="001C6506" w:rsidP="001C6506">
            <w:pPr>
              <w:pStyle w:val="SurveyTableText"/>
            </w:pPr>
            <w:r w:rsidRPr="001C6506">
              <w:t>Inappropriate staring or leering that made you feel intimidated</w:t>
            </w:r>
          </w:p>
        </w:tc>
      </w:tr>
      <w:tr w:rsidR="001C6506" w:rsidRPr="00376DB1" w14:paraId="5B8B3318"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0BE1C3FE" w14:textId="7952772F" w:rsidR="001C6506" w:rsidRPr="001C6506" w:rsidRDefault="001C6506" w:rsidP="001C6506">
            <w:pPr>
              <w:pStyle w:val="SurveyTableText"/>
              <w:jc w:val="center"/>
            </w:pPr>
            <w:r>
              <w:t>C</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41E215" w14:textId="7299A87D" w:rsidR="001C6506" w:rsidRPr="001C6506" w:rsidRDefault="001C6506" w:rsidP="001C6506">
            <w:pPr>
              <w:pStyle w:val="SurveyTableText"/>
            </w:pPr>
            <w:r w:rsidRPr="001C6506">
              <w:t>Sexual gestures, indecent exposure or inappropriate display of the body</w:t>
            </w:r>
          </w:p>
        </w:tc>
      </w:tr>
      <w:tr w:rsidR="001C6506" w:rsidRPr="00376DB1" w14:paraId="12729AB4"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02051D9A" w14:textId="6BB32E4C" w:rsidR="001C6506" w:rsidRPr="001C6506" w:rsidRDefault="001C6506" w:rsidP="001C6506">
            <w:pPr>
              <w:pStyle w:val="SurveyTableText"/>
              <w:jc w:val="center"/>
            </w:pPr>
            <w:r>
              <w:t>D</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33F60A" w14:textId="6F288F0F" w:rsidR="001C6506" w:rsidRPr="001C6506" w:rsidRDefault="001C6506" w:rsidP="001C6506">
            <w:pPr>
              <w:pStyle w:val="SurveyTableText"/>
            </w:pPr>
            <w:r w:rsidRPr="001C6506">
              <w:t>Sexually suggestive comments or jokes that made you feel offended</w:t>
            </w:r>
          </w:p>
        </w:tc>
      </w:tr>
      <w:tr w:rsidR="001C6506" w:rsidRPr="00376DB1" w14:paraId="5A0319DD"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44A32176" w14:textId="54040CEC" w:rsidR="001C6506" w:rsidRPr="001C6506" w:rsidRDefault="001C6506" w:rsidP="001C6506">
            <w:pPr>
              <w:pStyle w:val="SurveyTableText"/>
              <w:jc w:val="center"/>
            </w:pPr>
            <w:r>
              <w:t>E</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A5A04A" w14:textId="194D46D5" w:rsidR="001C6506" w:rsidRPr="001C6506" w:rsidRDefault="001C6506" w:rsidP="001C6506">
            <w:pPr>
              <w:pStyle w:val="SurveyTableText"/>
            </w:pPr>
            <w:r w:rsidRPr="001C6506">
              <w:t>Repeated or inappropriate invitations to go out on dates</w:t>
            </w:r>
          </w:p>
        </w:tc>
      </w:tr>
      <w:tr w:rsidR="001C6506" w:rsidRPr="00376DB1" w14:paraId="6A2AB9C9"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71D28C0D" w14:textId="3A70A88E" w:rsidR="001C6506" w:rsidRPr="001C6506" w:rsidRDefault="001C6506" w:rsidP="001C6506">
            <w:pPr>
              <w:pStyle w:val="SurveyTableText"/>
              <w:jc w:val="center"/>
            </w:pPr>
            <w:r>
              <w:t>F</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040B1A" w14:textId="414792AB" w:rsidR="001C6506" w:rsidRPr="001C6506" w:rsidRDefault="001C6506" w:rsidP="001C6506">
            <w:pPr>
              <w:pStyle w:val="SurveyTableText"/>
            </w:pPr>
            <w:r w:rsidRPr="001C6506">
              <w:t>Intrusive questions about your private life or physical appearance that made you feel offended</w:t>
            </w:r>
          </w:p>
        </w:tc>
      </w:tr>
      <w:tr w:rsidR="001C6506" w:rsidRPr="00376DB1" w14:paraId="4CD607C0"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67C9735D" w14:textId="0EFF1BDE" w:rsidR="001C6506" w:rsidRPr="001C6506" w:rsidRDefault="001C6506" w:rsidP="001C6506">
            <w:pPr>
              <w:pStyle w:val="SurveyTableText"/>
              <w:jc w:val="center"/>
            </w:pPr>
            <w:r>
              <w:t>G</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4264FF4" w14:textId="3553B813" w:rsidR="001C6506" w:rsidRPr="001C6506" w:rsidRDefault="001C6506" w:rsidP="001C6506">
            <w:pPr>
              <w:pStyle w:val="SurveyTableText"/>
            </w:pPr>
            <w:r w:rsidRPr="001C6506">
              <w:t>Inappropriate physical contact</w:t>
            </w:r>
          </w:p>
        </w:tc>
      </w:tr>
      <w:tr w:rsidR="001C6506" w:rsidRPr="00376DB1" w14:paraId="37B68D28"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7271B42A" w14:textId="6BDCC3AD" w:rsidR="001C6506" w:rsidRPr="001C6506" w:rsidRDefault="001C6506" w:rsidP="001C6506">
            <w:pPr>
              <w:pStyle w:val="SurveyTableText"/>
              <w:jc w:val="center"/>
            </w:pPr>
            <w:r>
              <w:t>H</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F42EDC" w14:textId="365B950C" w:rsidR="001C6506" w:rsidRPr="001C6506" w:rsidRDefault="001C6506" w:rsidP="001C6506">
            <w:pPr>
              <w:pStyle w:val="SurveyTableText"/>
            </w:pPr>
            <w:r w:rsidRPr="001C6506">
              <w:t xml:space="preserve"> Being followed, watched or someone loitering nearby </w:t>
            </w:r>
          </w:p>
        </w:tc>
      </w:tr>
      <w:tr w:rsidR="001C6506" w:rsidRPr="00376DB1" w14:paraId="73AAE41B"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656A8AB0" w14:textId="0F4BAE40" w:rsidR="001C6506" w:rsidRPr="001C6506" w:rsidRDefault="001C6506" w:rsidP="001C6506">
            <w:pPr>
              <w:pStyle w:val="SurveyTableText"/>
              <w:jc w:val="center"/>
            </w:pPr>
            <w:r>
              <w:t>I</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520C33" w14:textId="0F19A20D" w:rsidR="001C6506" w:rsidRPr="001C6506" w:rsidRDefault="001C6506" w:rsidP="001C6506">
            <w:pPr>
              <w:pStyle w:val="SurveyTableText"/>
            </w:pPr>
            <w:r w:rsidRPr="001C6506">
              <w:t>Requests or pressure for sex or other sexual acts</w:t>
            </w:r>
          </w:p>
        </w:tc>
      </w:tr>
      <w:tr w:rsidR="001C6506" w:rsidRPr="00376DB1" w14:paraId="0C180C6A"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0AA7C49D" w14:textId="65687E07" w:rsidR="001C6506" w:rsidRPr="001C6506" w:rsidRDefault="001C6506" w:rsidP="001C6506">
            <w:pPr>
              <w:pStyle w:val="SurveyTableText"/>
              <w:jc w:val="center"/>
            </w:pPr>
            <w:r>
              <w:t>J</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FDC914" w14:textId="43576418" w:rsidR="001C6506" w:rsidRPr="001C6506" w:rsidRDefault="001C6506" w:rsidP="001C6506">
            <w:pPr>
              <w:pStyle w:val="SurveyTableText"/>
            </w:pPr>
            <w:r w:rsidRPr="001C6506">
              <w:t>Actual or attempted rape or sexual assault</w:t>
            </w:r>
          </w:p>
        </w:tc>
      </w:tr>
      <w:tr w:rsidR="001C6506" w:rsidRPr="00376DB1" w14:paraId="66AF5F5F"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4DB144FE" w14:textId="74B7B5E5" w:rsidR="001C6506" w:rsidRPr="001C6506" w:rsidRDefault="001C6506" w:rsidP="001C6506">
            <w:pPr>
              <w:pStyle w:val="SurveyTableText"/>
              <w:jc w:val="center"/>
            </w:pPr>
            <w:r>
              <w:t>K</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A0F3A3" w14:textId="612E70FB" w:rsidR="001C6506" w:rsidRPr="001C6506" w:rsidRDefault="001C6506" w:rsidP="001C6506">
            <w:pPr>
              <w:pStyle w:val="SurveyTableText"/>
            </w:pPr>
            <w:r w:rsidRPr="001C6506">
              <w:t xml:space="preserve">Indecent phone calls, including someone leaving a sexually explicit message on voicemail or an answering machine. </w:t>
            </w:r>
          </w:p>
        </w:tc>
      </w:tr>
      <w:tr w:rsidR="001C6506" w:rsidRPr="00376DB1" w14:paraId="76A1B9FB"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293B12DA" w14:textId="46CA0CD9" w:rsidR="001C6506" w:rsidRPr="001C6506" w:rsidRDefault="001C6506" w:rsidP="001C6506">
            <w:pPr>
              <w:pStyle w:val="SurveyTableText"/>
              <w:jc w:val="center"/>
            </w:pPr>
            <w:r>
              <w:t>L</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EAB153" w14:textId="24B0AF20" w:rsidR="001C6506" w:rsidRPr="001C6506" w:rsidRDefault="001C6506" w:rsidP="001C6506">
            <w:pPr>
              <w:pStyle w:val="SurveyTableText"/>
            </w:pPr>
            <w:r w:rsidRPr="001C6506">
              <w:t>Sexually explicit comments made in emails, SMS messages or on social media</w:t>
            </w:r>
          </w:p>
        </w:tc>
      </w:tr>
      <w:tr w:rsidR="001C6506" w:rsidRPr="00376DB1" w14:paraId="0F288B10"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23B91832" w14:textId="505BC802" w:rsidR="001C6506" w:rsidRPr="001C6506" w:rsidRDefault="001C6506" w:rsidP="001C6506">
            <w:pPr>
              <w:pStyle w:val="SurveyTableText"/>
              <w:jc w:val="center"/>
            </w:pPr>
            <w:r>
              <w:t>M</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68C3B3" w14:textId="5A4EFFD3" w:rsidR="001C6506" w:rsidRPr="001C6506" w:rsidRDefault="001C6506" w:rsidP="001C6506">
            <w:pPr>
              <w:pStyle w:val="SurveyTableText"/>
            </w:pPr>
            <w:r w:rsidRPr="001C6506">
              <w:t>Repeated or inappropriate sexual advances on email, social networking websites, internet chat rooms or other online platforms</w:t>
            </w:r>
          </w:p>
        </w:tc>
      </w:tr>
      <w:tr w:rsidR="001C6506" w:rsidRPr="00376DB1" w14:paraId="3908B1AF"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105EF59E" w14:textId="6C14D322" w:rsidR="001C6506" w:rsidRPr="001C6506" w:rsidRDefault="001C6506" w:rsidP="001C6506">
            <w:pPr>
              <w:pStyle w:val="SurveyTableText"/>
              <w:jc w:val="center"/>
            </w:pPr>
            <w:r>
              <w:t>N</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6BA0E8" w14:textId="0EE20824" w:rsidR="001C6506" w:rsidRPr="001C6506" w:rsidRDefault="001C6506" w:rsidP="001C6506">
            <w:pPr>
              <w:pStyle w:val="SurveyTableText"/>
            </w:pPr>
            <w:r w:rsidRPr="001C6506">
              <w:t>Seeing or being sent sexually explicit images and videos, cartoons, drawings, photographs, or jokes that made you feel offended</w:t>
            </w:r>
          </w:p>
        </w:tc>
      </w:tr>
      <w:tr w:rsidR="001C6506" w:rsidRPr="00376DB1" w14:paraId="04870C5E"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1F9E6E55" w14:textId="75F4BA75" w:rsidR="001C6506" w:rsidRPr="001C6506" w:rsidRDefault="001C6506" w:rsidP="001C6506">
            <w:pPr>
              <w:pStyle w:val="SurveyTableText"/>
              <w:jc w:val="center"/>
            </w:pPr>
            <w:r>
              <w:lastRenderedPageBreak/>
              <w:t>O</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955267" w14:textId="26016C24" w:rsidR="001C6506" w:rsidRPr="001C6506" w:rsidRDefault="001C6506" w:rsidP="001C6506">
            <w:pPr>
              <w:pStyle w:val="SurveyTableText"/>
            </w:pPr>
            <w:r w:rsidRPr="001C6506">
              <w:t>Sharing or threatening to share intimate images or video of you without your consent (e.g. images or video of you involving sexual activity or nudity)</w:t>
            </w:r>
          </w:p>
        </w:tc>
      </w:tr>
      <w:tr w:rsidR="001C6506" w:rsidRPr="00376DB1" w14:paraId="240A57C1"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182210C2" w14:textId="48A20520" w:rsidR="001C6506" w:rsidRPr="001C6506" w:rsidRDefault="001C6506" w:rsidP="001C6506">
            <w:pPr>
              <w:pStyle w:val="SurveyTableText"/>
              <w:jc w:val="center"/>
            </w:pPr>
            <w:r>
              <w:t>P</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F2288C" w14:textId="1BFB70C6" w:rsidR="001C6506" w:rsidRPr="001C6506" w:rsidRDefault="001C6506" w:rsidP="001C6506">
            <w:pPr>
              <w:pStyle w:val="SurveyTableText"/>
            </w:pPr>
            <w:r w:rsidRPr="001C6506">
              <w:t>Inappropriate commentary, images or film of you distributed on some form of social media without your consent</w:t>
            </w:r>
          </w:p>
        </w:tc>
      </w:tr>
      <w:tr w:rsidR="001C6506" w:rsidRPr="00376DB1" w14:paraId="02CD2FA3"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357DDF90" w14:textId="0AAB88C0" w:rsidR="001C6506" w:rsidRPr="001C6506" w:rsidRDefault="001C6506" w:rsidP="001C6506">
            <w:pPr>
              <w:pStyle w:val="SurveyTableText"/>
              <w:jc w:val="center"/>
            </w:pPr>
            <w:r>
              <w:t>Q</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D5593C" w14:textId="6DE9981F" w:rsidR="001C6506" w:rsidRPr="001C6506" w:rsidRDefault="001C6506" w:rsidP="001C6506">
            <w:pPr>
              <w:pStyle w:val="SurveyTableText"/>
            </w:pPr>
            <w:r w:rsidRPr="001C6506">
              <w:t xml:space="preserve">Any other unwelcome conduct of a sexual nature that occurred online or via some form of technology </w:t>
            </w:r>
            <w:r w:rsidRPr="001C6506">
              <w:rPr>
                <w:rStyle w:val="Strong"/>
              </w:rPr>
              <w:t>(SPECIFY)</w:t>
            </w:r>
            <w:r w:rsidRPr="001C6506">
              <w:t xml:space="preserve"> _______________________</w:t>
            </w:r>
          </w:p>
        </w:tc>
      </w:tr>
      <w:tr w:rsidR="001C6506" w:rsidRPr="00376DB1" w14:paraId="3A7E7B7C"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60A7BF1D" w14:textId="71A9E558" w:rsidR="001C6506" w:rsidRPr="001C6506" w:rsidRDefault="001C6506" w:rsidP="001C6506">
            <w:pPr>
              <w:pStyle w:val="SurveyTableText"/>
              <w:jc w:val="center"/>
            </w:pPr>
            <w:r>
              <w:t>R</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A935B7" w14:textId="38F66C5B" w:rsidR="001C6506" w:rsidRPr="001C6506" w:rsidRDefault="001C6506" w:rsidP="001C6506">
            <w:pPr>
              <w:pStyle w:val="SurveyTableText"/>
            </w:pPr>
            <w:r w:rsidRPr="001C6506">
              <w:t>Any other unwelcome conduct of a sexual nature</w:t>
            </w:r>
          </w:p>
        </w:tc>
      </w:tr>
    </w:tbl>
    <w:p w14:paraId="215411E6" w14:textId="77777777" w:rsidR="009D1C67" w:rsidRPr="00376DB1" w:rsidRDefault="009D1C67" w:rsidP="00376DB1">
      <w:pPr>
        <w:pStyle w:val="SurveyTealBold"/>
      </w:pPr>
      <w:r w:rsidRPr="00376DB1">
        <w:t>RESPONSE CATEGORIES</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6A920897"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3F73D4" w14:textId="77777777" w:rsidR="009D1C67" w:rsidRPr="00C44737" w:rsidRDefault="009D1C67" w:rsidP="00376DB1">
            <w:pPr>
              <w:pStyle w:val="SurveyTableText"/>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4B6C99" w14:textId="77777777" w:rsidR="009D1C67" w:rsidRPr="00C44737" w:rsidRDefault="009D1C67" w:rsidP="00376DB1">
            <w:pPr>
              <w:pStyle w:val="SurveyTableText"/>
            </w:pPr>
            <w:r w:rsidRPr="00C44737">
              <w:t>Yes</w:t>
            </w:r>
          </w:p>
        </w:tc>
      </w:tr>
      <w:tr w:rsidR="009D1C67" w:rsidRPr="00C44737" w14:paraId="43494ADA"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606EFB" w14:textId="77777777" w:rsidR="009D1C67" w:rsidRPr="00C44737" w:rsidRDefault="009D1C67" w:rsidP="00376DB1">
            <w:pPr>
              <w:pStyle w:val="SurveyTableText"/>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8E8321" w14:textId="77777777" w:rsidR="009D1C67" w:rsidRPr="00C44737" w:rsidRDefault="009D1C67" w:rsidP="00376DB1">
            <w:pPr>
              <w:pStyle w:val="SurveyTableText"/>
            </w:pPr>
            <w:r w:rsidRPr="00C44737">
              <w:t>No</w:t>
            </w:r>
          </w:p>
        </w:tc>
      </w:tr>
      <w:tr w:rsidR="009D1C67" w:rsidRPr="00C44737" w14:paraId="412988EE"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C95A12" w14:textId="5174DD46" w:rsidR="009D1C67" w:rsidRPr="00C44737" w:rsidRDefault="005E0E95" w:rsidP="00376DB1">
            <w:pPr>
              <w:pStyle w:val="SurveyTableText"/>
            </w:pPr>
            <w:r>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914C50" w14:textId="77777777" w:rsidR="009D1C67" w:rsidRPr="00C44737" w:rsidRDefault="009D1C67" w:rsidP="00376DB1">
            <w:pPr>
              <w:pStyle w:val="SurveyTableText"/>
            </w:pPr>
            <w:r>
              <w:t>Don’t know</w:t>
            </w:r>
          </w:p>
        </w:tc>
      </w:tr>
      <w:tr w:rsidR="009D1C67" w:rsidRPr="00C44737" w14:paraId="4FCA0DCD"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76F391" w14:textId="0B59BA59" w:rsidR="009D1C67" w:rsidRPr="00C44737" w:rsidRDefault="005E0E95" w:rsidP="00376DB1">
            <w:pPr>
              <w:pStyle w:val="SurveyTableText"/>
            </w:pPr>
            <w:r>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6AEB19" w14:textId="77777777" w:rsidR="009D1C67" w:rsidRPr="00C44737" w:rsidRDefault="009D1C67" w:rsidP="00376DB1">
            <w:pPr>
              <w:pStyle w:val="SurveyTableText"/>
            </w:pPr>
            <w:r>
              <w:t>Prefer not to say</w:t>
            </w:r>
          </w:p>
        </w:tc>
      </w:tr>
    </w:tbl>
    <w:p w14:paraId="74D9191D" w14:textId="7E25EDD3" w:rsidR="009D1C67" w:rsidRPr="00B732BB" w:rsidRDefault="009D1C67" w:rsidP="00B732BB">
      <w:pPr>
        <w:pStyle w:val="SurveyTealBold"/>
      </w:pPr>
      <w:r w:rsidRPr="00B732BB">
        <w:t>SINGLE RESPONSE</w:t>
      </w:r>
    </w:p>
    <w:p w14:paraId="2D39A265" w14:textId="583C0FA6" w:rsidR="009D1C67" w:rsidRPr="00B732BB" w:rsidRDefault="009D1C67" w:rsidP="004D3BE8">
      <w:pPr>
        <w:pStyle w:val="SurveyQuestionBold"/>
      </w:pPr>
      <w:r w:rsidRPr="00B732BB">
        <w:t>Q3. Have you been in the workforce at any time in the last 5 years?</w:t>
      </w:r>
      <w:r w:rsidR="00AE67D6">
        <w:t xml:space="preserve">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B732BB" w14:paraId="1745A5AC"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17D26A" w14:textId="77777777" w:rsidR="009D1C67" w:rsidRPr="00B732BB" w:rsidRDefault="009D1C67" w:rsidP="00B732BB">
            <w:pPr>
              <w:pStyle w:val="SurveyTableText"/>
            </w:pPr>
            <w:r w:rsidRPr="00B732B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EFD832" w14:textId="77777777" w:rsidR="009D1C67" w:rsidRPr="00B732BB" w:rsidRDefault="009D1C67" w:rsidP="00B732BB">
            <w:pPr>
              <w:pStyle w:val="SurveyTableText"/>
            </w:pPr>
            <w:r w:rsidRPr="00B732BB">
              <w:t>Yes</w:t>
            </w:r>
          </w:p>
        </w:tc>
      </w:tr>
      <w:tr w:rsidR="009D1C67" w:rsidRPr="00B732BB" w14:paraId="0A71110F"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F1711A" w14:textId="77777777" w:rsidR="009D1C67" w:rsidRPr="00B732BB" w:rsidRDefault="009D1C67" w:rsidP="00B732BB">
            <w:pPr>
              <w:pStyle w:val="SurveyTableText"/>
            </w:pPr>
            <w:r w:rsidRPr="00B732B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8CE66E" w14:textId="77777777" w:rsidR="009D1C67" w:rsidRPr="00B732BB" w:rsidRDefault="009D1C67" w:rsidP="00B732BB">
            <w:pPr>
              <w:pStyle w:val="SurveyTableText"/>
            </w:pPr>
            <w:r w:rsidRPr="00B732BB">
              <w:t>No</w:t>
            </w:r>
          </w:p>
        </w:tc>
      </w:tr>
    </w:tbl>
    <w:p w14:paraId="05BD77AA" w14:textId="631059EB" w:rsidR="009D1C67" w:rsidRPr="00B732BB" w:rsidRDefault="009D1C67" w:rsidP="00B732BB">
      <w:pPr>
        <w:pStyle w:val="SurveyTealBold"/>
      </w:pPr>
      <w:r w:rsidRPr="00B732BB">
        <w:t>IF IN WORKFORCE IN LAST 5 YEARS (CODE 1 AT Q3),</w:t>
      </w:r>
      <w:r w:rsidR="00AE67D6">
        <w:t xml:space="preserve"> </w:t>
      </w:r>
      <w:r w:rsidRPr="00B732BB">
        <w:t>AND AGED 18 YEAR OR OLDER ( 18 OR OLDER AT D4, OR CODE 3 OR 4 OR 5 OR 6 OR 7 AT D5 ) ASK Q4:</w:t>
      </w:r>
    </w:p>
    <w:p w14:paraId="50A47AF7" w14:textId="77777777" w:rsidR="009D1C67" w:rsidRPr="00B732BB" w:rsidRDefault="009D1C67" w:rsidP="00B732BB">
      <w:pPr>
        <w:pStyle w:val="SurveyTealBold"/>
      </w:pPr>
      <w:r w:rsidRPr="00B732BB">
        <w:t>IF NOT IN THE WORKFORCE AT ANY TIME IN THE LAST 5 YEARS (CODE 2 AT Q3) ASK Q65</w:t>
      </w:r>
    </w:p>
    <w:p w14:paraId="296618A7" w14:textId="77777777" w:rsidR="009D1C67" w:rsidRPr="00B732BB" w:rsidRDefault="009D1C67" w:rsidP="00B732BB">
      <w:pPr>
        <w:pStyle w:val="SurveyTealBold"/>
      </w:pPr>
      <w:r w:rsidRPr="00B732BB">
        <w:t>AGED 18 YEARS OR OLDER</w:t>
      </w:r>
    </w:p>
    <w:p w14:paraId="4CCC7777" w14:textId="77777777" w:rsidR="009D1C67" w:rsidRPr="00B732BB" w:rsidRDefault="009D1C67" w:rsidP="00B732BB">
      <w:pPr>
        <w:pStyle w:val="SurveyTealBold"/>
      </w:pPr>
      <w:r w:rsidRPr="00B732BB">
        <w:t>SINGLE RESPONSE</w:t>
      </w:r>
    </w:p>
    <w:p w14:paraId="0AC1DB2A" w14:textId="3EB94600" w:rsidR="009D1C67" w:rsidRPr="00B732BB" w:rsidRDefault="009D1C67" w:rsidP="004D3BE8">
      <w:pPr>
        <w:pStyle w:val="SurveyQuestionBold"/>
      </w:pPr>
      <w:r w:rsidRPr="00B732BB">
        <w:t>Q4. And have you been in the workforce in the last 12 months</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B732BB" w14:paraId="28F75B9E"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019CB8" w14:textId="77777777" w:rsidR="009D1C67" w:rsidRPr="00B732BB" w:rsidRDefault="009D1C67" w:rsidP="00B732BB">
            <w:pPr>
              <w:pStyle w:val="SurveyTableText"/>
            </w:pPr>
            <w:r w:rsidRPr="00B732B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E61D1B" w14:textId="77777777" w:rsidR="009D1C67" w:rsidRPr="00B732BB" w:rsidRDefault="009D1C67" w:rsidP="00B732BB">
            <w:pPr>
              <w:pStyle w:val="SurveyTableText"/>
            </w:pPr>
            <w:r w:rsidRPr="00B732BB">
              <w:t>Yes</w:t>
            </w:r>
          </w:p>
        </w:tc>
      </w:tr>
      <w:tr w:rsidR="009D1C67" w:rsidRPr="00B732BB" w14:paraId="268E8157"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8288D4" w14:textId="77777777" w:rsidR="009D1C67" w:rsidRPr="00B732BB" w:rsidRDefault="009D1C67" w:rsidP="00B732BB">
            <w:pPr>
              <w:pStyle w:val="SurveyTableText"/>
            </w:pPr>
            <w:r w:rsidRPr="00B732B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C7EAFC" w14:textId="77777777" w:rsidR="009D1C67" w:rsidRPr="00B732BB" w:rsidRDefault="009D1C67" w:rsidP="00B732BB">
            <w:pPr>
              <w:pStyle w:val="SurveyTableText"/>
            </w:pPr>
            <w:r w:rsidRPr="00B732BB">
              <w:t>No</w:t>
            </w:r>
          </w:p>
        </w:tc>
      </w:tr>
    </w:tbl>
    <w:p w14:paraId="4404BE7F" w14:textId="77777777" w:rsidR="009D1C67" w:rsidRPr="00B732BB" w:rsidRDefault="009D1C67" w:rsidP="00B732BB">
      <w:pPr>
        <w:pStyle w:val="SurveyTealBold"/>
      </w:pPr>
      <w:r w:rsidRPr="00B732BB">
        <w:t>IF IN WORKFORCE IN LAST 5 YEARS (Code 1 at Q3) BUT NEVER EXPERIENCED SEXUAL HARASSMENT (DID NOT RESPOND ‘YES’ TO ANY OF ITEMS A TO R AT Q2) GO TO Q59</w:t>
      </w:r>
    </w:p>
    <w:p w14:paraId="050CEA74" w14:textId="77777777" w:rsidR="009D1C67" w:rsidRPr="00B732BB" w:rsidRDefault="009D1C67" w:rsidP="00B732BB">
      <w:pPr>
        <w:pStyle w:val="SurveyTealBold"/>
      </w:pPr>
      <w:r w:rsidRPr="00B732BB">
        <w:t>IF IN WORKFORCE IN LAST 5 YEARS (Code 1 at Q3) AND HAS EXPERIENCED SEXUAL HARASSMENT (ANSWERED ‘YES” AT ANY OF ITEMS A TO R AT Q2) GO TO Q6</w:t>
      </w:r>
    </w:p>
    <w:p w14:paraId="00D3E88F" w14:textId="77777777" w:rsidR="009D1C67" w:rsidRPr="00B732BB" w:rsidRDefault="009D1C67" w:rsidP="00B732BB">
      <w:pPr>
        <w:pStyle w:val="SurveyTealBold"/>
      </w:pPr>
      <w:r w:rsidRPr="00B732BB">
        <w:t xml:space="preserve">AGED 15 TO 17 YEARS </w:t>
      </w:r>
    </w:p>
    <w:p w14:paraId="5C8D6A2C" w14:textId="77777777" w:rsidR="009D1C67" w:rsidRPr="00B732BB" w:rsidRDefault="009D1C67" w:rsidP="00B732BB">
      <w:pPr>
        <w:pStyle w:val="SurveyTealBold"/>
      </w:pPr>
      <w:r w:rsidRPr="00B732BB">
        <w:t>SINGLE RESPONSE</w:t>
      </w:r>
    </w:p>
    <w:p w14:paraId="382F0AFA" w14:textId="77777777" w:rsidR="009D1C67" w:rsidRPr="00B732BB" w:rsidRDefault="009D1C67" w:rsidP="00B732BB">
      <w:pPr>
        <w:pStyle w:val="SurveyQuestionBold"/>
      </w:pPr>
      <w:r w:rsidRPr="00B732BB">
        <w:t xml:space="preserve">Q5. How long have you been in the workforce?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B732BB" w14:paraId="5BAFEEB9"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C4FAD3" w14:textId="77777777" w:rsidR="009D1C67" w:rsidRPr="00B732BB" w:rsidRDefault="009D1C67" w:rsidP="00B732BB">
            <w:pPr>
              <w:pStyle w:val="SurveyTableText"/>
            </w:pPr>
            <w:r w:rsidRPr="00B732BB">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D760F8" w14:textId="77777777" w:rsidR="009D1C67" w:rsidRPr="00B732BB" w:rsidRDefault="009D1C67" w:rsidP="00B732BB">
            <w:pPr>
              <w:pStyle w:val="SurveyTableText"/>
            </w:pPr>
            <w:r w:rsidRPr="00B732BB">
              <w:t>Less than 6 months</w:t>
            </w:r>
          </w:p>
        </w:tc>
      </w:tr>
      <w:tr w:rsidR="009D1C67" w:rsidRPr="00B732BB" w14:paraId="77998477"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6606E0" w14:textId="77777777" w:rsidR="009D1C67" w:rsidRPr="00B732BB" w:rsidRDefault="009D1C67" w:rsidP="00B732BB">
            <w:pPr>
              <w:pStyle w:val="SurveyTableText"/>
            </w:pPr>
            <w:r w:rsidRPr="00B732BB">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2286C7" w14:textId="77777777" w:rsidR="009D1C67" w:rsidRPr="00B732BB" w:rsidRDefault="009D1C67" w:rsidP="00B732BB">
            <w:pPr>
              <w:pStyle w:val="SurveyTableText"/>
            </w:pPr>
            <w:r w:rsidRPr="00B732BB">
              <w:t>Less than 12 months</w:t>
            </w:r>
          </w:p>
        </w:tc>
      </w:tr>
      <w:tr w:rsidR="009D1C67" w:rsidRPr="00B732BB" w14:paraId="240C70B3"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7BB2F4" w14:textId="77777777" w:rsidR="009D1C67" w:rsidRPr="00B732BB" w:rsidRDefault="009D1C67" w:rsidP="00B732BB">
            <w:pPr>
              <w:pStyle w:val="SurveyTableText"/>
            </w:pPr>
            <w:r w:rsidRPr="00B732BB">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8D1FDE" w14:textId="77777777" w:rsidR="009D1C67" w:rsidRPr="00B732BB" w:rsidRDefault="009D1C67" w:rsidP="00B732BB">
            <w:pPr>
              <w:pStyle w:val="SurveyTableText"/>
            </w:pPr>
            <w:r w:rsidRPr="00B732BB">
              <w:t>Less than 2 years</w:t>
            </w:r>
          </w:p>
        </w:tc>
      </w:tr>
      <w:tr w:rsidR="009D1C67" w:rsidRPr="00B732BB" w14:paraId="0A1F6435"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4C4FD5" w14:textId="77777777" w:rsidR="009D1C67" w:rsidRPr="00B732BB" w:rsidRDefault="009D1C67" w:rsidP="00B732BB">
            <w:pPr>
              <w:pStyle w:val="SurveyTableText"/>
            </w:pPr>
            <w:r w:rsidRPr="00B732BB">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9F58D2" w14:textId="77777777" w:rsidR="009D1C67" w:rsidRPr="00B732BB" w:rsidRDefault="009D1C67" w:rsidP="00B732BB">
            <w:pPr>
              <w:pStyle w:val="SurveyTableText"/>
            </w:pPr>
            <w:r w:rsidRPr="00B732BB">
              <w:t>2 or more years</w:t>
            </w:r>
          </w:p>
        </w:tc>
      </w:tr>
    </w:tbl>
    <w:p w14:paraId="7153F8A7" w14:textId="7B98A703" w:rsidR="009D1C67" w:rsidRPr="00B732BB" w:rsidRDefault="009D1C67" w:rsidP="00B732BB">
      <w:pPr>
        <w:pStyle w:val="SurveyTealBold"/>
      </w:pPr>
      <w:r w:rsidRPr="00B732BB">
        <w:lastRenderedPageBreak/>
        <w:t>IF IN WORKFORCE IN LAST 5 YEARS (Code 1 at Q3) BUT NEVER EXPERIENCED SEXUAL HARASSMENT (DID NOT RESPOND ‘YES’ AT ANY OF ITEMS A TO R AT Q2) GO TO Q59</w:t>
      </w:r>
    </w:p>
    <w:p w14:paraId="69FABEEB" w14:textId="609C862A" w:rsidR="009D1C67" w:rsidRPr="00EA6EE4" w:rsidRDefault="009D1C67" w:rsidP="00EA6EE4">
      <w:pPr>
        <w:pStyle w:val="SurveyTealBold"/>
        <w:rPr>
          <w:b w:val="0"/>
          <w:bCs w:val="0"/>
        </w:rPr>
      </w:pPr>
      <w:r w:rsidRPr="00B732BB">
        <w:t>IF IN WORKFORCE IN LAST 5 YEARS (Code 1 at Q3) AND HAS EXPERIENCED SEXUAL HARASSMENT (ANSWERED ‘YES’ AT ANY OF ITEMS A TO R AT Q2) GO TO Q6</w:t>
      </w:r>
    </w:p>
    <w:p w14:paraId="537B2EE3" w14:textId="77777777" w:rsidR="009D1C67" w:rsidRPr="00B20EB5" w:rsidRDefault="009D1C67" w:rsidP="00B20EB5">
      <w:pPr>
        <w:pStyle w:val="SurveyTealBold"/>
      </w:pPr>
      <w:r w:rsidRPr="00B20EB5">
        <w:t>ASK ALL WHO EXPERIENCES SEXUAL HARASSMENT (ANY CODE 1 AT Q2)</w:t>
      </w:r>
    </w:p>
    <w:p w14:paraId="37C29B6C" w14:textId="77777777" w:rsidR="009D1C67" w:rsidRPr="00B20EB5" w:rsidRDefault="009D1C67" w:rsidP="00B20EB5">
      <w:pPr>
        <w:pStyle w:val="SurveyTealBold"/>
      </w:pPr>
      <w:r w:rsidRPr="00B20EB5">
        <w:t>SINGLE RESPONSE</w:t>
      </w:r>
    </w:p>
    <w:p w14:paraId="3FD159B9" w14:textId="77777777" w:rsidR="009D1C67" w:rsidRPr="00B20EB5" w:rsidRDefault="009D1C67" w:rsidP="00B20EB5">
      <w:pPr>
        <w:pStyle w:val="SurveyTealBold"/>
      </w:pPr>
      <w:r w:rsidRPr="00B20EB5">
        <w:t>CAROUSEL</w:t>
      </w:r>
    </w:p>
    <w:p w14:paraId="5D6BDFBA" w14:textId="77777777" w:rsidR="009D1C67" w:rsidRPr="00B20EB5" w:rsidRDefault="009D1C67" w:rsidP="00B20EB5">
      <w:pPr>
        <w:pStyle w:val="SurveyTealBold"/>
      </w:pPr>
      <w:r w:rsidRPr="00B20EB5">
        <w:t xml:space="preserve">INCLUDE ONLY SEXUAL HARASSMENT EXPERIENCES (ALL CODE 1 AT Q2) </w:t>
      </w:r>
    </w:p>
    <w:p w14:paraId="0E72D464" w14:textId="77777777" w:rsidR="009D1C67" w:rsidRPr="00B20EB5" w:rsidRDefault="009D1C67" w:rsidP="00B20EB5">
      <w:pPr>
        <w:pStyle w:val="SurveyTealBold"/>
      </w:pPr>
      <w:r w:rsidRPr="00B20EB5">
        <w:t>ROTATE CATEGORIES A TO P; STATEMENT J SHOULD NEVER APPEAR FIRST</w:t>
      </w:r>
    </w:p>
    <w:p w14:paraId="664AB06E" w14:textId="77777777" w:rsidR="009D1C67" w:rsidRPr="00B20EB5" w:rsidRDefault="009D1C67" w:rsidP="00B20EB5">
      <w:pPr>
        <w:pStyle w:val="SurveyQuestionBold"/>
        <w:rPr>
          <w:rStyle w:val="Strong"/>
          <w:b/>
        </w:rPr>
      </w:pPr>
      <w:r w:rsidRPr="00B20EB5">
        <w:rPr>
          <w:rStyle w:val="Strong"/>
          <w:b/>
        </w:rPr>
        <w:t xml:space="preserve">Q6. Now I want to ask you about your experiences of work-related sexual harassment. Have you experienced the following behaviours in a way that was unwelcome at work, including working from home or remotely, at a work-related event or while looking for work?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1C6506" w:rsidRPr="009653F7" w14:paraId="178C328A"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257786B3" w14:textId="7DAD12DB" w:rsidR="001C6506" w:rsidRPr="009653F7" w:rsidRDefault="001C6506" w:rsidP="001C6506">
            <w:pPr>
              <w:pStyle w:val="SurveyTableText"/>
              <w:jc w:val="center"/>
            </w:pPr>
            <w:r>
              <w:t>A</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5F5D53" w14:textId="5D3DC33B" w:rsidR="001C6506" w:rsidRPr="009653F7" w:rsidRDefault="001C6506" w:rsidP="001C6506">
            <w:pPr>
              <w:pStyle w:val="SurveyTableText"/>
            </w:pPr>
            <w:r w:rsidRPr="009653F7">
              <w:t>Unwelcome touching, hugging, cornering or kissing</w:t>
            </w:r>
          </w:p>
        </w:tc>
      </w:tr>
      <w:tr w:rsidR="001C6506" w:rsidRPr="009653F7" w14:paraId="38232046"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7EBD8A21" w14:textId="73B946C7" w:rsidR="001C6506" w:rsidRPr="009653F7" w:rsidRDefault="001C6506" w:rsidP="001C6506">
            <w:pPr>
              <w:pStyle w:val="SurveyTableText"/>
              <w:jc w:val="center"/>
            </w:pPr>
            <w:r>
              <w:t>B</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7B957F" w14:textId="757759D0" w:rsidR="001C6506" w:rsidRPr="009653F7" w:rsidRDefault="001C6506" w:rsidP="001C6506">
            <w:pPr>
              <w:pStyle w:val="SurveyTableText"/>
            </w:pPr>
            <w:r w:rsidRPr="009653F7">
              <w:t>Inappropriate staring or leering that made you feel intimidated</w:t>
            </w:r>
          </w:p>
        </w:tc>
      </w:tr>
      <w:tr w:rsidR="001C6506" w:rsidRPr="009653F7" w14:paraId="4A9BF027"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7F4D0F2B" w14:textId="25DD3DCD" w:rsidR="001C6506" w:rsidRPr="009653F7" w:rsidRDefault="001C6506" w:rsidP="001C6506">
            <w:pPr>
              <w:pStyle w:val="SurveyTableText"/>
              <w:jc w:val="center"/>
            </w:pPr>
            <w:r>
              <w:t>C</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699F014" w14:textId="486900B6" w:rsidR="001C6506" w:rsidRPr="009653F7" w:rsidRDefault="001C6506" w:rsidP="001C6506">
            <w:pPr>
              <w:pStyle w:val="SurveyTableText"/>
            </w:pPr>
            <w:r w:rsidRPr="009653F7">
              <w:t>Sexual gestures, indecent exposure or inappropriate display of the body</w:t>
            </w:r>
          </w:p>
        </w:tc>
      </w:tr>
      <w:tr w:rsidR="001C6506" w:rsidRPr="009653F7" w14:paraId="7D9DE47B"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5D28DDE1" w14:textId="33989E8A" w:rsidR="001C6506" w:rsidRPr="009653F7" w:rsidRDefault="001C6506" w:rsidP="001C6506">
            <w:pPr>
              <w:pStyle w:val="SurveyTableText"/>
              <w:jc w:val="center"/>
            </w:pPr>
            <w:r>
              <w:t>D</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58ED8B" w14:textId="4A4BE8A5" w:rsidR="001C6506" w:rsidRPr="009653F7" w:rsidRDefault="001C6506" w:rsidP="001C6506">
            <w:pPr>
              <w:pStyle w:val="SurveyTableText"/>
            </w:pPr>
            <w:r w:rsidRPr="009653F7">
              <w:t>Sexually suggestive comments or jokes that made you feel offended</w:t>
            </w:r>
          </w:p>
        </w:tc>
      </w:tr>
      <w:tr w:rsidR="001C6506" w:rsidRPr="009653F7" w14:paraId="6B0974F0"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171759D9" w14:textId="0106EF66" w:rsidR="001C6506" w:rsidRPr="009653F7" w:rsidRDefault="001C6506" w:rsidP="001C6506">
            <w:pPr>
              <w:pStyle w:val="SurveyTableText"/>
              <w:jc w:val="center"/>
            </w:pPr>
            <w:r>
              <w:t>E</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532D9C" w14:textId="03D4D5B6" w:rsidR="001C6506" w:rsidRPr="009653F7" w:rsidRDefault="001C6506" w:rsidP="001C6506">
            <w:pPr>
              <w:pStyle w:val="SurveyTableText"/>
            </w:pPr>
            <w:r w:rsidRPr="009653F7">
              <w:t>Repeated or inappropriate invitations to go out on dates</w:t>
            </w:r>
          </w:p>
        </w:tc>
      </w:tr>
      <w:tr w:rsidR="001C6506" w:rsidRPr="009653F7" w14:paraId="4FC5527D"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75B4C34F" w14:textId="021AD8AD" w:rsidR="001C6506" w:rsidRPr="009653F7" w:rsidRDefault="001C6506" w:rsidP="001C6506">
            <w:pPr>
              <w:pStyle w:val="SurveyTableText"/>
              <w:jc w:val="center"/>
            </w:pPr>
            <w:r>
              <w:t>F</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4D80F06" w14:textId="75DE8C2E" w:rsidR="001C6506" w:rsidRPr="009653F7" w:rsidRDefault="001C6506" w:rsidP="001C6506">
            <w:pPr>
              <w:pStyle w:val="SurveyTableText"/>
            </w:pPr>
            <w:r w:rsidRPr="009653F7">
              <w:t>Intrusive questions about your private life or physical appearance that made you feel offended</w:t>
            </w:r>
          </w:p>
        </w:tc>
      </w:tr>
      <w:tr w:rsidR="001C6506" w:rsidRPr="009653F7" w14:paraId="239506E1"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7C92E30B" w14:textId="5AF7164D" w:rsidR="001C6506" w:rsidRPr="009653F7" w:rsidRDefault="001C6506" w:rsidP="001C6506">
            <w:pPr>
              <w:pStyle w:val="SurveyTableText"/>
              <w:jc w:val="center"/>
            </w:pPr>
            <w:r>
              <w:t>G</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FA622B" w14:textId="32B59E9E" w:rsidR="001C6506" w:rsidRPr="009653F7" w:rsidRDefault="001C6506" w:rsidP="001C6506">
            <w:pPr>
              <w:pStyle w:val="SurveyTableText"/>
            </w:pPr>
            <w:r w:rsidRPr="009653F7">
              <w:t>Inappropriate physical contact</w:t>
            </w:r>
          </w:p>
        </w:tc>
      </w:tr>
      <w:tr w:rsidR="001C6506" w:rsidRPr="009653F7" w14:paraId="52DB4FC2"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3A7199CA" w14:textId="541F68D0" w:rsidR="001C6506" w:rsidRPr="009653F7" w:rsidRDefault="001C6506" w:rsidP="001C6506">
            <w:pPr>
              <w:pStyle w:val="SurveyTableText"/>
              <w:jc w:val="center"/>
            </w:pPr>
            <w:r>
              <w:t>H</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35B7DD" w14:textId="2A1D206C" w:rsidR="001C6506" w:rsidRPr="009653F7" w:rsidRDefault="001C6506" w:rsidP="001C6506">
            <w:pPr>
              <w:pStyle w:val="SurveyTableText"/>
            </w:pPr>
            <w:r w:rsidRPr="009653F7">
              <w:t xml:space="preserve"> Being followed, watched or someone loitering nearby </w:t>
            </w:r>
          </w:p>
        </w:tc>
      </w:tr>
      <w:tr w:rsidR="001C6506" w:rsidRPr="009653F7" w14:paraId="1B2D549C"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46F5F219" w14:textId="5404E72D" w:rsidR="001C6506" w:rsidRPr="009653F7" w:rsidRDefault="001C6506" w:rsidP="001C6506">
            <w:pPr>
              <w:pStyle w:val="SurveyTableText"/>
              <w:jc w:val="center"/>
            </w:pPr>
            <w:r>
              <w:t>I</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8FA157" w14:textId="3325A9F5" w:rsidR="001C6506" w:rsidRPr="009653F7" w:rsidRDefault="001C6506" w:rsidP="001C6506">
            <w:pPr>
              <w:pStyle w:val="SurveyTableText"/>
            </w:pPr>
            <w:r w:rsidRPr="009653F7">
              <w:t>Requests or pressure for sex or other sexual acts</w:t>
            </w:r>
          </w:p>
        </w:tc>
      </w:tr>
      <w:tr w:rsidR="001C6506" w:rsidRPr="009653F7" w14:paraId="4C4215A8"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3DDA5CEF" w14:textId="5B258D9A" w:rsidR="001C6506" w:rsidRPr="009653F7" w:rsidRDefault="001C6506" w:rsidP="001C6506">
            <w:pPr>
              <w:pStyle w:val="SurveyTableText"/>
              <w:jc w:val="center"/>
            </w:pPr>
            <w:r>
              <w:t>J</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139B85" w14:textId="6455779B" w:rsidR="001C6506" w:rsidRPr="009653F7" w:rsidRDefault="001C6506" w:rsidP="001C6506">
            <w:pPr>
              <w:pStyle w:val="SurveyTableText"/>
            </w:pPr>
            <w:r w:rsidRPr="009653F7">
              <w:t>Actual or attempted rape or sexual assault</w:t>
            </w:r>
          </w:p>
        </w:tc>
      </w:tr>
      <w:tr w:rsidR="001C6506" w:rsidRPr="009653F7" w14:paraId="7228FD77"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20A1DB98" w14:textId="7593FC6F" w:rsidR="001C6506" w:rsidRPr="009653F7" w:rsidRDefault="001C6506" w:rsidP="001C6506">
            <w:pPr>
              <w:pStyle w:val="SurveyTableText"/>
              <w:jc w:val="center"/>
            </w:pPr>
            <w:r>
              <w:t>K</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45ADCB" w14:textId="7D2C1EAD" w:rsidR="001C6506" w:rsidRPr="009653F7" w:rsidRDefault="001C6506" w:rsidP="001C6506">
            <w:pPr>
              <w:pStyle w:val="SurveyTableText"/>
            </w:pPr>
            <w:r w:rsidRPr="009653F7">
              <w:t xml:space="preserve">Indecent phone calls, including someone leaving a sexually explicit message on voicemail or an answering machine. </w:t>
            </w:r>
          </w:p>
        </w:tc>
      </w:tr>
      <w:tr w:rsidR="001C6506" w:rsidRPr="009653F7" w14:paraId="2E097AFA"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40C4E27D" w14:textId="49482D67" w:rsidR="001C6506" w:rsidRPr="009653F7" w:rsidRDefault="001C6506" w:rsidP="001C6506">
            <w:pPr>
              <w:pStyle w:val="SurveyTableText"/>
              <w:jc w:val="center"/>
            </w:pPr>
            <w:r>
              <w:t>L</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90AB54" w14:textId="7C721CB9" w:rsidR="001C6506" w:rsidRPr="009653F7" w:rsidRDefault="001C6506" w:rsidP="001C6506">
            <w:pPr>
              <w:pStyle w:val="SurveyTableText"/>
            </w:pPr>
            <w:r w:rsidRPr="009653F7">
              <w:t>Sexually explicit comments made in emails, SMS messages or on social media</w:t>
            </w:r>
          </w:p>
        </w:tc>
      </w:tr>
      <w:tr w:rsidR="001C6506" w:rsidRPr="009653F7" w14:paraId="1B40C811"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77680F94" w14:textId="7102A4A7" w:rsidR="001C6506" w:rsidRPr="009653F7" w:rsidRDefault="001C6506" w:rsidP="001C6506">
            <w:pPr>
              <w:pStyle w:val="SurveyTableText"/>
              <w:jc w:val="center"/>
            </w:pPr>
            <w:r>
              <w:t>M</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BF8AE8" w14:textId="5C31A3DC" w:rsidR="001C6506" w:rsidRPr="009653F7" w:rsidRDefault="001C6506" w:rsidP="001C6506">
            <w:pPr>
              <w:pStyle w:val="SurveyTableText"/>
            </w:pPr>
            <w:r w:rsidRPr="009653F7">
              <w:t>Repeated or inappropriate sexual advances on email, social networking websites, internet chat rooms or other online platforms</w:t>
            </w:r>
          </w:p>
        </w:tc>
      </w:tr>
      <w:tr w:rsidR="001C6506" w:rsidRPr="009653F7" w14:paraId="24CB20A0"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7080091A" w14:textId="0D738B83" w:rsidR="001C6506" w:rsidRPr="009653F7" w:rsidRDefault="001C6506" w:rsidP="001C6506">
            <w:pPr>
              <w:pStyle w:val="SurveyTableText"/>
              <w:jc w:val="center"/>
            </w:pPr>
            <w:r>
              <w:t>N</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47E93A" w14:textId="6E2A86BE" w:rsidR="001C6506" w:rsidRPr="009653F7" w:rsidRDefault="001C6506" w:rsidP="001C6506">
            <w:pPr>
              <w:pStyle w:val="SurveyTableText"/>
            </w:pPr>
            <w:r w:rsidRPr="009653F7">
              <w:t>Seeing or being sent sexually explicit images and videos, cartoons, drawings, photographs, or jokes that made you feel offended</w:t>
            </w:r>
          </w:p>
        </w:tc>
      </w:tr>
      <w:tr w:rsidR="001C6506" w:rsidRPr="009653F7" w14:paraId="2776CE1F"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031FC351" w14:textId="24BBE959" w:rsidR="001C6506" w:rsidRPr="009653F7" w:rsidRDefault="001C6506" w:rsidP="001C6506">
            <w:pPr>
              <w:pStyle w:val="SurveyTableText"/>
              <w:jc w:val="center"/>
            </w:pPr>
            <w:r>
              <w:t>O</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AF69B3" w14:textId="7AEA21CE" w:rsidR="001C6506" w:rsidRPr="009653F7" w:rsidRDefault="001C6506" w:rsidP="001C6506">
            <w:pPr>
              <w:pStyle w:val="SurveyTableText"/>
            </w:pPr>
            <w:r w:rsidRPr="009653F7">
              <w:t>Sharing or threatening to share intimate images or video of you without your consent (e.g. images or video of you involving sexual activity or nudity)</w:t>
            </w:r>
          </w:p>
        </w:tc>
      </w:tr>
      <w:tr w:rsidR="001C6506" w:rsidRPr="009653F7" w14:paraId="6BF18BA5"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060012AF" w14:textId="57F3BD1E" w:rsidR="001C6506" w:rsidRPr="009653F7" w:rsidRDefault="001C6506" w:rsidP="001C6506">
            <w:pPr>
              <w:pStyle w:val="SurveyTableText"/>
              <w:jc w:val="center"/>
            </w:pPr>
            <w:r>
              <w:t>P</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CE49CA" w14:textId="7494A80E" w:rsidR="001C6506" w:rsidRPr="009653F7" w:rsidRDefault="001C6506" w:rsidP="001C6506">
            <w:pPr>
              <w:pStyle w:val="SurveyTableText"/>
            </w:pPr>
            <w:r w:rsidRPr="009653F7">
              <w:t>Inappropriate commentary, images or film of you distributed on some form of social media without you</w:t>
            </w:r>
          </w:p>
        </w:tc>
      </w:tr>
      <w:tr w:rsidR="001C6506" w:rsidRPr="009653F7" w14:paraId="561BE6A4"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708B0176" w14:textId="3CAB142C" w:rsidR="001C6506" w:rsidRPr="009653F7" w:rsidRDefault="001C6506" w:rsidP="001C6506">
            <w:pPr>
              <w:pStyle w:val="SurveyTableText"/>
              <w:jc w:val="center"/>
              <w:rPr>
                <w:rStyle w:val="SurveyTealBoldLetters"/>
                <w:b w:val="0"/>
                <w:color w:val="auto"/>
              </w:rPr>
            </w:pPr>
            <w:r>
              <w:rPr>
                <w:rStyle w:val="SurveyTealBoldLetters"/>
                <w:b w:val="0"/>
                <w:color w:val="auto"/>
              </w:rPr>
              <w:t>Q</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C871ACD" w14:textId="4BD975DA" w:rsidR="001C6506" w:rsidRPr="009653F7" w:rsidRDefault="001C6506" w:rsidP="001C6506">
            <w:pPr>
              <w:pStyle w:val="SurveyTableText"/>
            </w:pPr>
            <w:r w:rsidRPr="009653F7">
              <w:rPr>
                <w:rStyle w:val="SurveyTealBoldLetters"/>
                <w:b w:val="0"/>
                <w:color w:val="auto"/>
              </w:rPr>
              <w:t>INSERT TEXT FROM</w:t>
            </w:r>
            <w:r>
              <w:rPr>
                <w:rStyle w:val="SurveyTealBoldLetters"/>
                <w:b w:val="0"/>
                <w:color w:val="auto"/>
              </w:rPr>
              <w:t xml:space="preserve"> </w:t>
            </w:r>
            <w:r w:rsidRPr="009653F7">
              <w:rPr>
                <w:rStyle w:val="SurveyTealBoldLetters"/>
                <w:b w:val="0"/>
                <w:color w:val="auto"/>
              </w:rPr>
              <w:t>OTHER SPECIFY BOX AT Q2</w:t>
            </w:r>
            <w:r w:rsidRPr="009653F7">
              <w:t>_______________________</w:t>
            </w:r>
          </w:p>
        </w:tc>
      </w:tr>
      <w:tr w:rsidR="001C6506" w:rsidRPr="009653F7" w14:paraId="53C732FC"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3D60B3AF" w14:textId="0A31A185" w:rsidR="001C6506" w:rsidRPr="009653F7" w:rsidRDefault="001C6506" w:rsidP="001C6506">
            <w:pPr>
              <w:pStyle w:val="SurveyTableText"/>
              <w:jc w:val="center"/>
            </w:pPr>
            <w:r>
              <w:t>R</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6BF5F3" w14:textId="1FC400D5" w:rsidR="001C6506" w:rsidRPr="009653F7" w:rsidRDefault="001C6506" w:rsidP="001C6506">
            <w:pPr>
              <w:pStyle w:val="SurveyTableText"/>
            </w:pPr>
            <w:r w:rsidRPr="009653F7">
              <w:t>Any other unwelcome conduct of a sexual nature</w:t>
            </w:r>
          </w:p>
        </w:tc>
      </w:tr>
    </w:tbl>
    <w:p w14:paraId="2F97D240" w14:textId="77777777" w:rsidR="00EA6EE4" w:rsidRDefault="00EA6EE4" w:rsidP="009653F7">
      <w:pPr>
        <w:pStyle w:val="SurveyTealBold"/>
      </w:pPr>
    </w:p>
    <w:p w14:paraId="6849BDE3" w14:textId="77777777" w:rsidR="00EA6EE4" w:rsidRDefault="00EA6EE4">
      <w:pPr>
        <w:keepLines w:val="0"/>
        <w:spacing w:after="120" w:line="264" w:lineRule="auto"/>
        <w:rPr>
          <w:rFonts w:cs="Arial"/>
          <w:b/>
          <w:bCs/>
          <w:color w:val="18A3AD" w:themeColor="accent3"/>
        </w:rPr>
      </w:pPr>
      <w:r>
        <w:br w:type="page"/>
      </w:r>
    </w:p>
    <w:p w14:paraId="1BFBC0DF" w14:textId="6E69B4CB" w:rsidR="009D1C67" w:rsidRPr="009653F7" w:rsidRDefault="009D1C67" w:rsidP="009653F7">
      <w:pPr>
        <w:pStyle w:val="SurveyTealBold"/>
      </w:pPr>
      <w:r w:rsidRPr="009653F7">
        <w:lastRenderedPageBreak/>
        <w:t>RESPONSE CATEGORIES</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718736E4"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22DDE4" w14:textId="77777777" w:rsidR="009D1C67" w:rsidRPr="00C44737" w:rsidRDefault="009D1C67" w:rsidP="009653F7">
            <w:pPr>
              <w:pStyle w:val="SurveyTableText"/>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A7341D" w14:textId="77777777" w:rsidR="009D1C67" w:rsidRPr="00C44737" w:rsidRDefault="009D1C67" w:rsidP="009653F7">
            <w:pPr>
              <w:pStyle w:val="SurveyTableText"/>
            </w:pPr>
            <w:r w:rsidRPr="00C44737">
              <w:t>Yes</w:t>
            </w:r>
          </w:p>
        </w:tc>
      </w:tr>
      <w:tr w:rsidR="009D1C67" w:rsidRPr="00C44737" w14:paraId="1FCBA38E"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51BA6B" w14:textId="77777777" w:rsidR="009D1C67" w:rsidRPr="00C44737" w:rsidRDefault="009D1C67" w:rsidP="009653F7">
            <w:pPr>
              <w:pStyle w:val="SurveyTableText"/>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6982CC" w14:textId="77777777" w:rsidR="009D1C67" w:rsidRPr="00C44737" w:rsidRDefault="009D1C67" w:rsidP="009653F7">
            <w:pPr>
              <w:pStyle w:val="SurveyTableText"/>
            </w:pPr>
            <w:r w:rsidRPr="00C44737">
              <w:t>No</w:t>
            </w:r>
          </w:p>
        </w:tc>
      </w:tr>
      <w:tr w:rsidR="009D1C67" w:rsidRPr="00C44737" w14:paraId="508C4ADB"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24E3116" w14:textId="64BF4B82" w:rsidR="009D1C67" w:rsidRPr="00C44737" w:rsidRDefault="00DA1E26" w:rsidP="009653F7">
            <w:pPr>
              <w:pStyle w:val="SurveyTableText"/>
            </w:pPr>
            <w:r>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BE032A" w14:textId="77777777" w:rsidR="009D1C67" w:rsidRPr="00C44737" w:rsidRDefault="009D1C67" w:rsidP="009653F7">
            <w:pPr>
              <w:pStyle w:val="SurveyTableText"/>
            </w:pPr>
            <w:r>
              <w:t>Don’t know</w:t>
            </w:r>
          </w:p>
        </w:tc>
      </w:tr>
      <w:tr w:rsidR="009D1C67" w:rsidRPr="00C44737" w14:paraId="3632A809"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20A347" w14:textId="19C0AE71" w:rsidR="009D1C67" w:rsidRPr="00C44737" w:rsidRDefault="00DA1E26" w:rsidP="009653F7">
            <w:pPr>
              <w:pStyle w:val="SurveyTableText"/>
            </w:pPr>
            <w:r>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24ADF7" w14:textId="77777777" w:rsidR="009D1C67" w:rsidRPr="00C44737" w:rsidRDefault="009D1C67" w:rsidP="009653F7">
            <w:pPr>
              <w:pStyle w:val="SurveyTableText"/>
            </w:pPr>
            <w:r>
              <w:t>Prefer not to say</w:t>
            </w:r>
          </w:p>
        </w:tc>
      </w:tr>
    </w:tbl>
    <w:p w14:paraId="506529CD" w14:textId="77777777" w:rsidR="009D1C67" w:rsidRPr="009653F7" w:rsidRDefault="009D1C67" w:rsidP="009653F7">
      <w:pPr>
        <w:pStyle w:val="SurveyTealBold"/>
      </w:pPr>
      <w:r w:rsidRPr="009653F7">
        <w:t>IF HAS NOT EXPERIENCED ANY WORK RELATED SEXUAL HARASSMENT (NO CODE 1 AT Q6) ASK Q59</w:t>
      </w:r>
    </w:p>
    <w:p w14:paraId="540170B8" w14:textId="77777777" w:rsidR="009D1C67" w:rsidRPr="009653F7" w:rsidRDefault="009D1C67" w:rsidP="009653F7">
      <w:pPr>
        <w:pStyle w:val="SurveyTealBold"/>
      </w:pPr>
      <w:r w:rsidRPr="009653F7">
        <w:t>IF HAS EXPERIENCED ONLY ONE WORK RELATED SEXUAL HARASSMENT (ONLY ONE CODE 1 AT Q6) ASK Q8</w:t>
      </w:r>
    </w:p>
    <w:p w14:paraId="0C8CE450" w14:textId="7006AE44" w:rsidR="009D1C67" w:rsidRPr="009653F7" w:rsidRDefault="009D1C67" w:rsidP="009653F7">
      <w:pPr>
        <w:pStyle w:val="SurveyTealBold"/>
      </w:pPr>
      <w:r w:rsidRPr="009653F7">
        <w:t>IF HAS EXPERIENCED MORE THAN ONE WORK RELATED SEXUAL HARASSMENT (MORE THAN ONE CODE 1 AT Q6) ASK Q7</w:t>
      </w:r>
    </w:p>
    <w:p w14:paraId="141F7E52" w14:textId="77777777" w:rsidR="009D1C67" w:rsidRPr="009653F7" w:rsidRDefault="009D1C67" w:rsidP="009653F7">
      <w:pPr>
        <w:pStyle w:val="SurveyTealBold"/>
      </w:pPr>
      <w:r w:rsidRPr="009653F7">
        <w:t>SINGLE RESPONSE</w:t>
      </w:r>
    </w:p>
    <w:p w14:paraId="173DDE8B" w14:textId="77777777" w:rsidR="009D1C67" w:rsidRPr="009653F7" w:rsidRDefault="009D1C67" w:rsidP="009653F7">
      <w:pPr>
        <w:pStyle w:val="SurveyTealBold"/>
      </w:pPr>
      <w:r w:rsidRPr="009653F7">
        <w:t xml:space="preserve">INCLUDE ONLY SEXUAL HARASSMENT EXPERIENCES AT WORK (ALL CODE 1 AT Q6) </w:t>
      </w:r>
    </w:p>
    <w:p w14:paraId="3B8F2A4D" w14:textId="77777777" w:rsidR="009D1C67" w:rsidRPr="009653F7" w:rsidRDefault="009D1C67" w:rsidP="009653F7">
      <w:pPr>
        <w:pStyle w:val="SurveyQuestionBold"/>
        <w:rPr>
          <w:rStyle w:val="Strong"/>
          <w:b/>
        </w:rPr>
      </w:pPr>
      <w:r w:rsidRPr="009653F7">
        <w:t>Q7. You mentioned that you experienced (experience reported at Q6</w:t>
      </w:r>
      <w:r w:rsidRPr="009653F7">
        <w:rPr>
          <w:rStyle w:val="Strong"/>
          <w:b/>
        </w:rPr>
        <w:t xml:space="preserve"> ) at work including when working from home or remotely, at a work-related event or while looking for work</w:t>
      </w:r>
      <w:r w:rsidRPr="009653F7">
        <w:t>. Which of these happened to you most recently?</w:t>
      </w:r>
    </w:p>
    <w:tbl>
      <w:tblPr>
        <w:tblW w:w="9043" w:type="dxa"/>
        <w:tblInd w:w="-3" w:type="dxa"/>
        <w:tblLayout w:type="fixed"/>
        <w:tblCellMar>
          <w:left w:w="0" w:type="dxa"/>
          <w:right w:w="0" w:type="dxa"/>
        </w:tblCellMar>
        <w:tblLook w:val="0000" w:firstRow="0" w:lastRow="0" w:firstColumn="0" w:lastColumn="0" w:noHBand="0" w:noVBand="0"/>
      </w:tblPr>
      <w:tblGrid>
        <w:gridCol w:w="737"/>
        <w:gridCol w:w="7597"/>
        <w:gridCol w:w="709"/>
      </w:tblGrid>
      <w:tr w:rsidR="001C6506" w:rsidRPr="00C44737" w14:paraId="4A834F87" w14:textId="77777777" w:rsidTr="001C6506">
        <w:trPr>
          <w:trHeight w:val="326"/>
        </w:trPr>
        <w:tc>
          <w:tcPr>
            <w:tcW w:w="737" w:type="dxa"/>
            <w:tcBorders>
              <w:top w:val="single" w:sz="2" w:space="0" w:color="000000"/>
              <w:left w:val="single" w:sz="2" w:space="0" w:color="000000"/>
              <w:bottom w:val="single" w:sz="2" w:space="0" w:color="000000"/>
              <w:right w:val="single" w:sz="2" w:space="0" w:color="000000"/>
            </w:tcBorders>
          </w:tcPr>
          <w:p w14:paraId="5E10CFFE" w14:textId="62D93A98" w:rsidR="001C6506" w:rsidRPr="009653F7" w:rsidRDefault="001C6506" w:rsidP="001C6506">
            <w:pPr>
              <w:pStyle w:val="SurveyTableText"/>
              <w:jc w:val="center"/>
            </w:pPr>
            <w:r>
              <w:t>A</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56A176" w14:textId="531169B3" w:rsidR="001C6506" w:rsidRPr="009653F7" w:rsidRDefault="001C6506" w:rsidP="001C6506">
            <w:pPr>
              <w:pStyle w:val="SurveyTableText"/>
            </w:pPr>
            <w:r w:rsidRPr="009653F7">
              <w:t>Unwelcome touching, hugging, cornering or kissing</w:t>
            </w:r>
          </w:p>
        </w:tc>
        <w:tc>
          <w:tcPr>
            <w:tcW w:w="709" w:type="dxa"/>
            <w:tcBorders>
              <w:top w:val="single" w:sz="2" w:space="0" w:color="000000"/>
              <w:left w:val="single" w:sz="2" w:space="0" w:color="000000"/>
              <w:bottom w:val="single" w:sz="2" w:space="0" w:color="000000"/>
              <w:right w:val="single" w:sz="2" w:space="0" w:color="000000"/>
            </w:tcBorders>
          </w:tcPr>
          <w:p w14:paraId="5C7D35BC" w14:textId="77777777" w:rsidR="001C6506" w:rsidRPr="009653F7" w:rsidRDefault="001C6506" w:rsidP="00185603">
            <w:pPr>
              <w:pStyle w:val="SurveyText"/>
              <w:spacing w:before="0" w:after="0"/>
              <w:jc w:val="center"/>
            </w:pPr>
            <w:r w:rsidRPr="009653F7">
              <w:t>1</w:t>
            </w:r>
          </w:p>
        </w:tc>
      </w:tr>
      <w:tr w:rsidR="001C6506" w:rsidRPr="00C44737" w14:paraId="118D0DFF"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41BBE2EA" w14:textId="42A9CCD5" w:rsidR="001C6506" w:rsidRPr="009653F7" w:rsidRDefault="001C6506" w:rsidP="001C6506">
            <w:pPr>
              <w:pStyle w:val="SurveyTableText"/>
              <w:jc w:val="center"/>
            </w:pPr>
            <w:r>
              <w:t>B</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A8ECCE7" w14:textId="4608268E" w:rsidR="001C6506" w:rsidRPr="009653F7" w:rsidRDefault="001C6506" w:rsidP="001C6506">
            <w:pPr>
              <w:pStyle w:val="SurveyTableText"/>
            </w:pPr>
            <w:r w:rsidRPr="009653F7">
              <w:t>Inappropriate staring or leering that made you feel intimidated</w:t>
            </w:r>
          </w:p>
        </w:tc>
        <w:tc>
          <w:tcPr>
            <w:tcW w:w="709" w:type="dxa"/>
            <w:tcBorders>
              <w:top w:val="single" w:sz="2" w:space="0" w:color="000000"/>
              <w:left w:val="single" w:sz="2" w:space="0" w:color="000000"/>
              <w:bottom w:val="single" w:sz="2" w:space="0" w:color="000000"/>
              <w:right w:val="single" w:sz="2" w:space="0" w:color="000000"/>
            </w:tcBorders>
          </w:tcPr>
          <w:p w14:paraId="4357921C" w14:textId="77777777" w:rsidR="001C6506" w:rsidRPr="009653F7" w:rsidRDefault="001C6506" w:rsidP="00185603">
            <w:pPr>
              <w:pStyle w:val="SurveyText"/>
              <w:spacing w:before="0" w:after="0"/>
              <w:jc w:val="center"/>
            </w:pPr>
            <w:r w:rsidRPr="009653F7">
              <w:t>2</w:t>
            </w:r>
          </w:p>
        </w:tc>
      </w:tr>
      <w:tr w:rsidR="001C6506" w:rsidRPr="00C44737" w14:paraId="4EB47C1D"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058AEEB8" w14:textId="0723EBA3" w:rsidR="001C6506" w:rsidRPr="009653F7" w:rsidRDefault="001C6506" w:rsidP="001C6506">
            <w:pPr>
              <w:pStyle w:val="SurveyTableText"/>
              <w:jc w:val="center"/>
            </w:pPr>
            <w:r>
              <w:t>C</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5EB099" w14:textId="5FFCEFDE" w:rsidR="001C6506" w:rsidRPr="009653F7" w:rsidRDefault="001C6506" w:rsidP="001C6506">
            <w:pPr>
              <w:pStyle w:val="SurveyTableText"/>
            </w:pPr>
            <w:r w:rsidRPr="009653F7">
              <w:t>Sexual gestures, indecent exposure, or inappropriate display of the body</w:t>
            </w:r>
          </w:p>
        </w:tc>
        <w:tc>
          <w:tcPr>
            <w:tcW w:w="709" w:type="dxa"/>
            <w:tcBorders>
              <w:top w:val="single" w:sz="2" w:space="0" w:color="000000"/>
              <w:left w:val="single" w:sz="2" w:space="0" w:color="000000"/>
              <w:bottom w:val="single" w:sz="2" w:space="0" w:color="000000"/>
              <w:right w:val="single" w:sz="2" w:space="0" w:color="000000"/>
            </w:tcBorders>
          </w:tcPr>
          <w:p w14:paraId="2AA9C9EE" w14:textId="77777777" w:rsidR="001C6506" w:rsidRPr="009653F7" w:rsidRDefault="001C6506" w:rsidP="00EF01D1">
            <w:pPr>
              <w:pStyle w:val="SurveyText"/>
              <w:spacing w:before="0" w:after="0"/>
              <w:jc w:val="center"/>
            </w:pPr>
            <w:r w:rsidRPr="009653F7">
              <w:t>3</w:t>
            </w:r>
          </w:p>
        </w:tc>
      </w:tr>
      <w:tr w:rsidR="001C6506" w:rsidRPr="00C44737" w14:paraId="6CF7EE7D"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714B2310" w14:textId="0813810B" w:rsidR="001C6506" w:rsidRPr="009653F7" w:rsidRDefault="001C6506" w:rsidP="001C6506">
            <w:pPr>
              <w:pStyle w:val="SurveyTableText"/>
              <w:jc w:val="center"/>
            </w:pPr>
            <w:r>
              <w:t>D</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0A3767" w14:textId="3DF4BEDE" w:rsidR="001C6506" w:rsidRPr="009653F7" w:rsidRDefault="001C6506" w:rsidP="001C6506">
            <w:pPr>
              <w:pStyle w:val="SurveyTableText"/>
            </w:pPr>
            <w:r w:rsidRPr="009653F7">
              <w:t>Sexually suggestive comments or jokes that made you feel offended</w:t>
            </w:r>
          </w:p>
        </w:tc>
        <w:tc>
          <w:tcPr>
            <w:tcW w:w="709" w:type="dxa"/>
            <w:tcBorders>
              <w:top w:val="single" w:sz="2" w:space="0" w:color="000000"/>
              <w:left w:val="single" w:sz="2" w:space="0" w:color="000000"/>
              <w:bottom w:val="single" w:sz="2" w:space="0" w:color="000000"/>
              <w:right w:val="single" w:sz="2" w:space="0" w:color="000000"/>
            </w:tcBorders>
          </w:tcPr>
          <w:p w14:paraId="0BFC6694" w14:textId="77777777" w:rsidR="001C6506" w:rsidRPr="009653F7" w:rsidRDefault="001C6506" w:rsidP="00EF01D1">
            <w:pPr>
              <w:pStyle w:val="SurveyText"/>
              <w:spacing w:before="0" w:after="0"/>
              <w:jc w:val="center"/>
            </w:pPr>
            <w:r w:rsidRPr="009653F7">
              <w:t>4</w:t>
            </w:r>
          </w:p>
        </w:tc>
      </w:tr>
      <w:tr w:rsidR="001C6506" w:rsidRPr="00C44737" w14:paraId="210C35DC"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3ECDA02C" w14:textId="6F4A38A4" w:rsidR="001C6506" w:rsidRPr="009653F7" w:rsidRDefault="001C6506" w:rsidP="001C6506">
            <w:pPr>
              <w:pStyle w:val="SurveyTableText"/>
              <w:jc w:val="center"/>
            </w:pPr>
            <w:r>
              <w:t>E</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85307C" w14:textId="6A8D0389" w:rsidR="001C6506" w:rsidRPr="009653F7" w:rsidRDefault="001C6506" w:rsidP="001C6506">
            <w:pPr>
              <w:pStyle w:val="SurveyTableText"/>
            </w:pPr>
            <w:r w:rsidRPr="009653F7">
              <w:t>Repeated or inappropriate invitations to go out on dates</w:t>
            </w:r>
          </w:p>
        </w:tc>
        <w:tc>
          <w:tcPr>
            <w:tcW w:w="709" w:type="dxa"/>
            <w:tcBorders>
              <w:top w:val="single" w:sz="2" w:space="0" w:color="000000"/>
              <w:left w:val="single" w:sz="2" w:space="0" w:color="000000"/>
              <w:bottom w:val="single" w:sz="2" w:space="0" w:color="000000"/>
              <w:right w:val="single" w:sz="2" w:space="0" w:color="000000"/>
            </w:tcBorders>
          </w:tcPr>
          <w:p w14:paraId="56A207A5" w14:textId="77777777" w:rsidR="001C6506" w:rsidRPr="009653F7" w:rsidRDefault="001C6506" w:rsidP="00EF01D1">
            <w:pPr>
              <w:pStyle w:val="SurveyText"/>
              <w:spacing w:before="0" w:after="0"/>
              <w:jc w:val="center"/>
            </w:pPr>
            <w:r w:rsidRPr="009653F7">
              <w:t>5</w:t>
            </w:r>
          </w:p>
        </w:tc>
      </w:tr>
      <w:tr w:rsidR="001C6506" w:rsidRPr="00C44737" w14:paraId="2A1E9409" w14:textId="77777777" w:rsidTr="001C6506">
        <w:trPr>
          <w:trHeight w:val="442"/>
        </w:trPr>
        <w:tc>
          <w:tcPr>
            <w:tcW w:w="737" w:type="dxa"/>
            <w:tcBorders>
              <w:top w:val="single" w:sz="2" w:space="0" w:color="000000"/>
              <w:left w:val="single" w:sz="2" w:space="0" w:color="000000"/>
              <w:bottom w:val="single" w:sz="2" w:space="0" w:color="000000"/>
              <w:right w:val="single" w:sz="2" w:space="0" w:color="000000"/>
            </w:tcBorders>
          </w:tcPr>
          <w:p w14:paraId="50D1D1A1" w14:textId="0D6BEDE2" w:rsidR="001C6506" w:rsidRPr="009653F7" w:rsidRDefault="001C6506" w:rsidP="001C6506">
            <w:pPr>
              <w:pStyle w:val="SurveyTableText"/>
              <w:jc w:val="center"/>
            </w:pPr>
            <w:r>
              <w:t>F</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7B087E" w14:textId="7186860F" w:rsidR="001C6506" w:rsidRPr="009653F7" w:rsidRDefault="001C6506" w:rsidP="001C6506">
            <w:pPr>
              <w:pStyle w:val="SurveyTableText"/>
            </w:pPr>
            <w:r w:rsidRPr="009653F7">
              <w:t>Intrusive questions about your private life or physical appearance that made you feel offended</w:t>
            </w:r>
          </w:p>
        </w:tc>
        <w:tc>
          <w:tcPr>
            <w:tcW w:w="709" w:type="dxa"/>
            <w:tcBorders>
              <w:top w:val="single" w:sz="2" w:space="0" w:color="000000"/>
              <w:left w:val="single" w:sz="2" w:space="0" w:color="000000"/>
              <w:bottom w:val="single" w:sz="2" w:space="0" w:color="000000"/>
              <w:right w:val="single" w:sz="2" w:space="0" w:color="000000"/>
            </w:tcBorders>
          </w:tcPr>
          <w:p w14:paraId="4701C63B" w14:textId="77777777" w:rsidR="001C6506" w:rsidRPr="009653F7" w:rsidRDefault="001C6506" w:rsidP="00EF01D1">
            <w:pPr>
              <w:pStyle w:val="SurveyText"/>
              <w:spacing w:before="0" w:after="0"/>
              <w:jc w:val="center"/>
            </w:pPr>
            <w:r w:rsidRPr="009653F7">
              <w:t>6</w:t>
            </w:r>
          </w:p>
        </w:tc>
      </w:tr>
      <w:tr w:rsidR="001C6506" w:rsidRPr="00C44737" w14:paraId="353009A1"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3ED99CC2" w14:textId="0091A5C9" w:rsidR="001C6506" w:rsidRPr="009653F7" w:rsidRDefault="001C6506" w:rsidP="001C6506">
            <w:pPr>
              <w:pStyle w:val="SurveyTableText"/>
              <w:jc w:val="center"/>
            </w:pPr>
            <w:r>
              <w:t>G</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221E57F" w14:textId="1C63E1C9" w:rsidR="001C6506" w:rsidRPr="009653F7" w:rsidRDefault="001C6506" w:rsidP="001C6506">
            <w:pPr>
              <w:pStyle w:val="SurveyTableText"/>
            </w:pPr>
            <w:r w:rsidRPr="009653F7">
              <w:t>Inappropriate physical contact</w:t>
            </w:r>
          </w:p>
        </w:tc>
        <w:tc>
          <w:tcPr>
            <w:tcW w:w="709" w:type="dxa"/>
            <w:tcBorders>
              <w:top w:val="single" w:sz="2" w:space="0" w:color="000000"/>
              <w:left w:val="single" w:sz="2" w:space="0" w:color="000000"/>
              <w:bottom w:val="single" w:sz="2" w:space="0" w:color="000000"/>
              <w:right w:val="single" w:sz="2" w:space="0" w:color="000000"/>
            </w:tcBorders>
          </w:tcPr>
          <w:p w14:paraId="196E3D3D" w14:textId="77777777" w:rsidR="001C6506" w:rsidRPr="009653F7" w:rsidRDefault="001C6506" w:rsidP="00EF01D1">
            <w:pPr>
              <w:pStyle w:val="SurveyText"/>
              <w:spacing w:before="0" w:after="0"/>
              <w:jc w:val="center"/>
            </w:pPr>
            <w:r w:rsidRPr="009653F7">
              <w:t>7</w:t>
            </w:r>
          </w:p>
        </w:tc>
      </w:tr>
      <w:tr w:rsidR="001C6506" w:rsidRPr="00C44737" w14:paraId="16BB2F1E"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1707313D" w14:textId="6E91C9B6" w:rsidR="001C6506" w:rsidRPr="009653F7" w:rsidRDefault="001C6506" w:rsidP="001C6506">
            <w:pPr>
              <w:pStyle w:val="SurveyTableText"/>
              <w:jc w:val="center"/>
            </w:pPr>
            <w:r>
              <w:t>H</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EE2F5F" w14:textId="69F44613" w:rsidR="001C6506" w:rsidRPr="009653F7" w:rsidRDefault="001C6506" w:rsidP="001C6506">
            <w:pPr>
              <w:pStyle w:val="SurveyTableText"/>
            </w:pPr>
            <w:r w:rsidRPr="009653F7">
              <w:t xml:space="preserve">Being followed, watched or someone loitering nearby </w:t>
            </w:r>
          </w:p>
        </w:tc>
        <w:tc>
          <w:tcPr>
            <w:tcW w:w="709" w:type="dxa"/>
            <w:tcBorders>
              <w:top w:val="single" w:sz="2" w:space="0" w:color="000000"/>
              <w:left w:val="single" w:sz="2" w:space="0" w:color="000000"/>
              <w:bottom w:val="single" w:sz="2" w:space="0" w:color="000000"/>
              <w:right w:val="single" w:sz="2" w:space="0" w:color="000000"/>
            </w:tcBorders>
          </w:tcPr>
          <w:p w14:paraId="629C06BB" w14:textId="77777777" w:rsidR="001C6506" w:rsidRPr="009653F7" w:rsidRDefault="001C6506" w:rsidP="00EF01D1">
            <w:pPr>
              <w:pStyle w:val="SurveyText"/>
              <w:spacing w:before="0" w:after="0"/>
              <w:jc w:val="center"/>
            </w:pPr>
            <w:r w:rsidRPr="009653F7">
              <w:t>8</w:t>
            </w:r>
          </w:p>
        </w:tc>
      </w:tr>
      <w:tr w:rsidR="001C6506" w:rsidRPr="00C44737" w14:paraId="48709AB3"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254376B2" w14:textId="5B312F20" w:rsidR="001C6506" w:rsidRPr="009653F7" w:rsidRDefault="001C6506" w:rsidP="001C6506">
            <w:pPr>
              <w:pStyle w:val="SurveyTableText"/>
              <w:jc w:val="center"/>
            </w:pPr>
            <w:r>
              <w:t>I</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0B5D0E" w14:textId="09F8B4F9" w:rsidR="001C6506" w:rsidRPr="009653F7" w:rsidRDefault="001C6506" w:rsidP="001C6506">
            <w:pPr>
              <w:pStyle w:val="SurveyTableText"/>
            </w:pPr>
            <w:r w:rsidRPr="009653F7">
              <w:t>Requests or pressure for sex or other sexual acts</w:t>
            </w:r>
          </w:p>
        </w:tc>
        <w:tc>
          <w:tcPr>
            <w:tcW w:w="709" w:type="dxa"/>
            <w:tcBorders>
              <w:top w:val="single" w:sz="2" w:space="0" w:color="000000"/>
              <w:left w:val="single" w:sz="2" w:space="0" w:color="000000"/>
              <w:bottom w:val="single" w:sz="2" w:space="0" w:color="000000"/>
              <w:right w:val="single" w:sz="2" w:space="0" w:color="000000"/>
            </w:tcBorders>
          </w:tcPr>
          <w:p w14:paraId="1CFD9CAF" w14:textId="77777777" w:rsidR="001C6506" w:rsidRPr="009653F7" w:rsidRDefault="001C6506" w:rsidP="00EF01D1">
            <w:pPr>
              <w:pStyle w:val="SurveyText"/>
              <w:spacing w:before="0" w:after="0"/>
              <w:jc w:val="center"/>
            </w:pPr>
            <w:r w:rsidRPr="009653F7">
              <w:t>9</w:t>
            </w:r>
          </w:p>
        </w:tc>
      </w:tr>
      <w:tr w:rsidR="001C6506" w:rsidRPr="00C44737" w14:paraId="42384551"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6DFD16FC" w14:textId="08E9D1DE" w:rsidR="001C6506" w:rsidRPr="009653F7" w:rsidRDefault="001C6506" w:rsidP="001C6506">
            <w:pPr>
              <w:pStyle w:val="SurveyTableText"/>
              <w:jc w:val="center"/>
            </w:pPr>
            <w:r>
              <w:t>J</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EB968D" w14:textId="282D5405" w:rsidR="001C6506" w:rsidRPr="009653F7" w:rsidRDefault="001C6506" w:rsidP="001C6506">
            <w:pPr>
              <w:pStyle w:val="SurveyTableText"/>
            </w:pPr>
            <w:r w:rsidRPr="009653F7">
              <w:t>Actual or attempted rape or sexual assault</w:t>
            </w:r>
          </w:p>
        </w:tc>
        <w:tc>
          <w:tcPr>
            <w:tcW w:w="709" w:type="dxa"/>
            <w:tcBorders>
              <w:top w:val="single" w:sz="2" w:space="0" w:color="000000"/>
              <w:left w:val="single" w:sz="2" w:space="0" w:color="000000"/>
              <w:bottom w:val="single" w:sz="2" w:space="0" w:color="000000"/>
              <w:right w:val="single" w:sz="2" w:space="0" w:color="000000"/>
            </w:tcBorders>
          </w:tcPr>
          <w:p w14:paraId="42FB6AAD" w14:textId="77777777" w:rsidR="001C6506" w:rsidRPr="009653F7" w:rsidRDefault="001C6506" w:rsidP="00EF01D1">
            <w:pPr>
              <w:pStyle w:val="SurveyText"/>
              <w:spacing w:before="0" w:after="0"/>
              <w:jc w:val="center"/>
            </w:pPr>
            <w:r w:rsidRPr="009653F7">
              <w:t>10</w:t>
            </w:r>
          </w:p>
        </w:tc>
      </w:tr>
      <w:tr w:rsidR="001C6506" w:rsidRPr="00C44737" w14:paraId="2EB60DEA"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22530D97" w14:textId="0D24F310" w:rsidR="001C6506" w:rsidRPr="009653F7" w:rsidRDefault="001C6506" w:rsidP="001C6506">
            <w:pPr>
              <w:pStyle w:val="SurveyTableText"/>
              <w:jc w:val="center"/>
            </w:pPr>
            <w:r>
              <w:t>K</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C7FF6F" w14:textId="2167B337" w:rsidR="001C6506" w:rsidRPr="009653F7" w:rsidRDefault="001C6506" w:rsidP="001C6506">
            <w:pPr>
              <w:pStyle w:val="SurveyTableText"/>
            </w:pPr>
            <w:r w:rsidRPr="009653F7">
              <w:t xml:space="preserve">Indecent phone calls, including someone leaving a sexually explicit message on voicemail or an answering machine. </w:t>
            </w:r>
          </w:p>
        </w:tc>
        <w:tc>
          <w:tcPr>
            <w:tcW w:w="709" w:type="dxa"/>
            <w:tcBorders>
              <w:top w:val="single" w:sz="2" w:space="0" w:color="000000"/>
              <w:left w:val="single" w:sz="2" w:space="0" w:color="000000"/>
              <w:bottom w:val="single" w:sz="2" w:space="0" w:color="000000"/>
              <w:right w:val="single" w:sz="2" w:space="0" w:color="000000"/>
            </w:tcBorders>
          </w:tcPr>
          <w:p w14:paraId="2A9EF1FC" w14:textId="77777777" w:rsidR="001C6506" w:rsidRPr="009653F7" w:rsidRDefault="001C6506" w:rsidP="00EF01D1">
            <w:pPr>
              <w:pStyle w:val="SurveyText"/>
              <w:spacing w:before="0" w:after="0"/>
              <w:jc w:val="center"/>
            </w:pPr>
            <w:r w:rsidRPr="009653F7">
              <w:t>11</w:t>
            </w:r>
          </w:p>
        </w:tc>
      </w:tr>
      <w:tr w:rsidR="001C6506" w:rsidRPr="00C44737" w14:paraId="3F2B5A7C"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2C43A6E8" w14:textId="5D8D763E" w:rsidR="001C6506" w:rsidRPr="009653F7" w:rsidRDefault="001C6506" w:rsidP="001C6506">
            <w:pPr>
              <w:pStyle w:val="SurveyTableText"/>
              <w:jc w:val="center"/>
            </w:pPr>
            <w:r>
              <w:t>L</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409AC8" w14:textId="673D0DB4" w:rsidR="001C6506" w:rsidRPr="009653F7" w:rsidRDefault="001C6506" w:rsidP="001C6506">
            <w:pPr>
              <w:pStyle w:val="SurveyTableText"/>
            </w:pPr>
            <w:r w:rsidRPr="009653F7">
              <w:t>Sexually explicit comments made in emails, SMS messages or on social media</w:t>
            </w:r>
          </w:p>
        </w:tc>
        <w:tc>
          <w:tcPr>
            <w:tcW w:w="709" w:type="dxa"/>
            <w:tcBorders>
              <w:top w:val="single" w:sz="2" w:space="0" w:color="000000"/>
              <w:left w:val="single" w:sz="2" w:space="0" w:color="000000"/>
              <w:bottom w:val="single" w:sz="2" w:space="0" w:color="000000"/>
              <w:right w:val="single" w:sz="2" w:space="0" w:color="000000"/>
            </w:tcBorders>
          </w:tcPr>
          <w:p w14:paraId="5E7EBD27" w14:textId="77777777" w:rsidR="001C6506" w:rsidRPr="009653F7" w:rsidRDefault="001C6506" w:rsidP="00EF01D1">
            <w:pPr>
              <w:pStyle w:val="SurveyText"/>
              <w:spacing w:before="0" w:after="0"/>
              <w:jc w:val="center"/>
            </w:pPr>
            <w:r w:rsidRPr="009653F7">
              <w:t>12</w:t>
            </w:r>
          </w:p>
        </w:tc>
      </w:tr>
      <w:tr w:rsidR="001C6506" w:rsidRPr="00C44737" w14:paraId="74AF615E"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16557747" w14:textId="16FE02AA" w:rsidR="001C6506" w:rsidRPr="009653F7" w:rsidRDefault="001C6506" w:rsidP="001C6506">
            <w:pPr>
              <w:pStyle w:val="SurveyTableText"/>
              <w:jc w:val="center"/>
            </w:pPr>
            <w:r>
              <w:t>M</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3B0E4D" w14:textId="3A66D711" w:rsidR="001C6506" w:rsidRPr="009653F7" w:rsidRDefault="001C6506" w:rsidP="001C6506">
            <w:pPr>
              <w:pStyle w:val="SurveyTableText"/>
            </w:pPr>
            <w:r w:rsidRPr="009653F7">
              <w:t>Repeated or inappropriate sexual advances on email, social networking websites, internet chat rooms or other online platforms</w:t>
            </w:r>
          </w:p>
        </w:tc>
        <w:tc>
          <w:tcPr>
            <w:tcW w:w="709" w:type="dxa"/>
            <w:tcBorders>
              <w:top w:val="single" w:sz="2" w:space="0" w:color="000000"/>
              <w:left w:val="single" w:sz="2" w:space="0" w:color="000000"/>
              <w:bottom w:val="single" w:sz="2" w:space="0" w:color="000000"/>
              <w:right w:val="single" w:sz="2" w:space="0" w:color="000000"/>
            </w:tcBorders>
          </w:tcPr>
          <w:p w14:paraId="5DA09635" w14:textId="77777777" w:rsidR="001C6506" w:rsidRPr="009653F7" w:rsidRDefault="001C6506" w:rsidP="00EF01D1">
            <w:pPr>
              <w:pStyle w:val="SurveyText"/>
              <w:spacing w:before="0" w:after="0"/>
              <w:jc w:val="center"/>
            </w:pPr>
            <w:r w:rsidRPr="009653F7">
              <w:t>13</w:t>
            </w:r>
          </w:p>
        </w:tc>
      </w:tr>
      <w:tr w:rsidR="001C6506" w:rsidRPr="00C44737" w14:paraId="1A17AA82"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5571073A" w14:textId="29B8FAF1" w:rsidR="001C6506" w:rsidRPr="009653F7" w:rsidRDefault="001C6506" w:rsidP="001C6506">
            <w:pPr>
              <w:pStyle w:val="SurveyTableText"/>
              <w:jc w:val="center"/>
            </w:pPr>
            <w:r>
              <w:t>N</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37457E" w14:textId="67CD98EF" w:rsidR="001C6506" w:rsidRPr="009653F7" w:rsidRDefault="001C6506" w:rsidP="001C6506">
            <w:pPr>
              <w:pStyle w:val="SurveyTableText"/>
            </w:pPr>
            <w:r w:rsidRPr="009653F7">
              <w:t>Seeing or being sent sexually explicit images and videos, cartoons, drawings, photographs, or jokes that made you feel offended</w:t>
            </w:r>
          </w:p>
        </w:tc>
        <w:tc>
          <w:tcPr>
            <w:tcW w:w="709" w:type="dxa"/>
            <w:tcBorders>
              <w:top w:val="single" w:sz="2" w:space="0" w:color="000000"/>
              <w:left w:val="single" w:sz="2" w:space="0" w:color="000000"/>
              <w:bottom w:val="single" w:sz="2" w:space="0" w:color="000000"/>
              <w:right w:val="single" w:sz="2" w:space="0" w:color="000000"/>
            </w:tcBorders>
          </w:tcPr>
          <w:p w14:paraId="6E71AD71" w14:textId="77777777" w:rsidR="001C6506" w:rsidRPr="009653F7" w:rsidRDefault="001C6506" w:rsidP="00EF01D1">
            <w:pPr>
              <w:pStyle w:val="SurveyText"/>
              <w:spacing w:before="0" w:after="0"/>
              <w:jc w:val="center"/>
            </w:pPr>
            <w:r w:rsidRPr="009653F7">
              <w:t>14</w:t>
            </w:r>
          </w:p>
        </w:tc>
      </w:tr>
      <w:tr w:rsidR="001C6506" w:rsidRPr="00C44737" w14:paraId="45DE6027"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67DDE0FE" w14:textId="387FB875" w:rsidR="001C6506" w:rsidRPr="009653F7" w:rsidRDefault="001C6506" w:rsidP="001C6506">
            <w:pPr>
              <w:pStyle w:val="SurveyTableText"/>
              <w:jc w:val="center"/>
            </w:pPr>
            <w:r>
              <w:t>O</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F50AC8" w14:textId="6C2F2651" w:rsidR="001C6506" w:rsidRPr="009653F7" w:rsidRDefault="001C6506" w:rsidP="001C6506">
            <w:pPr>
              <w:pStyle w:val="SurveyTableText"/>
            </w:pPr>
            <w:r w:rsidRPr="009653F7">
              <w:t>Sharing or threatening to share intimate images or video of you without your consent (e.g. images or video of you involving sexual activity or nudity)</w:t>
            </w:r>
          </w:p>
        </w:tc>
        <w:tc>
          <w:tcPr>
            <w:tcW w:w="709" w:type="dxa"/>
            <w:tcBorders>
              <w:top w:val="single" w:sz="2" w:space="0" w:color="000000"/>
              <w:left w:val="single" w:sz="2" w:space="0" w:color="000000"/>
              <w:bottom w:val="single" w:sz="2" w:space="0" w:color="000000"/>
              <w:right w:val="single" w:sz="2" w:space="0" w:color="000000"/>
            </w:tcBorders>
          </w:tcPr>
          <w:p w14:paraId="0BAB4E10" w14:textId="77777777" w:rsidR="001C6506" w:rsidRPr="009653F7" w:rsidRDefault="001C6506" w:rsidP="00EF01D1">
            <w:pPr>
              <w:pStyle w:val="SurveyText"/>
              <w:spacing w:before="0" w:after="0"/>
              <w:jc w:val="center"/>
            </w:pPr>
            <w:r w:rsidRPr="009653F7">
              <w:t>15</w:t>
            </w:r>
          </w:p>
        </w:tc>
      </w:tr>
      <w:tr w:rsidR="001C6506" w:rsidRPr="00C44737" w14:paraId="123DEF2A"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098D2D6E" w14:textId="16D4303B" w:rsidR="001C6506" w:rsidRPr="009653F7" w:rsidRDefault="001C6506" w:rsidP="001C6506">
            <w:pPr>
              <w:pStyle w:val="SurveyTableText"/>
              <w:jc w:val="center"/>
            </w:pPr>
            <w:r>
              <w:t>P</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1B95AD" w14:textId="460D5BF2" w:rsidR="001C6506" w:rsidRPr="009653F7" w:rsidRDefault="001C6506" w:rsidP="001C6506">
            <w:pPr>
              <w:pStyle w:val="SurveyTableText"/>
            </w:pPr>
            <w:r w:rsidRPr="009653F7">
              <w:t>Inappropriate commentary, images or film of you distributed on some form of social media without you</w:t>
            </w:r>
          </w:p>
        </w:tc>
        <w:tc>
          <w:tcPr>
            <w:tcW w:w="709" w:type="dxa"/>
            <w:tcBorders>
              <w:top w:val="single" w:sz="2" w:space="0" w:color="000000"/>
              <w:left w:val="single" w:sz="2" w:space="0" w:color="000000"/>
              <w:bottom w:val="single" w:sz="2" w:space="0" w:color="000000"/>
              <w:right w:val="single" w:sz="2" w:space="0" w:color="000000"/>
            </w:tcBorders>
          </w:tcPr>
          <w:p w14:paraId="604A020F" w14:textId="77777777" w:rsidR="001C6506" w:rsidRPr="009653F7" w:rsidRDefault="001C6506" w:rsidP="00EF01D1">
            <w:pPr>
              <w:pStyle w:val="SurveyText"/>
              <w:spacing w:before="0" w:after="0"/>
              <w:jc w:val="center"/>
            </w:pPr>
            <w:r w:rsidRPr="009653F7">
              <w:t>16</w:t>
            </w:r>
          </w:p>
        </w:tc>
      </w:tr>
      <w:tr w:rsidR="001C6506" w:rsidRPr="00C44737" w14:paraId="6756B78C"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192FE66D" w14:textId="654B0519" w:rsidR="001C6506" w:rsidRPr="009653F7" w:rsidRDefault="001C6506" w:rsidP="001C6506">
            <w:pPr>
              <w:pStyle w:val="SurveyTableText"/>
              <w:jc w:val="center"/>
              <w:rPr>
                <w:rStyle w:val="SurveyTealBoldLetters"/>
                <w:b w:val="0"/>
                <w:color w:val="auto"/>
              </w:rPr>
            </w:pPr>
            <w:r>
              <w:rPr>
                <w:rStyle w:val="SurveyTealBoldLetters"/>
                <w:b w:val="0"/>
                <w:color w:val="auto"/>
              </w:rPr>
              <w:lastRenderedPageBreak/>
              <w:t>Q</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0CDF71" w14:textId="081498A0" w:rsidR="001C6506" w:rsidRPr="009653F7" w:rsidRDefault="001C6506" w:rsidP="001C6506">
            <w:pPr>
              <w:pStyle w:val="SurveyTableText"/>
              <w:rPr>
                <w:rStyle w:val="SurveyTealBoldLetters"/>
                <w:b w:val="0"/>
                <w:color w:val="auto"/>
                <w:sz w:val="20"/>
                <w:lang w:eastAsia="en-US"/>
              </w:rPr>
            </w:pPr>
            <w:r w:rsidRPr="009653F7">
              <w:rPr>
                <w:rStyle w:val="SurveyTealBoldLetters"/>
                <w:b w:val="0"/>
                <w:color w:val="auto"/>
              </w:rPr>
              <w:t>INSERT TEXT FROM</w:t>
            </w:r>
            <w:r>
              <w:rPr>
                <w:rStyle w:val="SurveyTealBoldLetters"/>
                <w:b w:val="0"/>
                <w:color w:val="auto"/>
              </w:rPr>
              <w:t xml:space="preserve"> </w:t>
            </w:r>
            <w:r w:rsidRPr="009653F7">
              <w:rPr>
                <w:rStyle w:val="SurveyTealBoldLetters"/>
                <w:b w:val="0"/>
                <w:color w:val="auto"/>
              </w:rPr>
              <w:t>OTHER SPECIFY BOX AT Q6</w:t>
            </w:r>
          </w:p>
        </w:tc>
        <w:tc>
          <w:tcPr>
            <w:tcW w:w="709" w:type="dxa"/>
            <w:tcBorders>
              <w:top w:val="single" w:sz="2" w:space="0" w:color="000000"/>
              <w:left w:val="single" w:sz="2" w:space="0" w:color="000000"/>
              <w:bottom w:val="single" w:sz="2" w:space="0" w:color="000000"/>
              <w:right w:val="single" w:sz="2" w:space="0" w:color="000000"/>
            </w:tcBorders>
          </w:tcPr>
          <w:p w14:paraId="21E4F34E" w14:textId="77777777" w:rsidR="001C6506" w:rsidRPr="009653F7" w:rsidRDefault="001C6506" w:rsidP="00EF01D1">
            <w:pPr>
              <w:pStyle w:val="SurveyText"/>
              <w:spacing w:before="0" w:after="0"/>
              <w:jc w:val="center"/>
            </w:pPr>
            <w:r w:rsidRPr="009653F7">
              <w:t>17</w:t>
            </w:r>
          </w:p>
        </w:tc>
      </w:tr>
      <w:tr w:rsidR="001C6506" w:rsidRPr="00C44737" w14:paraId="4A6E5422" w14:textId="77777777" w:rsidTr="001C6506">
        <w:trPr>
          <w:trHeight w:val="60"/>
        </w:trPr>
        <w:tc>
          <w:tcPr>
            <w:tcW w:w="737" w:type="dxa"/>
            <w:tcBorders>
              <w:top w:val="single" w:sz="2" w:space="0" w:color="000000"/>
              <w:left w:val="single" w:sz="2" w:space="0" w:color="000000"/>
              <w:bottom w:val="single" w:sz="2" w:space="0" w:color="000000"/>
              <w:right w:val="single" w:sz="2" w:space="0" w:color="000000"/>
            </w:tcBorders>
          </w:tcPr>
          <w:p w14:paraId="05DF1197" w14:textId="0A0F7CBB" w:rsidR="001C6506" w:rsidRPr="009653F7" w:rsidRDefault="001C6506" w:rsidP="001C6506">
            <w:pPr>
              <w:pStyle w:val="SurveyTableText"/>
              <w:jc w:val="center"/>
            </w:pPr>
            <w:r>
              <w:t>R</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4CC6941" w14:textId="5DA7B531" w:rsidR="001C6506" w:rsidRPr="009653F7" w:rsidRDefault="001C6506" w:rsidP="001C6506">
            <w:pPr>
              <w:pStyle w:val="SurveyTableText"/>
            </w:pPr>
            <w:r w:rsidRPr="009653F7">
              <w:t>Any other unwelcome conduct of a sexual nature</w:t>
            </w:r>
          </w:p>
        </w:tc>
        <w:tc>
          <w:tcPr>
            <w:tcW w:w="709" w:type="dxa"/>
            <w:tcBorders>
              <w:top w:val="single" w:sz="2" w:space="0" w:color="000000"/>
              <w:left w:val="single" w:sz="2" w:space="0" w:color="000000"/>
              <w:bottom w:val="single" w:sz="2" w:space="0" w:color="000000"/>
              <w:right w:val="single" w:sz="2" w:space="0" w:color="000000"/>
            </w:tcBorders>
          </w:tcPr>
          <w:p w14:paraId="30EE8B9A" w14:textId="77777777" w:rsidR="001C6506" w:rsidRPr="009653F7" w:rsidRDefault="001C6506" w:rsidP="00EF01D1">
            <w:pPr>
              <w:pStyle w:val="SurveyText"/>
              <w:spacing w:before="0" w:after="0"/>
              <w:jc w:val="center"/>
            </w:pPr>
            <w:r w:rsidRPr="009653F7">
              <w:t>18</w:t>
            </w:r>
          </w:p>
        </w:tc>
      </w:tr>
    </w:tbl>
    <w:p w14:paraId="059E773E" w14:textId="77777777" w:rsidR="009D1C67" w:rsidRPr="009653F7" w:rsidRDefault="009D1C67" w:rsidP="009653F7">
      <w:pPr>
        <w:pStyle w:val="SurveyText"/>
      </w:pPr>
    </w:p>
    <w:p w14:paraId="2B5145AA" w14:textId="77777777" w:rsidR="009D1C67" w:rsidRPr="009653F7" w:rsidRDefault="009D1C67" w:rsidP="009653F7">
      <w:pPr>
        <w:pStyle w:val="SurveyQuestionBold"/>
        <w:rPr>
          <w:rStyle w:val="Strong"/>
          <w:b/>
        </w:rPr>
      </w:pPr>
      <w:r w:rsidRPr="009653F7">
        <w:rPr>
          <w:rStyle w:val="Strong"/>
          <w:b/>
        </w:rPr>
        <w:t>Q8. When did this (most recent behaviour in Q7 or behaviour at Q6 if only one behaviour recorded at Q6) behaviour most recently occur?</w:t>
      </w:r>
    </w:p>
    <w:tbl>
      <w:tblPr>
        <w:tblStyle w:val="TableGrid"/>
        <w:tblW w:w="9054" w:type="dxa"/>
        <w:tblLook w:val="04A0" w:firstRow="1" w:lastRow="0" w:firstColumn="1" w:lastColumn="0" w:noHBand="0" w:noVBand="1"/>
      </w:tblPr>
      <w:tblGrid>
        <w:gridCol w:w="737"/>
        <w:gridCol w:w="8317"/>
      </w:tblGrid>
      <w:tr w:rsidR="009D1C67" w:rsidRPr="009653F7" w14:paraId="4BAC4ADE" w14:textId="77777777" w:rsidTr="001C6506">
        <w:trPr>
          <w:trHeight w:val="453"/>
        </w:trPr>
        <w:tc>
          <w:tcPr>
            <w:tcW w:w="737" w:type="dxa"/>
            <w:vAlign w:val="center"/>
          </w:tcPr>
          <w:p w14:paraId="67EA50D0" w14:textId="77777777" w:rsidR="009D1C67" w:rsidRPr="00EF01D1" w:rsidRDefault="009D1C67" w:rsidP="00EF01D1">
            <w:pPr>
              <w:pStyle w:val="SurveyTableText"/>
              <w:jc w:val="center"/>
              <w:rPr>
                <w:rStyle w:val="Strong"/>
                <w:b w:val="0"/>
                <w:bCs w:val="0"/>
              </w:rPr>
            </w:pPr>
            <w:r w:rsidRPr="00EF01D1">
              <w:rPr>
                <w:rStyle w:val="Strong"/>
                <w:b w:val="0"/>
                <w:bCs w:val="0"/>
              </w:rPr>
              <w:t>1</w:t>
            </w:r>
          </w:p>
        </w:tc>
        <w:tc>
          <w:tcPr>
            <w:tcW w:w="8317" w:type="dxa"/>
            <w:vAlign w:val="center"/>
          </w:tcPr>
          <w:p w14:paraId="232B3566" w14:textId="77777777" w:rsidR="009D1C67" w:rsidRPr="00EF01D1" w:rsidRDefault="009D1C67" w:rsidP="00EF01D1">
            <w:pPr>
              <w:pStyle w:val="SurveyTableText"/>
              <w:ind w:left="214"/>
              <w:rPr>
                <w:rStyle w:val="Strong"/>
                <w:b w:val="0"/>
                <w:bCs w:val="0"/>
              </w:rPr>
            </w:pPr>
            <w:r w:rsidRPr="00EF01D1">
              <w:rPr>
                <w:rStyle w:val="Strong"/>
                <w:b w:val="0"/>
                <w:bCs w:val="0"/>
              </w:rPr>
              <w:t>Within the last month</w:t>
            </w:r>
          </w:p>
        </w:tc>
      </w:tr>
      <w:tr w:rsidR="009D1C67" w:rsidRPr="009653F7" w14:paraId="42C47359" w14:textId="77777777" w:rsidTr="001C6506">
        <w:trPr>
          <w:trHeight w:val="416"/>
        </w:trPr>
        <w:tc>
          <w:tcPr>
            <w:tcW w:w="737" w:type="dxa"/>
            <w:vAlign w:val="center"/>
          </w:tcPr>
          <w:p w14:paraId="2BC1050F" w14:textId="77777777" w:rsidR="009D1C67" w:rsidRPr="00EF01D1" w:rsidRDefault="009D1C67" w:rsidP="00EF01D1">
            <w:pPr>
              <w:pStyle w:val="SurveyTableText"/>
              <w:jc w:val="center"/>
              <w:rPr>
                <w:rStyle w:val="Strong"/>
                <w:b w:val="0"/>
                <w:bCs w:val="0"/>
              </w:rPr>
            </w:pPr>
            <w:r w:rsidRPr="00EF01D1">
              <w:rPr>
                <w:rStyle w:val="Strong"/>
                <w:b w:val="0"/>
                <w:bCs w:val="0"/>
              </w:rPr>
              <w:t>2</w:t>
            </w:r>
          </w:p>
        </w:tc>
        <w:tc>
          <w:tcPr>
            <w:tcW w:w="8317" w:type="dxa"/>
            <w:vAlign w:val="center"/>
          </w:tcPr>
          <w:p w14:paraId="26EBE532" w14:textId="77777777" w:rsidR="009D1C67" w:rsidRPr="00EF01D1" w:rsidRDefault="009D1C67" w:rsidP="00EF01D1">
            <w:pPr>
              <w:pStyle w:val="SurveyTableText"/>
              <w:ind w:left="214"/>
              <w:rPr>
                <w:rStyle w:val="Strong"/>
                <w:b w:val="0"/>
                <w:bCs w:val="0"/>
              </w:rPr>
            </w:pPr>
            <w:r w:rsidRPr="00EF01D1">
              <w:rPr>
                <w:rStyle w:val="Strong"/>
                <w:b w:val="0"/>
                <w:bCs w:val="0"/>
              </w:rPr>
              <w:t>Within the last 2 to 12 months</w:t>
            </w:r>
          </w:p>
        </w:tc>
      </w:tr>
      <w:tr w:rsidR="009D1C67" w:rsidRPr="009653F7" w14:paraId="6DB92605" w14:textId="77777777" w:rsidTr="001C6506">
        <w:trPr>
          <w:trHeight w:val="420"/>
        </w:trPr>
        <w:tc>
          <w:tcPr>
            <w:tcW w:w="737" w:type="dxa"/>
            <w:vAlign w:val="center"/>
          </w:tcPr>
          <w:p w14:paraId="058A026A" w14:textId="77777777" w:rsidR="009D1C67" w:rsidRPr="00EF01D1" w:rsidRDefault="009D1C67" w:rsidP="00EF01D1">
            <w:pPr>
              <w:pStyle w:val="SurveyTableText"/>
              <w:jc w:val="center"/>
              <w:rPr>
                <w:rStyle w:val="Strong"/>
                <w:b w:val="0"/>
                <w:bCs w:val="0"/>
              </w:rPr>
            </w:pPr>
            <w:r w:rsidRPr="00EF01D1">
              <w:rPr>
                <w:rStyle w:val="Strong"/>
                <w:b w:val="0"/>
                <w:bCs w:val="0"/>
              </w:rPr>
              <w:t>3</w:t>
            </w:r>
          </w:p>
        </w:tc>
        <w:tc>
          <w:tcPr>
            <w:tcW w:w="8317" w:type="dxa"/>
            <w:vAlign w:val="center"/>
          </w:tcPr>
          <w:p w14:paraId="1A8B5143" w14:textId="77777777" w:rsidR="009D1C67" w:rsidRPr="00EF01D1" w:rsidRDefault="009D1C67" w:rsidP="00EF01D1">
            <w:pPr>
              <w:pStyle w:val="SurveyTableText"/>
              <w:ind w:left="214"/>
              <w:rPr>
                <w:rStyle w:val="Strong"/>
                <w:b w:val="0"/>
                <w:bCs w:val="0"/>
              </w:rPr>
            </w:pPr>
            <w:r w:rsidRPr="00EF01D1">
              <w:rPr>
                <w:rStyle w:val="Strong"/>
                <w:b w:val="0"/>
                <w:bCs w:val="0"/>
              </w:rPr>
              <w:t>Within the last 1 to 5 years</w:t>
            </w:r>
          </w:p>
        </w:tc>
      </w:tr>
      <w:tr w:rsidR="009D1C67" w:rsidRPr="009653F7" w14:paraId="67730C85" w14:textId="77777777" w:rsidTr="001C6506">
        <w:trPr>
          <w:trHeight w:val="423"/>
        </w:trPr>
        <w:tc>
          <w:tcPr>
            <w:tcW w:w="737" w:type="dxa"/>
            <w:vAlign w:val="center"/>
          </w:tcPr>
          <w:p w14:paraId="72F46DDF" w14:textId="77777777" w:rsidR="009D1C67" w:rsidRPr="00EF01D1" w:rsidRDefault="009D1C67" w:rsidP="00EF01D1">
            <w:pPr>
              <w:pStyle w:val="SurveyTableText"/>
              <w:jc w:val="center"/>
              <w:rPr>
                <w:rStyle w:val="Strong"/>
                <w:b w:val="0"/>
                <w:bCs w:val="0"/>
              </w:rPr>
            </w:pPr>
            <w:r w:rsidRPr="00EF01D1">
              <w:rPr>
                <w:rStyle w:val="Strong"/>
                <w:b w:val="0"/>
                <w:bCs w:val="0"/>
              </w:rPr>
              <w:t>4</w:t>
            </w:r>
          </w:p>
        </w:tc>
        <w:tc>
          <w:tcPr>
            <w:tcW w:w="8317" w:type="dxa"/>
            <w:vAlign w:val="center"/>
          </w:tcPr>
          <w:p w14:paraId="2627FF1F" w14:textId="77777777" w:rsidR="009D1C67" w:rsidRPr="00EF01D1" w:rsidRDefault="009D1C67" w:rsidP="00EF01D1">
            <w:pPr>
              <w:pStyle w:val="SurveyTableText"/>
              <w:ind w:left="214"/>
              <w:rPr>
                <w:rStyle w:val="Strong"/>
                <w:b w:val="0"/>
                <w:bCs w:val="0"/>
              </w:rPr>
            </w:pPr>
            <w:r w:rsidRPr="00EF01D1">
              <w:rPr>
                <w:rStyle w:val="Strong"/>
                <w:b w:val="0"/>
                <w:bCs w:val="0"/>
              </w:rPr>
              <w:t>More than 5 years ago</w:t>
            </w:r>
          </w:p>
        </w:tc>
      </w:tr>
    </w:tbl>
    <w:p w14:paraId="43B4365D" w14:textId="77777777" w:rsidR="009D1C67" w:rsidRPr="009653F7" w:rsidRDefault="009D1C67" w:rsidP="009653F7">
      <w:pPr>
        <w:pStyle w:val="SurveyTealBold"/>
        <w:rPr>
          <w:rStyle w:val="Strong"/>
          <w:b/>
        </w:rPr>
      </w:pPr>
      <w:r w:rsidRPr="009653F7">
        <w:rPr>
          <w:rStyle w:val="Strong"/>
          <w:b/>
        </w:rPr>
        <w:t>IF MOST RECENT BEHAVIOUR WAS MORE THAN 5 YEARS AGO (CODE 4 AT Q8) ASK Q59</w:t>
      </w:r>
    </w:p>
    <w:p w14:paraId="739664C6" w14:textId="77777777" w:rsidR="009D1C67" w:rsidRPr="009653F7" w:rsidRDefault="009D1C67" w:rsidP="009653F7">
      <w:pPr>
        <w:pStyle w:val="SurveyTealBold"/>
      </w:pPr>
      <w:r w:rsidRPr="009653F7">
        <w:t>HIDDEN QUESTION Q8B MOST RECENT EXPERIENCE OF SEXUAL HARASSMENT IN WORKPLACE</w:t>
      </w:r>
    </w:p>
    <w:p w14:paraId="6BA4FBB5" w14:textId="77777777" w:rsidR="009D1C67" w:rsidRPr="009653F7" w:rsidRDefault="009D1C67" w:rsidP="009653F7">
      <w:pPr>
        <w:pStyle w:val="SurveyTealBold"/>
      </w:pPr>
      <w:r w:rsidRPr="009653F7">
        <w:t>RECORD MOST RECENT EXPERIENCE OF WORKPLACE SEXUAL HARASSMENT AS</w:t>
      </w:r>
    </w:p>
    <w:p w14:paraId="335951A8" w14:textId="77777777" w:rsidR="009D1C67" w:rsidRPr="009653F7" w:rsidRDefault="009D1C67" w:rsidP="009653F7">
      <w:pPr>
        <w:pStyle w:val="SurveyTealBold"/>
      </w:pPr>
      <w:r w:rsidRPr="009653F7">
        <w:t>EXPERIENCE AT Q6 IF ONLY ONE CODE 1 AT Q6</w:t>
      </w:r>
    </w:p>
    <w:p w14:paraId="049E5A19" w14:textId="77777777" w:rsidR="009D1C67" w:rsidRPr="009653F7" w:rsidRDefault="009D1C67" w:rsidP="009653F7">
      <w:pPr>
        <w:pStyle w:val="SurveyTealBold"/>
      </w:pPr>
      <w:r w:rsidRPr="009653F7">
        <w:t>OR</w:t>
      </w:r>
    </w:p>
    <w:p w14:paraId="49F3302C" w14:textId="77777777" w:rsidR="009D1C67" w:rsidRPr="009653F7" w:rsidRDefault="009D1C67" w:rsidP="009653F7">
      <w:pPr>
        <w:pStyle w:val="SurveyTealBold"/>
      </w:pPr>
      <w:r w:rsidRPr="009653F7">
        <w:t xml:space="preserve">EXPERIENCE AT Q7 </w:t>
      </w:r>
    </w:p>
    <w:p w14:paraId="118BDF94" w14:textId="77777777" w:rsidR="009D1C67" w:rsidRPr="009653F7" w:rsidRDefault="009D1C67" w:rsidP="009653F7">
      <w:pPr>
        <w:pStyle w:val="SurveyTealBold"/>
      </w:pPr>
      <w:r w:rsidRPr="009653F7">
        <w:t>IF NO TECHNOLOGY RELATED HARASSMENT (NO CODES D OR E OR F OR I OR L OR M OR N OR O OR P AT Q6) AND IF MOST RECENT EXPERIENCE OF WORKPLACE SEXUAL HARASSMENT WAS IN LAST 12 MONTHS (CODE 1 OR 2 OR 3 AT Q8) ASK Q10</w:t>
      </w:r>
    </w:p>
    <w:p w14:paraId="3E0CF134" w14:textId="77777777" w:rsidR="009D1C67" w:rsidRPr="009653F7" w:rsidRDefault="009D1C67" w:rsidP="009653F7">
      <w:pPr>
        <w:pStyle w:val="SurveyTealBold"/>
      </w:pPr>
      <w:r w:rsidRPr="009653F7">
        <w:t>IF NO TECHNOLOGY RELATED HARASSMENT (NO CODES D OR E OR F OR I OR L OR M OR N OR O OR P AT Q6) AND IF MOST RECENT EXPERIENCE OF WORKPLACE SEXUAL HARASSMENT WAS IN LAST 1 TO 5 YEARS MONTHS ( CODE 3 AT Q8) ASK Q11</w:t>
      </w:r>
    </w:p>
    <w:p w14:paraId="118E39D3" w14:textId="77777777" w:rsidR="009D1C67" w:rsidRPr="009653F7" w:rsidRDefault="009D1C67" w:rsidP="009653F7">
      <w:pPr>
        <w:pStyle w:val="SurveyTealBold"/>
      </w:pPr>
      <w:r w:rsidRPr="009653F7">
        <w:t>IF ONLY ONE TECHNOLOGY RELATED HARASSMENT AT Q6 (ONLY ONE CODE D OR E OR F OR I OR L OR M OR N OR O OR P AT Q6) ASK Q9a</w:t>
      </w:r>
    </w:p>
    <w:p w14:paraId="184D16A4" w14:textId="77777777" w:rsidR="009D1C67" w:rsidRPr="009653F7" w:rsidRDefault="009D1C67" w:rsidP="009653F7">
      <w:pPr>
        <w:pStyle w:val="SurveyTealBold"/>
      </w:pPr>
    </w:p>
    <w:p w14:paraId="606A53E3" w14:textId="77777777" w:rsidR="009D1C67" w:rsidRPr="009653F7" w:rsidRDefault="009D1C67" w:rsidP="009653F7">
      <w:pPr>
        <w:pStyle w:val="SurveyTealBold"/>
      </w:pPr>
      <w:r w:rsidRPr="009653F7">
        <w:t>IF MOST RECENT EXPERIENCE OF HARASSMENT WAS TECHNOLOGY RELATED HARASSMENT (CODE D OR E OR F OR I OR L OR M OR N OR O OR P AT Q7) ASK Q9b</w:t>
      </w:r>
    </w:p>
    <w:p w14:paraId="6A212226" w14:textId="04C08DC2" w:rsidR="009D1C67" w:rsidRPr="009653F7" w:rsidRDefault="009D1C67" w:rsidP="009653F7">
      <w:pPr>
        <w:pStyle w:val="SurveyTealBold"/>
      </w:pPr>
      <w:r w:rsidRPr="009653F7">
        <w:t>IF MORE THAN</w:t>
      </w:r>
      <w:r w:rsidR="00AE67D6">
        <w:t xml:space="preserve"> </w:t>
      </w:r>
      <w:r w:rsidRPr="009653F7">
        <w:t>ONE TECHNOLOGY RELATED HARASSMENT AT Q6 (TWO OR MORE CODES D OR E OR F OR I OR L OR M OR N OR O OR P AT Q6) ASK Q8a</w:t>
      </w:r>
    </w:p>
    <w:p w14:paraId="14280138" w14:textId="0F30D3F3" w:rsidR="001C6506" w:rsidRDefault="001C6506">
      <w:pPr>
        <w:keepLines w:val="0"/>
        <w:spacing w:after="120" w:line="264" w:lineRule="auto"/>
        <w:rPr>
          <w:rFonts w:cs="Arial"/>
          <w:b/>
          <w:bCs/>
          <w:color w:val="18A3AD" w:themeColor="accent3"/>
        </w:rPr>
      </w:pPr>
      <w:r>
        <w:br w:type="page"/>
      </w:r>
    </w:p>
    <w:p w14:paraId="5DC38D05" w14:textId="77777777" w:rsidR="009D1C67" w:rsidRPr="009653F7" w:rsidRDefault="009D1C67" w:rsidP="009653F7">
      <w:pPr>
        <w:pStyle w:val="SurveyTealBold"/>
      </w:pPr>
      <w:r w:rsidRPr="009653F7">
        <w:lastRenderedPageBreak/>
        <w:t xml:space="preserve">SINGLE RESPONSE </w:t>
      </w:r>
    </w:p>
    <w:p w14:paraId="3205E431" w14:textId="40B8E146" w:rsidR="009D1C67" w:rsidRPr="009653F7" w:rsidRDefault="009D1C67" w:rsidP="009653F7">
      <w:pPr>
        <w:pStyle w:val="SurveyTealBold"/>
      </w:pPr>
      <w:r w:rsidRPr="009653F7">
        <w:t>INCLUDE ONLY TECHNOLOGY RELATED HARASSMENT EXPERIENCES AT WORK (ALL CODE D OR E OR F OR I OR L OR M OR N OR O OR P</w:t>
      </w:r>
      <w:r w:rsidR="00AE67D6">
        <w:t xml:space="preserve"> </w:t>
      </w:r>
      <w:r w:rsidRPr="009653F7">
        <w:t xml:space="preserve">RECORDED AT Q6) </w:t>
      </w:r>
    </w:p>
    <w:p w14:paraId="270FEA71" w14:textId="19896137" w:rsidR="009D1C67" w:rsidRPr="009653F7" w:rsidRDefault="009D1C67" w:rsidP="009653F7">
      <w:pPr>
        <w:pStyle w:val="SurveyQuestionBold"/>
      </w:pPr>
      <w:r w:rsidRPr="009653F7">
        <w:t>Q8a.</w:t>
      </w:r>
      <w:r w:rsidR="00AE67D6">
        <w:t xml:space="preserve"> </w:t>
      </w:r>
      <w:r w:rsidRPr="009653F7">
        <w:t>Which of these happened to you most recently?</w:t>
      </w:r>
    </w:p>
    <w:tbl>
      <w:tblPr>
        <w:tblW w:w="9071" w:type="dxa"/>
        <w:tblInd w:w="-3" w:type="dxa"/>
        <w:tblLayout w:type="fixed"/>
        <w:tblCellMar>
          <w:left w:w="0" w:type="dxa"/>
          <w:right w:w="0" w:type="dxa"/>
        </w:tblCellMar>
        <w:tblLook w:val="0000" w:firstRow="0" w:lastRow="0" w:firstColumn="0" w:lastColumn="0" w:noHBand="0" w:noVBand="0"/>
      </w:tblPr>
      <w:tblGrid>
        <w:gridCol w:w="737"/>
        <w:gridCol w:w="7597"/>
        <w:gridCol w:w="737"/>
      </w:tblGrid>
      <w:tr w:rsidR="00410D3C" w:rsidRPr="00C44737" w14:paraId="46DBBE33"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Pr>
          <w:p w14:paraId="478403FF" w14:textId="32101D0B" w:rsidR="00410D3C" w:rsidRPr="00410D3C" w:rsidRDefault="00410D3C" w:rsidP="00410D3C">
            <w:pPr>
              <w:pStyle w:val="SurveyTableText"/>
              <w:jc w:val="center"/>
            </w:pPr>
            <w:r>
              <w:t>A</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A1C532" w14:textId="251F942B" w:rsidR="00410D3C" w:rsidRPr="00410D3C" w:rsidRDefault="00410D3C" w:rsidP="00410D3C">
            <w:pPr>
              <w:pStyle w:val="SurveyTableText"/>
            </w:pPr>
            <w:r w:rsidRPr="00410D3C">
              <w:t>Sexually suggestive comments or jokes that made you feel offended</w:t>
            </w:r>
          </w:p>
        </w:tc>
        <w:tc>
          <w:tcPr>
            <w:tcW w:w="737" w:type="dxa"/>
            <w:tcBorders>
              <w:top w:val="single" w:sz="2" w:space="0" w:color="000000"/>
              <w:left w:val="single" w:sz="2" w:space="0" w:color="000000"/>
              <w:bottom w:val="single" w:sz="2" w:space="0" w:color="000000"/>
              <w:right w:val="single" w:sz="2" w:space="0" w:color="000000"/>
            </w:tcBorders>
          </w:tcPr>
          <w:p w14:paraId="6116E854" w14:textId="77777777" w:rsidR="00410D3C" w:rsidRPr="00B8580E" w:rsidRDefault="00410D3C" w:rsidP="00EF01D1">
            <w:pPr>
              <w:pStyle w:val="SurveyTableText"/>
              <w:jc w:val="center"/>
            </w:pPr>
            <w:r>
              <w:t>1</w:t>
            </w:r>
          </w:p>
        </w:tc>
      </w:tr>
      <w:tr w:rsidR="00410D3C" w:rsidRPr="00C44737" w14:paraId="18C05D4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Pr>
          <w:p w14:paraId="6AE38540" w14:textId="2F370E3B" w:rsidR="00410D3C" w:rsidRPr="00410D3C" w:rsidRDefault="00410D3C" w:rsidP="00410D3C">
            <w:pPr>
              <w:pStyle w:val="SurveyTableText"/>
              <w:jc w:val="center"/>
            </w:pPr>
            <w:r>
              <w:t>B</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1C82A4" w14:textId="2E9A2754" w:rsidR="00410D3C" w:rsidRPr="00410D3C" w:rsidRDefault="00410D3C" w:rsidP="00410D3C">
            <w:pPr>
              <w:pStyle w:val="SurveyTableText"/>
            </w:pPr>
            <w:r w:rsidRPr="00410D3C">
              <w:t>Repeated or inappropriate invitations to go out on dates</w:t>
            </w:r>
          </w:p>
        </w:tc>
        <w:tc>
          <w:tcPr>
            <w:tcW w:w="737" w:type="dxa"/>
            <w:tcBorders>
              <w:top w:val="single" w:sz="2" w:space="0" w:color="000000"/>
              <w:left w:val="single" w:sz="2" w:space="0" w:color="000000"/>
              <w:bottom w:val="single" w:sz="2" w:space="0" w:color="000000"/>
              <w:right w:val="single" w:sz="2" w:space="0" w:color="000000"/>
            </w:tcBorders>
          </w:tcPr>
          <w:p w14:paraId="1BCCBECC" w14:textId="77777777" w:rsidR="00410D3C" w:rsidRPr="00B8580E" w:rsidRDefault="00410D3C" w:rsidP="00EF01D1">
            <w:pPr>
              <w:pStyle w:val="SurveyTableText"/>
              <w:jc w:val="center"/>
            </w:pPr>
            <w:r>
              <w:t>2</w:t>
            </w:r>
          </w:p>
        </w:tc>
      </w:tr>
      <w:tr w:rsidR="00410D3C" w:rsidRPr="00C44737" w14:paraId="6BF7D561" w14:textId="77777777" w:rsidTr="00410D3C">
        <w:trPr>
          <w:trHeight w:val="442"/>
        </w:trPr>
        <w:tc>
          <w:tcPr>
            <w:tcW w:w="737" w:type="dxa"/>
            <w:tcBorders>
              <w:top w:val="single" w:sz="2" w:space="0" w:color="000000"/>
              <w:left w:val="single" w:sz="2" w:space="0" w:color="000000"/>
              <w:bottom w:val="single" w:sz="2" w:space="0" w:color="000000"/>
              <w:right w:val="single" w:sz="2" w:space="0" w:color="000000"/>
            </w:tcBorders>
          </w:tcPr>
          <w:p w14:paraId="68FCB0A6" w14:textId="6E29C21A" w:rsidR="00410D3C" w:rsidRPr="00410D3C" w:rsidRDefault="00410D3C" w:rsidP="00410D3C">
            <w:pPr>
              <w:pStyle w:val="SurveyTableText"/>
              <w:jc w:val="center"/>
            </w:pPr>
            <w:r>
              <w:t>C</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C6ECA5" w14:textId="357BC9E2" w:rsidR="00410D3C" w:rsidRPr="00410D3C" w:rsidRDefault="00410D3C" w:rsidP="00410D3C">
            <w:pPr>
              <w:pStyle w:val="SurveyTableText"/>
            </w:pPr>
            <w:r w:rsidRPr="00410D3C">
              <w:t>Intrusive questions about your private life or physical appearance that made you feel offended</w:t>
            </w:r>
          </w:p>
        </w:tc>
        <w:tc>
          <w:tcPr>
            <w:tcW w:w="737" w:type="dxa"/>
            <w:tcBorders>
              <w:top w:val="single" w:sz="2" w:space="0" w:color="000000"/>
              <w:left w:val="single" w:sz="2" w:space="0" w:color="000000"/>
              <w:bottom w:val="single" w:sz="2" w:space="0" w:color="000000"/>
              <w:right w:val="single" w:sz="2" w:space="0" w:color="000000"/>
            </w:tcBorders>
          </w:tcPr>
          <w:p w14:paraId="387141D8" w14:textId="77777777" w:rsidR="00410D3C" w:rsidRPr="00B8580E" w:rsidRDefault="00410D3C" w:rsidP="00EF01D1">
            <w:pPr>
              <w:pStyle w:val="SurveyTableText"/>
              <w:jc w:val="center"/>
            </w:pPr>
            <w:r>
              <w:t>3</w:t>
            </w:r>
          </w:p>
        </w:tc>
      </w:tr>
      <w:tr w:rsidR="00410D3C" w:rsidRPr="00C44737" w14:paraId="18164E38"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Pr>
          <w:p w14:paraId="6375FD07" w14:textId="53084306" w:rsidR="00410D3C" w:rsidRPr="00410D3C" w:rsidRDefault="00410D3C" w:rsidP="00410D3C">
            <w:pPr>
              <w:pStyle w:val="SurveyTableText"/>
              <w:jc w:val="center"/>
            </w:pPr>
            <w:r>
              <w:t>D</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C1E93F" w14:textId="4111D06F" w:rsidR="00410D3C" w:rsidRPr="00410D3C" w:rsidRDefault="00410D3C" w:rsidP="00410D3C">
            <w:pPr>
              <w:pStyle w:val="SurveyTableText"/>
            </w:pPr>
            <w:r w:rsidRPr="00410D3C">
              <w:t>Requests or pressure for sex or other sexual acts</w:t>
            </w:r>
          </w:p>
        </w:tc>
        <w:tc>
          <w:tcPr>
            <w:tcW w:w="737" w:type="dxa"/>
            <w:tcBorders>
              <w:top w:val="single" w:sz="2" w:space="0" w:color="000000"/>
              <w:left w:val="single" w:sz="2" w:space="0" w:color="000000"/>
              <w:bottom w:val="single" w:sz="2" w:space="0" w:color="000000"/>
              <w:right w:val="single" w:sz="2" w:space="0" w:color="000000"/>
            </w:tcBorders>
          </w:tcPr>
          <w:p w14:paraId="331DC4DE" w14:textId="77777777" w:rsidR="00410D3C" w:rsidRPr="00806685" w:rsidRDefault="00410D3C" w:rsidP="00EF01D1">
            <w:pPr>
              <w:pStyle w:val="SurveyTableText"/>
              <w:jc w:val="center"/>
            </w:pPr>
            <w:r>
              <w:t>4</w:t>
            </w:r>
          </w:p>
        </w:tc>
      </w:tr>
      <w:tr w:rsidR="00410D3C" w:rsidRPr="00C44737" w14:paraId="5C17A47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Pr>
          <w:p w14:paraId="76458DEF" w14:textId="09376ACC" w:rsidR="00410D3C" w:rsidRPr="00410D3C" w:rsidRDefault="00410D3C" w:rsidP="00410D3C">
            <w:pPr>
              <w:pStyle w:val="SurveyTableText"/>
              <w:jc w:val="center"/>
            </w:pPr>
            <w:r>
              <w:t>E</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AC37E75" w14:textId="4078D30E" w:rsidR="00410D3C" w:rsidRPr="00410D3C" w:rsidRDefault="00410D3C" w:rsidP="00410D3C">
            <w:pPr>
              <w:pStyle w:val="SurveyTableText"/>
            </w:pPr>
            <w:r w:rsidRPr="00410D3C">
              <w:t>Sexually explicit comments made in emails, SMS messages or on social media</w:t>
            </w:r>
          </w:p>
        </w:tc>
        <w:tc>
          <w:tcPr>
            <w:tcW w:w="737" w:type="dxa"/>
            <w:tcBorders>
              <w:top w:val="single" w:sz="2" w:space="0" w:color="000000"/>
              <w:left w:val="single" w:sz="2" w:space="0" w:color="000000"/>
              <w:bottom w:val="single" w:sz="2" w:space="0" w:color="000000"/>
              <w:right w:val="single" w:sz="2" w:space="0" w:color="000000"/>
            </w:tcBorders>
          </w:tcPr>
          <w:p w14:paraId="28D70641" w14:textId="77777777" w:rsidR="00410D3C" w:rsidRPr="00806685" w:rsidRDefault="00410D3C" w:rsidP="00EF01D1">
            <w:pPr>
              <w:pStyle w:val="SurveyTableText"/>
              <w:jc w:val="center"/>
            </w:pPr>
            <w:r>
              <w:t>5</w:t>
            </w:r>
          </w:p>
        </w:tc>
      </w:tr>
      <w:tr w:rsidR="00410D3C" w:rsidRPr="00C44737" w14:paraId="3858DDA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Pr>
          <w:p w14:paraId="21EF329A" w14:textId="2E08C75D" w:rsidR="00410D3C" w:rsidRPr="00410D3C" w:rsidRDefault="00410D3C" w:rsidP="00410D3C">
            <w:pPr>
              <w:pStyle w:val="SurveyTableText"/>
              <w:jc w:val="center"/>
            </w:pPr>
            <w:r>
              <w:t>F</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20DFDB8" w14:textId="6562FF76" w:rsidR="00410D3C" w:rsidRPr="00410D3C" w:rsidRDefault="00410D3C" w:rsidP="00410D3C">
            <w:pPr>
              <w:pStyle w:val="SurveyTableText"/>
            </w:pPr>
            <w:r w:rsidRPr="00410D3C">
              <w:t>Repeated or inappropriate sexual advances on email, social networking websites, internet chat rooms or other online platforms</w:t>
            </w:r>
          </w:p>
        </w:tc>
        <w:tc>
          <w:tcPr>
            <w:tcW w:w="737" w:type="dxa"/>
            <w:tcBorders>
              <w:top w:val="single" w:sz="2" w:space="0" w:color="000000"/>
              <w:left w:val="single" w:sz="2" w:space="0" w:color="000000"/>
              <w:bottom w:val="single" w:sz="2" w:space="0" w:color="000000"/>
              <w:right w:val="single" w:sz="2" w:space="0" w:color="000000"/>
            </w:tcBorders>
          </w:tcPr>
          <w:p w14:paraId="3DCB3910" w14:textId="77777777" w:rsidR="00410D3C" w:rsidRPr="00806685" w:rsidRDefault="00410D3C" w:rsidP="00EF01D1">
            <w:pPr>
              <w:pStyle w:val="SurveyTableText"/>
              <w:jc w:val="center"/>
            </w:pPr>
            <w:r>
              <w:t>6</w:t>
            </w:r>
          </w:p>
        </w:tc>
      </w:tr>
      <w:tr w:rsidR="00410D3C" w:rsidRPr="00C44737" w14:paraId="742D4C9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Pr>
          <w:p w14:paraId="543B8CED" w14:textId="21D4F78E" w:rsidR="00410D3C" w:rsidRPr="00410D3C" w:rsidRDefault="00410D3C" w:rsidP="00410D3C">
            <w:pPr>
              <w:pStyle w:val="SurveyTableText"/>
              <w:jc w:val="center"/>
            </w:pPr>
            <w:r>
              <w:t>G</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3C040B" w14:textId="70750486" w:rsidR="00410D3C" w:rsidRPr="00410D3C" w:rsidRDefault="00410D3C" w:rsidP="00410D3C">
            <w:pPr>
              <w:pStyle w:val="SurveyTableText"/>
            </w:pPr>
            <w:r w:rsidRPr="00410D3C">
              <w:t>Seeing or being sent sexually explicit images and videos, cartoons, drawings, photographs, or jokes that made you feel offended</w:t>
            </w:r>
          </w:p>
        </w:tc>
        <w:tc>
          <w:tcPr>
            <w:tcW w:w="737" w:type="dxa"/>
            <w:tcBorders>
              <w:top w:val="single" w:sz="2" w:space="0" w:color="000000"/>
              <w:left w:val="single" w:sz="2" w:space="0" w:color="000000"/>
              <w:bottom w:val="single" w:sz="2" w:space="0" w:color="000000"/>
              <w:right w:val="single" w:sz="2" w:space="0" w:color="000000"/>
            </w:tcBorders>
          </w:tcPr>
          <w:p w14:paraId="4D73F290" w14:textId="77777777" w:rsidR="00410D3C" w:rsidRPr="00806685" w:rsidRDefault="00410D3C" w:rsidP="00EF01D1">
            <w:pPr>
              <w:pStyle w:val="SurveyTableText"/>
              <w:jc w:val="center"/>
            </w:pPr>
            <w:r>
              <w:t>7</w:t>
            </w:r>
          </w:p>
        </w:tc>
      </w:tr>
      <w:tr w:rsidR="00410D3C" w:rsidRPr="00C44737" w14:paraId="082B2D24"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Pr>
          <w:p w14:paraId="3A1D1649" w14:textId="0229C1FB" w:rsidR="00410D3C" w:rsidRPr="00410D3C" w:rsidRDefault="00410D3C" w:rsidP="00410D3C">
            <w:pPr>
              <w:pStyle w:val="SurveyTableText"/>
              <w:jc w:val="center"/>
            </w:pPr>
            <w:r>
              <w:t>H</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E0F5C2" w14:textId="0B9A50DE" w:rsidR="00410D3C" w:rsidRPr="00410D3C" w:rsidRDefault="00410D3C" w:rsidP="00410D3C">
            <w:pPr>
              <w:pStyle w:val="SurveyTableText"/>
            </w:pPr>
            <w:r w:rsidRPr="00410D3C">
              <w:t>Sharing or threatening to share intimate images or video of you without your consent (e.g. images or video of you involving sexual activity or nudity)</w:t>
            </w:r>
          </w:p>
        </w:tc>
        <w:tc>
          <w:tcPr>
            <w:tcW w:w="737" w:type="dxa"/>
            <w:tcBorders>
              <w:top w:val="single" w:sz="2" w:space="0" w:color="000000"/>
              <w:left w:val="single" w:sz="2" w:space="0" w:color="000000"/>
              <w:bottom w:val="single" w:sz="2" w:space="0" w:color="000000"/>
              <w:right w:val="single" w:sz="2" w:space="0" w:color="000000"/>
            </w:tcBorders>
          </w:tcPr>
          <w:p w14:paraId="3940DB55" w14:textId="77777777" w:rsidR="00410D3C" w:rsidRPr="00806685" w:rsidRDefault="00410D3C" w:rsidP="00EF01D1">
            <w:pPr>
              <w:pStyle w:val="SurveyTableText"/>
              <w:jc w:val="center"/>
            </w:pPr>
            <w:r>
              <w:t>8</w:t>
            </w:r>
          </w:p>
        </w:tc>
      </w:tr>
      <w:tr w:rsidR="00410D3C" w:rsidRPr="00C44737" w14:paraId="31A7BC4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Pr>
          <w:p w14:paraId="7F7BBB55" w14:textId="170360ED" w:rsidR="00410D3C" w:rsidRPr="00410D3C" w:rsidRDefault="00410D3C" w:rsidP="00410D3C">
            <w:pPr>
              <w:pStyle w:val="SurveyTableText"/>
              <w:jc w:val="center"/>
            </w:pPr>
            <w:r>
              <w:t>I</w:t>
            </w:r>
          </w:p>
        </w:tc>
        <w:tc>
          <w:tcPr>
            <w:tcW w:w="759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6F68B6" w14:textId="08ECCCDC" w:rsidR="00410D3C" w:rsidRPr="00410D3C" w:rsidRDefault="00410D3C" w:rsidP="00410D3C">
            <w:pPr>
              <w:pStyle w:val="SurveyTableText"/>
            </w:pPr>
            <w:r w:rsidRPr="00410D3C">
              <w:t>Inappropriate commentary, images or film of you distributed on some form of social media without you</w:t>
            </w:r>
          </w:p>
        </w:tc>
        <w:tc>
          <w:tcPr>
            <w:tcW w:w="737" w:type="dxa"/>
            <w:tcBorders>
              <w:top w:val="single" w:sz="2" w:space="0" w:color="000000"/>
              <w:left w:val="single" w:sz="2" w:space="0" w:color="000000"/>
              <w:bottom w:val="single" w:sz="2" w:space="0" w:color="000000"/>
              <w:right w:val="single" w:sz="2" w:space="0" w:color="000000"/>
            </w:tcBorders>
          </w:tcPr>
          <w:p w14:paraId="7C10F584" w14:textId="77777777" w:rsidR="00410D3C" w:rsidRPr="00806685" w:rsidRDefault="00410D3C" w:rsidP="00EF01D1">
            <w:pPr>
              <w:pStyle w:val="SurveyTableText"/>
              <w:jc w:val="center"/>
            </w:pPr>
            <w:r>
              <w:t>9</w:t>
            </w:r>
          </w:p>
        </w:tc>
      </w:tr>
    </w:tbl>
    <w:p w14:paraId="3D34270E" w14:textId="738B5353" w:rsidR="001D0B7F" w:rsidRDefault="009D1C67" w:rsidP="005C390E">
      <w:pPr>
        <w:pStyle w:val="SurveyTealBold"/>
      </w:pPr>
      <w:r>
        <w:t>IF Q8a ANSWERED ASK Q9c</w:t>
      </w:r>
    </w:p>
    <w:p w14:paraId="347A3D2A" w14:textId="77777777" w:rsidR="009D1C67" w:rsidRPr="005C390E" w:rsidRDefault="009D1C67" w:rsidP="005C390E">
      <w:pPr>
        <w:pStyle w:val="SurveyTealBold"/>
      </w:pPr>
      <w:r w:rsidRPr="005C390E">
        <w:t>MULTIPLE RESPONSES</w:t>
      </w:r>
    </w:p>
    <w:p w14:paraId="5089525E" w14:textId="77777777" w:rsidR="009D1C67" w:rsidRPr="005C390E" w:rsidRDefault="009D1C67" w:rsidP="005C390E">
      <w:pPr>
        <w:pStyle w:val="SurveyTealBold"/>
      </w:pPr>
      <w:r w:rsidRPr="005C390E">
        <w:t>RANDOMISE CATEGORIES 1 TO 6</w:t>
      </w:r>
    </w:p>
    <w:p w14:paraId="3F29BF62" w14:textId="77777777" w:rsidR="009D1C67" w:rsidRPr="005C390E" w:rsidRDefault="009D1C67" w:rsidP="005C390E">
      <w:pPr>
        <w:pStyle w:val="SurveyQuestionBold"/>
      </w:pPr>
      <w:r w:rsidRPr="005C390E">
        <w:t xml:space="preserve">Q9a. You mentioned that you had experienced (technology related harassment code D or E or F OR I or L or M or N or O or </w:t>
      </w:r>
      <w:proofErr w:type="spellStart"/>
      <w:r w:rsidRPr="005C390E">
        <w:t>P at</w:t>
      </w:r>
      <w:proofErr w:type="spellEnd"/>
      <w:r w:rsidRPr="005C390E">
        <w:t xml:space="preserve"> Q6). Were any of the following forms of technology used when you experienced this behaviour. Please specify all that were used.</w:t>
      </w:r>
    </w:p>
    <w:p w14:paraId="3F9FE745" w14:textId="77777777" w:rsidR="009D1C67" w:rsidRPr="005C390E" w:rsidRDefault="009D1C67" w:rsidP="005C390E">
      <w:pPr>
        <w:pStyle w:val="SurveyQuestionBold"/>
      </w:pPr>
      <w:r w:rsidRPr="005C390E">
        <w:t xml:space="preserve">Q9b. You mentioned that you had experienced (technology related harassment code D or E or F OR I or L or M or N or O or </w:t>
      </w:r>
      <w:proofErr w:type="spellStart"/>
      <w:r w:rsidRPr="005C390E">
        <w:t>P at</w:t>
      </w:r>
      <w:proofErr w:type="spellEnd"/>
      <w:r w:rsidRPr="005C390E">
        <w:t xml:space="preserve"> Q7). Were any of the following forms of technology used when you experienced this behaviour. Please specify all that were used.</w:t>
      </w:r>
    </w:p>
    <w:p w14:paraId="747825A5" w14:textId="77777777" w:rsidR="009D1C67" w:rsidRPr="005C390E" w:rsidRDefault="009D1C67" w:rsidP="005C390E">
      <w:pPr>
        <w:pStyle w:val="SurveyQuestionBold"/>
        <w:rPr>
          <w:rStyle w:val="Strong"/>
          <w:b/>
        </w:rPr>
      </w:pPr>
      <w:r w:rsidRPr="005C390E">
        <w:t>Q9c. You mentioned that you had experienced (most recent technology related harassment at Q8a). Were any of the following forms of technology used when you experienced this behaviour. Please specify all that were used.</w:t>
      </w:r>
    </w:p>
    <w:tbl>
      <w:tblPr>
        <w:tblStyle w:val="TableGrid"/>
        <w:tblW w:w="9054" w:type="dxa"/>
        <w:tblLook w:val="04A0" w:firstRow="1" w:lastRow="0" w:firstColumn="1" w:lastColumn="0" w:noHBand="0" w:noVBand="1"/>
      </w:tblPr>
      <w:tblGrid>
        <w:gridCol w:w="737"/>
        <w:gridCol w:w="8317"/>
      </w:tblGrid>
      <w:tr w:rsidR="009D1C67" w:rsidRPr="00C7705B" w14:paraId="7F4BC17D" w14:textId="77777777" w:rsidTr="00410D3C">
        <w:trPr>
          <w:trHeight w:val="340"/>
        </w:trPr>
        <w:tc>
          <w:tcPr>
            <w:tcW w:w="737" w:type="dxa"/>
            <w:vAlign w:val="center"/>
          </w:tcPr>
          <w:p w14:paraId="40491424" w14:textId="77777777" w:rsidR="009D1C67" w:rsidRPr="00410D3C" w:rsidRDefault="009D1C67" w:rsidP="00410D3C">
            <w:pPr>
              <w:pStyle w:val="SurveyTableText"/>
              <w:jc w:val="center"/>
            </w:pPr>
            <w:r w:rsidRPr="00410D3C">
              <w:t>1</w:t>
            </w:r>
          </w:p>
        </w:tc>
        <w:tc>
          <w:tcPr>
            <w:tcW w:w="8317" w:type="dxa"/>
            <w:vAlign w:val="center"/>
          </w:tcPr>
          <w:p w14:paraId="4E9683D1" w14:textId="77777777" w:rsidR="009D1C67" w:rsidRPr="00C7705B" w:rsidRDefault="009D1C67" w:rsidP="00061E56">
            <w:pPr>
              <w:pStyle w:val="SurveyText"/>
              <w:ind w:left="139"/>
            </w:pPr>
            <w:r w:rsidRPr="00C7705B">
              <w:t>A virtual meeting (over video or by voice</w:t>
            </w:r>
          </w:p>
        </w:tc>
      </w:tr>
      <w:tr w:rsidR="009D1C67" w:rsidRPr="00C7705B" w14:paraId="024EB5DB" w14:textId="77777777" w:rsidTr="00410D3C">
        <w:trPr>
          <w:trHeight w:val="340"/>
        </w:trPr>
        <w:tc>
          <w:tcPr>
            <w:tcW w:w="737" w:type="dxa"/>
            <w:vAlign w:val="center"/>
          </w:tcPr>
          <w:p w14:paraId="184ACD14" w14:textId="77777777" w:rsidR="009D1C67" w:rsidRPr="00410D3C" w:rsidRDefault="009D1C67" w:rsidP="00410D3C">
            <w:pPr>
              <w:pStyle w:val="SurveyTableText"/>
              <w:jc w:val="center"/>
            </w:pPr>
            <w:r w:rsidRPr="00410D3C">
              <w:t>2</w:t>
            </w:r>
          </w:p>
        </w:tc>
        <w:tc>
          <w:tcPr>
            <w:tcW w:w="8317" w:type="dxa"/>
            <w:vAlign w:val="center"/>
          </w:tcPr>
          <w:p w14:paraId="08AA24B4" w14:textId="77777777" w:rsidR="009D1C67" w:rsidRPr="00C7705B" w:rsidRDefault="009D1C67" w:rsidP="00061E56">
            <w:pPr>
              <w:pStyle w:val="SurveyText"/>
              <w:ind w:left="139"/>
            </w:pPr>
            <w:r w:rsidRPr="00C7705B">
              <w:t>On email</w:t>
            </w:r>
          </w:p>
        </w:tc>
      </w:tr>
      <w:tr w:rsidR="009D1C67" w:rsidRPr="00C7705B" w14:paraId="628C7921" w14:textId="77777777" w:rsidTr="00410D3C">
        <w:trPr>
          <w:trHeight w:val="340"/>
        </w:trPr>
        <w:tc>
          <w:tcPr>
            <w:tcW w:w="737" w:type="dxa"/>
            <w:vAlign w:val="center"/>
          </w:tcPr>
          <w:p w14:paraId="20A34955" w14:textId="77777777" w:rsidR="009D1C67" w:rsidRPr="00410D3C" w:rsidRDefault="009D1C67" w:rsidP="00410D3C">
            <w:pPr>
              <w:pStyle w:val="SurveyTableText"/>
              <w:jc w:val="center"/>
            </w:pPr>
            <w:r w:rsidRPr="00410D3C">
              <w:t>3</w:t>
            </w:r>
          </w:p>
        </w:tc>
        <w:tc>
          <w:tcPr>
            <w:tcW w:w="8317" w:type="dxa"/>
            <w:vAlign w:val="center"/>
          </w:tcPr>
          <w:p w14:paraId="33411341" w14:textId="77777777" w:rsidR="009D1C67" w:rsidRPr="00C7705B" w:rsidRDefault="009D1C67" w:rsidP="00061E56">
            <w:pPr>
              <w:pStyle w:val="SurveyText"/>
              <w:ind w:left="139"/>
            </w:pPr>
            <w:r w:rsidRPr="00C7705B">
              <w:t>Through online messaging (e.g. Microsoft Teams messenger, WhatsApp, Snapchat, Facebook messenger)</w:t>
            </w:r>
          </w:p>
        </w:tc>
      </w:tr>
      <w:tr w:rsidR="009D1C67" w:rsidRPr="00C7705B" w14:paraId="45281578" w14:textId="77777777" w:rsidTr="00410D3C">
        <w:trPr>
          <w:trHeight w:val="340"/>
        </w:trPr>
        <w:tc>
          <w:tcPr>
            <w:tcW w:w="737" w:type="dxa"/>
            <w:vAlign w:val="center"/>
          </w:tcPr>
          <w:p w14:paraId="420FE2FF" w14:textId="77777777" w:rsidR="009D1C67" w:rsidRPr="00410D3C" w:rsidRDefault="009D1C67" w:rsidP="00410D3C">
            <w:pPr>
              <w:pStyle w:val="SurveyTableText"/>
              <w:jc w:val="center"/>
            </w:pPr>
            <w:r w:rsidRPr="00410D3C">
              <w:t>4</w:t>
            </w:r>
          </w:p>
        </w:tc>
        <w:tc>
          <w:tcPr>
            <w:tcW w:w="8317" w:type="dxa"/>
            <w:vAlign w:val="center"/>
          </w:tcPr>
          <w:p w14:paraId="76841BB6" w14:textId="77777777" w:rsidR="009D1C67" w:rsidRPr="00C7705B" w:rsidRDefault="009D1C67" w:rsidP="00061E56">
            <w:pPr>
              <w:pStyle w:val="SurveyText"/>
              <w:ind w:left="139"/>
            </w:pPr>
            <w:r w:rsidRPr="00C7705B">
              <w:t>On or via social media (e.g. Facebook posts or comments, private Facebook group, Twitter posts)</w:t>
            </w:r>
          </w:p>
        </w:tc>
      </w:tr>
      <w:tr w:rsidR="009D1C67" w:rsidRPr="00C7705B" w14:paraId="6012C07F" w14:textId="77777777" w:rsidTr="00410D3C">
        <w:trPr>
          <w:trHeight w:val="340"/>
        </w:trPr>
        <w:tc>
          <w:tcPr>
            <w:tcW w:w="737" w:type="dxa"/>
            <w:vAlign w:val="center"/>
          </w:tcPr>
          <w:p w14:paraId="2DCC7C47" w14:textId="77777777" w:rsidR="009D1C67" w:rsidRPr="00410D3C" w:rsidRDefault="009D1C67" w:rsidP="00410D3C">
            <w:pPr>
              <w:pStyle w:val="SurveyTableText"/>
              <w:jc w:val="center"/>
            </w:pPr>
            <w:r w:rsidRPr="00410D3C">
              <w:t>5</w:t>
            </w:r>
          </w:p>
        </w:tc>
        <w:tc>
          <w:tcPr>
            <w:tcW w:w="8317" w:type="dxa"/>
            <w:vAlign w:val="center"/>
          </w:tcPr>
          <w:p w14:paraId="18C887E9" w14:textId="77777777" w:rsidR="009D1C67" w:rsidRPr="00C7705B" w:rsidRDefault="009D1C67" w:rsidP="00061E56">
            <w:pPr>
              <w:pStyle w:val="SurveyText"/>
              <w:ind w:left="139"/>
            </w:pPr>
            <w:r w:rsidRPr="00C7705B">
              <w:t>By SMS or MMS</w:t>
            </w:r>
          </w:p>
        </w:tc>
      </w:tr>
      <w:tr w:rsidR="009D1C67" w:rsidRPr="00C7705B" w14:paraId="28398078" w14:textId="77777777" w:rsidTr="00410D3C">
        <w:trPr>
          <w:trHeight w:val="340"/>
        </w:trPr>
        <w:tc>
          <w:tcPr>
            <w:tcW w:w="737" w:type="dxa"/>
            <w:vAlign w:val="center"/>
          </w:tcPr>
          <w:p w14:paraId="4A6FB395" w14:textId="77777777" w:rsidR="009D1C67" w:rsidRPr="00410D3C" w:rsidRDefault="009D1C67" w:rsidP="00410D3C">
            <w:pPr>
              <w:pStyle w:val="SurveyTableText"/>
              <w:jc w:val="center"/>
            </w:pPr>
            <w:r w:rsidRPr="00410D3C">
              <w:t>6</w:t>
            </w:r>
          </w:p>
        </w:tc>
        <w:tc>
          <w:tcPr>
            <w:tcW w:w="8317" w:type="dxa"/>
            <w:vAlign w:val="center"/>
          </w:tcPr>
          <w:p w14:paraId="3A49471A" w14:textId="77777777" w:rsidR="009D1C67" w:rsidRPr="00C7705B" w:rsidRDefault="009D1C67" w:rsidP="00061E56">
            <w:pPr>
              <w:pStyle w:val="SurveyText"/>
              <w:ind w:left="139"/>
            </w:pPr>
            <w:r w:rsidRPr="00C7705B">
              <w:t>Over telephone (e.g. voice call or voicemail message)</w:t>
            </w:r>
          </w:p>
        </w:tc>
      </w:tr>
      <w:tr w:rsidR="009D1C67" w:rsidRPr="00C7705B" w14:paraId="4973EC77" w14:textId="77777777" w:rsidTr="00410D3C">
        <w:trPr>
          <w:trHeight w:val="340"/>
        </w:trPr>
        <w:tc>
          <w:tcPr>
            <w:tcW w:w="737" w:type="dxa"/>
            <w:vAlign w:val="center"/>
          </w:tcPr>
          <w:p w14:paraId="41025522" w14:textId="77777777" w:rsidR="009D1C67" w:rsidRPr="00410D3C" w:rsidRDefault="009D1C67" w:rsidP="00410D3C">
            <w:pPr>
              <w:pStyle w:val="SurveyTableText"/>
              <w:jc w:val="center"/>
            </w:pPr>
            <w:r w:rsidRPr="00410D3C">
              <w:t>7</w:t>
            </w:r>
          </w:p>
        </w:tc>
        <w:tc>
          <w:tcPr>
            <w:tcW w:w="8317" w:type="dxa"/>
            <w:vAlign w:val="center"/>
          </w:tcPr>
          <w:p w14:paraId="1188D584" w14:textId="77777777" w:rsidR="009D1C67" w:rsidRPr="00C7705B" w:rsidRDefault="009D1C67" w:rsidP="00061E56">
            <w:pPr>
              <w:pStyle w:val="SurveyText"/>
              <w:ind w:left="139"/>
            </w:pPr>
            <w:r w:rsidRPr="00C7705B">
              <w:t>Via another form of technology (Specify</w:t>
            </w:r>
          </w:p>
        </w:tc>
      </w:tr>
      <w:tr w:rsidR="009D1C67" w:rsidRPr="00C7705B" w14:paraId="621B8537" w14:textId="77777777" w:rsidTr="00410D3C">
        <w:trPr>
          <w:trHeight w:val="340"/>
        </w:trPr>
        <w:tc>
          <w:tcPr>
            <w:tcW w:w="737" w:type="dxa"/>
            <w:vAlign w:val="center"/>
          </w:tcPr>
          <w:p w14:paraId="7F435DF4" w14:textId="77777777" w:rsidR="009D1C67" w:rsidRPr="00410D3C" w:rsidRDefault="009D1C67" w:rsidP="00410D3C">
            <w:pPr>
              <w:pStyle w:val="SurveyTableText"/>
              <w:jc w:val="center"/>
            </w:pPr>
            <w:r w:rsidRPr="00410D3C">
              <w:t>8</w:t>
            </w:r>
          </w:p>
        </w:tc>
        <w:tc>
          <w:tcPr>
            <w:tcW w:w="8317" w:type="dxa"/>
            <w:vAlign w:val="center"/>
          </w:tcPr>
          <w:p w14:paraId="567859D8" w14:textId="77777777" w:rsidR="009D1C67" w:rsidRPr="00C7705B" w:rsidRDefault="009D1C67" w:rsidP="00061E56">
            <w:pPr>
              <w:pStyle w:val="SurveyText"/>
              <w:ind w:left="139"/>
            </w:pPr>
            <w:r w:rsidRPr="00C7705B">
              <w:t>Occurred in person</w:t>
            </w:r>
          </w:p>
        </w:tc>
      </w:tr>
      <w:tr w:rsidR="009D1C67" w:rsidRPr="00C7705B" w14:paraId="0F07E03F" w14:textId="77777777" w:rsidTr="00410D3C">
        <w:trPr>
          <w:trHeight w:val="340"/>
        </w:trPr>
        <w:tc>
          <w:tcPr>
            <w:tcW w:w="737" w:type="dxa"/>
            <w:vAlign w:val="center"/>
          </w:tcPr>
          <w:p w14:paraId="54D26F56" w14:textId="77777777" w:rsidR="009D1C67" w:rsidRPr="00410D3C" w:rsidRDefault="009D1C67" w:rsidP="00410D3C">
            <w:pPr>
              <w:pStyle w:val="SurveyTableText"/>
              <w:jc w:val="center"/>
            </w:pPr>
            <w:r w:rsidRPr="00410D3C">
              <w:lastRenderedPageBreak/>
              <w:t>97</w:t>
            </w:r>
          </w:p>
        </w:tc>
        <w:tc>
          <w:tcPr>
            <w:tcW w:w="8317" w:type="dxa"/>
            <w:vAlign w:val="center"/>
          </w:tcPr>
          <w:p w14:paraId="280626B6" w14:textId="77777777" w:rsidR="009D1C67" w:rsidRPr="00C7705B" w:rsidRDefault="009D1C67" w:rsidP="00061E56">
            <w:pPr>
              <w:pStyle w:val="SurveyText"/>
              <w:ind w:left="139"/>
            </w:pPr>
            <w:r w:rsidRPr="00C7705B">
              <w:t>None of these</w:t>
            </w:r>
          </w:p>
        </w:tc>
      </w:tr>
      <w:tr w:rsidR="009D1C67" w:rsidRPr="00C7705B" w14:paraId="149DF448" w14:textId="77777777" w:rsidTr="00410D3C">
        <w:trPr>
          <w:trHeight w:val="340"/>
        </w:trPr>
        <w:tc>
          <w:tcPr>
            <w:tcW w:w="737" w:type="dxa"/>
            <w:vAlign w:val="center"/>
          </w:tcPr>
          <w:p w14:paraId="3C329958" w14:textId="77777777" w:rsidR="009D1C67" w:rsidRPr="00410D3C" w:rsidRDefault="009D1C67" w:rsidP="00410D3C">
            <w:pPr>
              <w:pStyle w:val="SurveyTableText"/>
              <w:jc w:val="center"/>
            </w:pPr>
            <w:r w:rsidRPr="00410D3C">
              <w:t>98</w:t>
            </w:r>
          </w:p>
        </w:tc>
        <w:tc>
          <w:tcPr>
            <w:tcW w:w="8317" w:type="dxa"/>
            <w:vAlign w:val="center"/>
          </w:tcPr>
          <w:p w14:paraId="7C31913E" w14:textId="77777777" w:rsidR="009D1C67" w:rsidRPr="00C7705B" w:rsidRDefault="009D1C67" w:rsidP="00061E56">
            <w:pPr>
              <w:pStyle w:val="SurveyText"/>
              <w:ind w:left="139"/>
            </w:pPr>
            <w:r w:rsidRPr="00C7705B">
              <w:t>Prefer not to say</w:t>
            </w:r>
          </w:p>
        </w:tc>
      </w:tr>
      <w:tr w:rsidR="009D1C67" w:rsidRPr="00C7705B" w14:paraId="63AA62CB" w14:textId="77777777" w:rsidTr="00410D3C">
        <w:trPr>
          <w:trHeight w:val="340"/>
        </w:trPr>
        <w:tc>
          <w:tcPr>
            <w:tcW w:w="737" w:type="dxa"/>
            <w:vAlign w:val="center"/>
          </w:tcPr>
          <w:p w14:paraId="0AB13245" w14:textId="77777777" w:rsidR="009D1C67" w:rsidRPr="00410D3C" w:rsidRDefault="009D1C67" w:rsidP="00410D3C">
            <w:pPr>
              <w:pStyle w:val="SurveyTableText"/>
              <w:jc w:val="center"/>
            </w:pPr>
            <w:r w:rsidRPr="00410D3C">
              <w:t>99</w:t>
            </w:r>
          </w:p>
        </w:tc>
        <w:tc>
          <w:tcPr>
            <w:tcW w:w="8317" w:type="dxa"/>
            <w:vAlign w:val="center"/>
          </w:tcPr>
          <w:p w14:paraId="4AE238D0" w14:textId="77777777" w:rsidR="009D1C67" w:rsidRPr="00C7705B" w:rsidRDefault="009D1C67" w:rsidP="00061E56">
            <w:pPr>
              <w:pStyle w:val="SurveyText"/>
              <w:ind w:left="139"/>
            </w:pPr>
            <w:r w:rsidRPr="00C7705B">
              <w:t>Don’t know</w:t>
            </w:r>
          </w:p>
        </w:tc>
      </w:tr>
    </w:tbl>
    <w:p w14:paraId="1A9D00C8" w14:textId="77777777" w:rsidR="009D1C67" w:rsidRPr="005C390E" w:rsidRDefault="009D1C67" w:rsidP="005C390E">
      <w:pPr>
        <w:pStyle w:val="SurveyTealBold"/>
      </w:pPr>
      <w:r w:rsidRPr="005C390E">
        <w:t>IF MOST RECENT EXPERIENCE OF WORKPLACE SEXUAL HARASSMENT WAS IN LAST 12 MONTHS (CODE 1 OR 2 OR 3 AT Q8) ASK Q10</w:t>
      </w:r>
    </w:p>
    <w:p w14:paraId="279C0119" w14:textId="4B5849C2" w:rsidR="001D0B7F" w:rsidRDefault="009D1C67" w:rsidP="005C390E">
      <w:pPr>
        <w:pStyle w:val="SurveyTealBold"/>
      </w:pPr>
      <w:r w:rsidRPr="005C390E">
        <w:t>IF MOST RECENT EXPERIENCE OF WORKPLACE SEXUAL HARASSMENT WAS</w:t>
      </w:r>
      <w:r w:rsidR="00AE67D6">
        <w:t xml:space="preserve"> </w:t>
      </w:r>
      <w:r w:rsidRPr="005C390E">
        <w:t>IN LAST 1 TO 5 YEARS MONTHS ( CODE 3 AT Q8) ASK Q11</w:t>
      </w:r>
    </w:p>
    <w:p w14:paraId="6F9B935A" w14:textId="770C22B2" w:rsidR="009D1C67" w:rsidRPr="005C390E" w:rsidRDefault="009D1C67" w:rsidP="005C390E">
      <w:pPr>
        <w:pStyle w:val="SurveyTealBold"/>
      </w:pPr>
      <w:r w:rsidRPr="005C390E">
        <w:t>SINGLE</w:t>
      </w:r>
    </w:p>
    <w:p w14:paraId="3E70E2A0" w14:textId="77777777" w:rsidR="009D1C67" w:rsidRPr="005C390E" w:rsidRDefault="009D1C67" w:rsidP="005C390E">
      <w:pPr>
        <w:pStyle w:val="SurveyTealBold"/>
      </w:pPr>
      <w:r w:rsidRPr="005C390E">
        <w:t>IF THE ONLY APPLICABLE BEHAVIOUR RELATES TO CODE Q, PLEASE INSERT THE TEXT FROM THE RELEVANT OTHER-SPECIFY BOX</w:t>
      </w:r>
    </w:p>
    <w:p w14:paraId="0BB2E294" w14:textId="68B30543" w:rsidR="009D1C67" w:rsidRPr="005C390E" w:rsidRDefault="009D1C67" w:rsidP="005C390E">
      <w:pPr>
        <w:pStyle w:val="SurveyQuestionBold"/>
      </w:pPr>
      <w:r w:rsidRPr="005C390E">
        <w:t>Q10. You mentioned that you had experienced (behaviour in Q8B) at work, at a work-related event or while looking for work at some time in the last 12 months.</w:t>
      </w:r>
      <w:r w:rsidR="00AE67D6">
        <w:t xml:space="preserve"> </w:t>
      </w:r>
      <w:r w:rsidRPr="005C390E">
        <w:t>Was the most recent incident a one-off, or had it occurred previously at that same place of work?</w:t>
      </w:r>
    </w:p>
    <w:tbl>
      <w:tblPr>
        <w:tblStyle w:val="TableGrid"/>
        <w:tblW w:w="9054" w:type="dxa"/>
        <w:tblLook w:val="04A0" w:firstRow="1" w:lastRow="0" w:firstColumn="1" w:lastColumn="0" w:noHBand="0" w:noVBand="1"/>
      </w:tblPr>
      <w:tblGrid>
        <w:gridCol w:w="737"/>
        <w:gridCol w:w="8317"/>
      </w:tblGrid>
      <w:tr w:rsidR="009D1C67" w:rsidRPr="005C390E" w14:paraId="1BDA3A9B" w14:textId="77777777" w:rsidTr="00410D3C">
        <w:trPr>
          <w:trHeight w:val="400"/>
        </w:trPr>
        <w:tc>
          <w:tcPr>
            <w:tcW w:w="737" w:type="dxa"/>
            <w:vAlign w:val="center"/>
          </w:tcPr>
          <w:p w14:paraId="68AB020F" w14:textId="77777777" w:rsidR="009D1C67" w:rsidRPr="005C390E" w:rsidRDefault="009D1C67" w:rsidP="00410D3C">
            <w:pPr>
              <w:pStyle w:val="SurveyTableText"/>
              <w:jc w:val="center"/>
            </w:pPr>
            <w:r w:rsidRPr="005C390E">
              <w:t>1</w:t>
            </w:r>
          </w:p>
        </w:tc>
        <w:tc>
          <w:tcPr>
            <w:tcW w:w="8317" w:type="dxa"/>
            <w:vAlign w:val="center"/>
          </w:tcPr>
          <w:p w14:paraId="037ADF6E" w14:textId="77777777" w:rsidR="009D1C67" w:rsidRPr="005C390E" w:rsidRDefault="009D1C67" w:rsidP="00061E56">
            <w:pPr>
              <w:pStyle w:val="SurveyTableText"/>
              <w:ind w:left="139"/>
            </w:pPr>
            <w:r w:rsidRPr="005C390E">
              <w:t>One off</w:t>
            </w:r>
          </w:p>
        </w:tc>
      </w:tr>
      <w:tr w:rsidR="009D1C67" w:rsidRPr="005C390E" w14:paraId="12A5DDE4" w14:textId="77777777" w:rsidTr="00410D3C">
        <w:trPr>
          <w:trHeight w:val="407"/>
        </w:trPr>
        <w:tc>
          <w:tcPr>
            <w:tcW w:w="737" w:type="dxa"/>
            <w:vAlign w:val="center"/>
          </w:tcPr>
          <w:p w14:paraId="1E071644" w14:textId="77777777" w:rsidR="009D1C67" w:rsidRPr="005C390E" w:rsidRDefault="009D1C67" w:rsidP="00410D3C">
            <w:pPr>
              <w:pStyle w:val="SurveyTableText"/>
              <w:jc w:val="center"/>
            </w:pPr>
            <w:r w:rsidRPr="005C390E">
              <w:t>2</w:t>
            </w:r>
          </w:p>
        </w:tc>
        <w:tc>
          <w:tcPr>
            <w:tcW w:w="8317" w:type="dxa"/>
            <w:vAlign w:val="center"/>
          </w:tcPr>
          <w:p w14:paraId="10EDECE6" w14:textId="77777777" w:rsidR="009D1C67" w:rsidRPr="005C390E" w:rsidRDefault="009D1C67" w:rsidP="00061E56">
            <w:pPr>
              <w:pStyle w:val="SurveyTableText"/>
              <w:ind w:left="139"/>
            </w:pPr>
            <w:r w:rsidRPr="005C390E">
              <w:t>Had occurred previously</w:t>
            </w:r>
          </w:p>
        </w:tc>
      </w:tr>
    </w:tbl>
    <w:p w14:paraId="003E3F5C" w14:textId="77777777" w:rsidR="009D1C67" w:rsidRPr="005C390E" w:rsidRDefault="009D1C67" w:rsidP="005C390E">
      <w:pPr>
        <w:pStyle w:val="SurveyTealBold"/>
      </w:pPr>
      <w:r w:rsidRPr="005C390E">
        <w:t>If ONE OFF (Code 1 at Q10) GO TO Q13</w:t>
      </w:r>
    </w:p>
    <w:p w14:paraId="0922C606" w14:textId="1512766A" w:rsidR="009D1C67" w:rsidRPr="00EA6EE4" w:rsidRDefault="009D1C67" w:rsidP="005C390E">
      <w:pPr>
        <w:pStyle w:val="SurveyTealBold"/>
      </w:pPr>
      <w:r w:rsidRPr="005C390E">
        <w:t>IF OCCURRED PREVIOUSLY (CODE 2 AT Q10), GO TO Q12</w:t>
      </w:r>
    </w:p>
    <w:p w14:paraId="16138F9A" w14:textId="77777777" w:rsidR="009D1C67" w:rsidRPr="005C390E" w:rsidRDefault="009D1C67" w:rsidP="005C390E">
      <w:pPr>
        <w:pStyle w:val="SurveyTealBold"/>
      </w:pPr>
      <w:r w:rsidRPr="005C390E">
        <w:t>SINGLE</w:t>
      </w:r>
    </w:p>
    <w:p w14:paraId="0778BC00" w14:textId="77777777" w:rsidR="009D1C67" w:rsidRPr="005C390E" w:rsidRDefault="009D1C67" w:rsidP="005C390E">
      <w:pPr>
        <w:pStyle w:val="SurveyTealBold"/>
      </w:pPr>
      <w:r w:rsidRPr="005C390E">
        <w:t>IF THE ONLY APPLICABLE BEHAVIOUR RELATES TO CODE Q, PLEASE INSERT THE TEXT FROM THE RELEVANT OTHER-SPECIFY BOX</w:t>
      </w:r>
    </w:p>
    <w:p w14:paraId="3DD0F031" w14:textId="73A48A0F" w:rsidR="009D1C67" w:rsidRPr="00FE7353" w:rsidRDefault="009D1C67" w:rsidP="005C390E">
      <w:pPr>
        <w:pStyle w:val="SurveyQuestionBold"/>
      </w:pPr>
      <w:r w:rsidRPr="001831C0">
        <w:t>Q11.</w:t>
      </w:r>
      <w:r>
        <w:t xml:space="preserve"> </w:t>
      </w:r>
      <w:r w:rsidRPr="001831C0">
        <w:t xml:space="preserve">You mentioned that you had experienced </w:t>
      </w:r>
      <w:r w:rsidRPr="001D7DC6">
        <w:t xml:space="preserve">(behaviour in Q8B) </w:t>
      </w:r>
      <w:r w:rsidRPr="001831C0">
        <w:t>at work, at a work-related event or while looking for work at some time in the last 5 years.</w:t>
      </w:r>
      <w:r w:rsidR="00AE67D6">
        <w:t xml:space="preserve"> </w:t>
      </w:r>
      <w:r w:rsidRPr="001831C0">
        <w:t xml:space="preserve">Was this sexual harassment a one-off, or had it occurred previously at that same place of work? </w:t>
      </w:r>
    </w:p>
    <w:tbl>
      <w:tblPr>
        <w:tblStyle w:val="TableGrid"/>
        <w:tblW w:w="9054" w:type="dxa"/>
        <w:tblLook w:val="04A0" w:firstRow="1" w:lastRow="0" w:firstColumn="1" w:lastColumn="0" w:noHBand="0" w:noVBand="1"/>
      </w:tblPr>
      <w:tblGrid>
        <w:gridCol w:w="737"/>
        <w:gridCol w:w="8317"/>
      </w:tblGrid>
      <w:tr w:rsidR="009D1C67" w:rsidRPr="005C390E" w14:paraId="7B979F9E" w14:textId="77777777" w:rsidTr="00410D3C">
        <w:trPr>
          <w:trHeight w:val="389"/>
        </w:trPr>
        <w:tc>
          <w:tcPr>
            <w:tcW w:w="737" w:type="dxa"/>
            <w:vAlign w:val="center"/>
          </w:tcPr>
          <w:p w14:paraId="139B5761" w14:textId="77777777" w:rsidR="009D1C67" w:rsidRPr="005C390E" w:rsidRDefault="009D1C67" w:rsidP="00410D3C">
            <w:pPr>
              <w:pStyle w:val="SurveyTableText"/>
              <w:jc w:val="center"/>
            </w:pPr>
            <w:r w:rsidRPr="005C390E">
              <w:t>1</w:t>
            </w:r>
          </w:p>
        </w:tc>
        <w:tc>
          <w:tcPr>
            <w:tcW w:w="8317" w:type="dxa"/>
            <w:vAlign w:val="center"/>
          </w:tcPr>
          <w:p w14:paraId="4973D3F8" w14:textId="77777777" w:rsidR="009D1C67" w:rsidRPr="005C390E" w:rsidRDefault="009D1C67" w:rsidP="00061E56">
            <w:pPr>
              <w:pStyle w:val="SurveyTableText"/>
              <w:ind w:left="139"/>
            </w:pPr>
            <w:r w:rsidRPr="005C390E">
              <w:t>One off</w:t>
            </w:r>
          </w:p>
        </w:tc>
      </w:tr>
      <w:tr w:rsidR="009D1C67" w:rsidRPr="005C390E" w14:paraId="62AADB86" w14:textId="77777777" w:rsidTr="00410D3C">
        <w:trPr>
          <w:trHeight w:val="422"/>
        </w:trPr>
        <w:tc>
          <w:tcPr>
            <w:tcW w:w="737" w:type="dxa"/>
            <w:vAlign w:val="center"/>
          </w:tcPr>
          <w:p w14:paraId="02D35807" w14:textId="77777777" w:rsidR="009D1C67" w:rsidRPr="005C390E" w:rsidRDefault="009D1C67" w:rsidP="00410D3C">
            <w:pPr>
              <w:pStyle w:val="SurveyTableText"/>
              <w:jc w:val="center"/>
            </w:pPr>
            <w:r w:rsidRPr="005C390E">
              <w:t>2</w:t>
            </w:r>
          </w:p>
        </w:tc>
        <w:tc>
          <w:tcPr>
            <w:tcW w:w="8317" w:type="dxa"/>
            <w:vAlign w:val="center"/>
          </w:tcPr>
          <w:p w14:paraId="00E4C01D" w14:textId="77777777" w:rsidR="009D1C67" w:rsidRPr="005C390E" w:rsidRDefault="009D1C67" w:rsidP="00061E56">
            <w:pPr>
              <w:pStyle w:val="SurveyTableText"/>
              <w:ind w:left="139"/>
            </w:pPr>
            <w:r w:rsidRPr="005C390E">
              <w:t>Had occurred previously</w:t>
            </w:r>
          </w:p>
        </w:tc>
      </w:tr>
    </w:tbl>
    <w:p w14:paraId="4FB47CFD" w14:textId="77777777" w:rsidR="009D1C67" w:rsidRPr="005C390E" w:rsidRDefault="009D1C67" w:rsidP="005C390E">
      <w:pPr>
        <w:pStyle w:val="SurveyTealBold"/>
      </w:pPr>
      <w:r w:rsidRPr="005C390E">
        <w:t>If ONE OFF (Code 1 at Q11) GO TO Q13</w:t>
      </w:r>
    </w:p>
    <w:p w14:paraId="5DE7A942" w14:textId="6A1B7309" w:rsidR="009D1C67" w:rsidRDefault="009D1C67" w:rsidP="005C390E">
      <w:pPr>
        <w:pStyle w:val="SurveyTealBold"/>
      </w:pPr>
      <w:r w:rsidRPr="005C390E">
        <w:t>IF OCCURRED PREVIOUSLY (CODE 2 AT Q11), GO TO Q12</w:t>
      </w:r>
    </w:p>
    <w:p w14:paraId="3A1907F9" w14:textId="6D53AC4D" w:rsidR="00EA6EE4" w:rsidRDefault="00EA6EE4">
      <w:pPr>
        <w:keepLines w:val="0"/>
        <w:spacing w:after="120" w:line="264" w:lineRule="auto"/>
        <w:rPr>
          <w:rFonts w:cs="Arial"/>
          <w:b/>
          <w:bCs/>
          <w:color w:val="18A3AD" w:themeColor="accent3"/>
        </w:rPr>
      </w:pPr>
      <w:r>
        <w:br w:type="page"/>
      </w:r>
    </w:p>
    <w:p w14:paraId="1B5523A4" w14:textId="77777777" w:rsidR="009D1C67" w:rsidRPr="005C390E" w:rsidRDefault="009D1C67" w:rsidP="005C390E">
      <w:pPr>
        <w:pStyle w:val="SurveyTealBold"/>
      </w:pPr>
      <w:r w:rsidRPr="005C390E">
        <w:lastRenderedPageBreak/>
        <w:t>SINGLE RESPONSE</w:t>
      </w:r>
    </w:p>
    <w:p w14:paraId="2C451C2D" w14:textId="77777777" w:rsidR="009D1C67" w:rsidRPr="001831C0" w:rsidRDefault="009D1C67" w:rsidP="005C390E">
      <w:pPr>
        <w:pStyle w:val="SurveyQuestionBold"/>
      </w:pPr>
      <w:r w:rsidRPr="001831C0">
        <w:t>Q12. For how long had you been experiencing this at this place of work?</w:t>
      </w:r>
    </w:p>
    <w:p w14:paraId="7256BCC4" w14:textId="77777777" w:rsidR="009D1C67" w:rsidRPr="005C390E" w:rsidRDefault="009D1C67" w:rsidP="005C390E">
      <w:pPr>
        <w:pStyle w:val="SurveyText"/>
      </w:pPr>
      <w:r w:rsidRPr="005C390E">
        <w:t>READ OUT. IF RESPONDENT UNSURE, ASK FOR BEST GUESS</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5C390E" w14:paraId="08346C57"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494A3EB" w14:textId="77777777" w:rsidR="009D1C67" w:rsidRPr="005C390E" w:rsidRDefault="009D1C67" w:rsidP="00410D3C">
            <w:pPr>
              <w:pStyle w:val="SurveyTableText"/>
            </w:pPr>
            <w:r w:rsidRPr="005C390E">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611376" w14:textId="77777777" w:rsidR="009D1C67" w:rsidRPr="005C390E" w:rsidRDefault="009D1C67" w:rsidP="005C390E">
            <w:pPr>
              <w:pStyle w:val="SurveyTableText"/>
            </w:pPr>
            <w:r w:rsidRPr="005C390E">
              <w:t xml:space="preserve">Less than 1 month </w:t>
            </w:r>
          </w:p>
        </w:tc>
      </w:tr>
      <w:tr w:rsidR="009D1C67" w:rsidRPr="005C390E" w14:paraId="703DB902"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2CEA3E" w14:textId="77777777" w:rsidR="009D1C67" w:rsidRPr="005C390E" w:rsidRDefault="009D1C67" w:rsidP="00410D3C">
            <w:pPr>
              <w:pStyle w:val="SurveyTableText"/>
            </w:pPr>
            <w:r w:rsidRPr="005C390E">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C2345E7" w14:textId="77777777" w:rsidR="009D1C67" w:rsidRPr="005C390E" w:rsidRDefault="009D1C67" w:rsidP="005C390E">
            <w:pPr>
              <w:pStyle w:val="SurveyTableText"/>
            </w:pPr>
            <w:r w:rsidRPr="005C390E">
              <w:t xml:space="preserve">More than 1 month but less than 6 months </w:t>
            </w:r>
          </w:p>
        </w:tc>
      </w:tr>
      <w:tr w:rsidR="009D1C67" w:rsidRPr="005C390E" w14:paraId="246183B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EF78F1" w14:textId="77777777" w:rsidR="009D1C67" w:rsidRPr="005C390E" w:rsidRDefault="009D1C67" w:rsidP="00410D3C">
            <w:pPr>
              <w:pStyle w:val="SurveyTableText"/>
            </w:pPr>
            <w:r w:rsidRPr="005C390E">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FF68BB" w14:textId="77777777" w:rsidR="009D1C67" w:rsidRPr="005C390E" w:rsidRDefault="009D1C67" w:rsidP="005C390E">
            <w:pPr>
              <w:pStyle w:val="SurveyTableText"/>
            </w:pPr>
            <w:r w:rsidRPr="005C390E">
              <w:t xml:space="preserve">More than 6 months but less than 1 year </w:t>
            </w:r>
          </w:p>
        </w:tc>
      </w:tr>
      <w:tr w:rsidR="009D1C67" w:rsidRPr="005C390E" w14:paraId="34F780F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0786CF" w14:textId="77777777" w:rsidR="009D1C67" w:rsidRPr="005C390E" w:rsidRDefault="009D1C67" w:rsidP="00410D3C">
            <w:pPr>
              <w:pStyle w:val="SurveyTableText"/>
            </w:pPr>
            <w:r w:rsidRPr="005C390E">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CB7FED" w14:textId="77777777" w:rsidR="009D1C67" w:rsidRPr="005C390E" w:rsidRDefault="009D1C67" w:rsidP="005C390E">
            <w:pPr>
              <w:pStyle w:val="SurveyTableText"/>
            </w:pPr>
            <w:r w:rsidRPr="005C390E">
              <w:t xml:space="preserve">More than 1 year but less than 2 years </w:t>
            </w:r>
          </w:p>
        </w:tc>
      </w:tr>
      <w:tr w:rsidR="009D1C67" w:rsidRPr="005C390E" w14:paraId="418E404A"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1A48DD" w14:textId="77777777" w:rsidR="009D1C67" w:rsidRPr="005C390E" w:rsidRDefault="009D1C67" w:rsidP="00410D3C">
            <w:pPr>
              <w:pStyle w:val="SurveyTableText"/>
            </w:pPr>
            <w:r w:rsidRPr="005C390E">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69F951" w14:textId="77777777" w:rsidR="009D1C67" w:rsidRPr="005C390E" w:rsidRDefault="009D1C67" w:rsidP="005C390E">
            <w:pPr>
              <w:pStyle w:val="SurveyTableText"/>
            </w:pPr>
            <w:r w:rsidRPr="005C390E">
              <w:t xml:space="preserve">More than 2 years but less than 5 years </w:t>
            </w:r>
          </w:p>
        </w:tc>
      </w:tr>
      <w:tr w:rsidR="009D1C67" w:rsidRPr="005C390E" w14:paraId="2D719FA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4522A4" w14:textId="77777777" w:rsidR="009D1C67" w:rsidRPr="005C390E" w:rsidRDefault="009D1C67" w:rsidP="00410D3C">
            <w:pPr>
              <w:pStyle w:val="SurveyTableText"/>
            </w:pPr>
            <w:r w:rsidRPr="005C390E">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4E9331" w14:textId="77777777" w:rsidR="009D1C67" w:rsidRPr="005C390E" w:rsidRDefault="009D1C67" w:rsidP="005C390E">
            <w:pPr>
              <w:pStyle w:val="SurveyTableText"/>
            </w:pPr>
            <w:r w:rsidRPr="005C390E">
              <w:t xml:space="preserve">More than 5 years </w:t>
            </w:r>
          </w:p>
        </w:tc>
      </w:tr>
      <w:tr w:rsidR="009D1C67" w:rsidRPr="005C390E" w14:paraId="2DD6C9F1"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07D117" w14:textId="77777777" w:rsidR="009D1C67" w:rsidRPr="005C390E" w:rsidRDefault="009D1C67" w:rsidP="00410D3C">
            <w:pPr>
              <w:pStyle w:val="SurveyTableText"/>
            </w:pPr>
            <w:r w:rsidRPr="005C390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ED5B5C" w14:textId="77777777" w:rsidR="009D1C67" w:rsidRPr="005C390E" w:rsidRDefault="009D1C67" w:rsidP="005C390E">
            <w:pPr>
              <w:pStyle w:val="SurveyTableText"/>
            </w:pPr>
            <w:r w:rsidRPr="005C390E">
              <w:t xml:space="preserve">Don’t know </w:t>
            </w:r>
          </w:p>
        </w:tc>
      </w:tr>
      <w:tr w:rsidR="009D1C67" w:rsidRPr="005C390E" w14:paraId="085578E1"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0DDD39" w14:textId="77777777" w:rsidR="009D1C67" w:rsidRPr="005C390E" w:rsidRDefault="009D1C67" w:rsidP="00410D3C">
            <w:pPr>
              <w:pStyle w:val="SurveyTableText"/>
            </w:pPr>
            <w:r w:rsidRPr="005C390E">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EC8FCD" w14:textId="77777777" w:rsidR="009D1C67" w:rsidRPr="005C390E" w:rsidRDefault="009D1C67" w:rsidP="005C390E">
            <w:pPr>
              <w:pStyle w:val="SurveyTableText"/>
            </w:pPr>
            <w:r w:rsidRPr="005C390E">
              <w:t xml:space="preserve">Refused </w:t>
            </w:r>
          </w:p>
        </w:tc>
      </w:tr>
    </w:tbl>
    <w:p w14:paraId="096D9ED7" w14:textId="77777777" w:rsidR="009D1C67" w:rsidRPr="005C390E" w:rsidRDefault="009D1C67" w:rsidP="005C390E">
      <w:pPr>
        <w:pStyle w:val="SurveyTealBold"/>
      </w:pPr>
      <w:r w:rsidRPr="005C390E">
        <w:t>SINGLE RESPONSE</w:t>
      </w:r>
    </w:p>
    <w:p w14:paraId="4D735481" w14:textId="6EABFA62" w:rsidR="009D1C67" w:rsidRPr="005C390E" w:rsidRDefault="009D1C67" w:rsidP="005C390E">
      <w:pPr>
        <w:pStyle w:val="SurveyQuestionBold"/>
      </w:pPr>
      <w:r w:rsidRPr="005C390E">
        <w:t>Q13. How old were you when you experienced the most recent incident?</w:t>
      </w:r>
      <w:r w:rsidR="00AE67D6">
        <w:t xml:space="preserve"> </w:t>
      </w:r>
    </w:p>
    <w:p w14:paraId="5C7DADC1" w14:textId="77777777" w:rsidR="009D1C67" w:rsidRPr="005C390E" w:rsidRDefault="009D1C67" w:rsidP="005C390E">
      <w:pPr>
        <w:pStyle w:val="SurveyQuestionBold"/>
      </w:pPr>
      <w:r w:rsidRPr="005C390E">
        <w:t>_ _ CODE NUMERIC 1-96</w:t>
      </w:r>
    </w:p>
    <w:p w14:paraId="5C7FBD99" w14:textId="77777777" w:rsidR="009D1C67" w:rsidRPr="005C390E" w:rsidRDefault="009D1C67" w:rsidP="005C390E">
      <w:pPr>
        <w:pStyle w:val="SurveyQuestionBold"/>
      </w:pPr>
      <w:r w:rsidRPr="005C390E">
        <w:t>99. Don’t Know</w:t>
      </w:r>
    </w:p>
    <w:p w14:paraId="38EDABBC" w14:textId="77777777" w:rsidR="009D1C67" w:rsidRPr="005C390E" w:rsidRDefault="009D1C67" w:rsidP="005C390E">
      <w:pPr>
        <w:pStyle w:val="SurveyTealBold"/>
      </w:pPr>
      <w:r w:rsidRPr="005C390E">
        <w:t xml:space="preserve">SINGLE RESPONSE </w:t>
      </w:r>
    </w:p>
    <w:p w14:paraId="10E2194D" w14:textId="77777777" w:rsidR="009D1C67" w:rsidRPr="005C390E" w:rsidRDefault="009D1C67" w:rsidP="005C390E">
      <w:pPr>
        <w:pStyle w:val="SurveyQuestionBold"/>
      </w:pPr>
      <w:r w:rsidRPr="005C390E">
        <w:t>Q14. And when the most recent incident occurred, were you a permanent, casual or temporary worker, or something else?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5C390E" w14:paraId="0E5ACD40" w14:textId="77777777" w:rsidTr="00410D3C">
        <w:trPr>
          <w:trHeight w:val="29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F155D2" w14:textId="77777777" w:rsidR="009D1C67" w:rsidRPr="005C390E" w:rsidRDefault="009D1C67" w:rsidP="005C390E">
            <w:pPr>
              <w:pStyle w:val="SurveyTableText"/>
            </w:pPr>
            <w:r w:rsidRPr="005C390E">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7631A1" w14:textId="77777777" w:rsidR="009D1C67" w:rsidRPr="005C390E" w:rsidRDefault="009D1C67" w:rsidP="005C390E">
            <w:pPr>
              <w:pStyle w:val="SurveyTableText"/>
            </w:pPr>
            <w:r w:rsidRPr="005C390E">
              <w:t>Full-time permanent or ongoing employee</w:t>
            </w:r>
          </w:p>
        </w:tc>
      </w:tr>
      <w:tr w:rsidR="009D1C67" w:rsidRPr="005C390E" w14:paraId="48758042" w14:textId="77777777" w:rsidTr="00410D3C">
        <w:trPr>
          <w:trHeight w:val="297"/>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80C8F8" w14:textId="77777777" w:rsidR="009D1C67" w:rsidRPr="005C390E" w:rsidRDefault="009D1C67" w:rsidP="005C390E">
            <w:pPr>
              <w:pStyle w:val="SurveyTableText"/>
            </w:pPr>
            <w:r w:rsidRPr="005C390E">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AABF31" w14:textId="77777777" w:rsidR="009D1C67" w:rsidRPr="005C390E" w:rsidRDefault="009D1C67" w:rsidP="005C390E">
            <w:pPr>
              <w:pStyle w:val="SurveyTableText"/>
            </w:pPr>
            <w:r w:rsidRPr="005C390E">
              <w:t>Part-time permanent or ongoing employee</w:t>
            </w:r>
          </w:p>
        </w:tc>
      </w:tr>
      <w:tr w:rsidR="009D1C67" w:rsidRPr="005C390E" w14:paraId="4EB00BA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C64C6D" w14:textId="77777777" w:rsidR="009D1C67" w:rsidRPr="005C390E" w:rsidRDefault="009D1C67" w:rsidP="005C390E">
            <w:pPr>
              <w:pStyle w:val="SurveyTableText"/>
            </w:pPr>
            <w:r w:rsidRPr="005C390E">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6ED360" w14:textId="77777777" w:rsidR="009D1C67" w:rsidRPr="005C390E" w:rsidRDefault="009D1C67" w:rsidP="005C390E">
            <w:pPr>
              <w:pStyle w:val="SurveyTableText"/>
            </w:pPr>
            <w:r w:rsidRPr="005C390E">
              <w:t>Casual employee</w:t>
            </w:r>
          </w:p>
        </w:tc>
      </w:tr>
      <w:tr w:rsidR="009D1C67" w:rsidRPr="005C390E" w14:paraId="6B3BA23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BBD039" w14:textId="77777777" w:rsidR="009D1C67" w:rsidRPr="005C390E" w:rsidRDefault="009D1C67" w:rsidP="005C390E">
            <w:pPr>
              <w:pStyle w:val="SurveyTableText"/>
            </w:pPr>
            <w:r w:rsidRPr="005C390E">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2FEA49" w14:textId="77777777" w:rsidR="009D1C67" w:rsidRPr="005C390E" w:rsidRDefault="009D1C67" w:rsidP="005C390E">
            <w:pPr>
              <w:pStyle w:val="SurveyTableText"/>
            </w:pPr>
            <w:r w:rsidRPr="005C390E">
              <w:t xml:space="preserve">Employee on fixed-term contract </w:t>
            </w:r>
          </w:p>
        </w:tc>
      </w:tr>
      <w:tr w:rsidR="009D1C67" w:rsidRPr="005C390E" w14:paraId="284C0772"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CC3FC6" w14:textId="77777777" w:rsidR="009D1C67" w:rsidRPr="005C390E" w:rsidRDefault="009D1C67" w:rsidP="005C390E">
            <w:pPr>
              <w:pStyle w:val="SurveyTableText"/>
            </w:pPr>
            <w:r w:rsidRPr="005C390E">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B7768E" w14:textId="77777777" w:rsidR="009D1C67" w:rsidRPr="005C390E" w:rsidDel="00F14341" w:rsidRDefault="009D1C67" w:rsidP="005C390E">
            <w:pPr>
              <w:pStyle w:val="SurveyTableText"/>
            </w:pPr>
            <w:r w:rsidRPr="005C390E">
              <w:t>Self-employed without employees</w:t>
            </w:r>
          </w:p>
        </w:tc>
      </w:tr>
      <w:tr w:rsidR="009D1C67" w:rsidRPr="005C390E" w14:paraId="02F2E66E"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C65C6F" w14:textId="77777777" w:rsidR="009D1C67" w:rsidRPr="005C390E" w:rsidRDefault="009D1C67" w:rsidP="005C390E">
            <w:pPr>
              <w:pStyle w:val="SurveyTableText"/>
            </w:pPr>
            <w:r w:rsidRPr="005C390E">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D4D4C1" w14:textId="77777777" w:rsidR="009D1C67" w:rsidRPr="005C390E" w:rsidRDefault="009D1C67" w:rsidP="005C390E">
            <w:pPr>
              <w:pStyle w:val="SurveyTableText"/>
            </w:pPr>
            <w:r w:rsidRPr="005C390E">
              <w:t>Self-employed with employees</w:t>
            </w:r>
          </w:p>
        </w:tc>
      </w:tr>
      <w:tr w:rsidR="009D1C67" w:rsidRPr="005C390E" w14:paraId="5C14F16B"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7EB62B" w14:textId="77777777" w:rsidR="009D1C67" w:rsidRPr="005C390E" w:rsidRDefault="009D1C67" w:rsidP="005C390E">
            <w:pPr>
              <w:pStyle w:val="SurveyTableText"/>
            </w:pPr>
            <w:r w:rsidRPr="005C390E">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1F6FE9" w14:textId="77777777" w:rsidR="009D1C67" w:rsidRPr="005C390E" w:rsidRDefault="009D1C67" w:rsidP="005C390E">
            <w:pPr>
              <w:pStyle w:val="SurveyTableText"/>
            </w:pPr>
            <w:r w:rsidRPr="005C390E">
              <w:t>Unemployed / looking for work</w:t>
            </w:r>
          </w:p>
        </w:tc>
      </w:tr>
      <w:tr w:rsidR="009D1C67" w:rsidRPr="005C390E" w14:paraId="3CB46A04"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A7E836B" w14:textId="77777777" w:rsidR="009D1C67" w:rsidRPr="005C390E" w:rsidRDefault="009D1C67" w:rsidP="005C390E">
            <w:pPr>
              <w:pStyle w:val="SurveyTableText"/>
            </w:pPr>
            <w:r w:rsidRPr="005C390E">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8468C7" w14:textId="77777777" w:rsidR="009D1C67" w:rsidRPr="005C390E" w:rsidRDefault="009D1C67" w:rsidP="005C390E">
            <w:pPr>
              <w:pStyle w:val="SurveyTableText"/>
            </w:pPr>
            <w:r w:rsidRPr="005C390E">
              <w:t>Something else (Specify)</w:t>
            </w:r>
          </w:p>
        </w:tc>
      </w:tr>
      <w:tr w:rsidR="009D1C67" w:rsidRPr="005C390E" w14:paraId="1335C50B"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53FF7B" w14:textId="77777777" w:rsidR="009D1C67" w:rsidRPr="005C390E" w:rsidRDefault="009D1C67" w:rsidP="005C390E">
            <w:pPr>
              <w:pStyle w:val="SurveyTableText"/>
            </w:pPr>
            <w:r w:rsidRPr="005C390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7CFE54" w14:textId="77777777" w:rsidR="009D1C67" w:rsidRPr="005C390E" w:rsidRDefault="009D1C67" w:rsidP="005C390E">
            <w:pPr>
              <w:pStyle w:val="SurveyTableText"/>
            </w:pPr>
            <w:r w:rsidRPr="005C390E">
              <w:t xml:space="preserve">Don’t know </w:t>
            </w:r>
          </w:p>
        </w:tc>
      </w:tr>
      <w:tr w:rsidR="009D1C67" w:rsidRPr="005C390E" w14:paraId="441F4B1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D4F963" w14:textId="77777777" w:rsidR="009D1C67" w:rsidRPr="005C390E" w:rsidRDefault="009D1C67" w:rsidP="005C390E">
            <w:pPr>
              <w:pStyle w:val="SurveyTableText"/>
            </w:pPr>
            <w:r w:rsidRPr="005C390E">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6FFBE4" w14:textId="77777777" w:rsidR="009D1C67" w:rsidRPr="005C390E" w:rsidRDefault="009D1C67" w:rsidP="005C390E">
            <w:pPr>
              <w:pStyle w:val="SurveyTableText"/>
            </w:pPr>
            <w:r w:rsidRPr="005C390E">
              <w:t xml:space="preserve">Refused </w:t>
            </w:r>
          </w:p>
        </w:tc>
      </w:tr>
    </w:tbl>
    <w:p w14:paraId="1325D4EB" w14:textId="77777777" w:rsidR="009D1C67" w:rsidRPr="005C390E" w:rsidRDefault="009D1C67" w:rsidP="005C390E">
      <w:pPr>
        <w:pStyle w:val="SurveyTealBold"/>
      </w:pPr>
      <w:r w:rsidRPr="005C390E">
        <w:t xml:space="preserve">MULTIPLE RESPONSE </w:t>
      </w:r>
    </w:p>
    <w:p w14:paraId="2D65E58F" w14:textId="77777777" w:rsidR="009D1C67" w:rsidRPr="005C390E" w:rsidRDefault="009D1C67" w:rsidP="005C390E">
      <w:pPr>
        <w:pStyle w:val="SurveyQuestionBold"/>
      </w:pPr>
      <w:r w:rsidRPr="005C390E">
        <w:t>Q15. When the most recent incident occurred, were you…</w:t>
      </w:r>
    </w:p>
    <w:tbl>
      <w:tblPr>
        <w:tblStyle w:val="TableGrid"/>
        <w:tblW w:w="9054" w:type="dxa"/>
        <w:tblLook w:val="04A0" w:firstRow="1" w:lastRow="0" w:firstColumn="1" w:lastColumn="0" w:noHBand="0" w:noVBand="1"/>
      </w:tblPr>
      <w:tblGrid>
        <w:gridCol w:w="737"/>
        <w:gridCol w:w="8317"/>
      </w:tblGrid>
      <w:tr w:rsidR="009D1C67" w:rsidRPr="00C44737" w14:paraId="4BA894B2" w14:textId="77777777" w:rsidTr="00410D3C">
        <w:trPr>
          <w:trHeight w:val="397"/>
        </w:trPr>
        <w:tc>
          <w:tcPr>
            <w:tcW w:w="737" w:type="dxa"/>
            <w:vAlign w:val="center"/>
          </w:tcPr>
          <w:p w14:paraId="39245C8B" w14:textId="77777777" w:rsidR="009D1C67" w:rsidRPr="005C390E" w:rsidRDefault="009D1C67" w:rsidP="00EF01D1">
            <w:pPr>
              <w:pStyle w:val="SurveyTableText"/>
              <w:ind w:right="-680" w:firstLine="177"/>
            </w:pPr>
            <w:r w:rsidRPr="005C390E">
              <w:t>1</w:t>
            </w:r>
          </w:p>
        </w:tc>
        <w:tc>
          <w:tcPr>
            <w:tcW w:w="8317" w:type="dxa"/>
            <w:vAlign w:val="center"/>
          </w:tcPr>
          <w:p w14:paraId="42FEFFD0" w14:textId="77777777" w:rsidR="009D1C67" w:rsidRPr="005C390E" w:rsidRDefault="009D1C67" w:rsidP="00EF01D1">
            <w:pPr>
              <w:pStyle w:val="SurveyTableText"/>
              <w:ind w:firstLine="181"/>
            </w:pPr>
            <w:r w:rsidRPr="005C390E">
              <w:t>In a social area for employees – such as a break or lunch room</w:t>
            </w:r>
          </w:p>
        </w:tc>
      </w:tr>
      <w:tr w:rsidR="009D1C67" w:rsidRPr="00C44737" w14:paraId="51879849" w14:textId="77777777" w:rsidTr="00410D3C">
        <w:trPr>
          <w:trHeight w:val="397"/>
        </w:trPr>
        <w:tc>
          <w:tcPr>
            <w:tcW w:w="737" w:type="dxa"/>
            <w:vAlign w:val="center"/>
          </w:tcPr>
          <w:p w14:paraId="1D5D4B1B" w14:textId="77777777" w:rsidR="009D1C67" w:rsidRPr="005C390E" w:rsidRDefault="009D1C67" w:rsidP="00EF01D1">
            <w:pPr>
              <w:pStyle w:val="SurveyTableText"/>
              <w:ind w:right="-680" w:firstLine="177"/>
            </w:pPr>
            <w:r w:rsidRPr="005C390E">
              <w:t>2</w:t>
            </w:r>
          </w:p>
        </w:tc>
        <w:tc>
          <w:tcPr>
            <w:tcW w:w="8317" w:type="dxa"/>
            <w:vAlign w:val="center"/>
          </w:tcPr>
          <w:p w14:paraId="1F170781" w14:textId="77777777" w:rsidR="009D1C67" w:rsidRPr="005C390E" w:rsidRDefault="009D1C67" w:rsidP="00EF01D1">
            <w:pPr>
              <w:pStyle w:val="SurveyTableText"/>
              <w:ind w:firstLine="181"/>
            </w:pPr>
            <w:r w:rsidRPr="005C390E">
              <w:t>At a social event such as after-work drinks</w:t>
            </w:r>
          </w:p>
        </w:tc>
      </w:tr>
      <w:tr w:rsidR="009D1C67" w:rsidRPr="00C44737" w14:paraId="3750C1AF" w14:textId="77777777" w:rsidTr="00410D3C">
        <w:trPr>
          <w:trHeight w:val="397"/>
        </w:trPr>
        <w:tc>
          <w:tcPr>
            <w:tcW w:w="737" w:type="dxa"/>
            <w:vAlign w:val="center"/>
          </w:tcPr>
          <w:p w14:paraId="59E9F9BE" w14:textId="77777777" w:rsidR="009D1C67" w:rsidRPr="005C390E" w:rsidRDefault="009D1C67" w:rsidP="00EF01D1">
            <w:pPr>
              <w:pStyle w:val="SurveyTableText"/>
              <w:ind w:right="-680" w:firstLine="177"/>
            </w:pPr>
            <w:r w:rsidRPr="005C390E">
              <w:t>3</w:t>
            </w:r>
          </w:p>
        </w:tc>
        <w:tc>
          <w:tcPr>
            <w:tcW w:w="8317" w:type="dxa"/>
            <w:vAlign w:val="center"/>
          </w:tcPr>
          <w:p w14:paraId="001EC3F8" w14:textId="77777777" w:rsidR="009D1C67" w:rsidRPr="005C390E" w:rsidRDefault="009D1C67" w:rsidP="00EF01D1">
            <w:pPr>
              <w:pStyle w:val="SurveyTableText"/>
              <w:ind w:firstLine="181"/>
            </w:pPr>
            <w:r w:rsidRPr="005C390E">
              <w:t>At a conference, a work-related trip, or a retreat or off-site meeting</w:t>
            </w:r>
          </w:p>
        </w:tc>
      </w:tr>
      <w:tr w:rsidR="009D1C67" w:rsidRPr="00C44737" w14:paraId="677B8D1A" w14:textId="77777777" w:rsidTr="00410D3C">
        <w:trPr>
          <w:trHeight w:val="397"/>
        </w:trPr>
        <w:tc>
          <w:tcPr>
            <w:tcW w:w="737" w:type="dxa"/>
            <w:vAlign w:val="center"/>
          </w:tcPr>
          <w:p w14:paraId="30232015" w14:textId="77777777" w:rsidR="009D1C67" w:rsidRPr="005C390E" w:rsidRDefault="009D1C67" w:rsidP="00EF01D1">
            <w:pPr>
              <w:pStyle w:val="SurveyTableText"/>
              <w:ind w:right="-680" w:firstLine="177"/>
            </w:pPr>
            <w:r w:rsidRPr="005C390E">
              <w:t>4</w:t>
            </w:r>
          </w:p>
        </w:tc>
        <w:tc>
          <w:tcPr>
            <w:tcW w:w="8317" w:type="dxa"/>
            <w:vAlign w:val="center"/>
          </w:tcPr>
          <w:p w14:paraId="4E928EC2" w14:textId="77777777" w:rsidR="009D1C67" w:rsidRPr="005C390E" w:rsidRDefault="009D1C67" w:rsidP="00EF01D1">
            <w:pPr>
              <w:pStyle w:val="SurveyTableText"/>
              <w:ind w:firstLine="181"/>
            </w:pPr>
            <w:r w:rsidRPr="005C390E">
              <w:t>In a meeting with more than two people attending in person</w:t>
            </w:r>
          </w:p>
        </w:tc>
      </w:tr>
      <w:tr w:rsidR="009D1C67" w:rsidRPr="00C44737" w14:paraId="69162C61" w14:textId="77777777" w:rsidTr="00410D3C">
        <w:trPr>
          <w:trHeight w:val="397"/>
        </w:trPr>
        <w:tc>
          <w:tcPr>
            <w:tcW w:w="737" w:type="dxa"/>
            <w:vAlign w:val="center"/>
          </w:tcPr>
          <w:p w14:paraId="09E11C7A" w14:textId="77777777" w:rsidR="009D1C67" w:rsidRPr="005C390E" w:rsidRDefault="009D1C67" w:rsidP="00EF01D1">
            <w:pPr>
              <w:pStyle w:val="SurveyTableText"/>
              <w:ind w:right="-680" w:firstLine="177"/>
            </w:pPr>
            <w:r w:rsidRPr="005C390E">
              <w:lastRenderedPageBreak/>
              <w:t>5</w:t>
            </w:r>
          </w:p>
        </w:tc>
        <w:tc>
          <w:tcPr>
            <w:tcW w:w="8317" w:type="dxa"/>
            <w:vAlign w:val="center"/>
          </w:tcPr>
          <w:p w14:paraId="1C0E3BBB" w14:textId="77777777" w:rsidR="009D1C67" w:rsidRPr="005C390E" w:rsidRDefault="009D1C67" w:rsidP="00EF01D1">
            <w:pPr>
              <w:pStyle w:val="SurveyTableText"/>
              <w:ind w:firstLine="181"/>
            </w:pPr>
            <w:r w:rsidRPr="005C390E">
              <w:t>In a one-on-one meeting in person</w:t>
            </w:r>
          </w:p>
        </w:tc>
      </w:tr>
      <w:tr w:rsidR="009D1C67" w:rsidRPr="00C44737" w14:paraId="1C85A866" w14:textId="77777777" w:rsidTr="00410D3C">
        <w:trPr>
          <w:trHeight w:val="397"/>
        </w:trPr>
        <w:tc>
          <w:tcPr>
            <w:tcW w:w="737" w:type="dxa"/>
            <w:vAlign w:val="center"/>
          </w:tcPr>
          <w:p w14:paraId="12B16EF7" w14:textId="77777777" w:rsidR="009D1C67" w:rsidRPr="005C390E" w:rsidRDefault="009D1C67" w:rsidP="00EF01D1">
            <w:pPr>
              <w:pStyle w:val="SurveyTableText"/>
              <w:ind w:right="-680" w:firstLine="177"/>
            </w:pPr>
            <w:r w:rsidRPr="005C390E">
              <w:t>6</w:t>
            </w:r>
          </w:p>
        </w:tc>
        <w:tc>
          <w:tcPr>
            <w:tcW w:w="8317" w:type="dxa"/>
            <w:vAlign w:val="center"/>
          </w:tcPr>
          <w:p w14:paraId="3BFAB885" w14:textId="77777777" w:rsidR="009D1C67" w:rsidRPr="005C390E" w:rsidRDefault="009D1C67" w:rsidP="00EF01D1">
            <w:pPr>
              <w:pStyle w:val="SurveyTableText"/>
              <w:ind w:firstLine="181"/>
            </w:pPr>
            <w:r w:rsidRPr="005C390E">
              <w:t>In a work-provided facility – such as a bathroom or change room</w:t>
            </w:r>
          </w:p>
        </w:tc>
      </w:tr>
      <w:tr w:rsidR="009D1C67" w:rsidRPr="00C44737" w14:paraId="15AB12B0" w14:textId="77777777" w:rsidTr="00410D3C">
        <w:trPr>
          <w:trHeight w:val="397"/>
        </w:trPr>
        <w:tc>
          <w:tcPr>
            <w:tcW w:w="737" w:type="dxa"/>
            <w:vAlign w:val="center"/>
          </w:tcPr>
          <w:p w14:paraId="4E9A21FA" w14:textId="77777777" w:rsidR="009D1C67" w:rsidRPr="005C390E" w:rsidRDefault="009D1C67" w:rsidP="00EF01D1">
            <w:pPr>
              <w:pStyle w:val="SurveyTableText"/>
              <w:ind w:right="-680" w:firstLine="177"/>
            </w:pPr>
            <w:r w:rsidRPr="005C390E">
              <w:t>7</w:t>
            </w:r>
          </w:p>
        </w:tc>
        <w:tc>
          <w:tcPr>
            <w:tcW w:w="8317" w:type="dxa"/>
            <w:vAlign w:val="center"/>
          </w:tcPr>
          <w:p w14:paraId="0A165442" w14:textId="77777777" w:rsidR="009D1C67" w:rsidRPr="005C390E" w:rsidRDefault="009D1C67" w:rsidP="00EF01D1">
            <w:pPr>
              <w:pStyle w:val="SurveyTableText"/>
              <w:ind w:firstLine="181"/>
            </w:pPr>
            <w:r w:rsidRPr="005C390E">
              <w:t>While you were at your work station at your organisation’s premises</w:t>
            </w:r>
          </w:p>
        </w:tc>
      </w:tr>
      <w:tr w:rsidR="009D1C67" w:rsidRPr="00C44737" w14:paraId="7EB2BD23" w14:textId="77777777" w:rsidTr="00410D3C">
        <w:trPr>
          <w:trHeight w:val="397"/>
        </w:trPr>
        <w:tc>
          <w:tcPr>
            <w:tcW w:w="737" w:type="dxa"/>
            <w:vAlign w:val="center"/>
          </w:tcPr>
          <w:p w14:paraId="5EF8B1F1" w14:textId="77777777" w:rsidR="009D1C67" w:rsidRPr="005C390E" w:rsidRDefault="009D1C67" w:rsidP="00EF01D1">
            <w:pPr>
              <w:pStyle w:val="SurveyTableText"/>
              <w:ind w:right="-680" w:firstLine="177"/>
            </w:pPr>
            <w:r w:rsidRPr="005C390E">
              <w:t>8</w:t>
            </w:r>
          </w:p>
        </w:tc>
        <w:tc>
          <w:tcPr>
            <w:tcW w:w="8317" w:type="dxa"/>
            <w:vAlign w:val="center"/>
          </w:tcPr>
          <w:p w14:paraId="05CF59C0" w14:textId="77777777" w:rsidR="009D1C67" w:rsidRPr="005C390E" w:rsidRDefault="009D1C67" w:rsidP="00EF01D1">
            <w:pPr>
              <w:pStyle w:val="SurveyTableText"/>
              <w:ind w:firstLine="181"/>
            </w:pPr>
            <w:r w:rsidRPr="005C390E">
              <w:t>While you were working from home or working remotely</w:t>
            </w:r>
          </w:p>
        </w:tc>
      </w:tr>
      <w:tr w:rsidR="009D1C67" w:rsidRPr="00C44737" w14:paraId="42A4E43E" w14:textId="77777777" w:rsidTr="00410D3C">
        <w:trPr>
          <w:trHeight w:val="397"/>
        </w:trPr>
        <w:tc>
          <w:tcPr>
            <w:tcW w:w="737" w:type="dxa"/>
            <w:vAlign w:val="center"/>
          </w:tcPr>
          <w:p w14:paraId="2A0EF63B" w14:textId="77777777" w:rsidR="009D1C67" w:rsidRPr="005C390E" w:rsidRDefault="009D1C67" w:rsidP="00EF01D1">
            <w:pPr>
              <w:pStyle w:val="SurveyTableText"/>
              <w:ind w:right="-680" w:firstLine="177"/>
            </w:pPr>
            <w:r w:rsidRPr="005C390E">
              <w:t>9</w:t>
            </w:r>
          </w:p>
        </w:tc>
        <w:tc>
          <w:tcPr>
            <w:tcW w:w="8317" w:type="dxa"/>
            <w:vAlign w:val="center"/>
          </w:tcPr>
          <w:p w14:paraId="1B08FB7E" w14:textId="77777777" w:rsidR="009D1C67" w:rsidRPr="005C390E" w:rsidRDefault="009D1C67" w:rsidP="00EF01D1">
            <w:pPr>
              <w:pStyle w:val="SurveyTableText"/>
              <w:ind w:firstLine="181"/>
            </w:pPr>
            <w:r w:rsidRPr="005C390E">
              <w:t xml:space="preserve">Somewhere else </w:t>
            </w:r>
            <w:r w:rsidRPr="005C390E">
              <w:rPr>
                <w:rStyle w:val="Strong"/>
              </w:rPr>
              <w:t>(SPECIFY)</w:t>
            </w:r>
          </w:p>
        </w:tc>
      </w:tr>
      <w:tr w:rsidR="009D1C67" w:rsidRPr="00C44737" w14:paraId="1DC0D76F" w14:textId="77777777" w:rsidTr="00410D3C">
        <w:trPr>
          <w:trHeight w:val="397"/>
        </w:trPr>
        <w:tc>
          <w:tcPr>
            <w:tcW w:w="737" w:type="dxa"/>
            <w:vAlign w:val="center"/>
          </w:tcPr>
          <w:p w14:paraId="4AD505B3" w14:textId="77777777" w:rsidR="009D1C67" w:rsidRPr="005C390E" w:rsidRDefault="009D1C67" w:rsidP="00EF01D1">
            <w:pPr>
              <w:pStyle w:val="SurveyTableText"/>
              <w:ind w:right="-680" w:firstLine="177"/>
            </w:pPr>
            <w:r w:rsidRPr="005C390E">
              <w:t>98</w:t>
            </w:r>
          </w:p>
        </w:tc>
        <w:tc>
          <w:tcPr>
            <w:tcW w:w="8317" w:type="dxa"/>
            <w:vAlign w:val="center"/>
          </w:tcPr>
          <w:p w14:paraId="6948826F" w14:textId="77777777" w:rsidR="009D1C67" w:rsidRPr="005C390E" w:rsidRDefault="009D1C67" w:rsidP="00EF01D1">
            <w:pPr>
              <w:pStyle w:val="SurveyTableText"/>
              <w:ind w:firstLine="181"/>
            </w:pPr>
            <w:r w:rsidRPr="005C390E">
              <w:t>Don’t know</w:t>
            </w:r>
          </w:p>
        </w:tc>
      </w:tr>
      <w:tr w:rsidR="009D1C67" w:rsidRPr="00C44737" w14:paraId="4E3AB473" w14:textId="77777777" w:rsidTr="00410D3C">
        <w:trPr>
          <w:trHeight w:val="397"/>
        </w:trPr>
        <w:tc>
          <w:tcPr>
            <w:tcW w:w="737" w:type="dxa"/>
            <w:vAlign w:val="center"/>
          </w:tcPr>
          <w:p w14:paraId="0A158183" w14:textId="77777777" w:rsidR="009D1C67" w:rsidRPr="005C390E" w:rsidRDefault="009D1C67" w:rsidP="00EF01D1">
            <w:pPr>
              <w:pStyle w:val="SurveyTableText"/>
              <w:ind w:right="-680" w:firstLine="177"/>
            </w:pPr>
            <w:r w:rsidRPr="005C390E">
              <w:t>99</w:t>
            </w:r>
          </w:p>
        </w:tc>
        <w:tc>
          <w:tcPr>
            <w:tcW w:w="8317" w:type="dxa"/>
            <w:vAlign w:val="center"/>
          </w:tcPr>
          <w:p w14:paraId="76163D4D" w14:textId="77777777" w:rsidR="009D1C67" w:rsidRPr="005C390E" w:rsidRDefault="009D1C67" w:rsidP="00EF01D1">
            <w:pPr>
              <w:pStyle w:val="SurveyTableText"/>
              <w:ind w:firstLine="181"/>
            </w:pPr>
            <w:r w:rsidRPr="005C390E">
              <w:t>Refused</w:t>
            </w:r>
          </w:p>
        </w:tc>
      </w:tr>
    </w:tbl>
    <w:p w14:paraId="7A737C58" w14:textId="77777777" w:rsidR="009D1C67" w:rsidRPr="005C390E" w:rsidRDefault="009D1C67" w:rsidP="005C390E">
      <w:pPr>
        <w:pStyle w:val="SurveyTealBold"/>
      </w:pPr>
      <w:r w:rsidRPr="005C390E">
        <w:t xml:space="preserve">SINGLE RESPONSE </w:t>
      </w:r>
    </w:p>
    <w:p w14:paraId="3B7636ED" w14:textId="77777777" w:rsidR="009D1C67" w:rsidRPr="005C390E" w:rsidRDefault="009D1C67" w:rsidP="005C390E">
      <w:pPr>
        <w:pStyle w:val="SurveyQuestionBold"/>
      </w:pPr>
      <w:r w:rsidRPr="005C390E">
        <w:t>Q16. How many people were directly involved in subjecting you to this most recent incident?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5C390E" w14:paraId="0E2B4429"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25FEC9" w14:textId="77777777" w:rsidR="009D1C67" w:rsidRPr="005C390E" w:rsidRDefault="009D1C67" w:rsidP="005C390E">
            <w:pPr>
              <w:pStyle w:val="SurveyTableText"/>
            </w:pPr>
            <w:r w:rsidRPr="005C390E">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AC32F1" w14:textId="77777777" w:rsidR="009D1C67" w:rsidRPr="005C390E" w:rsidRDefault="009D1C67" w:rsidP="005C390E">
            <w:pPr>
              <w:pStyle w:val="SurveyTableText"/>
            </w:pPr>
            <w:r w:rsidRPr="005C390E">
              <w:t xml:space="preserve">Record </w:t>
            </w:r>
          </w:p>
        </w:tc>
      </w:tr>
      <w:tr w:rsidR="009D1C67" w:rsidRPr="005C390E" w14:paraId="7ED860A2"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CE28EFF" w14:textId="77777777" w:rsidR="009D1C67" w:rsidRPr="005C390E" w:rsidRDefault="009D1C67" w:rsidP="005C390E">
            <w:pPr>
              <w:pStyle w:val="SurveyTableText"/>
            </w:pPr>
            <w:r w:rsidRPr="005C390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9485A9" w14:textId="77777777" w:rsidR="009D1C67" w:rsidRPr="005C390E" w:rsidRDefault="009D1C67" w:rsidP="005C390E">
            <w:pPr>
              <w:pStyle w:val="SurveyTableText"/>
            </w:pPr>
            <w:r w:rsidRPr="005C390E">
              <w:t>Don’t know</w:t>
            </w:r>
          </w:p>
        </w:tc>
      </w:tr>
      <w:tr w:rsidR="009D1C67" w:rsidRPr="005C390E" w14:paraId="37BDB28D"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00288D" w14:textId="77777777" w:rsidR="009D1C67" w:rsidRPr="005C390E" w:rsidRDefault="009D1C67" w:rsidP="005C390E">
            <w:pPr>
              <w:pStyle w:val="SurveyTableText"/>
            </w:pPr>
            <w:r w:rsidRPr="005C390E">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20933E" w14:textId="77777777" w:rsidR="009D1C67" w:rsidRPr="005C390E" w:rsidRDefault="009D1C67" w:rsidP="005C390E">
            <w:pPr>
              <w:pStyle w:val="SurveyTableText"/>
            </w:pPr>
            <w:r w:rsidRPr="005C390E">
              <w:t>Prefer not to say</w:t>
            </w:r>
          </w:p>
        </w:tc>
      </w:tr>
    </w:tbl>
    <w:p w14:paraId="03779CF9" w14:textId="77777777" w:rsidR="009D1C67" w:rsidRPr="005C390E" w:rsidRDefault="009D1C67" w:rsidP="005C390E">
      <w:pPr>
        <w:pStyle w:val="SurveyTealBold"/>
      </w:pPr>
      <w:r w:rsidRPr="005C390E">
        <w:t>IF ONE PERSON DIRECTLY INVOLVED (CODE 1 =1 AT Q16) ASK Q17</w:t>
      </w:r>
    </w:p>
    <w:p w14:paraId="1ECDB674" w14:textId="77777777" w:rsidR="009D1C67" w:rsidRPr="005C390E" w:rsidRDefault="009D1C67" w:rsidP="005C390E">
      <w:pPr>
        <w:pStyle w:val="SurveyTealBold"/>
      </w:pPr>
      <w:r w:rsidRPr="005C390E">
        <w:t>IF MORE THAN ONE PERSON DIRECTLY INVOLVED (CODE 1 &gt;1 AT Q16) ASK Q21</w:t>
      </w:r>
    </w:p>
    <w:p w14:paraId="54DD4A3E" w14:textId="77777777" w:rsidR="009D1C67" w:rsidRPr="005C390E" w:rsidRDefault="009D1C67" w:rsidP="005C390E">
      <w:pPr>
        <w:pStyle w:val="SurveyTealBold"/>
      </w:pPr>
      <w:r w:rsidRPr="005C390E">
        <w:t>IF DON’T KNOW OR PREFER NOT TO SAY (CODE 98 OR 99 AT Q16) ASK Q21</w:t>
      </w:r>
    </w:p>
    <w:p w14:paraId="7690A4E8" w14:textId="77777777" w:rsidR="009D1C67" w:rsidRPr="005C390E" w:rsidRDefault="009D1C67" w:rsidP="005C390E">
      <w:pPr>
        <w:pStyle w:val="SurveyTealBold"/>
      </w:pPr>
      <w:r w:rsidRPr="005C390E">
        <w:t xml:space="preserve">SINGLE RESPONSE </w:t>
      </w:r>
    </w:p>
    <w:p w14:paraId="26134AEC" w14:textId="77777777" w:rsidR="009D1C67" w:rsidRPr="00D17495" w:rsidRDefault="009D1C67" w:rsidP="00D17495">
      <w:pPr>
        <w:pStyle w:val="SurveyQuestionBold"/>
      </w:pPr>
      <w:r w:rsidRPr="00D17495">
        <w:t xml:space="preserve">Q17. Was the harasser male, female or another gender?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D17495" w14:paraId="777AF519"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2E1647" w14:textId="77777777" w:rsidR="009D1C67" w:rsidRPr="00D17495" w:rsidRDefault="009D1C67" w:rsidP="00D17495">
            <w:pPr>
              <w:pStyle w:val="SurveyTableText"/>
            </w:pPr>
            <w:r w:rsidRPr="00D17495">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C1973C3" w14:textId="77777777" w:rsidR="009D1C67" w:rsidRPr="00D17495" w:rsidRDefault="009D1C67" w:rsidP="00D17495">
            <w:pPr>
              <w:pStyle w:val="SurveyTableText"/>
            </w:pPr>
            <w:r w:rsidRPr="00D17495">
              <w:t>Male</w:t>
            </w:r>
          </w:p>
        </w:tc>
      </w:tr>
      <w:tr w:rsidR="009D1C67" w:rsidRPr="00D17495" w14:paraId="5D715FF9"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19CAA0" w14:textId="77777777" w:rsidR="009D1C67" w:rsidRPr="00D17495" w:rsidRDefault="009D1C67" w:rsidP="00D17495">
            <w:pPr>
              <w:pStyle w:val="SurveyTableText"/>
            </w:pPr>
            <w:r w:rsidRPr="00D17495">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7F306B" w14:textId="77777777" w:rsidR="009D1C67" w:rsidRPr="00D17495" w:rsidRDefault="009D1C67" w:rsidP="00D17495">
            <w:pPr>
              <w:pStyle w:val="SurveyTableText"/>
            </w:pPr>
            <w:r w:rsidRPr="00D17495">
              <w:t>Female</w:t>
            </w:r>
          </w:p>
        </w:tc>
      </w:tr>
      <w:tr w:rsidR="009D1C67" w:rsidRPr="00D17495" w14:paraId="2DC77D0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7BAAE6" w14:textId="77777777" w:rsidR="009D1C67" w:rsidRPr="00D17495" w:rsidRDefault="009D1C67" w:rsidP="00D17495">
            <w:pPr>
              <w:pStyle w:val="SurveyTableText"/>
            </w:pPr>
            <w:r w:rsidRPr="00D17495">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58126B" w14:textId="77777777" w:rsidR="009D1C67" w:rsidRPr="00D17495" w:rsidRDefault="009D1C67" w:rsidP="00D17495">
            <w:pPr>
              <w:pStyle w:val="SurveyTableText"/>
            </w:pPr>
            <w:r w:rsidRPr="00D17495">
              <w:t xml:space="preserve">Another gender </w:t>
            </w:r>
          </w:p>
        </w:tc>
      </w:tr>
      <w:tr w:rsidR="009D1C67" w:rsidRPr="00D17495" w14:paraId="78FED75B"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14F798" w14:textId="77777777" w:rsidR="009D1C67" w:rsidRPr="00D17495" w:rsidRDefault="009D1C67" w:rsidP="00D17495">
            <w:pPr>
              <w:pStyle w:val="SurveyTableText"/>
            </w:pPr>
            <w:r w:rsidRPr="00D17495">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6B71F1" w14:textId="77777777" w:rsidR="009D1C67" w:rsidRPr="00D17495" w:rsidRDefault="009D1C67" w:rsidP="00D17495">
            <w:pPr>
              <w:pStyle w:val="SurveyTableText"/>
            </w:pPr>
            <w:r w:rsidRPr="00D17495">
              <w:t xml:space="preserve">Don’t know </w:t>
            </w:r>
          </w:p>
        </w:tc>
      </w:tr>
      <w:tr w:rsidR="009D1C67" w:rsidRPr="00D17495" w14:paraId="7EDD078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98AFB9" w14:textId="77777777" w:rsidR="009D1C67" w:rsidRPr="00D17495" w:rsidRDefault="009D1C67" w:rsidP="00D17495">
            <w:pPr>
              <w:pStyle w:val="SurveyTableText"/>
            </w:pPr>
            <w:r w:rsidRPr="00D17495">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9A3B2C" w14:textId="77777777" w:rsidR="009D1C67" w:rsidRPr="00D17495" w:rsidRDefault="009D1C67" w:rsidP="00D17495">
            <w:pPr>
              <w:pStyle w:val="SurveyTableText"/>
            </w:pPr>
            <w:r w:rsidRPr="00D17495">
              <w:t xml:space="preserve">Prefer not to say </w:t>
            </w:r>
          </w:p>
        </w:tc>
      </w:tr>
    </w:tbl>
    <w:p w14:paraId="13DDB318" w14:textId="08195ED2" w:rsidR="009D1C67" w:rsidRPr="00D17495" w:rsidRDefault="009D1C67" w:rsidP="00D17495">
      <w:pPr>
        <w:pStyle w:val="SurveyTealBold"/>
      </w:pPr>
      <w:r w:rsidRPr="00D17495">
        <w:t>SINGLE RESPONSE</w:t>
      </w:r>
    </w:p>
    <w:p w14:paraId="3B2C506D" w14:textId="77777777" w:rsidR="009D1C67" w:rsidRPr="00D17495" w:rsidRDefault="009D1C67" w:rsidP="00D17495">
      <w:pPr>
        <w:pStyle w:val="SurveyQuestionBold"/>
      </w:pPr>
      <w:r w:rsidRPr="00D17495">
        <w:t>Q18. About how old was the harasser?</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D17495" w14:paraId="2E72423A" w14:textId="77777777" w:rsidTr="00410D3C">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2E162720" w14:textId="77777777" w:rsidR="009D1C67" w:rsidRPr="00D17495" w:rsidRDefault="009D1C67" w:rsidP="00D17495">
            <w:pPr>
              <w:pStyle w:val="SurveyTableText"/>
            </w:pPr>
            <w:r w:rsidRPr="00D17495">
              <w:t>1</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22E7B75D" w14:textId="77777777" w:rsidR="009D1C67" w:rsidRPr="00D17495" w:rsidRDefault="009D1C67" w:rsidP="00D17495">
            <w:pPr>
              <w:pStyle w:val="SurveyTableText"/>
            </w:pPr>
            <w:r w:rsidRPr="00D17495">
              <w:t>15 -20 years</w:t>
            </w:r>
          </w:p>
        </w:tc>
      </w:tr>
      <w:tr w:rsidR="009D1C67" w:rsidRPr="00D17495" w14:paraId="2A5B8C50" w14:textId="77777777" w:rsidTr="00410D3C">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706383EF" w14:textId="77777777" w:rsidR="009D1C67" w:rsidRPr="00D17495" w:rsidRDefault="009D1C67" w:rsidP="00D17495">
            <w:pPr>
              <w:pStyle w:val="SurveyTableText"/>
            </w:pPr>
            <w:r w:rsidRPr="00D17495">
              <w:t>2</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34C95200" w14:textId="77777777" w:rsidR="009D1C67" w:rsidRPr="00D17495" w:rsidRDefault="009D1C67" w:rsidP="00D17495">
            <w:pPr>
              <w:pStyle w:val="SurveyTableText"/>
            </w:pPr>
            <w:r w:rsidRPr="00D17495">
              <w:t>21-30 years</w:t>
            </w:r>
          </w:p>
        </w:tc>
      </w:tr>
      <w:tr w:rsidR="009D1C67" w:rsidRPr="00D17495" w14:paraId="54920721" w14:textId="77777777" w:rsidTr="00410D3C">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1522A963" w14:textId="77777777" w:rsidR="009D1C67" w:rsidRPr="00D17495" w:rsidRDefault="009D1C67" w:rsidP="00D17495">
            <w:pPr>
              <w:pStyle w:val="SurveyTableText"/>
            </w:pPr>
            <w:r w:rsidRPr="00D17495">
              <w:t>3</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6DC90A03" w14:textId="77777777" w:rsidR="009D1C67" w:rsidRPr="00D17495" w:rsidRDefault="009D1C67" w:rsidP="00D17495">
            <w:pPr>
              <w:pStyle w:val="SurveyTableText"/>
            </w:pPr>
            <w:r w:rsidRPr="00D17495">
              <w:t>31-40 years</w:t>
            </w:r>
          </w:p>
        </w:tc>
      </w:tr>
      <w:tr w:rsidR="009D1C67" w:rsidRPr="00D17495" w14:paraId="1BB0DB87" w14:textId="77777777" w:rsidTr="00410D3C">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01286884" w14:textId="77777777" w:rsidR="009D1C67" w:rsidRPr="00D17495" w:rsidRDefault="009D1C67" w:rsidP="00D17495">
            <w:pPr>
              <w:pStyle w:val="SurveyTableText"/>
            </w:pPr>
            <w:r w:rsidRPr="00D17495">
              <w:t>4</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063E362C" w14:textId="77777777" w:rsidR="009D1C67" w:rsidRPr="00D17495" w:rsidRDefault="009D1C67" w:rsidP="00D17495">
            <w:pPr>
              <w:pStyle w:val="SurveyTableText"/>
            </w:pPr>
            <w:r w:rsidRPr="00D17495">
              <w:t>41-50 years</w:t>
            </w:r>
          </w:p>
        </w:tc>
      </w:tr>
      <w:tr w:rsidR="009D1C67" w:rsidRPr="00D17495" w14:paraId="3E2942ED" w14:textId="77777777" w:rsidTr="00410D3C">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6AE28917" w14:textId="77777777" w:rsidR="009D1C67" w:rsidRPr="00D17495" w:rsidRDefault="009D1C67" w:rsidP="00D17495">
            <w:pPr>
              <w:pStyle w:val="SurveyTableText"/>
            </w:pPr>
            <w:r w:rsidRPr="00D17495">
              <w:t>5</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0FB21701" w14:textId="77777777" w:rsidR="009D1C67" w:rsidRPr="00D17495" w:rsidRDefault="009D1C67" w:rsidP="00D17495">
            <w:pPr>
              <w:pStyle w:val="SurveyTableText"/>
            </w:pPr>
            <w:r w:rsidRPr="00D17495">
              <w:t>51-64 years</w:t>
            </w:r>
          </w:p>
        </w:tc>
      </w:tr>
      <w:tr w:rsidR="009D1C67" w:rsidRPr="00D17495" w14:paraId="4B8321EB" w14:textId="77777777" w:rsidTr="00410D3C">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4FF95577" w14:textId="77777777" w:rsidR="009D1C67" w:rsidRPr="00D17495" w:rsidRDefault="009D1C67" w:rsidP="00D17495">
            <w:pPr>
              <w:pStyle w:val="SurveyTableText"/>
            </w:pPr>
            <w:r w:rsidRPr="00D17495">
              <w:t>6</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2B508821" w14:textId="77777777" w:rsidR="009D1C67" w:rsidRPr="00D17495" w:rsidRDefault="009D1C67" w:rsidP="00D17495">
            <w:pPr>
              <w:pStyle w:val="SurveyTableText"/>
            </w:pPr>
            <w:r w:rsidRPr="00D17495">
              <w:t>65+ years</w:t>
            </w:r>
          </w:p>
        </w:tc>
      </w:tr>
      <w:tr w:rsidR="009D1C67" w:rsidRPr="00D17495" w14:paraId="63B7FE47" w14:textId="77777777" w:rsidTr="00410D3C">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00B91C9A" w14:textId="77777777" w:rsidR="009D1C67" w:rsidRPr="00D17495" w:rsidRDefault="009D1C67" w:rsidP="00D17495">
            <w:pPr>
              <w:pStyle w:val="SurveyTableText"/>
            </w:pPr>
            <w:r w:rsidRPr="00D17495">
              <w:t>98</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588AE675" w14:textId="77777777" w:rsidR="009D1C67" w:rsidRPr="00D17495" w:rsidRDefault="009D1C67" w:rsidP="00D17495">
            <w:pPr>
              <w:pStyle w:val="SurveyTableText"/>
            </w:pPr>
            <w:r w:rsidRPr="00D17495">
              <w:t xml:space="preserve">Don’t know </w:t>
            </w:r>
          </w:p>
        </w:tc>
      </w:tr>
      <w:tr w:rsidR="009D1C67" w:rsidRPr="00D17495" w14:paraId="02993C4F" w14:textId="77777777" w:rsidTr="00410D3C">
        <w:trPr>
          <w:trHeight w:val="60"/>
        </w:trPr>
        <w:tc>
          <w:tcPr>
            <w:tcW w:w="73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24A2E50D" w14:textId="77777777" w:rsidR="009D1C67" w:rsidRPr="00D17495" w:rsidRDefault="009D1C67" w:rsidP="00D17495">
            <w:pPr>
              <w:pStyle w:val="SurveyTableText"/>
            </w:pPr>
            <w:r w:rsidRPr="00D17495">
              <w:t>99</w:t>
            </w:r>
          </w:p>
        </w:tc>
        <w:tc>
          <w:tcPr>
            <w:tcW w:w="8317" w:type="dxa"/>
            <w:tcBorders>
              <w:top w:val="single" w:sz="2" w:space="0" w:color="000000" w:themeColor="text1"/>
              <w:left w:val="single" w:sz="2" w:space="0" w:color="000000" w:themeColor="text1"/>
              <w:bottom w:val="single" w:sz="2" w:space="0" w:color="000000" w:themeColor="text1"/>
              <w:right w:val="single" w:sz="2" w:space="0" w:color="000000" w:themeColor="text1"/>
            </w:tcBorders>
            <w:tcMar>
              <w:top w:w="57" w:type="dxa"/>
              <w:left w:w="227" w:type="dxa"/>
              <w:bottom w:w="85" w:type="dxa"/>
              <w:right w:w="227" w:type="dxa"/>
            </w:tcMar>
          </w:tcPr>
          <w:p w14:paraId="1839F5D9" w14:textId="77777777" w:rsidR="009D1C67" w:rsidRPr="00D17495" w:rsidRDefault="009D1C67" w:rsidP="00D17495">
            <w:pPr>
              <w:pStyle w:val="SurveyTableText"/>
            </w:pPr>
            <w:r w:rsidRPr="00D17495">
              <w:t xml:space="preserve">Prefer not to say </w:t>
            </w:r>
          </w:p>
        </w:tc>
      </w:tr>
    </w:tbl>
    <w:p w14:paraId="4BAB5833" w14:textId="77777777" w:rsidR="009D1C67" w:rsidRPr="00D17495" w:rsidRDefault="009D1C67" w:rsidP="00D17495">
      <w:pPr>
        <w:pStyle w:val="SurveyTealBold"/>
      </w:pPr>
    </w:p>
    <w:p w14:paraId="07636A89" w14:textId="77777777" w:rsidR="009D1C67" w:rsidRPr="00D17495" w:rsidRDefault="009D1C67" w:rsidP="00D17495">
      <w:pPr>
        <w:pStyle w:val="SurveyTealBold"/>
      </w:pPr>
      <w:r w:rsidRPr="00D17495">
        <w:lastRenderedPageBreak/>
        <w:t xml:space="preserve">SINGLE RESPONSE </w:t>
      </w:r>
    </w:p>
    <w:p w14:paraId="0BFAB143" w14:textId="77777777" w:rsidR="009D1C67" w:rsidRPr="00D17495" w:rsidRDefault="009D1C67" w:rsidP="00D17495">
      <w:pPr>
        <w:pStyle w:val="SurveyQuestionBold"/>
      </w:pPr>
      <w:r w:rsidRPr="00D17495">
        <w:t>Q19. Was the harasser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55270563"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6F0041" w14:textId="77777777" w:rsidR="009D1C67" w:rsidRPr="00D17495" w:rsidRDefault="009D1C67" w:rsidP="00D17495">
            <w:pPr>
              <w:pStyle w:val="SurveyTableText"/>
            </w:pPr>
            <w:r w:rsidRPr="00D17495">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6977D5" w14:textId="77777777" w:rsidR="009D1C67" w:rsidRPr="00D17495" w:rsidRDefault="009D1C67" w:rsidP="00D17495">
            <w:pPr>
              <w:pStyle w:val="SurveyTableText"/>
            </w:pPr>
            <w:r w:rsidRPr="00D17495">
              <w:t xml:space="preserve">The head of your workplace or organisation – such as the CEO or business owner </w:t>
            </w:r>
          </w:p>
        </w:tc>
      </w:tr>
      <w:tr w:rsidR="009D1C67" w:rsidRPr="00C44737" w14:paraId="29D59AB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068D17" w14:textId="77777777" w:rsidR="009D1C67" w:rsidRPr="00D17495" w:rsidRDefault="009D1C67" w:rsidP="00D17495">
            <w:pPr>
              <w:pStyle w:val="SurveyTableText"/>
            </w:pPr>
            <w:r w:rsidRPr="00D17495">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5F9B4C" w14:textId="77777777" w:rsidR="009D1C67" w:rsidRPr="00D17495" w:rsidRDefault="009D1C67" w:rsidP="00D17495">
            <w:pPr>
              <w:pStyle w:val="SurveyTableText"/>
            </w:pPr>
            <w:r w:rsidRPr="00D17495">
              <w:t>Your direct manager or supervisor</w:t>
            </w:r>
          </w:p>
        </w:tc>
      </w:tr>
      <w:tr w:rsidR="009D1C67" w:rsidRPr="00C44737" w14:paraId="04C5C24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9C10F5" w14:textId="77777777" w:rsidR="009D1C67" w:rsidRPr="00D17495" w:rsidRDefault="009D1C67" w:rsidP="00D17495">
            <w:pPr>
              <w:pStyle w:val="SurveyTableText"/>
            </w:pPr>
            <w:r w:rsidRPr="00D17495">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433144" w14:textId="77777777" w:rsidR="009D1C67" w:rsidRPr="00D17495" w:rsidRDefault="009D1C67" w:rsidP="00D17495">
            <w:pPr>
              <w:pStyle w:val="SurveyTableText"/>
            </w:pPr>
            <w:r w:rsidRPr="00D17495">
              <w:t>Another manager or supervisor (who did not directly supervise you)</w:t>
            </w:r>
          </w:p>
        </w:tc>
      </w:tr>
      <w:tr w:rsidR="009D1C67" w:rsidRPr="00C44737" w14:paraId="3FC80C2A"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BA7CE7" w14:textId="77777777" w:rsidR="009D1C67" w:rsidRPr="00D17495" w:rsidRDefault="009D1C67" w:rsidP="00D17495">
            <w:pPr>
              <w:pStyle w:val="SurveyTableText"/>
            </w:pPr>
            <w:r w:rsidRPr="00D17495">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56675C" w14:textId="77777777" w:rsidR="009D1C67" w:rsidRPr="00D17495" w:rsidRDefault="009D1C67" w:rsidP="00D17495">
            <w:pPr>
              <w:pStyle w:val="SurveyTableText"/>
            </w:pPr>
            <w:r w:rsidRPr="00D17495">
              <w:t>A co-worker who was more senior</w:t>
            </w:r>
          </w:p>
        </w:tc>
      </w:tr>
      <w:tr w:rsidR="009D1C67" w:rsidRPr="00C44737" w14:paraId="691A154E"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8775A1" w14:textId="77777777" w:rsidR="009D1C67" w:rsidRPr="00D17495" w:rsidRDefault="009D1C67" w:rsidP="00D17495">
            <w:pPr>
              <w:pStyle w:val="SurveyTableText"/>
            </w:pPr>
            <w:r w:rsidRPr="00D17495">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B8A18A" w14:textId="77777777" w:rsidR="009D1C67" w:rsidRPr="00D17495" w:rsidRDefault="009D1C67" w:rsidP="00D17495">
            <w:pPr>
              <w:pStyle w:val="SurveyTableText"/>
            </w:pPr>
            <w:r w:rsidRPr="00D17495">
              <w:t>A co-worker who was a peer or about the same level as you</w:t>
            </w:r>
          </w:p>
        </w:tc>
      </w:tr>
      <w:tr w:rsidR="009D1C67" w:rsidRPr="00C44737" w14:paraId="3A0F928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B03A03" w14:textId="77777777" w:rsidR="009D1C67" w:rsidRPr="00D17495" w:rsidRDefault="009D1C67" w:rsidP="00D17495">
            <w:pPr>
              <w:pStyle w:val="SurveyTableText"/>
            </w:pPr>
            <w:r w:rsidRPr="00D17495">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AE556B" w14:textId="77777777" w:rsidR="009D1C67" w:rsidRPr="00D17495" w:rsidRDefault="009D1C67" w:rsidP="00D17495">
            <w:pPr>
              <w:pStyle w:val="SurveyTableText"/>
            </w:pPr>
            <w:r w:rsidRPr="00D17495">
              <w:t>A worker below your level</w:t>
            </w:r>
          </w:p>
        </w:tc>
      </w:tr>
      <w:tr w:rsidR="009D1C67" w:rsidRPr="00C44737" w14:paraId="2CD6B92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7643A2" w14:textId="77777777" w:rsidR="009D1C67" w:rsidRPr="00D17495" w:rsidRDefault="009D1C67" w:rsidP="00D17495">
            <w:pPr>
              <w:pStyle w:val="SurveyTableText"/>
            </w:pPr>
            <w:r w:rsidRPr="00D17495">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0D3C80" w14:textId="77777777" w:rsidR="009D1C67" w:rsidRPr="00D17495" w:rsidRDefault="009D1C67" w:rsidP="00D17495">
            <w:pPr>
              <w:pStyle w:val="SurveyTableText"/>
            </w:pPr>
            <w:r w:rsidRPr="00D17495">
              <w:t>A client or customer</w:t>
            </w:r>
          </w:p>
        </w:tc>
      </w:tr>
      <w:tr w:rsidR="009D1C67" w:rsidRPr="00C44737" w14:paraId="35339C21"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89853A" w14:textId="77777777" w:rsidR="009D1C67" w:rsidRPr="00D17495" w:rsidRDefault="009D1C67" w:rsidP="00D17495">
            <w:pPr>
              <w:pStyle w:val="SurveyTableText"/>
            </w:pPr>
            <w:r w:rsidRPr="00D17495">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C8D22B" w14:textId="77777777" w:rsidR="009D1C67" w:rsidRPr="00D17495" w:rsidRDefault="009D1C67" w:rsidP="00D17495">
            <w:pPr>
              <w:pStyle w:val="SurveyTableText"/>
            </w:pPr>
            <w:r w:rsidRPr="00D17495">
              <w:t>Someone else in your workplace</w:t>
            </w:r>
          </w:p>
        </w:tc>
      </w:tr>
      <w:tr w:rsidR="009D1C67" w:rsidRPr="00C44737" w14:paraId="0ABD38F4"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F97608" w14:textId="77777777" w:rsidR="009D1C67" w:rsidRPr="00D17495" w:rsidRDefault="009D1C67" w:rsidP="00D17495">
            <w:pPr>
              <w:pStyle w:val="SurveyTableText"/>
            </w:pPr>
            <w:r w:rsidRPr="00D17495">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31D4CA" w14:textId="77777777" w:rsidR="009D1C67" w:rsidRPr="00D17495" w:rsidRDefault="009D1C67" w:rsidP="00D17495">
            <w:pPr>
              <w:pStyle w:val="SurveyTableText"/>
            </w:pPr>
            <w:r w:rsidRPr="00D17495">
              <w:t>Someone associated with your workplace (e.g. trades people)</w:t>
            </w:r>
          </w:p>
        </w:tc>
      </w:tr>
      <w:tr w:rsidR="009D1C67" w:rsidRPr="00C44737" w14:paraId="3FD14E84"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3EADE1" w14:textId="77777777" w:rsidR="009D1C67" w:rsidRPr="00D17495" w:rsidRDefault="009D1C67" w:rsidP="00D17495">
            <w:pPr>
              <w:pStyle w:val="SurveyTableText"/>
            </w:pPr>
            <w:r w:rsidRPr="00D17495">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A13DEC" w14:textId="77777777" w:rsidR="009D1C67" w:rsidRPr="00D17495" w:rsidRDefault="009D1C67" w:rsidP="00D17495">
            <w:pPr>
              <w:pStyle w:val="SurveyTableText"/>
            </w:pPr>
            <w:r w:rsidRPr="00D17495">
              <w:t xml:space="preserve">Anyone else </w:t>
            </w:r>
            <w:r w:rsidRPr="00D17495">
              <w:rPr>
                <w:rStyle w:val="Strong"/>
              </w:rPr>
              <w:t>(SPECIFY)</w:t>
            </w:r>
            <w:r w:rsidRPr="00D17495">
              <w:t xml:space="preserve"> ____________________</w:t>
            </w:r>
          </w:p>
        </w:tc>
      </w:tr>
      <w:tr w:rsidR="009D1C67" w:rsidRPr="00C44737" w14:paraId="0B08759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BDF83E" w14:textId="77777777" w:rsidR="009D1C67" w:rsidRPr="00D17495" w:rsidRDefault="009D1C67" w:rsidP="00D17495">
            <w:pPr>
              <w:pStyle w:val="SurveyTableText"/>
            </w:pPr>
            <w:r w:rsidRPr="00D17495">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E937A5" w14:textId="77777777" w:rsidR="009D1C67" w:rsidRPr="00D17495" w:rsidRDefault="009D1C67" w:rsidP="00D17495">
            <w:pPr>
              <w:pStyle w:val="SurveyTableText"/>
            </w:pPr>
            <w:r w:rsidRPr="00D17495">
              <w:t xml:space="preserve">Don’t know </w:t>
            </w:r>
          </w:p>
        </w:tc>
      </w:tr>
      <w:tr w:rsidR="009D1C67" w:rsidRPr="00C44737" w14:paraId="7793016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948BC8" w14:textId="77777777" w:rsidR="009D1C67" w:rsidRPr="00D17495" w:rsidRDefault="009D1C67" w:rsidP="00D17495">
            <w:pPr>
              <w:pStyle w:val="SurveyTableText"/>
            </w:pPr>
            <w:r w:rsidRPr="00D17495">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C354A5" w14:textId="62A87E3E" w:rsidR="009D1C67" w:rsidRPr="00D17495" w:rsidRDefault="009D1C67" w:rsidP="00D17495">
            <w:pPr>
              <w:pStyle w:val="SurveyTableText"/>
            </w:pPr>
            <w:r w:rsidRPr="00D17495">
              <w:t>Prefer not to say</w:t>
            </w:r>
          </w:p>
        </w:tc>
      </w:tr>
    </w:tbl>
    <w:p w14:paraId="2ADB33AC" w14:textId="77777777" w:rsidR="009D1C67" w:rsidRPr="00D17495" w:rsidRDefault="009D1C67" w:rsidP="00D17495">
      <w:pPr>
        <w:pStyle w:val="SurveyTealBold"/>
      </w:pPr>
      <w:r w:rsidRPr="00D17495">
        <w:t xml:space="preserve">SINGLE RESPONSE </w:t>
      </w:r>
    </w:p>
    <w:p w14:paraId="365A25C0" w14:textId="77777777" w:rsidR="009D1C67" w:rsidRPr="00D17495" w:rsidRDefault="009D1C67" w:rsidP="00D17495">
      <w:pPr>
        <w:pStyle w:val="SurveyQuestionBold"/>
      </w:pPr>
      <w:r w:rsidRPr="00D17495">
        <w:t xml:space="preserve">Q20. Which of the following best describes the occupation group of this harasser?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5CCF43F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670F8A" w14:textId="77777777" w:rsidR="009D1C67" w:rsidRPr="00D17495" w:rsidRDefault="009D1C67" w:rsidP="00D17495">
            <w:pPr>
              <w:pStyle w:val="SurveyTableText"/>
            </w:pPr>
            <w:r w:rsidRPr="00D17495">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CC0456" w14:textId="77777777" w:rsidR="009D1C67" w:rsidRPr="00D17495" w:rsidRDefault="009D1C67" w:rsidP="00D17495">
            <w:pPr>
              <w:pStyle w:val="SurveyTableText"/>
            </w:pPr>
            <w:r w:rsidRPr="00D17495">
              <w:t>Managers</w:t>
            </w:r>
          </w:p>
        </w:tc>
      </w:tr>
      <w:tr w:rsidR="009D1C67" w:rsidRPr="00C44737" w14:paraId="2245F60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6F23CA" w14:textId="77777777" w:rsidR="009D1C67" w:rsidRPr="00D17495" w:rsidRDefault="009D1C67" w:rsidP="00D17495">
            <w:pPr>
              <w:pStyle w:val="SurveyTableText"/>
            </w:pPr>
            <w:r w:rsidRPr="00D17495">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BCB3AE" w14:textId="77777777" w:rsidR="009D1C67" w:rsidRPr="00D17495" w:rsidRDefault="009D1C67" w:rsidP="00D17495">
            <w:pPr>
              <w:pStyle w:val="SurveyTableText"/>
            </w:pPr>
            <w:r w:rsidRPr="00D17495">
              <w:t>Professionals</w:t>
            </w:r>
          </w:p>
        </w:tc>
      </w:tr>
      <w:tr w:rsidR="009D1C67" w:rsidRPr="00C44737" w14:paraId="40AC4D34"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FB2508" w14:textId="77777777" w:rsidR="009D1C67" w:rsidRPr="00D17495" w:rsidRDefault="009D1C67" w:rsidP="00D17495">
            <w:pPr>
              <w:pStyle w:val="SurveyTableText"/>
            </w:pPr>
            <w:r w:rsidRPr="00D17495">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C8853C" w14:textId="77777777" w:rsidR="009D1C67" w:rsidRPr="00D17495" w:rsidRDefault="009D1C67" w:rsidP="00D17495">
            <w:pPr>
              <w:pStyle w:val="SurveyTableText"/>
            </w:pPr>
            <w:r w:rsidRPr="00D17495">
              <w:t>Technicians and Trade Workers</w:t>
            </w:r>
          </w:p>
        </w:tc>
      </w:tr>
      <w:tr w:rsidR="009D1C67" w:rsidRPr="00C44737" w14:paraId="7361AB9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1A87DA" w14:textId="77777777" w:rsidR="009D1C67" w:rsidRPr="00D17495" w:rsidRDefault="009D1C67" w:rsidP="00D17495">
            <w:pPr>
              <w:pStyle w:val="SurveyTableText"/>
            </w:pPr>
            <w:r w:rsidRPr="00D17495">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DA865E" w14:textId="77777777" w:rsidR="009D1C67" w:rsidRPr="00D17495" w:rsidRDefault="009D1C67" w:rsidP="00D17495">
            <w:pPr>
              <w:pStyle w:val="SurveyTableText"/>
            </w:pPr>
            <w:r w:rsidRPr="00D17495">
              <w:t>Community and Personal Services Workers</w:t>
            </w:r>
          </w:p>
        </w:tc>
      </w:tr>
      <w:tr w:rsidR="009D1C67" w:rsidRPr="00C44737" w14:paraId="3494483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01ED20" w14:textId="77777777" w:rsidR="009D1C67" w:rsidRPr="00D17495" w:rsidRDefault="009D1C67" w:rsidP="00D17495">
            <w:pPr>
              <w:pStyle w:val="SurveyTableText"/>
            </w:pPr>
            <w:r w:rsidRPr="00D17495">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F28991" w14:textId="77777777" w:rsidR="009D1C67" w:rsidRPr="00D17495" w:rsidRDefault="009D1C67" w:rsidP="00D17495">
            <w:pPr>
              <w:pStyle w:val="SurveyTableText"/>
            </w:pPr>
            <w:r w:rsidRPr="00D17495">
              <w:t>Clerical and Administrative Workers</w:t>
            </w:r>
          </w:p>
        </w:tc>
      </w:tr>
      <w:tr w:rsidR="009D1C67" w:rsidRPr="00C44737" w14:paraId="40F1BC57"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A2EC80" w14:textId="77777777" w:rsidR="009D1C67" w:rsidRPr="00D17495" w:rsidRDefault="009D1C67" w:rsidP="00D17495">
            <w:pPr>
              <w:pStyle w:val="SurveyTableText"/>
            </w:pPr>
            <w:r w:rsidRPr="00D17495">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57BCC7" w14:textId="77777777" w:rsidR="009D1C67" w:rsidRPr="00D17495" w:rsidRDefault="009D1C67" w:rsidP="00D17495">
            <w:pPr>
              <w:pStyle w:val="SurveyTableText"/>
            </w:pPr>
            <w:r w:rsidRPr="00D17495">
              <w:t>Sales Workers</w:t>
            </w:r>
          </w:p>
        </w:tc>
      </w:tr>
      <w:tr w:rsidR="009D1C67" w:rsidRPr="00C44737" w14:paraId="7B0D899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D3293B" w14:textId="77777777" w:rsidR="009D1C67" w:rsidRPr="00D17495" w:rsidRDefault="009D1C67" w:rsidP="00D17495">
            <w:pPr>
              <w:pStyle w:val="SurveyTableText"/>
            </w:pPr>
            <w:r w:rsidRPr="00D17495">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E17336" w14:textId="77777777" w:rsidR="009D1C67" w:rsidRPr="00D17495" w:rsidRDefault="009D1C67" w:rsidP="00D17495">
            <w:pPr>
              <w:pStyle w:val="SurveyTableText"/>
            </w:pPr>
            <w:r w:rsidRPr="00D17495">
              <w:t>Machinery Operators and Drivers</w:t>
            </w:r>
          </w:p>
        </w:tc>
      </w:tr>
      <w:tr w:rsidR="009D1C67" w:rsidRPr="00C44737" w14:paraId="6CAF4F0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65A301" w14:textId="77777777" w:rsidR="009D1C67" w:rsidRPr="00D17495" w:rsidRDefault="009D1C67" w:rsidP="00D17495">
            <w:pPr>
              <w:pStyle w:val="SurveyTableText"/>
            </w:pPr>
            <w:r w:rsidRPr="00D17495">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2B3C26" w14:textId="77777777" w:rsidR="009D1C67" w:rsidRPr="00D17495" w:rsidRDefault="009D1C67" w:rsidP="00D17495">
            <w:pPr>
              <w:pStyle w:val="SurveyTableText"/>
            </w:pPr>
            <w:r w:rsidRPr="00D17495">
              <w:t>Labourers</w:t>
            </w:r>
          </w:p>
        </w:tc>
      </w:tr>
      <w:tr w:rsidR="009D1C67" w:rsidRPr="00C44737" w14:paraId="6FCCB25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77957D" w14:textId="77777777" w:rsidR="009D1C67" w:rsidRPr="00D17495" w:rsidRDefault="009D1C67" w:rsidP="00D17495">
            <w:pPr>
              <w:pStyle w:val="SurveyTableText"/>
            </w:pPr>
            <w:r w:rsidRPr="00D17495">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AE9D13" w14:textId="77777777" w:rsidR="009D1C67" w:rsidRPr="00D17495" w:rsidRDefault="009D1C67" w:rsidP="00D17495">
            <w:pPr>
              <w:pStyle w:val="SurveyTableText"/>
            </w:pPr>
            <w:r w:rsidRPr="00D17495">
              <w:t>Someone associated with your workplace (e.g. trades people)</w:t>
            </w:r>
          </w:p>
        </w:tc>
      </w:tr>
      <w:tr w:rsidR="009D1C67" w:rsidRPr="00C44737" w14:paraId="01330CD7"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E3E9DD" w14:textId="77777777" w:rsidR="009D1C67" w:rsidRPr="00D17495" w:rsidRDefault="009D1C67" w:rsidP="00D17495">
            <w:pPr>
              <w:pStyle w:val="SurveyTableText"/>
            </w:pPr>
            <w:r w:rsidRPr="00D17495">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8F86CC" w14:textId="77777777" w:rsidR="009D1C67" w:rsidRPr="00D17495" w:rsidRDefault="009D1C67" w:rsidP="00D17495">
            <w:pPr>
              <w:pStyle w:val="SurveyTableText"/>
            </w:pPr>
            <w:r w:rsidRPr="00D17495">
              <w:t xml:space="preserve">Some other occupation group </w:t>
            </w:r>
            <w:r w:rsidRPr="00D17495">
              <w:rPr>
                <w:rStyle w:val="Strong"/>
              </w:rPr>
              <w:t>(SPECIFY)</w:t>
            </w:r>
            <w:r w:rsidRPr="00D17495">
              <w:t xml:space="preserve"> ____________________</w:t>
            </w:r>
          </w:p>
        </w:tc>
      </w:tr>
      <w:tr w:rsidR="009D1C67" w:rsidRPr="00C44737" w14:paraId="4E90CD5D"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804795" w14:textId="77777777" w:rsidR="009D1C67" w:rsidRPr="00D17495" w:rsidRDefault="009D1C67" w:rsidP="00D17495">
            <w:pPr>
              <w:pStyle w:val="SurveyTableText"/>
            </w:pPr>
            <w:r w:rsidRPr="00D17495">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46F0CD" w14:textId="77777777" w:rsidR="009D1C67" w:rsidRPr="00D17495" w:rsidRDefault="009D1C67" w:rsidP="00D17495">
            <w:pPr>
              <w:pStyle w:val="SurveyTableText"/>
            </w:pPr>
            <w:r w:rsidRPr="00D17495">
              <w:t>Don’t know</w:t>
            </w:r>
          </w:p>
        </w:tc>
      </w:tr>
      <w:tr w:rsidR="009D1C67" w:rsidRPr="00C44737" w14:paraId="3C5AF204"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2345B3" w14:textId="77777777" w:rsidR="009D1C67" w:rsidRPr="00D17495" w:rsidRDefault="009D1C67" w:rsidP="00D17495">
            <w:pPr>
              <w:pStyle w:val="SurveyTableText"/>
            </w:pPr>
            <w:r w:rsidRPr="00D17495">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35A07E" w14:textId="77777777" w:rsidR="009D1C67" w:rsidRPr="00D17495" w:rsidRDefault="009D1C67" w:rsidP="00D17495">
            <w:pPr>
              <w:pStyle w:val="SurveyTableText"/>
            </w:pPr>
            <w:r w:rsidRPr="00D17495">
              <w:t>Prefer not to say</w:t>
            </w:r>
          </w:p>
        </w:tc>
      </w:tr>
    </w:tbl>
    <w:p w14:paraId="08036131" w14:textId="77777777" w:rsidR="009D1C67" w:rsidRPr="003E51F1" w:rsidRDefault="009D1C67" w:rsidP="009B25DD">
      <w:pPr>
        <w:pStyle w:val="SurveyTealBold"/>
      </w:pPr>
      <w:r w:rsidRPr="003E51F1">
        <w:t>IF SINGLE HARASSER (CODE 1 AT Q16) ASK Q26</w:t>
      </w:r>
    </w:p>
    <w:p w14:paraId="149BAE14" w14:textId="77777777" w:rsidR="009D1C67" w:rsidRPr="003E51F1" w:rsidRDefault="009D1C67" w:rsidP="009B25DD">
      <w:pPr>
        <w:pStyle w:val="SurveyTealBold"/>
      </w:pPr>
      <w:r w:rsidRPr="003E51F1">
        <w:t xml:space="preserve">MULTIPLE RESPONSE </w:t>
      </w:r>
    </w:p>
    <w:p w14:paraId="3371F09C" w14:textId="77777777" w:rsidR="009D1C67" w:rsidRPr="009B25DD" w:rsidRDefault="009D1C67" w:rsidP="009B25DD">
      <w:pPr>
        <w:pStyle w:val="SurveyQuestionBold"/>
      </w:pPr>
      <w:r w:rsidRPr="009B25DD">
        <w:t>Q21. Were any of the harassers…?</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9B25DD" w14:paraId="6C221C99"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28651E" w14:textId="77777777" w:rsidR="009D1C67" w:rsidRPr="009B25DD" w:rsidRDefault="009D1C67" w:rsidP="009B25DD">
            <w:pPr>
              <w:pStyle w:val="SurveyTableText"/>
            </w:pPr>
            <w:r w:rsidRPr="009B25DD">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BBFE92" w14:textId="77777777" w:rsidR="009D1C67" w:rsidRPr="009B25DD" w:rsidRDefault="009D1C67" w:rsidP="009B25DD">
            <w:pPr>
              <w:pStyle w:val="SurveyTableText"/>
            </w:pPr>
            <w:r w:rsidRPr="009B25DD">
              <w:t xml:space="preserve">Males </w:t>
            </w:r>
          </w:p>
        </w:tc>
      </w:tr>
      <w:tr w:rsidR="009D1C67" w:rsidRPr="009B25DD" w14:paraId="0D45F319"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B0198F" w14:textId="77777777" w:rsidR="009D1C67" w:rsidRPr="009B25DD" w:rsidRDefault="009D1C67" w:rsidP="009B25DD">
            <w:pPr>
              <w:pStyle w:val="SurveyTableText"/>
            </w:pPr>
            <w:r w:rsidRPr="009B25DD">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D16614" w14:textId="77777777" w:rsidR="009D1C67" w:rsidRPr="009B25DD" w:rsidRDefault="009D1C67" w:rsidP="009B25DD">
            <w:pPr>
              <w:pStyle w:val="SurveyTableText"/>
            </w:pPr>
            <w:r w:rsidRPr="009B25DD">
              <w:t xml:space="preserve">Females </w:t>
            </w:r>
          </w:p>
        </w:tc>
      </w:tr>
      <w:tr w:rsidR="009D1C67" w:rsidRPr="009B25DD" w14:paraId="040AF793"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8BB3CA" w14:textId="77777777" w:rsidR="009D1C67" w:rsidRPr="009B25DD" w:rsidRDefault="009D1C67" w:rsidP="009B25DD">
            <w:pPr>
              <w:pStyle w:val="SurveyTableText"/>
            </w:pPr>
            <w:r w:rsidRPr="009B25DD">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7D1E94" w14:textId="77777777" w:rsidR="009D1C67" w:rsidRPr="009B25DD" w:rsidRDefault="009D1C67" w:rsidP="009B25DD">
            <w:pPr>
              <w:pStyle w:val="SurveyTableText"/>
            </w:pPr>
            <w:r w:rsidRPr="009B25DD">
              <w:t>Another gender</w:t>
            </w:r>
          </w:p>
        </w:tc>
      </w:tr>
      <w:tr w:rsidR="009D1C67" w:rsidRPr="009B25DD" w14:paraId="456BA298"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C873C8" w14:textId="77777777" w:rsidR="009D1C67" w:rsidRPr="009B25DD" w:rsidRDefault="009D1C67" w:rsidP="009B25DD">
            <w:pPr>
              <w:pStyle w:val="SurveyTableText"/>
            </w:pPr>
            <w:r w:rsidRPr="009B25DD">
              <w:lastRenderedPageBreak/>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C0E8E08" w14:textId="77777777" w:rsidR="009D1C67" w:rsidRPr="009B25DD" w:rsidRDefault="009D1C67" w:rsidP="009B25DD">
            <w:pPr>
              <w:pStyle w:val="SurveyTableText"/>
            </w:pPr>
            <w:r w:rsidRPr="009B25DD">
              <w:t xml:space="preserve">Don’t know </w:t>
            </w:r>
          </w:p>
        </w:tc>
      </w:tr>
      <w:tr w:rsidR="009D1C67" w:rsidRPr="009B25DD" w14:paraId="594100ED"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498B51" w14:textId="77777777" w:rsidR="009D1C67" w:rsidRPr="009B25DD" w:rsidRDefault="009D1C67" w:rsidP="009B25DD">
            <w:pPr>
              <w:pStyle w:val="SurveyTableText"/>
            </w:pPr>
            <w:r w:rsidRPr="009B25DD">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72840F" w14:textId="77777777" w:rsidR="009D1C67" w:rsidRPr="009B25DD" w:rsidRDefault="009D1C67" w:rsidP="009B25DD">
            <w:pPr>
              <w:pStyle w:val="SurveyTableText"/>
            </w:pPr>
            <w:r w:rsidRPr="009B25DD">
              <w:t>Prefer not to say</w:t>
            </w:r>
          </w:p>
        </w:tc>
      </w:tr>
    </w:tbl>
    <w:p w14:paraId="398B5E04" w14:textId="77777777" w:rsidR="009D1C67" w:rsidRPr="009B25DD" w:rsidRDefault="009D1C67" w:rsidP="009B25DD">
      <w:pPr>
        <w:pStyle w:val="SurveyTealBold"/>
      </w:pPr>
      <w:r w:rsidRPr="009B25DD">
        <w:t xml:space="preserve">MULTIPLE RESPONSE </w:t>
      </w:r>
    </w:p>
    <w:p w14:paraId="32A29C97" w14:textId="77777777" w:rsidR="009D1C67" w:rsidRPr="009B25DD" w:rsidRDefault="009D1C67" w:rsidP="009B25DD">
      <w:pPr>
        <w:pStyle w:val="SurveyQuestionBold"/>
      </w:pPr>
      <w:r w:rsidRPr="009B25DD">
        <w:t>Q22. Were any of the harassers in the following age groups? If you are unsure, please make your best guess.</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9B25DD" w14:paraId="490B9AFD"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5E1E3B" w14:textId="77777777" w:rsidR="009D1C67" w:rsidRPr="009B25DD" w:rsidRDefault="009D1C67" w:rsidP="009B25DD">
            <w:pPr>
              <w:pStyle w:val="SurveyTableText"/>
            </w:pPr>
            <w:r w:rsidRPr="009B25DD">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BA7AF3" w14:textId="312DA3E5" w:rsidR="009D1C67" w:rsidRPr="009B25DD" w:rsidRDefault="009D1C67" w:rsidP="009B25DD">
            <w:pPr>
              <w:pStyle w:val="SurveyTableText"/>
            </w:pPr>
            <w:r w:rsidRPr="009B25DD">
              <w:t>15</w:t>
            </w:r>
            <w:r w:rsidR="00410D3C">
              <w:t>–</w:t>
            </w:r>
            <w:r w:rsidRPr="009B25DD">
              <w:t>20 years</w:t>
            </w:r>
          </w:p>
        </w:tc>
      </w:tr>
      <w:tr w:rsidR="009D1C67" w:rsidRPr="009B25DD" w14:paraId="49C8F75E"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45A62A" w14:textId="77777777" w:rsidR="009D1C67" w:rsidRPr="009B25DD" w:rsidRDefault="009D1C67" w:rsidP="009B25DD">
            <w:pPr>
              <w:pStyle w:val="SurveyTableText"/>
            </w:pPr>
            <w:r w:rsidRPr="009B25DD">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4047352" w14:textId="63072962" w:rsidR="009D1C67" w:rsidRPr="009B25DD" w:rsidRDefault="009D1C67" w:rsidP="009B25DD">
            <w:pPr>
              <w:pStyle w:val="SurveyTableText"/>
            </w:pPr>
            <w:r w:rsidRPr="009B25DD">
              <w:t>21</w:t>
            </w:r>
            <w:r w:rsidR="00410D3C">
              <w:t>–</w:t>
            </w:r>
            <w:r w:rsidRPr="009B25DD">
              <w:t>30 years</w:t>
            </w:r>
          </w:p>
        </w:tc>
      </w:tr>
      <w:tr w:rsidR="009D1C67" w:rsidRPr="009B25DD" w14:paraId="5DC7DB37"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C69E2D" w14:textId="77777777" w:rsidR="009D1C67" w:rsidRPr="009B25DD" w:rsidRDefault="009D1C67" w:rsidP="009B25DD">
            <w:pPr>
              <w:pStyle w:val="SurveyTableText"/>
            </w:pPr>
            <w:r w:rsidRPr="009B25DD">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AEF3B3" w14:textId="2E7AB2A4" w:rsidR="009D1C67" w:rsidRPr="009B25DD" w:rsidRDefault="009D1C67" w:rsidP="009B25DD">
            <w:pPr>
              <w:pStyle w:val="SurveyTableText"/>
            </w:pPr>
            <w:r w:rsidRPr="009B25DD">
              <w:t>31</w:t>
            </w:r>
            <w:r w:rsidR="00410D3C">
              <w:t>–</w:t>
            </w:r>
            <w:r w:rsidRPr="009B25DD">
              <w:t>40 years</w:t>
            </w:r>
          </w:p>
        </w:tc>
      </w:tr>
      <w:tr w:rsidR="009D1C67" w:rsidRPr="009B25DD" w14:paraId="0C815C3B"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31A7DE" w14:textId="77777777" w:rsidR="009D1C67" w:rsidRPr="009B25DD" w:rsidRDefault="009D1C67" w:rsidP="009B25DD">
            <w:pPr>
              <w:pStyle w:val="SurveyTableText"/>
            </w:pPr>
            <w:r w:rsidRPr="009B25DD">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01D627" w14:textId="67BD1460" w:rsidR="009D1C67" w:rsidRPr="009B25DD" w:rsidRDefault="009D1C67" w:rsidP="009B25DD">
            <w:pPr>
              <w:pStyle w:val="SurveyTableText"/>
            </w:pPr>
            <w:r w:rsidRPr="009B25DD">
              <w:t>41</w:t>
            </w:r>
            <w:r w:rsidR="00410D3C">
              <w:t>–</w:t>
            </w:r>
            <w:r w:rsidRPr="009B25DD">
              <w:t>50 years</w:t>
            </w:r>
          </w:p>
        </w:tc>
      </w:tr>
      <w:tr w:rsidR="009D1C67" w:rsidRPr="009B25DD" w14:paraId="3729461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BBF08A" w14:textId="77777777" w:rsidR="009D1C67" w:rsidRPr="009B25DD" w:rsidRDefault="009D1C67" w:rsidP="009B25DD">
            <w:pPr>
              <w:pStyle w:val="SurveyTableText"/>
            </w:pPr>
            <w:r w:rsidRPr="009B25DD">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07C550" w14:textId="7C0D1A83" w:rsidR="009D1C67" w:rsidRPr="009B25DD" w:rsidRDefault="009D1C67" w:rsidP="009B25DD">
            <w:pPr>
              <w:pStyle w:val="SurveyTableText"/>
            </w:pPr>
            <w:r w:rsidRPr="009B25DD">
              <w:t>51</w:t>
            </w:r>
            <w:r w:rsidR="00410D3C">
              <w:t>–</w:t>
            </w:r>
            <w:r w:rsidRPr="009B25DD">
              <w:t>64 years</w:t>
            </w:r>
          </w:p>
        </w:tc>
      </w:tr>
      <w:tr w:rsidR="009D1C67" w:rsidRPr="009B25DD" w14:paraId="6B1C6FA9"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7374EA" w14:textId="77777777" w:rsidR="009D1C67" w:rsidRPr="009B25DD" w:rsidRDefault="009D1C67" w:rsidP="009B25DD">
            <w:pPr>
              <w:pStyle w:val="SurveyTableText"/>
            </w:pPr>
            <w:r w:rsidRPr="009B25DD">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591F8D" w14:textId="77777777" w:rsidR="009D1C67" w:rsidRPr="009B25DD" w:rsidRDefault="009D1C67" w:rsidP="009B25DD">
            <w:pPr>
              <w:pStyle w:val="SurveyTableText"/>
            </w:pPr>
            <w:r w:rsidRPr="009B25DD">
              <w:t>65+ years</w:t>
            </w:r>
          </w:p>
        </w:tc>
      </w:tr>
      <w:tr w:rsidR="009D1C67" w:rsidRPr="009B25DD" w14:paraId="5B07A1E7"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F4A7F2" w14:textId="77777777" w:rsidR="009D1C67" w:rsidRPr="009B25DD" w:rsidRDefault="009D1C67" w:rsidP="009B25DD">
            <w:pPr>
              <w:pStyle w:val="SurveyTableText"/>
            </w:pPr>
            <w:r w:rsidRPr="009B25DD">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DBCB01" w14:textId="77777777" w:rsidR="009D1C67" w:rsidRPr="009B25DD" w:rsidRDefault="009D1C67" w:rsidP="009B25DD">
            <w:pPr>
              <w:pStyle w:val="SurveyTableText"/>
            </w:pPr>
            <w:r w:rsidRPr="009B25DD">
              <w:t xml:space="preserve">Don’t know </w:t>
            </w:r>
          </w:p>
        </w:tc>
      </w:tr>
      <w:tr w:rsidR="009D1C67" w:rsidRPr="009B25DD" w14:paraId="2902185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DB1221" w14:textId="77777777" w:rsidR="009D1C67" w:rsidRPr="009B25DD" w:rsidRDefault="009D1C67" w:rsidP="009B25DD">
            <w:pPr>
              <w:pStyle w:val="SurveyTableText"/>
            </w:pPr>
            <w:r w:rsidRPr="009B25DD">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535574" w14:textId="77777777" w:rsidR="009D1C67" w:rsidRPr="009B25DD" w:rsidRDefault="009D1C67" w:rsidP="009B25DD">
            <w:pPr>
              <w:pStyle w:val="SurveyTableText"/>
            </w:pPr>
            <w:r w:rsidRPr="009B25DD">
              <w:t>Prefer not to say</w:t>
            </w:r>
          </w:p>
        </w:tc>
      </w:tr>
    </w:tbl>
    <w:p w14:paraId="6919F7BA" w14:textId="77777777" w:rsidR="009D1C67" w:rsidRPr="009B25DD" w:rsidRDefault="009D1C67" w:rsidP="009B25DD">
      <w:pPr>
        <w:pStyle w:val="SurveyTealBold"/>
      </w:pPr>
      <w:r w:rsidRPr="009B25DD">
        <w:t xml:space="preserve">MULTIPLE RESPONSE </w:t>
      </w:r>
    </w:p>
    <w:p w14:paraId="244177EF" w14:textId="77777777" w:rsidR="009D1C67" w:rsidRPr="009B25DD" w:rsidRDefault="009D1C67" w:rsidP="009B25DD">
      <w:pPr>
        <w:pStyle w:val="SurveyQuestionBold"/>
      </w:pPr>
      <w:r w:rsidRPr="009B25DD">
        <w:t>Q23. What was the relationship of the various harassers to you? Were any of them…</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27F4432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A2CBBC" w14:textId="77777777" w:rsidR="009D1C67" w:rsidRPr="009B25DD" w:rsidRDefault="009D1C67" w:rsidP="009B25DD">
            <w:pPr>
              <w:pStyle w:val="SurveyTableText"/>
            </w:pPr>
            <w:r w:rsidRPr="009B25DD">
              <w:t>1</w:t>
            </w:r>
          </w:p>
        </w:tc>
        <w:tc>
          <w:tcPr>
            <w:tcW w:w="8317" w:type="dxa"/>
            <w:tcBorders>
              <w:top w:val="single" w:sz="2" w:space="0" w:color="000000"/>
              <w:left w:val="single" w:sz="2" w:space="0" w:color="000000"/>
              <w:bottom w:val="single" w:sz="2" w:space="0" w:color="000000"/>
              <w:right w:val="single" w:sz="2" w:space="0" w:color="000000"/>
            </w:tcBorders>
          </w:tcPr>
          <w:p w14:paraId="466EE92D" w14:textId="05B54A53" w:rsidR="009D1C67" w:rsidRPr="009B25DD" w:rsidRDefault="009D1C67" w:rsidP="00EF01D1">
            <w:pPr>
              <w:pStyle w:val="SurveyTableText"/>
              <w:ind w:firstLine="261"/>
            </w:pPr>
            <w:r w:rsidRPr="009B25DD">
              <w:t>The head of your workplace or organisation – such as the CEO or business owner</w:t>
            </w:r>
          </w:p>
        </w:tc>
      </w:tr>
      <w:tr w:rsidR="009D1C67" w:rsidRPr="00C44737" w14:paraId="2428FDC3"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C221C3" w14:textId="77777777" w:rsidR="009D1C67" w:rsidRPr="009B25DD" w:rsidRDefault="009D1C67" w:rsidP="009B25DD">
            <w:pPr>
              <w:pStyle w:val="SurveyTableText"/>
            </w:pPr>
            <w:r w:rsidRPr="009B25DD">
              <w:t>2</w:t>
            </w:r>
          </w:p>
        </w:tc>
        <w:tc>
          <w:tcPr>
            <w:tcW w:w="8317" w:type="dxa"/>
            <w:tcBorders>
              <w:top w:val="single" w:sz="2" w:space="0" w:color="000000"/>
              <w:left w:val="single" w:sz="2" w:space="0" w:color="000000"/>
              <w:bottom w:val="single" w:sz="2" w:space="0" w:color="000000"/>
              <w:right w:val="single" w:sz="2" w:space="0" w:color="000000"/>
            </w:tcBorders>
          </w:tcPr>
          <w:p w14:paraId="12961ED1" w14:textId="77777777" w:rsidR="009D1C67" w:rsidRPr="009B25DD" w:rsidRDefault="009D1C67" w:rsidP="00EF01D1">
            <w:pPr>
              <w:pStyle w:val="SurveyTableText"/>
              <w:ind w:firstLine="261"/>
            </w:pPr>
            <w:r w:rsidRPr="009B25DD">
              <w:t xml:space="preserve">Your direct manager or supervisor </w:t>
            </w:r>
          </w:p>
        </w:tc>
      </w:tr>
      <w:tr w:rsidR="009D1C67" w:rsidRPr="00C44737" w14:paraId="04D00E4B"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9BE067" w14:textId="77777777" w:rsidR="009D1C67" w:rsidRPr="009B25DD" w:rsidRDefault="009D1C67" w:rsidP="009B25DD">
            <w:pPr>
              <w:pStyle w:val="SurveyTableText"/>
            </w:pPr>
            <w:r w:rsidRPr="009B25DD">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FCC2F6" w14:textId="77777777" w:rsidR="009D1C67" w:rsidRPr="009B25DD" w:rsidRDefault="009D1C67" w:rsidP="009B25DD">
            <w:pPr>
              <w:pStyle w:val="SurveyTableText"/>
            </w:pPr>
            <w:r w:rsidRPr="009B25DD">
              <w:t>Another manager or supervisor (who did not directly supervise you)</w:t>
            </w:r>
          </w:p>
        </w:tc>
      </w:tr>
      <w:tr w:rsidR="009D1C67" w:rsidRPr="00C44737" w14:paraId="1E749B2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C10C31" w14:textId="77777777" w:rsidR="009D1C67" w:rsidRPr="009B25DD" w:rsidRDefault="009D1C67" w:rsidP="009B25DD">
            <w:pPr>
              <w:pStyle w:val="SurveyTableText"/>
            </w:pPr>
            <w:r w:rsidRPr="009B25DD">
              <w:t>4</w:t>
            </w:r>
          </w:p>
        </w:tc>
        <w:tc>
          <w:tcPr>
            <w:tcW w:w="8317" w:type="dxa"/>
            <w:tcBorders>
              <w:top w:val="single" w:sz="2" w:space="0" w:color="000000"/>
              <w:left w:val="single" w:sz="2" w:space="0" w:color="000000"/>
              <w:bottom w:val="single" w:sz="2" w:space="0" w:color="000000"/>
              <w:right w:val="single" w:sz="2" w:space="0" w:color="000000"/>
            </w:tcBorders>
          </w:tcPr>
          <w:p w14:paraId="54FD8F70" w14:textId="77777777" w:rsidR="009D1C67" w:rsidRPr="009B25DD" w:rsidRDefault="009D1C67" w:rsidP="00EF01D1">
            <w:pPr>
              <w:pStyle w:val="SurveyTableText"/>
              <w:ind w:firstLine="261"/>
            </w:pPr>
            <w:r w:rsidRPr="009B25DD">
              <w:t>A co-worker who was more senior</w:t>
            </w:r>
          </w:p>
        </w:tc>
      </w:tr>
      <w:tr w:rsidR="009D1C67" w:rsidRPr="00C44737" w14:paraId="0CE61E73"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70C403" w14:textId="77777777" w:rsidR="009D1C67" w:rsidRPr="009B25DD" w:rsidRDefault="009D1C67" w:rsidP="009B25DD">
            <w:pPr>
              <w:pStyle w:val="SurveyTableText"/>
            </w:pPr>
            <w:r w:rsidRPr="009B25DD">
              <w:t>5</w:t>
            </w:r>
          </w:p>
        </w:tc>
        <w:tc>
          <w:tcPr>
            <w:tcW w:w="8317" w:type="dxa"/>
            <w:tcBorders>
              <w:top w:val="single" w:sz="2" w:space="0" w:color="000000"/>
              <w:left w:val="single" w:sz="2" w:space="0" w:color="000000"/>
              <w:bottom w:val="single" w:sz="2" w:space="0" w:color="000000"/>
              <w:right w:val="single" w:sz="2" w:space="0" w:color="000000"/>
            </w:tcBorders>
          </w:tcPr>
          <w:p w14:paraId="531CA4AB" w14:textId="77777777" w:rsidR="009D1C67" w:rsidRPr="009B25DD" w:rsidRDefault="009D1C67" w:rsidP="00EF01D1">
            <w:pPr>
              <w:pStyle w:val="SurveyTableText"/>
              <w:ind w:firstLine="261"/>
            </w:pPr>
            <w:r w:rsidRPr="009B25DD">
              <w:t>A co-worker who was a peer or about the same level as you</w:t>
            </w:r>
          </w:p>
        </w:tc>
      </w:tr>
      <w:tr w:rsidR="009D1C67" w:rsidRPr="00C44737" w14:paraId="30EA9E17"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2ACB96" w14:textId="77777777" w:rsidR="009D1C67" w:rsidRPr="009B25DD" w:rsidRDefault="009D1C67" w:rsidP="009B25DD">
            <w:pPr>
              <w:pStyle w:val="SurveyTableText"/>
            </w:pPr>
            <w:r w:rsidRPr="009B25DD">
              <w:t>6</w:t>
            </w:r>
          </w:p>
        </w:tc>
        <w:tc>
          <w:tcPr>
            <w:tcW w:w="8317" w:type="dxa"/>
            <w:tcBorders>
              <w:top w:val="single" w:sz="2" w:space="0" w:color="000000"/>
              <w:left w:val="single" w:sz="2" w:space="0" w:color="000000"/>
              <w:bottom w:val="single" w:sz="2" w:space="0" w:color="000000"/>
              <w:right w:val="single" w:sz="2" w:space="0" w:color="000000"/>
            </w:tcBorders>
          </w:tcPr>
          <w:p w14:paraId="4BD120F8" w14:textId="77777777" w:rsidR="009D1C67" w:rsidRPr="009B25DD" w:rsidRDefault="009D1C67" w:rsidP="00EF01D1">
            <w:pPr>
              <w:pStyle w:val="SurveyTableText"/>
              <w:ind w:firstLine="261"/>
            </w:pPr>
            <w:r w:rsidRPr="009B25DD">
              <w:t>A client or customer</w:t>
            </w:r>
          </w:p>
        </w:tc>
      </w:tr>
      <w:tr w:rsidR="009D1C67" w:rsidRPr="00C44737" w14:paraId="6B91B773"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BFA396" w14:textId="77777777" w:rsidR="009D1C67" w:rsidRPr="009B25DD" w:rsidRDefault="009D1C67" w:rsidP="009B25DD">
            <w:pPr>
              <w:pStyle w:val="SurveyTableText"/>
            </w:pPr>
            <w:r w:rsidRPr="009B25DD">
              <w:t>7</w:t>
            </w:r>
          </w:p>
        </w:tc>
        <w:tc>
          <w:tcPr>
            <w:tcW w:w="8317" w:type="dxa"/>
            <w:tcBorders>
              <w:top w:val="single" w:sz="2" w:space="0" w:color="000000"/>
              <w:left w:val="single" w:sz="2" w:space="0" w:color="000000"/>
              <w:bottom w:val="single" w:sz="2" w:space="0" w:color="000000"/>
              <w:right w:val="single" w:sz="2" w:space="0" w:color="000000"/>
            </w:tcBorders>
          </w:tcPr>
          <w:p w14:paraId="59F3730E" w14:textId="77777777" w:rsidR="009D1C67" w:rsidRPr="009B25DD" w:rsidRDefault="009D1C67" w:rsidP="00EF01D1">
            <w:pPr>
              <w:pStyle w:val="SurveyTableText"/>
              <w:ind w:firstLine="261"/>
            </w:pPr>
            <w:r w:rsidRPr="009B25DD">
              <w:t>A worker below your level</w:t>
            </w:r>
          </w:p>
        </w:tc>
      </w:tr>
      <w:tr w:rsidR="009D1C67" w:rsidRPr="00C44737" w14:paraId="36CA8E69"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037AF09" w14:textId="77777777" w:rsidR="009D1C67" w:rsidRPr="009B25DD" w:rsidRDefault="009D1C67" w:rsidP="009B25DD">
            <w:pPr>
              <w:pStyle w:val="SurveyTableText"/>
            </w:pPr>
            <w:r w:rsidRPr="009B25DD">
              <w:t>8</w:t>
            </w:r>
          </w:p>
        </w:tc>
        <w:tc>
          <w:tcPr>
            <w:tcW w:w="8317" w:type="dxa"/>
            <w:tcBorders>
              <w:top w:val="single" w:sz="2" w:space="0" w:color="000000"/>
              <w:left w:val="single" w:sz="2" w:space="0" w:color="000000"/>
              <w:bottom w:val="single" w:sz="2" w:space="0" w:color="000000"/>
              <w:right w:val="single" w:sz="2" w:space="0" w:color="000000"/>
            </w:tcBorders>
          </w:tcPr>
          <w:p w14:paraId="0342DAA5" w14:textId="77777777" w:rsidR="009D1C67" w:rsidRPr="009B25DD" w:rsidRDefault="009D1C67" w:rsidP="00EF01D1">
            <w:pPr>
              <w:pStyle w:val="SurveyTableText"/>
              <w:ind w:firstLine="261"/>
            </w:pPr>
            <w:r w:rsidRPr="009B25DD">
              <w:t>Others in your workplace</w:t>
            </w:r>
          </w:p>
        </w:tc>
      </w:tr>
      <w:tr w:rsidR="009D1C67" w:rsidRPr="00C44737" w14:paraId="34A64AF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C61AE8" w14:textId="77777777" w:rsidR="009D1C67" w:rsidRPr="009B25DD" w:rsidRDefault="009D1C67" w:rsidP="009B25DD">
            <w:pPr>
              <w:pStyle w:val="SurveyTableText"/>
            </w:pPr>
            <w:r w:rsidRPr="009B25DD">
              <w:t>9</w:t>
            </w:r>
          </w:p>
        </w:tc>
        <w:tc>
          <w:tcPr>
            <w:tcW w:w="8317" w:type="dxa"/>
            <w:tcBorders>
              <w:top w:val="single" w:sz="2" w:space="0" w:color="000000"/>
              <w:left w:val="single" w:sz="2" w:space="0" w:color="000000"/>
              <w:bottom w:val="single" w:sz="2" w:space="0" w:color="000000"/>
              <w:right w:val="single" w:sz="2" w:space="0" w:color="000000"/>
            </w:tcBorders>
          </w:tcPr>
          <w:p w14:paraId="3202E8B6" w14:textId="77777777" w:rsidR="009D1C67" w:rsidRPr="009B25DD" w:rsidRDefault="009D1C67" w:rsidP="00EF01D1">
            <w:pPr>
              <w:pStyle w:val="SurveyTableText"/>
              <w:ind w:firstLine="261"/>
            </w:pPr>
            <w:r w:rsidRPr="009B25DD">
              <w:t>Others associated with your workplace</w:t>
            </w:r>
          </w:p>
        </w:tc>
      </w:tr>
      <w:tr w:rsidR="009D1C67" w:rsidRPr="00C44737" w14:paraId="0D366CEB"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9685B9" w14:textId="77777777" w:rsidR="009D1C67" w:rsidRPr="009B25DD" w:rsidRDefault="009D1C67" w:rsidP="009B25DD">
            <w:pPr>
              <w:pStyle w:val="SurveyTableText"/>
            </w:pPr>
            <w:r w:rsidRPr="009B25DD">
              <w:t>97</w:t>
            </w:r>
          </w:p>
        </w:tc>
        <w:tc>
          <w:tcPr>
            <w:tcW w:w="8317" w:type="dxa"/>
            <w:tcBorders>
              <w:top w:val="single" w:sz="2" w:space="0" w:color="000000"/>
              <w:left w:val="single" w:sz="2" w:space="0" w:color="000000"/>
              <w:bottom w:val="single" w:sz="2" w:space="0" w:color="000000"/>
              <w:right w:val="single" w:sz="2" w:space="0" w:color="000000"/>
            </w:tcBorders>
          </w:tcPr>
          <w:p w14:paraId="2B94F98D" w14:textId="77777777" w:rsidR="009D1C67" w:rsidRPr="009B25DD" w:rsidRDefault="009D1C67" w:rsidP="00EF01D1">
            <w:pPr>
              <w:pStyle w:val="SurveyTableText"/>
              <w:ind w:firstLine="261"/>
            </w:pPr>
            <w:r w:rsidRPr="009B25DD">
              <w:t xml:space="preserve">Anyone else </w:t>
            </w:r>
            <w:r w:rsidRPr="009B25DD">
              <w:rPr>
                <w:rStyle w:val="Strong"/>
              </w:rPr>
              <w:t>(SPECIFY)</w:t>
            </w:r>
            <w:r w:rsidRPr="009B25DD">
              <w:t xml:space="preserve"> ____________________</w:t>
            </w:r>
          </w:p>
        </w:tc>
      </w:tr>
      <w:tr w:rsidR="009D1C67" w:rsidRPr="00C44737" w14:paraId="3274C379"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FD2CEA" w14:textId="77777777" w:rsidR="009D1C67" w:rsidRPr="009B25DD" w:rsidRDefault="009D1C67" w:rsidP="009B25DD">
            <w:pPr>
              <w:pStyle w:val="SurveyTableText"/>
            </w:pPr>
            <w:r w:rsidRPr="009B25DD">
              <w:t>98</w:t>
            </w:r>
          </w:p>
        </w:tc>
        <w:tc>
          <w:tcPr>
            <w:tcW w:w="8317" w:type="dxa"/>
            <w:tcBorders>
              <w:top w:val="single" w:sz="2" w:space="0" w:color="000000"/>
              <w:left w:val="single" w:sz="2" w:space="0" w:color="000000"/>
              <w:bottom w:val="single" w:sz="2" w:space="0" w:color="000000"/>
              <w:right w:val="single" w:sz="2" w:space="0" w:color="000000"/>
            </w:tcBorders>
          </w:tcPr>
          <w:p w14:paraId="3AB0FA07" w14:textId="77777777" w:rsidR="009D1C67" w:rsidRPr="009B25DD" w:rsidRDefault="009D1C67" w:rsidP="00EF01D1">
            <w:pPr>
              <w:pStyle w:val="SurveyTableText"/>
              <w:ind w:firstLine="261"/>
            </w:pPr>
            <w:r w:rsidRPr="009B25DD">
              <w:t xml:space="preserve">Don’t know </w:t>
            </w:r>
          </w:p>
        </w:tc>
      </w:tr>
      <w:tr w:rsidR="009D1C67" w:rsidRPr="00C44737" w14:paraId="7B65C38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7BC622" w14:textId="77777777" w:rsidR="009D1C67" w:rsidRPr="009B25DD" w:rsidRDefault="009D1C67" w:rsidP="009B25DD">
            <w:pPr>
              <w:pStyle w:val="SurveyTableText"/>
            </w:pPr>
            <w:r w:rsidRPr="009B25DD">
              <w:t>99</w:t>
            </w:r>
          </w:p>
        </w:tc>
        <w:tc>
          <w:tcPr>
            <w:tcW w:w="8317" w:type="dxa"/>
            <w:tcBorders>
              <w:top w:val="single" w:sz="2" w:space="0" w:color="000000"/>
              <w:left w:val="single" w:sz="2" w:space="0" w:color="000000"/>
              <w:bottom w:val="single" w:sz="2" w:space="0" w:color="000000"/>
              <w:right w:val="single" w:sz="2" w:space="0" w:color="000000"/>
            </w:tcBorders>
          </w:tcPr>
          <w:p w14:paraId="5B6CE3A3" w14:textId="77777777" w:rsidR="009D1C67" w:rsidRPr="009B25DD" w:rsidRDefault="009D1C67" w:rsidP="00EF01D1">
            <w:pPr>
              <w:pStyle w:val="SurveyTableText"/>
              <w:ind w:firstLine="261"/>
            </w:pPr>
            <w:r w:rsidRPr="009B25DD">
              <w:t xml:space="preserve">Prefer not to say </w:t>
            </w:r>
          </w:p>
        </w:tc>
      </w:tr>
    </w:tbl>
    <w:p w14:paraId="0A0AC752" w14:textId="29BD27CF" w:rsidR="009D1C67" w:rsidRPr="009B25DD" w:rsidRDefault="009D1C67" w:rsidP="009B25DD">
      <w:pPr>
        <w:pStyle w:val="SurveyTealBold"/>
      </w:pPr>
      <w:r w:rsidRPr="009B25DD">
        <w:t xml:space="preserve">MULTIPLE RESPONSE </w:t>
      </w:r>
    </w:p>
    <w:p w14:paraId="5A8D4DF5" w14:textId="77777777" w:rsidR="009D1C67" w:rsidRPr="009B25DD" w:rsidRDefault="009D1C67" w:rsidP="009B25DD">
      <w:pPr>
        <w:pStyle w:val="SurveyQuestionBold"/>
      </w:pPr>
      <w:r w:rsidRPr="009B25DD">
        <w:t xml:space="preserve">Q24. Which of the following best describes the occupation groups of the people who were harassing you?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3618946A"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F4A08B" w14:textId="77777777" w:rsidR="009D1C67" w:rsidRPr="009B25DD" w:rsidRDefault="009D1C67" w:rsidP="009B25DD">
            <w:pPr>
              <w:pStyle w:val="SurveyTableText"/>
            </w:pPr>
            <w:r w:rsidRPr="009B25DD">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BFEDF5" w14:textId="77777777" w:rsidR="009D1C67" w:rsidRPr="009B25DD" w:rsidRDefault="009D1C67" w:rsidP="009B25DD">
            <w:pPr>
              <w:pStyle w:val="SurveyTableText"/>
            </w:pPr>
            <w:r w:rsidRPr="009B25DD">
              <w:t>Managers</w:t>
            </w:r>
          </w:p>
        </w:tc>
      </w:tr>
      <w:tr w:rsidR="009D1C67" w:rsidRPr="00C44737" w14:paraId="171FB2D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027A20" w14:textId="77777777" w:rsidR="009D1C67" w:rsidRPr="009B25DD" w:rsidRDefault="009D1C67" w:rsidP="009B25DD">
            <w:pPr>
              <w:pStyle w:val="SurveyTableText"/>
            </w:pPr>
            <w:r w:rsidRPr="009B25DD">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1412BD" w14:textId="77777777" w:rsidR="009D1C67" w:rsidRPr="009B25DD" w:rsidRDefault="009D1C67" w:rsidP="009B25DD">
            <w:pPr>
              <w:pStyle w:val="SurveyTableText"/>
            </w:pPr>
            <w:r w:rsidRPr="009B25DD">
              <w:t>Professionals</w:t>
            </w:r>
          </w:p>
        </w:tc>
      </w:tr>
      <w:tr w:rsidR="009D1C67" w:rsidRPr="00C44737" w14:paraId="5A44722A"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61C4482" w14:textId="77777777" w:rsidR="009D1C67" w:rsidRPr="009B25DD" w:rsidRDefault="009D1C67" w:rsidP="009B25DD">
            <w:pPr>
              <w:pStyle w:val="SurveyTableText"/>
            </w:pPr>
            <w:r w:rsidRPr="009B25DD">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7D12BA" w14:textId="77777777" w:rsidR="009D1C67" w:rsidRPr="009B25DD" w:rsidRDefault="009D1C67" w:rsidP="009B25DD">
            <w:pPr>
              <w:pStyle w:val="SurveyTableText"/>
            </w:pPr>
            <w:r w:rsidRPr="009B25DD">
              <w:t>Technicians and Trade Workers</w:t>
            </w:r>
          </w:p>
        </w:tc>
      </w:tr>
      <w:tr w:rsidR="009D1C67" w:rsidRPr="00C44737" w14:paraId="62017D11"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DC9432" w14:textId="77777777" w:rsidR="009D1C67" w:rsidRPr="009B25DD" w:rsidRDefault="009D1C67" w:rsidP="009B25DD">
            <w:pPr>
              <w:pStyle w:val="SurveyTableText"/>
            </w:pPr>
            <w:r w:rsidRPr="009B25DD">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2DFAF6" w14:textId="77777777" w:rsidR="009D1C67" w:rsidRPr="009B25DD" w:rsidRDefault="009D1C67" w:rsidP="009B25DD">
            <w:pPr>
              <w:pStyle w:val="SurveyTableText"/>
            </w:pPr>
            <w:r w:rsidRPr="009B25DD">
              <w:t>Community and Personal Services Workers</w:t>
            </w:r>
          </w:p>
        </w:tc>
      </w:tr>
      <w:tr w:rsidR="009D1C67" w:rsidRPr="00C44737" w14:paraId="6FCA90D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E27DCE0" w14:textId="77777777" w:rsidR="009D1C67" w:rsidRPr="009B25DD" w:rsidRDefault="009D1C67" w:rsidP="009B25DD">
            <w:pPr>
              <w:pStyle w:val="SurveyTableText"/>
            </w:pPr>
            <w:r w:rsidRPr="009B25DD">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516634" w14:textId="77777777" w:rsidR="009D1C67" w:rsidRPr="009B25DD" w:rsidRDefault="009D1C67" w:rsidP="009B25DD">
            <w:pPr>
              <w:pStyle w:val="SurveyTableText"/>
            </w:pPr>
            <w:r w:rsidRPr="009B25DD">
              <w:t>Clerical and Administrative Workers</w:t>
            </w:r>
          </w:p>
        </w:tc>
      </w:tr>
      <w:tr w:rsidR="009D1C67" w:rsidRPr="00C44737" w14:paraId="222DF558"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243C0F" w14:textId="77777777" w:rsidR="009D1C67" w:rsidRPr="009B25DD" w:rsidRDefault="009D1C67" w:rsidP="009B25DD">
            <w:pPr>
              <w:pStyle w:val="SurveyTableText"/>
            </w:pPr>
            <w:r w:rsidRPr="009B25DD">
              <w:lastRenderedPageBreak/>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20FA46" w14:textId="77777777" w:rsidR="009D1C67" w:rsidRPr="009B25DD" w:rsidRDefault="009D1C67" w:rsidP="009B25DD">
            <w:pPr>
              <w:pStyle w:val="SurveyTableText"/>
            </w:pPr>
            <w:r w:rsidRPr="009B25DD">
              <w:t>Sales Workers</w:t>
            </w:r>
          </w:p>
        </w:tc>
      </w:tr>
      <w:tr w:rsidR="009D1C67" w:rsidRPr="00C44737" w14:paraId="639BD56E"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2A075C" w14:textId="77777777" w:rsidR="009D1C67" w:rsidRPr="009B25DD" w:rsidRDefault="009D1C67" w:rsidP="009B25DD">
            <w:pPr>
              <w:pStyle w:val="SurveyTableText"/>
            </w:pPr>
            <w:r w:rsidRPr="009B25DD">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693ED2" w14:textId="77777777" w:rsidR="009D1C67" w:rsidRPr="009B25DD" w:rsidRDefault="009D1C67" w:rsidP="009B25DD">
            <w:pPr>
              <w:pStyle w:val="SurveyTableText"/>
            </w:pPr>
            <w:r w:rsidRPr="009B25DD">
              <w:t>Machinery Operators and Drivers</w:t>
            </w:r>
          </w:p>
        </w:tc>
      </w:tr>
      <w:tr w:rsidR="009D1C67" w:rsidRPr="00C44737" w14:paraId="4189F50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57C050" w14:textId="77777777" w:rsidR="009D1C67" w:rsidRPr="009B25DD" w:rsidRDefault="009D1C67" w:rsidP="009B25DD">
            <w:pPr>
              <w:pStyle w:val="SurveyTableText"/>
            </w:pPr>
            <w:r w:rsidRPr="009B25DD">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79B7B7" w14:textId="77777777" w:rsidR="009D1C67" w:rsidRPr="009B25DD" w:rsidRDefault="009D1C67" w:rsidP="009B25DD">
            <w:pPr>
              <w:pStyle w:val="SurveyTableText"/>
            </w:pPr>
            <w:r w:rsidRPr="009B25DD">
              <w:t>Labourers</w:t>
            </w:r>
          </w:p>
        </w:tc>
      </w:tr>
      <w:tr w:rsidR="009D1C67" w:rsidRPr="00C44737" w14:paraId="3D72A80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4899F4D" w14:textId="77777777" w:rsidR="009D1C67" w:rsidRPr="009B25DD" w:rsidRDefault="009D1C67" w:rsidP="009B25DD">
            <w:pPr>
              <w:pStyle w:val="SurveyTableText"/>
            </w:pPr>
            <w:r w:rsidRPr="009B25DD">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B128B0" w14:textId="77777777" w:rsidR="009D1C67" w:rsidRPr="009B25DD" w:rsidRDefault="009D1C67" w:rsidP="009B25DD">
            <w:pPr>
              <w:pStyle w:val="SurveyTableText"/>
            </w:pPr>
            <w:r w:rsidRPr="009B25DD">
              <w:t>Someone associated with your workplace (e.g. trades people)</w:t>
            </w:r>
          </w:p>
        </w:tc>
      </w:tr>
      <w:tr w:rsidR="009D1C67" w:rsidRPr="00C44737" w14:paraId="4D47B6C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2A3ED73" w14:textId="77777777" w:rsidR="009D1C67" w:rsidRPr="009B25DD" w:rsidRDefault="009D1C67" w:rsidP="009B25DD">
            <w:pPr>
              <w:pStyle w:val="SurveyTableText"/>
            </w:pPr>
            <w:r w:rsidRPr="009B25DD">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D952BC" w14:textId="77777777" w:rsidR="009D1C67" w:rsidRPr="009B25DD" w:rsidRDefault="009D1C67" w:rsidP="009B25DD">
            <w:pPr>
              <w:pStyle w:val="SurveyTableText"/>
            </w:pPr>
            <w:r w:rsidRPr="009B25DD">
              <w:t xml:space="preserve">Some other occupation group </w:t>
            </w:r>
            <w:r w:rsidRPr="009B25DD">
              <w:rPr>
                <w:rStyle w:val="Strong"/>
              </w:rPr>
              <w:t>(SPECIFY)</w:t>
            </w:r>
            <w:r w:rsidRPr="009B25DD">
              <w:t xml:space="preserve"> ____________________</w:t>
            </w:r>
          </w:p>
        </w:tc>
      </w:tr>
      <w:tr w:rsidR="009D1C67" w:rsidRPr="00C44737" w14:paraId="4946BFC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3D0C19" w14:textId="77777777" w:rsidR="009D1C67" w:rsidRPr="009B25DD" w:rsidRDefault="009D1C67" w:rsidP="009B25DD">
            <w:pPr>
              <w:pStyle w:val="SurveyTableText"/>
            </w:pPr>
            <w:r w:rsidRPr="009B25DD">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06004F" w14:textId="77777777" w:rsidR="009D1C67" w:rsidRPr="009B25DD" w:rsidRDefault="009D1C67" w:rsidP="009B25DD">
            <w:pPr>
              <w:pStyle w:val="SurveyTableText"/>
            </w:pPr>
            <w:r w:rsidRPr="009B25DD">
              <w:t xml:space="preserve">Don’t know </w:t>
            </w:r>
          </w:p>
        </w:tc>
      </w:tr>
      <w:tr w:rsidR="009D1C67" w:rsidRPr="00C44737" w14:paraId="15BC177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36F58D" w14:textId="77777777" w:rsidR="009D1C67" w:rsidRPr="009B25DD" w:rsidRDefault="009D1C67" w:rsidP="009B25DD">
            <w:pPr>
              <w:pStyle w:val="SurveyTableText"/>
            </w:pPr>
            <w:r w:rsidRPr="009B25DD">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770307" w14:textId="77777777" w:rsidR="009D1C67" w:rsidRPr="009B25DD" w:rsidRDefault="009D1C67" w:rsidP="009B25DD">
            <w:pPr>
              <w:pStyle w:val="SurveyTableText"/>
            </w:pPr>
            <w:r w:rsidRPr="009B25DD">
              <w:t xml:space="preserve">Prefer not to say </w:t>
            </w:r>
          </w:p>
        </w:tc>
      </w:tr>
    </w:tbl>
    <w:p w14:paraId="0C50C528" w14:textId="77777777" w:rsidR="009D1C67" w:rsidRPr="009B25DD" w:rsidRDefault="009D1C67" w:rsidP="009B25DD">
      <w:pPr>
        <w:pStyle w:val="SurveyTealBold"/>
      </w:pPr>
      <w:r w:rsidRPr="009B25DD">
        <w:t>SINGLE RESPONSE</w:t>
      </w:r>
    </w:p>
    <w:p w14:paraId="11A83DFD" w14:textId="77777777" w:rsidR="009D1C67" w:rsidRPr="009B25DD" w:rsidRDefault="009D1C67" w:rsidP="009B25DD">
      <w:pPr>
        <w:pStyle w:val="SurveyQuestionBold"/>
      </w:pPr>
      <w:r w:rsidRPr="009B25DD">
        <w:t>Q25. Did it appear to you that one of the harassers led, encouraged or directed the other harassers to engage in this behaviour?</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9B25DD" w14:paraId="187D1D3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5EDE0F" w14:textId="77777777" w:rsidR="009D1C67" w:rsidRPr="009B25DD" w:rsidRDefault="009D1C67" w:rsidP="009B25DD">
            <w:pPr>
              <w:pStyle w:val="SurveyTableText"/>
            </w:pPr>
            <w:r w:rsidRPr="009B25DD">
              <w:t>1</w:t>
            </w:r>
          </w:p>
        </w:tc>
        <w:tc>
          <w:tcPr>
            <w:tcW w:w="8317" w:type="dxa"/>
            <w:tcBorders>
              <w:top w:val="single" w:sz="2" w:space="0" w:color="000000"/>
              <w:left w:val="single" w:sz="2" w:space="0" w:color="000000"/>
              <w:bottom w:val="single" w:sz="2" w:space="0" w:color="000000"/>
              <w:right w:val="single" w:sz="2" w:space="0" w:color="000000"/>
            </w:tcBorders>
          </w:tcPr>
          <w:p w14:paraId="1879ECC6" w14:textId="77777777" w:rsidR="009D1C67" w:rsidRPr="009B25DD" w:rsidRDefault="009D1C67" w:rsidP="00EF01D1">
            <w:pPr>
              <w:pStyle w:val="SurveyTableText"/>
              <w:ind w:firstLine="261"/>
            </w:pPr>
            <w:r w:rsidRPr="009B25DD">
              <w:t>Yes</w:t>
            </w:r>
          </w:p>
        </w:tc>
      </w:tr>
      <w:tr w:rsidR="009D1C67" w:rsidRPr="009B25DD" w14:paraId="53E7897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2D6335A" w14:textId="77777777" w:rsidR="009D1C67" w:rsidRPr="009B25DD" w:rsidRDefault="009D1C67" w:rsidP="009B25DD">
            <w:pPr>
              <w:pStyle w:val="SurveyTableText"/>
            </w:pPr>
            <w:r w:rsidRPr="009B25DD">
              <w:t>2</w:t>
            </w:r>
          </w:p>
        </w:tc>
        <w:tc>
          <w:tcPr>
            <w:tcW w:w="8317" w:type="dxa"/>
            <w:tcBorders>
              <w:top w:val="single" w:sz="2" w:space="0" w:color="000000"/>
              <w:left w:val="single" w:sz="2" w:space="0" w:color="000000"/>
              <w:bottom w:val="single" w:sz="2" w:space="0" w:color="000000"/>
              <w:right w:val="single" w:sz="2" w:space="0" w:color="000000"/>
            </w:tcBorders>
          </w:tcPr>
          <w:p w14:paraId="3E7CC6E8" w14:textId="77777777" w:rsidR="009D1C67" w:rsidRPr="009B25DD" w:rsidRDefault="009D1C67" w:rsidP="00EF01D1">
            <w:pPr>
              <w:pStyle w:val="SurveyTableText"/>
              <w:ind w:firstLine="261"/>
            </w:pPr>
            <w:r w:rsidRPr="009B25DD">
              <w:t>No</w:t>
            </w:r>
          </w:p>
        </w:tc>
      </w:tr>
      <w:tr w:rsidR="009D1C67" w:rsidRPr="009B25DD" w14:paraId="5D493942"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92B775" w14:textId="0FF0F454" w:rsidR="009D1C67" w:rsidRPr="009B25DD" w:rsidRDefault="00DA1E26" w:rsidP="009B25DD">
            <w:pPr>
              <w:pStyle w:val="SurveyTableText"/>
            </w:pPr>
            <w:r>
              <w:t>98</w:t>
            </w:r>
          </w:p>
        </w:tc>
        <w:tc>
          <w:tcPr>
            <w:tcW w:w="8317" w:type="dxa"/>
            <w:tcBorders>
              <w:top w:val="single" w:sz="2" w:space="0" w:color="000000"/>
              <w:left w:val="single" w:sz="2" w:space="0" w:color="000000"/>
              <w:bottom w:val="single" w:sz="2" w:space="0" w:color="000000"/>
              <w:right w:val="single" w:sz="2" w:space="0" w:color="000000"/>
            </w:tcBorders>
          </w:tcPr>
          <w:p w14:paraId="3B94FA0B" w14:textId="77777777" w:rsidR="009D1C67" w:rsidRPr="009B25DD" w:rsidRDefault="009D1C67" w:rsidP="00EF01D1">
            <w:pPr>
              <w:pStyle w:val="SurveyTableText"/>
              <w:ind w:firstLine="261"/>
            </w:pPr>
            <w:r w:rsidRPr="009B25DD">
              <w:t>Don’t know</w:t>
            </w:r>
          </w:p>
        </w:tc>
      </w:tr>
      <w:tr w:rsidR="009D1C67" w:rsidRPr="009B25DD" w14:paraId="3226424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267AD5" w14:textId="29D9F4BD" w:rsidR="009D1C67" w:rsidRPr="009B25DD" w:rsidRDefault="00DA1E26" w:rsidP="009B25DD">
            <w:pPr>
              <w:pStyle w:val="SurveyTableText"/>
            </w:pPr>
            <w:r>
              <w:t>99</w:t>
            </w:r>
          </w:p>
        </w:tc>
        <w:tc>
          <w:tcPr>
            <w:tcW w:w="8317" w:type="dxa"/>
            <w:tcBorders>
              <w:top w:val="single" w:sz="2" w:space="0" w:color="000000"/>
              <w:left w:val="single" w:sz="2" w:space="0" w:color="000000"/>
              <w:bottom w:val="single" w:sz="2" w:space="0" w:color="000000"/>
              <w:right w:val="single" w:sz="2" w:space="0" w:color="000000"/>
            </w:tcBorders>
          </w:tcPr>
          <w:p w14:paraId="28431FC3" w14:textId="77777777" w:rsidR="009D1C67" w:rsidRPr="009B25DD" w:rsidRDefault="009D1C67" w:rsidP="00EF01D1">
            <w:pPr>
              <w:pStyle w:val="SurveyTableText"/>
              <w:ind w:firstLine="261"/>
            </w:pPr>
            <w:r w:rsidRPr="009B25DD">
              <w:t>Prefer not to say</w:t>
            </w:r>
          </w:p>
        </w:tc>
      </w:tr>
    </w:tbl>
    <w:p w14:paraId="44C426CF" w14:textId="77777777" w:rsidR="009D1C67" w:rsidRPr="009B25DD" w:rsidRDefault="009D1C67" w:rsidP="009B25DD">
      <w:pPr>
        <w:pStyle w:val="SurveyTealBold"/>
      </w:pPr>
      <w:r w:rsidRPr="009B25DD">
        <w:t xml:space="preserve">SINGLE RESPONSE </w:t>
      </w:r>
    </w:p>
    <w:p w14:paraId="3411B37C" w14:textId="77777777" w:rsidR="009D1C67" w:rsidRPr="009B25DD" w:rsidRDefault="009D1C67" w:rsidP="009B25DD">
      <w:pPr>
        <w:pStyle w:val="SurveyQuestionBold"/>
      </w:pPr>
      <w:r w:rsidRPr="009B25DD">
        <w:t>Q26. Did anyone else see this most recent incident of sexual harassment?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9B25DD" w14:paraId="44ABA781"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1F6AA6" w14:textId="77777777" w:rsidR="009D1C67" w:rsidRPr="009B25DD" w:rsidRDefault="009D1C67" w:rsidP="009B25DD">
            <w:pPr>
              <w:pStyle w:val="SurveyTableText"/>
            </w:pPr>
            <w:r w:rsidRPr="009B25DD">
              <w:t>1</w:t>
            </w:r>
          </w:p>
        </w:tc>
        <w:tc>
          <w:tcPr>
            <w:tcW w:w="8317" w:type="dxa"/>
            <w:tcBorders>
              <w:top w:val="single" w:sz="2" w:space="0" w:color="000000"/>
              <w:left w:val="single" w:sz="2" w:space="0" w:color="000000"/>
              <w:bottom w:val="single" w:sz="2" w:space="0" w:color="000000"/>
              <w:right w:val="single" w:sz="2" w:space="0" w:color="000000"/>
            </w:tcBorders>
          </w:tcPr>
          <w:p w14:paraId="1E4B2A8A" w14:textId="77777777" w:rsidR="009D1C67" w:rsidRPr="009B25DD" w:rsidRDefault="009D1C67" w:rsidP="00EF01D1">
            <w:pPr>
              <w:pStyle w:val="SurveyTableText"/>
              <w:ind w:firstLine="261"/>
            </w:pPr>
            <w:r w:rsidRPr="009B25DD">
              <w:t>Yes</w:t>
            </w:r>
          </w:p>
        </w:tc>
      </w:tr>
      <w:tr w:rsidR="009D1C67" w:rsidRPr="009B25DD" w14:paraId="1A6D9832"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45E29F" w14:textId="77777777" w:rsidR="009D1C67" w:rsidRPr="009B25DD" w:rsidRDefault="009D1C67" w:rsidP="009B25DD">
            <w:pPr>
              <w:pStyle w:val="SurveyTableText"/>
            </w:pPr>
            <w:r w:rsidRPr="009B25DD">
              <w:t>2</w:t>
            </w:r>
          </w:p>
        </w:tc>
        <w:tc>
          <w:tcPr>
            <w:tcW w:w="8317" w:type="dxa"/>
            <w:tcBorders>
              <w:top w:val="single" w:sz="2" w:space="0" w:color="000000"/>
              <w:left w:val="single" w:sz="2" w:space="0" w:color="000000"/>
              <w:bottom w:val="single" w:sz="2" w:space="0" w:color="000000"/>
              <w:right w:val="single" w:sz="2" w:space="0" w:color="000000"/>
            </w:tcBorders>
          </w:tcPr>
          <w:p w14:paraId="7C13B0AB" w14:textId="77777777" w:rsidR="009D1C67" w:rsidRPr="009B25DD" w:rsidRDefault="009D1C67" w:rsidP="00EF01D1">
            <w:pPr>
              <w:pStyle w:val="SurveyTableText"/>
              <w:ind w:firstLine="261"/>
            </w:pPr>
            <w:r w:rsidRPr="009B25DD">
              <w:t>No</w:t>
            </w:r>
          </w:p>
        </w:tc>
      </w:tr>
      <w:tr w:rsidR="009D1C67" w:rsidRPr="009B25DD" w14:paraId="25C7CAAA"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74643E" w14:textId="298EAF4F" w:rsidR="009D1C67" w:rsidRPr="009B25DD" w:rsidRDefault="00DA1E26" w:rsidP="009B25DD">
            <w:pPr>
              <w:pStyle w:val="SurveyTableText"/>
            </w:pPr>
            <w:r>
              <w:t>98</w:t>
            </w:r>
          </w:p>
        </w:tc>
        <w:tc>
          <w:tcPr>
            <w:tcW w:w="8317" w:type="dxa"/>
            <w:tcBorders>
              <w:top w:val="single" w:sz="2" w:space="0" w:color="000000"/>
              <w:left w:val="single" w:sz="2" w:space="0" w:color="000000"/>
              <w:bottom w:val="single" w:sz="2" w:space="0" w:color="000000"/>
              <w:right w:val="single" w:sz="2" w:space="0" w:color="000000"/>
            </w:tcBorders>
          </w:tcPr>
          <w:p w14:paraId="01369391" w14:textId="77777777" w:rsidR="009D1C67" w:rsidRPr="009B25DD" w:rsidRDefault="009D1C67" w:rsidP="00EF01D1">
            <w:pPr>
              <w:pStyle w:val="SurveyTableText"/>
              <w:ind w:firstLine="261"/>
            </w:pPr>
            <w:r w:rsidRPr="009B25DD">
              <w:t>Don’t know</w:t>
            </w:r>
          </w:p>
        </w:tc>
      </w:tr>
      <w:tr w:rsidR="009D1C67" w:rsidRPr="009B25DD" w14:paraId="68BD3D3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CB69CF1" w14:textId="61E82976" w:rsidR="009D1C67" w:rsidRPr="009B25DD" w:rsidRDefault="00DA1E26" w:rsidP="009B25DD">
            <w:pPr>
              <w:pStyle w:val="SurveyTableText"/>
            </w:pPr>
            <w:r>
              <w:t>99</w:t>
            </w:r>
          </w:p>
        </w:tc>
        <w:tc>
          <w:tcPr>
            <w:tcW w:w="8317" w:type="dxa"/>
            <w:tcBorders>
              <w:top w:val="single" w:sz="2" w:space="0" w:color="000000"/>
              <w:left w:val="single" w:sz="2" w:space="0" w:color="000000"/>
              <w:bottom w:val="single" w:sz="2" w:space="0" w:color="000000"/>
              <w:right w:val="single" w:sz="2" w:space="0" w:color="000000"/>
            </w:tcBorders>
          </w:tcPr>
          <w:p w14:paraId="04AFD64F" w14:textId="77777777" w:rsidR="009D1C67" w:rsidRPr="009B25DD" w:rsidRDefault="009D1C67" w:rsidP="00EF01D1">
            <w:pPr>
              <w:pStyle w:val="SurveyTableText"/>
              <w:ind w:firstLine="261"/>
            </w:pPr>
            <w:r w:rsidRPr="009B25DD">
              <w:t>Prefer not to say</w:t>
            </w:r>
          </w:p>
        </w:tc>
      </w:tr>
    </w:tbl>
    <w:p w14:paraId="1D64B76F" w14:textId="50574D7E" w:rsidR="00C940A5" w:rsidRDefault="009D1C67" w:rsidP="009B25DD">
      <w:pPr>
        <w:pStyle w:val="SurveyTealBold"/>
      </w:pPr>
      <w:r w:rsidRPr="009B25DD">
        <w:t>IF NO</w:t>
      </w:r>
      <w:r w:rsidR="00410D3C">
        <w:t>-O</w:t>
      </w:r>
      <w:r w:rsidRPr="009B25DD">
        <w:t>NE ELSE SAW THE INCIDENT OR THEY DON’T KNOW, PREFER NOT TO SAY OR REFUSED (CODES 2 OR 3 OR 4 IN Q26) ASK TO Q31</w:t>
      </w:r>
    </w:p>
    <w:p w14:paraId="574B8290" w14:textId="7D32B55D" w:rsidR="009D1C67" w:rsidRPr="009B25DD" w:rsidRDefault="009D1C67" w:rsidP="009B25DD">
      <w:pPr>
        <w:pStyle w:val="SurveyTealBold"/>
      </w:pPr>
      <w:r w:rsidRPr="009B25DD">
        <w:t xml:space="preserve">SINGLE RESPONSE </w:t>
      </w:r>
    </w:p>
    <w:p w14:paraId="06DCAA67" w14:textId="77777777" w:rsidR="009D1C67" w:rsidRPr="009B25DD" w:rsidRDefault="009D1C67" w:rsidP="009B25DD">
      <w:pPr>
        <w:pStyle w:val="SurveyQuestionBold"/>
      </w:pPr>
      <w:r w:rsidRPr="009B25DD">
        <w:t>Q27. How many people would you say saw it happen?</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9B25DD" w14:paraId="2AF16272"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81EDF5" w14:textId="77777777" w:rsidR="009D1C67" w:rsidRPr="009B25DD" w:rsidRDefault="009D1C67" w:rsidP="009B25DD">
            <w:pPr>
              <w:pStyle w:val="SurveyTableText"/>
            </w:pPr>
            <w:r w:rsidRPr="009B25DD">
              <w:t>1</w:t>
            </w:r>
          </w:p>
        </w:tc>
        <w:tc>
          <w:tcPr>
            <w:tcW w:w="8317" w:type="dxa"/>
            <w:tcBorders>
              <w:top w:val="single" w:sz="2" w:space="0" w:color="000000"/>
              <w:left w:val="single" w:sz="2" w:space="0" w:color="000000"/>
              <w:bottom w:val="single" w:sz="2" w:space="0" w:color="000000"/>
              <w:right w:val="single" w:sz="2" w:space="0" w:color="000000"/>
            </w:tcBorders>
          </w:tcPr>
          <w:p w14:paraId="4592C737" w14:textId="3E60C0E0" w:rsidR="009D1C67" w:rsidRPr="009B25DD" w:rsidRDefault="00410D3C" w:rsidP="00EF01D1">
            <w:pPr>
              <w:pStyle w:val="SurveyTableText"/>
              <w:ind w:firstLine="261"/>
            </w:pPr>
            <w:r w:rsidRPr="009B25DD">
              <w:rPr>
                <w:rStyle w:val="Strong"/>
              </w:rPr>
              <w:t>(SPECIFY)</w:t>
            </w:r>
            <w:r w:rsidRPr="009B25DD">
              <w:t xml:space="preserve"> ____________________</w:t>
            </w:r>
          </w:p>
        </w:tc>
      </w:tr>
      <w:tr w:rsidR="009D1C67" w:rsidRPr="009B25DD" w14:paraId="7CB0A8A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5A849C" w14:textId="228B83D0" w:rsidR="009D1C67" w:rsidRPr="009B25DD" w:rsidRDefault="00DA1E26" w:rsidP="009B25DD">
            <w:pPr>
              <w:pStyle w:val="SurveyTableText"/>
            </w:pPr>
            <w:r>
              <w:t>98</w:t>
            </w:r>
          </w:p>
        </w:tc>
        <w:tc>
          <w:tcPr>
            <w:tcW w:w="8317" w:type="dxa"/>
            <w:tcBorders>
              <w:top w:val="single" w:sz="2" w:space="0" w:color="000000"/>
              <w:left w:val="single" w:sz="2" w:space="0" w:color="000000"/>
              <w:bottom w:val="single" w:sz="2" w:space="0" w:color="000000"/>
              <w:right w:val="single" w:sz="2" w:space="0" w:color="000000"/>
            </w:tcBorders>
          </w:tcPr>
          <w:p w14:paraId="709E1C4D" w14:textId="77777777" w:rsidR="009D1C67" w:rsidRPr="009B25DD" w:rsidRDefault="009D1C67" w:rsidP="00EF01D1">
            <w:pPr>
              <w:pStyle w:val="SurveyTableText"/>
              <w:ind w:firstLine="261"/>
            </w:pPr>
            <w:r w:rsidRPr="009B25DD">
              <w:t>Don’t know</w:t>
            </w:r>
          </w:p>
        </w:tc>
      </w:tr>
      <w:tr w:rsidR="009D1C67" w:rsidRPr="009B25DD" w14:paraId="33ABD7BE"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444560" w14:textId="5D4C8446" w:rsidR="009D1C67" w:rsidRPr="009B25DD" w:rsidRDefault="00DA1E26" w:rsidP="009B25DD">
            <w:pPr>
              <w:pStyle w:val="SurveyTableText"/>
            </w:pPr>
            <w:r>
              <w:t>99</w:t>
            </w:r>
          </w:p>
        </w:tc>
        <w:tc>
          <w:tcPr>
            <w:tcW w:w="8317" w:type="dxa"/>
            <w:tcBorders>
              <w:top w:val="single" w:sz="2" w:space="0" w:color="000000"/>
              <w:left w:val="single" w:sz="2" w:space="0" w:color="000000"/>
              <w:bottom w:val="single" w:sz="2" w:space="0" w:color="000000"/>
              <w:right w:val="single" w:sz="2" w:space="0" w:color="000000"/>
            </w:tcBorders>
          </w:tcPr>
          <w:p w14:paraId="76263AD4" w14:textId="77777777" w:rsidR="009D1C67" w:rsidRPr="009B25DD" w:rsidRDefault="009D1C67" w:rsidP="00EF01D1">
            <w:pPr>
              <w:pStyle w:val="SurveyTableText"/>
              <w:ind w:firstLine="261"/>
            </w:pPr>
            <w:r w:rsidRPr="009B25DD">
              <w:t>Prefer not to say</w:t>
            </w:r>
          </w:p>
        </w:tc>
      </w:tr>
    </w:tbl>
    <w:p w14:paraId="62807042" w14:textId="77777777" w:rsidR="009D1C67" w:rsidRPr="009B25DD" w:rsidRDefault="009D1C67" w:rsidP="009B25DD">
      <w:pPr>
        <w:pStyle w:val="SurveyTealBold"/>
      </w:pPr>
      <w:r w:rsidRPr="009B25DD">
        <w:t xml:space="preserve">IF ONE PERSON SAW INCIDENT (CODE 1 AT Q27 = 1) GO TO Q27A. </w:t>
      </w:r>
    </w:p>
    <w:p w14:paraId="7294FF9F" w14:textId="294FE000" w:rsidR="00CC6A3D" w:rsidRDefault="009D1C67" w:rsidP="009B25DD">
      <w:pPr>
        <w:pStyle w:val="SurveyTealBold"/>
      </w:pPr>
      <w:r w:rsidRPr="009B25DD">
        <w:t>IF MORE THAN ONE PERSON SAW INCIDENT (CODE 1 AT Q27 = 2 OR MORE+) GO TO Q28.</w:t>
      </w:r>
    </w:p>
    <w:p w14:paraId="6B350F7A" w14:textId="7A538EAA" w:rsidR="009D1C67" w:rsidRPr="009B25DD" w:rsidRDefault="009D1C67" w:rsidP="009B25DD">
      <w:pPr>
        <w:pStyle w:val="SurveyTealBold"/>
      </w:pPr>
      <w:r w:rsidRPr="009B25DD">
        <w:t xml:space="preserve">SINGLE RESPONSE </w:t>
      </w:r>
    </w:p>
    <w:p w14:paraId="6D9FB6CD" w14:textId="77777777" w:rsidR="009D1C67" w:rsidRPr="00FE7353" w:rsidRDefault="009D1C67" w:rsidP="009B25DD">
      <w:pPr>
        <w:pStyle w:val="SurveyQuestionBold"/>
      </w:pPr>
      <w:r>
        <w:t>Q27a.</w:t>
      </w:r>
      <w:r w:rsidRPr="00C44737">
        <w:t xml:space="preserve"> Who </w:t>
      </w:r>
      <w:r>
        <w:t>was</w:t>
      </w:r>
      <w:r w:rsidRPr="00C44737">
        <w:t xml:space="preserve"> </w:t>
      </w:r>
      <w:r>
        <w:t>the person</w:t>
      </w:r>
      <w:r w:rsidRPr="00C44737">
        <w:t xml:space="preserve"> who saw it happen ? </w:t>
      </w:r>
      <w:r>
        <w:t>Were they…</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4C79B85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34BD80" w14:textId="77777777" w:rsidR="009D1C67" w:rsidRPr="009B25DD" w:rsidRDefault="009D1C67" w:rsidP="009B25DD">
            <w:pPr>
              <w:pStyle w:val="SurveyTableText"/>
            </w:pPr>
            <w:r w:rsidRPr="009B25DD">
              <w:t>1</w:t>
            </w:r>
          </w:p>
        </w:tc>
        <w:tc>
          <w:tcPr>
            <w:tcW w:w="8317" w:type="dxa"/>
            <w:tcBorders>
              <w:top w:val="single" w:sz="2" w:space="0" w:color="000000"/>
              <w:left w:val="single" w:sz="2" w:space="0" w:color="000000"/>
              <w:bottom w:val="single" w:sz="2" w:space="0" w:color="000000"/>
              <w:right w:val="single" w:sz="2" w:space="0" w:color="000000"/>
            </w:tcBorders>
          </w:tcPr>
          <w:p w14:paraId="3956A80C" w14:textId="77777777" w:rsidR="009D1C67" w:rsidRPr="009B25DD" w:rsidRDefault="009D1C67" w:rsidP="00FD0F4E">
            <w:pPr>
              <w:pStyle w:val="SurveyTableText"/>
              <w:ind w:firstLine="261"/>
            </w:pPr>
            <w:r w:rsidRPr="009B25DD">
              <w:t>The head of your workplace or organisation – such as the CEO or business owner</w:t>
            </w:r>
          </w:p>
        </w:tc>
      </w:tr>
      <w:tr w:rsidR="009D1C67" w:rsidRPr="00C44737" w14:paraId="19ECC5F9"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A0BABD" w14:textId="77777777" w:rsidR="009D1C67" w:rsidRPr="009B25DD" w:rsidRDefault="009D1C67" w:rsidP="009B25DD">
            <w:pPr>
              <w:pStyle w:val="SurveyTableText"/>
            </w:pPr>
            <w:r w:rsidRPr="009B25DD">
              <w:t>2</w:t>
            </w:r>
          </w:p>
        </w:tc>
        <w:tc>
          <w:tcPr>
            <w:tcW w:w="8317" w:type="dxa"/>
            <w:tcBorders>
              <w:top w:val="single" w:sz="2" w:space="0" w:color="000000"/>
              <w:left w:val="single" w:sz="2" w:space="0" w:color="000000"/>
              <w:bottom w:val="single" w:sz="2" w:space="0" w:color="000000"/>
              <w:right w:val="single" w:sz="2" w:space="0" w:color="000000"/>
            </w:tcBorders>
          </w:tcPr>
          <w:p w14:paraId="5528D128" w14:textId="77777777" w:rsidR="009D1C67" w:rsidRPr="009B25DD" w:rsidRDefault="009D1C67" w:rsidP="00FD0F4E">
            <w:pPr>
              <w:pStyle w:val="SurveyTableText"/>
              <w:ind w:firstLine="261"/>
            </w:pPr>
            <w:r w:rsidRPr="009B25DD">
              <w:t>Your direct manager or supervisor at work</w:t>
            </w:r>
          </w:p>
        </w:tc>
      </w:tr>
      <w:tr w:rsidR="009D1C67" w:rsidRPr="00C44737" w14:paraId="0DAED01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739E27" w14:textId="77777777" w:rsidR="009D1C67" w:rsidRPr="009B25DD" w:rsidRDefault="009D1C67" w:rsidP="009B25DD">
            <w:pPr>
              <w:pStyle w:val="SurveyTableText"/>
            </w:pPr>
            <w:r w:rsidRPr="009B25DD">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86F698" w14:textId="77777777" w:rsidR="009D1C67" w:rsidRPr="009B25DD" w:rsidRDefault="009D1C67" w:rsidP="00FD0F4E">
            <w:pPr>
              <w:pStyle w:val="SurveyTableText"/>
              <w:ind w:left="-108" w:firstLine="142"/>
            </w:pPr>
            <w:r w:rsidRPr="009B25DD">
              <w:t>Another manager or supervisor at work</w:t>
            </w:r>
          </w:p>
        </w:tc>
      </w:tr>
      <w:tr w:rsidR="009D1C67" w:rsidRPr="00C44737" w14:paraId="2B507FC3"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716536" w14:textId="77777777" w:rsidR="009D1C67" w:rsidRPr="009B25DD" w:rsidRDefault="009D1C67" w:rsidP="009B25DD">
            <w:pPr>
              <w:pStyle w:val="SurveyTableText"/>
            </w:pPr>
            <w:r w:rsidRPr="009B25DD">
              <w:lastRenderedPageBreak/>
              <w:t>4</w:t>
            </w:r>
          </w:p>
        </w:tc>
        <w:tc>
          <w:tcPr>
            <w:tcW w:w="8317" w:type="dxa"/>
            <w:tcBorders>
              <w:top w:val="single" w:sz="2" w:space="0" w:color="000000"/>
              <w:left w:val="single" w:sz="2" w:space="0" w:color="000000"/>
              <w:bottom w:val="single" w:sz="2" w:space="0" w:color="000000"/>
              <w:right w:val="single" w:sz="2" w:space="0" w:color="000000"/>
            </w:tcBorders>
          </w:tcPr>
          <w:p w14:paraId="47448935" w14:textId="77777777" w:rsidR="009D1C67" w:rsidRPr="009B25DD" w:rsidRDefault="009D1C67" w:rsidP="00FD0F4E">
            <w:pPr>
              <w:pStyle w:val="SurveyTableText"/>
              <w:ind w:firstLine="261"/>
            </w:pPr>
            <w:r w:rsidRPr="009B25DD">
              <w:t>A co-worker who was more senior</w:t>
            </w:r>
          </w:p>
        </w:tc>
      </w:tr>
      <w:tr w:rsidR="009D1C67" w:rsidRPr="00C44737" w14:paraId="341E7FDE"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421695" w14:textId="77777777" w:rsidR="009D1C67" w:rsidRPr="009B25DD" w:rsidRDefault="009D1C67" w:rsidP="009B25DD">
            <w:pPr>
              <w:pStyle w:val="SurveyTableText"/>
            </w:pPr>
            <w:r w:rsidRPr="009B25DD">
              <w:t>5</w:t>
            </w:r>
          </w:p>
        </w:tc>
        <w:tc>
          <w:tcPr>
            <w:tcW w:w="8317" w:type="dxa"/>
            <w:tcBorders>
              <w:top w:val="single" w:sz="2" w:space="0" w:color="000000"/>
              <w:left w:val="single" w:sz="2" w:space="0" w:color="000000"/>
              <w:bottom w:val="single" w:sz="2" w:space="0" w:color="000000"/>
              <w:right w:val="single" w:sz="2" w:space="0" w:color="000000"/>
            </w:tcBorders>
          </w:tcPr>
          <w:p w14:paraId="64693B8D" w14:textId="77777777" w:rsidR="009D1C67" w:rsidRPr="009B25DD" w:rsidRDefault="009D1C67" w:rsidP="00FD0F4E">
            <w:pPr>
              <w:pStyle w:val="SurveyTableText"/>
              <w:ind w:firstLine="261"/>
            </w:pPr>
            <w:r w:rsidRPr="009B25DD">
              <w:t>A co-worker at the same level as you</w:t>
            </w:r>
          </w:p>
        </w:tc>
      </w:tr>
      <w:tr w:rsidR="009D1C67" w:rsidRPr="00C44737" w14:paraId="0890F8E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1C33DB" w14:textId="77777777" w:rsidR="009D1C67" w:rsidRPr="009B25DD" w:rsidRDefault="009D1C67" w:rsidP="009B25DD">
            <w:pPr>
              <w:pStyle w:val="SurveyTableText"/>
            </w:pPr>
            <w:r w:rsidRPr="009B25DD">
              <w:t>6</w:t>
            </w:r>
          </w:p>
        </w:tc>
        <w:tc>
          <w:tcPr>
            <w:tcW w:w="8317" w:type="dxa"/>
            <w:tcBorders>
              <w:top w:val="single" w:sz="2" w:space="0" w:color="000000"/>
              <w:left w:val="single" w:sz="2" w:space="0" w:color="000000"/>
              <w:bottom w:val="single" w:sz="2" w:space="0" w:color="000000"/>
              <w:right w:val="single" w:sz="2" w:space="0" w:color="000000"/>
            </w:tcBorders>
          </w:tcPr>
          <w:p w14:paraId="01FE01A0" w14:textId="77777777" w:rsidR="009D1C67" w:rsidRPr="009B25DD" w:rsidRDefault="009D1C67" w:rsidP="00FD0F4E">
            <w:pPr>
              <w:pStyle w:val="SurveyTableText"/>
              <w:ind w:firstLine="261"/>
            </w:pPr>
            <w:r w:rsidRPr="009B25DD">
              <w:t>A co-worker at the level below you</w:t>
            </w:r>
          </w:p>
        </w:tc>
      </w:tr>
      <w:tr w:rsidR="009D1C67" w:rsidRPr="00C44737" w14:paraId="3F50ED0A"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AA2624" w14:textId="77777777" w:rsidR="009D1C67" w:rsidRPr="009B25DD" w:rsidRDefault="009D1C67" w:rsidP="009B25DD">
            <w:pPr>
              <w:pStyle w:val="SurveyTableText"/>
            </w:pPr>
            <w:r w:rsidRPr="009B25DD">
              <w:t>7</w:t>
            </w:r>
          </w:p>
        </w:tc>
        <w:tc>
          <w:tcPr>
            <w:tcW w:w="8317" w:type="dxa"/>
            <w:tcBorders>
              <w:top w:val="single" w:sz="2" w:space="0" w:color="000000"/>
              <w:left w:val="single" w:sz="2" w:space="0" w:color="000000"/>
              <w:bottom w:val="single" w:sz="2" w:space="0" w:color="000000"/>
              <w:right w:val="single" w:sz="2" w:space="0" w:color="000000"/>
            </w:tcBorders>
          </w:tcPr>
          <w:p w14:paraId="66860A95" w14:textId="77777777" w:rsidR="009D1C67" w:rsidRPr="009B25DD" w:rsidRDefault="009D1C67" w:rsidP="00FD0F4E">
            <w:pPr>
              <w:pStyle w:val="SurveyTableText"/>
              <w:ind w:firstLine="261"/>
            </w:pPr>
            <w:r w:rsidRPr="009B25DD">
              <w:t>A client or customer</w:t>
            </w:r>
          </w:p>
        </w:tc>
      </w:tr>
      <w:tr w:rsidR="009D1C67" w:rsidRPr="00C44737" w14:paraId="3E4C9A1E"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A27C97" w14:textId="77777777" w:rsidR="009D1C67" w:rsidRPr="009B25DD" w:rsidRDefault="009D1C67" w:rsidP="009B25DD">
            <w:pPr>
              <w:pStyle w:val="SurveyTableText"/>
            </w:pPr>
            <w:r w:rsidRPr="009B25DD">
              <w:t>8</w:t>
            </w:r>
          </w:p>
        </w:tc>
        <w:tc>
          <w:tcPr>
            <w:tcW w:w="8317" w:type="dxa"/>
            <w:tcBorders>
              <w:top w:val="single" w:sz="2" w:space="0" w:color="000000"/>
              <w:left w:val="single" w:sz="2" w:space="0" w:color="000000"/>
              <w:bottom w:val="single" w:sz="2" w:space="0" w:color="000000"/>
              <w:right w:val="single" w:sz="2" w:space="0" w:color="000000"/>
            </w:tcBorders>
          </w:tcPr>
          <w:p w14:paraId="5A926C2B" w14:textId="77777777" w:rsidR="009D1C67" w:rsidRPr="009B25DD" w:rsidRDefault="009D1C67" w:rsidP="00FD0F4E">
            <w:pPr>
              <w:pStyle w:val="SurveyTableText"/>
              <w:ind w:firstLine="261"/>
            </w:pPr>
            <w:r w:rsidRPr="009B25DD">
              <w:t>Someone else in your workplace</w:t>
            </w:r>
          </w:p>
        </w:tc>
      </w:tr>
      <w:tr w:rsidR="009D1C67" w:rsidRPr="00C44737" w14:paraId="3AFC136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C14B57" w14:textId="77777777" w:rsidR="009D1C67" w:rsidRPr="009B25DD" w:rsidRDefault="009D1C67" w:rsidP="009B25DD">
            <w:pPr>
              <w:pStyle w:val="SurveyTableText"/>
            </w:pPr>
            <w:r w:rsidRPr="009B25DD">
              <w:t>9</w:t>
            </w:r>
          </w:p>
        </w:tc>
        <w:tc>
          <w:tcPr>
            <w:tcW w:w="8317" w:type="dxa"/>
            <w:tcBorders>
              <w:top w:val="single" w:sz="2" w:space="0" w:color="000000"/>
              <w:left w:val="single" w:sz="2" w:space="0" w:color="000000"/>
              <w:bottom w:val="single" w:sz="2" w:space="0" w:color="000000"/>
              <w:right w:val="single" w:sz="2" w:space="0" w:color="000000"/>
            </w:tcBorders>
          </w:tcPr>
          <w:p w14:paraId="6174054C" w14:textId="77777777" w:rsidR="009D1C67" w:rsidRPr="009B25DD" w:rsidRDefault="009D1C67" w:rsidP="00FD0F4E">
            <w:pPr>
              <w:pStyle w:val="SurveyTableText"/>
              <w:ind w:firstLine="261"/>
            </w:pPr>
            <w:r w:rsidRPr="009B25DD">
              <w:t>Someone else associated with your workplace</w:t>
            </w:r>
          </w:p>
        </w:tc>
      </w:tr>
      <w:tr w:rsidR="009D1C67" w:rsidRPr="00C44737" w14:paraId="0ED9094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80DAE9" w14:textId="77777777" w:rsidR="009D1C67" w:rsidRPr="009B25DD" w:rsidRDefault="009D1C67" w:rsidP="009B25DD">
            <w:pPr>
              <w:pStyle w:val="SurveyTableText"/>
            </w:pPr>
            <w:r w:rsidRPr="009B25DD">
              <w:t>97</w:t>
            </w:r>
          </w:p>
        </w:tc>
        <w:tc>
          <w:tcPr>
            <w:tcW w:w="8317" w:type="dxa"/>
            <w:tcBorders>
              <w:top w:val="single" w:sz="2" w:space="0" w:color="000000"/>
              <w:left w:val="single" w:sz="2" w:space="0" w:color="000000"/>
              <w:bottom w:val="single" w:sz="2" w:space="0" w:color="000000"/>
              <w:right w:val="single" w:sz="2" w:space="0" w:color="000000"/>
            </w:tcBorders>
          </w:tcPr>
          <w:p w14:paraId="315B18F4" w14:textId="77777777" w:rsidR="009D1C67" w:rsidRPr="009B25DD" w:rsidRDefault="009D1C67" w:rsidP="00FD0F4E">
            <w:pPr>
              <w:pStyle w:val="SurveyTableText"/>
              <w:ind w:firstLine="261"/>
            </w:pPr>
            <w:r w:rsidRPr="009B25DD">
              <w:t xml:space="preserve">Anyone else </w:t>
            </w:r>
            <w:r w:rsidRPr="009B25DD">
              <w:rPr>
                <w:rStyle w:val="Strong"/>
              </w:rPr>
              <w:t>(SPECIFY)</w:t>
            </w:r>
            <w:r w:rsidRPr="009B25DD">
              <w:t xml:space="preserve"> ____________________</w:t>
            </w:r>
          </w:p>
        </w:tc>
      </w:tr>
      <w:tr w:rsidR="009D1C67" w:rsidRPr="00C44737" w14:paraId="1E92BBE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46C5CF" w14:textId="77777777" w:rsidR="009D1C67" w:rsidRPr="009B25DD" w:rsidRDefault="009D1C67" w:rsidP="009B25DD">
            <w:pPr>
              <w:pStyle w:val="SurveyTableText"/>
            </w:pPr>
            <w:r w:rsidRPr="009B25DD">
              <w:t>98</w:t>
            </w:r>
          </w:p>
        </w:tc>
        <w:tc>
          <w:tcPr>
            <w:tcW w:w="8317" w:type="dxa"/>
            <w:tcBorders>
              <w:top w:val="single" w:sz="2" w:space="0" w:color="000000"/>
              <w:left w:val="single" w:sz="2" w:space="0" w:color="000000"/>
              <w:bottom w:val="single" w:sz="2" w:space="0" w:color="000000"/>
              <w:right w:val="single" w:sz="2" w:space="0" w:color="000000"/>
            </w:tcBorders>
          </w:tcPr>
          <w:p w14:paraId="311F7330" w14:textId="77777777" w:rsidR="009D1C67" w:rsidRPr="009B25DD" w:rsidRDefault="009D1C67" w:rsidP="00FD0F4E">
            <w:pPr>
              <w:pStyle w:val="SurveyTableText"/>
              <w:ind w:firstLine="261"/>
            </w:pPr>
            <w:r w:rsidRPr="009B25DD">
              <w:t xml:space="preserve">Don’t know </w:t>
            </w:r>
          </w:p>
        </w:tc>
      </w:tr>
      <w:tr w:rsidR="009D1C67" w:rsidRPr="00C44737" w14:paraId="6DB62282"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3E4621" w14:textId="77777777" w:rsidR="009D1C67" w:rsidRPr="009B25DD" w:rsidRDefault="009D1C67" w:rsidP="009B25DD">
            <w:pPr>
              <w:pStyle w:val="SurveyTableText"/>
            </w:pPr>
            <w:r w:rsidRPr="009B25DD">
              <w:t>99</w:t>
            </w:r>
          </w:p>
        </w:tc>
        <w:tc>
          <w:tcPr>
            <w:tcW w:w="8317" w:type="dxa"/>
            <w:tcBorders>
              <w:top w:val="single" w:sz="2" w:space="0" w:color="000000"/>
              <w:left w:val="single" w:sz="2" w:space="0" w:color="000000"/>
              <w:bottom w:val="single" w:sz="2" w:space="0" w:color="000000"/>
              <w:right w:val="single" w:sz="2" w:space="0" w:color="000000"/>
            </w:tcBorders>
          </w:tcPr>
          <w:p w14:paraId="36156450" w14:textId="77777777" w:rsidR="009D1C67" w:rsidRPr="009B25DD" w:rsidRDefault="009D1C67" w:rsidP="00FD0F4E">
            <w:pPr>
              <w:pStyle w:val="SurveyTableText"/>
              <w:ind w:firstLine="261"/>
            </w:pPr>
            <w:r w:rsidRPr="009B25DD">
              <w:t xml:space="preserve">Prefer not to say </w:t>
            </w:r>
          </w:p>
        </w:tc>
      </w:tr>
    </w:tbl>
    <w:p w14:paraId="0B483339" w14:textId="5A33F7AE" w:rsidR="009D1C67" w:rsidRDefault="009D1C67" w:rsidP="009B25DD">
      <w:pPr>
        <w:pStyle w:val="SurveyTealBold"/>
      </w:pPr>
      <w:r>
        <w:t>IF MORE THAN ONE PERSON SAW INCIDENT (CODE 1 AT Q27 = 2+) ASK Q28.</w:t>
      </w:r>
    </w:p>
    <w:p w14:paraId="6BE1C09C" w14:textId="77777777" w:rsidR="009D1C67" w:rsidRPr="00F34C25" w:rsidRDefault="009D1C67" w:rsidP="009B25DD">
      <w:pPr>
        <w:pStyle w:val="SurveyTealBold"/>
      </w:pPr>
      <w:r w:rsidRPr="00F34C25">
        <w:t xml:space="preserve">MULTIPLE RESPONSE </w:t>
      </w:r>
    </w:p>
    <w:p w14:paraId="4EA715A2" w14:textId="77777777" w:rsidR="009D1C67" w:rsidRPr="009B25DD" w:rsidRDefault="009D1C67" w:rsidP="009B25DD">
      <w:pPr>
        <w:pStyle w:val="SurveyQuestionBold"/>
      </w:pPr>
      <w:r w:rsidRPr="009B25DD">
        <w:t>Q28. Who were the people who saw it happen? Were any of them…</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094F4B74"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F5D684" w14:textId="77777777" w:rsidR="009D1C67" w:rsidRPr="009B25DD" w:rsidRDefault="009D1C67" w:rsidP="009B25DD">
            <w:pPr>
              <w:pStyle w:val="SurveyTableText"/>
            </w:pPr>
            <w:r w:rsidRPr="009B25DD">
              <w:t>1</w:t>
            </w:r>
          </w:p>
        </w:tc>
        <w:tc>
          <w:tcPr>
            <w:tcW w:w="8317" w:type="dxa"/>
            <w:tcBorders>
              <w:top w:val="single" w:sz="2" w:space="0" w:color="000000"/>
              <w:left w:val="single" w:sz="2" w:space="0" w:color="000000"/>
              <w:bottom w:val="single" w:sz="2" w:space="0" w:color="000000"/>
              <w:right w:val="single" w:sz="2" w:space="0" w:color="000000"/>
            </w:tcBorders>
          </w:tcPr>
          <w:p w14:paraId="44339105" w14:textId="77777777" w:rsidR="009D1C67" w:rsidRPr="009B25DD" w:rsidRDefault="009D1C67" w:rsidP="00FD0F4E">
            <w:pPr>
              <w:pStyle w:val="SurveyTableText"/>
              <w:ind w:firstLine="261"/>
            </w:pPr>
            <w:r w:rsidRPr="009B25DD">
              <w:t>The head of your workplace or organisation – such as the CEO or business owner</w:t>
            </w:r>
          </w:p>
        </w:tc>
      </w:tr>
      <w:tr w:rsidR="009D1C67" w:rsidRPr="00C44737" w14:paraId="6378E9DB"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0E646D" w14:textId="77777777" w:rsidR="009D1C67" w:rsidRPr="009B25DD" w:rsidRDefault="009D1C67" w:rsidP="009B25DD">
            <w:pPr>
              <w:pStyle w:val="SurveyTableText"/>
            </w:pPr>
            <w:r w:rsidRPr="009B25DD">
              <w:t>2</w:t>
            </w:r>
          </w:p>
        </w:tc>
        <w:tc>
          <w:tcPr>
            <w:tcW w:w="8317" w:type="dxa"/>
            <w:tcBorders>
              <w:top w:val="single" w:sz="2" w:space="0" w:color="000000"/>
              <w:left w:val="single" w:sz="2" w:space="0" w:color="000000"/>
              <w:bottom w:val="single" w:sz="2" w:space="0" w:color="000000"/>
              <w:right w:val="single" w:sz="2" w:space="0" w:color="000000"/>
            </w:tcBorders>
          </w:tcPr>
          <w:p w14:paraId="3D2F87C8" w14:textId="77777777" w:rsidR="009D1C67" w:rsidRPr="009B25DD" w:rsidRDefault="009D1C67" w:rsidP="00FD0F4E">
            <w:pPr>
              <w:pStyle w:val="SurveyTableText"/>
              <w:ind w:firstLine="261"/>
            </w:pPr>
            <w:r w:rsidRPr="009B25DD">
              <w:t>Your direct manager or supervisor at work</w:t>
            </w:r>
          </w:p>
        </w:tc>
      </w:tr>
      <w:tr w:rsidR="009D1C67" w:rsidRPr="00C44737" w14:paraId="58717889"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0B06D79" w14:textId="77777777" w:rsidR="009D1C67" w:rsidRPr="009B25DD" w:rsidRDefault="009D1C67" w:rsidP="009B25DD">
            <w:pPr>
              <w:pStyle w:val="SurveyTableText"/>
            </w:pPr>
            <w:r w:rsidRPr="009B25DD">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64788B" w14:textId="77777777" w:rsidR="009D1C67" w:rsidRPr="009B25DD" w:rsidRDefault="009D1C67" w:rsidP="00FD0F4E">
            <w:pPr>
              <w:pStyle w:val="SurveyTableText"/>
              <w:ind w:left="-108" w:firstLine="142"/>
            </w:pPr>
            <w:r w:rsidRPr="009B25DD">
              <w:t>Another manager or supervisor at work</w:t>
            </w:r>
          </w:p>
        </w:tc>
      </w:tr>
      <w:tr w:rsidR="009D1C67" w:rsidRPr="00C44737" w14:paraId="20391D07"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2A0C58" w14:textId="77777777" w:rsidR="009D1C67" w:rsidRPr="009B25DD" w:rsidRDefault="009D1C67" w:rsidP="009B25DD">
            <w:pPr>
              <w:pStyle w:val="SurveyTableText"/>
            </w:pPr>
            <w:r w:rsidRPr="009B25DD">
              <w:t>4</w:t>
            </w:r>
          </w:p>
        </w:tc>
        <w:tc>
          <w:tcPr>
            <w:tcW w:w="8317" w:type="dxa"/>
            <w:tcBorders>
              <w:top w:val="single" w:sz="2" w:space="0" w:color="000000"/>
              <w:left w:val="single" w:sz="2" w:space="0" w:color="000000"/>
              <w:bottom w:val="single" w:sz="2" w:space="0" w:color="000000"/>
              <w:right w:val="single" w:sz="2" w:space="0" w:color="000000"/>
            </w:tcBorders>
          </w:tcPr>
          <w:p w14:paraId="2C284704" w14:textId="77777777" w:rsidR="009D1C67" w:rsidRPr="009B25DD" w:rsidRDefault="009D1C67" w:rsidP="00FD0F4E">
            <w:pPr>
              <w:pStyle w:val="SurveyTableText"/>
              <w:ind w:firstLine="261"/>
            </w:pPr>
            <w:r w:rsidRPr="009B25DD">
              <w:t>A co-worker who was more senior</w:t>
            </w:r>
          </w:p>
        </w:tc>
      </w:tr>
      <w:tr w:rsidR="009D1C67" w:rsidRPr="00C44737" w14:paraId="536BF109"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1B4E57" w14:textId="77777777" w:rsidR="009D1C67" w:rsidRPr="009B25DD" w:rsidRDefault="009D1C67" w:rsidP="009B25DD">
            <w:pPr>
              <w:pStyle w:val="SurveyTableText"/>
            </w:pPr>
            <w:r w:rsidRPr="009B25DD">
              <w:t>5</w:t>
            </w:r>
          </w:p>
        </w:tc>
        <w:tc>
          <w:tcPr>
            <w:tcW w:w="8317" w:type="dxa"/>
            <w:tcBorders>
              <w:top w:val="single" w:sz="2" w:space="0" w:color="000000"/>
              <w:left w:val="single" w:sz="2" w:space="0" w:color="000000"/>
              <w:bottom w:val="single" w:sz="2" w:space="0" w:color="000000"/>
              <w:right w:val="single" w:sz="2" w:space="0" w:color="000000"/>
            </w:tcBorders>
          </w:tcPr>
          <w:p w14:paraId="14992D4F" w14:textId="77777777" w:rsidR="009D1C67" w:rsidRPr="009B25DD" w:rsidRDefault="009D1C67" w:rsidP="00FD0F4E">
            <w:pPr>
              <w:pStyle w:val="SurveyTableText"/>
              <w:ind w:firstLine="261"/>
            </w:pPr>
            <w:r w:rsidRPr="009B25DD">
              <w:t>A co-worker at the same level as you</w:t>
            </w:r>
          </w:p>
        </w:tc>
      </w:tr>
      <w:tr w:rsidR="009D1C67" w:rsidRPr="00C44737" w14:paraId="7D00C923"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0ACF17" w14:textId="77777777" w:rsidR="009D1C67" w:rsidRPr="009B25DD" w:rsidRDefault="009D1C67" w:rsidP="009B25DD">
            <w:pPr>
              <w:pStyle w:val="SurveyTableText"/>
            </w:pPr>
            <w:r w:rsidRPr="009B25DD">
              <w:t>6</w:t>
            </w:r>
          </w:p>
        </w:tc>
        <w:tc>
          <w:tcPr>
            <w:tcW w:w="8317" w:type="dxa"/>
            <w:tcBorders>
              <w:top w:val="single" w:sz="2" w:space="0" w:color="000000"/>
              <w:left w:val="single" w:sz="2" w:space="0" w:color="000000"/>
              <w:bottom w:val="single" w:sz="2" w:space="0" w:color="000000"/>
              <w:right w:val="single" w:sz="2" w:space="0" w:color="000000"/>
            </w:tcBorders>
          </w:tcPr>
          <w:p w14:paraId="0CB7A9FB" w14:textId="77777777" w:rsidR="009D1C67" w:rsidRPr="009B25DD" w:rsidRDefault="009D1C67" w:rsidP="00FD0F4E">
            <w:pPr>
              <w:pStyle w:val="SurveyTableText"/>
              <w:ind w:firstLine="261"/>
            </w:pPr>
            <w:r w:rsidRPr="009B25DD">
              <w:t>A co-worker at the level below you</w:t>
            </w:r>
          </w:p>
        </w:tc>
      </w:tr>
      <w:tr w:rsidR="009D1C67" w:rsidRPr="00C44737" w14:paraId="54EF045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314472" w14:textId="77777777" w:rsidR="009D1C67" w:rsidRPr="009B25DD" w:rsidRDefault="009D1C67" w:rsidP="009B25DD">
            <w:pPr>
              <w:pStyle w:val="SurveyTableText"/>
            </w:pPr>
            <w:r w:rsidRPr="009B25DD">
              <w:t>7</w:t>
            </w:r>
          </w:p>
        </w:tc>
        <w:tc>
          <w:tcPr>
            <w:tcW w:w="8317" w:type="dxa"/>
            <w:tcBorders>
              <w:top w:val="single" w:sz="2" w:space="0" w:color="000000"/>
              <w:left w:val="single" w:sz="2" w:space="0" w:color="000000"/>
              <w:bottom w:val="single" w:sz="2" w:space="0" w:color="000000"/>
              <w:right w:val="single" w:sz="2" w:space="0" w:color="000000"/>
            </w:tcBorders>
          </w:tcPr>
          <w:p w14:paraId="571B7F49" w14:textId="77777777" w:rsidR="009D1C67" w:rsidRPr="009B25DD" w:rsidRDefault="009D1C67" w:rsidP="00FD0F4E">
            <w:pPr>
              <w:pStyle w:val="SurveyTableText"/>
              <w:ind w:firstLine="261"/>
            </w:pPr>
            <w:r w:rsidRPr="009B25DD">
              <w:t>A client or customer</w:t>
            </w:r>
          </w:p>
        </w:tc>
      </w:tr>
      <w:tr w:rsidR="009D1C67" w:rsidRPr="00C44737" w14:paraId="0F9FECA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872C63" w14:textId="77777777" w:rsidR="009D1C67" w:rsidRPr="009B25DD" w:rsidRDefault="009D1C67" w:rsidP="009B25DD">
            <w:pPr>
              <w:pStyle w:val="SurveyTableText"/>
            </w:pPr>
            <w:r w:rsidRPr="009B25DD">
              <w:t>8</w:t>
            </w:r>
          </w:p>
        </w:tc>
        <w:tc>
          <w:tcPr>
            <w:tcW w:w="8317" w:type="dxa"/>
            <w:tcBorders>
              <w:top w:val="single" w:sz="2" w:space="0" w:color="000000"/>
              <w:left w:val="single" w:sz="2" w:space="0" w:color="000000"/>
              <w:bottom w:val="single" w:sz="2" w:space="0" w:color="000000"/>
              <w:right w:val="single" w:sz="2" w:space="0" w:color="000000"/>
            </w:tcBorders>
          </w:tcPr>
          <w:p w14:paraId="0CBED28C" w14:textId="77777777" w:rsidR="009D1C67" w:rsidRPr="009B25DD" w:rsidRDefault="009D1C67" w:rsidP="00FD0F4E">
            <w:pPr>
              <w:pStyle w:val="SurveyTableText"/>
              <w:ind w:firstLine="261"/>
            </w:pPr>
            <w:r w:rsidRPr="009B25DD">
              <w:t>Someone else in your workplace</w:t>
            </w:r>
          </w:p>
        </w:tc>
      </w:tr>
      <w:tr w:rsidR="009D1C67" w:rsidRPr="00C44737" w14:paraId="52B165A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466118" w14:textId="77777777" w:rsidR="009D1C67" w:rsidRPr="009B25DD" w:rsidRDefault="009D1C67" w:rsidP="009B25DD">
            <w:pPr>
              <w:pStyle w:val="SurveyTableText"/>
            </w:pPr>
            <w:r w:rsidRPr="009B25DD">
              <w:t>9</w:t>
            </w:r>
          </w:p>
        </w:tc>
        <w:tc>
          <w:tcPr>
            <w:tcW w:w="8317" w:type="dxa"/>
            <w:tcBorders>
              <w:top w:val="single" w:sz="2" w:space="0" w:color="000000"/>
              <w:left w:val="single" w:sz="2" w:space="0" w:color="000000"/>
              <w:bottom w:val="single" w:sz="2" w:space="0" w:color="000000"/>
              <w:right w:val="single" w:sz="2" w:space="0" w:color="000000"/>
            </w:tcBorders>
          </w:tcPr>
          <w:p w14:paraId="78077F73" w14:textId="77777777" w:rsidR="009D1C67" w:rsidRPr="009B25DD" w:rsidRDefault="009D1C67" w:rsidP="00FD0F4E">
            <w:pPr>
              <w:pStyle w:val="SurveyTableText"/>
              <w:ind w:firstLine="261"/>
            </w:pPr>
            <w:r w:rsidRPr="009B25DD">
              <w:t>Someone else associated with your workplace</w:t>
            </w:r>
          </w:p>
        </w:tc>
      </w:tr>
      <w:tr w:rsidR="009D1C67" w:rsidRPr="00C44737" w14:paraId="384110B3"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956958" w14:textId="77777777" w:rsidR="009D1C67" w:rsidRPr="009B25DD" w:rsidRDefault="009D1C67" w:rsidP="009B25DD">
            <w:pPr>
              <w:pStyle w:val="SurveyTableText"/>
            </w:pPr>
            <w:r w:rsidRPr="009B25DD">
              <w:t>97</w:t>
            </w:r>
          </w:p>
        </w:tc>
        <w:tc>
          <w:tcPr>
            <w:tcW w:w="8317" w:type="dxa"/>
            <w:tcBorders>
              <w:top w:val="single" w:sz="2" w:space="0" w:color="000000"/>
              <w:left w:val="single" w:sz="2" w:space="0" w:color="000000"/>
              <w:bottom w:val="single" w:sz="2" w:space="0" w:color="000000"/>
              <w:right w:val="single" w:sz="2" w:space="0" w:color="000000"/>
            </w:tcBorders>
          </w:tcPr>
          <w:p w14:paraId="50F73F37" w14:textId="77777777" w:rsidR="009D1C67" w:rsidRPr="009B25DD" w:rsidRDefault="009D1C67" w:rsidP="00FD0F4E">
            <w:pPr>
              <w:pStyle w:val="SurveyTableText"/>
              <w:ind w:firstLine="261"/>
            </w:pPr>
            <w:r w:rsidRPr="009B25DD">
              <w:t xml:space="preserve">Anyone else </w:t>
            </w:r>
            <w:r w:rsidRPr="009B25DD">
              <w:rPr>
                <w:rStyle w:val="Strong"/>
              </w:rPr>
              <w:t>(SPECIFY)</w:t>
            </w:r>
            <w:r w:rsidRPr="009B25DD">
              <w:t xml:space="preserve"> ____________________</w:t>
            </w:r>
          </w:p>
        </w:tc>
      </w:tr>
      <w:tr w:rsidR="009D1C67" w:rsidRPr="00C44737" w14:paraId="0987ACEA"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2A7633" w14:textId="77777777" w:rsidR="009D1C67" w:rsidRPr="009B25DD" w:rsidRDefault="009D1C67" w:rsidP="009B25DD">
            <w:pPr>
              <w:pStyle w:val="SurveyTableText"/>
            </w:pPr>
            <w:r w:rsidRPr="009B25DD">
              <w:t>98</w:t>
            </w:r>
          </w:p>
        </w:tc>
        <w:tc>
          <w:tcPr>
            <w:tcW w:w="8317" w:type="dxa"/>
            <w:tcBorders>
              <w:top w:val="single" w:sz="2" w:space="0" w:color="000000"/>
              <w:left w:val="single" w:sz="2" w:space="0" w:color="000000"/>
              <w:bottom w:val="single" w:sz="2" w:space="0" w:color="000000"/>
              <w:right w:val="single" w:sz="2" w:space="0" w:color="000000"/>
            </w:tcBorders>
          </w:tcPr>
          <w:p w14:paraId="7F054DD4" w14:textId="77777777" w:rsidR="009D1C67" w:rsidRPr="009B25DD" w:rsidRDefault="009D1C67" w:rsidP="00FD0F4E">
            <w:pPr>
              <w:pStyle w:val="SurveyTableText"/>
              <w:ind w:firstLine="261"/>
            </w:pPr>
            <w:r w:rsidRPr="009B25DD">
              <w:t xml:space="preserve">Don’t know </w:t>
            </w:r>
          </w:p>
        </w:tc>
      </w:tr>
      <w:tr w:rsidR="009D1C67" w:rsidRPr="00C44737" w14:paraId="00BB53D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0139E4" w14:textId="77777777" w:rsidR="009D1C67" w:rsidRPr="009B25DD" w:rsidRDefault="009D1C67" w:rsidP="009B25DD">
            <w:pPr>
              <w:pStyle w:val="SurveyTableText"/>
            </w:pPr>
            <w:r w:rsidRPr="009B25DD">
              <w:t>99</w:t>
            </w:r>
          </w:p>
        </w:tc>
        <w:tc>
          <w:tcPr>
            <w:tcW w:w="8317" w:type="dxa"/>
            <w:tcBorders>
              <w:top w:val="single" w:sz="2" w:space="0" w:color="000000"/>
              <w:left w:val="single" w:sz="2" w:space="0" w:color="000000"/>
              <w:bottom w:val="single" w:sz="2" w:space="0" w:color="000000"/>
              <w:right w:val="single" w:sz="2" w:space="0" w:color="000000"/>
            </w:tcBorders>
          </w:tcPr>
          <w:p w14:paraId="0B16B21A" w14:textId="77777777" w:rsidR="009D1C67" w:rsidRPr="009B25DD" w:rsidRDefault="009D1C67" w:rsidP="00FD0F4E">
            <w:pPr>
              <w:pStyle w:val="SurveyTableText"/>
              <w:ind w:firstLine="261"/>
            </w:pPr>
            <w:r w:rsidRPr="009B25DD">
              <w:t xml:space="preserve">Prefer not to say </w:t>
            </w:r>
          </w:p>
        </w:tc>
      </w:tr>
    </w:tbl>
    <w:p w14:paraId="0D81CF77" w14:textId="77777777" w:rsidR="009D1C67" w:rsidRPr="009B25DD" w:rsidRDefault="009D1C67" w:rsidP="009B25DD">
      <w:pPr>
        <w:pStyle w:val="SurveyTealBold"/>
      </w:pPr>
      <w:r w:rsidRPr="009B25DD">
        <w:t xml:space="preserve">SINGLE RESPONSE </w:t>
      </w:r>
    </w:p>
    <w:p w14:paraId="605A42E9" w14:textId="5B7B56BB" w:rsidR="009D1C67" w:rsidRPr="00C44737" w:rsidRDefault="009D1C67" w:rsidP="004D3BE8">
      <w:pPr>
        <w:pStyle w:val="SurveyQuestionBold"/>
      </w:pPr>
      <w:r w:rsidRPr="0048422C">
        <w:rPr>
          <w:rStyle w:val="Strong"/>
          <w:b/>
        </w:rPr>
        <w:t>Q29. Did anyone who saw you being harassed try and intervene?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48422C" w14:paraId="695E7F79" w14:textId="77777777" w:rsidTr="00410D3C">
        <w:trPr>
          <w:trHeight w:val="69"/>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1C5C89A" w14:textId="77777777" w:rsidR="009D1C67" w:rsidRPr="00FD0F4E" w:rsidRDefault="009D1C67" w:rsidP="0048422C">
            <w:pPr>
              <w:pStyle w:val="TextBoxText"/>
              <w:rPr>
                <w:sz w:val="18"/>
                <w:szCs w:val="18"/>
              </w:rPr>
            </w:pPr>
            <w:r w:rsidRPr="00FD0F4E">
              <w:rPr>
                <w:sz w:val="18"/>
                <w:szCs w:val="18"/>
              </w:rPr>
              <w:t>1</w:t>
            </w:r>
          </w:p>
        </w:tc>
        <w:tc>
          <w:tcPr>
            <w:tcW w:w="8317" w:type="dxa"/>
            <w:tcBorders>
              <w:top w:val="single" w:sz="2" w:space="0" w:color="000000"/>
              <w:left w:val="single" w:sz="2" w:space="0" w:color="000000"/>
              <w:bottom w:val="single" w:sz="2" w:space="0" w:color="000000"/>
              <w:right w:val="single" w:sz="2" w:space="0" w:color="000000"/>
            </w:tcBorders>
            <w:vAlign w:val="center"/>
          </w:tcPr>
          <w:p w14:paraId="1BAD7B43" w14:textId="77777777" w:rsidR="009D1C67" w:rsidRPr="00FD0F4E" w:rsidRDefault="009D1C67" w:rsidP="00FD0F4E">
            <w:pPr>
              <w:pStyle w:val="TextBoxText"/>
              <w:ind w:firstLine="261"/>
              <w:rPr>
                <w:sz w:val="18"/>
                <w:szCs w:val="18"/>
              </w:rPr>
            </w:pPr>
            <w:r w:rsidRPr="00FD0F4E">
              <w:rPr>
                <w:sz w:val="18"/>
                <w:szCs w:val="18"/>
              </w:rPr>
              <w:t>Yes</w:t>
            </w:r>
          </w:p>
        </w:tc>
      </w:tr>
      <w:tr w:rsidR="009D1C67" w:rsidRPr="0048422C" w14:paraId="19F6A29B" w14:textId="77777777" w:rsidTr="00410D3C">
        <w:trPr>
          <w:trHeight w:val="202"/>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694D3665" w14:textId="77777777" w:rsidR="009D1C67" w:rsidRPr="00FD0F4E" w:rsidRDefault="009D1C67" w:rsidP="0048422C">
            <w:pPr>
              <w:pStyle w:val="TextBoxText"/>
              <w:rPr>
                <w:sz w:val="18"/>
                <w:szCs w:val="18"/>
              </w:rPr>
            </w:pPr>
            <w:r w:rsidRPr="00FD0F4E">
              <w:rPr>
                <w:sz w:val="18"/>
                <w:szCs w:val="18"/>
              </w:rPr>
              <w:t>2</w:t>
            </w:r>
          </w:p>
        </w:tc>
        <w:tc>
          <w:tcPr>
            <w:tcW w:w="8317" w:type="dxa"/>
            <w:tcBorders>
              <w:top w:val="single" w:sz="2" w:space="0" w:color="000000"/>
              <w:left w:val="single" w:sz="2" w:space="0" w:color="000000"/>
              <w:bottom w:val="single" w:sz="2" w:space="0" w:color="000000"/>
              <w:right w:val="single" w:sz="2" w:space="0" w:color="000000"/>
            </w:tcBorders>
            <w:vAlign w:val="center"/>
          </w:tcPr>
          <w:p w14:paraId="522CC10B" w14:textId="77777777" w:rsidR="009D1C67" w:rsidRPr="00FD0F4E" w:rsidRDefault="009D1C67" w:rsidP="00FD0F4E">
            <w:pPr>
              <w:pStyle w:val="TextBoxText"/>
              <w:ind w:firstLine="261"/>
              <w:rPr>
                <w:sz w:val="18"/>
                <w:szCs w:val="18"/>
              </w:rPr>
            </w:pPr>
            <w:r w:rsidRPr="00FD0F4E">
              <w:rPr>
                <w:sz w:val="18"/>
                <w:szCs w:val="18"/>
              </w:rPr>
              <w:t>No</w:t>
            </w:r>
          </w:p>
        </w:tc>
      </w:tr>
      <w:tr w:rsidR="009D1C67" w:rsidRPr="0048422C" w14:paraId="4CDB9B64" w14:textId="77777777" w:rsidTr="00410D3C">
        <w:trPr>
          <w:trHeight w:val="181"/>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5C8E575" w14:textId="25BB33F4" w:rsidR="009D1C67" w:rsidRPr="00FD0F4E" w:rsidRDefault="00DA1E26" w:rsidP="0048422C">
            <w:pPr>
              <w:pStyle w:val="TextBoxText"/>
              <w:rPr>
                <w:sz w:val="18"/>
                <w:szCs w:val="18"/>
              </w:rPr>
            </w:pPr>
            <w:r w:rsidRPr="00FD0F4E">
              <w:rPr>
                <w:sz w:val="18"/>
                <w:szCs w:val="18"/>
              </w:rPr>
              <w:t>98</w:t>
            </w:r>
          </w:p>
        </w:tc>
        <w:tc>
          <w:tcPr>
            <w:tcW w:w="8317" w:type="dxa"/>
            <w:tcBorders>
              <w:top w:val="single" w:sz="2" w:space="0" w:color="000000"/>
              <w:left w:val="single" w:sz="2" w:space="0" w:color="000000"/>
              <w:bottom w:val="single" w:sz="2" w:space="0" w:color="000000"/>
              <w:right w:val="single" w:sz="2" w:space="0" w:color="000000"/>
            </w:tcBorders>
            <w:vAlign w:val="center"/>
          </w:tcPr>
          <w:p w14:paraId="2717887B" w14:textId="77777777" w:rsidR="009D1C67" w:rsidRPr="00FD0F4E" w:rsidRDefault="009D1C67" w:rsidP="00FD0F4E">
            <w:pPr>
              <w:pStyle w:val="TextBoxText"/>
              <w:ind w:firstLine="261"/>
              <w:rPr>
                <w:sz w:val="18"/>
                <w:szCs w:val="18"/>
              </w:rPr>
            </w:pPr>
            <w:r w:rsidRPr="00FD0F4E">
              <w:rPr>
                <w:sz w:val="18"/>
                <w:szCs w:val="18"/>
              </w:rPr>
              <w:t>Don’t know</w:t>
            </w:r>
          </w:p>
        </w:tc>
      </w:tr>
      <w:tr w:rsidR="009D1C67" w:rsidRPr="0048422C" w14:paraId="1CC2050A" w14:textId="77777777" w:rsidTr="00410D3C">
        <w:trPr>
          <w:trHeight w:val="315"/>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FE53AD3" w14:textId="19C4E053" w:rsidR="009D1C67" w:rsidRPr="00FD0F4E" w:rsidRDefault="00DA1E26" w:rsidP="0048422C">
            <w:pPr>
              <w:pStyle w:val="TextBoxText"/>
              <w:rPr>
                <w:sz w:val="18"/>
                <w:szCs w:val="18"/>
              </w:rPr>
            </w:pPr>
            <w:r w:rsidRPr="00FD0F4E">
              <w:rPr>
                <w:sz w:val="18"/>
                <w:szCs w:val="18"/>
              </w:rPr>
              <w:t>99</w:t>
            </w:r>
          </w:p>
        </w:tc>
        <w:tc>
          <w:tcPr>
            <w:tcW w:w="8317" w:type="dxa"/>
            <w:tcBorders>
              <w:top w:val="single" w:sz="2" w:space="0" w:color="000000"/>
              <w:left w:val="single" w:sz="2" w:space="0" w:color="000000"/>
              <w:bottom w:val="single" w:sz="2" w:space="0" w:color="000000"/>
              <w:right w:val="single" w:sz="2" w:space="0" w:color="000000"/>
            </w:tcBorders>
            <w:vAlign w:val="center"/>
          </w:tcPr>
          <w:p w14:paraId="380E6EEB" w14:textId="77777777" w:rsidR="009D1C67" w:rsidRPr="00FD0F4E" w:rsidRDefault="009D1C67" w:rsidP="00FD0F4E">
            <w:pPr>
              <w:pStyle w:val="TextBoxText"/>
              <w:ind w:firstLine="261"/>
              <w:rPr>
                <w:sz w:val="18"/>
                <w:szCs w:val="18"/>
              </w:rPr>
            </w:pPr>
            <w:r w:rsidRPr="00FD0F4E">
              <w:rPr>
                <w:sz w:val="18"/>
                <w:szCs w:val="18"/>
              </w:rPr>
              <w:t>Prefer not to say</w:t>
            </w:r>
          </w:p>
        </w:tc>
      </w:tr>
    </w:tbl>
    <w:p w14:paraId="3A043B53" w14:textId="77777777" w:rsidR="00EA6EE4" w:rsidRDefault="00EA6EE4" w:rsidP="0048422C">
      <w:pPr>
        <w:pStyle w:val="SurveyTealBold"/>
      </w:pPr>
    </w:p>
    <w:p w14:paraId="6500069E" w14:textId="77777777" w:rsidR="00EA6EE4" w:rsidRDefault="00EA6EE4">
      <w:pPr>
        <w:keepLines w:val="0"/>
        <w:spacing w:after="120" w:line="264" w:lineRule="auto"/>
        <w:rPr>
          <w:rFonts w:cs="Arial"/>
          <w:b/>
          <w:bCs/>
          <w:color w:val="18A3AD" w:themeColor="accent3"/>
        </w:rPr>
      </w:pPr>
      <w:r>
        <w:br w:type="page"/>
      </w:r>
    </w:p>
    <w:p w14:paraId="1ACF1572" w14:textId="4F64B1A6" w:rsidR="009D1C67" w:rsidRPr="0048422C" w:rsidRDefault="009D1C67" w:rsidP="0048422C">
      <w:pPr>
        <w:pStyle w:val="SurveyTealBold"/>
      </w:pPr>
      <w:r w:rsidRPr="0048422C">
        <w:lastRenderedPageBreak/>
        <w:t xml:space="preserve">MULTIPLE RESPONSE </w:t>
      </w:r>
    </w:p>
    <w:p w14:paraId="157679C7" w14:textId="77777777" w:rsidR="009D1C67" w:rsidRPr="0048422C" w:rsidRDefault="009D1C67" w:rsidP="0048422C">
      <w:pPr>
        <w:pStyle w:val="SurveyQuestionBold"/>
      </w:pPr>
      <w:r w:rsidRPr="0048422C">
        <w:t>Q30. Did anyone who saw the harassment do any of the following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6B278D" w14:paraId="7655D81D"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2A8614" w14:textId="77777777" w:rsidR="009D1C67" w:rsidRPr="00FD0F4E" w:rsidRDefault="009D1C67" w:rsidP="0048422C">
            <w:pPr>
              <w:pStyle w:val="TextBoxText"/>
              <w:rPr>
                <w:sz w:val="18"/>
                <w:szCs w:val="18"/>
              </w:rPr>
            </w:pPr>
            <w:r w:rsidRPr="00FD0F4E">
              <w:rPr>
                <w:sz w:val="18"/>
                <w:szCs w:val="18"/>
              </w:rPr>
              <w:t>1</w:t>
            </w:r>
          </w:p>
        </w:tc>
        <w:tc>
          <w:tcPr>
            <w:tcW w:w="8317" w:type="dxa"/>
            <w:tcBorders>
              <w:top w:val="single" w:sz="2" w:space="0" w:color="000000"/>
              <w:left w:val="single" w:sz="2" w:space="0" w:color="000000"/>
              <w:bottom w:val="single" w:sz="2" w:space="0" w:color="000000"/>
              <w:right w:val="single" w:sz="2" w:space="0" w:color="000000"/>
            </w:tcBorders>
          </w:tcPr>
          <w:p w14:paraId="6366B5B5" w14:textId="77777777" w:rsidR="009D1C67" w:rsidRPr="00FD0F4E" w:rsidRDefault="009D1C67" w:rsidP="00FD0F4E">
            <w:pPr>
              <w:pStyle w:val="TextBoxText"/>
              <w:ind w:firstLine="261"/>
              <w:rPr>
                <w:sz w:val="18"/>
                <w:szCs w:val="18"/>
              </w:rPr>
            </w:pPr>
            <w:r w:rsidRPr="00FD0F4E">
              <w:rPr>
                <w:sz w:val="18"/>
                <w:szCs w:val="18"/>
              </w:rPr>
              <w:t>Talk to the harasser about the harassment</w:t>
            </w:r>
          </w:p>
        </w:tc>
      </w:tr>
      <w:tr w:rsidR="009D1C67" w:rsidRPr="006B278D" w14:paraId="1E5C107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50B7EF" w14:textId="77777777" w:rsidR="009D1C67" w:rsidRPr="00FD0F4E" w:rsidRDefault="009D1C67" w:rsidP="0048422C">
            <w:pPr>
              <w:pStyle w:val="TextBoxText"/>
              <w:rPr>
                <w:sz w:val="18"/>
                <w:szCs w:val="18"/>
              </w:rPr>
            </w:pPr>
            <w:r w:rsidRPr="00FD0F4E">
              <w:rPr>
                <w:sz w:val="18"/>
                <w:szCs w:val="18"/>
              </w:rPr>
              <w:t>2</w:t>
            </w:r>
          </w:p>
        </w:tc>
        <w:tc>
          <w:tcPr>
            <w:tcW w:w="8317" w:type="dxa"/>
            <w:tcBorders>
              <w:top w:val="single" w:sz="2" w:space="0" w:color="000000"/>
              <w:left w:val="single" w:sz="2" w:space="0" w:color="000000"/>
              <w:bottom w:val="single" w:sz="2" w:space="0" w:color="000000"/>
              <w:right w:val="single" w:sz="2" w:space="0" w:color="000000"/>
            </w:tcBorders>
          </w:tcPr>
          <w:p w14:paraId="71AD3F23" w14:textId="77777777" w:rsidR="009D1C67" w:rsidRPr="00FD0F4E" w:rsidRDefault="009D1C67" w:rsidP="00FD0F4E">
            <w:pPr>
              <w:pStyle w:val="TextBoxText"/>
              <w:ind w:firstLine="261"/>
              <w:rPr>
                <w:sz w:val="18"/>
                <w:szCs w:val="18"/>
              </w:rPr>
            </w:pPr>
            <w:r w:rsidRPr="00FD0F4E">
              <w:rPr>
                <w:sz w:val="18"/>
                <w:szCs w:val="18"/>
              </w:rPr>
              <w:t>Report the harassment to your employer</w:t>
            </w:r>
          </w:p>
        </w:tc>
      </w:tr>
      <w:tr w:rsidR="009D1C67" w:rsidRPr="006B278D" w14:paraId="3D4251BA"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F04453" w14:textId="77777777" w:rsidR="009D1C67" w:rsidRPr="00FD0F4E" w:rsidRDefault="009D1C67" w:rsidP="0048422C">
            <w:pPr>
              <w:pStyle w:val="TextBoxText"/>
              <w:rPr>
                <w:sz w:val="18"/>
                <w:szCs w:val="18"/>
              </w:rPr>
            </w:pPr>
            <w:r w:rsidRPr="00FD0F4E">
              <w:rPr>
                <w:sz w:val="18"/>
                <w:szCs w:val="18"/>
              </w:rPr>
              <w:t>3</w:t>
            </w:r>
          </w:p>
        </w:tc>
        <w:tc>
          <w:tcPr>
            <w:tcW w:w="8317" w:type="dxa"/>
            <w:tcBorders>
              <w:top w:val="single" w:sz="2" w:space="0" w:color="000000"/>
              <w:left w:val="single" w:sz="2" w:space="0" w:color="000000"/>
              <w:bottom w:val="single" w:sz="2" w:space="0" w:color="000000"/>
              <w:right w:val="single" w:sz="2" w:space="0" w:color="000000"/>
            </w:tcBorders>
          </w:tcPr>
          <w:p w14:paraId="387A0C9A" w14:textId="77777777" w:rsidR="009D1C67" w:rsidRPr="00FD0F4E" w:rsidRDefault="009D1C67" w:rsidP="00FD0F4E">
            <w:pPr>
              <w:pStyle w:val="TextBoxText"/>
              <w:ind w:firstLine="261"/>
              <w:rPr>
                <w:sz w:val="18"/>
                <w:szCs w:val="18"/>
              </w:rPr>
            </w:pPr>
            <w:r w:rsidRPr="00FD0F4E">
              <w:rPr>
                <w:sz w:val="18"/>
                <w:szCs w:val="18"/>
              </w:rPr>
              <w:t>Talk to you about the harassment</w:t>
            </w:r>
          </w:p>
        </w:tc>
      </w:tr>
      <w:tr w:rsidR="009D1C67" w:rsidRPr="006B278D" w14:paraId="6C61EA04"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4627FC" w14:textId="77777777" w:rsidR="009D1C67" w:rsidRPr="00FD0F4E" w:rsidRDefault="009D1C67" w:rsidP="0048422C">
            <w:pPr>
              <w:pStyle w:val="TextBoxText"/>
              <w:rPr>
                <w:sz w:val="18"/>
                <w:szCs w:val="18"/>
              </w:rPr>
            </w:pPr>
            <w:r w:rsidRPr="00FD0F4E">
              <w:rPr>
                <w:sz w:val="18"/>
                <w:szCs w:val="18"/>
              </w:rPr>
              <w:t>4</w:t>
            </w:r>
          </w:p>
        </w:tc>
        <w:tc>
          <w:tcPr>
            <w:tcW w:w="8317" w:type="dxa"/>
            <w:tcBorders>
              <w:top w:val="single" w:sz="2" w:space="0" w:color="000000"/>
              <w:left w:val="single" w:sz="2" w:space="0" w:color="000000"/>
              <w:bottom w:val="single" w:sz="2" w:space="0" w:color="000000"/>
              <w:right w:val="single" w:sz="2" w:space="0" w:color="000000"/>
            </w:tcBorders>
          </w:tcPr>
          <w:p w14:paraId="0278B91B" w14:textId="77777777" w:rsidR="009D1C67" w:rsidRPr="00FD0F4E" w:rsidRDefault="009D1C67" w:rsidP="00FD0F4E">
            <w:pPr>
              <w:pStyle w:val="TextBoxText"/>
              <w:ind w:firstLine="261"/>
              <w:rPr>
                <w:sz w:val="18"/>
                <w:szCs w:val="18"/>
              </w:rPr>
            </w:pPr>
            <w:r w:rsidRPr="00FD0F4E">
              <w:rPr>
                <w:sz w:val="18"/>
                <w:szCs w:val="18"/>
              </w:rPr>
              <w:t>Offer advice to you</w:t>
            </w:r>
          </w:p>
        </w:tc>
      </w:tr>
      <w:tr w:rsidR="009D1C67" w:rsidRPr="006B278D" w14:paraId="7EB6958A"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5B97EA" w14:textId="77777777" w:rsidR="009D1C67" w:rsidRPr="00FD0F4E" w:rsidRDefault="009D1C67" w:rsidP="0048422C">
            <w:pPr>
              <w:pStyle w:val="TextBoxText"/>
              <w:rPr>
                <w:sz w:val="18"/>
                <w:szCs w:val="18"/>
              </w:rPr>
            </w:pPr>
            <w:r w:rsidRPr="00FD0F4E">
              <w:rPr>
                <w:sz w:val="18"/>
                <w:szCs w:val="18"/>
              </w:rPr>
              <w:t>5</w:t>
            </w:r>
          </w:p>
        </w:tc>
        <w:tc>
          <w:tcPr>
            <w:tcW w:w="8317" w:type="dxa"/>
            <w:tcBorders>
              <w:top w:val="single" w:sz="2" w:space="0" w:color="000000"/>
              <w:left w:val="single" w:sz="2" w:space="0" w:color="000000"/>
              <w:bottom w:val="single" w:sz="2" w:space="0" w:color="000000"/>
              <w:right w:val="single" w:sz="2" w:space="0" w:color="000000"/>
            </w:tcBorders>
          </w:tcPr>
          <w:p w14:paraId="6BDFAB2C" w14:textId="77777777" w:rsidR="009D1C67" w:rsidRPr="00FD0F4E" w:rsidRDefault="009D1C67" w:rsidP="00FD0F4E">
            <w:pPr>
              <w:pStyle w:val="TextBoxText"/>
              <w:ind w:firstLine="261"/>
              <w:rPr>
                <w:sz w:val="18"/>
                <w:szCs w:val="18"/>
              </w:rPr>
            </w:pPr>
            <w:r w:rsidRPr="00FD0F4E">
              <w:rPr>
                <w:sz w:val="18"/>
                <w:szCs w:val="18"/>
              </w:rPr>
              <w:t>Show you sympathy or empathy</w:t>
            </w:r>
          </w:p>
        </w:tc>
      </w:tr>
      <w:tr w:rsidR="009D1C67" w:rsidRPr="006B278D" w14:paraId="5F235825"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93D854" w14:textId="77777777" w:rsidR="009D1C67" w:rsidRPr="00FD0F4E" w:rsidRDefault="009D1C67" w:rsidP="0048422C">
            <w:pPr>
              <w:pStyle w:val="TextBoxText"/>
              <w:rPr>
                <w:sz w:val="18"/>
                <w:szCs w:val="18"/>
              </w:rPr>
            </w:pPr>
            <w:r w:rsidRPr="00FD0F4E">
              <w:rPr>
                <w:sz w:val="18"/>
                <w:szCs w:val="18"/>
              </w:rPr>
              <w:t>6</w:t>
            </w:r>
          </w:p>
        </w:tc>
        <w:tc>
          <w:tcPr>
            <w:tcW w:w="8317" w:type="dxa"/>
            <w:tcBorders>
              <w:top w:val="single" w:sz="2" w:space="0" w:color="000000"/>
              <w:left w:val="single" w:sz="2" w:space="0" w:color="000000"/>
              <w:bottom w:val="single" w:sz="2" w:space="0" w:color="000000"/>
              <w:right w:val="single" w:sz="2" w:space="0" w:color="000000"/>
            </w:tcBorders>
          </w:tcPr>
          <w:p w14:paraId="6BDED878" w14:textId="77777777" w:rsidR="009D1C67" w:rsidRPr="00FD0F4E" w:rsidRDefault="009D1C67" w:rsidP="00FD0F4E">
            <w:pPr>
              <w:pStyle w:val="TextBoxText"/>
              <w:ind w:firstLine="261"/>
              <w:rPr>
                <w:sz w:val="18"/>
                <w:szCs w:val="18"/>
              </w:rPr>
            </w:pPr>
            <w:r w:rsidRPr="00FD0F4E">
              <w:rPr>
                <w:sz w:val="18"/>
                <w:szCs w:val="18"/>
              </w:rPr>
              <w:t>Share their own experience of harassment</w:t>
            </w:r>
          </w:p>
        </w:tc>
      </w:tr>
      <w:tr w:rsidR="009D1C67" w:rsidRPr="006B278D" w14:paraId="0107178D"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F97AA6" w14:textId="77777777" w:rsidR="009D1C67" w:rsidRPr="00FD0F4E" w:rsidRDefault="009D1C67" w:rsidP="0048422C">
            <w:pPr>
              <w:pStyle w:val="TextBoxText"/>
              <w:rPr>
                <w:sz w:val="18"/>
                <w:szCs w:val="18"/>
              </w:rPr>
            </w:pPr>
            <w:r w:rsidRPr="00FD0F4E">
              <w:rPr>
                <w:sz w:val="18"/>
                <w:szCs w:val="18"/>
              </w:rPr>
              <w:t>7</w:t>
            </w:r>
          </w:p>
        </w:tc>
        <w:tc>
          <w:tcPr>
            <w:tcW w:w="8317" w:type="dxa"/>
            <w:tcBorders>
              <w:top w:val="single" w:sz="2" w:space="0" w:color="000000"/>
              <w:left w:val="single" w:sz="2" w:space="0" w:color="000000"/>
              <w:bottom w:val="single" w:sz="2" w:space="0" w:color="000000"/>
              <w:right w:val="single" w:sz="2" w:space="0" w:color="000000"/>
            </w:tcBorders>
          </w:tcPr>
          <w:p w14:paraId="22E33222" w14:textId="77777777" w:rsidR="009D1C67" w:rsidRPr="00FD0F4E" w:rsidRDefault="009D1C67" w:rsidP="00FD0F4E">
            <w:pPr>
              <w:pStyle w:val="TextBoxText"/>
              <w:ind w:firstLine="261"/>
              <w:rPr>
                <w:sz w:val="18"/>
                <w:szCs w:val="18"/>
              </w:rPr>
            </w:pPr>
            <w:r w:rsidRPr="00FD0F4E">
              <w:rPr>
                <w:sz w:val="18"/>
                <w:szCs w:val="18"/>
              </w:rPr>
              <w:t>Go with you to report the harassment</w:t>
            </w:r>
          </w:p>
        </w:tc>
      </w:tr>
      <w:tr w:rsidR="009D1C67" w:rsidRPr="006B278D" w14:paraId="253EAF7D"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1F1D7F" w14:textId="77777777" w:rsidR="009D1C67" w:rsidRPr="00FD0F4E" w:rsidRDefault="009D1C67" w:rsidP="0048422C">
            <w:pPr>
              <w:pStyle w:val="TextBoxText"/>
              <w:rPr>
                <w:sz w:val="18"/>
                <w:szCs w:val="18"/>
              </w:rPr>
            </w:pPr>
            <w:r w:rsidRPr="00FD0F4E">
              <w:rPr>
                <w:sz w:val="18"/>
                <w:szCs w:val="18"/>
              </w:rPr>
              <w:t>8</w:t>
            </w:r>
          </w:p>
        </w:tc>
        <w:tc>
          <w:tcPr>
            <w:tcW w:w="8317" w:type="dxa"/>
            <w:tcBorders>
              <w:top w:val="single" w:sz="2" w:space="0" w:color="000000"/>
              <w:left w:val="single" w:sz="2" w:space="0" w:color="000000"/>
              <w:bottom w:val="single" w:sz="2" w:space="0" w:color="000000"/>
              <w:right w:val="single" w:sz="2" w:space="0" w:color="000000"/>
            </w:tcBorders>
          </w:tcPr>
          <w:p w14:paraId="2CBB3721" w14:textId="77777777" w:rsidR="009D1C67" w:rsidRPr="00FD0F4E" w:rsidRDefault="009D1C67" w:rsidP="00FD0F4E">
            <w:pPr>
              <w:pStyle w:val="TextBoxText"/>
              <w:ind w:firstLine="261"/>
              <w:rPr>
                <w:sz w:val="18"/>
                <w:szCs w:val="18"/>
              </w:rPr>
            </w:pPr>
            <w:r w:rsidRPr="00FD0F4E">
              <w:rPr>
                <w:sz w:val="18"/>
                <w:szCs w:val="18"/>
              </w:rPr>
              <w:t>Offer to give a witness statement or other testimony</w:t>
            </w:r>
          </w:p>
        </w:tc>
      </w:tr>
      <w:tr w:rsidR="009D1C67" w:rsidRPr="006B278D" w14:paraId="291D269E"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DF1CF8" w14:textId="77777777" w:rsidR="009D1C67" w:rsidRPr="00FD0F4E" w:rsidRDefault="009D1C67" w:rsidP="0048422C">
            <w:pPr>
              <w:pStyle w:val="TextBoxText"/>
              <w:rPr>
                <w:sz w:val="18"/>
                <w:szCs w:val="18"/>
              </w:rPr>
            </w:pPr>
            <w:r w:rsidRPr="00FD0F4E">
              <w:rPr>
                <w:sz w:val="18"/>
                <w:szCs w:val="18"/>
              </w:rPr>
              <w:t>95</w:t>
            </w:r>
          </w:p>
        </w:tc>
        <w:tc>
          <w:tcPr>
            <w:tcW w:w="8317" w:type="dxa"/>
            <w:tcBorders>
              <w:top w:val="single" w:sz="2" w:space="0" w:color="000000"/>
              <w:left w:val="single" w:sz="2" w:space="0" w:color="000000"/>
              <w:bottom w:val="single" w:sz="2" w:space="0" w:color="000000"/>
              <w:right w:val="single" w:sz="2" w:space="0" w:color="000000"/>
            </w:tcBorders>
          </w:tcPr>
          <w:p w14:paraId="3A675463" w14:textId="77777777" w:rsidR="009D1C67" w:rsidRPr="00FD0F4E" w:rsidRDefault="009D1C67" w:rsidP="00FD0F4E">
            <w:pPr>
              <w:pStyle w:val="TextBoxText"/>
              <w:ind w:firstLine="261"/>
              <w:rPr>
                <w:sz w:val="18"/>
                <w:szCs w:val="18"/>
              </w:rPr>
            </w:pPr>
            <w:r w:rsidRPr="00FD0F4E">
              <w:rPr>
                <w:sz w:val="18"/>
                <w:szCs w:val="18"/>
              </w:rPr>
              <w:t xml:space="preserve">Take any other action </w:t>
            </w:r>
          </w:p>
        </w:tc>
      </w:tr>
      <w:tr w:rsidR="009D1C67" w:rsidRPr="006B278D" w14:paraId="0A8B0AF1"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5F4E45" w14:textId="77777777" w:rsidR="009D1C67" w:rsidRPr="00FD0F4E" w:rsidRDefault="009D1C67" w:rsidP="0048422C">
            <w:pPr>
              <w:pStyle w:val="TextBoxText"/>
              <w:rPr>
                <w:sz w:val="18"/>
                <w:szCs w:val="18"/>
              </w:rPr>
            </w:pPr>
            <w:r w:rsidRPr="00FD0F4E">
              <w:rPr>
                <w:sz w:val="18"/>
                <w:szCs w:val="18"/>
              </w:rPr>
              <w:t>96</w:t>
            </w:r>
          </w:p>
        </w:tc>
        <w:tc>
          <w:tcPr>
            <w:tcW w:w="8317" w:type="dxa"/>
            <w:tcBorders>
              <w:top w:val="single" w:sz="2" w:space="0" w:color="000000"/>
              <w:left w:val="single" w:sz="2" w:space="0" w:color="000000"/>
              <w:bottom w:val="single" w:sz="2" w:space="0" w:color="000000"/>
              <w:right w:val="single" w:sz="2" w:space="0" w:color="000000"/>
            </w:tcBorders>
          </w:tcPr>
          <w:p w14:paraId="094A82DD" w14:textId="77777777" w:rsidR="009D1C67" w:rsidRPr="00FD0F4E" w:rsidRDefault="009D1C67" w:rsidP="00FD0F4E">
            <w:pPr>
              <w:pStyle w:val="TextBoxText"/>
              <w:ind w:firstLine="261"/>
              <w:rPr>
                <w:sz w:val="18"/>
                <w:szCs w:val="18"/>
              </w:rPr>
            </w:pPr>
            <w:r w:rsidRPr="00FD0F4E">
              <w:rPr>
                <w:sz w:val="18"/>
                <w:szCs w:val="18"/>
              </w:rPr>
              <w:t xml:space="preserve">None of these </w:t>
            </w:r>
            <w:r w:rsidRPr="00FD0F4E">
              <w:rPr>
                <w:rStyle w:val="Strong"/>
                <w:sz w:val="18"/>
                <w:szCs w:val="18"/>
              </w:rPr>
              <w:t>(SINGLE)</w:t>
            </w:r>
            <w:r w:rsidRPr="00FD0F4E">
              <w:rPr>
                <w:sz w:val="18"/>
                <w:szCs w:val="18"/>
              </w:rPr>
              <w:t xml:space="preserve"> </w:t>
            </w:r>
          </w:p>
        </w:tc>
      </w:tr>
      <w:tr w:rsidR="009D1C67" w:rsidRPr="006B278D" w14:paraId="5D865C2D"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2F6AF0" w14:textId="77777777" w:rsidR="009D1C67" w:rsidRPr="00FD0F4E" w:rsidRDefault="009D1C67" w:rsidP="0048422C">
            <w:pPr>
              <w:pStyle w:val="TextBoxText"/>
              <w:rPr>
                <w:sz w:val="18"/>
                <w:szCs w:val="18"/>
              </w:rPr>
            </w:pPr>
            <w:r w:rsidRPr="00FD0F4E">
              <w:rPr>
                <w:sz w:val="18"/>
                <w:szCs w:val="18"/>
              </w:rPr>
              <w:t>98</w:t>
            </w:r>
          </w:p>
        </w:tc>
        <w:tc>
          <w:tcPr>
            <w:tcW w:w="8317" w:type="dxa"/>
            <w:tcBorders>
              <w:top w:val="single" w:sz="2" w:space="0" w:color="000000"/>
              <w:left w:val="single" w:sz="2" w:space="0" w:color="000000"/>
              <w:bottom w:val="single" w:sz="2" w:space="0" w:color="000000"/>
              <w:right w:val="single" w:sz="2" w:space="0" w:color="000000"/>
            </w:tcBorders>
          </w:tcPr>
          <w:p w14:paraId="1D26332F" w14:textId="77777777" w:rsidR="009D1C67" w:rsidRPr="00FD0F4E" w:rsidRDefault="009D1C67" w:rsidP="00FD0F4E">
            <w:pPr>
              <w:pStyle w:val="TextBoxText"/>
              <w:ind w:firstLine="261"/>
              <w:rPr>
                <w:sz w:val="18"/>
                <w:szCs w:val="18"/>
              </w:rPr>
            </w:pPr>
            <w:r w:rsidRPr="00FD0F4E">
              <w:rPr>
                <w:sz w:val="18"/>
                <w:szCs w:val="18"/>
              </w:rPr>
              <w:t xml:space="preserve">Don’t know </w:t>
            </w:r>
          </w:p>
        </w:tc>
      </w:tr>
      <w:tr w:rsidR="009D1C67" w:rsidRPr="006B278D" w14:paraId="63605C9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8B1CD8" w14:textId="77777777" w:rsidR="009D1C67" w:rsidRPr="00FD0F4E" w:rsidRDefault="009D1C67" w:rsidP="0048422C">
            <w:pPr>
              <w:pStyle w:val="TextBoxText"/>
              <w:rPr>
                <w:sz w:val="18"/>
                <w:szCs w:val="18"/>
              </w:rPr>
            </w:pPr>
            <w:r w:rsidRPr="00FD0F4E">
              <w:rPr>
                <w:sz w:val="18"/>
                <w:szCs w:val="18"/>
              </w:rPr>
              <w:t>99</w:t>
            </w:r>
          </w:p>
        </w:tc>
        <w:tc>
          <w:tcPr>
            <w:tcW w:w="8317" w:type="dxa"/>
            <w:tcBorders>
              <w:top w:val="single" w:sz="2" w:space="0" w:color="000000"/>
              <w:left w:val="single" w:sz="2" w:space="0" w:color="000000"/>
              <w:bottom w:val="single" w:sz="2" w:space="0" w:color="000000"/>
              <w:right w:val="single" w:sz="2" w:space="0" w:color="000000"/>
            </w:tcBorders>
          </w:tcPr>
          <w:p w14:paraId="21DE2C90" w14:textId="77777777" w:rsidR="009D1C67" w:rsidRPr="00FD0F4E" w:rsidRDefault="009D1C67" w:rsidP="00FD0F4E">
            <w:pPr>
              <w:pStyle w:val="TextBoxText"/>
              <w:ind w:firstLine="261"/>
              <w:rPr>
                <w:sz w:val="18"/>
                <w:szCs w:val="18"/>
              </w:rPr>
            </w:pPr>
            <w:r w:rsidRPr="00FD0F4E">
              <w:rPr>
                <w:sz w:val="18"/>
                <w:szCs w:val="18"/>
              </w:rPr>
              <w:t xml:space="preserve">Prefer not to say </w:t>
            </w:r>
          </w:p>
        </w:tc>
      </w:tr>
    </w:tbl>
    <w:p w14:paraId="0936D24A" w14:textId="77777777" w:rsidR="009D1C67" w:rsidRPr="0048422C" w:rsidRDefault="009D1C67" w:rsidP="0048422C">
      <w:pPr>
        <w:pStyle w:val="SurveyTealBold"/>
      </w:pPr>
      <w:r w:rsidRPr="0048422C">
        <w:t xml:space="preserve">SINGLE RESPONSE </w:t>
      </w:r>
    </w:p>
    <w:p w14:paraId="172E11AB" w14:textId="77777777" w:rsidR="009D1C67" w:rsidRPr="0048422C" w:rsidRDefault="009D1C67" w:rsidP="0048422C">
      <w:pPr>
        <w:pStyle w:val="SurveyQuestionBold"/>
      </w:pPr>
      <w:r w:rsidRPr="0048422C">
        <w:t>Q31. On a scale of 1 to 5, where 1 means not at all offended and 5 means extremely offended, overall how offended did the most recent incident make you feel?</w:t>
      </w:r>
    </w:p>
    <w:tbl>
      <w:tblPr>
        <w:tblW w:w="5000" w:type="pct"/>
        <w:tblCellMar>
          <w:left w:w="0" w:type="dxa"/>
          <w:right w:w="0" w:type="dxa"/>
        </w:tblCellMar>
        <w:tblLook w:val="0000" w:firstRow="0" w:lastRow="0" w:firstColumn="0" w:lastColumn="0" w:noHBand="0" w:noVBand="0"/>
      </w:tblPr>
      <w:tblGrid>
        <w:gridCol w:w="2422"/>
        <w:gridCol w:w="951"/>
        <w:gridCol w:w="949"/>
        <w:gridCol w:w="951"/>
        <w:gridCol w:w="1690"/>
        <w:gridCol w:w="2057"/>
      </w:tblGrid>
      <w:tr w:rsidR="009D1C67" w:rsidRPr="00941366" w14:paraId="4BA8F72B" w14:textId="77777777" w:rsidTr="00410D3C">
        <w:trPr>
          <w:trHeight w:val="60"/>
        </w:trPr>
        <w:tc>
          <w:tcPr>
            <w:tcW w:w="13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5D687ABE" w14:textId="77777777" w:rsidR="009D1C67" w:rsidRPr="00941366" w:rsidRDefault="009D1C67" w:rsidP="00941366">
            <w:pPr>
              <w:pStyle w:val="SurveyTableText"/>
              <w:rPr>
                <w:rStyle w:val="Strong"/>
              </w:rPr>
            </w:pPr>
            <w:r w:rsidRPr="00941366">
              <w:rPr>
                <w:rStyle w:val="Strong"/>
              </w:rPr>
              <w:t>Not at all offended</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C39AD5F" w14:textId="77777777" w:rsidR="009D1C67" w:rsidRPr="00941366" w:rsidRDefault="009D1C67" w:rsidP="00941366">
            <w:pPr>
              <w:pStyle w:val="SurveyTableText"/>
              <w:rPr>
                <w:rStyle w:val="Strong"/>
              </w:rPr>
            </w:pPr>
          </w:p>
        </w:tc>
        <w:tc>
          <w:tcPr>
            <w:tcW w:w="52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BBCC552" w14:textId="77777777" w:rsidR="009D1C67" w:rsidRPr="00941366" w:rsidRDefault="009D1C67" w:rsidP="00941366">
            <w:pPr>
              <w:pStyle w:val="SurveyTableText"/>
              <w:rPr>
                <w:rStyle w:val="Strong"/>
              </w:rPr>
            </w:pP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3EA89EC" w14:textId="77777777" w:rsidR="009D1C67" w:rsidRPr="00941366" w:rsidRDefault="009D1C67" w:rsidP="00941366">
            <w:pPr>
              <w:pStyle w:val="SurveyTableText"/>
              <w:rPr>
                <w:rStyle w:val="Strong"/>
              </w:rPr>
            </w:pPr>
          </w:p>
        </w:tc>
        <w:tc>
          <w:tcPr>
            <w:tcW w:w="93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47B9DFE0" w14:textId="77777777" w:rsidR="009D1C67" w:rsidRPr="00941366" w:rsidRDefault="009D1C67" w:rsidP="00941366">
            <w:pPr>
              <w:pStyle w:val="SurveyTableText"/>
              <w:rPr>
                <w:rStyle w:val="Strong"/>
              </w:rPr>
            </w:pPr>
            <w:r w:rsidRPr="00941366">
              <w:rPr>
                <w:rStyle w:val="Strong"/>
              </w:rPr>
              <w:t>Extremely offended</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40CE769B" w14:textId="664608B6" w:rsidR="009D1C67" w:rsidRPr="00941366" w:rsidRDefault="009D1C67" w:rsidP="00941366">
            <w:pPr>
              <w:pStyle w:val="SurveyTableText"/>
              <w:rPr>
                <w:rStyle w:val="Strong"/>
              </w:rPr>
            </w:pPr>
            <w:r w:rsidRPr="00941366">
              <w:rPr>
                <w:rStyle w:val="Strong"/>
              </w:rPr>
              <w:t>Don’t know</w:t>
            </w:r>
          </w:p>
        </w:tc>
      </w:tr>
      <w:tr w:rsidR="009D1C67" w:rsidRPr="00941366" w14:paraId="7FA01D5F" w14:textId="77777777" w:rsidTr="00410D3C">
        <w:trPr>
          <w:trHeight w:val="60"/>
        </w:trPr>
        <w:tc>
          <w:tcPr>
            <w:tcW w:w="13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C1F04D0" w14:textId="77777777" w:rsidR="009D1C67" w:rsidRPr="00941366" w:rsidRDefault="009D1C67" w:rsidP="00941366">
            <w:pPr>
              <w:pStyle w:val="SurveyTableText"/>
            </w:pPr>
            <w:r w:rsidRPr="00941366">
              <w:t>1</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D087162" w14:textId="77777777" w:rsidR="009D1C67" w:rsidRPr="00941366" w:rsidRDefault="009D1C67" w:rsidP="00941366">
            <w:pPr>
              <w:pStyle w:val="SurveyTableText"/>
            </w:pPr>
            <w:r w:rsidRPr="00941366">
              <w:t>2</w:t>
            </w:r>
          </w:p>
        </w:tc>
        <w:tc>
          <w:tcPr>
            <w:tcW w:w="52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7F2A3EE" w14:textId="77777777" w:rsidR="009D1C67" w:rsidRPr="00941366" w:rsidRDefault="009D1C67" w:rsidP="00941366">
            <w:pPr>
              <w:pStyle w:val="SurveyTableText"/>
            </w:pPr>
            <w:r w:rsidRPr="00941366">
              <w:t>3</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287A773" w14:textId="77777777" w:rsidR="009D1C67" w:rsidRPr="00941366" w:rsidRDefault="009D1C67" w:rsidP="00941366">
            <w:pPr>
              <w:pStyle w:val="SurveyTableText"/>
            </w:pPr>
            <w:r w:rsidRPr="00941366">
              <w:t>4</w:t>
            </w:r>
          </w:p>
        </w:tc>
        <w:tc>
          <w:tcPr>
            <w:tcW w:w="93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92F8CEB" w14:textId="77777777" w:rsidR="009D1C67" w:rsidRPr="00941366" w:rsidRDefault="009D1C67" w:rsidP="00941366">
            <w:pPr>
              <w:pStyle w:val="SurveyTableText"/>
            </w:pPr>
            <w:r w:rsidRPr="00941366">
              <w:t>5</w:t>
            </w:r>
          </w:p>
        </w:tc>
        <w:tc>
          <w:tcPr>
            <w:tcW w:w="1140"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03DD84F" w14:textId="77777777" w:rsidR="009D1C67" w:rsidRPr="00941366" w:rsidRDefault="009D1C67" w:rsidP="00941366">
            <w:pPr>
              <w:pStyle w:val="SurveyTableText"/>
            </w:pPr>
            <w:r w:rsidRPr="00941366">
              <w:t>6</w:t>
            </w:r>
          </w:p>
        </w:tc>
      </w:tr>
    </w:tbl>
    <w:p w14:paraId="0A7CA198" w14:textId="77777777" w:rsidR="009D1C67" w:rsidRPr="00941366" w:rsidRDefault="009D1C67" w:rsidP="00941366">
      <w:pPr>
        <w:pStyle w:val="SurveyTealBold"/>
      </w:pPr>
      <w:r w:rsidRPr="00941366">
        <w:t>SINGLE RESPONSE</w:t>
      </w:r>
    </w:p>
    <w:p w14:paraId="6A5007F4" w14:textId="77777777" w:rsidR="009D1C67" w:rsidRPr="00941366" w:rsidRDefault="009D1C67" w:rsidP="00941366">
      <w:pPr>
        <w:pStyle w:val="SurveyQuestionBold"/>
      </w:pPr>
      <w:r w:rsidRPr="00941366">
        <w:t>Q32. On a scale of 1 to 5, where 1 means not at all intimidated and 5 means extremely intimidated, overall how intimidated did the most recent incident make you feel?</w:t>
      </w:r>
    </w:p>
    <w:tbl>
      <w:tblPr>
        <w:tblW w:w="5000" w:type="pct"/>
        <w:tblCellMar>
          <w:left w:w="0" w:type="dxa"/>
          <w:right w:w="0" w:type="dxa"/>
        </w:tblCellMar>
        <w:tblLook w:val="0000" w:firstRow="0" w:lastRow="0" w:firstColumn="0" w:lastColumn="0" w:noHBand="0" w:noVBand="0"/>
      </w:tblPr>
      <w:tblGrid>
        <w:gridCol w:w="2423"/>
        <w:gridCol w:w="950"/>
        <w:gridCol w:w="949"/>
        <w:gridCol w:w="950"/>
        <w:gridCol w:w="1690"/>
        <w:gridCol w:w="2056"/>
      </w:tblGrid>
      <w:tr w:rsidR="009D1C67" w:rsidRPr="00941366" w14:paraId="3B390179" w14:textId="77777777" w:rsidTr="00410D3C">
        <w:trPr>
          <w:trHeight w:val="60"/>
        </w:trPr>
        <w:tc>
          <w:tcPr>
            <w:tcW w:w="13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B4DFD46" w14:textId="77777777" w:rsidR="009D1C67" w:rsidRPr="00941366" w:rsidRDefault="009D1C67" w:rsidP="00941366">
            <w:pPr>
              <w:pStyle w:val="SurveyTableText"/>
              <w:rPr>
                <w:rStyle w:val="Strong"/>
              </w:rPr>
            </w:pPr>
            <w:r w:rsidRPr="00941366">
              <w:rPr>
                <w:rStyle w:val="Strong"/>
              </w:rPr>
              <w:t>Not at all intimidated</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9FA33E8" w14:textId="77777777" w:rsidR="009D1C67" w:rsidRPr="00941366" w:rsidRDefault="009D1C67" w:rsidP="00941366">
            <w:pPr>
              <w:pStyle w:val="SurveyTableText"/>
              <w:rPr>
                <w:rStyle w:val="Strong"/>
              </w:rPr>
            </w:pPr>
          </w:p>
        </w:tc>
        <w:tc>
          <w:tcPr>
            <w:tcW w:w="52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EA61E14" w14:textId="77777777" w:rsidR="009D1C67" w:rsidRPr="00941366" w:rsidRDefault="009D1C67" w:rsidP="00941366">
            <w:pPr>
              <w:pStyle w:val="SurveyTableText"/>
              <w:rPr>
                <w:rStyle w:val="Strong"/>
              </w:rPr>
            </w:pPr>
          </w:p>
        </w:tc>
        <w:tc>
          <w:tcPr>
            <w:tcW w:w="527" w:type="pct"/>
            <w:tcBorders>
              <w:top w:val="single" w:sz="2" w:space="0" w:color="000000"/>
              <w:left w:val="single" w:sz="2" w:space="0" w:color="000000"/>
              <w:bottom w:val="single" w:sz="2" w:space="0" w:color="000000"/>
              <w:right w:val="single" w:sz="4" w:space="0" w:color="auto"/>
            </w:tcBorders>
            <w:tcMar>
              <w:top w:w="57" w:type="dxa"/>
              <w:left w:w="227" w:type="dxa"/>
              <w:bottom w:w="85" w:type="dxa"/>
              <w:right w:w="227" w:type="dxa"/>
            </w:tcMar>
            <w:vAlign w:val="center"/>
          </w:tcPr>
          <w:p w14:paraId="35DCB417" w14:textId="77777777" w:rsidR="009D1C67" w:rsidRPr="00941366" w:rsidRDefault="009D1C67" w:rsidP="00941366">
            <w:pPr>
              <w:pStyle w:val="SurveyTableText"/>
              <w:rPr>
                <w:rStyle w:val="Strong"/>
              </w:rPr>
            </w:pPr>
          </w:p>
        </w:tc>
        <w:tc>
          <w:tcPr>
            <w:tcW w:w="937" w:type="pct"/>
            <w:tcBorders>
              <w:top w:val="single" w:sz="4" w:space="0" w:color="auto"/>
              <w:left w:val="single" w:sz="4" w:space="0" w:color="auto"/>
              <w:bottom w:val="single" w:sz="4" w:space="0" w:color="auto"/>
              <w:right w:val="single" w:sz="4" w:space="0" w:color="auto"/>
            </w:tcBorders>
            <w:tcMar>
              <w:top w:w="57" w:type="dxa"/>
              <w:left w:w="227" w:type="dxa"/>
              <w:bottom w:w="85" w:type="dxa"/>
              <w:right w:w="227" w:type="dxa"/>
            </w:tcMar>
            <w:vAlign w:val="center"/>
          </w:tcPr>
          <w:p w14:paraId="6EF5B37D" w14:textId="77777777" w:rsidR="009D1C67" w:rsidRPr="00941366" w:rsidRDefault="009D1C67" w:rsidP="00941366">
            <w:pPr>
              <w:pStyle w:val="SurveyTableText"/>
              <w:rPr>
                <w:rStyle w:val="Strong"/>
              </w:rPr>
            </w:pPr>
            <w:r w:rsidRPr="00941366">
              <w:rPr>
                <w:rStyle w:val="Strong"/>
              </w:rPr>
              <w:t>Extremely intimidated</w:t>
            </w:r>
          </w:p>
        </w:tc>
        <w:tc>
          <w:tcPr>
            <w:tcW w:w="1140" w:type="pct"/>
            <w:tcBorders>
              <w:top w:val="single" w:sz="4" w:space="0" w:color="auto"/>
              <w:left w:val="single" w:sz="4" w:space="0" w:color="auto"/>
              <w:bottom w:val="single" w:sz="4" w:space="0" w:color="auto"/>
              <w:right w:val="single" w:sz="4" w:space="0" w:color="auto"/>
            </w:tcBorders>
            <w:tcMar>
              <w:top w:w="57" w:type="dxa"/>
              <w:left w:w="227" w:type="dxa"/>
              <w:bottom w:w="85" w:type="dxa"/>
              <w:right w:w="227" w:type="dxa"/>
            </w:tcMar>
            <w:vAlign w:val="center"/>
          </w:tcPr>
          <w:p w14:paraId="62F3BA25" w14:textId="27C921BC" w:rsidR="009D1C67" w:rsidRPr="00941366" w:rsidRDefault="009D1C67" w:rsidP="00941366">
            <w:pPr>
              <w:pStyle w:val="SurveyTableText"/>
              <w:rPr>
                <w:rStyle w:val="Strong"/>
              </w:rPr>
            </w:pPr>
            <w:r w:rsidRPr="00941366">
              <w:rPr>
                <w:rStyle w:val="Strong"/>
              </w:rPr>
              <w:t xml:space="preserve">Don’t know </w:t>
            </w:r>
          </w:p>
        </w:tc>
      </w:tr>
      <w:tr w:rsidR="009D1C67" w:rsidRPr="00941366" w14:paraId="4485F5BF" w14:textId="77777777" w:rsidTr="00410D3C">
        <w:trPr>
          <w:trHeight w:val="60"/>
        </w:trPr>
        <w:tc>
          <w:tcPr>
            <w:tcW w:w="13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4FA453E" w14:textId="77777777" w:rsidR="009D1C67" w:rsidRPr="00941366" w:rsidRDefault="009D1C67" w:rsidP="00941366">
            <w:pPr>
              <w:pStyle w:val="SurveyTableText"/>
            </w:pPr>
            <w:r w:rsidRPr="00941366">
              <w:t>1</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603F1D89" w14:textId="77777777" w:rsidR="009D1C67" w:rsidRPr="00941366" w:rsidRDefault="009D1C67" w:rsidP="00941366">
            <w:pPr>
              <w:pStyle w:val="SurveyTableText"/>
            </w:pPr>
            <w:r w:rsidRPr="00941366">
              <w:t>2</w:t>
            </w:r>
          </w:p>
        </w:tc>
        <w:tc>
          <w:tcPr>
            <w:tcW w:w="52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05CEB94" w14:textId="77777777" w:rsidR="009D1C67" w:rsidRPr="00941366" w:rsidRDefault="009D1C67" w:rsidP="00941366">
            <w:pPr>
              <w:pStyle w:val="SurveyTableText"/>
            </w:pPr>
            <w:r w:rsidRPr="00941366">
              <w:t>3</w:t>
            </w:r>
          </w:p>
        </w:tc>
        <w:tc>
          <w:tcPr>
            <w:tcW w:w="527" w:type="pct"/>
            <w:tcBorders>
              <w:top w:val="single" w:sz="2" w:space="0" w:color="000000"/>
              <w:left w:val="single" w:sz="2" w:space="0" w:color="000000"/>
              <w:bottom w:val="single" w:sz="2" w:space="0" w:color="000000"/>
              <w:right w:val="single" w:sz="4" w:space="0" w:color="auto"/>
            </w:tcBorders>
            <w:tcMar>
              <w:top w:w="57" w:type="dxa"/>
              <w:left w:w="227" w:type="dxa"/>
              <w:bottom w:w="85" w:type="dxa"/>
              <w:right w:w="227" w:type="dxa"/>
            </w:tcMar>
            <w:vAlign w:val="center"/>
          </w:tcPr>
          <w:p w14:paraId="37C692AA" w14:textId="77777777" w:rsidR="009D1C67" w:rsidRPr="00941366" w:rsidRDefault="009D1C67" w:rsidP="00941366">
            <w:pPr>
              <w:pStyle w:val="SurveyTableText"/>
            </w:pPr>
            <w:r w:rsidRPr="00941366">
              <w:t>4</w:t>
            </w:r>
          </w:p>
        </w:tc>
        <w:tc>
          <w:tcPr>
            <w:tcW w:w="937" w:type="pct"/>
            <w:tcBorders>
              <w:top w:val="single" w:sz="4" w:space="0" w:color="auto"/>
              <w:left w:val="single" w:sz="4" w:space="0" w:color="auto"/>
              <w:bottom w:val="single" w:sz="4" w:space="0" w:color="auto"/>
              <w:right w:val="single" w:sz="4" w:space="0" w:color="auto"/>
            </w:tcBorders>
            <w:tcMar>
              <w:top w:w="57" w:type="dxa"/>
              <w:left w:w="227" w:type="dxa"/>
              <w:bottom w:w="85" w:type="dxa"/>
              <w:right w:w="227" w:type="dxa"/>
            </w:tcMar>
            <w:vAlign w:val="center"/>
          </w:tcPr>
          <w:p w14:paraId="57F54E03" w14:textId="77777777" w:rsidR="009D1C67" w:rsidRPr="00941366" w:rsidRDefault="009D1C67" w:rsidP="00941366">
            <w:pPr>
              <w:pStyle w:val="SurveyTableText"/>
            </w:pPr>
            <w:r w:rsidRPr="00941366">
              <w:t>5</w:t>
            </w:r>
          </w:p>
        </w:tc>
        <w:tc>
          <w:tcPr>
            <w:tcW w:w="1140" w:type="pct"/>
            <w:tcBorders>
              <w:top w:val="single" w:sz="4" w:space="0" w:color="auto"/>
              <w:left w:val="single" w:sz="4" w:space="0" w:color="auto"/>
              <w:bottom w:val="single" w:sz="4" w:space="0" w:color="auto"/>
              <w:right w:val="single" w:sz="4" w:space="0" w:color="auto"/>
            </w:tcBorders>
            <w:tcMar>
              <w:top w:w="57" w:type="dxa"/>
              <w:left w:w="227" w:type="dxa"/>
              <w:bottom w:w="85" w:type="dxa"/>
              <w:right w:w="227" w:type="dxa"/>
            </w:tcMar>
            <w:vAlign w:val="center"/>
          </w:tcPr>
          <w:p w14:paraId="78BEA327" w14:textId="77777777" w:rsidR="009D1C67" w:rsidRPr="00941366" w:rsidRDefault="009D1C67" w:rsidP="00941366">
            <w:pPr>
              <w:pStyle w:val="SurveyTableText"/>
            </w:pPr>
            <w:r w:rsidRPr="00941366">
              <w:t>6</w:t>
            </w:r>
          </w:p>
        </w:tc>
      </w:tr>
    </w:tbl>
    <w:p w14:paraId="1D422ABB" w14:textId="77777777" w:rsidR="009D1C67" w:rsidRPr="00941366" w:rsidRDefault="009D1C67" w:rsidP="00941366">
      <w:pPr>
        <w:pStyle w:val="SurveyTealBold"/>
      </w:pPr>
      <w:r w:rsidRPr="00941366">
        <w:t>MULTIPLE RESPONSES</w:t>
      </w:r>
    </w:p>
    <w:p w14:paraId="0E6E0501" w14:textId="77777777" w:rsidR="009D1C67" w:rsidRPr="00941366" w:rsidRDefault="009D1C67" w:rsidP="00941366">
      <w:pPr>
        <w:pStyle w:val="SurveyTealBold"/>
      </w:pPr>
      <w:r w:rsidRPr="00941366">
        <w:t>CAROUSEL</w:t>
      </w:r>
    </w:p>
    <w:p w14:paraId="2DC2AC44" w14:textId="77777777" w:rsidR="009D1C67" w:rsidRPr="00941366" w:rsidRDefault="009D1C67" w:rsidP="00941366">
      <w:pPr>
        <w:pStyle w:val="SurveyQuestionBold"/>
      </w:pPr>
      <w:r w:rsidRPr="00941366">
        <w:t>Q33 Thinking about the consequences of the most recent incident (behaviour in Q8b), would you say:</w:t>
      </w:r>
    </w:p>
    <w:tbl>
      <w:tblPr>
        <w:tblW w:w="5019" w:type="pct"/>
        <w:tblLayout w:type="fixed"/>
        <w:tblCellMar>
          <w:left w:w="0" w:type="dxa"/>
          <w:right w:w="0" w:type="dxa"/>
        </w:tblCellMar>
        <w:tblLook w:val="0000" w:firstRow="0" w:lastRow="0" w:firstColumn="0" w:lastColumn="0" w:noHBand="0" w:noVBand="0"/>
      </w:tblPr>
      <w:tblGrid>
        <w:gridCol w:w="737"/>
        <w:gridCol w:w="8317"/>
      </w:tblGrid>
      <w:tr w:rsidR="009D1C67" w:rsidRPr="00C44737" w14:paraId="72517DA6"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576953" w14:textId="1EC6DF50" w:rsidR="009D1C67" w:rsidRPr="00941366" w:rsidRDefault="006B278D" w:rsidP="00941366">
            <w:pPr>
              <w:pStyle w:val="SurveyTableText"/>
            </w:pPr>
            <w:r w:rsidRPr="00941366">
              <w:t>A</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470469B" w14:textId="77777777" w:rsidR="009D1C67" w:rsidRPr="00941366" w:rsidRDefault="009D1C67" w:rsidP="00941366">
            <w:pPr>
              <w:pStyle w:val="SurveyTableText"/>
            </w:pPr>
            <w:r w:rsidRPr="00941366">
              <w:t>It impacted negatively on your employment, career or work</w:t>
            </w:r>
          </w:p>
        </w:tc>
      </w:tr>
      <w:tr w:rsidR="009D1C67" w:rsidRPr="00C44737" w14:paraId="06E769EC"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4E453D" w14:textId="7D693EEA" w:rsidR="009D1C67" w:rsidRPr="00941366" w:rsidRDefault="006B278D" w:rsidP="00941366">
            <w:pPr>
              <w:pStyle w:val="SurveyTableText"/>
            </w:pPr>
            <w:r w:rsidRPr="00941366">
              <w:t>B</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4C2F96B" w14:textId="77777777" w:rsidR="009D1C67" w:rsidRPr="00941366" w:rsidRDefault="009D1C67" w:rsidP="00941366">
            <w:pPr>
              <w:pStyle w:val="SurveyTableText"/>
            </w:pPr>
            <w:r w:rsidRPr="00941366">
              <w:t>It impacted negatively on your productivity at work</w:t>
            </w:r>
          </w:p>
        </w:tc>
      </w:tr>
      <w:tr w:rsidR="009D1C67" w:rsidRPr="00C44737" w14:paraId="29AA436E"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D7335C" w14:textId="09D4EBD0" w:rsidR="009D1C67" w:rsidRPr="00941366" w:rsidRDefault="006B278D" w:rsidP="00941366">
            <w:pPr>
              <w:pStyle w:val="SurveyTableText"/>
            </w:pPr>
            <w:r w:rsidRPr="00941366">
              <w:t>C</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DA4C34" w14:textId="77777777" w:rsidR="009D1C67" w:rsidRPr="00941366" w:rsidRDefault="009D1C67" w:rsidP="00941366">
            <w:pPr>
              <w:pStyle w:val="SurveyTableText"/>
            </w:pPr>
            <w:r w:rsidRPr="00941366">
              <w:t>It had negative financial consequences for you</w:t>
            </w:r>
          </w:p>
        </w:tc>
      </w:tr>
      <w:tr w:rsidR="009D1C67" w:rsidRPr="00C44737" w14:paraId="3DEEDE8D"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E992F4" w14:textId="3E7E57E1" w:rsidR="009D1C67" w:rsidRPr="00941366" w:rsidRDefault="006B278D" w:rsidP="00941366">
            <w:pPr>
              <w:pStyle w:val="SurveyTableText"/>
            </w:pPr>
            <w:r w:rsidRPr="00941366">
              <w:lastRenderedPageBreak/>
              <w:t>D</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B752C3" w14:textId="77777777" w:rsidR="009D1C67" w:rsidRPr="00941366" w:rsidRDefault="009D1C67" w:rsidP="00941366">
            <w:pPr>
              <w:pStyle w:val="SurveyTableText"/>
            </w:pPr>
            <w:r w:rsidRPr="00941366">
              <w:t>It impacted negatively on your career progression or professional development (e.g. being denied development opportunities, avoiding training opportunities, avoiding networking activities)</w:t>
            </w:r>
          </w:p>
        </w:tc>
      </w:tr>
      <w:tr w:rsidR="009D1C67" w:rsidRPr="00C44737" w14:paraId="061D5012"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DCADA7" w14:textId="24576312" w:rsidR="009D1C67" w:rsidRPr="00941366" w:rsidRDefault="006B278D" w:rsidP="00941366">
            <w:pPr>
              <w:pStyle w:val="SurveyTableText"/>
            </w:pPr>
            <w:r w:rsidRPr="00941366">
              <w:t>E</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FE9EC3" w14:textId="77777777" w:rsidR="009D1C67" w:rsidRPr="00941366" w:rsidRDefault="009D1C67" w:rsidP="00941366">
            <w:pPr>
              <w:pStyle w:val="SurveyTableText"/>
            </w:pPr>
            <w:r w:rsidRPr="00941366">
              <w:t>You had decreased job satisfaction</w:t>
            </w:r>
          </w:p>
        </w:tc>
      </w:tr>
      <w:tr w:rsidR="009D1C67" w:rsidRPr="00C44737" w14:paraId="1EE0B91A"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9582FB" w14:textId="245D3E88" w:rsidR="009D1C67" w:rsidRPr="00941366" w:rsidRDefault="006B278D" w:rsidP="00941366">
            <w:pPr>
              <w:pStyle w:val="SurveyTableText"/>
            </w:pPr>
            <w:r w:rsidRPr="00941366">
              <w:t>F</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CE92C0" w14:textId="77777777" w:rsidR="009D1C67" w:rsidRPr="00941366" w:rsidRDefault="009D1C67" w:rsidP="00941366">
            <w:pPr>
              <w:pStyle w:val="SurveyTableText"/>
            </w:pPr>
            <w:r w:rsidRPr="00941366">
              <w:t>You had decreased commitment to your organisation</w:t>
            </w:r>
          </w:p>
        </w:tc>
      </w:tr>
      <w:tr w:rsidR="009D1C67" w:rsidRPr="00C44737" w14:paraId="7B385D85"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29DCC2" w14:textId="056E7E8B" w:rsidR="009D1C67" w:rsidRPr="00941366" w:rsidRDefault="006B278D" w:rsidP="00941366">
            <w:pPr>
              <w:pStyle w:val="SurveyTableText"/>
            </w:pPr>
            <w:r w:rsidRPr="00941366">
              <w:t>G</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06CECD" w14:textId="77777777" w:rsidR="009D1C67" w:rsidRPr="00941366" w:rsidRDefault="009D1C67" w:rsidP="00941366">
            <w:pPr>
              <w:pStyle w:val="SurveyTableText"/>
            </w:pPr>
            <w:r w:rsidRPr="00941366">
              <w:t>You resigned from the organisation where you worked</w:t>
            </w:r>
          </w:p>
        </w:tc>
      </w:tr>
      <w:tr w:rsidR="009D1C67" w:rsidRPr="00C44737" w14:paraId="2ECE67B5"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68A95C" w14:textId="4AEEA715" w:rsidR="009D1C67" w:rsidRPr="00941366" w:rsidRDefault="006B278D" w:rsidP="00941366">
            <w:pPr>
              <w:pStyle w:val="SurveyTableText"/>
            </w:pPr>
            <w:r w:rsidRPr="00941366">
              <w:t>H</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35F395" w14:textId="77777777" w:rsidR="009D1C67" w:rsidRPr="00941366" w:rsidRDefault="009D1C67" w:rsidP="00941366">
            <w:pPr>
              <w:pStyle w:val="SurveyTableText"/>
            </w:pPr>
            <w:r w:rsidRPr="00941366">
              <w:t>Your position was terminated in the organisation where you worked</w:t>
            </w:r>
          </w:p>
        </w:tc>
      </w:tr>
      <w:tr w:rsidR="009D1C67" w:rsidRPr="00C44737" w14:paraId="4C3BD08E"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6D56A8" w14:textId="7168B8C3" w:rsidR="009D1C67" w:rsidRPr="00941366" w:rsidRDefault="006B278D" w:rsidP="00941366">
            <w:pPr>
              <w:pStyle w:val="SurveyTableText"/>
            </w:pPr>
            <w:r w:rsidRPr="00941366">
              <w:t>I</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A244F2" w14:textId="77777777" w:rsidR="009D1C67" w:rsidRPr="00941366" w:rsidRDefault="009D1C67" w:rsidP="00941366">
            <w:pPr>
              <w:pStyle w:val="SurveyTableText"/>
            </w:pPr>
            <w:r w:rsidRPr="00941366">
              <w:t xml:space="preserve">You had an increased number of </w:t>
            </w:r>
            <w:r w:rsidRPr="00941366">
              <w:rPr>
                <w:rStyle w:val="Strong"/>
              </w:rPr>
              <w:t>paid</w:t>
            </w:r>
            <w:r w:rsidRPr="00941366">
              <w:t xml:space="preserve"> days off work</w:t>
            </w:r>
          </w:p>
        </w:tc>
      </w:tr>
      <w:tr w:rsidR="009D1C67" w:rsidRPr="00C44737" w14:paraId="48851920"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BCACDB" w14:textId="5CE0D34C" w:rsidR="009D1C67" w:rsidRPr="00941366" w:rsidRDefault="006B278D" w:rsidP="00941366">
            <w:pPr>
              <w:pStyle w:val="SurveyTableText"/>
            </w:pPr>
            <w:r w:rsidRPr="00941366">
              <w:t>J</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401C29" w14:textId="77777777" w:rsidR="009D1C67" w:rsidRPr="00941366" w:rsidRDefault="009D1C67" w:rsidP="00941366">
            <w:pPr>
              <w:pStyle w:val="SurveyTableText"/>
            </w:pPr>
            <w:r w:rsidRPr="00941366">
              <w:t xml:space="preserve">You had an increased number of </w:t>
            </w:r>
            <w:r w:rsidRPr="00941366">
              <w:rPr>
                <w:rStyle w:val="Strong"/>
              </w:rPr>
              <w:t>unpaid</w:t>
            </w:r>
            <w:r w:rsidRPr="00941366">
              <w:t xml:space="preserve"> days off work</w:t>
            </w:r>
          </w:p>
        </w:tc>
      </w:tr>
      <w:tr w:rsidR="009D1C67" w:rsidRPr="00C44737" w14:paraId="4C10519F"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21BE5C" w14:textId="661DC9B5" w:rsidR="009D1C67" w:rsidRPr="00941366" w:rsidRDefault="006B278D" w:rsidP="00941366">
            <w:pPr>
              <w:pStyle w:val="SurveyTableText"/>
            </w:pPr>
            <w:r w:rsidRPr="00941366">
              <w:t>K</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90B22D" w14:textId="77777777" w:rsidR="009D1C67" w:rsidRPr="00941366" w:rsidRDefault="009D1C67" w:rsidP="00941366">
            <w:pPr>
              <w:pStyle w:val="SurveyTableText"/>
            </w:pPr>
            <w:r w:rsidRPr="00941366">
              <w:t>It impacted negatively on your relationships with your partner, children, friends or family</w:t>
            </w:r>
          </w:p>
        </w:tc>
      </w:tr>
      <w:tr w:rsidR="009D1C67" w:rsidRPr="00C44737" w14:paraId="7B2C904E"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182278" w14:textId="0D5D913E" w:rsidR="009D1C67" w:rsidRPr="00941366" w:rsidRDefault="006B278D" w:rsidP="00941366">
            <w:pPr>
              <w:pStyle w:val="SurveyTableText"/>
            </w:pPr>
            <w:r w:rsidRPr="00941366">
              <w:t>L</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EF2A0A" w14:textId="77777777" w:rsidR="009D1C67" w:rsidRPr="00941366" w:rsidRDefault="009D1C67" w:rsidP="00941366">
            <w:pPr>
              <w:pStyle w:val="SurveyTableText"/>
            </w:pPr>
            <w:r w:rsidRPr="00941366">
              <w:t>It impacted negatively on your self-esteem and confidence</w:t>
            </w:r>
          </w:p>
        </w:tc>
      </w:tr>
      <w:tr w:rsidR="009D1C67" w:rsidRPr="00C44737" w14:paraId="7CD5FEB2"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A8F5E5" w14:textId="77A68C24" w:rsidR="009D1C67" w:rsidRPr="00941366" w:rsidRDefault="006B278D" w:rsidP="00941366">
            <w:pPr>
              <w:pStyle w:val="SurveyTableText"/>
            </w:pPr>
            <w:r w:rsidRPr="00941366">
              <w:t>M</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EE523F" w14:textId="77777777" w:rsidR="009D1C67" w:rsidRPr="00941366" w:rsidRDefault="009D1C67" w:rsidP="00941366">
            <w:pPr>
              <w:pStyle w:val="SurveyTableText"/>
            </w:pPr>
            <w:r w:rsidRPr="00941366">
              <w:t>It impacted negatively</w:t>
            </w:r>
            <w:r w:rsidRPr="00941366" w:rsidDel="008D60B7">
              <w:t xml:space="preserve"> </w:t>
            </w:r>
            <w:r w:rsidRPr="00941366">
              <w:t xml:space="preserve">on your health and general well-being </w:t>
            </w:r>
          </w:p>
        </w:tc>
      </w:tr>
      <w:tr w:rsidR="009D1C67" w:rsidRPr="00C44737" w14:paraId="0A36D7A0"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98DB44" w14:textId="083489B3" w:rsidR="009D1C67" w:rsidRPr="00941366" w:rsidRDefault="006B278D" w:rsidP="00941366">
            <w:pPr>
              <w:pStyle w:val="SurveyTableText"/>
            </w:pPr>
            <w:r w:rsidRPr="00941366">
              <w:t>N</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20890E" w14:textId="77777777" w:rsidR="009D1C67" w:rsidRPr="00941366" w:rsidRDefault="009D1C67" w:rsidP="00941366">
            <w:pPr>
              <w:pStyle w:val="SurveyTableText"/>
            </w:pPr>
            <w:r w:rsidRPr="00941366">
              <w:t>It impacted negatively</w:t>
            </w:r>
            <w:r w:rsidRPr="00941366" w:rsidDel="008D60B7">
              <w:t xml:space="preserve"> </w:t>
            </w:r>
            <w:r w:rsidRPr="00941366">
              <w:t>on your mental or emotional health, or caused you stress</w:t>
            </w:r>
          </w:p>
        </w:tc>
      </w:tr>
      <w:tr w:rsidR="009D1C67" w:rsidRPr="00C44737" w14:paraId="705F80FF"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FABA10" w14:textId="4A2E69BB" w:rsidR="009D1C67" w:rsidRPr="00941366" w:rsidRDefault="006B278D" w:rsidP="00941366">
            <w:pPr>
              <w:pStyle w:val="SurveyTableText"/>
            </w:pPr>
            <w:r w:rsidRPr="00941366">
              <w:t>O</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C0E6B5" w14:textId="77777777" w:rsidR="009D1C67" w:rsidRPr="00941366" w:rsidRDefault="009D1C67" w:rsidP="00941366">
            <w:pPr>
              <w:pStyle w:val="SurveyTableText"/>
            </w:pPr>
            <w:r w:rsidRPr="00941366">
              <w:t>There were some other consequences or negative impacts from this harassment (SPECIFY)</w:t>
            </w:r>
          </w:p>
        </w:tc>
      </w:tr>
      <w:tr w:rsidR="009D1C67" w:rsidRPr="00C44737" w14:paraId="6A0BCF77" w14:textId="77777777" w:rsidTr="00410D3C">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E4AF46" w14:textId="6274D8B6" w:rsidR="009D1C67" w:rsidRPr="00941366" w:rsidRDefault="006B278D" w:rsidP="00941366">
            <w:pPr>
              <w:pStyle w:val="SurveyTableText"/>
            </w:pPr>
            <w:r w:rsidRPr="00941366">
              <w:t>P</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24D4FD" w14:textId="77777777" w:rsidR="009D1C67" w:rsidRPr="00941366" w:rsidRDefault="009D1C67" w:rsidP="00941366">
            <w:pPr>
              <w:pStyle w:val="SurveyTableText"/>
            </w:pPr>
            <w:r w:rsidRPr="00941366">
              <w:t>There were no consequences for you</w:t>
            </w:r>
          </w:p>
        </w:tc>
      </w:tr>
    </w:tbl>
    <w:p w14:paraId="7221BD5C" w14:textId="77777777" w:rsidR="009D1C67" w:rsidRPr="00941366" w:rsidRDefault="009D1C67" w:rsidP="00941366">
      <w:pPr>
        <w:pStyle w:val="SurveyTealBold"/>
      </w:pPr>
      <w:r w:rsidRPr="00941366">
        <w:t>RESPONSE CATEGORIES</w:t>
      </w:r>
    </w:p>
    <w:tbl>
      <w:tblPr>
        <w:tblStyle w:val="TableGrid"/>
        <w:tblW w:w="9054" w:type="dxa"/>
        <w:tblLook w:val="04A0" w:firstRow="1" w:lastRow="0" w:firstColumn="1" w:lastColumn="0" w:noHBand="0" w:noVBand="1"/>
      </w:tblPr>
      <w:tblGrid>
        <w:gridCol w:w="737"/>
        <w:gridCol w:w="8317"/>
      </w:tblGrid>
      <w:tr w:rsidR="009D1C67" w:rsidRPr="00941366" w14:paraId="569CACFD" w14:textId="77777777" w:rsidTr="00410D3C">
        <w:trPr>
          <w:trHeight w:val="340"/>
        </w:trPr>
        <w:tc>
          <w:tcPr>
            <w:tcW w:w="737" w:type="dxa"/>
            <w:vAlign w:val="center"/>
          </w:tcPr>
          <w:p w14:paraId="136A673D" w14:textId="77777777" w:rsidR="009D1C67" w:rsidRPr="00941366" w:rsidRDefault="009D1C67" w:rsidP="00FD0F4E">
            <w:pPr>
              <w:pStyle w:val="SurveyTableText"/>
              <w:ind w:right="-676" w:firstLine="177"/>
            </w:pPr>
            <w:r w:rsidRPr="00941366">
              <w:t>1</w:t>
            </w:r>
          </w:p>
        </w:tc>
        <w:tc>
          <w:tcPr>
            <w:tcW w:w="8317" w:type="dxa"/>
            <w:vAlign w:val="center"/>
          </w:tcPr>
          <w:p w14:paraId="74074987" w14:textId="77777777" w:rsidR="009D1C67" w:rsidRPr="00941366" w:rsidRDefault="009D1C67" w:rsidP="00FD0F4E">
            <w:pPr>
              <w:pStyle w:val="SurveyTableText"/>
              <w:ind w:firstLine="181"/>
            </w:pPr>
            <w:r w:rsidRPr="00941366">
              <w:t>YES at the time of the incident</w:t>
            </w:r>
          </w:p>
        </w:tc>
      </w:tr>
      <w:tr w:rsidR="009D1C67" w:rsidRPr="00941366" w14:paraId="724B8480" w14:textId="77777777" w:rsidTr="00410D3C">
        <w:trPr>
          <w:trHeight w:val="340"/>
        </w:trPr>
        <w:tc>
          <w:tcPr>
            <w:tcW w:w="737" w:type="dxa"/>
            <w:vAlign w:val="center"/>
          </w:tcPr>
          <w:p w14:paraId="53A543F2" w14:textId="77777777" w:rsidR="009D1C67" w:rsidRPr="00941366" w:rsidRDefault="009D1C67" w:rsidP="00FD0F4E">
            <w:pPr>
              <w:pStyle w:val="SurveyTableText"/>
              <w:ind w:right="-676" w:firstLine="177"/>
            </w:pPr>
            <w:r w:rsidRPr="00941366">
              <w:t>2</w:t>
            </w:r>
          </w:p>
        </w:tc>
        <w:tc>
          <w:tcPr>
            <w:tcW w:w="8317" w:type="dxa"/>
            <w:vAlign w:val="center"/>
          </w:tcPr>
          <w:p w14:paraId="062C732F" w14:textId="77777777" w:rsidR="009D1C67" w:rsidRPr="00941366" w:rsidRDefault="009D1C67" w:rsidP="00FD0F4E">
            <w:pPr>
              <w:pStyle w:val="SurveyTableText"/>
              <w:ind w:firstLine="181"/>
            </w:pPr>
            <w:r w:rsidRPr="00941366">
              <w:t>YES in the 6 months following the incident</w:t>
            </w:r>
          </w:p>
        </w:tc>
      </w:tr>
      <w:tr w:rsidR="009D1C67" w:rsidRPr="00941366" w14:paraId="13079C85" w14:textId="77777777" w:rsidTr="00410D3C">
        <w:trPr>
          <w:trHeight w:val="340"/>
        </w:trPr>
        <w:tc>
          <w:tcPr>
            <w:tcW w:w="737" w:type="dxa"/>
            <w:vAlign w:val="center"/>
          </w:tcPr>
          <w:p w14:paraId="562705B4" w14:textId="77777777" w:rsidR="009D1C67" w:rsidRPr="00941366" w:rsidRDefault="009D1C67" w:rsidP="00FD0F4E">
            <w:pPr>
              <w:pStyle w:val="SurveyTableText"/>
              <w:ind w:right="-676" w:firstLine="177"/>
            </w:pPr>
            <w:r w:rsidRPr="00941366">
              <w:t>3</w:t>
            </w:r>
          </w:p>
        </w:tc>
        <w:tc>
          <w:tcPr>
            <w:tcW w:w="8317" w:type="dxa"/>
            <w:vAlign w:val="center"/>
          </w:tcPr>
          <w:p w14:paraId="3212B71D" w14:textId="77777777" w:rsidR="009D1C67" w:rsidRPr="00941366" w:rsidRDefault="009D1C67" w:rsidP="00FD0F4E">
            <w:pPr>
              <w:pStyle w:val="SurveyTableText"/>
              <w:ind w:firstLine="181"/>
            </w:pPr>
            <w:r w:rsidRPr="00941366">
              <w:t>YES in the 12 months following the incident</w:t>
            </w:r>
          </w:p>
        </w:tc>
      </w:tr>
      <w:tr w:rsidR="009D1C67" w:rsidRPr="00941366" w14:paraId="34D420DB" w14:textId="77777777" w:rsidTr="00410D3C">
        <w:trPr>
          <w:trHeight w:val="340"/>
        </w:trPr>
        <w:tc>
          <w:tcPr>
            <w:tcW w:w="737" w:type="dxa"/>
            <w:vAlign w:val="center"/>
          </w:tcPr>
          <w:p w14:paraId="260C4AA6" w14:textId="77777777" w:rsidR="009D1C67" w:rsidRPr="00941366" w:rsidRDefault="009D1C67" w:rsidP="00FD0F4E">
            <w:pPr>
              <w:pStyle w:val="SurveyTableText"/>
              <w:ind w:right="-676" w:firstLine="177"/>
            </w:pPr>
            <w:r w:rsidRPr="00941366">
              <w:t>4</w:t>
            </w:r>
          </w:p>
        </w:tc>
        <w:tc>
          <w:tcPr>
            <w:tcW w:w="8317" w:type="dxa"/>
            <w:vAlign w:val="center"/>
          </w:tcPr>
          <w:p w14:paraId="40987BDA" w14:textId="77777777" w:rsidR="009D1C67" w:rsidRPr="00941366" w:rsidRDefault="009D1C67" w:rsidP="00FD0F4E">
            <w:pPr>
              <w:pStyle w:val="SurveyTableText"/>
              <w:ind w:firstLine="181"/>
            </w:pPr>
            <w:r w:rsidRPr="00941366">
              <w:t>YES consequences are ongoing now</w:t>
            </w:r>
          </w:p>
        </w:tc>
      </w:tr>
      <w:tr w:rsidR="009D1C67" w:rsidRPr="00941366" w14:paraId="2A1413DF" w14:textId="77777777" w:rsidTr="00410D3C">
        <w:trPr>
          <w:trHeight w:val="340"/>
        </w:trPr>
        <w:tc>
          <w:tcPr>
            <w:tcW w:w="737" w:type="dxa"/>
            <w:vAlign w:val="center"/>
          </w:tcPr>
          <w:p w14:paraId="48FD300C" w14:textId="77777777" w:rsidR="009D1C67" w:rsidRPr="00941366" w:rsidRDefault="009D1C67" w:rsidP="00FD0F4E">
            <w:pPr>
              <w:pStyle w:val="SurveyTableText"/>
              <w:ind w:right="-676" w:firstLine="177"/>
            </w:pPr>
            <w:r w:rsidRPr="00941366">
              <w:t>5</w:t>
            </w:r>
          </w:p>
        </w:tc>
        <w:tc>
          <w:tcPr>
            <w:tcW w:w="8317" w:type="dxa"/>
            <w:vAlign w:val="center"/>
          </w:tcPr>
          <w:p w14:paraId="342928EE" w14:textId="77777777" w:rsidR="009D1C67" w:rsidRPr="00941366" w:rsidRDefault="009D1C67" w:rsidP="00FD0F4E">
            <w:pPr>
              <w:pStyle w:val="SurveyTableText"/>
              <w:ind w:firstLine="181"/>
            </w:pPr>
            <w:r w:rsidRPr="00941366">
              <w:t>NO</w:t>
            </w:r>
          </w:p>
        </w:tc>
      </w:tr>
      <w:tr w:rsidR="009D1C67" w:rsidRPr="00941366" w14:paraId="5EC04595" w14:textId="77777777" w:rsidTr="00410D3C">
        <w:trPr>
          <w:trHeight w:val="340"/>
        </w:trPr>
        <w:tc>
          <w:tcPr>
            <w:tcW w:w="737" w:type="dxa"/>
            <w:vAlign w:val="center"/>
          </w:tcPr>
          <w:p w14:paraId="5F4B0A95" w14:textId="77777777" w:rsidR="009D1C67" w:rsidRPr="00941366" w:rsidRDefault="009D1C67" w:rsidP="00FD0F4E">
            <w:pPr>
              <w:pStyle w:val="SurveyTableText"/>
              <w:ind w:right="-676" w:firstLine="177"/>
            </w:pPr>
            <w:r w:rsidRPr="00941366">
              <w:t>98</w:t>
            </w:r>
          </w:p>
        </w:tc>
        <w:tc>
          <w:tcPr>
            <w:tcW w:w="8317" w:type="dxa"/>
            <w:vAlign w:val="center"/>
          </w:tcPr>
          <w:p w14:paraId="5CE1D549" w14:textId="77777777" w:rsidR="009D1C67" w:rsidRPr="00941366" w:rsidRDefault="009D1C67" w:rsidP="00FD0F4E">
            <w:pPr>
              <w:pStyle w:val="SurveyTableText"/>
              <w:ind w:firstLine="181"/>
            </w:pPr>
            <w:r w:rsidRPr="00941366">
              <w:t>Don’t know</w:t>
            </w:r>
          </w:p>
        </w:tc>
      </w:tr>
      <w:tr w:rsidR="009D1C67" w:rsidRPr="00941366" w14:paraId="60F79B5D" w14:textId="77777777" w:rsidTr="00410D3C">
        <w:trPr>
          <w:trHeight w:val="340"/>
        </w:trPr>
        <w:tc>
          <w:tcPr>
            <w:tcW w:w="737" w:type="dxa"/>
            <w:vAlign w:val="center"/>
          </w:tcPr>
          <w:p w14:paraId="113A4CD5" w14:textId="77777777" w:rsidR="009D1C67" w:rsidRPr="00941366" w:rsidRDefault="009D1C67" w:rsidP="00FD0F4E">
            <w:pPr>
              <w:pStyle w:val="SurveyTableText"/>
              <w:ind w:right="-676" w:firstLine="177"/>
            </w:pPr>
            <w:r w:rsidRPr="00941366">
              <w:t>99</w:t>
            </w:r>
          </w:p>
        </w:tc>
        <w:tc>
          <w:tcPr>
            <w:tcW w:w="8317" w:type="dxa"/>
            <w:vAlign w:val="center"/>
          </w:tcPr>
          <w:p w14:paraId="04A249D8" w14:textId="77777777" w:rsidR="009D1C67" w:rsidRPr="00941366" w:rsidRDefault="009D1C67" w:rsidP="00FD0F4E">
            <w:pPr>
              <w:pStyle w:val="SurveyTableText"/>
              <w:ind w:firstLine="181"/>
            </w:pPr>
            <w:r w:rsidRPr="00941366">
              <w:t>Prefer not to say</w:t>
            </w:r>
          </w:p>
        </w:tc>
      </w:tr>
    </w:tbl>
    <w:p w14:paraId="0573226F" w14:textId="77777777" w:rsidR="009D1C67" w:rsidRPr="00941366" w:rsidRDefault="009D1C67" w:rsidP="00941366">
      <w:pPr>
        <w:pStyle w:val="SurveyTealBold"/>
      </w:pPr>
      <w:r w:rsidRPr="00941366">
        <w:t xml:space="preserve">SINGLE RESPONSE </w:t>
      </w:r>
    </w:p>
    <w:p w14:paraId="2CFCBA4B" w14:textId="77777777" w:rsidR="009D1C67" w:rsidRPr="00941366" w:rsidRDefault="009D1C67" w:rsidP="00941366">
      <w:pPr>
        <w:pStyle w:val="SurveyTealBold"/>
      </w:pPr>
      <w:r w:rsidRPr="00941366">
        <w:t>IF MOST RECENT INCIDENT IN Q34 IS “A” ( UNWELCOME TOUCHING, HUGGING, CORNERING OR KISSING) SUPPRESS THE WORDS “UNWELCOME”</w:t>
      </w:r>
    </w:p>
    <w:p w14:paraId="76838B09" w14:textId="77777777" w:rsidR="009D1C67" w:rsidRPr="00941366" w:rsidRDefault="009D1C67" w:rsidP="00941366">
      <w:pPr>
        <w:pStyle w:val="SurveyTealBold"/>
      </w:pPr>
      <w:r w:rsidRPr="00941366">
        <w:t>IF MOST RECENT INCIDENT IN Q34 IS “P” CHANGE DISPLAYED BEHAVIOR TEXT TO “SHARING OR THREATS TO SHARE IMAGES OR FILM OF THEM”</w:t>
      </w:r>
    </w:p>
    <w:p w14:paraId="2F79D686" w14:textId="77777777" w:rsidR="009D1C67" w:rsidRPr="00941366" w:rsidRDefault="009D1C67" w:rsidP="00941366">
      <w:pPr>
        <w:pStyle w:val="SurveyQuestionBold"/>
        <w:rPr>
          <w:rStyle w:val="Strong"/>
          <w:b/>
        </w:rPr>
      </w:pPr>
      <w:r w:rsidRPr="00941366">
        <w:t xml:space="preserve">Q34. Are you aware if anyone else in your organisation experienced (behaviour in Q8b), </w:t>
      </w:r>
      <w:r w:rsidRPr="00941366">
        <w:rPr>
          <w:rStyle w:val="Strong"/>
          <w:b/>
        </w:rPr>
        <w:t>) in a way that was unwelcome at work or related to work?</w:t>
      </w:r>
    </w:p>
    <w:tbl>
      <w:tblPr>
        <w:tblpPr w:leftFromText="180" w:rightFromText="180" w:vertAnchor="text" w:horzAnchor="margin" w:tblpY="85"/>
        <w:tblW w:w="9054" w:type="dxa"/>
        <w:tblLayout w:type="fixed"/>
        <w:tblCellMar>
          <w:left w:w="0" w:type="dxa"/>
          <w:right w:w="0" w:type="dxa"/>
        </w:tblCellMar>
        <w:tblLook w:val="0000" w:firstRow="0" w:lastRow="0" w:firstColumn="0" w:lastColumn="0" w:noHBand="0" w:noVBand="0"/>
      </w:tblPr>
      <w:tblGrid>
        <w:gridCol w:w="737"/>
        <w:gridCol w:w="8317"/>
      </w:tblGrid>
      <w:tr w:rsidR="00FC5FF9" w:rsidRPr="00941366" w14:paraId="424C9D7E"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655660" w14:textId="77777777" w:rsidR="00FC5FF9" w:rsidRPr="00941366" w:rsidRDefault="00FC5FF9" w:rsidP="00FC5FF9">
            <w:pPr>
              <w:pStyle w:val="SurveyTableText"/>
            </w:pPr>
            <w:r w:rsidRPr="00941366">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AF4DE8" w14:textId="77777777" w:rsidR="00FC5FF9" w:rsidRPr="00941366" w:rsidRDefault="00FC5FF9" w:rsidP="00FC5FF9">
            <w:pPr>
              <w:pStyle w:val="SurveyTableText"/>
            </w:pPr>
            <w:r w:rsidRPr="00941366">
              <w:t>Yes</w:t>
            </w:r>
          </w:p>
        </w:tc>
      </w:tr>
      <w:tr w:rsidR="00FC5FF9" w:rsidRPr="00941366" w14:paraId="476F7373"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42B555" w14:textId="77777777" w:rsidR="00FC5FF9" w:rsidRPr="00941366" w:rsidRDefault="00FC5FF9" w:rsidP="00FC5FF9">
            <w:pPr>
              <w:pStyle w:val="SurveyTableText"/>
            </w:pPr>
            <w:r w:rsidRPr="00941366">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332716" w14:textId="77777777" w:rsidR="00FC5FF9" w:rsidRPr="00941366" w:rsidRDefault="00FC5FF9" w:rsidP="00FC5FF9">
            <w:pPr>
              <w:pStyle w:val="SurveyTableText"/>
            </w:pPr>
            <w:r w:rsidRPr="00941366">
              <w:t>No</w:t>
            </w:r>
          </w:p>
        </w:tc>
      </w:tr>
      <w:tr w:rsidR="00FC5FF9" w:rsidRPr="00941366" w14:paraId="41C7F57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ACD14E" w14:textId="77777777" w:rsidR="00FC5FF9" w:rsidRPr="00941366" w:rsidRDefault="00FC5FF9" w:rsidP="00FC5FF9">
            <w:pPr>
              <w:pStyle w:val="SurveyTableText"/>
            </w:pPr>
            <w:r w:rsidRPr="00941366">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E65E9A" w14:textId="77777777" w:rsidR="00FC5FF9" w:rsidRPr="00941366" w:rsidRDefault="00FC5FF9" w:rsidP="00FC5FF9">
            <w:pPr>
              <w:pStyle w:val="SurveyTableText"/>
            </w:pPr>
            <w:r w:rsidRPr="00941366">
              <w:t>Don’t know</w:t>
            </w:r>
          </w:p>
        </w:tc>
      </w:tr>
      <w:tr w:rsidR="00FC5FF9" w:rsidRPr="00941366" w14:paraId="717AC467"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1FAC12" w14:textId="77777777" w:rsidR="00FC5FF9" w:rsidRPr="00941366" w:rsidRDefault="00FC5FF9" w:rsidP="00FC5FF9">
            <w:pPr>
              <w:pStyle w:val="SurveyTableText"/>
            </w:pPr>
            <w:r w:rsidRPr="00941366">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18F4F8" w14:textId="77777777" w:rsidR="00FC5FF9" w:rsidRPr="00941366" w:rsidRDefault="00FC5FF9" w:rsidP="00FC5FF9">
            <w:pPr>
              <w:pStyle w:val="SurveyTableText"/>
            </w:pPr>
            <w:r w:rsidRPr="00941366">
              <w:t>Prefer not to say</w:t>
            </w:r>
          </w:p>
        </w:tc>
      </w:tr>
    </w:tbl>
    <w:p w14:paraId="2E8A729F" w14:textId="77777777" w:rsidR="009D1C67" w:rsidRPr="00941366" w:rsidRDefault="009D1C67" w:rsidP="00941366">
      <w:pPr>
        <w:pStyle w:val="SurveyTealBold"/>
      </w:pPr>
      <w:r w:rsidRPr="00941366">
        <w:t>IF NOT AWARE DOES NOT KNOW OR PREFERS NOT TO SAY THAT SOMEONE ELSE IN THEIR WORKPLACE EXPERIENCED THE SAME BEHAVIOUR (CODE 2 OR 98 OR 99 AT Q34 ASK Q37</w:t>
      </w:r>
    </w:p>
    <w:p w14:paraId="105BF849" w14:textId="77777777" w:rsidR="009D1C67" w:rsidRPr="00941366" w:rsidRDefault="009D1C67" w:rsidP="00941366">
      <w:pPr>
        <w:pStyle w:val="SurveyTealBold"/>
      </w:pPr>
      <w:r w:rsidRPr="00941366">
        <w:lastRenderedPageBreak/>
        <w:t>IF ONLY ONE PERSON DIRECTLY INVOLVED IN HARASSING THE RESPONDENT TO THE MOST RECENT INCIDENT (CODE 1 =1 AT Q16), ASK Q35</w:t>
      </w:r>
    </w:p>
    <w:p w14:paraId="3350B6AD" w14:textId="77777777" w:rsidR="009D1C67" w:rsidRPr="00941366" w:rsidRDefault="009D1C67" w:rsidP="00941366">
      <w:pPr>
        <w:pStyle w:val="SurveyTealBold"/>
      </w:pPr>
      <w:r w:rsidRPr="00941366">
        <w:t>IF MORE THAN ONE PERSON DIRECTLY INVOLVED IN HARASSING THE RESPONDENT TO THE MOST RECENT INCIDENT (CODE 1 =2 OR MORE AT Q16), ASK Q36</w:t>
      </w:r>
    </w:p>
    <w:p w14:paraId="63BD0CDA" w14:textId="77777777" w:rsidR="009D1C67" w:rsidRPr="00941366" w:rsidRDefault="009D1C67" w:rsidP="00941366">
      <w:pPr>
        <w:pStyle w:val="SurveyTealBold"/>
      </w:pPr>
      <w:r w:rsidRPr="00941366">
        <w:t xml:space="preserve">SINGLE RESPONSE </w:t>
      </w:r>
    </w:p>
    <w:p w14:paraId="66A2E12F" w14:textId="77777777" w:rsidR="009D1C67" w:rsidRPr="00941366" w:rsidRDefault="009D1C67" w:rsidP="00941366">
      <w:pPr>
        <w:pStyle w:val="SurveyQuestionBold"/>
      </w:pPr>
      <w:r w:rsidRPr="00941366">
        <w:t>Q35. And was the harasser the same person who harassed you?</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941366" w14:paraId="042E492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A5A7B0" w14:textId="77777777" w:rsidR="009D1C67" w:rsidRPr="00941366" w:rsidRDefault="009D1C67" w:rsidP="00941366">
            <w:pPr>
              <w:pStyle w:val="SurveyTableText"/>
            </w:pPr>
            <w:r w:rsidRPr="00941366">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1EB5B9" w14:textId="77777777" w:rsidR="009D1C67" w:rsidRPr="00941366" w:rsidRDefault="009D1C67" w:rsidP="00941366">
            <w:pPr>
              <w:pStyle w:val="SurveyTableText"/>
            </w:pPr>
            <w:r w:rsidRPr="00941366">
              <w:t>Yes</w:t>
            </w:r>
          </w:p>
        </w:tc>
      </w:tr>
      <w:tr w:rsidR="009D1C67" w:rsidRPr="00941366" w14:paraId="1468D27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BA54C8" w14:textId="77777777" w:rsidR="009D1C67" w:rsidRPr="00941366" w:rsidRDefault="009D1C67" w:rsidP="00941366">
            <w:pPr>
              <w:pStyle w:val="SurveyTableText"/>
            </w:pPr>
            <w:r w:rsidRPr="00941366">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536C26" w14:textId="77777777" w:rsidR="009D1C67" w:rsidRPr="00941366" w:rsidRDefault="009D1C67" w:rsidP="00941366">
            <w:pPr>
              <w:pStyle w:val="SurveyTableText"/>
            </w:pPr>
            <w:r w:rsidRPr="00941366">
              <w:t xml:space="preserve">No </w:t>
            </w:r>
          </w:p>
        </w:tc>
      </w:tr>
      <w:tr w:rsidR="009D1C67" w:rsidRPr="00941366" w14:paraId="3C1E270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5DC3FE" w14:textId="77777777" w:rsidR="009D1C67" w:rsidRPr="00941366" w:rsidRDefault="009D1C67" w:rsidP="00941366">
            <w:pPr>
              <w:pStyle w:val="SurveyTableText"/>
            </w:pPr>
            <w:r w:rsidRPr="00941366">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34AEAD" w14:textId="77777777" w:rsidR="009D1C67" w:rsidRPr="00941366" w:rsidRDefault="009D1C67" w:rsidP="00941366">
            <w:pPr>
              <w:pStyle w:val="SurveyTableText"/>
            </w:pPr>
            <w:r w:rsidRPr="00941366">
              <w:t>Don’t know</w:t>
            </w:r>
          </w:p>
        </w:tc>
      </w:tr>
      <w:tr w:rsidR="009D1C67" w:rsidRPr="00941366" w14:paraId="3CA9ADC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CBD48A" w14:textId="77777777" w:rsidR="009D1C67" w:rsidRPr="00941366" w:rsidRDefault="009D1C67" w:rsidP="00941366">
            <w:pPr>
              <w:pStyle w:val="SurveyTableText"/>
            </w:pPr>
            <w:r w:rsidRPr="00941366">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A5974A" w14:textId="77777777" w:rsidR="009D1C67" w:rsidRPr="00941366" w:rsidRDefault="009D1C67" w:rsidP="00941366">
            <w:pPr>
              <w:pStyle w:val="SurveyTableText"/>
            </w:pPr>
            <w:r w:rsidRPr="00941366">
              <w:t>Prefer not to say</w:t>
            </w:r>
          </w:p>
        </w:tc>
      </w:tr>
    </w:tbl>
    <w:p w14:paraId="547B7D9C" w14:textId="77777777" w:rsidR="009D1C67" w:rsidRPr="00941366" w:rsidRDefault="009D1C67" w:rsidP="00941366">
      <w:pPr>
        <w:pStyle w:val="SurveyTealBold"/>
      </w:pPr>
      <w:r w:rsidRPr="00941366">
        <w:t>IF ONLY ONE PERSON DIRECTLY INVOLVED IN HARASSING THE RESPONDENT TO THE MOST RECENT INCIDENT (CODE 1 =1 AT Q16), ASK Q37</w:t>
      </w:r>
    </w:p>
    <w:p w14:paraId="1AE46D1C" w14:textId="77777777" w:rsidR="009D1C67" w:rsidRPr="00941366" w:rsidRDefault="009D1C67" w:rsidP="00941366">
      <w:pPr>
        <w:pStyle w:val="SurveyTealBold"/>
      </w:pPr>
      <w:r w:rsidRPr="00941366">
        <w:t xml:space="preserve">SINGLE RESPONSE </w:t>
      </w:r>
    </w:p>
    <w:p w14:paraId="483A8C22" w14:textId="77777777" w:rsidR="009D1C67" w:rsidRPr="00941366" w:rsidRDefault="009D1C67" w:rsidP="00941366">
      <w:pPr>
        <w:pStyle w:val="SurveyQuestionBold"/>
      </w:pPr>
      <w:r w:rsidRPr="00941366">
        <w:t>Q36. And were any of these harassers the same people who harassed you?</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941366" w14:paraId="6EBDC956"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1EE0B4" w14:textId="77777777" w:rsidR="009D1C67" w:rsidRPr="00941366" w:rsidRDefault="009D1C67" w:rsidP="00941366">
            <w:pPr>
              <w:pStyle w:val="SurveyTableText"/>
            </w:pPr>
            <w:r w:rsidRPr="00941366">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9EFF89" w14:textId="77777777" w:rsidR="009D1C67" w:rsidRPr="00941366" w:rsidRDefault="009D1C67" w:rsidP="00941366">
            <w:pPr>
              <w:pStyle w:val="SurveyTableText"/>
            </w:pPr>
            <w:r w:rsidRPr="00941366">
              <w:t>Yes</w:t>
            </w:r>
          </w:p>
        </w:tc>
      </w:tr>
      <w:tr w:rsidR="009D1C67" w:rsidRPr="00941366" w14:paraId="6102EE37"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E1ECA5" w14:textId="77777777" w:rsidR="009D1C67" w:rsidRPr="00941366" w:rsidRDefault="009D1C67" w:rsidP="00941366">
            <w:pPr>
              <w:pStyle w:val="SurveyTableText"/>
            </w:pPr>
            <w:r w:rsidRPr="00941366">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403375" w14:textId="77777777" w:rsidR="009D1C67" w:rsidRPr="00941366" w:rsidRDefault="009D1C67" w:rsidP="00941366">
            <w:pPr>
              <w:pStyle w:val="SurveyTableText"/>
            </w:pPr>
            <w:r w:rsidRPr="00941366">
              <w:t xml:space="preserve">No </w:t>
            </w:r>
          </w:p>
        </w:tc>
      </w:tr>
      <w:tr w:rsidR="009D1C67" w:rsidRPr="00941366" w14:paraId="09E1E3F0"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79953D" w14:textId="77777777" w:rsidR="009D1C67" w:rsidRPr="00941366" w:rsidRDefault="009D1C67" w:rsidP="00941366">
            <w:pPr>
              <w:pStyle w:val="SurveyTableText"/>
            </w:pPr>
            <w:r w:rsidRPr="00941366">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5F1628" w14:textId="77777777" w:rsidR="009D1C67" w:rsidRPr="00941366" w:rsidRDefault="009D1C67" w:rsidP="00941366">
            <w:pPr>
              <w:pStyle w:val="SurveyTableText"/>
            </w:pPr>
            <w:r w:rsidRPr="00941366">
              <w:t>Don’t know</w:t>
            </w:r>
          </w:p>
        </w:tc>
      </w:tr>
      <w:tr w:rsidR="009D1C67" w:rsidRPr="00941366" w14:paraId="70525827"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F214C7" w14:textId="77777777" w:rsidR="009D1C67" w:rsidRPr="00941366" w:rsidRDefault="009D1C67" w:rsidP="00941366">
            <w:pPr>
              <w:pStyle w:val="SurveyTableText"/>
            </w:pPr>
            <w:r w:rsidRPr="00941366">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13DEAD" w14:textId="77777777" w:rsidR="009D1C67" w:rsidRPr="00941366" w:rsidRDefault="009D1C67" w:rsidP="00941366">
            <w:pPr>
              <w:pStyle w:val="SurveyTableText"/>
            </w:pPr>
            <w:r w:rsidRPr="00941366">
              <w:t>Prefer not to say</w:t>
            </w:r>
          </w:p>
        </w:tc>
      </w:tr>
    </w:tbl>
    <w:p w14:paraId="60BC7D05" w14:textId="77777777" w:rsidR="009D1C67" w:rsidRPr="00941366" w:rsidRDefault="009D1C67" w:rsidP="00941366">
      <w:pPr>
        <w:pStyle w:val="SurveyTealBold"/>
      </w:pPr>
      <w:r w:rsidRPr="00941366">
        <w:t xml:space="preserve">SINGLE RESPONSE </w:t>
      </w:r>
    </w:p>
    <w:p w14:paraId="3A15037B" w14:textId="77777777" w:rsidR="009D1C67" w:rsidRPr="00941366" w:rsidRDefault="009D1C67" w:rsidP="00941366">
      <w:pPr>
        <w:pStyle w:val="SurveyQuestionBold"/>
      </w:pPr>
      <w:r w:rsidRPr="00941366">
        <w:t>Q37. Thinking about your workplace at the time of the most recent incident or behaviour, would you say that this type of behaviour was very rare, rare, occurred sometimes or was common?</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83CDE" w14:paraId="1768FB1D"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335748" w14:textId="77777777" w:rsidR="009D1C67" w:rsidRPr="00C83CDE" w:rsidRDefault="009D1C67" w:rsidP="00C83CDE">
            <w:pPr>
              <w:pStyle w:val="SurveyTableText"/>
            </w:pPr>
            <w:r w:rsidRPr="00C83CDE">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A83793" w14:textId="77777777" w:rsidR="009D1C67" w:rsidRPr="00C83CDE" w:rsidRDefault="009D1C67" w:rsidP="00C83CDE">
            <w:pPr>
              <w:pStyle w:val="SurveyTableText"/>
            </w:pPr>
            <w:r w:rsidRPr="00C83CDE">
              <w:t>Very rare</w:t>
            </w:r>
          </w:p>
        </w:tc>
      </w:tr>
      <w:tr w:rsidR="009D1C67" w:rsidRPr="00C83CDE" w14:paraId="637B763D"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7652FD" w14:textId="77777777" w:rsidR="009D1C67" w:rsidRPr="00C83CDE" w:rsidRDefault="009D1C67" w:rsidP="00C83CDE">
            <w:pPr>
              <w:pStyle w:val="SurveyTableText"/>
            </w:pPr>
            <w:r w:rsidRPr="00C83CDE">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5A8A61" w14:textId="77777777" w:rsidR="009D1C67" w:rsidRPr="00C83CDE" w:rsidRDefault="009D1C67" w:rsidP="00C83CDE">
            <w:pPr>
              <w:pStyle w:val="SurveyTableText"/>
            </w:pPr>
            <w:r w:rsidRPr="00C83CDE">
              <w:t>Rare</w:t>
            </w:r>
          </w:p>
        </w:tc>
      </w:tr>
      <w:tr w:rsidR="009D1C67" w:rsidRPr="00C83CDE" w14:paraId="5A046CD7"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273FB8C" w14:textId="77777777" w:rsidR="009D1C67" w:rsidRPr="00C83CDE" w:rsidRDefault="009D1C67" w:rsidP="00C83CDE">
            <w:pPr>
              <w:pStyle w:val="SurveyTableText"/>
            </w:pPr>
            <w:r w:rsidRPr="00C83CDE">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85E73B" w14:textId="77777777" w:rsidR="009D1C67" w:rsidRPr="00C83CDE" w:rsidRDefault="009D1C67" w:rsidP="00C83CDE">
            <w:pPr>
              <w:pStyle w:val="SurveyTableText"/>
            </w:pPr>
            <w:r w:rsidRPr="00C83CDE">
              <w:t>Occurred sometimes</w:t>
            </w:r>
          </w:p>
        </w:tc>
      </w:tr>
      <w:tr w:rsidR="009D1C67" w:rsidRPr="00C83CDE" w14:paraId="205AA89E"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D06CF6" w14:textId="77777777" w:rsidR="009D1C67" w:rsidRPr="00C83CDE" w:rsidRDefault="009D1C67" w:rsidP="00C83CDE">
            <w:pPr>
              <w:pStyle w:val="SurveyTableText"/>
            </w:pPr>
            <w:r w:rsidRPr="00C83CDE">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F1190C" w14:textId="77777777" w:rsidR="009D1C67" w:rsidRPr="00C83CDE" w:rsidRDefault="009D1C67" w:rsidP="00C83CDE">
            <w:pPr>
              <w:pStyle w:val="SurveyTableText"/>
            </w:pPr>
            <w:r w:rsidRPr="00C83CDE">
              <w:t>Common</w:t>
            </w:r>
          </w:p>
        </w:tc>
      </w:tr>
      <w:tr w:rsidR="009D1C67" w:rsidRPr="00C83CDE" w14:paraId="574E094F"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038545" w14:textId="77777777" w:rsidR="009D1C67" w:rsidRPr="00C83CDE" w:rsidRDefault="009D1C67" w:rsidP="00C83CDE">
            <w:pPr>
              <w:pStyle w:val="SurveyTableText"/>
            </w:pPr>
            <w:r w:rsidRPr="00C83CD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1C9A09" w14:textId="77777777" w:rsidR="009D1C67" w:rsidRPr="00C83CDE" w:rsidRDefault="009D1C67" w:rsidP="00C83CDE">
            <w:pPr>
              <w:pStyle w:val="SurveyTableText"/>
            </w:pPr>
            <w:r w:rsidRPr="00C83CDE">
              <w:t xml:space="preserve">Don’t know </w:t>
            </w:r>
          </w:p>
        </w:tc>
      </w:tr>
      <w:tr w:rsidR="009D1C67" w:rsidRPr="00C83CDE" w14:paraId="362D99EC" w14:textId="77777777" w:rsidTr="00410D3C">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C804D2" w14:textId="77777777" w:rsidR="009D1C67" w:rsidRPr="00C83CDE" w:rsidRDefault="009D1C67" w:rsidP="00C83CDE">
            <w:pPr>
              <w:pStyle w:val="SurveyTableText"/>
            </w:pPr>
            <w:r w:rsidRPr="00C83CDE">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6DE66B" w14:textId="77777777" w:rsidR="009D1C67" w:rsidRPr="00C83CDE" w:rsidRDefault="009D1C67" w:rsidP="00C83CDE">
            <w:pPr>
              <w:pStyle w:val="SurveyTableText"/>
            </w:pPr>
            <w:r w:rsidRPr="00C83CDE">
              <w:t xml:space="preserve">Prefer not to say </w:t>
            </w:r>
          </w:p>
        </w:tc>
      </w:tr>
    </w:tbl>
    <w:p w14:paraId="7CCCC981" w14:textId="77777777" w:rsidR="009D1C67" w:rsidRPr="00C83CDE" w:rsidRDefault="009D1C67" w:rsidP="00C83CDE">
      <w:pPr>
        <w:pStyle w:val="SurveyTealBold"/>
      </w:pPr>
      <w:r w:rsidRPr="00C83CDE">
        <w:t xml:space="preserve">SINGLE RESPONSE </w:t>
      </w:r>
    </w:p>
    <w:p w14:paraId="575B5891" w14:textId="1F9CD44A" w:rsidR="009D1C67" w:rsidRPr="00C83CDE" w:rsidRDefault="009D1C67" w:rsidP="00C83CDE">
      <w:pPr>
        <w:pStyle w:val="SurveyQuestionBold"/>
      </w:pPr>
      <w:r w:rsidRPr="00C83CDE">
        <w:t>Q38. Did you make a formal report or complaint about the most recent incident or behaviour? This relates to a report or complaint and does not include informally telling other people about the incident or seeking support.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83CDE" w14:paraId="1DA66BC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619282" w14:textId="77777777" w:rsidR="009D1C67" w:rsidRPr="00C83CDE" w:rsidRDefault="009D1C67" w:rsidP="00C83CDE">
            <w:pPr>
              <w:pStyle w:val="SurveyTableText"/>
            </w:pPr>
            <w:r w:rsidRPr="00C83CDE">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3E6B47" w14:textId="77777777" w:rsidR="009D1C67" w:rsidRPr="00C83CDE" w:rsidRDefault="009D1C67" w:rsidP="00C83CDE">
            <w:pPr>
              <w:pStyle w:val="SurveyTableText"/>
            </w:pPr>
            <w:r w:rsidRPr="00C83CDE">
              <w:t>Yes</w:t>
            </w:r>
          </w:p>
        </w:tc>
      </w:tr>
      <w:tr w:rsidR="009D1C67" w:rsidRPr="00C83CDE" w14:paraId="6E88E3B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812A67" w14:textId="77777777" w:rsidR="009D1C67" w:rsidRPr="00C83CDE" w:rsidRDefault="009D1C67" w:rsidP="00C83CDE">
            <w:pPr>
              <w:pStyle w:val="SurveyTableText"/>
            </w:pPr>
            <w:r w:rsidRPr="00C83CDE">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446FFC" w14:textId="77777777" w:rsidR="009D1C67" w:rsidRPr="00C83CDE" w:rsidRDefault="009D1C67" w:rsidP="00C83CDE">
            <w:pPr>
              <w:pStyle w:val="SurveyTableText"/>
            </w:pPr>
            <w:r w:rsidRPr="00C83CDE">
              <w:t>No</w:t>
            </w:r>
          </w:p>
        </w:tc>
      </w:tr>
      <w:tr w:rsidR="009D1C67" w:rsidRPr="00C83CDE" w14:paraId="12E23324"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950D7F" w14:textId="77777777" w:rsidR="009D1C67" w:rsidRPr="00C83CDE" w:rsidRDefault="009D1C67" w:rsidP="00C83CDE">
            <w:pPr>
              <w:pStyle w:val="SurveyTableText"/>
            </w:pPr>
            <w:r w:rsidRPr="00C83CD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337A28" w14:textId="77777777" w:rsidR="009D1C67" w:rsidRPr="00C83CDE" w:rsidRDefault="009D1C67" w:rsidP="00C83CDE">
            <w:pPr>
              <w:pStyle w:val="SurveyTableText"/>
            </w:pPr>
            <w:r w:rsidRPr="00C83CDE">
              <w:t xml:space="preserve">Don’t know </w:t>
            </w:r>
          </w:p>
        </w:tc>
      </w:tr>
      <w:tr w:rsidR="009D1C67" w:rsidRPr="00C83CDE" w14:paraId="47DFEF2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D0A10E" w14:textId="77777777" w:rsidR="009D1C67" w:rsidRPr="00C83CDE" w:rsidRDefault="009D1C67" w:rsidP="00C83CDE">
            <w:pPr>
              <w:pStyle w:val="SurveyTableText"/>
            </w:pPr>
            <w:r w:rsidRPr="00C83CDE">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BF59AD" w14:textId="77777777" w:rsidR="009D1C67" w:rsidRPr="00C83CDE" w:rsidRDefault="009D1C67" w:rsidP="00C83CDE">
            <w:pPr>
              <w:pStyle w:val="SurveyTableText"/>
            </w:pPr>
            <w:r w:rsidRPr="00C83CDE">
              <w:t>Prefer not to say</w:t>
            </w:r>
          </w:p>
        </w:tc>
      </w:tr>
    </w:tbl>
    <w:p w14:paraId="74E78D6D" w14:textId="77777777" w:rsidR="009D1C67" w:rsidRPr="00C83CDE" w:rsidRDefault="009D1C67" w:rsidP="00C83CDE">
      <w:pPr>
        <w:pStyle w:val="SurveyTealBold"/>
      </w:pPr>
      <w:r w:rsidRPr="00C83CDE">
        <w:lastRenderedPageBreak/>
        <w:t>IF TOLD SOMEONE ABOUT INCIDENT INFORMALLY (CODE 2 AT Q38) ASK Q50</w:t>
      </w:r>
    </w:p>
    <w:p w14:paraId="3FE4F9CF" w14:textId="4D0AC905" w:rsidR="009D1C67" w:rsidRPr="00C83CDE" w:rsidRDefault="009D1C67" w:rsidP="00C83CDE">
      <w:pPr>
        <w:pStyle w:val="SurveyTealBold"/>
      </w:pPr>
      <w:r w:rsidRPr="00C83CDE">
        <w:t>IF DID NOT MAKE A REPORT OR PREFERS NOT TO SAY (CODE 3 OR 99 AT Q38) ASK Q50</w:t>
      </w:r>
    </w:p>
    <w:p w14:paraId="4E50498C" w14:textId="77777777" w:rsidR="009D1C67" w:rsidRPr="00C83CDE" w:rsidRDefault="009D1C67" w:rsidP="00C83CDE">
      <w:pPr>
        <w:pStyle w:val="SurveyTealBold"/>
      </w:pPr>
      <w:r w:rsidRPr="00C83CDE">
        <w:t xml:space="preserve">MULTIPLE RESPONSE </w:t>
      </w:r>
    </w:p>
    <w:p w14:paraId="79226768" w14:textId="77777777" w:rsidR="009D1C67" w:rsidRPr="00C83CDE" w:rsidRDefault="009D1C67" w:rsidP="00C83CDE">
      <w:pPr>
        <w:pStyle w:val="SurveyQuestionBold"/>
      </w:pPr>
      <w:r w:rsidRPr="00C83CDE">
        <w:t>Q39. Who did you make a report or complaint about the incident to?</w:t>
      </w:r>
    </w:p>
    <w:tbl>
      <w:tblPr>
        <w:tblW w:w="9057" w:type="dxa"/>
        <w:tblInd w:w="-3" w:type="dxa"/>
        <w:tblLayout w:type="fixed"/>
        <w:tblCellMar>
          <w:left w:w="0" w:type="dxa"/>
          <w:right w:w="0" w:type="dxa"/>
        </w:tblCellMar>
        <w:tblLook w:val="0000" w:firstRow="0" w:lastRow="0" w:firstColumn="0" w:lastColumn="0" w:noHBand="0" w:noVBand="0"/>
      </w:tblPr>
      <w:tblGrid>
        <w:gridCol w:w="740"/>
        <w:gridCol w:w="8317"/>
      </w:tblGrid>
      <w:tr w:rsidR="009D1C67" w:rsidRPr="00C44737" w14:paraId="38060913"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E60209" w14:textId="77777777" w:rsidR="009D1C67" w:rsidRPr="00C83CDE" w:rsidRDefault="009D1C67" w:rsidP="00C83CDE">
            <w:pPr>
              <w:pStyle w:val="SurveyTableText"/>
            </w:pPr>
            <w:r w:rsidRPr="00C83CDE">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E8D37D" w14:textId="77777777" w:rsidR="009D1C67" w:rsidRPr="00C83CDE" w:rsidRDefault="009D1C67" w:rsidP="00C83CDE">
            <w:pPr>
              <w:pStyle w:val="SurveyTableText"/>
            </w:pPr>
            <w:r w:rsidRPr="00C83CDE">
              <w:t>The head of your workplace organisation such as the CEO or business owner</w:t>
            </w:r>
          </w:p>
        </w:tc>
      </w:tr>
      <w:tr w:rsidR="009D1C67" w:rsidRPr="00C44737" w14:paraId="29846E5D"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96ED40" w14:textId="77777777" w:rsidR="009D1C67" w:rsidRPr="00C83CDE" w:rsidRDefault="009D1C67" w:rsidP="00C83CDE">
            <w:pPr>
              <w:pStyle w:val="SurveyTableText"/>
            </w:pPr>
            <w:r w:rsidRPr="00C83CDE">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1897CC" w14:textId="77777777" w:rsidR="009D1C67" w:rsidRPr="00C83CDE" w:rsidRDefault="009D1C67" w:rsidP="00C83CDE">
            <w:pPr>
              <w:pStyle w:val="SurveyTableText"/>
            </w:pPr>
            <w:r w:rsidRPr="00C83CDE">
              <w:t>Your direct manager or supervisor at work</w:t>
            </w:r>
          </w:p>
        </w:tc>
      </w:tr>
      <w:tr w:rsidR="009D1C67" w:rsidRPr="00C44737" w14:paraId="108CAAE5"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8AA5FF" w14:textId="77777777" w:rsidR="009D1C67" w:rsidRPr="00C83CDE" w:rsidRDefault="009D1C67" w:rsidP="00C83CDE">
            <w:pPr>
              <w:pStyle w:val="SurveyTableText"/>
            </w:pPr>
            <w:r w:rsidRPr="00C83CDE">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0F1B06" w14:textId="77777777" w:rsidR="009D1C67" w:rsidRPr="00C83CDE" w:rsidRDefault="009D1C67" w:rsidP="00C83CDE">
            <w:pPr>
              <w:pStyle w:val="SurveyTableText"/>
            </w:pPr>
            <w:r w:rsidRPr="00C83CDE">
              <w:t>The Human Resources Department or equivalent</w:t>
            </w:r>
          </w:p>
        </w:tc>
      </w:tr>
      <w:tr w:rsidR="009D1C67" w:rsidRPr="00C44737" w14:paraId="60AB7A33"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84D460" w14:textId="77777777" w:rsidR="009D1C67" w:rsidRPr="00C83CDE" w:rsidRDefault="009D1C67" w:rsidP="00C83CDE">
            <w:pPr>
              <w:pStyle w:val="SurveyTableText"/>
            </w:pPr>
            <w:r w:rsidRPr="00C83CDE">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D46821" w14:textId="77777777" w:rsidR="009D1C67" w:rsidRPr="00C83CDE" w:rsidRDefault="009D1C67" w:rsidP="00C83CDE">
            <w:pPr>
              <w:pStyle w:val="SurveyTableText"/>
            </w:pPr>
            <w:r w:rsidRPr="00C83CDE">
              <w:t xml:space="preserve">An Equity or Sexual Harassment Contact Officer </w:t>
            </w:r>
          </w:p>
        </w:tc>
      </w:tr>
      <w:tr w:rsidR="009D1C67" w:rsidRPr="00C44737" w14:paraId="24CD9966"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7BE9EB" w14:textId="77777777" w:rsidR="009D1C67" w:rsidRPr="00C83CDE" w:rsidRDefault="009D1C67" w:rsidP="00C83CDE">
            <w:pPr>
              <w:pStyle w:val="SurveyTableText"/>
            </w:pPr>
            <w:r w:rsidRPr="00C83CDE">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C9ABB9" w14:textId="77777777" w:rsidR="009D1C67" w:rsidRPr="00C83CDE" w:rsidRDefault="009D1C67" w:rsidP="00C83CDE">
            <w:pPr>
              <w:pStyle w:val="SurveyTableText"/>
            </w:pPr>
            <w:r w:rsidRPr="00C83CDE">
              <w:t>A co-worker</w:t>
            </w:r>
          </w:p>
        </w:tc>
      </w:tr>
      <w:tr w:rsidR="009D1C67" w:rsidRPr="00C44737" w14:paraId="541C0320"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829293" w14:textId="77777777" w:rsidR="009D1C67" w:rsidRPr="00C83CDE" w:rsidRDefault="009D1C67" w:rsidP="00C83CDE">
            <w:pPr>
              <w:pStyle w:val="SurveyTableText"/>
            </w:pPr>
            <w:r w:rsidRPr="00C83CDE">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23E1E44" w14:textId="77777777" w:rsidR="009D1C67" w:rsidRPr="00C83CDE" w:rsidRDefault="009D1C67" w:rsidP="00C83CDE">
            <w:pPr>
              <w:pStyle w:val="SurveyTableText"/>
            </w:pPr>
            <w:r w:rsidRPr="00C83CDE">
              <w:t>A union or employee representative</w:t>
            </w:r>
          </w:p>
        </w:tc>
      </w:tr>
      <w:tr w:rsidR="009D1C67" w:rsidRPr="00C44737" w14:paraId="356AA27E"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B0B62B" w14:textId="77777777" w:rsidR="009D1C67" w:rsidRPr="00C83CDE" w:rsidRDefault="009D1C67" w:rsidP="00C83CDE">
            <w:pPr>
              <w:pStyle w:val="SurveyTableText"/>
            </w:pPr>
            <w:r w:rsidRPr="00C83CDE">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497DC5" w14:textId="77777777" w:rsidR="009D1C67" w:rsidRPr="00C83CDE" w:rsidRDefault="009D1C67" w:rsidP="00C83CDE">
            <w:pPr>
              <w:pStyle w:val="SurveyTableText"/>
            </w:pPr>
            <w:r w:rsidRPr="00C83CDE">
              <w:t>A lawyer or legal service</w:t>
            </w:r>
          </w:p>
        </w:tc>
      </w:tr>
      <w:tr w:rsidR="009D1C67" w:rsidRPr="00C44737" w14:paraId="5A285754"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E890E5" w14:textId="77777777" w:rsidR="009D1C67" w:rsidRPr="00C83CDE" w:rsidRDefault="009D1C67" w:rsidP="00C83CDE">
            <w:pPr>
              <w:pStyle w:val="SurveyTableText"/>
            </w:pPr>
            <w:r w:rsidRPr="00C83CDE">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0B78DC" w14:textId="77777777" w:rsidR="009D1C67" w:rsidRPr="00C83CDE" w:rsidRDefault="009D1C67" w:rsidP="00C83CDE">
            <w:pPr>
              <w:pStyle w:val="SurveyTableText"/>
            </w:pPr>
            <w:r w:rsidRPr="00C83CDE">
              <w:t>The Australian Human Rights Commission or a state or territory anti-discrimination agency</w:t>
            </w:r>
          </w:p>
        </w:tc>
      </w:tr>
      <w:tr w:rsidR="009D1C67" w:rsidRPr="00C44737" w14:paraId="4FFB9287"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AB0F53" w14:textId="77777777" w:rsidR="009D1C67" w:rsidRPr="00C83CDE" w:rsidRDefault="009D1C67" w:rsidP="00C83CDE">
            <w:pPr>
              <w:pStyle w:val="SurveyTableText"/>
            </w:pPr>
            <w:r w:rsidRPr="00C83CDE">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77CCE1" w14:textId="77777777" w:rsidR="009D1C67" w:rsidRPr="00C83CDE" w:rsidRDefault="009D1C67" w:rsidP="00C83CDE">
            <w:pPr>
              <w:pStyle w:val="SurveyTableText"/>
            </w:pPr>
            <w:r w:rsidRPr="00C83CDE">
              <w:t>The Fair Work Ombudsman</w:t>
            </w:r>
          </w:p>
        </w:tc>
      </w:tr>
      <w:tr w:rsidR="009D1C67" w:rsidRPr="00C44737" w14:paraId="6012264B"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312721" w14:textId="77777777" w:rsidR="009D1C67" w:rsidRPr="00C83CDE" w:rsidRDefault="009D1C67" w:rsidP="00C83CDE">
            <w:pPr>
              <w:pStyle w:val="SurveyTableText"/>
            </w:pPr>
            <w:r w:rsidRPr="00C83CDE">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B6C78C" w14:textId="77777777" w:rsidR="009D1C67" w:rsidRPr="00C83CDE" w:rsidRDefault="009D1C67" w:rsidP="00C83CDE">
            <w:pPr>
              <w:pStyle w:val="SurveyTableText"/>
            </w:pPr>
            <w:r w:rsidRPr="00C83CDE">
              <w:t>Fair Work Commission</w:t>
            </w:r>
          </w:p>
        </w:tc>
      </w:tr>
      <w:tr w:rsidR="009D1C67" w:rsidRPr="00C44737" w14:paraId="6E258D35" w14:textId="77777777" w:rsidTr="00D26042">
        <w:trPr>
          <w:trHeight w:val="218"/>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53E7C9" w14:textId="77777777" w:rsidR="009D1C67" w:rsidRPr="00C83CDE" w:rsidRDefault="009D1C67" w:rsidP="00C83CDE">
            <w:pPr>
              <w:pStyle w:val="SurveyTableText"/>
            </w:pPr>
            <w:r w:rsidRPr="00C83CDE">
              <w:t>11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EFCA02" w14:textId="77777777" w:rsidR="009D1C67" w:rsidRPr="00C83CDE" w:rsidRDefault="009D1C67" w:rsidP="00C83CDE">
            <w:pPr>
              <w:pStyle w:val="SurveyTableText"/>
            </w:pPr>
            <w:r w:rsidRPr="00C83CDE">
              <w:t>The Police</w:t>
            </w:r>
          </w:p>
        </w:tc>
      </w:tr>
      <w:tr w:rsidR="009D1C67" w:rsidRPr="00C44737" w14:paraId="77989B00"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A72C55" w14:textId="77777777" w:rsidR="009D1C67" w:rsidRPr="00C83CDE" w:rsidRDefault="009D1C67" w:rsidP="00C83CDE">
            <w:pPr>
              <w:pStyle w:val="SurveyTableText"/>
            </w:pPr>
            <w:r w:rsidRPr="00C83CDE">
              <w:t>12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5C78F1" w14:textId="77777777" w:rsidR="009D1C67" w:rsidRPr="00C83CDE" w:rsidRDefault="009D1C67" w:rsidP="00C83CDE">
            <w:pPr>
              <w:pStyle w:val="SurveyTableText"/>
            </w:pPr>
            <w:r w:rsidRPr="00C83CDE">
              <w:t>Workers’ compensation body</w:t>
            </w:r>
          </w:p>
        </w:tc>
      </w:tr>
      <w:tr w:rsidR="009D1C67" w:rsidRPr="00C44737" w14:paraId="175E6BA3"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7F4D1B" w14:textId="77777777" w:rsidR="009D1C67" w:rsidRPr="00C83CDE" w:rsidRDefault="009D1C67" w:rsidP="00C83CDE">
            <w:pPr>
              <w:pStyle w:val="SurveyTableText"/>
            </w:pPr>
            <w:r w:rsidRPr="00C83CDE">
              <w:t>13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2BDD343" w14:textId="77777777" w:rsidR="009D1C67" w:rsidRPr="00C83CDE" w:rsidRDefault="009D1C67" w:rsidP="00C83CDE">
            <w:pPr>
              <w:pStyle w:val="SurveyTableText"/>
            </w:pPr>
            <w:r w:rsidRPr="00C83CDE">
              <w:t>Industrial relations body</w:t>
            </w:r>
          </w:p>
        </w:tc>
      </w:tr>
      <w:tr w:rsidR="009D1C67" w:rsidRPr="00C44737" w14:paraId="1A2BFE23"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540BD5" w14:textId="77777777" w:rsidR="009D1C67" w:rsidRPr="00C83CDE" w:rsidRDefault="009D1C67" w:rsidP="00C83CDE">
            <w:pPr>
              <w:pStyle w:val="SurveyTableText"/>
            </w:pPr>
            <w:r w:rsidRPr="00C83CDE">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56A605" w14:textId="77777777" w:rsidR="009D1C67" w:rsidRPr="00C83CDE" w:rsidRDefault="009D1C67" w:rsidP="00C83CDE">
            <w:pPr>
              <w:pStyle w:val="SurveyTableText"/>
            </w:pPr>
            <w:r w:rsidRPr="00C83CDE">
              <w:t xml:space="preserve">Someone else </w:t>
            </w:r>
            <w:r w:rsidRPr="00C83CDE">
              <w:rPr>
                <w:rStyle w:val="Strong"/>
              </w:rPr>
              <w:t>(SPECIFY)</w:t>
            </w:r>
            <w:r w:rsidRPr="00C83CDE">
              <w:t xml:space="preserve"> ____________________ </w:t>
            </w:r>
          </w:p>
        </w:tc>
      </w:tr>
      <w:tr w:rsidR="009D1C67" w:rsidRPr="00C44737" w14:paraId="52E9FEB6"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C142E8" w14:textId="77777777" w:rsidR="009D1C67" w:rsidRPr="00C83CDE" w:rsidRDefault="009D1C67" w:rsidP="00C83CDE">
            <w:pPr>
              <w:pStyle w:val="SurveyTableText"/>
            </w:pPr>
            <w:r w:rsidRPr="00C83CD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308EFB" w14:textId="6E13641A" w:rsidR="009D1C67" w:rsidRPr="00C83CDE" w:rsidRDefault="009D1C67" w:rsidP="00C83CDE">
            <w:pPr>
              <w:pStyle w:val="SurveyTableText"/>
            </w:pPr>
            <w:r w:rsidRPr="00C83CDE">
              <w:t>Don’t know</w:t>
            </w:r>
            <w:r w:rsidR="00AE67D6">
              <w:t xml:space="preserve"> </w:t>
            </w:r>
          </w:p>
        </w:tc>
      </w:tr>
      <w:tr w:rsidR="009D1C67" w:rsidRPr="00C44737" w14:paraId="5CEE5623" w14:textId="77777777" w:rsidTr="00D26042">
        <w:trPr>
          <w:trHeight w:val="60"/>
        </w:trPr>
        <w:tc>
          <w:tcPr>
            <w:tcW w:w="740"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DD698D" w14:textId="77777777" w:rsidR="009D1C67" w:rsidRPr="00C83CDE" w:rsidRDefault="009D1C67" w:rsidP="00C83CDE">
            <w:pPr>
              <w:pStyle w:val="SurveyTableText"/>
            </w:pPr>
            <w:r w:rsidRPr="00C83CDE">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273378" w14:textId="77777777" w:rsidR="009D1C67" w:rsidRPr="00C83CDE" w:rsidRDefault="009D1C67" w:rsidP="00C83CDE">
            <w:pPr>
              <w:pStyle w:val="SurveyTableText"/>
            </w:pPr>
            <w:r w:rsidRPr="00C83CDE">
              <w:t xml:space="preserve">Prefer not to say </w:t>
            </w:r>
          </w:p>
        </w:tc>
      </w:tr>
    </w:tbl>
    <w:p w14:paraId="39EF5436" w14:textId="77777777" w:rsidR="009D1C67" w:rsidRPr="00C83CDE" w:rsidRDefault="009D1C67" w:rsidP="00C83CDE">
      <w:pPr>
        <w:pStyle w:val="SurveyTealBold"/>
      </w:pPr>
      <w:r w:rsidRPr="00C83CDE">
        <w:t xml:space="preserve">SINGLE RESPONSE </w:t>
      </w:r>
    </w:p>
    <w:p w14:paraId="2D7E70BD" w14:textId="77777777" w:rsidR="009D1C67" w:rsidRPr="00C83CDE" w:rsidRDefault="009D1C67" w:rsidP="00C83CDE">
      <w:pPr>
        <w:pStyle w:val="SurveyQuestionBold"/>
      </w:pPr>
      <w:r w:rsidRPr="00C83CDE">
        <w:t>Q40. What was the time period between when the incident happened and when you first reported it?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83CDE" w14:paraId="0110321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B7C352" w14:textId="77777777" w:rsidR="009D1C67" w:rsidRPr="00C83CDE" w:rsidRDefault="009D1C67" w:rsidP="00C83CDE">
            <w:pPr>
              <w:pStyle w:val="SurveyTableText"/>
            </w:pPr>
            <w:r w:rsidRPr="00C83CDE">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CD17A0" w14:textId="77777777" w:rsidR="009D1C67" w:rsidRPr="00C83CDE" w:rsidRDefault="009D1C67" w:rsidP="00C83CDE">
            <w:pPr>
              <w:pStyle w:val="SurveyTableText"/>
            </w:pPr>
            <w:r w:rsidRPr="00C83CDE">
              <w:t>Same day or next working day</w:t>
            </w:r>
          </w:p>
        </w:tc>
      </w:tr>
      <w:tr w:rsidR="009D1C67" w:rsidRPr="00C83CDE" w14:paraId="5449526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5F45F8" w14:textId="77777777" w:rsidR="009D1C67" w:rsidRPr="00C83CDE" w:rsidRDefault="009D1C67" w:rsidP="00C83CDE">
            <w:pPr>
              <w:pStyle w:val="SurveyTableText"/>
            </w:pPr>
            <w:r w:rsidRPr="00C83CDE">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0C2738" w14:textId="77777777" w:rsidR="009D1C67" w:rsidRPr="00C83CDE" w:rsidRDefault="009D1C67" w:rsidP="00C83CDE">
            <w:pPr>
              <w:pStyle w:val="SurveyTableText"/>
            </w:pPr>
            <w:r w:rsidRPr="00C83CDE">
              <w:t>Less than 1 month (but not straight away)</w:t>
            </w:r>
          </w:p>
        </w:tc>
      </w:tr>
      <w:tr w:rsidR="009D1C67" w:rsidRPr="00C83CDE" w14:paraId="50E6C3E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EB2910" w14:textId="77777777" w:rsidR="009D1C67" w:rsidRPr="00C83CDE" w:rsidRDefault="009D1C67" w:rsidP="00C83CDE">
            <w:pPr>
              <w:pStyle w:val="SurveyTableText"/>
            </w:pPr>
            <w:r w:rsidRPr="00C83CDE">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931704" w14:textId="77777777" w:rsidR="009D1C67" w:rsidRPr="00C83CDE" w:rsidRDefault="009D1C67" w:rsidP="00C83CDE">
            <w:pPr>
              <w:pStyle w:val="SurveyTableText"/>
            </w:pPr>
            <w:r w:rsidRPr="00C83CDE">
              <w:t>1 to 3 months</w:t>
            </w:r>
          </w:p>
        </w:tc>
      </w:tr>
      <w:tr w:rsidR="009D1C67" w:rsidRPr="00C83CDE" w14:paraId="7D3B4EE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F556E5" w14:textId="77777777" w:rsidR="009D1C67" w:rsidRPr="00C83CDE" w:rsidRDefault="009D1C67" w:rsidP="00C83CDE">
            <w:pPr>
              <w:pStyle w:val="SurveyTableText"/>
            </w:pPr>
            <w:r w:rsidRPr="00C83CDE">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1365F5" w14:textId="77777777" w:rsidR="009D1C67" w:rsidRPr="00C83CDE" w:rsidRDefault="009D1C67" w:rsidP="00C83CDE">
            <w:pPr>
              <w:pStyle w:val="SurveyTableText"/>
            </w:pPr>
            <w:r w:rsidRPr="00C83CDE">
              <w:t>4 to 6 months</w:t>
            </w:r>
          </w:p>
        </w:tc>
      </w:tr>
      <w:tr w:rsidR="009D1C67" w:rsidRPr="00C83CDE" w14:paraId="36ACC81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4DF6A3" w14:textId="77777777" w:rsidR="009D1C67" w:rsidRPr="00C83CDE" w:rsidRDefault="009D1C67" w:rsidP="00C83CDE">
            <w:pPr>
              <w:pStyle w:val="SurveyTableText"/>
            </w:pPr>
            <w:r w:rsidRPr="00C83CDE">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FBB072" w14:textId="77777777" w:rsidR="009D1C67" w:rsidRPr="00C83CDE" w:rsidRDefault="009D1C67" w:rsidP="00C83CDE">
            <w:pPr>
              <w:pStyle w:val="SurveyTableText"/>
            </w:pPr>
            <w:r w:rsidRPr="00C83CDE">
              <w:t>More than 6 months</w:t>
            </w:r>
          </w:p>
        </w:tc>
      </w:tr>
      <w:tr w:rsidR="009D1C67" w:rsidRPr="00C83CDE" w14:paraId="096E913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855A40" w14:textId="77777777" w:rsidR="009D1C67" w:rsidRPr="00C83CDE" w:rsidRDefault="009D1C67" w:rsidP="00C83CDE">
            <w:pPr>
              <w:pStyle w:val="SurveyTableText"/>
            </w:pPr>
            <w:r w:rsidRPr="00C83CD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E403B2" w14:textId="77777777" w:rsidR="009D1C67" w:rsidRPr="00C83CDE" w:rsidRDefault="009D1C67" w:rsidP="00C83CDE">
            <w:pPr>
              <w:pStyle w:val="SurveyTableText"/>
            </w:pPr>
            <w:r w:rsidRPr="00C83CDE">
              <w:t xml:space="preserve">Don’t know </w:t>
            </w:r>
          </w:p>
        </w:tc>
      </w:tr>
      <w:tr w:rsidR="009D1C67" w:rsidRPr="00C83CDE" w14:paraId="30D2B5F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C5C4BE" w14:textId="77777777" w:rsidR="009D1C67" w:rsidRPr="00C83CDE" w:rsidRDefault="009D1C67" w:rsidP="00C83CDE">
            <w:pPr>
              <w:pStyle w:val="SurveyTableText"/>
            </w:pPr>
            <w:r w:rsidRPr="00C83CD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199E17" w14:textId="77777777" w:rsidR="009D1C67" w:rsidRPr="00C83CDE" w:rsidRDefault="009D1C67" w:rsidP="00C83CDE">
            <w:pPr>
              <w:pStyle w:val="SurveyTableText"/>
            </w:pPr>
            <w:r w:rsidRPr="00C83CDE">
              <w:t xml:space="preserve">Prefer not to say </w:t>
            </w:r>
          </w:p>
        </w:tc>
      </w:tr>
    </w:tbl>
    <w:p w14:paraId="5D2B15E7" w14:textId="77777777" w:rsidR="00EA6EE4" w:rsidRDefault="00EA6EE4" w:rsidP="00C83CDE">
      <w:pPr>
        <w:pStyle w:val="SurveyTealBold"/>
      </w:pPr>
    </w:p>
    <w:p w14:paraId="28FBE9EA" w14:textId="77777777" w:rsidR="00EA6EE4" w:rsidRDefault="00EA6EE4">
      <w:pPr>
        <w:keepLines w:val="0"/>
        <w:spacing w:after="120" w:line="264" w:lineRule="auto"/>
        <w:rPr>
          <w:rFonts w:cs="Arial"/>
          <w:b/>
          <w:bCs/>
          <w:color w:val="18A3AD" w:themeColor="accent3"/>
        </w:rPr>
      </w:pPr>
      <w:r>
        <w:br w:type="page"/>
      </w:r>
    </w:p>
    <w:p w14:paraId="419F70B7" w14:textId="58F42352" w:rsidR="009D1C67" w:rsidRPr="00C83CDE" w:rsidRDefault="009D1C67" w:rsidP="00C83CDE">
      <w:pPr>
        <w:pStyle w:val="SurveyTealBold"/>
      </w:pPr>
      <w:r w:rsidRPr="00C83CDE">
        <w:lastRenderedPageBreak/>
        <w:t xml:space="preserve">SINGLE RESPONSE </w:t>
      </w:r>
    </w:p>
    <w:p w14:paraId="1CB3F7F8" w14:textId="77777777" w:rsidR="009D1C67" w:rsidRPr="00C83CDE" w:rsidRDefault="009D1C67" w:rsidP="00C83CDE">
      <w:pPr>
        <w:pStyle w:val="SurveyQuestionBold"/>
      </w:pPr>
      <w:r w:rsidRPr="00C83CDE">
        <w:t>Q41. Did a complaints process happen after you made the report or complaint about the incident? For example, there was a workplace investigation or official process that happened.</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83CDE" w14:paraId="2445FFA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3CB69E" w14:textId="77777777" w:rsidR="009D1C67" w:rsidRPr="00C83CDE" w:rsidRDefault="009D1C67" w:rsidP="00C83CDE">
            <w:pPr>
              <w:pStyle w:val="SurveyTableText"/>
            </w:pPr>
            <w:r w:rsidRPr="00C83CDE">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3696DB" w14:textId="77777777" w:rsidR="009D1C67" w:rsidRPr="00C83CDE" w:rsidRDefault="009D1C67" w:rsidP="00C83CDE">
            <w:pPr>
              <w:pStyle w:val="SurveyTableText"/>
            </w:pPr>
            <w:r w:rsidRPr="00C83CDE">
              <w:t>Yes</w:t>
            </w:r>
          </w:p>
        </w:tc>
      </w:tr>
      <w:tr w:rsidR="009D1C67" w:rsidRPr="00C83CDE" w14:paraId="15EB39A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C6DE7C3" w14:textId="77777777" w:rsidR="009D1C67" w:rsidRPr="00C83CDE" w:rsidRDefault="009D1C67" w:rsidP="00C83CDE">
            <w:pPr>
              <w:pStyle w:val="SurveyTableText"/>
            </w:pPr>
            <w:r w:rsidRPr="00C83CDE">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60F6DD" w14:textId="77777777" w:rsidR="009D1C67" w:rsidRPr="00C83CDE" w:rsidRDefault="009D1C67" w:rsidP="00C83CDE">
            <w:pPr>
              <w:pStyle w:val="SurveyTableText"/>
            </w:pPr>
            <w:r w:rsidRPr="00C83CDE">
              <w:t>No</w:t>
            </w:r>
          </w:p>
        </w:tc>
      </w:tr>
      <w:tr w:rsidR="009D1C67" w:rsidRPr="00C83CDE" w14:paraId="3627DD4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C0F8C70" w14:textId="77777777" w:rsidR="009D1C67" w:rsidRPr="00C83CDE" w:rsidRDefault="009D1C67" w:rsidP="00C83CDE">
            <w:pPr>
              <w:pStyle w:val="SurveyTableText"/>
            </w:pPr>
            <w:r w:rsidRPr="00C83CD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8B9D8B" w14:textId="77777777" w:rsidR="009D1C67" w:rsidRPr="00C83CDE" w:rsidRDefault="009D1C67" w:rsidP="00C83CDE">
            <w:pPr>
              <w:pStyle w:val="SurveyTableText"/>
            </w:pPr>
            <w:r w:rsidRPr="00C83CDE">
              <w:t xml:space="preserve">Don’t know </w:t>
            </w:r>
          </w:p>
        </w:tc>
      </w:tr>
      <w:tr w:rsidR="009D1C67" w:rsidRPr="00C83CDE" w14:paraId="032DF0C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5FAE8D" w14:textId="77777777" w:rsidR="009D1C67" w:rsidRPr="00C83CDE" w:rsidRDefault="009D1C67" w:rsidP="00C83CDE">
            <w:pPr>
              <w:pStyle w:val="SurveyTableText"/>
            </w:pPr>
            <w:r w:rsidRPr="00C83CD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B829F2" w14:textId="77777777" w:rsidR="009D1C67" w:rsidRPr="00C83CDE" w:rsidRDefault="009D1C67" w:rsidP="00C83CDE">
            <w:pPr>
              <w:pStyle w:val="SurveyTableText"/>
            </w:pPr>
            <w:r w:rsidRPr="00C83CDE">
              <w:t xml:space="preserve">Prefer not to say </w:t>
            </w:r>
          </w:p>
        </w:tc>
      </w:tr>
    </w:tbl>
    <w:p w14:paraId="3DF8EDA7" w14:textId="77777777" w:rsidR="009D1C67" w:rsidRPr="00C83CDE" w:rsidRDefault="009D1C67" w:rsidP="00C83CDE">
      <w:pPr>
        <w:pStyle w:val="SurveyTealBold"/>
      </w:pPr>
      <w:r w:rsidRPr="00C83CDE">
        <w:t xml:space="preserve">MULTIPLE RESPONSES </w:t>
      </w:r>
    </w:p>
    <w:p w14:paraId="11C1F7B6" w14:textId="77777777" w:rsidR="009D1C67" w:rsidRPr="00C83CDE" w:rsidRDefault="009D1C67" w:rsidP="00C83CDE">
      <w:pPr>
        <w:pStyle w:val="SurveyTealBold"/>
      </w:pPr>
      <w:r w:rsidRPr="00C83CDE">
        <w:t>RANDOMISE ORDER OF ITEMS 1 TO 14</w:t>
      </w:r>
    </w:p>
    <w:p w14:paraId="5948C500" w14:textId="77777777" w:rsidR="009D1C67" w:rsidRPr="00C83CDE" w:rsidRDefault="009D1C67" w:rsidP="00C83CDE">
      <w:pPr>
        <w:pStyle w:val="SurveyQuestionBold"/>
      </w:pPr>
      <w:r w:rsidRPr="00C83CDE">
        <w:t>Q42. Did any of the following occur as a result of your report or complaint?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2D401EF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BA8091" w14:textId="77777777" w:rsidR="009D1C67" w:rsidRPr="00C83CDE" w:rsidRDefault="009D1C67" w:rsidP="00C83CDE">
            <w:pPr>
              <w:pStyle w:val="SurveyTableText"/>
            </w:pPr>
            <w:r w:rsidRPr="00C83CDE">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E32646" w14:textId="77777777" w:rsidR="009D1C67" w:rsidRPr="00C83CDE" w:rsidRDefault="009D1C67" w:rsidP="00C83CDE">
            <w:pPr>
              <w:pStyle w:val="SurveyTableText"/>
            </w:pPr>
            <w:r w:rsidRPr="00C83CDE">
              <w:t xml:space="preserve">Your employer apologised </w:t>
            </w:r>
          </w:p>
        </w:tc>
      </w:tr>
      <w:tr w:rsidR="009D1C67" w:rsidRPr="00C44737" w14:paraId="34608CE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F1249B" w14:textId="77777777" w:rsidR="009D1C67" w:rsidRPr="00C83CDE" w:rsidRDefault="009D1C67" w:rsidP="00C83CDE">
            <w:pPr>
              <w:pStyle w:val="SurveyTableText"/>
            </w:pPr>
            <w:r w:rsidRPr="00C83CDE">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16023C" w14:textId="77777777" w:rsidR="009D1C67" w:rsidRPr="00C83CDE" w:rsidRDefault="009D1C67" w:rsidP="00C83CDE">
            <w:pPr>
              <w:pStyle w:val="SurveyTableText"/>
            </w:pPr>
            <w:r w:rsidRPr="00C83CDE">
              <w:t>Your employer paid you compensation because of the harassment.</w:t>
            </w:r>
          </w:p>
        </w:tc>
      </w:tr>
      <w:tr w:rsidR="009D1C67" w:rsidRPr="00C44737" w14:paraId="2B68AF29"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0AD408" w14:textId="77777777" w:rsidR="009D1C67" w:rsidRPr="00C83CDE" w:rsidRDefault="009D1C67" w:rsidP="00C83CDE">
            <w:pPr>
              <w:pStyle w:val="SurveyTableText"/>
            </w:pPr>
            <w:r w:rsidRPr="00C83CDE">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752DBD" w14:textId="77777777" w:rsidR="009D1C67" w:rsidRPr="00C83CDE" w:rsidRDefault="009D1C67" w:rsidP="00C83CDE">
            <w:pPr>
              <w:pStyle w:val="SurveyTableText"/>
            </w:pPr>
            <w:r w:rsidRPr="00C83CDE">
              <w:t xml:space="preserve">The harassment stopped </w:t>
            </w:r>
          </w:p>
        </w:tc>
      </w:tr>
      <w:tr w:rsidR="009D1C67" w:rsidRPr="00C44737" w14:paraId="780871B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148957" w14:textId="77777777" w:rsidR="009D1C67" w:rsidRPr="00C83CDE" w:rsidRDefault="009D1C67" w:rsidP="00C83CDE">
            <w:pPr>
              <w:pStyle w:val="SurveyTableText"/>
            </w:pPr>
            <w:r w:rsidRPr="00C83CDE">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0E5B974" w14:textId="77777777" w:rsidR="009D1C67" w:rsidRPr="00C83CDE" w:rsidRDefault="009D1C67" w:rsidP="00C83CDE">
            <w:pPr>
              <w:pStyle w:val="SurveyTableText"/>
            </w:pPr>
            <w:r w:rsidRPr="00C83CDE">
              <w:t>You received positive feedback for making the complaint</w:t>
            </w:r>
          </w:p>
        </w:tc>
      </w:tr>
      <w:tr w:rsidR="009D1C67" w:rsidRPr="00C44737" w14:paraId="4A77AA9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FFDD8F" w14:textId="77777777" w:rsidR="009D1C67" w:rsidRPr="00C83CDE" w:rsidRDefault="009D1C67" w:rsidP="00C83CDE">
            <w:pPr>
              <w:pStyle w:val="SurveyTableText"/>
            </w:pPr>
            <w:r w:rsidRPr="00C83CDE">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0E3B3DB" w14:textId="77777777" w:rsidR="009D1C67" w:rsidRPr="00C83CDE" w:rsidRDefault="009D1C67" w:rsidP="00C83CDE">
            <w:pPr>
              <w:pStyle w:val="SurveyTableText"/>
            </w:pPr>
            <w:r w:rsidRPr="00C83CDE">
              <w:t>Your shifts were changed</w:t>
            </w:r>
          </w:p>
        </w:tc>
      </w:tr>
      <w:tr w:rsidR="009D1C67" w:rsidRPr="00C44737" w14:paraId="48F4D294"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D8D22D" w14:textId="77777777" w:rsidR="009D1C67" w:rsidRPr="00C83CDE" w:rsidRDefault="009D1C67" w:rsidP="00C83CDE">
            <w:pPr>
              <w:pStyle w:val="SurveyTableText"/>
            </w:pPr>
            <w:r w:rsidRPr="00C83CDE">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03E854" w14:textId="77777777" w:rsidR="009D1C67" w:rsidRPr="00C83CDE" w:rsidRDefault="009D1C67" w:rsidP="00C83CDE">
            <w:pPr>
              <w:pStyle w:val="SurveyTableText"/>
            </w:pPr>
            <w:r w:rsidRPr="00C83CDE">
              <w:t>You were transferred to another work area</w:t>
            </w:r>
          </w:p>
        </w:tc>
      </w:tr>
      <w:tr w:rsidR="009D1C67" w:rsidRPr="00C44737" w14:paraId="1A98FE3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3F5F8A" w14:textId="77777777" w:rsidR="009D1C67" w:rsidRPr="00C83CDE" w:rsidRDefault="009D1C67" w:rsidP="00C83CDE">
            <w:pPr>
              <w:pStyle w:val="SurveyTableText"/>
            </w:pPr>
            <w:r w:rsidRPr="00C83CDE">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4120ED" w14:textId="77777777" w:rsidR="009D1C67" w:rsidRPr="00C83CDE" w:rsidRDefault="009D1C67" w:rsidP="00C83CDE">
            <w:pPr>
              <w:pStyle w:val="SurveyTableText"/>
            </w:pPr>
            <w:r w:rsidRPr="00C83CDE">
              <w:t>You resigned or felt you had no choice but to leave your job</w:t>
            </w:r>
          </w:p>
        </w:tc>
      </w:tr>
      <w:tr w:rsidR="009D1C67" w:rsidRPr="00C44737" w14:paraId="7B8EF22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5E3157" w14:textId="77777777" w:rsidR="009D1C67" w:rsidRPr="00C83CDE" w:rsidRDefault="009D1C67" w:rsidP="00C83CDE">
            <w:pPr>
              <w:pStyle w:val="SurveyTableText"/>
            </w:pPr>
            <w:r w:rsidRPr="00C83CDE">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97C5E1" w14:textId="77777777" w:rsidR="009D1C67" w:rsidRPr="00C83CDE" w:rsidRDefault="009D1C67" w:rsidP="00C83CDE">
            <w:pPr>
              <w:pStyle w:val="SurveyTableText"/>
            </w:pPr>
            <w:r w:rsidRPr="00C83CDE">
              <w:t>You were dismissed or lost your job</w:t>
            </w:r>
          </w:p>
        </w:tc>
      </w:tr>
      <w:tr w:rsidR="009D1C67" w:rsidRPr="00C44737" w14:paraId="3066258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ED6CFC" w14:textId="77777777" w:rsidR="009D1C67" w:rsidRPr="00C83CDE" w:rsidRDefault="009D1C67" w:rsidP="00C83CDE">
            <w:pPr>
              <w:pStyle w:val="SurveyTableText"/>
            </w:pPr>
            <w:r w:rsidRPr="00C83CDE">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7AC1B5" w14:textId="77777777" w:rsidR="009D1C67" w:rsidRPr="00C83CDE" w:rsidRDefault="009D1C67" w:rsidP="00C83CDE">
            <w:pPr>
              <w:pStyle w:val="SurveyTableText"/>
            </w:pPr>
            <w:r w:rsidRPr="00C83CDE">
              <w:t>You were demoted</w:t>
            </w:r>
          </w:p>
        </w:tc>
      </w:tr>
      <w:tr w:rsidR="009D1C67" w:rsidRPr="00C44737" w14:paraId="35F998B4"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B99D4E" w14:textId="77777777" w:rsidR="009D1C67" w:rsidRPr="00C83CDE" w:rsidRDefault="009D1C67" w:rsidP="00C83CDE">
            <w:pPr>
              <w:pStyle w:val="SurveyTableText"/>
            </w:pPr>
            <w:r w:rsidRPr="00C83CDE">
              <w:t>11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D49233" w14:textId="77777777" w:rsidR="009D1C67" w:rsidRPr="00C83CDE" w:rsidRDefault="009D1C67" w:rsidP="00C83CDE">
            <w:pPr>
              <w:pStyle w:val="SurveyTableText"/>
            </w:pPr>
            <w:r w:rsidRPr="00C83CDE">
              <w:t xml:space="preserve">You were disciplined </w:t>
            </w:r>
          </w:p>
        </w:tc>
      </w:tr>
      <w:tr w:rsidR="009D1C67" w:rsidRPr="00C44737" w14:paraId="730CA1A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63F3A1" w14:textId="77777777" w:rsidR="009D1C67" w:rsidRPr="00C83CDE" w:rsidRDefault="009D1C67" w:rsidP="00C83CDE">
            <w:pPr>
              <w:pStyle w:val="SurveyTableText"/>
            </w:pPr>
            <w:r w:rsidRPr="00C83CDE">
              <w:t>12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8630D7" w14:textId="77777777" w:rsidR="009D1C67" w:rsidRPr="00C83CDE" w:rsidRDefault="009D1C67" w:rsidP="00C83CDE">
            <w:pPr>
              <w:pStyle w:val="SurveyTableText"/>
            </w:pPr>
            <w:r w:rsidRPr="00C83CDE">
              <w:t>You were denied workplace opportunities, such as training or promotion</w:t>
            </w:r>
          </w:p>
        </w:tc>
      </w:tr>
      <w:tr w:rsidR="009D1C67" w:rsidRPr="00C44737" w14:paraId="1D0F0EC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A1DC08" w14:textId="77777777" w:rsidR="009D1C67" w:rsidRPr="00C83CDE" w:rsidRDefault="009D1C67" w:rsidP="00C83CDE">
            <w:pPr>
              <w:pStyle w:val="SurveyTableText"/>
            </w:pPr>
            <w:r w:rsidRPr="00C83CDE">
              <w:t>13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82F573" w14:textId="77777777" w:rsidR="009D1C67" w:rsidRPr="00C83CDE" w:rsidRDefault="009D1C67" w:rsidP="00C83CDE">
            <w:pPr>
              <w:pStyle w:val="SurveyTableText"/>
            </w:pPr>
            <w:r w:rsidRPr="00C83CDE">
              <w:t xml:space="preserve">You were ostracised, victimised or ignored by colleagues </w:t>
            </w:r>
          </w:p>
        </w:tc>
      </w:tr>
      <w:tr w:rsidR="009D1C67" w:rsidRPr="00C44737" w14:paraId="6311376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B5AAA6" w14:textId="77777777" w:rsidR="009D1C67" w:rsidRPr="00C83CDE" w:rsidRDefault="009D1C67" w:rsidP="00C83CDE">
            <w:pPr>
              <w:pStyle w:val="SurveyTableText"/>
            </w:pPr>
            <w:r w:rsidRPr="00C83CDE">
              <w:t>14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60866A" w14:textId="30DE8AF9" w:rsidR="009D1C67" w:rsidRPr="00C83CDE" w:rsidRDefault="009D1C67" w:rsidP="00C83CDE">
            <w:pPr>
              <w:pStyle w:val="SurveyTableText"/>
            </w:pPr>
            <w:r w:rsidRPr="00C83CDE">
              <w:t>You were labelled a troublemaker</w:t>
            </w:r>
          </w:p>
        </w:tc>
      </w:tr>
      <w:tr w:rsidR="009D1C67" w:rsidRPr="00C44737" w14:paraId="713FCD74"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8701F3" w14:textId="77777777" w:rsidR="009D1C67" w:rsidRPr="00C83CDE" w:rsidRDefault="009D1C67" w:rsidP="00C83CDE">
            <w:pPr>
              <w:pStyle w:val="SurveyTableText"/>
            </w:pPr>
            <w:r w:rsidRPr="00C83CDE">
              <w:t>17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627C1B" w14:textId="77777777" w:rsidR="009D1C67" w:rsidRPr="00C83CDE" w:rsidRDefault="009D1C67" w:rsidP="00C83CDE">
            <w:pPr>
              <w:pStyle w:val="SurveyTableText"/>
            </w:pPr>
            <w:r w:rsidRPr="00C83CDE">
              <w:t>You signed a non-disclosure agreement as part of a settlement agreement</w:t>
            </w:r>
          </w:p>
        </w:tc>
      </w:tr>
      <w:tr w:rsidR="009D1C67" w:rsidRPr="00C44737" w14:paraId="3C1031C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B9DD71" w14:textId="77777777" w:rsidR="009D1C67" w:rsidRPr="00C83CDE" w:rsidRDefault="009D1C67" w:rsidP="00C83CDE">
            <w:pPr>
              <w:pStyle w:val="SurveyTableText"/>
            </w:pPr>
            <w:r w:rsidRPr="00C83CDE">
              <w:t>15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710D17" w14:textId="3A4A4415" w:rsidR="009D1C67" w:rsidRPr="00C83CDE" w:rsidRDefault="009D1C67" w:rsidP="00C83CDE">
            <w:pPr>
              <w:pStyle w:val="SurveyTableText"/>
            </w:pPr>
            <w:r w:rsidRPr="00C83CDE">
              <w:t>You experienced some other consequences</w:t>
            </w:r>
            <w:r w:rsidR="000C58DA">
              <w:t xml:space="preserve"> </w:t>
            </w:r>
            <w:r w:rsidRPr="00C83CDE">
              <w:t>(</w:t>
            </w:r>
            <w:r w:rsidRPr="00FD0F4E">
              <w:rPr>
                <w:b/>
                <w:bCs/>
              </w:rPr>
              <w:t>SPECIFY</w:t>
            </w:r>
            <w:r w:rsidRPr="00C83CDE">
              <w:t>)</w:t>
            </w:r>
          </w:p>
        </w:tc>
      </w:tr>
      <w:tr w:rsidR="009D1C67" w:rsidRPr="00C44737" w14:paraId="2DADA20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4527409" w14:textId="77777777" w:rsidR="009D1C67" w:rsidRPr="00C83CDE" w:rsidRDefault="009D1C67" w:rsidP="00C83CDE">
            <w:pPr>
              <w:pStyle w:val="SurveyTableText"/>
            </w:pPr>
            <w:r w:rsidRPr="00C83CDE">
              <w:t>16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3A67D0" w14:textId="77777777" w:rsidR="009D1C67" w:rsidRPr="00C83CDE" w:rsidRDefault="009D1C67" w:rsidP="00C83CDE">
            <w:pPr>
              <w:pStyle w:val="SurveyTableText"/>
            </w:pPr>
            <w:r w:rsidRPr="00C83CDE">
              <w:t>You experienced no consequences (</w:t>
            </w:r>
            <w:r w:rsidRPr="00FD0F4E">
              <w:rPr>
                <w:b/>
                <w:bCs/>
              </w:rPr>
              <w:t>SINGLE</w:t>
            </w:r>
            <w:r w:rsidRPr="00C83CDE">
              <w:t>)</w:t>
            </w:r>
          </w:p>
        </w:tc>
      </w:tr>
      <w:tr w:rsidR="009D1C67" w:rsidRPr="00C44737" w14:paraId="28E3B5B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2CDB8C" w14:textId="77777777" w:rsidR="009D1C67" w:rsidRPr="00C83CDE" w:rsidRDefault="009D1C67" w:rsidP="00C83CDE">
            <w:pPr>
              <w:pStyle w:val="SurveyTableText"/>
            </w:pPr>
            <w:r w:rsidRPr="00C83CD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EF8C3C" w14:textId="77777777" w:rsidR="009D1C67" w:rsidRPr="00C83CDE" w:rsidRDefault="009D1C67" w:rsidP="00C83CDE">
            <w:pPr>
              <w:pStyle w:val="SurveyTableText"/>
            </w:pPr>
            <w:r w:rsidRPr="00C83CDE">
              <w:t xml:space="preserve">Don’t know </w:t>
            </w:r>
          </w:p>
        </w:tc>
      </w:tr>
      <w:tr w:rsidR="009D1C67" w:rsidRPr="00C44737" w14:paraId="16A8DB7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BFC244" w14:textId="77777777" w:rsidR="009D1C67" w:rsidRPr="00C83CDE" w:rsidRDefault="009D1C67" w:rsidP="00C83CDE">
            <w:pPr>
              <w:pStyle w:val="SurveyTableText"/>
            </w:pPr>
            <w:r w:rsidRPr="00C83CDE">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8C83CB" w14:textId="77777777" w:rsidR="009D1C67" w:rsidRPr="00C83CDE" w:rsidRDefault="009D1C67" w:rsidP="00C83CDE">
            <w:pPr>
              <w:pStyle w:val="SurveyTableText"/>
            </w:pPr>
            <w:r w:rsidRPr="00C83CDE">
              <w:t xml:space="preserve">Prefer not to say </w:t>
            </w:r>
          </w:p>
        </w:tc>
      </w:tr>
    </w:tbl>
    <w:p w14:paraId="173773FB" w14:textId="77777777" w:rsidR="00EA6EE4" w:rsidRDefault="00EA6EE4" w:rsidP="00C83CDE">
      <w:pPr>
        <w:pStyle w:val="SurveyTealBold"/>
      </w:pPr>
    </w:p>
    <w:p w14:paraId="6FB43269" w14:textId="77777777" w:rsidR="00EA6EE4" w:rsidRDefault="00EA6EE4">
      <w:pPr>
        <w:keepLines w:val="0"/>
        <w:spacing w:after="120" w:line="264" w:lineRule="auto"/>
        <w:rPr>
          <w:rFonts w:cs="Arial"/>
          <w:b/>
          <w:bCs/>
          <w:color w:val="18A3AD" w:themeColor="accent3"/>
        </w:rPr>
      </w:pPr>
      <w:r>
        <w:br w:type="page"/>
      </w:r>
    </w:p>
    <w:p w14:paraId="59F8077D" w14:textId="4569321C" w:rsidR="009D1C67" w:rsidRPr="00C83CDE" w:rsidRDefault="009D1C67" w:rsidP="00C83CDE">
      <w:pPr>
        <w:pStyle w:val="SurveyTealBold"/>
      </w:pPr>
      <w:r w:rsidRPr="00C83CDE">
        <w:lastRenderedPageBreak/>
        <w:t xml:space="preserve">MULTIPLE RESPONSES </w:t>
      </w:r>
    </w:p>
    <w:p w14:paraId="1B4420A0" w14:textId="77777777" w:rsidR="009D1C67" w:rsidRPr="00C83CDE" w:rsidRDefault="009D1C67" w:rsidP="00C83CDE">
      <w:pPr>
        <w:pStyle w:val="SurveyTealBold"/>
      </w:pPr>
      <w:r w:rsidRPr="00C83CDE">
        <w:t>RANDOMISE ORDER OF ITEMS 1 TO 8</w:t>
      </w:r>
    </w:p>
    <w:p w14:paraId="1FA46847" w14:textId="77777777" w:rsidR="009D1C67" w:rsidRPr="00C83CDE" w:rsidRDefault="009D1C67" w:rsidP="00C83CDE">
      <w:pPr>
        <w:pStyle w:val="SurveyTealBold"/>
      </w:pPr>
      <w:r w:rsidRPr="00C83CDE">
        <w:t>VARIABLE TEXT BASED ON RESPONSE AT Q16. PIPE ‘HARASSER’ IF CODE 1 =1 AT Q16. PIPE ‘HARASSERS’ IF CODE 1 =2+ AT Q16.</w:t>
      </w:r>
    </w:p>
    <w:p w14:paraId="01413095" w14:textId="77777777" w:rsidR="009D1C67" w:rsidRPr="00C83CDE" w:rsidRDefault="009D1C67" w:rsidP="00C83CDE">
      <w:pPr>
        <w:pStyle w:val="SurveyQuestionBold"/>
      </w:pPr>
      <w:r w:rsidRPr="00C83CDE">
        <w:t>Q43. Did any of the following happen to the {harasser / harassers} after you reported or communicated the incident?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389C2A4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F16DDD" w14:textId="77777777" w:rsidR="009D1C67" w:rsidRPr="00C44737" w:rsidRDefault="009D1C67" w:rsidP="00C83CDE">
            <w:pPr>
              <w:pStyle w:val="SurveyTableText"/>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1097CC" w14:textId="77777777" w:rsidR="009D1C67" w:rsidRPr="00C44737" w:rsidRDefault="009D1C67" w:rsidP="00C83CDE">
            <w:pPr>
              <w:pStyle w:val="SurveyTableText"/>
            </w:pPr>
            <w:r w:rsidRPr="00C44737">
              <w:t>They were disciplined or formally reprimanded</w:t>
            </w:r>
          </w:p>
        </w:tc>
      </w:tr>
      <w:tr w:rsidR="009D1C67" w:rsidRPr="00C44737" w14:paraId="77C578A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0DBB7B" w14:textId="77777777" w:rsidR="009D1C67" w:rsidRPr="00C44737" w:rsidRDefault="009D1C67" w:rsidP="00C83CDE">
            <w:pPr>
              <w:pStyle w:val="SurveyTableText"/>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DE3C8B" w14:textId="77777777" w:rsidR="009D1C67" w:rsidRPr="00C44737" w:rsidRDefault="009D1C67" w:rsidP="00C83CDE">
            <w:pPr>
              <w:pStyle w:val="SurveyTableText"/>
            </w:pPr>
            <w:r w:rsidRPr="00C44737">
              <w:t>They received a formal warning</w:t>
            </w:r>
          </w:p>
        </w:tc>
      </w:tr>
      <w:tr w:rsidR="009D1C67" w:rsidRPr="00C44737" w14:paraId="08EEEAE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B3C9C2" w14:textId="77777777" w:rsidR="009D1C67" w:rsidRPr="00C44737" w:rsidRDefault="009D1C67" w:rsidP="00C83CDE">
            <w:pPr>
              <w:pStyle w:val="SurveyTableText"/>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4FFECE" w14:textId="77777777" w:rsidR="009D1C67" w:rsidRPr="00C44737" w:rsidRDefault="009D1C67" w:rsidP="00C83CDE">
            <w:pPr>
              <w:pStyle w:val="SurveyTableText"/>
            </w:pPr>
            <w:r w:rsidRPr="00C44737">
              <w:t>They were informally spoken to</w:t>
            </w:r>
          </w:p>
        </w:tc>
      </w:tr>
      <w:tr w:rsidR="009D1C67" w:rsidRPr="00C44737" w14:paraId="57B3A77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0B626A9" w14:textId="77777777" w:rsidR="009D1C67" w:rsidRPr="00C44737" w:rsidRDefault="009D1C67" w:rsidP="00C83CDE">
            <w:pPr>
              <w:pStyle w:val="SurveyTableText"/>
            </w:pPr>
            <w:r w:rsidRPr="00C44737">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F60891" w14:textId="77777777" w:rsidR="009D1C67" w:rsidRPr="00C44737" w:rsidRDefault="009D1C67" w:rsidP="00C83CDE">
            <w:pPr>
              <w:pStyle w:val="SurveyTableText"/>
            </w:pPr>
            <w:r w:rsidRPr="00C44737">
              <w:t>They were transferred to another work area in the organisation</w:t>
            </w:r>
          </w:p>
        </w:tc>
      </w:tr>
      <w:tr w:rsidR="009D1C67" w:rsidRPr="00C44737" w14:paraId="78914E5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2BBB86" w14:textId="77777777" w:rsidR="009D1C67" w:rsidRPr="00C44737" w:rsidRDefault="009D1C67" w:rsidP="00C83CDE">
            <w:pPr>
              <w:pStyle w:val="SurveyTableText"/>
            </w:pPr>
            <w:r w:rsidRPr="00C44737">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C5C7DE" w14:textId="77777777" w:rsidR="009D1C67" w:rsidRPr="00C44737" w:rsidRDefault="009D1C67" w:rsidP="00C83CDE">
            <w:pPr>
              <w:pStyle w:val="SurveyTableText"/>
            </w:pPr>
            <w:r w:rsidRPr="00C44737">
              <w:t>The</w:t>
            </w:r>
            <w:r>
              <w:t>y</w:t>
            </w:r>
            <w:r w:rsidRPr="00C44737">
              <w:t xml:space="preserve"> had their shifts changed </w:t>
            </w:r>
          </w:p>
        </w:tc>
      </w:tr>
      <w:tr w:rsidR="009D1C67" w:rsidRPr="00C44737" w14:paraId="7300E1E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7820E6" w14:textId="77777777" w:rsidR="009D1C67" w:rsidRPr="00C44737" w:rsidRDefault="009D1C67" w:rsidP="00C83CDE">
            <w:pPr>
              <w:pStyle w:val="SurveyTableText"/>
            </w:pPr>
            <w:r w:rsidRPr="00C44737">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9303AE" w14:textId="77777777" w:rsidR="009D1C67" w:rsidRPr="00C44737" w:rsidRDefault="009D1C67" w:rsidP="00C83CDE">
            <w:pPr>
              <w:pStyle w:val="SurveyTableText"/>
            </w:pPr>
            <w:r w:rsidRPr="00C44737">
              <w:t>They resigned</w:t>
            </w:r>
          </w:p>
        </w:tc>
      </w:tr>
      <w:tr w:rsidR="009D1C67" w:rsidRPr="00C44737" w14:paraId="732A5B2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E6735F" w14:textId="77777777" w:rsidR="009D1C67" w:rsidRPr="00C44737" w:rsidRDefault="009D1C67" w:rsidP="00C83CDE">
            <w:pPr>
              <w:pStyle w:val="SurveyTableText"/>
            </w:pPr>
            <w:r w:rsidRPr="00C44737">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E4B617" w14:textId="77777777" w:rsidR="009D1C67" w:rsidRPr="00C44737" w:rsidRDefault="009D1C67" w:rsidP="00C83CDE">
            <w:pPr>
              <w:pStyle w:val="SurveyTableText"/>
            </w:pPr>
            <w:r w:rsidRPr="00C44737">
              <w:t>They were dismissed or sacked</w:t>
            </w:r>
          </w:p>
        </w:tc>
      </w:tr>
      <w:tr w:rsidR="009D1C67" w:rsidRPr="00C44737" w14:paraId="014645B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F70BD5" w14:textId="77777777" w:rsidR="009D1C67" w:rsidRPr="00C44737" w:rsidRDefault="009D1C67" w:rsidP="00C83CDE">
            <w:pPr>
              <w:pStyle w:val="SurveyTableText"/>
            </w:pPr>
            <w:r w:rsidRPr="00C44737">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28DB42F" w14:textId="77777777" w:rsidR="009D1C67" w:rsidRPr="00C44737" w:rsidRDefault="009D1C67" w:rsidP="00C83CDE">
            <w:pPr>
              <w:pStyle w:val="SurveyTableText"/>
            </w:pPr>
            <w:r w:rsidRPr="00C44737">
              <w:t>They apologised to you</w:t>
            </w:r>
          </w:p>
        </w:tc>
      </w:tr>
      <w:tr w:rsidR="009D1C67" w:rsidRPr="00C44737" w14:paraId="48900AF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EC703D" w14:textId="77777777" w:rsidR="009D1C67" w:rsidRPr="00C44737" w:rsidRDefault="009D1C67" w:rsidP="00C83CDE">
            <w:pPr>
              <w:pStyle w:val="SurveyTableText"/>
            </w:pPr>
            <w:r w:rsidRPr="00C44737">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C9AC54E" w14:textId="77777777" w:rsidR="009D1C67" w:rsidRPr="00C44737" w:rsidRDefault="009D1C67" w:rsidP="00C83CDE">
            <w:pPr>
              <w:pStyle w:val="SurveyTableText"/>
            </w:pPr>
            <w:r w:rsidRPr="00C44737">
              <w:t xml:space="preserve">They paid you compensation </w:t>
            </w:r>
          </w:p>
        </w:tc>
      </w:tr>
      <w:tr w:rsidR="009D1C67" w:rsidRPr="00C44737" w14:paraId="0FEC3FA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027AF4" w14:textId="77777777" w:rsidR="009D1C67" w:rsidRPr="00C44737" w:rsidRDefault="009D1C67" w:rsidP="00C83CDE">
            <w:pPr>
              <w:pStyle w:val="SurveyTableText"/>
            </w:pPr>
            <w:r w:rsidRPr="00C44737">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33C3D2" w14:textId="77777777" w:rsidR="009D1C67" w:rsidRPr="00C44737" w:rsidRDefault="009D1C67" w:rsidP="00C83CDE">
            <w:pPr>
              <w:pStyle w:val="SurveyTableText"/>
            </w:pPr>
            <w:r w:rsidRPr="00C44737">
              <w:t xml:space="preserve">There were some other consequences for the harasser </w:t>
            </w:r>
            <w:r w:rsidRPr="003D17A6">
              <w:rPr>
                <w:b/>
              </w:rPr>
              <w:t>(SPECIFY)</w:t>
            </w:r>
          </w:p>
        </w:tc>
      </w:tr>
      <w:tr w:rsidR="009D1C67" w:rsidRPr="00C44737" w14:paraId="78D91E6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53E1BB" w14:textId="77777777" w:rsidR="009D1C67" w:rsidRPr="00C44737" w:rsidRDefault="009D1C67" w:rsidP="00C83CDE">
            <w:pPr>
              <w:pStyle w:val="SurveyTableText"/>
            </w:pPr>
            <w:r w:rsidRPr="00C44737">
              <w:t>11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07B5E0" w14:textId="77777777" w:rsidR="009D1C67" w:rsidRPr="00C44737" w:rsidRDefault="009D1C67" w:rsidP="00C83CDE">
            <w:pPr>
              <w:pStyle w:val="SurveyTableText"/>
            </w:pPr>
            <w:r w:rsidRPr="00C44737">
              <w:t>There were no consequences for the harasser</w:t>
            </w:r>
            <w:r>
              <w:t xml:space="preserve"> </w:t>
            </w:r>
            <w:r w:rsidRPr="003D17A6">
              <w:rPr>
                <w:b/>
              </w:rPr>
              <w:t>(SINGLE)</w:t>
            </w:r>
          </w:p>
        </w:tc>
      </w:tr>
      <w:tr w:rsidR="009D1C67" w:rsidRPr="00C44737" w14:paraId="03772B1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712373" w14:textId="77777777" w:rsidR="009D1C67" w:rsidRPr="00C44737" w:rsidRDefault="009D1C67" w:rsidP="00C83CDE">
            <w:pPr>
              <w:pStyle w:val="SurveyTableText"/>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69C353" w14:textId="49E4A331" w:rsidR="009D1C67" w:rsidRPr="00C44737" w:rsidRDefault="009D1C67" w:rsidP="00C83CDE">
            <w:pPr>
              <w:pStyle w:val="SurveyTableText"/>
            </w:pPr>
            <w:r w:rsidRPr="00C44737">
              <w:t>Don’t know</w:t>
            </w:r>
            <w:r w:rsidR="00AE67D6">
              <w:t xml:space="preserve"> </w:t>
            </w:r>
            <w:r w:rsidRPr="003D17A6">
              <w:rPr>
                <w:b/>
              </w:rPr>
              <w:t>(SINGLE)</w:t>
            </w:r>
          </w:p>
        </w:tc>
      </w:tr>
      <w:tr w:rsidR="009D1C67" w:rsidRPr="00C44737" w14:paraId="4FDF9BE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BD907D" w14:textId="77777777" w:rsidR="009D1C67" w:rsidRPr="00C44737" w:rsidRDefault="009D1C67" w:rsidP="00C83CDE">
            <w:pPr>
              <w:pStyle w:val="SurveyTableText"/>
            </w:pPr>
            <w:r w:rsidRPr="00C44737">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5CD18B" w14:textId="5CADC37E" w:rsidR="009D1C67" w:rsidRPr="00C44737" w:rsidRDefault="009D1C67" w:rsidP="00C83CDE">
            <w:pPr>
              <w:pStyle w:val="SurveyTableText"/>
            </w:pPr>
            <w:r w:rsidRPr="00C44737">
              <w:t>Prefer not to say</w:t>
            </w:r>
            <w:r w:rsidR="00AE67D6">
              <w:t xml:space="preserve"> </w:t>
            </w:r>
            <w:r w:rsidRPr="003D17A6">
              <w:rPr>
                <w:b/>
              </w:rPr>
              <w:t>(SINGLE)</w:t>
            </w:r>
          </w:p>
        </w:tc>
      </w:tr>
    </w:tbl>
    <w:p w14:paraId="27715086" w14:textId="77777777" w:rsidR="009D1C67" w:rsidRPr="00C83CDE" w:rsidRDefault="009D1C67" w:rsidP="00C83CDE">
      <w:pPr>
        <w:pStyle w:val="SurveyTealBold"/>
      </w:pPr>
      <w:r w:rsidRPr="00C83CDE">
        <w:t xml:space="preserve">SINGLE RESPONSE </w:t>
      </w:r>
    </w:p>
    <w:p w14:paraId="412AF5E7" w14:textId="77777777" w:rsidR="009D1C67" w:rsidRPr="00C83CDE" w:rsidRDefault="009D1C67" w:rsidP="00C83CDE">
      <w:pPr>
        <w:pStyle w:val="SurveyQuestionBold"/>
      </w:pPr>
      <w:r w:rsidRPr="00C83CDE">
        <w:t>Q44. Has your complaint been finalised yet?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83CDE" w14:paraId="3B3314E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2874DD" w14:textId="77777777" w:rsidR="009D1C67" w:rsidRPr="00C83CDE" w:rsidRDefault="009D1C67" w:rsidP="00C83CDE">
            <w:pPr>
              <w:pStyle w:val="SurveyTableText"/>
            </w:pPr>
            <w:r w:rsidRPr="00C83CDE">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1802E0" w14:textId="77777777" w:rsidR="009D1C67" w:rsidRPr="00C83CDE" w:rsidRDefault="009D1C67" w:rsidP="00C83CDE">
            <w:pPr>
              <w:pStyle w:val="SurveyTableText"/>
            </w:pPr>
            <w:r w:rsidRPr="00C83CDE">
              <w:t>Yes</w:t>
            </w:r>
          </w:p>
        </w:tc>
      </w:tr>
      <w:tr w:rsidR="009D1C67" w:rsidRPr="00C83CDE" w14:paraId="6498A17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B4DCD9" w14:textId="77777777" w:rsidR="009D1C67" w:rsidRPr="00C83CDE" w:rsidRDefault="009D1C67" w:rsidP="00C83CDE">
            <w:pPr>
              <w:pStyle w:val="SurveyTableText"/>
            </w:pPr>
            <w:r w:rsidRPr="00C83CDE">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8933E6" w14:textId="77777777" w:rsidR="009D1C67" w:rsidRPr="00C83CDE" w:rsidRDefault="009D1C67" w:rsidP="00C83CDE">
            <w:pPr>
              <w:pStyle w:val="SurveyTableText"/>
            </w:pPr>
            <w:r w:rsidRPr="00C83CDE">
              <w:t>No</w:t>
            </w:r>
          </w:p>
        </w:tc>
      </w:tr>
      <w:tr w:rsidR="009D1C67" w:rsidRPr="00C83CDE" w14:paraId="5F68313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776B29" w14:textId="77777777" w:rsidR="009D1C67" w:rsidRPr="00C83CDE" w:rsidRDefault="009D1C67" w:rsidP="00C83CDE">
            <w:pPr>
              <w:pStyle w:val="SurveyTableText"/>
            </w:pPr>
            <w:r w:rsidRPr="00C83CD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56EA52" w14:textId="77777777" w:rsidR="009D1C67" w:rsidRPr="00C83CDE" w:rsidRDefault="009D1C67" w:rsidP="00C83CDE">
            <w:pPr>
              <w:pStyle w:val="SurveyTableText"/>
            </w:pPr>
            <w:r w:rsidRPr="00C83CDE">
              <w:t xml:space="preserve">Don’t know </w:t>
            </w:r>
          </w:p>
        </w:tc>
      </w:tr>
      <w:tr w:rsidR="009D1C67" w:rsidRPr="00C83CDE" w14:paraId="1F834F2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35EF1D" w14:textId="77777777" w:rsidR="009D1C67" w:rsidRPr="00C83CDE" w:rsidRDefault="009D1C67" w:rsidP="00C83CDE">
            <w:pPr>
              <w:pStyle w:val="SurveyTableText"/>
            </w:pPr>
            <w:r w:rsidRPr="00C83CDE">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231257" w14:textId="77777777" w:rsidR="009D1C67" w:rsidRPr="00C83CDE" w:rsidRDefault="009D1C67" w:rsidP="00C83CDE">
            <w:pPr>
              <w:pStyle w:val="SurveyTableText"/>
            </w:pPr>
            <w:r w:rsidRPr="00C83CDE">
              <w:t xml:space="preserve">Prefer not to say </w:t>
            </w:r>
          </w:p>
        </w:tc>
      </w:tr>
    </w:tbl>
    <w:p w14:paraId="76C1898D" w14:textId="77777777" w:rsidR="009D1C67" w:rsidRPr="00C83CDE" w:rsidRDefault="009D1C67" w:rsidP="00C83CDE">
      <w:pPr>
        <w:pStyle w:val="SurveyTealBold"/>
      </w:pPr>
      <w:r w:rsidRPr="00C83CDE">
        <w:t>IF REPORT NOT FINALISED OR DOES NOT KNOW OR PREFERS NOT TO SAY (CODE 2 OR 98 OR 99 ON Q44), ASK Q47</w:t>
      </w:r>
    </w:p>
    <w:p w14:paraId="5D15A5B1" w14:textId="77777777" w:rsidR="009D1C67" w:rsidRPr="00C83CDE" w:rsidRDefault="009D1C67" w:rsidP="00C83CDE">
      <w:pPr>
        <w:pStyle w:val="SurveyTealBold"/>
      </w:pPr>
      <w:r w:rsidRPr="00C83CDE">
        <w:t xml:space="preserve">MULTIPLE RESPONSE </w:t>
      </w:r>
    </w:p>
    <w:p w14:paraId="2282696B" w14:textId="77777777" w:rsidR="009D1C67" w:rsidRPr="00C83CDE" w:rsidRDefault="009D1C67" w:rsidP="00C83CDE">
      <w:pPr>
        <w:pStyle w:val="SurveyTealBold"/>
      </w:pPr>
      <w:r w:rsidRPr="00C83CDE">
        <w:t>ASK IF REPORT FINALISED (CODE 1 AT Q44)</w:t>
      </w:r>
    </w:p>
    <w:p w14:paraId="0012F9DA" w14:textId="77777777" w:rsidR="009D1C67" w:rsidRPr="00C83CDE" w:rsidRDefault="009D1C67" w:rsidP="00C83CDE">
      <w:pPr>
        <w:pStyle w:val="SurveyQuestionBold"/>
      </w:pPr>
      <w:r w:rsidRPr="00C83CDE">
        <w:t>Q45. How was your complaint finalised?</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356EAA6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07DAB6" w14:textId="77777777" w:rsidR="009D1C67" w:rsidRPr="00C83CDE" w:rsidRDefault="009D1C67" w:rsidP="00C83CDE">
            <w:pPr>
              <w:pStyle w:val="SurveyTableText"/>
            </w:pPr>
            <w:r w:rsidRPr="00C83CDE">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5E7301" w14:textId="77777777" w:rsidR="009D1C67" w:rsidRPr="00C83CDE" w:rsidRDefault="009D1C67" w:rsidP="00C83CDE">
            <w:pPr>
              <w:pStyle w:val="SurveyTableText"/>
            </w:pPr>
            <w:r w:rsidRPr="00C83CDE">
              <w:t>Between your organisation’s head and you</w:t>
            </w:r>
          </w:p>
        </w:tc>
      </w:tr>
      <w:tr w:rsidR="009D1C67" w:rsidRPr="00C44737" w14:paraId="1A5B71D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8D1939" w14:textId="77777777" w:rsidR="009D1C67" w:rsidRPr="00C83CDE" w:rsidRDefault="009D1C67" w:rsidP="00C83CDE">
            <w:pPr>
              <w:pStyle w:val="SurveyTableText"/>
            </w:pPr>
            <w:r w:rsidRPr="00C83CDE">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0D82B0" w14:textId="77777777" w:rsidR="009D1C67" w:rsidRPr="00C83CDE" w:rsidRDefault="009D1C67" w:rsidP="00C83CDE">
            <w:pPr>
              <w:pStyle w:val="SurveyTableText"/>
            </w:pPr>
            <w:r w:rsidRPr="00C83CDE">
              <w:t>Between your direct manager or supervisor and you</w:t>
            </w:r>
          </w:p>
        </w:tc>
      </w:tr>
      <w:tr w:rsidR="009D1C67" w:rsidRPr="00C44737" w14:paraId="37AED13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2AAE54" w14:textId="77777777" w:rsidR="009D1C67" w:rsidRPr="00C83CDE" w:rsidRDefault="009D1C67" w:rsidP="00C83CDE">
            <w:pPr>
              <w:pStyle w:val="SurveyTableText"/>
            </w:pPr>
            <w:r w:rsidRPr="00C83CDE">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6E9DF7" w14:textId="77777777" w:rsidR="009D1C67" w:rsidRPr="00C83CDE" w:rsidRDefault="009D1C67" w:rsidP="00C83CDE">
            <w:pPr>
              <w:pStyle w:val="SurveyTableText"/>
            </w:pPr>
            <w:r w:rsidRPr="00C83CDE">
              <w:t>With another manager or supervisor at work</w:t>
            </w:r>
          </w:p>
        </w:tc>
      </w:tr>
      <w:tr w:rsidR="009D1C67" w:rsidRPr="00C44737" w14:paraId="471A82A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9D0592" w14:textId="77777777" w:rsidR="009D1C67" w:rsidRPr="00C83CDE" w:rsidRDefault="009D1C67" w:rsidP="00C83CDE">
            <w:pPr>
              <w:pStyle w:val="SurveyTableText"/>
            </w:pPr>
            <w:r w:rsidRPr="00C83CDE">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EB7CAB" w14:textId="77777777" w:rsidR="009D1C67" w:rsidRPr="00C83CDE" w:rsidRDefault="009D1C67" w:rsidP="00C83CDE">
            <w:pPr>
              <w:pStyle w:val="SurveyTableText"/>
            </w:pPr>
            <w:r w:rsidRPr="00C83CDE">
              <w:t>With your union’s involvement</w:t>
            </w:r>
          </w:p>
        </w:tc>
      </w:tr>
      <w:tr w:rsidR="009D1C67" w:rsidRPr="00C44737" w14:paraId="52FE407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1385BA" w14:textId="77777777" w:rsidR="009D1C67" w:rsidRPr="00C83CDE" w:rsidRDefault="009D1C67" w:rsidP="00C83CDE">
            <w:pPr>
              <w:pStyle w:val="SurveyTableText"/>
            </w:pPr>
            <w:r w:rsidRPr="00C83CDE">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FE25D6" w14:textId="77777777" w:rsidR="009D1C67" w:rsidRPr="00C83CDE" w:rsidRDefault="009D1C67" w:rsidP="00C83CDE">
            <w:pPr>
              <w:pStyle w:val="SurveyTableText"/>
            </w:pPr>
            <w:r w:rsidRPr="00C83CDE">
              <w:t>With the involvement of the Australian Human Rights Commission or state or territory anti-discrimination agency</w:t>
            </w:r>
          </w:p>
        </w:tc>
      </w:tr>
      <w:tr w:rsidR="009D1C67" w:rsidRPr="00C44737" w14:paraId="237EF6A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FCA24B" w14:textId="77777777" w:rsidR="009D1C67" w:rsidRPr="00C83CDE" w:rsidRDefault="009D1C67" w:rsidP="00C83CDE">
            <w:pPr>
              <w:pStyle w:val="SurveyTableText"/>
            </w:pPr>
            <w:r w:rsidRPr="00C83CDE">
              <w:lastRenderedPageBreak/>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EB21DD" w14:textId="77777777" w:rsidR="009D1C67" w:rsidRPr="00C83CDE" w:rsidRDefault="009D1C67" w:rsidP="00C83CDE">
            <w:pPr>
              <w:pStyle w:val="SurveyTableText"/>
            </w:pPr>
            <w:r w:rsidRPr="00C83CDE">
              <w:t>By your legal representative / lawyer</w:t>
            </w:r>
          </w:p>
        </w:tc>
      </w:tr>
      <w:tr w:rsidR="009D1C67" w:rsidRPr="00C44737" w14:paraId="027F4949"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C81BB6" w14:textId="77777777" w:rsidR="009D1C67" w:rsidRPr="00C83CDE" w:rsidRDefault="009D1C67" w:rsidP="00C83CDE">
            <w:pPr>
              <w:pStyle w:val="SurveyTableText"/>
            </w:pPr>
            <w:r w:rsidRPr="00C83CDE">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FDBE8D1" w14:textId="77777777" w:rsidR="009D1C67" w:rsidRPr="00C83CDE" w:rsidRDefault="009D1C67" w:rsidP="00C83CDE">
            <w:pPr>
              <w:pStyle w:val="SurveyTableText"/>
            </w:pPr>
            <w:r w:rsidRPr="00C83CDE">
              <w:t>In Court</w:t>
            </w:r>
          </w:p>
        </w:tc>
      </w:tr>
      <w:tr w:rsidR="009D1C67" w:rsidRPr="00C44737" w14:paraId="41A21277" w14:textId="77777777" w:rsidTr="00D26042">
        <w:trPr>
          <w:trHeight w:val="253"/>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2B2133" w14:textId="77777777" w:rsidR="009D1C67" w:rsidRPr="00C83CDE" w:rsidRDefault="009D1C67" w:rsidP="00C83CDE">
            <w:pPr>
              <w:pStyle w:val="SurveyTableText"/>
            </w:pPr>
            <w:r w:rsidRPr="00C83CDE">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A59DC2" w14:textId="77777777" w:rsidR="009D1C67" w:rsidRPr="00C83CDE" w:rsidRDefault="009D1C67" w:rsidP="00C83CDE">
            <w:pPr>
              <w:pStyle w:val="SurveyTableText"/>
            </w:pPr>
            <w:r w:rsidRPr="00C83CDE">
              <w:t>Fair Work Commission</w:t>
            </w:r>
          </w:p>
        </w:tc>
      </w:tr>
      <w:tr w:rsidR="009D1C67" w:rsidRPr="00C44737" w14:paraId="26B72D10" w14:textId="77777777" w:rsidTr="00D26042">
        <w:trPr>
          <w:trHeight w:val="253"/>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AB23CB" w14:textId="77777777" w:rsidR="009D1C67" w:rsidRPr="00C83CDE" w:rsidRDefault="009D1C67" w:rsidP="00C83CDE">
            <w:pPr>
              <w:pStyle w:val="SurveyTableText"/>
            </w:pPr>
            <w:r w:rsidRPr="00C83CDE">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88DDF1" w14:textId="77777777" w:rsidR="009D1C67" w:rsidRPr="00C83CDE" w:rsidRDefault="009D1C67" w:rsidP="00C83CDE">
            <w:pPr>
              <w:pStyle w:val="SurveyTableText"/>
            </w:pPr>
            <w:r w:rsidRPr="00C83CDE">
              <w:t>Workers’ compensation body</w:t>
            </w:r>
          </w:p>
        </w:tc>
      </w:tr>
      <w:tr w:rsidR="009D1C67" w:rsidRPr="00C44737" w14:paraId="7003C5AC" w14:textId="77777777" w:rsidTr="00D26042">
        <w:trPr>
          <w:trHeight w:val="253"/>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48865E" w14:textId="77777777" w:rsidR="009D1C67" w:rsidRPr="00C83CDE" w:rsidRDefault="009D1C67" w:rsidP="00C83CDE">
            <w:pPr>
              <w:pStyle w:val="SurveyTableText"/>
            </w:pPr>
            <w:r w:rsidRPr="00C83CDE">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57AFE5" w14:textId="77777777" w:rsidR="009D1C67" w:rsidRPr="00C83CDE" w:rsidRDefault="009D1C67" w:rsidP="00C83CDE">
            <w:pPr>
              <w:pStyle w:val="SurveyTableText"/>
            </w:pPr>
            <w:r w:rsidRPr="00C83CDE">
              <w:t>Industrial relations body</w:t>
            </w:r>
          </w:p>
        </w:tc>
      </w:tr>
      <w:tr w:rsidR="009D1C67" w:rsidRPr="00C44737" w14:paraId="43B62670" w14:textId="77777777" w:rsidTr="00D26042">
        <w:trPr>
          <w:trHeight w:val="253"/>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C33D63" w14:textId="77777777" w:rsidR="009D1C67" w:rsidRPr="00C83CDE" w:rsidRDefault="009D1C67" w:rsidP="00C83CDE">
            <w:pPr>
              <w:pStyle w:val="SurveyTableText"/>
            </w:pPr>
            <w:r w:rsidRPr="00C83CDE">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16DA00" w14:textId="77777777" w:rsidR="009D1C67" w:rsidRPr="00C83CDE" w:rsidRDefault="009D1C67" w:rsidP="00C83CDE">
            <w:pPr>
              <w:pStyle w:val="SurveyTableText"/>
            </w:pPr>
            <w:r w:rsidRPr="00C83CDE">
              <w:t xml:space="preserve">In some other way </w:t>
            </w:r>
            <w:r w:rsidRPr="00C83CDE">
              <w:rPr>
                <w:rStyle w:val="Strong"/>
              </w:rPr>
              <w:t>(SPECIFY)</w:t>
            </w:r>
            <w:r w:rsidRPr="00C83CDE">
              <w:t xml:space="preserve"> ____________________ </w:t>
            </w:r>
          </w:p>
        </w:tc>
      </w:tr>
      <w:tr w:rsidR="009D1C67" w:rsidRPr="00C44737" w14:paraId="27907A9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ED7B04" w14:textId="77777777" w:rsidR="009D1C67" w:rsidRPr="00C83CDE" w:rsidRDefault="009D1C67" w:rsidP="00C83CDE">
            <w:pPr>
              <w:pStyle w:val="SurveyTableText"/>
            </w:pPr>
            <w:r w:rsidRPr="00C83CD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952A9C" w14:textId="77777777" w:rsidR="009D1C67" w:rsidRPr="00C83CDE" w:rsidRDefault="009D1C67" w:rsidP="00C83CDE">
            <w:pPr>
              <w:pStyle w:val="SurveyTableText"/>
            </w:pPr>
            <w:r w:rsidRPr="00C83CDE">
              <w:t xml:space="preserve">Don’t know </w:t>
            </w:r>
          </w:p>
        </w:tc>
      </w:tr>
      <w:tr w:rsidR="009D1C67" w:rsidRPr="00C44737" w14:paraId="6B7EDCF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BAC29F" w14:textId="77777777" w:rsidR="009D1C67" w:rsidRPr="00C83CDE" w:rsidRDefault="009D1C67" w:rsidP="00C83CDE">
            <w:pPr>
              <w:pStyle w:val="SurveyTableText"/>
            </w:pPr>
            <w:r w:rsidRPr="00C83CDE">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C94592" w14:textId="77777777" w:rsidR="009D1C67" w:rsidRPr="00C83CDE" w:rsidRDefault="009D1C67" w:rsidP="00C83CDE">
            <w:pPr>
              <w:pStyle w:val="SurveyTableText"/>
            </w:pPr>
            <w:r w:rsidRPr="00C83CDE">
              <w:t xml:space="preserve">Prefer not to say </w:t>
            </w:r>
          </w:p>
        </w:tc>
      </w:tr>
    </w:tbl>
    <w:p w14:paraId="117D0CC2" w14:textId="77777777" w:rsidR="009D1C67" w:rsidRPr="00C83CDE" w:rsidRDefault="009D1C67" w:rsidP="00C83CDE">
      <w:pPr>
        <w:pStyle w:val="SurveyTealBold"/>
      </w:pPr>
      <w:r w:rsidRPr="00C83CDE">
        <w:t xml:space="preserve">SINGLE RESPONSE </w:t>
      </w:r>
    </w:p>
    <w:p w14:paraId="055F2D0C" w14:textId="77777777" w:rsidR="009D1C67" w:rsidRPr="00066A22" w:rsidRDefault="009D1C67" w:rsidP="00066A22">
      <w:pPr>
        <w:pStyle w:val="SurveyQuestionBold"/>
      </w:pPr>
      <w:r w:rsidRPr="00066A22">
        <w:t>Q46. How long did it take to finalise your complaint? Was it…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17C9E36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4FCC2C" w14:textId="77777777" w:rsidR="009D1C67" w:rsidRPr="00066A22" w:rsidRDefault="009D1C67" w:rsidP="00066A22">
            <w:pPr>
              <w:pStyle w:val="SurveyTableText"/>
            </w:pPr>
            <w:r w:rsidRPr="00066A22">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589146" w14:textId="77777777" w:rsidR="009D1C67" w:rsidRPr="00066A22" w:rsidRDefault="009D1C67" w:rsidP="00066A22">
            <w:pPr>
              <w:pStyle w:val="SurveyTableText"/>
            </w:pPr>
            <w:r w:rsidRPr="00066A22">
              <w:t xml:space="preserve">Same day or next working day </w:t>
            </w:r>
          </w:p>
        </w:tc>
      </w:tr>
      <w:tr w:rsidR="009D1C67" w:rsidRPr="00C44737" w14:paraId="3976AFE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24B583" w14:textId="77777777" w:rsidR="009D1C67" w:rsidRPr="00066A22" w:rsidRDefault="009D1C67" w:rsidP="00066A22">
            <w:pPr>
              <w:pStyle w:val="SurveyTableText"/>
            </w:pPr>
            <w:r w:rsidRPr="00066A22">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54420D" w14:textId="77777777" w:rsidR="009D1C67" w:rsidRPr="00066A22" w:rsidRDefault="009D1C67" w:rsidP="00066A22">
            <w:pPr>
              <w:pStyle w:val="SurveyTableText"/>
            </w:pPr>
            <w:r w:rsidRPr="00066A22">
              <w:t>Less than 1 month (but not straight away)</w:t>
            </w:r>
          </w:p>
        </w:tc>
      </w:tr>
      <w:tr w:rsidR="009D1C67" w:rsidRPr="00C44737" w14:paraId="4548FF2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483B0B" w14:textId="77777777" w:rsidR="009D1C67" w:rsidRPr="00066A22" w:rsidRDefault="009D1C67" w:rsidP="00066A22">
            <w:pPr>
              <w:pStyle w:val="SurveyTableText"/>
            </w:pPr>
            <w:r w:rsidRPr="00066A22">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0DD8F6" w14:textId="77777777" w:rsidR="009D1C67" w:rsidRPr="00066A22" w:rsidRDefault="009D1C67" w:rsidP="00066A22">
            <w:pPr>
              <w:pStyle w:val="SurveyTableText"/>
            </w:pPr>
            <w:r w:rsidRPr="00066A22">
              <w:t>1 to 3 months</w:t>
            </w:r>
          </w:p>
        </w:tc>
      </w:tr>
      <w:tr w:rsidR="009D1C67" w:rsidRPr="00C44737" w14:paraId="038935F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7248D4" w14:textId="77777777" w:rsidR="009D1C67" w:rsidRPr="00066A22" w:rsidRDefault="009D1C67" w:rsidP="00066A22">
            <w:pPr>
              <w:pStyle w:val="SurveyTableText"/>
            </w:pPr>
            <w:r w:rsidRPr="00066A22">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60B193" w14:textId="77777777" w:rsidR="009D1C67" w:rsidRPr="00066A22" w:rsidRDefault="009D1C67" w:rsidP="00066A22">
            <w:pPr>
              <w:pStyle w:val="SurveyTableText"/>
            </w:pPr>
            <w:r w:rsidRPr="00066A22">
              <w:t>4 to 6 months</w:t>
            </w:r>
          </w:p>
        </w:tc>
      </w:tr>
      <w:tr w:rsidR="009D1C67" w:rsidRPr="00C44737" w14:paraId="6CC9D7B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E7E4E0" w14:textId="77777777" w:rsidR="009D1C67" w:rsidRPr="00066A22" w:rsidRDefault="009D1C67" w:rsidP="00066A22">
            <w:pPr>
              <w:pStyle w:val="SurveyTableText"/>
            </w:pPr>
            <w:r w:rsidRPr="00066A22">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443C4A" w14:textId="77777777" w:rsidR="009D1C67" w:rsidRPr="00066A22" w:rsidRDefault="009D1C67" w:rsidP="00066A22">
            <w:pPr>
              <w:pStyle w:val="SurveyTableText"/>
            </w:pPr>
            <w:r w:rsidRPr="00066A22">
              <w:t>7 to 12 months</w:t>
            </w:r>
          </w:p>
        </w:tc>
      </w:tr>
      <w:tr w:rsidR="009D1C67" w:rsidRPr="00C44737" w14:paraId="5BA385F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64A866" w14:textId="77777777" w:rsidR="009D1C67" w:rsidRPr="00066A22" w:rsidRDefault="009D1C67" w:rsidP="00066A22">
            <w:pPr>
              <w:pStyle w:val="SurveyTableText"/>
            </w:pPr>
            <w:r w:rsidRPr="00066A22">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9D17B7" w14:textId="77777777" w:rsidR="009D1C67" w:rsidRPr="00066A22" w:rsidRDefault="009D1C67" w:rsidP="00066A22">
            <w:pPr>
              <w:pStyle w:val="SurveyTableText"/>
            </w:pPr>
            <w:r w:rsidRPr="00066A22">
              <w:t>More than 12 months</w:t>
            </w:r>
          </w:p>
        </w:tc>
      </w:tr>
      <w:tr w:rsidR="009D1C67" w:rsidRPr="00C44737" w14:paraId="112F183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5767AB" w14:textId="77777777" w:rsidR="009D1C67" w:rsidRPr="00066A22" w:rsidRDefault="009D1C67" w:rsidP="00066A22">
            <w:pPr>
              <w:pStyle w:val="SurveyTableText"/>
            </w:pPr>
            <w:r w:rsidRPr="00066A22">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30C62A" w14:textId="77777777" w:rsidR="009D1C67" w:rsidRPr="00066A22" w:rsidRDefault="009D1C67" w:rsidP="00066A22">
            <w:pPr>
              <w:pStyle w:val="SurveyTableText"/>
            </w:pPr>
            <w:r w:rsidRPr="00066A22">
              <w:t xml:space="preserve">Don’t know </w:t>
            </w:r>
          </w:p>
        </w:tc>
      </w:tr>
      <w:tr w:rsidR="009D1C67" w:rsidRPr="00C44737" w14:paraId="3CE470E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BFEEF5" w14:textId="77777777" w:rsidR="009D1C67" w:rsidRPr="00066A22" w:rsidRDefault="009D1C67" w:rsidP="00066A22">
            <w:pPr>
              <w:pStyle w:val="SurveyTableText"/>
            </w:pPr>
            <w:r w:rsidRPr="00066A22">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3F2112" w14:textId="77777777" w:rsidR="009D1C67" w:rsidRPr="00066A22" w:rsidRDefault="009D1C67" w:rsidP="00066A22">
            <w:pPr>
              <w:pStyle w:val="SurveyTableText"/>
            </w:pPr>
            <w:r w:rsidRPr="00066A22">
              <w:t xml:space="preserve">Prefer not to say </w:t>
            </w:r>
          </w:p>
        </w:tc>
      </w:tr>
    </w:tbl>
    <w:p w14:paraId="22704031" w14:textId="77777777" w:rsidR="009D1C67" w:rsidRPr="00066A22" w:rsidRDefault="009D1C67" w:rsidP="00066A22">
      <w:pPr>
        <w:pStyle w:val="SurveyTealBold"/>
      </w:pPr>
      <w:r w:rsidRPr="00066A22">
        <w:t xml:space="preserve">MULTIPLE RESPONSES </w:t>
      </w:r>
    </w:p>
    <w:p w14:paraId="475B643A" w14:textId="77777777" w:rsidR="009D1C67" w:rsidRPr="00066A22" w:rsidRDefault="009D1C67" w:rsidP="00066A22">
      <w:pPr>
        <w:pStyle w:val="SurveyQuestionBold"/>
      </w:pPr>
      <w:r w:rsidRPr="00066A22">
        <w:t xml:space="preserve">Q47. Did any of the following happen at your organisation as a result of you reporting or communicating the incident or behaviour?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378E7F8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20E967" w14:textId="77777777" w:rsidR="009D1C67" w:rsidRPr="00066A22" w:rsidRDefault="009D1C67" w:rsidP="00066A22">
            <w:pPr>
              <w:pStyle w:val="SurveyTableText"/>
            </w:pPr>
            <w:r w:rsidRPr="00066A22">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A6D036" w14:textId="77777777" w:rsidR="009D1C67" w:rsidRPr="00066A22" w:rsidRDefault="009D1C67" w:rsidP="00066A22">
            <w:pPr>
              <w:pStyle w:val="SurveyTableText"/>
            </w:pPr>
            <w:r w:rsidRPr="00066A22">
              <w:t>Your organisation developed a new policy or changed the existing policy on sexual harassment</w:t>
            </w:r>
          </w:p>
        </w:tc>
      </w:tr>
      <w:tr w:rsidR="009D1C67" w:rsidRPr="00C44737" w14:paraId="1AC805B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BE7A89" w14:textId="77777777" w:rsidR="009D1C67" w:rsidRPr="00066A22" w:rsidRDefault="009D1C67" w:rsidP="00066A22">
            <w:pPr>
              <w:pStyle w:val="SurveyTableText"/>
            </w:pPr>
            <w:r w:rsidRPr="00066A22">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6FD194" w14:textId="77777777" w:rsidR="009D1C67" w:rsidRPr="00066A22" w:rsidRDefault="009D1C67" w:rsidP="00066A22">
            <w:pPr>
              <w:pStyle w:val="SurveyTableText"/>
            </w:pPr>
            <w:r w:rsidRPr="00066A22">
              <w:t>Your employer changed a practice or procedure – for example, the complaints procedure</w:t>
            </w:r>
          </w:p>
        </w:tc>
      </w:tr>
      <w:tr w:rsidR="009D1C67" w:rsidRPr="00C44737" w14:paraId="62E688D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8F127F" w14:textId="77777777" w:rsidR="009D1C67" w:rsidRPr="00066A22" w:rsidRDefault="009D1C67" w:rsidP="00066A22">
            <w:pPr>
              <w:pStyle w:val="SurveyTableText"/>
            </w:pPr>
            <w:r w:rsidRPr="00066A22">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C558A5" w14:textId="77777777" w:rsidR="009D1C67" w:rsidRPr="00066A22" w:rsidRDefault="009D1C67" w:rsidP="00066A22">
            <w:pPr>
              <w:pStyle w:val="SurveyTableText"/>
            </w:pPr>
            <w:r w:rsidRPr="00066A22">
              <w:t xml:space="preserve">Your employer implemented training or education on sexual harassment </w:t>
            </w:r>
          </w:p>
        </w:tc>
      </w:tr>
      <w:tr w:rsidR="009D1C67" w:rsidRPr="00C44737" w14:paraId="7719FE9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1D2E5F" w14:textId="77777777" w:rsidR="009D1C67" w:rsidRPr="00066A22" w:rsidRDefault="009D1C67" w:rsidP="00066A22">
            <w:pPr>
              <w:pStyle w:val="SurveyTableText"/>
            </w:pPr>
            <w:r w:rsidRPr="00066A22">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88D32C" w14:textId="77777777" w:rsidR="009D1C67" w:rsidRPr="00066A22" w:rsidRDefault="009D1C67" w:rsidP="00066A22">
            <w:pPr>
              <w:pStyle w:val="SurveyTableText"/>
            </w:pPr>
            <w:r w:rsidRPr="00066A22">
              <w:t>There were some other changes at your organisation after you reported or communicated the incident (</w:t>
            </w:r>
            <w:r w:rsidRPr="00FD0F4E">
              <w:rPr>
                <w:b/>
                <w:bCs/>
              </w:rPr>
              <w:t>SPECIFY</w:t>
            </w:r>
            <w:r w:rsidRPr="00066A22">
              <w:t>)</w:t>
            </w:r>
          </w:p>
        </w:tc>
      </w:tr>
      <w:tr w:rsidR="009D1C67" w:rsidRPr="00C44737" w14:paraId="64A7E8C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491597" w14:textId="77777777" w:rsidR="009D1C67" w:rsidRPr="00066A22" w:rsidRDefault="009D1C67" w:rsidP="00066A22">
            <w:pPr>
              <w:pStyle w:val="SurveyTableText"/>
            </w:pPr>
            <w:r w:rsidRPr="00066A22">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CE0BCE" w14:textId="77777777" w:rsidR="009D1C67" w:rsidRPr="00066A22" w:rsidRDefault="009D1C67" w:rsidP="00066A22">
            <w:pPr>
              <w:pStyle w:val="SurveyTableText"/>
            </w:pPr>
            <w:r w:rsidRPr="00066A22">
              <w:t>There were no changes at the organisation after your reported or communicated the incident (</w:t>
            </w:r>
            <w:r w:rsidRPr="00FD0F4E">
              <w:rPr>
                <w:b/>
                <w:bCs/>
              </w:rPr>
              <w:t>SINGLE</w:t>
            </w:r>
            <w:r w:rsidRPr="00066A22">
              <w:t>)</w:t>
            </w:r>
          </w:p>
        </w:tc>
      </w:tr>
      <w:tr w:rsidR="009D1C67" w:rsidRPr="00C44737" w14:paraId="2158029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9904F7" w14:textId="77777777" w:rsidR="009D1C67" w:rsidRPr="00066A22" w:rsidRDefault="009D1C67" w:rsidP="00066A22">
            <w:pPr>
              <w:pStyle w:val="SurveyTableText"/>
            </w:pPr>
            <w:r w:rsidRPr="00066A22">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1602AD5" w14:textId="77777777" w:rsidR="009D1C67" w:rsidRPr="00066A22" w:rsidRDefault="009D1C67" w:rsidP="00066A22">
            <w:pPr>
              <w:pStyle w:val="SurveyTableText"/>
            </w:pPr>
            <w:r w:rsidRPr="00066A22">
              <w:t xml:space="preserve">Don’t know </w:t>
            </w:r>
          </w:p>
        </w:tc>
      </w:tr>
      <w:tr w:rsidR="009D1C67" w:rsidRPr="00C44737" w14:paraId="0935B32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678909" w14:textId="77777777" w:rsidR="009D1C67" w:rsidRPr="00066A22" w:rsidRDefault="009D1C67" w:rsidP="00066A22">
            <w:pPr>
              <w:pStyle w:val="SurveyTableText"/>
            </w:pPr>
            <w:r w:rsidRPr="00066A22">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00EA9F" w14:textId="77777777" w:rsidR="009D1C67" w:rsidRPr="00066A22" w:rsidRDefault="009D1C67" w:rsidP="00066A22">
            <w:pPr>
              <w:pStyle w:val="SurveyTableText"/>
            </w:pPr>
            <w:r w:rsidRPr="00066A22">
              <w:t xml:space="preserve">Prefer not to say </w:t>
            </w:r>
          </w:p>
        </w:tc>
      </w:tr>
    </w:tbl>
    <w:p w14:paraId="443C51A1" w14:textId="77777777" w:rsidR="00EA6EE4" w:rsidRDefault="00EA6EE4" w:rsidP="00066A22">
      <w:pPr>
        <w:pStyle w:val="SurveyTealBold"/>
      </w:pPr>
    </w:p>
    <w:p w14:paraId="7C76EE15" w14:textId="77777777" w:rsidR="00EA6EE4" w:rsidRDefault="00EA6EE4">
      <w:pPr>
        <w:keepLines w:val="0"/>
        <w:spacing w:after="120" w:line="264" w:lineRule="auto"/>
        <w:rPr>
          <w:rFonts w:cs="Arial"/>
          <w:b/>
          <w:bCs/>
          <w:color w:val="18A3AD" w:themeColor="accent3"/>
        </w:rPr>
      </w:pPr>
      <w:r>
        <w:br w:type="page"/>
      </w:r>
    </w:p>
    <w:p w14:paraId="78738FA5" w14:textId="591457BE" w:rsidR="009D1C67" w:rsidRPr="00066A22" w:rsidRDefault="009D1C67" w:rsidP="00066A22">
      <w:pPr>
        <w:pStyle w:val="SurveyTealBold"/>
      </w:pPr>
      <w:r w:rsidRPr="00066A22">
        <w:lastRenderedPageBreak/>
        <w:t xml:space="preserve">SINGLE RESPONSE </w:t>
      </w:r>
    </w:p>
    <w:p w14:paraId="045AB324" w14:textId="77777777" w:rsidR="009D1C67" w:rsidRPr="00066A22" w:rsidRDefault="009D1C67" w:rsidP="00066A22">
      <w:pPr>
        <w:pStyle w:val="SurveyQuestionBold"/>
      </w:pPr>
      <w:r w:rsidRPr="00066A22">
        <w:t xml:space="preserve">Q48. On a scale of 1 to 5, where 1 means not at all satisfied and 5 means extremely satisfied, how would you rate the overall process of dealing with your complaint? </w:t>
      </w:r>
    </w:p>
    <w:tbl>
      <w:tblPr>
        <w:tblW w:w="5000" w:type="pct"/>
        <w:tblCellMar>
          <w:left w:w="0" w:type="dxa"/>
          <w:right w:w="0" w:type="dxa"/>
        </w:tblCellMar>
        <w:tblLook w:val="0000" w:firstRow="0" w:lastRow="0" w:firstColumn="0" w:lastColumn="0" w:noHBand="0" w:noVBand="0"/>
      </w:tblPr>
      <w:tblGrid>
        <w:gridCol w:w="2422"/>
        <w:gridCol w:w="951"/>
        <w:gridCol w:w="949"/>
        <w:gridCol w:w="951"/>
        <w:gridCol w:w="1849"/>
        <w:gridCol w:w="1898"/>
      </w:tblGrid>
      <w:tr w:rsidR="009D1C67" w:rsidRPr="00066A22" w14:paraId="204C7651" w14:textId="77777777" w:rsidTr="00D26042">
        <w:trPr>
          <w:trHeight w:val="60"/>
        </w:trPr>
        <w:tc>
          <w:tcPr>
            <w:tcW w:w="13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6972BD8" w14:textId="77777777" w:rsidR="009D1C67" w:rsidRPr="00066A22" w:rsidRDefault="009D1C67" w:rsidP="00066A22">
            <w:pPr>
              <w:pStyle w:val="SurveyTableText"/>
              <w:rPr>
                <w:rStyle w:val="Strong"/>
              </w:rPr>
            </w:pPr>
            <w:r w:rsidRPr="00066A22">
              <w:rPr>
                <w:rStyle w:val="Strong"/>
              </w:rPr>
              <w:t>Not at all satisfied</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1079C70D" w14:textId="77777777" w:rsidR="009D1C67" w:rsidRPr="00066A22" w:rsidRDefault="009D1C67" w:rsidP="00066A22">
            <w:pPr>
              <w:pStyle w:val="SurveyTableText"/>
              <w:rPr>
                <w:rStyle w:val="Strong"/>
              </w:rPr>
            </w:pPr>
          </w:p>
        </w:tc>
        <w:tc>
          <w:tcPr>
            <w:tcW w:w="52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2AD5FF70" w14:textId="77777777" w:rsidR="009D1C67" w:rsidRPr="00066A22" w:rsidRDefault="009D1C67" w:rsidP="00066A22">
            <w:pPr>
              <w:pStyle w:val="SurveyTableText"/>
              <w:rPr>
                <w:rStyle w:val="Strong"/>
              </w:rPr>
            </w:pP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6EB52AA0" w14:textId="77777777" w:rsidR="009D1C67" w:rsidRPr="00066A22" w:rsidRDefault="009D1C67" w:rsidP="00066A22">
            <w:pPr>
              <w:pStyle w:val="SurveyTableText"/>
              <w:rPr>
                <w:rStyle w:val="Strong"/>
              </w:rPr>
            </w:pPr>
          </w:p>
        </w:tc>
        <w:tc>
          <w:tcPr>
            <w:tcW w:w="102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7312C25" w14:textId="77777777" w:rsidR="009D1C67" w:rsidRPr="00066A22" w:rsidRDefault="009D1C67" w:rsidP="00066A22">
            <w:pPr>
              <w:pStyle w:val="SurveyTableText"/>
              <w:rPr>
                <w:rStyle w:val="Strong"/>
              </w:rPr>
            </w:pPr>
            <w:r w:rsidRPr="00066A22">
              <w:rPr>
                <w:rStyle w:val="Strong"/>
              </w:rPr>
              <w:t>Extremely satisfied</w:t>
            </w:r>
          </w:p>
        </w:tc>
        <w:tc>
          <w:tcPr>
            <w:tcW w:w="10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4775032" w14:textId="77777777" w:rsidR="009D1C67" w:rsidRPr="00066A22" w:rsidRDefault="009D1C67" w:rsidP="00066A22">
            <w:pPr>
              <w:pStyle w:val="SurveyTableText"/>
              <w:rPr>
                <w:rStyle w:val="Strong"/>
              </w:rPr>
            </w:pPr>
            <w:r w:rsidRPr="00066A22">
              <w:rPr>
                <w:rStyle w:val="Strong"/>
              </w:rPr>
              <w:t xml:space="preserve">Don’t know </w:t>
            </w:r>
            <w:r w:rsidRPr="00066A22">
              <w:rPr>
                <w:rStyle w:val="Strong"/>
              </w:rPr>
              <w:br/>
            </w:r>
          </w:p>
        </w:tc>
      </w:tr>
      <w:tr w:rsidR="009D1C67" w:rsidRPr="00066A22" w14:paraId="37F4D950" w14:textId="77777777" w:rsidTr="00D26042">
        <w:trPr>
          <w:trHeight w:val="60"/>
        </w:trPr>
        <w:tc>
          <w:tcPr>
            <w:tcW w:w="134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3063C77C" w14:textId="77777777" w:rsidR="009D1C67" w:rsidRPr="00066A22" w:rsidRDefault="009D1C67" w:rsidP="00066A22">
            <w:pPr>
              <w:pStyle w:val="SurveyTableText"/>
            </w:pPr>
            <w:r w:rsidRPr="00066A22">
              <w:t>1</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7EE8B383" w14:textId="77777777" w:rsidR="009D1C67" w:rsidRPr="00066A22" w:rsidRDefault="009D1C67" w:rsidP="00066A22">
            <w:pPr>
              <w:pStyle w:val="SurveyTableText"/>
            </w:pPr>
            <w:r w:rsidRPr="00066A22">
              <w:t>2</w:t>
            </w:r>
          </w:p>
        </w:tc>
        <w:tc>
          <w:tcPr>
            <w:tcW w:w="52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403BB621" w14:textId="77777777" w:rsidR="009D1C67" w:rsidRPr="00066A22" w:rsidRDefault="009D1C67" w:rsidP="00066A22">
            <w:pPr>
              <w:pStyle w:val="SurveyTableText"/>
            </w:pPr>
            <w:r w:rsidRPr="00066A22">
              <w:t>3</w:t>
            </w:r>
          </w:p>
        </w:tc>
        <w:tc>
          <w:tcPr>
            <w:tcW w:w="52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4DC6EE79" w14:textId="77777777" w:rsidR="009D1C67" w:rsidRPr="00066A22" w:rsidRDefault="009D1C67" w:rsidP="00066A22">
            <w:pPr>
              <w:pStyle w:val="SurveyTableText"/>
            </w:pPr>
            <w:r w:rsidRPr="00066A22">
              <w:t>4</w:t>
            </w:r>
          </w:p>
        </w:tc>
        <w:tc>
          <w:tcPr>
            <w:tcW w:w="1025"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63B773AB" w14:textId="77777777" w:rsidR="009D1C67" w:rsidRPr="00066A22" w:rsidRDefault="009D1C67" w:rsidP="00066A22">
            <w:pPr>
              <w:pStyle w:val="SurveyTableText"/>
            </w:pPr>
            <w:r w:rsidRPr="00066A22">
              <w:t>5</w:t>
            </w:r>
          </w:p>
        </w:tc>
        <w:tc>
          <w:tcPr>
            <w:tcW w:w="105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vAlign w:val="center"/>
          </w:tcPr>
          <w:p w14:paraId="0FDD4D8D" w14:textId="77777777" w:rsidR="009D1C67" w:rsidRPr="00066A22" w:rsidRDefault="009D1C67" w:rsidP="00066A22">
            <w:pPr>
              <w:pStyle w:val="SurveyTableText"/>
            </w:pPr>
            <w:r w:rsidRPr="00066A22">
              <w:t>6</w:t>
            </w:r>
          </w:p>
        </w:tc>
      </w:tr>
    </w:tbl>
    <w:p w14:paraId="3D165278" w14:textId="77777777" w:rsidR="009D1C67" w:rsidRPr="00066A22" w:rsidRDefault="009D1C67" w:rsidP="00066A22">
      <w:pPr>
        <w:pStyle w:val="SurveyTealBold"/>
      </w:pPr>
      <w:r w:rsidRPr="00066A22">
        <w:t xml:space="preserve">SINGLE RESPONSE </w:t>
      </w:r>
    </w:p>
    <w:p w14:paraId="1C66A787" w14:textId="77777777" w:rsidR="009D1C67" w:rsidRPr="00066A22" w:rsidRDefault="009D1C67" w:rsidP="00066A22">
      <w:pPr>
        <w:pStyle w:val="SurveyQuestionBold"/>
      </w:pPr>
      <w:r w:rsidRPr="00066A22">
        <w:t xml:space="preserve">Q49. Did your organisation ask you about your wellbeing or follow up with you after you made the report or complaint about the incident?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066A22" w14:paraId="116BE6A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35A908" w14:textId="77777777" w:rsidR="009D1C67" w:rsidRPr="00066A22" w:rsidRDefault="009D1C67" w:rsidP="00066A22">
            <w:pPr>
              <w:pStyle w:val="SurveyTableText"/>
            </w:pPr>
            <w:r w:rsidRPr="00066A22">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A25A39" w14:textId="77777777" w:rsidR="009D1C67" w:rsidRPr="00066A22" w:rsidRDefault="009D1C67" w:rsidP="00066A22">
            <w:pPr>
              <w:pStyle w:val="SurveyTableText"/>
            </w:pPr>
            <w:r w:rsidRPr="00066A22">
              <w:t>Yes</w:t>
            </w:r>
          </w:p>
        </w:tc>
      </w:tr>
      <w:tr w:rsidR="009D1C67" w:rsidRPr="00066A22" w14:paraId="08CEDAE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7CFD2B" w14:textId="77777777" w:rsidR="009D1C67" w:rsidRPr="00066A22" w:rsidRDefault="009D1C67" w:rsidP="00066A22">
            <w:pPr>
              <w:pStyle w:val="SurveyTableText"/>
            </w:pPr>
            <w:r w:rsidRPr="00066A22">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094CAA" w14:textId="77777777" w:rsidR="009D1C67" w:rsidRPr="00066A22" w:rsidRDefault="009D1C67" w:rsidP="00066A22">
            <w:pPr>
              <w:pStyle w:val="SurveyTableText"/>
            </w:pPr>
            <w:r w:rsidRPr="00066A22">
              <w:t>No</w:t>
            </w:r>
          </w:p>
        </w:tc>
      </w:tr>
      <w:tr w:rsidR="009D1C67" w:rsidRPr="00066A22" w14:paraId="463BF9A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B135F4" w14:textId="77777777" w:rsidR="009D1C67" w:rsidRPr="00066A22" w:rsidRDefault="009D1C67" w:rsidP="00066A22">
            <w:pPr>
              <w:pStyle w:val="SurveyTableText"/>
            </w:pPr>
            <w:r w:rsidRPr="00066A22">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6F772E" w14:textId="77777777" w:rsidR="009D1C67" w:rsidRPr="00066A22" w:rsidRDefault="009D1C67" w:rsidP="00066A22">
            <w:pPr>
              <w:pStyle w:val="SurveyTableText"/>
            </w:pPr>
            <w:r w:rsidRPr="00066A22">
              <w:t xml:space="preserve">Don’t know </w:t>
            </w:r>
          </w:p>
        </w:tc>
      </w:tr>
      <w:tr w:rsidR="009D1C67" w:rsidRPr="00066A22" w14:paraId="1D438FF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E45EC6" w14:textId="77777777" w:rsidR="009D1C67" w:rsidRPr="00066A22" w:rsidRDefault="009D1C67" w:rsidP="00066A22">
            <w:pPr>
              <w:pStyle w:val="SurveyTableText"/>
            </w:pPr>
            <w:r w:rsidRPr="00066A22">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1477C5" w14:textId="77777777" w:rsidR="009D1C67" w:rsidRPr="00066A22" w:rsidRDefault="009D1C67" w:rsidP="00066A22">
            <w:pPr>
              <w:pStyle w:val="SurveyTableText"/>
            </w:pPr>
            <w:r w:rsidRPr="00066A22">
              <w:t xml:space="preserve">Prefer not to say </w:t>
            </w:r>
          </w:p>
        </w:tc>
      </w:tr>
    </w:tbl>
    <w:p w14:paraId="144411BB" w14:textId="77777777" w:rsidR="009D1C67" w:rsidRPr="00066A22" w:rsidRDefault="009D1C67" w:rsidP="00066A22">
      <w:pPr>
        <w:pStyle w:val="SurveyTealBold"/>
      </w:pPr>
      <w:r w:rsidRPr="00066A22">
        <w:t>IF MADE COMPLAINT (CODE 1 AT Q38) ASK Q51</w:t>
      </w:r>
    </w:p>
    <w:p w14:paraId="1268F373" w14:textId="77777777" w:rsidR="009D1C67" w:rsidRPr="00066A22" w:rsidRDefault="009D1C67" w:rsidP="00066A22">
      <w:pPr>
        <w:pStyle w:val="SurveyTealBold"/>
      </w:pPr>
      <w:r w:rsidRPr="00066A22">
        <w:t xml:space="preserve">MULTIPLE RESPONSE </w:t>
      </w:r>
    </w:p>
    <w:p w14:paraId="5F504550" w14:textId="77777777" w:rsidR="009D1C67" w:rsidRPr="00066A22" w:rsidRDefault="009D1C67" w:rsidP="00066A22">
      <w:pPr>
        <w:pStyle w:val="SurveyTealBold"/>
      </w:pPr>
      <w:r w:rsidRPr="00066A22">
        <w:t>ASK IF TOLD SOMEONE ABOUT INCIDENT INFORMALLY OR DID NOT TELL ANYONE OR PREFERS NOT TO SAY (CODE 2 OR 98 OR 99 AT Q38)</w:t>
      </w:r>
    </w:p>
    <w:p w14:paraId="257FF34B" w14:textId="77777777" w:rsidR="009D1C67" w:rsidRPr="00066A22" w:rsidRDefault="009D1C67" w:rsidP="00066A22">
      <w:pPr>
        <w:pStyle w:val="SurveyQuestionBold"/>
      </w:pPr>
      <w:r w:rsidRPr="00066A22">
        <w:t xml:space="preserve">Q50. People decide not to make a report or complaint for many different reasons. Why did you not make a report or complaint about the most recent incident of sexual harassment?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6B8DD9EE"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A546EF" w14:textId="77777777" w:rsidR="009D1C67" w:rsidRPr="00066A22" w:rsidRDefault="009D1C67" w:rsidP="00066A22">
            <w:pPr>
              <w:pStyle w:val="SurveyTableText"/>
            </w:pPr>
            <w:r w:rsidRPr="00066A22">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9F0BA0" w14:textId="77777777" w:rsidR="009D1C67" w:rsidRPr="00066A22" w:rsidRDefault="009D1C67" w:rsidP="00066A22">
            <w:pPr>
              <w:pStyle w:val="SurveyTableText"/>
            </w:pPr>
            <w:r w:rsidRPr="00066A22">
              <w:t>I wasn’t aware of how the complaint process worked or who to report to</w:t>
            </w:r>
          </w:p>
        </w:tc>
      </w:tr>
      <w:tr w:rsidR="009D1C67" w:rsidRPr="00C44737" w14:paraId="65145526"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EE7360" w14:textId="77777777" w:rsidR="009D1C67" w:rsidRPr="00066A22" w:rsidRDefault="009D1C67" w:rsidP="00066A22">
            <w:pPr>
              <w:pStyle w:val="SurveyTableText"/>
            </w:pPr>
            <w:r w:rsidRPr="00066A22">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CD03B7" w14:textId="77777777" w:rsidR="009D1C67" w:rsidRPr="00066A22" w:rsidRDefault="009D1C67" w:rsidP="00066A22">
            <w:pPr>
              <w:pStyle w:val="SurveyTableText"/>
            </w:pPr>
            <w:r w:rsidRPr="00066A22">
              <w:t>My family friends or co-workers advised me not to make a complaint</w:t>
            </w:r>
          </w:p>
        </w:tc>
      </w:tr>
      <w:tr w:rsidR="009D1C67" w:rsidRPr="00C44737" w14:paraId="1392F81A"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13928E" w14:textId="77777777" w:rsidR="009D1C67" w:rsidRPr="00066A22" w:rsidRDefault="009D1C67" w:rsidP="00066A22">
            <w:pPr>
              <w:pStyle w:val="SurveyTableText"/>
            </w:pPr>
            <w:r w:rsidRPr="00066A22">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EA462E" w14:textId="77777777" w:rsidR="009D1C67" w:rsidRPr="00066A22" w:rsidRDefault="009D1C67" w:rsidP="00066A22">
            <w:pPr>
              <w:pStyle w:val="SurveyTableText"/>
            </w:pPr>
            <w:r w:rsidRPr="00066A22">
              <w:t>It was easier to keep quiet</w:t>
            </w:r>
          </w:p>
        </w:tc>
      </w:tr>
      <w:tr w:rsidR="009D1C67" w:rsidRPr="00C44737" w14:paraId="05D96CB8"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44C96E" w14:textId="77777777" w:rsidR="009D1C67" w:rsidRPr="00066A22" w:rsidRDefault="009D1C67" w:rsidP="00066A22">
            <w:pPr>
              <w:pStyle w:val="SurveyTableText"/>
            </w:pPr>
            <w:r w:rsidRPr="00066A22">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F02C1E" w14:textId="77777777" w:rsidR="009D1C67" w:rsidRPr="00066A22" w:rsidRDefault="009D1C67" w:rsidP="00066A22">
            <w:pPr>
              <w:pStyle w:val="SurveyTableText"/>
            </w:pPr>
            <w:r w:rsidRPr="00066A22">
              <w:t>I thought I would not be believed</w:t>
            </w:r>
          </w:p>
        </w:tc>
      </w:tr>
      <w:tr w:rsidR="009D1C67" w:rsidRPr="00C44737" w14:paraId="10CACC2E"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2C7EF4" w14:textId="77777777" w:rsidR="009D1C67" w:rsidRPr="00066A22" w:rsidRDefault="009D1C67" w:rsidP="00066A22">
            <w:pPr>
              <w:pStyle w:val="SurveyTableText"/>
            </w:pPr>
            <w:r w:rsidRPr="00066A22">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0EFB48" w14:textId="77777777" w:rsidR="009D1C67" w:rsidRPr="00066A22" w:rsidRDefault="009D1C67" w:rsidP="00066A22">
            <w:pPr>
              <w:pStyle w:val="SurveyTableText"/>
            </w:pPr>
            <w:r w:rsidRPr="00066A22">
              <w:t>I thought the complaint process would be embarrassing or difficult</w:t>
            </w:r>
          </w:p>
        </w:tc>
      </w:tr>
      <w:tr w:rsidR="009D1C67" w:rsidRPr="00C44737" w14:paraId="6E3F8E4E"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07C994" w14:textId="77777777" w:rsidR="009D1C67" w:rsidRPr="00066A22" w:rsidRDefault="009D1C67" w:rsidP="00066A22">
            <w:pPr>
              <w:pStyle w:val="SurveyTableText"/>
            </w:pPr>
            <w:r w:rsidRPr="00066A22">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CD122F" w14:textId="77777777" w:rsidR="009D1C67" w:rsidRPr="00066A22" w:rsidRDefault="009D1C67" w:rsidP="00066A22">
            <w:pPr>
              <w:pStyle w:val="SurveyTableText"/>
            </w:pPr>
            <w:r w:rsidRPr="00066A22">
              <w:t>I thought it would not change things or that nothing would be done</w:t>
            </w:r>
          </w:p>
        </w:tc>
      </w:tr>
      <w:tr w:rsidR="009D1C67" w:rsidRPr="00C44737" w14:paraId="31662EC8"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4342A5" w14:textId="77777777" w:rsidR="009D1C67" w:rsidRPr="00066A22" w:rsidRDefault="009D1C67" w:rsidP="00066A22">
            <w:pPr>
              <w:pStyle w:val="SurveyTableText"/>
            </w:pPr>
            <w:r w:rsidRPr="00066A22">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60749C" w14:textId="77777777" w:rsidR="009D1C67" w:rsidRPr="00066A22" w:rsidRDefault="009D1C67" w:rsidP="00066A22">
            <w:pPr>
              <w:pStyle w:val="SurveyTableText"/>
            </w:pPr>
            <w:r w:rsidRPr="00066A22">
              <w:t>I was concerned about other people finding out what happened to me</w:t>
            </w:r>
          </w:p>
        </w:tc>
      </w:tr>
      <w:tr w:rsidR="009D1C67" w:rsidRPr="00C44737" w14:paraId="1C18DB00"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1D8BA5" w14:textId="77777777" w:rsidR="009D1C67" w:rsidRPr="00066A22" w:rsidRDefault="009D1C67" w:rsidP="00066A22">
            <w:pPr>
              <w:pStyle w:val="SurveyTableText"/>
            </w:pPr>
            <w:r w:rsidRPr="00066A22">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82FC60" w14:textId="77777777" w:rsidR="009D1C67" w:rsidRPr="00066A22" w:rsidRDefault="009D1C67" w:rsidP="00066A22">
            <w:pPr>
              <w:pStyle w:val="SurveyTableText"/>
            </w:pPr>
            <w:r w:rsidRPr="00066A22">
              <w:t>I was worried it might affect my reputation or career opportunities</w:t>
            </w:r>
          </w:p>
        </w:tc>
      </w:tr>
      <w:tr w:rsidR="009D1C67" w:rsidRPr="00C44737" w14:paraId="670990A6"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96469A" w14:textId="77777777" w:rsidR="009D1C67" w:rsidRPr="00066A22" w:rsidRDefault="009D1C67" w:rsidP="00066A22">
            <w:pPr>
              <w:pStyle w:val="SurveyTableText"/>
            </w:pPr>
            <w:r w:rsidRPr="00066A22">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1F2CE2" w14:textId="77777777" w:rsidR="009D1C67" w:rsidRPr="00066A22" w:rsidRDefault="009D1C67" w:rsidP="00066A22">
            <w:pPr>
              <w:pStyle w:val="SurveyTableText"/>
            </w:pPr>
            <w:r w:rsidRPr="00066A22">
              <w:t>I thought people would think I was over-reacting</w:t>
            </w:r>
          </w:p>
        </w:tc>
      </w:tr>
      <w:tr w:rsidR="009D1C67" w:rsidRPr="00C44737" w14:paraId="1767661C"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FF1EA2" w14:textId="77777777" w:rsidR="009D1C67" w:rsidRPr="00066A22" w:rsidRDefault="009D1C67" w:rsidP="00066A22">
            <w:pPr>
              <w:pStyle w:val="SurveyTableText"/>
            </w:pPr>
            <w:r w:rsidRPr="00066A22">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472BC7" w14:textId="77777777" w:rsidR="009D1C67" w:rsidRPr="00066A22" w:rsidRDefault="009D1C67" w:rsidP="00066A22">
            <w:pPr>
              <w:pStyle w:val="SurveyTableText"/>
            </w:pPr>
            <w:r w:rsidRPr="00066A22">
              <w:t>I didn’t think it was serious enough</w:t>
            </w:r>
          </w:p>
        </w:tc>
      </w:tr>
      <w:tr w:rsidR="009D1C67" w:rsidRPr="00C44737" w14:paraId="1481764E"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C4FA8A" w14:textId="77777777" w:rsidR="009D1C67" w:rsidRPr="00066A22" w:rsidRDefault="009D1C67" w:rsidP="00066A22">
            <w:pPr>
              <w:pStyle w:val="SurveyTableText"/>
            </w:pPr>
            <w:r w:rsidRPr="00066A22">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CC6D14" w14:textId="77777777" w:rsidR="009D1C67" w:rsidRPr="00066A22" w:rsidRDefault="009D1C67" w:rsidP="00066A22">
            <w:pPr>
              <w:pStyle w:val="SurveyTableText"/>
            </w:pPr>
            <w:r w:rsidRPr="00066A22">
              <w:t xml:space="preserve">None of these </w:t>
            </w:r>
            <w:r w:rsidRPr="00066A22">
              <w:rPr>
                <w:rStyle w:val="Strong"/>
              </w:rPr>
              <w:t>(SINGLE)</w:t>
            </w:r>
          </w:p>
        </w:tc>
      </w:tr>
      <w:tr w:rsidR="009D1C67" w:rsidRPr="00C44737" w14:paraId="66CC197B"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A4403D" w14:textId="77777777" w:rsidR="009D1C67" w:rsidRPr="00066A22" w:rsidRDefault="009D1C67" w:rsidP="00066A22">
            <w:pPr>
              <w:pStyle w:val="SurveyTableText"/>
            </w:pPr>
            <w:r w:rsidRPr="00066A22">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413CF3" w14:textId="387E83EE" w:rsidR="009D1C67" w:rsidRPr="00066A22" w:rsidRDefault="009D1C67" w:rsidP="00066A22">
            <w:pPr>
              <w:pStyle w:val="SurveyTableText"/>
            </w:pPr>
            <w:r w:rsidRPr="00066A22">
              <w:t>Don’t Know</w:t>
            </w:r>
            <w:r w:rsidR="00AE67D6">
              <w:t xml:space="preserve"> </w:t>
            </w:r>
          </w:p>
        </w:tc>
      </w:tr>
      <w:tr w:rsidR="009D1C67" w:rsidRPr="00C44737" w14:paraId="11BE2589"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FA7068" w14:textId="77777777" w:rsidR="009D1C67" w:rsidRPr="00066A22" w:rsidRDefault="009D1C67" w:rsidP="00066A22">
            <w:pPr>
              <w:pStyle w:val="SurveyTableText"/>
            </w:pPr>
            <w:r w:rsidRPr="00066A22">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B70EC3" w14:textId="77777777" w:rsidR="009D1C67" w:rsidRPr="00066A22" w:rsidRDefault="009D1C67" w:rsidP="00066A22">
            <w:pPr>
              <w:pStyle w:val="SurveyTableText"/>
            </w:pPr>
            <w:r w:rsidRPr="00066A22">
              <w:t xml:space="preserve">Prefer not to say </w:t>
            </w:r>
          </w:p>
        </w:tc>
      </w:tr>
    </w:tbl>
    <w:p w14:paraId="506F9415" w14:textId="77777777" w:rsidR="009D1C67" w:rsidRPr="00066A22" w:rsidRDefault="009D1C67" w:rsidP="00066A22">
      <w:pPr>
        <w:pStyle w:val="SurveyTealBold"/>
      </w:pPr>
      <w:r w:rsidRPr="00066A22">
        <w:t xml:space="preserve">ASK IF EXPERIENCED ANY WORK-RELATED SEXUALLY HARASSING BEHAVIOUR IN LAST 5 YEARS (CODE 1 AT Q6) </w:t>
      </w:r>
    </w:p>
    <w:p w14:paraId="7087B623" w14:textId="77777777" w:rsidR="00EA6EE4" w:rsidRDefault="00EA6EE4">
      <w:pPr>
        <w:keepLines w:val="0"/>
        <w:spacing w:after="120" w:line="264" w:lineRule="auto"/>
        <w:rPr>
          <w:rFonts w:cs="Arial"/>
          <w:b/>
          <w:bCs/>
          <w:color w:val="18A3AD" w:themeColor="accent3"/>
        </w:rPr>
      </w:pPr>
      <w:r>
        <w:br w:type="page"/>
      </w:r>
    </w:p>
    <w:p w14:paraId="6390CE7B" w14:textId="7998A891" w:rsidR="009D1C67" w:rsidRPr="00066A22" w:rsidRDefault="009D1C67" w:rsidP="00066A22">
      <w:pPr>
        <w:pStyle w:val="SurveyTealBold"/>
      </w:pPr>
      <w:r w:rsidRPr="00066A22">
        <w:lastRenderedPageBreak/>
        <w:t xml:space="preserve">SINGLE RESPONSE </w:t>
      </w:r>
    </w:p>
    <w:p w14:paraId="454E3141" w14:textId="77777777" w:rsidR="009D1C67" w:rsidRPr="00066A22" w:rsidRDefault="009D1C67" w:rsidP="00066A22">
      <w:pPr>
        <w:pStyle w:val="SurveyQuestionBold"/>
      </w:pPr>
      <w:r w:rsidRPr="00066A22">
        <w:t>Q51. Apart from a formal report or complaint, did you seek any support or advice or tell anyone else about the most recent incident of sexual harassment?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201F7" w14:paraId="6184D6E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C46C05" w14:textId="77777777" w:rsidR="009D1C67" w:rsidRPr="00C201F7" w:rsidRDefault="009D1C67" w:rsidP="00C201F7">
            <w:pPr>
              <w:pStyle w:val="SurveyTableText"/>
            </w:pPr>
            <w:r w:rsidRPr="00C201F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70DAC1" w14:textId="77777777" w:rsidR="009D1C67" w:rsidRPr="00C201F7" w:rsidRDefault="009D1C67" w:rsidP="00C201F7">
            <w:pPr>
              <w:pStyle w:val="SurveyTableText"/>
            </w:pPr>
            <w:r w:rsidRPr="00C201F7">
              <w:t>Yes</w:t>
            </w:r>
          </w:p>
        </w:tc>
      </w:tr>
      <w:tr w:rsidR="009D1C67" w:rsidRPr="00C201F7" w14:paraId="40DA5629"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357659" w14:textId="77777777" w:rsidR="009D1C67" w:rsidRPr="00C201F7" w:rsidRDefault="009D1C67" w:rsidP="00C201F7">
            <w:pPr>
              <w:pStyle w:val="SurveyTableText"/>
            </w:pPr>
            <w:r w:rsidRPr="00C201F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0A0122" w14:textId="77777777" w:rsidR="009D1C67" w:rsidRPr="00C201F7" w:rsidRDefault="009D1C67" w:rsidP="00C201F7">
            <w:pPr>
              <w:pStyle w:val="SurveyTableText"/>
            </w:pPr>
            <w:r w:rsidRPr="00C201F7">
              <w:t>No</w:t>
            </w:r>
          </w:p>
        </w:tc>
      </w:tr>
      <w:tr w:rsidR="009D1C67" w:rsidRPr="00C201F7" w14:paraId="6C6B3269"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283073" w14:textId="77777777" w:rsidR="009D1C67" w:rsidRPr="00C201F7" w:rsidRDefault="009D1C67" w:rsidP="00C201F7">
            <w:pPr>
              <w:pStyle w:val="SurveyTableText"/>
            </w:pPr>
            <w:r w:rsidRPr="00C201F7">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D75F2F" w14:textId="77777777" w:rsidR="009D1C67" w:rsidRPr="00C201F7" w:rsidRDefault="009D1C67" w:rsidP="00C201F7">
            <w:pPr>
              <w:pStyle w:val="SurveyTableText"/>
            </w:pPr>
            <w:r w:rsidRPr="00C201F7">
              <w:t>Prefer not to say</w:t>
            </w:r>
          </w:p>
        </w:tc>
      </w:tr>
    </w:tbl>
    <w:p w14:paraId="6779EA04" w14:textId="77777777" w:rsidR="009D1C67" w:rsidRPr="00C201F7" w:rsidRDefault="009D1C67" w:rsidP="00C201F7">
      <w:pPr>
        <w:pStyle w:val="SurveyTealBold"/>
      </w:pPr>
      <w:r w:rsidRPr="00C201F7">
        <w:t>IF DID NOT SEEK SUPPORT (CODE 2 OR 3 ON Q51), ASK Q53</w:t>
      </w:r>
    </w:p>
    <w:p w14:paraId="487B6265" w14:textId="21635979" w:rsidR="009D1C67" w:rsidRPr="00C201F7" w:rsidRDefault="009D1C67" w:rsidP="00C201F7">
      <w:pPr>
        <w:pStyle w:val="SurveyTealBold"/>
      </w:pPr>
      <w:r w:rsidRPr="00C201F7">
        <w:t>IF SOUGHT SUPPORT (CODE 1 ON Q51), ASK Q52</w:t>
      </w:r>
    </w:p>
    <w:p w14:paraId="407A9D46" w14:textId="77777777" w:rsidR="009D1C67" w:rsidRPr="00C201F7" w:rsidRDefault="009D1C67" w:rsidP="00C201F7">
      <w:pPr>
        <w:pStyle w:val="SurveyTealBold"/>
      </w:pPr>
      <w:r w:rsidRPr="00C201F7">
        <w:t xml:space="preserve">MULTIPLE RESPONSE </w:t>
      </w:r>
    </w:p>
    <w:p w14:paraId="3AF06570" w14:textId="77777777" w:rsidR="009D1C67" w:rsidRPr="00C201F7" w:rsidRDefault="009D1C67" w:rsidP="00C201F7">
      <w:pPr>
        <w:pStyle w:val="SurveyQuestionBold"/>
      </w:pPr>
      <w:r w:rsidRPr="00C201F7">
        <w:t>Q52. Who did you seek support or advice from or tell about the incident?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4085A2F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705FD1" w14:textId="77777777" w:rsidR="009D1C67" w:rsidRPr="00C201F7" w:rsidRDefault="009D1C67" w:rsidP="00C201F7">
            <w:pPr>
              <w:pStyle w:val="SurveyTableText"/>
            </w:pPr>
            <w:r w:rsidRPr="00C201F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189E81" w14:textId="77777777" w:rsidR="009D1C67" w:rsidRPr="00C201F7" w:rsidRDefault="009D1C67" w:rsidP="00C201F7">
            <w:pPr>
              <w:pStyle w:val="SurveyTableText"/>
            </w:pPr>
            <w:r w:rsidRPr="00C201F7">
              <w:t>Friends or family</w:t>
            </w:r>
          </w:p>
        </w:tc>
      </w:tr>
      <w:tr w:rsidR="009D1C67" w:rsidRPr="00C44737" w14:paraId="563BB38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C8B690" w14:textId="77777777" w:rsidR="009D1C67" w:rsidRPr="00C201F7" w:rsidRDefault="009D1C67" w:rsidP="00C201F7">
            <w:pPr>
              <w:pStyle w:val="SurveyTableText"/>
            </w:pPr>
            <w:r w:rsidRPr="00C201F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10A94C" w14:textId="77777777" w:rsidR="009D1C67" w:rsidRPr="00C201F7" w:rsidRDefault="009D1C67" w:rsidP="00C201F7">
            <w:pPr>
              <w:pStyle w:val="SurveyTableText"/>
            </w:pPr>
            <w:r w:rsidRPr="00C201F7">
              <w:t>The head of your workplace or organisation – such as the CEO or business owner</w:t>
            </w:r>
          </w:p>
        </w:tc>
      </w:tr>
      <w:tr w:rsidR="009D1C67" w:rsidRPr="00C44737" w14:paraId="434817F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634A0A" w14:textId="77777777" w:rsidR="009D1C67" w:rsidRPr="00C201F7" w:rsidRDefault="009D1C67" w:rsidP="00C201F7">
            <w:pPr>
              <w:pStyle w:val="SurveyTableText"/>
            </w:pPr>
            <w:r w:rsidRPr="00C201F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1C2F1C" w14:textId="77777777" w:rsidR="009D1C67" w:rsidRPr="00C201F7" w:rsidRDefault="009D1C67" w:rsidP="00C201F7">
            <w:pPr>
              <w:pStyle w:val="SurveyTableText"/>
            </w:pPr>
            <w:r w:rsidRPr="00C201F7">
              <w:t>Your direct manager or supervisor at work</w:t>
            </w:r>
          </w:p>
        </w:tc>
      </w:tr>
      <w:tr w:rsidR="009D1C67" w:rsidRPr="00C44737" w14:paraId="7C43BB9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CC53EB" w14:textId="77777777" w:rsidR="009D1C67" w:rsidRPr="00C201F7" w:rsidRDefault="009D1C67" w:rsidP="00C201F7">
            <w:pPr>
              <w:pStyle w:val="SurveyTableText"/>
            </w:pPr>
            <w:r w:rsidRPr="00C201F7">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BC3B82" w14:textId="77777777" w:rsidR="009D1C67" w:rsidRPr="00C201F7" w:rsidRDefault="009D1C67" w:rsidP="00C201F7">
            <w:pPr>
              <w:pStyle w:val="SurveyTableText"/>
            </w:pPr>
            <w:r w:rsidRPr="00C201F7">
              <w:t>Another manager or supervisor at work</w:t>
            </w:r>
          </w:p>
        </w:tc>
      </w:tr>
      <w:tr w:rsidR="009D1C67" w:rsidRPr="00C44737" w14:paraId="2603D0E4"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80C076" w14:textId="77777777" w:rsidR="009D1C67" w:rsidRPr="00C201F7" w:rsidRDefault="009D1C67" w:rsidP="00C201F7">
            <w:pPr>
              <w:pStyle w:val="SurveyTableText"/>
            </w:pPr>
            <w:r w:rsidRPr="00C201F7">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644DA6" w14:textId="77777777" w:rsidR="009D1C67" w:rsidRPr="00C201F7" w:rsidRDefault="009D1C67" w:rsidP="00C201F7">
            <w:pPr>
              <w:pStyle w:val="SurveyTableText"/>
            </w:pPr>
            <w:r w:rsidRPr="00C201F7">
              <w:t>The Human Resources Manager or equivalent at work</w:t>
            </w:r>
          </w:p>
        </w:tc>
      </w:tr>
      <w:tr w:rsidR="009D1C67" w:rsidRPr="00C44737" w14:paraId="790C03F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7190C4" w14:textId="77777777" w:rsidR="009D1C67" w:rsidRPr="00C201F7" w:rsidRDefault="009D1C67" w:rsidP="00C201F7">
            <w:pPr>
              <w:pStyle w:val="SurveyTableText"/>
            </w:pPr>
            <w:r w:rsidRPr="00C201F7">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CBBC84" w14:textId="77777777" w:rsidR="009D1C67" w:rsidRPr="00C201F7" w:rsidRDefault="009D1C67" w:rsidP="00C201F7">
            <w:pPr>
              <w:pStyle w:val="SurveyTableText"/>
            </w:pPr>
            <w:r w:rsidRPr="00C201F7">
              <w:t>An Equity or Sexual Harassment Contact Officer at work</w:t>
            </w:r>
          </w:p>
        </w:tc>
      </w:tr>
      <w:tr w:rsidR="009D1C67" w:rsidRPr="00C44737" w14:paraId="57C2F45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013023" w14:textId="77777777" w:rsidR="009D1C67" w:rsidRPr="00C201F7" w:rsidRDefault="009D1C67" w:rsidP="00C201F7">
            <w:pPr>
              <w:pStyle w:val="SurveyTableText"/>
            </w:pPr>
            <w:r w:rsidRPr="00C201F7">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A0900D" w14:textId="77777777" w:rsidR="009D1C67" w:rsidRPr="00C201F7" w:rsidRDefault="009D1C67" w:rsidP="00C201F7">
            <w:pPr>
              <w:pStyle w:val="SurveyTableText"/>
            </w:pPr>
            <w:r w:rsidRPr="00C201F7">
              <w:t xml:space="preserve">A co-worker more senior than you </w:t>
            </w:r>
          </w:p>
        </w:tc>
      </w:tr>
      <w:tr w:rsidR="009D1C67" w:rsidRPr="00C44737" w14:paraId="5AE90D8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23F76E" w14:textId="77777777" w:rsidR="009D1C67" w:rsidRPr="00C201F7" w:rsidRDefault="009D1C67" w:rsidP="00C201F7">
            <w:pPr>
              <w:pStyle w:val="SurveyTableText"/>
            </w:pPr>
            <w:r w:rsidRPr="00C201F7">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D82AA7" w14:textId="77777777" w:rsidR="009D1C67" w:rsidRPr="00C201F7" w:rsidRDefault="009D1C67" w:rsidP="00C201F7">
            <w:pPr>
              <w:pStyle w:val="SurveyTableText"/>
            </w:pPr>
            <w:r w:rsidRPr="00C201F7">
              <w:t>A co-worker or peer at the same level as you</w:t>
            </w:r>
          </w:p>
        </w:tc>
      </w:tr>
      <w:tr w:rsidR="009D1C67" w:rsidRPr="00C44737" w14:paraId="2D5EBF5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B8CB1C" w14:textId="77777777" w:rsidR="009D1C67" w:rsidRPr="00C201F7" w:rsidRDefault="009D1C67" w:rsidP="00C201F7">
            <w:pPr>
              <w:pStyle w:val="SurveyTableText"/>
            </w:pPr>
            <w:r w:rsidRPr="00C201F7">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54CD90" w14:textId="77777777" w:rsidR="009D1C67" w:rsidRPr="00C201F7" w:rsidRDefault="009D1C67" w:rsidP="00C201F7">
            <w:pPr>
              <w:pStyle w:val="SurveyTableText"/>
            </w:pPr>
            <w:r w:rsidRPr="00C201F7">
              <w:t>A union or employee representative</w:t>
            </w:r>
          </w:p>
        </w:tc>
      </w:tr>
      <w:tr w:rsidR="009D1C67" w:rsidRPr="00C44737" w14:paraId="613217D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E03984" w14:textId="77777777" w:rsidR="009D1C67" w:rsidRPr="00C201F7" w:rsidRDefault="009D1C67" w:rsidP="00C201F7">
            <w:pPr>
              <w:pStyle w:val="SurveyTableText"/>
            </w:pPr>
            <w:r w:rsidRPr="00C201F7">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0B3D0F" w14:textId="77777777" w:rsidR="009D1C67" w:rsidRPr="00C201F7" w:rsidRDefault="009D1C67" w:rsidP="00C201F7">
            <w:pPr>
              <w:pStyle w:val="SurveyTableText"/>
            </w:pPr>
            <w:r w:rsidRPr="00C201F7">
              <w:t>A lawyer or legal service</w:t>
            </w:r>
          </w:p>
        </w:tc>
      </w:tr>
      <w:tr w:rsidR="009D1C67" w:rsidRPr="00C44737" w14:paraId="1201E48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C97BD2" w14:textId="77777777" w:rsidR="009D1C67" w:rsidRPr="00C201F7" w:rsidRDefault="009D1C67" w:rsidP="00C201F7">
            <w:pPr>
              <w:pStyle w:val="SurveyTableText"/>
            </w:pPr>
            <w:r w:rsidRPr="00C201F7">
              <w:t>11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9FFEE2" w14:textId="77777777" w:rsidR="009D1C67" w:rsidRPr="00C201F7" w:rsidRDefault="009D1C67" w:rsidP="00C201F7">
            <w:pPr>
              <w:pStyle w:val="SurveyTableText"/>
            </w:pPr>
            <w:r w:rsidRPr="00C201F7">
              <w:t>Australian Human Rights Commission or a State or Territory anti- discrimination Agency</w:t>
            </w:r>
          </w:p>
        </w:tc>
      </w:tr>
      <w:tr w:rsidR="009D1C67" w:rsidRPr="00C44737" w14:paraId="7A3044B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A96410" w14:textId="77777777" w:rsidR="009D1C67" w:rsidRPr="00C201F7" w:rsidRDefault="009D1C67" w:rsidP="00C201F7">
            <w:pPr>
              <w:pStyle w:val="SurveyTableText"/>
            </w:pPr>
            <w:r w:rsidRPr="00C201F7">
              <w:t>12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70A32A" w14:textId="77777777" w:rsidR="009D1C67" w:rsidRPr="00C201F7" w:rsidRDefault="009D1C67" w:rsidP="00C201F7">
            <w:pPr>
              <w:pStyle w:val="SurveyTableText"/>
            </w:pPr>
            <w:r w:rsidRPr="00C201F7">
              <w:t>A counsellor or psychologist</w:t>
            </w:r>
          </w:p>
        </w:tc>
      </w:tr>
      <w:tr w:rsidR="009D1C67" w:rsidRPr="00C44737" w14:paraId="10B1909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C9251B" w14:textId="77777777" w:rsidR="009D1C67" w:rsidRPr="00C201F7" w:rsidRDefault="009D1C67" w:rsidP="00C201F7">
            <w:pPr>
              <w:pStyle w:val="SurveyTableText"/>
            </w:pPr>
            <w:r w:rsidRPr="00C201F7">
              <w:t>13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A143C4" w14:textId="77777777" w:rsidR="009D1C67" w:rsidRPr="00C201F7" w:rsidRDefault="009D1C67" w:rsidP="00C201F7">
            <w:pPr>
              <w:pStyle w:val="SurveyTableText"/>
            </w:pPr>
            <w:r w:rsidRPr="00C201F7">
              <w:t xml:space="preserve">A General Practitioner/ doctor/ nurse </w:t>
            </w:r>
          </w:p>
        </w:tc>
      </w:tr>
      <w:tr w:rsidR="009D1C67" w:rsidRPr="00C44737" w14:paraId="3654D53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03E6C4" w14:textId="77777777" w:rsidR="009D1C67" w:rsidRPr="00C201F7" w:rsidRDefault="009D1C67" w:rsidP="00C201F7">
            <w:pPr>
              <w:pStyle w:val="SurveyTableText"/>
            </w:pPr>
            <w:r w:rsidRPr="00C201F7">
              <w:t>14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B8A9BF" w14:textId="77777777" w:rsidR="009D1C67" w:rsidRPr="00C201F7" w:rsidRDefault="009D1C67" w:rsidP="00C201F7">
            <w:pPr>
              <w:pStyle w:val="SurveyTableText"/>
            </w:pPr>
            <w:r w:rsidRPr="00C201F7">
              <w:t>The internet (including search engines such as Google and Yahoo)</w:t>
            </w:r>
          </w:p>
        </w:tc>
      </w:tr>
      <w:tr w:rsidR="009D1C67" w:rsidRPr="00C44737" w14:paraId="097B4A7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853842" w14:textId="77777777" w:rsidR="009D1C67" w:rsidRPr="00C201F7" w:rsidRDefault="009D1C67" w:rsidP="00C201F7">
            <w:pPr>
              <w:pStyle w:val="SurveyTableText"/>
            </w:pPr>
            <w:r w:rsidRPr="00C201F7">
              <w:t>15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4CC3788" w14:textId="77777777" w:rsidR="009D1C67" w:rsidRPr="00C201F7" w:rsidRDefault="009D1C67" w:rsidP="00C201F7">
            <w:pPr>
              <w:pStyle w:val="SurveyTableText"/>
            </w:pPr>
            <w:r w:rsidRPr="00C201F7">
              <w:t>A community-based or religious service</w:t>
            </w:r>
          </w:p>
        </w:tc>
      </w:tr>
      <w:tr w:rsidR="009D1C67" w:rsidRPr="00C44737" w14:paraId="6C60199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E4FDA4" w14:textId="77777777" w:rsidR="009D1C67" w:rsidRPr="00C201F7" w:rsidRDefault="009D1C67" w:rsidP="00C201F7">
            <w:pPr>
              <w:pStyle w:val="SurveyTableText"/>
            </w:pPr>
            <w:r w:rsidRPr="00C201F7">
              <w:t>16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E355D1" w14:textId="77777777" w:rsidR="009D1C67" w:rsidRPr="00C201F7" w:rsidRDefault="009D1C67" w:rsidP="00C201F7">
            <w:pPr>
              <w:pStyle w:val="SurveyTableText"/>
            </w:pPr>
            <w:r w:rsidRPr="00C201F7">
              <w:t>The Fair Work Ombudsman</w:t>
            </w:r>
          </w:p>
        </w:tc>
      </w:tr>
      <w:tr w:rsidR="009D1C67" w:rsidRPr="00C44737" w14:paraId="678F0DF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C216C3" w14:textId="77777777" w:rsidR="009D1C67" w:rsidRPr="00C201F7" w:rsidRDefault="009D1C67" w:rsidP="00C201F7">
            <w:pPr>
              <w:pStyle w:val="SurveyTableText"/>
            </w:pPr>
            <w:r w:rsidRPr="00C201F7">
              <w:t>17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F00224" w14:textId="77777777" w:rsidR="009D1C67" w:rsidRPr="00C201F7" w:rsidRDefault="009D1C67" w:rsidP="00C201F7">
            <w:pPr>
              <w:pStyle w:val="SurveyTableText"/>
            </w:pPr>
            <w:r w:rsidRPr="00C201F7">
              <w:t>The Police</w:t>
            </w:r>
          </w:p>
        </w:tc>
      </w:tr>
      <w:tr w:rsidR="009D1C67" w:rsidRPr="00C44737" w14:paraId="5AE4B95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617DCB3" w14:textId="77777777" w:rsidR="009D1C67" w:rsidRPr="00C201F7" w:rsidRDefault="009D1C67" w:rsidP="00C201F7">
            <w:pPr>
              <w:pStyle w:val="SurveyTableText"/>
            </w:pPr>
            <w:r w:rsidRPr="00C201F7">
              <w:t>18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7AB7AA" w14:textId="77777777" w:rsidR="009D1C67" w:rsidRPr="00C201F7" w:rsidRDefault="009D1C67" w:rsidP="00C201F7">
            <w:pPr>
              <w:pStyle w:val="SurveyTableText"/>
            </w:pPr>
            <w:r w:rsidRPr="00C201F7">
              <w:t>A workers’ compensation body</w:t>
            </w:r>
          </w:p>
        </w:tc>
      </w:tr>
      <w:tr w:rsidR="009D1C67" w:rsidRPr="00C44737" w14:paraId="297ED30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3A639FC" w14:textId="77777777" w:rsidR="009D1C67" w:rsidRPr="00C201F7" w:rsidRDefault="009D1C67" w:rsidP="00C201F7">
            <w:pPr>
              <w:pStyle w:val="SurveyTableText"/>
            </w:pPr>
            <w:r w:rsidRPr="00C201F7">
              <w:t>19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0B3F0D" w14:textId="77777777" w:rsidR="009D1C67" w:rsidRPr="00C201F7" w:rsidRDefault="009D1C67" w:rsidP="00C201F7">
            <w:pPr>
              <w:pStyle w:val="SurveyTableText"/>
            </w:pPr>
            <w:r w:rsidRPr="00C201F7">
              <w:t>Fair Work Ombudsman, Fair Work Commission or a State-based industrial relations body</w:t>
            </w:r>
          </w:p>
        </w:tc>
      </w:tr>
      <w:tr w:rsidR="009D1C67" w:rsidRPr="00C44737" w14:paraId="2A7F595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719BD1" w14:textId="77777777" w:rsidR="009D1C67" w:rsidRPr="00C201F7" w:rsidRDefault="009D1C67" w:rsidP="00C201F7">
            <w:pPr>
              <w:pStyle w:val="SurveyTableText"/>
            </w:pPr>
            <w:r w:rsidRPr="00C201F7">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735B37" w14:textId="77777777" w:rsidR="009D1C67" w:rsidRPr="00C201F7" w:rsidRDefault="009D1C67" w:rsidP="00C201F7">
            <w:pPr>
              <w:pStyle w:val="SurveyTableText"/>
            </w:pPr>
            <w:r w:rsidRPr="00C201F7">
              <w:t xml:space="preserve">Somewhere else </w:t>
            </w:r>
            <w:r w:rsidRPr="00C201F7">
              <w:rPr>
                <w:rStyle w:val="Strong"/>
              </w:rPr>
              <w:t>(SPECIFY)</w:t>
            </w:r>
            <w:r w:rsidRPr="00C201F7">
              <w:t xml:space="preserve"> ____________________ </w:t>
            </w:r>
          </w:p>
        </w:tc>
      </w:tr>
      <w:tr w:rsidR="009D1C67" w:rsidRPr="00C44737" w14:paraId="4BA0539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2928C68" w14:textId="77777777" w:rsidR="009D1C67" w:rsidRPr="00C201F7" w:rsidRDefault="009D1C67" w:rsidP="00C201F7">
            <w:pPr>
              <w:pStyle w:val="SurveyTableText"/>
            </w:pPr>
            <w:r w:rsidRPr="00C201F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216804" w14:textId="77777777" w:rsidR="009D1C67" w:rsidRPr="00C201F7" w:rsidRDefault="009D1C67" w:rsidP="00C201F7">
            <w:pPr>
              <w:pStyle w:val="SurveyTableText"/>
            </w:pPr>
            <w:r w:rsidRPr="00C201F7">
              <w:t xml:space="preserve">Don’t know </w:t>
            </w:r>
          </w:p>
        </w:tc>
      </w:tr>
      <w:tr w:rsidR="009D1C67" w:rsidRPr="00C44737" w14:paraId="7C4DE7A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B2D417" w14:textId="77777777" w:rsidR="009D1C67" w:rsidRPr="00C201F7" w:rsidRDefault="009D1C67" w:rsidP="00C201F7">
            <w:pPr>
              <w:pStyle w:val="SurveyTableText"/>
            </w:pPr>
            <w:r w:rsidRPr="00C201F7">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7F5E35" w14:textId="77777777" w:rsidR="009D1C67" w:rsidRPr="00C201F7" w:rsidRDefault="009D1C67" w:rsidP="00C201F7">
            <w:pPr>
              <w:pStyle w:val="SurveyTableText"/>
            </w:pPr>
            <w:r w:rsidRPr="00C201F7">
              <w:t xml:space="preserve">Prefer not to say </w:t>
            </w:r>
          </w:p>
        </w:tc>
      </w:tr>
    </w:tbl>
    <w:p w14:paraId="53BCC7AF" w14:textId="77777777" w:rsidR="009D1C67" w:rsidRPr="00C201F7" w:rsidRDefault="009D1C67" w:rsidP="00C201F7">
      <w:pPr>
        <w:pStyle w:val="SurveyTealBold"/>
      </w:pPr>
      <w:r w:rsidRPr="00C201F7">
        <w:t>IF SOUGHT SUPPORT (CODE 1 ON Q51), ASK Q54:</w:t>
      </w:r>
    </w:p>
    <w:p w14:paraId="0222D94A" w14:textId="0DF6A4C2" w:rsidR="009D1C67" w:rsidRPr="00EA6EE4" w:rsidRDefault="00EA6EE4" w:rsidP="00EA6EE4">
      <w:pPr>
        <w:keepLines w:val="0"/>
        <w:spacing w:after="120" w:line="264" w:lineRule="auto"/>
        <w:rPr>
          <w:rFonts w:cs="Arial"/>
          <w:b/>
          <w:bCs/>
          <w:color w:val="18A3AD" w:themeColor="accent3"/>
        </w:rPr>
      </w:pPr>
      <w:r>
        <w:br w:type="page"/>
      </w:r>
    </w:p>
    <w:p w14:paraId="5F463785" w14:textId="77777777" w:rsidR="009D1C67" w:rsidRPr="00C201F7" w:rsidRDefault="009D1C67" w:rsidP="00C201F7">
      <w:pPr>
        <w:pStyle w:val="SurveyTealBold"/>
      </w:pPr>
      <w:r w:rsidRPr="00C201F7">
        <w:lastRenderedPageBreak/>
        <w:t xml:space="preserve">MULTIPLE RESPONSE </w:t>
      </w:r>
    </w:p>
    <w:p w14:paraId="23CCCACD" w14:textId="77777777" w:rsidR="009D1C67" w:rsidRPr="00C201F7" w:rsidRDefault="009D1C67" w:rsidP="00C201F7">
      <w:pPr>
        <w:pStyle w:val="SurveyTealBold"/>
      </w:pPr>
      <w:r w:rsidRPr="00C201F7">
        <w:t>DO NOT DISPLAY CODES 1, 2, 5 and 7 IF MADE COMPLAINT (CODE 1 AT Q38)</w:t>
      </w:r>
    </w:p>
    <w:p w14:paraId="028CDA04" w14:textId="77777777" w:rsidR="009D1C67" w:rsidRPr="00C201F7" w:rsidRDefault="009D1C67" w:rsidP="00C201F7">
      <w:pPr>
        <w:pStyle w:val="SurveyQuestionBold"/>
      </w:pPr>
      <w:r w:rsidRPr="00C201F7">
        <w:t xml:space="preserve">Q53. People decide not to seek support or tell anyone for many different reasons. </w:t>
      </w:r>
    </w:p>
    <w:p w14:paraId="70948020" w14:textId="77777777" w:rsidR="009D1C67" w:rsidRPr="00C201F7" w:rsidRDefault="009D1C67" w:rsidP="00C201F7">
      <w:pPr>
        <w:pStyle w:val="SurveyQuestionBold"/>
      </w:pPr>
      <w:r w:rsidRPr="00C201F7">
        <w:t>Which of the following were reasons why you did not seek support or advice or tell anyone about the most recent incident of sexual harassment?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0AA201AA"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044012" w14:textId="77777777" w:rsidR="009D1C67" w:rsidRPr="00C44737" w:rsidRDefault="009D1C67" w:rsidP="00C201F7">
            <w:pPr>
              <w:pStyle w:val="SurveyTableText"/>
            </w:pPr>
            <w:r w:rsidRPr="00C44737">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1AA112" w14:textId="77777777" w:rsidR="009D1C67" w:rsidRPr="00C44737" w:rsidRDefault="009D1C67" w:rsidP="00C201F7">
            <w:pPr>
              <w:pStyle w:val="SurveyTableText"/>
            </w:pPr>
            <w:r w:rsidRPr="00C44737">
              <w:t>I thought I would not be believed</w:t>
            </w:r>
          </w:p>
        </w:tc>
      </w:tr>
      <w:tr w:rsidR="009D1C67" w:rsidRPr="00C44737" w14:paraId="15E9ED9D"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4268D3C" w14:textId="77777777" w:rsidR="009D1C67" w:rsidRPr="00C44737" w:rsidRDefault="009D1C67" w:rsidP="00C201F7">
            <w:pPr>
              <w:pStyle w:val="SurveyTableText"/>
            </w:pPr>
            <w:r w:rsidRPr="00C44737">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604EC4B" w14:textId="77777777" w:rsidR="009D1C67" w:rsidRPr="00C44737" w:rsidRDefault="009D1C67" w:rsidP="00C201F7">
            <w:pPr>
              <w:pStyle w:val="SurveyTableText"/>
            </w:pPr>
            <w:r w:rsidRPr="00C44737">
              <w:t>I thought it would be embarrassing or difficult</w:t>
            </w:r>
          </w:p>
        </w:tc>
      </w:tr>
      <w:tr w:rsidR="009D1C67" w:rsidRPr="00C44737" w14:paraId="035072D0"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4D56E2" w14:textId="77777777" w:rsidR="009D1C67" w:rsidRPr="00C44737" w:rsidRDefault="009D1C67" w:rsidP="00C201F7">
            <w:pPr>
              <w:pStyle w:val="SurveyTableText"/>
            </w:pPr>
            <w:r w:rsidRPr="00C44737">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0AF472" w14:textId="77777777" w:rsidR="009D1C67" w:rsidRPr="00C44737" w:rsidRDefault="009D1C67" w:rsidP="00C201F7">
            <w:pPr>
              <w:pStyle w:val="SurveyTableText"/>
            </w:pPr>
            <w:r w:rsidRPr="00C44737">
              <w:t>I thought it would not change things or that nothing would be done</w:t>
            </w:r>
          </w:p>
        </w:tc>
      </w:tr>
      <w:tr w:rsidR="009D1C67" w:rsidRPr="00C44737" w14:paraId="304A5313"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514E49" w14:textId="77777777" w:rsidR="009D1C67" w:rsidRPr="00C44737" w:rsidRDefault="009D1C67" w:rsidP="00C201F7">
            <w:pPr>
              <w:pStyle w:val="SurveyTableText"/>
            </w:pPr>
            <w:r w:rsidRPr="00C44737">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350D42" w14:textId="77777777" w:rsidR="009D1C67" w:rsidRPr="00C44737" w:rsidRDefault="009D1C67" w:rsidP="00C201F7">
            <w:pPr>
              <w:pStyle w:val="SurveyTableText"/>
            </w:pPr>
            <w:r w:rsidRPr="00C44737">
              <w:t>I was concerned about other people finding out what happened to me</w:t>
            </w:r>
          </w:p>
        </w:tc>
      </w:tr>
      <w:tr w:rsidR="009D1C67" w:rsidRPr="00C44737" w14:paraId="098664F7"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61DF4A" w14:textId="77777777" w:rsidR="009D1C67" w:rsidRPr="00C44737" w:rsidRDefault="009D1C67" w:rsidP="00C201F7">
            <w:pPr>
              <w:pStyle w:val="SurveyTableText"/>
            </w:pPr>
            <w:r w:rsidRPr="00C44737">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BFD61F" w14:textId="77777777" w:rsidR="009D1C67" w:rsidRPr="00C44737" w:rsidRDefault="009D1C67" w:rsidP="00C201F7">
            <w:pPr>
              <w:pStyle w:val="SurveyTableText"/>
            </w:pPr>
            <w:r w:rsidRPr="00C44737">
              <w:t>I was worried it might affect my reputation or career opportunities</w:t>
            </w:r>
          </w:p>
        </w:tc>
      </w:tr>
      <w:tr w:rsidR="009D1C67" w:rsidRPr="00C44737" w14:paraId="42D3D2DF"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DC1B65" w14:textId="77777777" w:rsidR="009D1C67" w:rsidRPr="00C44737" w:rsidRDefault="009D1C67" w:rsidP="00C201F7">
            <w:pPr>
              <w:pStyle w:val="SurveyTableText"/>
            </w:pPr>
            <w:r w:rsidRPr="00C44737">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13A5FE" w14:textId="77777777" w:rsidR="009D1C67" w:rsidRPr="00C44737" w:rsidRDefault="009D1C67" w:rsidP="00C201F7">
            <w:pPr>
              <w:pStyle w:val="SurveyTableText"/>
            </w:pPr>
            <w:r w:rsidRPr="00C44737">
              <w:t>I thought people might think I was over-reacting</w:t>
            </w:r>
          </w:p>
        </w:tc>
      </w:tr>
      <w:tr w:rsidR="009D1C67" w:rsidRPr="00C44737" w14:paraId="319BB4DD"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4D876F" w14:textId="77777777" w:rsidR="009D1C67" w:rsidRPr="00C44737" w:rsidRDefault="009D1C67" w:rsidP="00C201F7">
            <w:pPr>
              <w:pStyle w:val="SurveyTableText"/>
            </w:pPr>
            <w:r w:rsidRPr="00C44737">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517FAB" w14:textId="77777777" w:rsidR="009D1C67" w:rsidRPr="00C44737" w:rsidRDefault="009D1C67" w:rsidP="00C201F7">
            <w:pPr>
              <w:pStyle w:val="SurveyTableText"/>
            </w:pPr>
            <w:r w:rsidRPr="00C44737">
              <w:t>I didn’t think it was serious enough</w:t>
            </w:r>
          </w:p>
        </w:tc>
      </w:tr>
      <w:tr w:rsidR="009D1C67" w:rsidRPr="00C44737" w14:paraId="63B16D16"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7651C9" w14:textId="77777777" w:rsidR="009D1C67" w:rsidRPr="00C44737" w:rsidRDefault="009D1C67" w:rsidP="00C201F7">
            <w:pPr>
              <w:pStyle w:val="SurveyTableText"/>
            </w:pPr>
            <w:r w:rsidRPr="00C44737">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2C5B24" w14:textId="2B0950ED" w:rsidR="009D1C67" w:rsidRPr="00C44737" w:rsidRDefault="009D1C67" w:rsidP="00C201F7">
            <w:pPr>
              <w:pStyle w:val="SurveyTableText"/>
            </w:pPr>
            <w:r w:rsidRPr="00C44737">
              <w:t>None of these</w:t>
            </w:r>
            <w:r w:rsidR="00AE67D6">
              <w:t xml:space="preserve"> </w:t>
            </w:r>
            <w:r w:rsidRPr="00C44737">
              <w:rPr>
                <w:b/>
              </w:rPr>
              <w:t>(SINGLE)</w:t>
            </w:r>
          </w:p>
        </w:tc>
      </w:tr>
      <w:tr w:rsidR="009D1C67" w:rsidRPr="00C44737" w14:paraId="547D176E"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B2CC52" w14:textId="77777777" w:rsidR="009D1C67" w:rsidRPr="00C44737" w:rsidRDefault="009D1C67" w:rsidP="00C201F7">
            <w:pPr>
              <w:pStyle w:val="SurveyTableText"/>
            </w:pPr>
            <w:r w:rsidRPr="00C44737">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E552BC5" w14:textId="02B43017" w:rsidR="009D1C67" w:rsidRPr="00C44737" w:rsidRDefault="009D1C67" w:rsidP="00C201F7">
            <w:pPr>
              <w:pStyle w:val="SurveyTableText"/>
            </w:pPr>
            <w:r w:rsidRPr="00C44737">
              <w:t>Don’t Know</w:t>
            </w:r>
            <w:r w:rsidR="00AE67D6">
              <w:t xml:space="preserve"> </w:t>
            </w:r>
          </w:p>
        </w:tc>
      </w:tr>
      <w:tr w:rsidR="009D1C67" w:rsidRPr="00C44737" w14:paraId="6EEE813E" w14:textId="77777777" w:rsidTr="00D26042">
        <w:trPr>
          <w:trHeight w:val="2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F8C255" w14:textId="77777777" w:rsidR="009D1C67" w:rsidRPr="00C44737" w:rsidRDefault="009D1C67" w:rsidP="00C201F7">
            <w:pPr>
              <w:pStyle w:val="SurveyTableText"/>
            </w:pPr>
            <w:r w:rsidRPr="00C44737">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441BE2" w14:textId="77777777" w:rsidR="009D1C67" w:rsidRPr="00C44737" w:rsidRDefault="009D1C67" w:rsidP="00C201F7">
            <w:pPr>
              <w:pStyle w:val="SurveyTableText"/>
            </w:pPr>
            <w:r w:rsidRPr="00C44737">
              <w:t xml:space="preserve">Prefer not to say </w:t>
            </w:r>
          </w:p>
        </w:tc>
      </w:tr>
    </w:tbl>
    <w:p w14:paraId="2EA3FD8F" w14:textId="5E88CD15" w:rsidR="009D1C67" w:rsidRPr="00C201F7" w:rsidRDefault="009D1C67" w:rsidP="00C201F7">
      <w:pPr>
        <w:pStyle w:val="SurveyTealBold"/>
      </w:pPr>
      <w:r w:rsidRPr="00C201F7">
        <w:t>SINGLE RESPONSE</w:t>
      </w:r>
    </w:p>
    <w:p w14:paraId="2C52A1A3" w14:textId="51B97A3E" w:rsidR="009D1C67" w:rsidRPr="00B654BB" w:rsidRDefault="009D1C67" w:rsidP="00FC315A">
      <w:pPr>
        <w:pStyle w:val="SurveyQuestionBold"/>
      </w:pPr>
      <w:r w:rsidRPr="00FC315A">
        <w:t>Q54. Now I would like you to think specifically about your workplace when the most recent incident or behaviour took place. How many people worked at your organisation at that time – in the total organisation, not just at your workplace?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FC315A" w:rsidRPr="00FC315A" w14:paraId="16AF9999"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0FA8C7" w14:textId="77777777" w:rsidR="00FC315A" w:rsidRPr="00FC315A" w:rsidRDefault="00FC315A" w:rsidP="00FC315A">
            <w:pPr>
              <w:pStyle w:val="SurveyTableText"/>
            </w:pPr>
            <w:r w:rsidRPr="00FC315A">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CACDD5" w14:textId="77777777" w:rsidR="00FC315A" w:rsidRPr="00FC315A" w:rsidRDefault="00FC315A" w:rsidP="00FC315A">
            <w:pPr>
              <w:pStyle w:val="SurveyTableText"/>
            </w:pPr>
            <w:r w:rsidRPr="00FC315A">
              <w:t xml:space="preserve">1 to 4 </w:t>
            </w:r>
          </w:p>
        </w:tc>
      </w:tr>
      <w:tr w:rsidR="00FC315A" w:rsidRPr="00FC315A" w14:paraId="413E3A5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A43C6D" w14:textId="77777777" w:rsidR="00FC315A" w:rsidRPr="00FC315A" w:rsidRDefault="00FC315A" w:rsidP="00FC315A">
            <w:pPr>
              <w:pStyle w:val="SurveyTableText"/>
            </w:pPr>
            <w:r w:rsidRPr="00FC315A">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AF0420" w14:textId="77777777" w:rsidR="00FC315A" w:rsidRPr="00FC315A" w:rsidRDefault="00FC315A" w:rsidP="00FC315A">
            <w:pPr>
              <w:pStyle w:val="SurveyTableText"/>
            </w:pPr>
            <w:r w:rsidRPr="00FC315A">
              <w:t>5 to19</w:t>
            </w:r>
          </w:p>
        </w:tc>
      </w:tr>
      <w:tr w:rsidR="00FC315A" w:rsidRPr="00FC315A" w14:paraId="593B3BF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51A322" w14:textId="77777777" w:rsidR="00FC315A" w:rsidRPr="00FC315A" w:rsidRDefault="00FC315A" w:rsidP="00FC315A">
            <w:pPr>
              <w:pStyle w:val="SurveyTableText"/>
            </w:pPr>
            <w:r w:rsidRPr="00FC315A">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EBFC4F" w14:textId="77777777" w:rsidR="00FC315A" w:rsidRPr="00FC315A" w:rsidRDefault="00FC315A" w:rsidP="00FC315A">
            <w:pPr>
              <w:pStyle w:val="SurveyTableText"/>
            </w:pPr>
            <w:r w:rsidRPr="00FC315A">
              <w:t>20 to 199</w:t>
            </w:r>
          </w:p>
        </w:tc>
      </w:tr>
      <w:tr w:rsidR="00FC315A" w:rsidRPr="00FC315A" w14:paraId="1EFCB8A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0774CD7" w14:textId="77777777" w:rsidR="00FC315A" w:rsidRPr="00FC315A" w:rsidRDefault="00FC315A" w:rsidP="00FC315A">
            <w:pPr>
              <w:pStyle w:val="SurveyTableText"/>
            </w:pPr>
            <w:r w:rsidRPr="00FC315A">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CBA81B" w14:textId="77777777" w:rsidR="00FC315A" w:rsidRPr="00FC315A" w:rsidRDefault="00FC315A" w:rsidP="00FC315A">
            <w:pPr>
              <w:pStyle w:val="SurveyTableText"/>
            </w:pPr>
            <w:r w:rsidRPr="00FC315A">
              <w:t>200 or more</w:t>
            </w:r>
          </w:p>
        </w:tc>
      </w:tr>
      <w:tr w:rsidR="00FC315A" w:rsidRPr="00FC315A" w14:paraId="16D8107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458669" w14:textId="77777777" w:rsidR="00FC315A" w:rsidRPr="00FC315A" w:rsidRDefault="00FC315A" w:rsidP="00FC315A">
            <w:pPr>
              <w:pStyle w:val="SurveyTableText"/>
            </w:pPr>
            <w:r w:rsidRPr="00FC315A">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424182" w14:textId="77777777" w:rsidR="00FC315A" w:rsidRPr="00FC315A" w:rsidRDefault="00FC315A" w:rsidP="00FC315A">
            <w:pPr>
              <w:pStyle w:val="SurveyTableText"/>
            </w:pPr>
            <w:r w:rsidRPr="00FC315A">
              <w:t xml:space="preserve">Don’t know </w:t>
            </w:r>
          </w:p>
        </w:tc>
      </w:tr>
      <w:tr w:rsidR="00FC315A" w:rsidRPr="00FC315A" w14:paraId="088C705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FD5357" w14:textId="77777777" w:rsidR="00FC315A" w:rsidRPr="00FC315A" w:rsidRDefault="00FC315A" w:rsidP="00FC315A">
            <w:pPr>
              <w:pStyle w:val="SurveyTableText"/>
            </w:pPr>
            <w:r w:rsidRPr="00FC315A">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7318D6" w14:textId="77777777" w:rsidR="00FC315A" w:rsidRPr="00FC315A" w:rsidRDefault="00FC315A" w:rsidP="00FC315A">
            <w:pPr>
              <w:pStyle w:val="SurveyTableText"/>
            </w:pPr>
            <w:r w:rsidRPr="00FC315A">
              <w:t xml:space="preserve">Refused </w:t>
            </w:r>
          </w:p>
        </w:tc>
      </w:tr>
    </w:tbl>
    <w:p w14:paraId="320E10A6" w14:textId="77777777" w:rsidR="009D1C67" w:rsidRPr="00FC315A" w:rsidRDefault="009D1C67" w:rsidP="00FC315A">
      <w:pPr>
        <w:pStyle w:val="SurveyTealBold"/>
      </w:pPr>
      <w:r w:rsidRPr="00FC315A">
        <w:t>SINGLE</w:t>
      </w:r>
    </w:p>
    <w:p w14:paraId="60A18AD1" w14:textId="77777777" w:rsidR="009D1C67" w:rsidRPr="00FC315A" w:rsidRDefault="009D1C67" w:rsidP="00FC315A">
      <w:pPr>
        <w:pStyle w:val="SurveyQuestionBold"/>
      </w:pPr>
      <w:r w:rsidRPr="00FC315A">
        <w:t>Q55. Did your organisation at that time contain</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FC315A" w14:paraId="236FA82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0575DF3" w14:textId="77777777" w:rsidR="009D1C67" w:rsidRPr="00FC315A" w:rsidRDefault="009D1C67" w:rsidP="00FC315A">
            <w:pPr>
              <w:pStyle w:val="SurveyTableText"/>
            </w:pPr>
            <w:r w:rsidRPr="00FC315A">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BC0DF1" w14:textId="77777777" w:rsidR="009D1C67" w:rsidRPr="00FC315A" w:rsidRDefault="009D1C67" w:rsidP="00FC315A">
            <w:pPr>
              <w:pStyle w:val="SurveyTableText"/>
            </w:pPr>
            <w:r w:rsidRPr="00FC315A">
              <w:t xml:space="preserve">Mainly men </w:t>
            </w:r>
          </w:p>
        </w:tc>
      </w:tr>
      <w:tr w:rsidR="009D1C67" w:rsidRPr="00FC315A" w14:paraId="70CB573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928C3B" w14:textId="77777777" w:rsidR="009D1C67" w:rsidRPr="00FC315A" w:rsidRDefault="009D1C67" w:rsidP="00FC315A">
            <w:pPr>
              <w:pStyle w:val="SurveyTableText"/>
            </w:pPr>
            <w:r w:rsidRPr="00FC315A">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1A5F6B" w14:textId="77777777" w:rsidR="009D1C67" w:rsidRPr="00FC315A" w:rsidRDefault="009D1C67" w:rsidP="00FC315A">
            <w:pPr>
              <w:pStyle w:val="SurveyTableText"/>
            </w:pPr>
            <w:r w:rsidRPr="00FC315A">
              <w:t>Mainly women</w:t>
            </w:r>
          </w:p>
        </w:tc>
      </w:tr>
      <w:tr w:rsidR="009D1C67" w:rsidRPr="00FC315A" w14:paraId="5218D0E4"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DF01C0" w14:textId="77777777" w:rsidR="009D1C67" w:rsidRPr="00FC315A" w:rsidRDefault="009D1C67" w:rsidP="00FC315A">
            <w:pPr>
              <w:pStyle w:val="SurveyTableText"/>
            </w:pPr>
            <w:r w:rsidRPr="00FC315A">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D52F1F3" w14:textId="77777777" w:rsidR="009D1C67" w:rsidRPr="00FC315A" w:rsidRDefault="009D1C67" w:rsidP="00FC315A">
            <w:pPr>
              <w:pStyle w:val="SurveyTableText"/>
            </w:pPr>
            <w:r w:rsidRPr="00FC315A">
              <w:t>Roughly equal numbers of men and women</w:t>
            </w:r>
          </w:p>
        </w:tc>
      </w:tr>
      <w:tr w:rsidR="009D1C67" w:rsidRPr="00FC315A" w14:paraId="0DDDD09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129DF6" w14:textId="77777777" w:rsidR="009D1C67" w:rsidRPr="00FC315A" w:rsidRDefault="009D1C67" w:rsidP="00FC315A">
            <w:pPr>
              <w:pStyle w:val="SurveyTableText"/>
            </w:pPr>
            <w:r w:rsidRPr="00FC315A">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E42A5C1" w14:textId="77777777" w:rsidR="009D1C67" w:rsidRPr="00FC315A" w:rsidRDefault="009D1C67" w:rsidP="00FC315A">
            <w:pPr>
              <w:pStyle w:val="SurveyTableText"/>
            </w:pPr>
            <w:r w:rsidRPr="00FC315A">
              <w:t xml:space="preserve">Don’t know </w:t>
            </w:r>
          </w:p>
        </w:tc>
      </w:tr>
      <w:tr w:rsidR="009D1C67" w:rsidRPr="00FC315A" w14:paraId="63C5FD9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979429" w14:textId="77777777" w:rsidR="009D1C67" w:rsidRPr="00FC315A" w:rsidRDefault="009D1C67" w:rsidP="00FC315A">
            <w:pPr>
              <w:pStyle w:val="SurveyTableText"/>
            </w:pPr>
            <w:r w:rsidRPr="00FC315A">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1BACED" w14:textId="77777777" w:rsidR="009D1C67" w:rsidRPr="00FC315A" w:rsidRDefault="009D1C67" w:rsidP="00FC315A">
            <w:pPr>
              <w:pStyle w:val="SurveyTableText"/>
            </w:pPr>
            <w:r w:rsidRPr="00FC315A">
              <w:t xml:space="preserve">Refused </w:t>
            </w:r>
          </w:p>
        </w:tc>
      </w:tr>
    </w:tbl>
    <w:p w14:paraId="1590773E" w14:textId="77777777" w:rsidR="00EA6EE4" w:rsidRDefault="00EA6EE4" w:rsidP="00FC315A">
      <w:pPr>
        <w:pStyle w:val="SurveyTealBold"/>
      </w:pPr>
    </w:p>
    <w:p w14:paraId="15F7FBD0" w14:textId="77777777" w:rsidR="00EA6EE4" w:rsidRDefault="00EA6EE4">
      <w:pPr>
        <w:keepLines w:val="0"/>
        <w:spacing w:after="120" w:line="264" w:lineRule="auto"/>
        <w:rPr>
          <w:rFonts w:cs="Arial"/>
          <w:b/>
          <w:bCs/>
          <w:color w:val="18A3AD" w:themeColor="accent3"/>
        </w:rPr>
      </w:pPr>
      <w:r>
        <w:br w:type="page"/>
      </w:r>
    </w:p>
    <w:p w14:paraId="3D9EE060" w14:textId="623B3F4B" w:rsidR="009D1C67" w:rsidRPr="00FC315A" w:rsidRDefault="009D1C67" w:rsidP="00FC315A">
      <w:pPr>
        <w:pStyle w:val="SurveyTealBold"/>
      </w:pPr>
      <w:r w:rsidRPr="00FC315A">
        <w:lastRenderedPageBreak/>
        <w:t xml:space="preserve">SINGLE RESPONSE </w:t>
      </w:r>
    </w:p>
    <w:p w14:paraId="13129E24" w14:textId="77777777" w:rsidR="009D1C67" w:rsidRPr="00C44737" w:rsidRDefault="009D1C67" w:rsidP="00FC315A">
      <w:pPr>
        <w:pStyle w:val="SurveyQuestionBold"/>
      </w:pPr>
      <w:r>
        <w:t>Q56</w:t>
      </w:r>
      <w:r w:rsidRPr="00C44737">
        <w:t xml:space="preserve">. At the time of the most recent incident or behaviour, what industry was your organisation located in?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3D78370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4987B2" w14:textId="77777777" w:rsidR="009D1C67" w:rsidRPr="00FC315A" w:rsidRDefault="009D1C67" w:rsidP="00FC315A">
            <w:pPr>
              <w:pStyle w:val="SurveyTableText"/>
            </w:pPr>
            <w:r w:rsidRPr="00FC315A">
              <w:t>A</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E78F7B" w14:textId="77777777" w:rsidR="009D1C67" w:rsidRPr="00FC315A" w:rsidRDefault="009D1C67" w:rsidP="00FC315A">
            <w:pPr>
              <w:pStyle w:val="SurveyTableText"/>
            </w:pPr>
            <w:r w:rsidRPr="00FC315A">
              <w:t>Agriculture, Forestry and Fishing</w:t>
            </w:r>
          </w:p>
        </w:tc>
      </w:tr>
      <w:tr w:rsidR="009D1C67" w:rsidRPr="00C44737" w14:paraId="0996490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E3DD1C" w14:textId="77777777" w:rsidR="009D1C67" w:rsidRPr="00FC315A" w:rsidRDefault="009D1C67" w:rsidP="00FC315A">
            <w:pPr>
              <w:pStyle w:val="SurveyTableText"/>
            </w:pPr>
            <w:r w:rsidRPr="00FC315A">
              <w:t>B</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A665A6" w14:textId="77777777" w:rsidR="009D1C67" w:rsidRPr="00FC315A" w:rsidRDefault="009D1C67" w:rsidP="00FC315A">
            <w:pPr>
              <w:pStyle w:val="SurveyTableText"/>
            </w:pPr>
            <w:r w:rsidRPr="00FC315A">
              <w:t>Mining</w:t>
            </w:r>
          </w:p>
        </w:tc>
      </w:tr>
      <w:tr w:rsidR="009D1C67" w:rsidRPr="00C44737" w14:paraId="38AEAF1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7D56F4" w14:textId="77777777" w:rsidR="009D1C67" w:rsidRPr="00FC315A" w:rsidRDefault="009D1C67" w:rsidP="00FC315A">
            <w:pPr>
              <w:pStyle w:val="SurveyTableText"/>
            </w:pPr>
            <w:r w:rsidRPr="00FC315A">
              <w:t>C</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7DC9AD" w14:textId="77777777" w:rsidR="009D1C67" w:rsidRPr="00FC315A" w:rsidRDefault="009D1C67" w:rsidP="00FC315A">
            <w:pPr>
              <w:pStyle w:val="SurveyTableText"/>
            </w:pPr>
            <w:r w:rsidRPr="00FC315A">
              <w:t>Manufacturing</w:t>
            </w:r>
          </w:p>
        </w:tc>
      </w:tr>
      <w:tr w:rsidR="009D1C67" w:rsidRPr="00C44737" w14:paraId="36E9089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7EE204" w14:textId="77777777" w:rsidR="009D1C67" w:rsidRPr="00FC315A" w:rsidRDefault="009D1C67" w:rsidP="00FC315A">
            <w:pPr>
              <w:pStyle w:val="SurveyTableText"/>
            </w:pPr>
            <w:r w:rsidRPr="00FC315A">
              <w:t>D</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EB167D4" w14:textId="77777777" w:rsidR="009D1C67" w:rsidRPr="00FC315A" w:rsidRDefault="009D1C67" w:rsidP="00FC315A">
            <w:pPr>
              <w:pStyle w:val="SurveyTableText"/>
            </w:pPr>
            <w:r w:rsidRPr="00FC315A">
              <w:t>Electricity, Gas, Water and Waste Services</w:t>
            </w:r>
          </w:p>
        </w:tc>
      </w:tr>
      <w:tr w:rsidR="009D1C67" w:rsidRPr="00C44737" w14:paraId="23DD316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FB0A6E" w14:textId="77777777" w:rsidR="009D1C67" w:rsidRPr="00FC315A" w:rsidRDefault="009D1C67" w:rsidP="00FC315A">
            <w:pPr>
              <w:pStyle w:val="SurveyTableText"/>
            </w:pPr>
            <w:r w:rsidRPr="00FC315A">
              <w:t>E</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CBF0AE" w14:textId="77777777" w:rsidR="009D1C67" w:rsidRPr="00FC315A" w:rsidRDefault="009D1C67" w:rsidP="00FC315A">
            <w:pPr>
              <w:pStyle w:val="SurveyTableText"/>
            </w:pPr>
            <w:r w:rsidRPr="00FC315A">
              <w:t>Construction</w:t>
            </w:r>
          </w:p>
        </w:tc>
      </w:tr>
      <w:tr w:rsidR="009D1C67" w:rsidRPr="00C44737" w14:paraId="56FD2C1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BE2A37" w14:textId="77777777" w:rsidR="009D1C67" w:rsidRPr="00FC315A" w:rsidRDefault="009D1C67" w:rsidP="00FC315A">
            <w:pPr>
              <w:pStyle w:val="SurveyTableText"/>
            </w:pPr>
            <w:r w:rsidRPr="00FC315A">
              <w:t>F</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667757" w14:textId="77777777" w:rsidR="009D1C67" w:rsidRPr="00FC315A" w:rsidRDefault="009D1C67" w:rsidP="00FC315A">
            <w:pPr>
              <w:pStyle w:val="SurveyTableText"/>
            </w:pPr>
            <w:r w:rsidRPr="00FC315A">
              <w:t>Wholesale Trade</w:t>
            </w:r>
          </w:p>
        </w:tc>
      </w:tr>
      <w:tr w:rsidR="009D1C67" w:rsidRPr="00C44737" w14:paraId="111EE8B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90F58C" w14:textId="77777777" w:rsidR="009D1C67" w:rsidRPr="00FC315A" w:rsidRDefault="009D1C67" w:rsidP="00FC315A">
            <w:pPr>
              <w:pStyle w:val="SurveyTableText"/>
            </w:pPr>
            <w:r w:rsidRPr="00FC315A">
              <w:t>G</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28E67B" w14:textId="77777777" w:rsidR="009D1C67" w:rsidRPr="00FC315A" w:rsidRDefault="009D1C67" w:rsidP="00FC315A">
            <w:pPr>
              <w:pStyle w:val="SurveyTableText"/>
            </w:pPr>
            <w:r w:rsidRPr="00FC315A">
              <w:t>Retail Trade</w:t>
            </w:r>
          </w:p>
        </w:tc>
      </w:tr>
      <w:tr w:rsidR="009D1C67" w:rsidRPr="00C44737" w14:paraId="7D423D7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D324EC" w14:textId="77777777" w:rsidR="009D1C67" w:rsidRPr="00FC315A" w:rsidRDefault="009D1C67" w:rsidP="00FC315A">
            <w:pPr>
              <w:pStyle w:val="SurveyTableText"/>
            </w:pPr>
            <w:r w:rsidRPr="00FC315A">
              <w:t>H</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43C6D84" w14:textId="77777777" w:rsidR="009D1C67" w:rsidRPr="00FC315A" w:rsidRDefault="009D1C67" w:rsidP="00FC315A">
            <w:pPr>
              <w:pStyle w:val="SurveyTableText"/>
            </w:pPr>
            <w:r w:rsidRPr="00FC315A">
              <w:t>Accommodation and Food Services</w:t>
            </w:r>
          </w:p>
        </w:tc>
      </w:tr>
      <w:tr w:rsidR="009D1C67" w:rsidRPr="00C44737" w14:paraId="767900A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3DCAC2" w14:textId="77777777" w:rsidR="009D1C67" w:rsidRPr="00FC315A" w:rsidRDefault="009D1C67" w:rsidP="00FC315A">
            <w:pPr>
              <w:pStyle w:val="SurveyTableText"/>
            </w:pPr>
            <w:r w:rsidRPr="00FC315A">
              <w:t>I</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987979" w14:textId="77777777" w:rsidR="009D1C67" w:rsidRPr="00FC315A" w:rsidRDefault="009D1C67" w:rsidP="00FC315A">
            <w:pPr>
              <w:pStyle w:val="SurveyTableText"/>
            </w:pPr>
            <w:r w:rsidRPr="00FC315A">
              <w:t>Transport, Postal and Warehousing</w:t>
            </w:r>
          </w:p>
        </w:tc>
      </w:tr>
      <w:tr w:rsidR="009D1C67" w:rsidRPr="00C44737" w14:paraId="66057A4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1BF85E" w14:textId="77777777" w:rsidR="009D1C67" w:rsidRPr="00FC315A" w:rsidRDefault="009D1C67" w:rsidP="00FC315A">
            <w:pPr>
              <w:pStyle w:val="SurveyTableText"/>
            </w:pPr>
            <w:r w:rsidRPr="00FC315A">
              <w:t>J</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13EA05" w14:textId="77777777" w:rsidR="009D1C67" w:rsidRPr="00FC315A" w:rsidRDefault="009D1C67" w:rsidP="00FC315A">
            <w:pPr>
              <w:pStyle w:val="SurveyTableText"/>
            </w:pPr>
            <w:r w:rsidRPr="00FC315A">
              <w:t>Information, Media and Telecommunications</w:t>
            </w:r>
          </w:p>
        </w:tc>
      </w:tr>
      <w:tr w:rsidR="009D1C67" w:rsidRPr="00C44737" w14:paraId="25B51BA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322740" w14:textId="77777777" w:rsidR="009D1C67" w:rsidRPr="00FC315A" w:rsidRDefault="009D1C67" w:rsidP="00FC315A">
            <w:pPr>
              <w:pStyle w:val="SurveyTableText"/>
            </w:pPr>
            <w:r w:rsidRPr="00FC315A">
              <w:t>K</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18BA6F" w14:textId="77777777" w:rsidR="009D1C67" w:rsidRPr="00FC315A" w:rsidRDefault="009D1C67" w:rsidP="00FC315A">
            <w:pPr>
              <w:pStyle w:val="SurveyTableText"/>
            </w:pPr>
            <w:r w:rsidRPr="00FC315A">
              <w:t>Financial and Insurance Services</w:t>
            </w:r>
          </w:p>
        </w:tc>
      </w:tr>
      <w:tr w:rsidR="009D1C67" w:rsidRPr="00C44737" w14:paraId="7C0DB6E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F29BA7" w14:textId="77777777" w:rsidR="009D1C67" w:rsidRPr="00FC315A" w:rsidRDefault="009D1C67" w:rsidP="00FC315A">
            <w:pPr>
              <w:pStyle w:val="SurveyTableText"/>
            </w:pPr>
            <w:r w:rsidRPr="00FC315A">
              <w:t>L</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4A222C" w14:textId="77777777" w:rsidR="009D1C67" w:rsidRPr="00FC315A" w:rsidRDefault="009D1C67" w:rsidP="00FC315A">
            <w:pPr>
              <w:pStyle w:val="SurveyTableText"/>
            </w:pPr>
            <w:r w:rsidRPr="00FC315A">
              <w:t>Rental, Hiring and Real Estate Services</w:t>
            </w:r>
          </w:p>
        </w:tc>
      </w:tr>
      <w:tr w:rsidR="009D1C67" w:rsidRPr="00C44737" w14:paraId="546F860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2F3368" w14:textId="77777777" w:rsidR="009D1C67" w:rsidRPr="00FC315A" w:rsidRDefault="009D1C67" w:rsidP="00FC315A">
            <w:pPr>
              <w:pStyle w:val="SurveyTableText"/>
            </w:pPr>
            <w:r w:rsidRPr="00FC315A">
              <w:t>M</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ED3F51F" w14:textId="77777777" w:rsidR="009D1C67" w:rsidRPr="00FC315A" w:rsidRDefault="009D1C67" w:rsidP="00FC315A">
            <w:pPr>
              <w:pStyle w:val="SurveyTableText"/>
            </w:pPr>
            <w:r w:rsidRPr="00FC315A">
              <w:t>Professional, Scientific and Technical Services</w:t>
            </w:r>
          </w:p>
        </w:tc>
      </w:tr>
      <w:tr w:rsidR="009D1C67" w:rsidRPr="00C44737" w14:paraId="46F69FE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754D0D" w14:textId="77777777" w:rsidR="009D1C67" w:rsidRPr="00FC315A" w:rsidRDefault="009D1C67" w:rsidP="00FC315A">
            <w:pPr>
              <w:pStyle w:val="SurveyTableText"/>
            </w:pPr>
            <w:r w:rsidRPr="00FC315A">
              <w:t>N</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19C065" w14:textId="77777777" w:rsidR="009D1C67" w:rsidRPr="00FC315A" w:rsidRDefault="009D1C67" w:rsidP="00FC315A">
            <w:pPr>
              <w:pStyle w:val="SurveyTableText"/>
            </w:pPr>
            <w:r w:rsidRPr="00FC315A">
              <w:t>Administrative and Support Services</w:t>
            </w:r>
          </w:p>
        </w:tc>
      </w:tr>
      <w:tr w:rsidR="009D1C67" w:rsidRPr="00C44737" w14:paraId="54817CE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61707A" w14:textId="77777777" w:rsidR="009D1C67" w:rsidRPr="00FC315A" w:rsidRDefault="009D1C67" w:rsidP="00FC315A">
            <w:pPr>
              <w:pStyle w:val="SurveyTableText"/>
            </w:pPr>
            <w:r w:rsidRPr="00FC315A">
              <w:t>O</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24F96B" w14:textId="77777777" w:rsidR="009D1C67" w:rsidRPr="00FC315A" w:rsidRDefault="009D1C67" w:rsidP="00FC315A">
            <w:pPr>
              <w:pStyle w:val="SurveyTableText"/>
            </w:pPr>
            <w:r w:rsidRPr="00FC315A">
              <w:t>Public Administration and Safety</w:t>
            </w:r>
          </w:p>
        </w:tc>
      </w:tr>
      <w:tr w:rsidR="009D1C67" w:rsidRPr="00C44737" w14:paraId="2E5DF09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A072B9" w14:textId="77777777" w:rsidR="009D1C67" w:rsidRPr="00FC315A" w:rsidRDefault="009D1C67" w:rsidP="00FC315A">
            <w:pPr>
              <w:pStyle w:val="SurveyTableText"/>
            </w:pPr>
            <w:r w:rsidRPr="00FC315A">
              <w:t>P</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45DD269" w14:textId="77777777" w:rsidR="009D1C67" w:rsidRPr="00FC315A" w:rsidRDefault="009D1C67" w:rsidP="00FC315A">
            <w:pPr>
              <w:pStyle w:val="SurveyTableText"/>
            </w:pPr>
            <w:r w:rsidRPr="00FC315A">
              <w:t>Education and Training</w:t>
            </w:r>
          </w:p>
        </w:tc>
      </w:tr>
      <w:tr w:rsidR="009D1C67" w:rsidRPr="00C44737" w14:paraId="5DE10889"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4E4BB82" w14:textId="77777777" w:rsidR="009D1C67" w:rsidRPr="00FC315A" w:rsidRDefault="009D1C67" w:rsidP="00FC315A">
            <w:pPr>
              <w:pStyle w:val="SurveyTableText"/>
            </w:pPr>
            <w:r w:rsidRPr="00FC315A">
              <w:t>Q</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FA4976" w14:textId="77777777" w:rsidR="009D1C67" w:rsidRPr="00FC315A" w:rsidRDefault="009D1C67" w:rsidP="00FC315A">
            <w:pPr>
              <w:pStyle w:val="SurveyTableText"/>
            </w:pPr>
            <w:r w:rsidRPr="00FC315A">
              <w:t>Health Care and Social Assistance</w:t>
            </w:r>
          </w:p>
        </w:tc>
      </w:tr>
      <w:tr w:rsidR="009D1C67" w:rsidRPr="00C44737" w14:paraId="62E54A2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11535A" w14:textId="77777777" w:rsidR="009D1C67" w:rsidRPr="00FC315A" w:rsidRDefault="009D1C67" w:rsidP="00FC315A">
            <w:pPr>
              <w:pStyle w:val="SurveyTableText"/>
            </w:pPr>
            <w:r w:rsidRPr="00FC315A">
              <w:t>R</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B76688" w14:textId="77777777" w:rsidR="009D1C67" w:rsidRPr="00FC315A" w:rsidRDefault="009D1C67" w:rsidP="00FC315A">
            <w:pPr>
              <w:pStyle w:val="SurveyTableText"/>
            </w:pPr>
            <w:r w:rsidRPr="00FC315A">
              <w:t>Arts and Recreation Services</w:t>
            </w:r>
          </w:p>
        </w:tc>
      </w:tr>
      <w:tr w:rsidR="009D1C67" w:rsidRPr="00C44737" w14:paraId="6061A44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5A4603" w14:textId="77777777" w:rsidR="009D1C67" w:rsidRPr="00FC315A" w:rsidRDefault="009D1C67" w:rsidP="00FC315A">
            <w:pPr>
              <w:pStyle w:val="SurveyTableText"/>
            </w:pPr>
            <w:r w:rsidRPr="00FC315A">
              <w:t>S</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F3C8907" w14:textId="77777777" w:rsidR="009D1C67" w:rsidRPr="00FC315A" w:rsidRDefault="009D1C67" w:rsidP="00FC315A">
            <w:pPr>
              <w:pStyle w:val="SurveyTableText"/>
            </w:pPr>
            <w:r w:rsidRPr="00FC315A">
              <w:t>Australian Defence Force</w:t>
            </w:r>
          </w:p>
        </w:tc>
      </w:tr>
      <w:tr w:rsidR="009D1C67" w:rsidRPr="00C44737" w14:paraId="266E614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CE78C90" w14:textId="77777777" w:rsidR="009D1C67" w:rsidRPr="00FC315A" w:rsidRDefault="009D1C67" w:rsidP="00FC315A">
            <w:pPr>
              <w:pStyle w:val="SurveyTableText"/>
            </w:pPr>
            <w:r w:rsidRPr="00FC315A">
              <w:t>T</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082B34" w14:textId="77777777" w:rsidR="009D1C67" w:rsidRPr="00FC315A" w:rsidRDefault="009D1C67" w:rsidP="00FC315A">
            <w:pPr>
              <w:pStyle w:val="SurveyTableText"/>
            </w:pPr>
            <w:r w:rsidRPr="00FC315A">
              <w:t>Personal Services</w:t>
            </w:r>
          </w:p>
        </w:tc>
      </w:tr>
      <w:tr w:rsidR="009D1C67" w:rsidRPr="00C44737" w14:paraId="5419800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95BBB9" w14:textId="77777777" w:rsidR="009D1C67" w:rsidRPr="00FC315A" w:rsidRDefault="009D1C67" w:rsidP="00FC315A">
            <w:pPr>
              <w:pStyle w:val="SurveyTableText"/>
            </w:pPr>
            <w:r w:rsidRPr="00FC315A">
              <w:t>U</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4FA27D" w14:textId="77777777" w:rsidR="009D1C67" w:rsidRPr="00FC315A" w:rsidRDefault="009D1C67" w:rsidP="00FC315A">
            <w:pPr>
              <w:pStyle w:val="SurveyTableText"/>
            </w:pPr>
            <w:r w:rsidRPr="00FC315A">
              <w:t>Other Services</w:t>
            </w:r>
          </w:p>
        </w:tc>
      </w:tr>
      <w:tr w:rsidR="009D1C67" w:rsidRPr="00C44737" w14:paraId="6E1C955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519EF3" w14:textId="77777777" w:rsidR="009D1C67" w:rsidRPr="00FC315A" w:rsidRDefault="009D1C67" w:rsidP="00FC315A">
            <w:pPr>
              <w:pStyle w:val="SurveyTableText"/>
            </w:pPr>
            <w:r w:rsidRPr="00FC315A">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4BCDA1" w14:textId="77777777" w:rsidR="009D1C67" w:rsidRPr="00FC315A" w:rsidRDefault="009D1C67" w:rsidP="00FC315A">
            <w:pPr>
              <w:pStyle w:val="SurveyTableText"/>
            </w:pPr>
            <w:r w:rsidRPr="00FC315A">
              <w:t xml:space="preserve">Other </w:t>
            </w:r>
            <w:r w:rsidRPr="00FC315A">
              <w:rPr>
                <w:rStyle w:val="Strong"/>
              </w:rPr>
              <w:t>(SPECIFY)</w:t>
            </w:r>
            <w:r w:rsidRPr="00FC315A">
              <w:t xml:space="preserve"> </w:t>
            </w:r>
          </w:p>
        </w:tc>
      </w:tr>
      <w:tr w:rsidR="009D1C67" w:rsidRPr="00C44737" w14:paraId="0E67584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9A3479" w14:textId="77777777" w:rsidR="009D1C67" w:rsidRPr="00FC315A" w:rsidRDefault="009D1C67" w:rsidP="00FC315A">
            <w:pPr>
              <w:pStyle w:val="SurveyTableText"/>
            </w:pPr>
            <w:r w:rsidRPr="00FC315A">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DBE831" w14:textId="77777777" w:rsidR="009D1C67" w:rsidRPr="00FC315A" w:rsidRDefault="009D1C67" w:rsidP="00FC315A">
            <w:pPr>
              <w:pStyle w:val="SurveyTableText"/>
            </w:pPr>
            <w:r w:rsidRPr="00FC315A">
              <w:t xml:space="preserve">Don’t know </w:t>
            </w:r>
          </w:p>
        </w:tc>
      </w:tr>
      <w:tr w:rsidR="009D1C67" w:rsidRPr="00C44737" w14:paraId="2BBF519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B333CD" w14:textId="77777777" w:rsidR="009D1C67" w:rsidRPr="00FC315A" w:rsidRDefault="009D1C67" w:rsidP="00FC315A">
            <w:pPr>
              <w:pStyle w:val="SurveyTableText"/>
            </w:pPr>
            <w:r w:rsidRPr="00FC315A">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D7114B" w14:textId="77777777" w:rsidR="009D1C67" w:rsidRPr="00FC315A" w:rsidRDefault="009D1C67" w:rsidP="00FC315A">
            <w:pPr>
              <w:pStyle w:val="SurveyTableText"/>
            </w:pPr>
            <w:r w:rsidRPr="00FC315A">
              <w:t xml:space="preserve">Refused </w:t>
            </w:r>
          </w:p>
        </w:tc>
      </w:tr>
    </w:tbl>
    <w:p w14:paraId="65A93A62" w14:textId="77777777" w:rsidR="009D1C67" w:rsidRPr="00FC315A" w:rsidRDefault="009D1C67" w:rsidP="00FC315A">
      <w:pPr>
        <w:pStyle w:val="SurveyTealBold"/>
      </w:pPr>
      <w:r w:rsidRPr="00FC315A">
        <w:t>IF ANY INDUSTRY CODE A TO R AT Q56, ASK Q57</w:t>
      </w:r>
    </w:p>
    <w:p w14:paraId="2831B478" w14:textId="77777777" w:rsidR="009D1C67" w:rsidRPr="00FC315A" w:rsidRDefault="009D1C67" w:rsidP="00FC315A">
      <w:pPr>
        <w:pStyle w:val="SurveyTealBold"/>
      </w:pPr>
      <w:r w:rsidRPr="00FC315A">
        <w:t>IF INDUSTRY CODE S OR T OR U AT Q56 ASK Q58</w:t>
      </w:r>
    </w:p>
    <w:p w14:paraId="15E52488" w14:textId="77777777" w:rsidR="009D1C67" w:rsidRPr="00FC315A" w:rsidRDefault="009D1C67" w:rsidP="00FC315A">
      <w:pPr>
        <w:pStyle w:val="SurveyTealBold"/>
      </w:pPr>
      <w:r w:rsidRPr="00FC315A">
        <w:t>IF OTHER OR DON’T KNOW OR PREFERS NOT TO SAY (CODE 97 OR 98 OR 99 AT Q56) ASK Q58</w:t>
      </w:r>
    </w:p>
    <w:p w14:paraId="18493089" w14:textId="77777777" w:rsidR="009D1C67" w:rsidRPr="00FC315A" w:rsidRDefault="009D1C67" w:rsidP="00FC315A">
      <w:pPr>
        <w:pStyle w:val="SurveyTealBold"/>
      </w:pPr>
      <w:r w:rsidRPr="00FC315A">
        <w:t>SINGLE</w:t>
      </w:r>
    </w:p>
    <w:p w14:paraId="4AD7AA32" w14:textId="77777777" w:rsidR="009D1C67" w:rsidRPr="00FC315A" w:rsidRDefault="009D1C67" w:rsidP="00FC315A">
      <w:pPr>
        <w:pStyle w:val="SurveyTealBold"/>
      </w:pPr>
      <w:r w:rsidRPr="00FC315A">
        <w:t>DISPLAY ACTIVITY FOR INDUSTRY IN Q56 AT Q57 USING LIST IN APPENDIX A</w:t>
      </w:r>
    </w:p>
    <w:p w14:paraId="4EA9235E" w14:textId="77777777" w:rsidR="009D1C67" w:rsidRPr="00FC315A" w:rsidRDefault="009D1C67" w:rsidP="00FC315A">
      <w:pPr>
        <w:pStyle w:val="SurveyQuestionBold"/>
      </w:pPr>
      <w:r w:rsidRPr="00FC315A">
        <w:t>Q57. And which best describes the main activity at this location ? Would it be…</w:t>
      </w:r>
    </w:p>
    <w:p w14:paraId="49BEB9DE" w14:textId="65840CB0" w:rsidR="00EA6EE4" w:rsidRDefault="00EA6EE4">
      <w:pPr>
        <w:keepLines w:val="0"/>
        <w:spacing w:after="120" w:line="264" w:lineRule="auto"/>
        <w:rPr>
          <w:rFonts w:cs="Arial"/>
          <w:b/>
          <w:bCs/>
          <w:color w:val="18A3AD" w:themeColor="accent3"/>
        </w:rPr>
      </w:pPr>
      <w:r>
        <w:br w:type="page"/>
      </w:r>
    </w:p>
    <w:p w14:paraId="34ED68FE" w14:textId="77777777" w:rsidR="009D1C67" w:rsidRPr="00DC101F" w:rsidRDefault="009D1C67" w:rsidP="00FC315A">
      <w:pPr>
        <w:pStyle w:val="SurveyTealBold"/>
      </w:pPr>
      <w:r w:rsidRPr="00DC101F">
        <w:lastRenderedPageBreak/>
        <w:t xml:space="preserve">SINGLE RESPONSE </w:t>
      </w:r>
    </w:p>
    <w:p w14:paraId="12E1AEF8" w14:textId="77777777" w:rsidR="009D1C67" w:rsidRPr="00FC315A" w:rsidRDefault="009D1C67" w:rsidP="00FC315A">
      <w:pPr>
        <w:pStyle w:val="SurveyQuestionBold"/>
      </w:pPr>
      <w:r w:rsidRPr="00FC315A">
        <w:t>Q58. What was your occupation at the time of the most recent incident or behaviour?</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271E35B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0219A3" w14:textId="77777777" w:rsidR="009D1C67" w:rsidRPr="002D5C92" w:rsidRDefault="009D1C67" w:rsidP="002D5C92">
            <w:pPr>
              <w:pStyle w:val="SurveyTableText"/>
            </w:pPr>
            <w:r w:rsidRPr="002D5C92">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69E6F3D" w14:textId="77777777" w:rsidR="009D1C67" w:rsidRPr="002D5C92" w:rsidRDefault="009D1C67" w:rsidP="002D5C92">
            <w:pPr>
              <w:pStyle w:val="SurveyTableText"/>
            </w:pPr>
            <w:r w:rsidRPr="002D5C92">
              <w:t>Managers</w:t>
            </w:r>
          </w:p>
        </w:tc>
      </w:tr>
      <w:tr w:rsidR="009D1C67" w:rsidRPr="00C44737" w14:paraId="5B8AC6C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CFFEDBF" w14:textId="77777777" w:rsidR="009D1C67" w:rsidRPr="002D5C92" w:rsidRDefault="009D1C67" w:rsidP="002D5C92">
            <w:pPr>
              <w:pStyle w:val="SurveyTableText"/>
            </w:pPr>
            <w:r w:rsidRPr="002D5C92">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5095AD" w14:textId="77777777" w:rsidR="009D1C67" w:rsidRPr="002D5C92" w:rsidRDefault="009D1C67" w:rsidP="002D5C92">
            <w:pPr>
              <w:pStyle w:val="SurveyTableText"/>
            </w:pPr>
            <w:r w:rsidRPr="002D5C92">
              <w:t>Professionals</w:t>
            </w:r>
          </w:p>
        </w:tc>
      </w:tr>
      <w:tr w:rsidR="009D1C67" w:rsidRPr="00C44737" w14:paraId="3317B92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F93561" w14:textId="77777777" w:rsidR="009D1C67" w:rsidRPr="002D5C92" w:rsidRDefault="009D1C67" w:rsidP="002D5C92">
            <w:pPr>
              <w:pStyle w:val="SurveyTableText"/>
            </w:pPr>
            <w:r w:rsidRPr="002D5C92">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81D00F" w14:textId="77777777" w:rsidR="009D1C67" w:rsidRPr="002D5C92" w:rsidRDefault="009D1C67" w:rsidP="002D5C92">
            <w:pPr>
              <w:pStyle w:val="SurveyTableText"/>
            </w:pPr>
            <w:r w:rsidRPr="002D5C92">
              <w:t>Technicians and Trade Workers</w:t>
            </w:r>
          </w:p>
        </w:tc>
      </w:tr>
      <w:tr w:rsidR="009D1C67" w:rsidRPr="00C44737" w14:paraId="7B5C2EE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027B237" w14:textId="77777777" w:rsidR="009D1C67" w:rsidRPr="002D5C92" w:rsidRDefault="009D1C67" w:rsidP="002D5C92">
            <w:pPr>
              <w:pStyle w:val="SurveyTableText"/>
            </w:pPr>
            <w:r w:rsidRPr="002D5C92">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ECAAAA" w14:textId="77777777" w:rsidR="009D1C67" w:rsidRPr="002D5C92" w:rsidRDefault="009D1C67" w:rsidP="002D5C92">
            <w:pPr>
              <w:pStyle w:val="SurveyTableText"/>
            </w:pPr>
            <w:r w:rsidRPr="002D5C92">
              <w:t>Community and Personal Services Workers</w:t>
            </w:r>
          </w:p>
        </w:tc>
      </w:tr>
      <w:tr w:rsidR="009D1C67" w:rsidRPr="00C44737" w14:paraId="71FF5DE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80F49F" w14:textId="77777777" w:rsidR="009D1C67" w:rsidRPr="002D5C92" w:rsidRDefault="009D1C67" w:rsidP="002D5C92">
            <w:pPr>
              <w:pStyle w:val="SurveyTableText"/>
            </w:pPr>
            <w:r w:rsidRPr="002D5C92">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3525FE" w14:textId="77777777" w:rsidR="009D1C67" w:rsidRPr="002D5C92" w:rsidRDefault="009D1C67" w:rsidP="002D5C92">
            <w:pPr>
              <w:pStyle w:val="SurveyTableText"/>
            </w:pPr>
            <w:r w:rsidRPr="002D5C92">
              <w:t>Clerical and Administrative Workers</w:t>
            </w:r>
          </w:p>
        </w:tc>
      </w:tr>
      <w:tr w:rsidR="009D1C67" w:rsidRPr="00C44737" w14:paraId="7E4A229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C1946B" w14:textId="77777777" w:rsidR="009D1C67" w:rsidRPr="002D5C92" w:rsidRDefault="009D1C67" w:rsidP="002D5C92">
            <w:pPr>
              <w:pStyle w:val="SurveyTableText"/>
            </w:pPr>
            <w:r w:rsidRPr="002D5C92">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67CDAC" w14:textId="77777777" w:rsidR="009D1C67" w:rsidRPr="002D5C92" w:rsidRDefault="009D1C67" w:rsidP="002D5C92">
            <w:pPr>
              <w:pStyle w:val="SurveyTableText"/>
            </w:pPr>
            <w:r w:rsidRPr="002D5C92">
              <w:t>Sales Workers</w:t>
            </w:r>
          </w:p>
        </w:tc>
      </w:tr>
      <w:tr w:rsidR="009D1C67" w:rsidRPr="00C44737" w14:paraId="0DCE2B2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1EC6C9" w14:textId="77777777" w:rsidR="009D1C67" w:rsidRPr="002D5C92" w:rsidRDefault="009D1C67" w:rsidP="002D5C92">
            <w:pPr>
              <w:pStyle w:val="SurveyTableText"/>
            </w:pPr>
            <w:r w:rsidRPr="002D5C92">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BD00A3" w14:textId="77777777" w:rsidR="009D1C67" w:rsidRPr="002D5C92" w:rsidRDefault="009D1C67" w:rsidP="002D5C92">
            <w:pPr>
              <w:pStyle w:val="SurveyTableText"/>
            </w:pPr>
            <w:r w:rsidRPr="002D5C92">
              <w:t>Machinery Operators and Drivers</w:t>
            </w:r>
          </w:p>
        </w:tc>
      </w:tr>
      <w:tr w:rsidR="009D1C67" w:rsidRPr="00C44737" w14:paraId="305D037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5B65DE" w14:textId="77777777" w:rsidR="009D1C67" w:rsidRPr="002D5C92" w:rsidRDefault="009D1C67" w:rsidP="002D5C92">
            <w:pPr>
              <w:pStyle w:val="SurveyTableText"/>
            </w:pPr>
            <w:r w:rsidRPr="002D5C92">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5FCD8B" w14:textId="77777777" w:rsidR="009D1C67" w:rsidRPr="002D5C92" w:rsidRDefault="009D1C67" w:rsidP="002D5C92">
            <w:pPr>
              <w:pStyle w:val="SurveyTableText"/>
            </w:pPr>
            <w:r w:rsidRPr="002D5C92">
              <w:t>Labourers</w:t>
            </w:r>
          </w:p>
        </w:tc>
      </w:tr>
      <w:tr w:rsidR="009D1C67" w:rsidRPr="00C44737" w14:paraId="5A44978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B59FDDC" w14:textId="77777777" w:rsidR="009D1C67" w:rsidRPr="002D5C92" w:rsidRDefault="009D1C67" w:rsidP="002D5C92">
            <w:pPr>
              <w:pStyle w:val="SurveyTableText"/>
            </w:pPr>
            <w:r w:rsidRPr="002D5C92">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6CE2C6" w14:textId="77777777" w:rsidR="009D1C67" w:rsidRPr="002D5C92" w:rsidRDefault="009D1C67" w:rsidP="002D5C92">
            <w:pPr>
              <w:pStyle w:val="SurveyTableText"/>
            </w:pPr>
            <w:r w:rsidRPr="002D5C92">
              <w:t xml:space="preserve">Some other occupation group </w:t>
            </w:r>
            <w:r w:rsidRPr="002D5C92">
              <w:rPr>
                <w:rStyle w:val="Strong"/>
              </w:rPr>
              <w:t>(SPECIFY)</w:t>
            </w:r>
            <w:r w:rsidRPr="002D5C92">
              <w:t xml:space="preserve"> ____________________</w:t>
            </w:r>
          </w:p>
        </w:tc>
      </w:tr>
      <w:tr w:rsidR="009D1C67" w:rsidRPr="00C44737" w14:paraId="36EACC2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75E878" w14:textId="77777777" w:rsidR="009D1C67" w:rsidRPr="002D5C92" w:rsidRDefault="009D1C67" w:rsidP="002D5C92">
            <w:pPr>
              <w:pStyle w:val="SurveyTableText"/>
            </w:pPr>
            <w:r w:rsidRPr="002D5C92">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A63EF95" w14:textId="77777777" w:rsidR="009D1C67" w:rsidRPr="002D5C92" w:rsidRDefault="009D1C67" w:rsidP="002D5C92">
            <w:pPr>
              <w:pStyle w:val="SurveyTableText"/>
            </w:pPr>
            <w:r w:rsidRPr="002D5C92">
              <w:t xml:space="preserve">Don’t know </w:t>
            </w:r>
          </w:p>
        </w:tc>
      </w:tr>
      <w:tr w:rsidR="009D1C67" w:rsidRPr="00C44737" w14:paraId="58C5217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A676F0" w14:textId="77777777" w:rsidR="009D1C67" w:rsidRPr="002D5C92" w:rsidRDefault="009D1C67" w:rsidP="002D5C92">
            <w:pPr>
              <w:pStyle w:val="SurveyTableText"/>
            </w:pPr>
            <w:r w:rsidRPr="002D5C92">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2DCAAD" w14:textId="77777777" w:rsidR="009D1C67" w:rsidRPr="002D5C92" w:rsidRDefault="009D1C67" w:rsidP="002D5C92">
            <w:pPr>
              <w:pStyle w:val="SurveyTableText"/>
            </w:pPr>
            <w:r w:rsidRPr="002D5C92">
              <w:t xml:space="preserve">Prefer not to say </w:t>
            </w:r>
          </w:p>
        </w:tc>
      </w:tr>
    </w:tbl>
    <w:p w14:paraId="1DA2C607" w14:textId="77777777" w:rsidR="009D1C67" w:rsidRPr="002D5C92" w:rsidRDefault="009D1C67" w:rsidP="002D5C92">
      <w:pPr>
        <w:pStyle w:val="SurveyTealBold"/>
      </w:pPr>
      <w:r w:rsidRPr="002D5C92">
        <w:t>IF ANY OCCUPATION CODE 1 TO 8 AT Q58, ASK Q59</w:t>
      </w:r>
    </w:p>
    <w:p w14:paraId="0893B990" w14:textId="77777777" w:rsidR="009D1C67" w:rsidRPr="002D5C92" w:rsidRDefault="009D1C67" w:rsidP="002D5C92">
      <w:pPr>
        <w:pStyle w:val="SurveyTealBold"/>
      </w:pPr>
      <w:r w:rsidRPr="002D5C92">
        <w:t>IF OTHER OR DON’T KNOW OR PREFERS NOT TO SAY (CODE 97 OR 98 OR 99 AT Q58) ASK Q60</w:t>
      </w:r>
    </w:p>
    <w:p w14:paraId="5E5892F6" w14:textId="77777777" w:rsidR="009D1C67" w:rsidRPr="002D5C92" w:rsidRDefault="009D1C67" w:rsidP="002D5C92">
      <w:pPr>
        <w:pStyle w:val="SurveyTealBold"/>
      </w:pPr>
      <w:r w:rsidRPr="002D5C92">
        <w:t>SINGLE</w:t>
      </w:r>
    </w:p>
    <w:p w14:paraId="070AC8ED" w14:textId="77777777" w:rsidR="009D1C67" w:rsidRPr="002D5C92" w:rsidRDefault="009D1C67" w:rsidP="002D5C92">
      <w:pPr>
        <w:pStyle w:val="SurveyTealBold"/>
      </w:pPr>
      <w:r w:rsidRPr="002D5C92">
        <w:t>DISPLAY ACTIVITY FOR OCCUPATION IN Q58 AT Q59 USING LIST IN APPENDIX B</w:t>
      </w:r>
    </w:p>
    <w:p w14:paraId="43CAF29B" w14:textId="77777777" w:rsidR="009D1C67" w:rsidRPr="002D5C92" w:rsidRDefault="009D1C67" w:rsidP="002D5C92">
      <w:pPr>
        <w:pStyle w:val="SurveyQuestionBold"/>
      </w:pPr>
      <w:r w:rsidRPr="002D5C92">
        <w:t>Q58a. And which of these best describes your occupation at the time of the most recent incident or behaviour? Would it be…</w:t>
      </w:r>
    </w:p>
    <w:p w14:paraId="5BC9FB39" w14:textId="77777777" w:rsidR="009D1C67" w:rsidRDefault="009D1C67" w:rsidP="002D5C92">
      <w:pPr>
        <w:pStyle w:val="SurveyTealBold"/>
      </w:pPr>
      <w:r w:rsidRPr="00125FB9">
        <w:t xml:space="preserve">MULTIPLE RESPONSE </w:t>
      </w:r>
    </w:p>
    <w:p w14:paraId="6EB7AE85" w14:textId="77777777" w:rsidR="009D1C67" w:rsidRDefault="009D1C67" w:rsidP="002D5C92">
      <w:pPr>
        <w:pStyle w:val="SurveyTealBold"/>
      </w:pPr>
      <w:r w:rsidRPr="00125FB9">
        <w:t>ASK IF IN WORKPLACE IN LAST 5 YEARS (CODE 1 at Q3)</w:t>
      </w:r>
    </w:p>
    <w:p w14:paraId="17AF04FA" w14:textId="77777777" w:rsidR="009D1C67" w:rsidRPr="00125FB9" w:rsidRDefault="009D1C67" w:rsidP="002D5C92">
      <w:pPr>
        <w:pStyle w:val="SurveyTealBold"/>
      </w:pPr>
      <w:r>
        <w:t xml:space="preserve">CAROUSEL </w:t>
      </w:r>
    </w:p>
    <w:p w14:paraId="305EAA96" w14:textId="77777777" w:rsidR="009D1C67" w:rsidRPr="002D5C92" w:rsidRDefault="009D1C67" w:rsidP="002D5C92">
      <w:pPr>
        <w:pStyle w:val="SurveyQuestionBold"/>
      </w:pPr>
      <w:r w:rsidRPr="002D5C92">
        <w:t>The next question is about any sexual harassment of another person that may have occurred at any of your workplaces over the last 5 years</w:t>
      </w:r>
    </w:p>
    <w:p w14:paraId="3AC30613" w14:textId="4B526AFC" w:rsidR="009D1C67" w:rsidRPr="002D5C92" w:rsidRDefault="009D1C67" w:rsidP="002D5C92">
      <w:pPr>
        <w:pStyle w:val="SurveyQuestionBold"/>
      </w:pPr>
      <w:r w:rsidRPr="002D5C92" w:rsidDel="009B0C27">
        <w:t xml:space="preserve">Q59. </w:t>
      </w:r>
      <w:r w:rsidRPr="002D5C92">
        <w:t>Have you…</w:t>
      </w:r>
      <w:r w:rsidR="00AE67D6">
        <w:t xml:space="preserve"> </w:t>
      </w:r>
      <w:r w:rsidRPr="002D5C92">
        <w:t xml:space="preserve"> </w:t>
      </w:r>
    </w:p>
    <w:tbl>
      <w:tblPr>
        <w:tblW w:w="5002" w:type="pct"/>
        <w:tblCellMar>
          <w:left w:w="0" w:type="dxa"/>
          <w:right w:w="0" w:type="dxa"/>
        </w:tblCellMar>
        <w:tblLook w:val="0000" w:firstRow="0" w:lastRow="0" w:firstColumn="0" w:lastColumn="0" w:noHBand="0" w:noVBand="0"/>
      </w:tblPr>
      <w:tblGrid>
        <w:gridCol w:w="735"/>
        <w:gridCol w:w="8289"/>
      </w:tblGrid>
      <w:tr w:rsidR="009D1C67" w:rsidRPr="002D5C92" w14:paraId="7DCE1742" w14:textId="77777777" w:rsidTr="00D26042">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CCC89D" w14:textId="77777777" w:rsidR="009D1C67" w:rsidRPr="002D5C92" w:rsidRDefault="009D1C67" w:rsidP="002D5C92">
            <w:pPr>
              <w:pStyle w:val="SurveyTableText"/>
            </w:pPr>
            <w:r w:rsidRPr="002D5C92">
              <w:t>1</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9391456" w14:textId="77777777" w:rsidR="009D1C67" w:rsidRPr="002D5C92" w:rsidRDefault="009D1C67" w:rsidP="002D5C92">
            <w:pPr>
              <w:pStyle w:val="SurveyTableText"/>
            </w:pPr>
            <w:r w:rsidRPr="002D5C92">
              <w:t>Observed or witnessed such sexual harassment yourself?</w:t>
            </w:r>
          </w:p>
        </w:tc>
      </w:tr>
      <w:tr w:rsidR="009D1C67" w:rsidRPr="002D5C92" w14:paraId="6C9D24C5" w14:textId="77777777" w:rsidTr="00D26042">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5F2E05" w14:textId="77777777" w:rsidR="009D1C67" w:rsidRPr="002D5C92" w:rsidRDefault="009D1C67" w:rsidP="002D5C92">
            <w:pPr>
              <w:pStyle w:val="SurveyTableText"/>
            </w:pPr>
            <w:r w:rsidRPr="002D5C92">
              <w:t>2</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755725" w14:textId="77777777" w:rsidR="009D1C67" w:rsidRPr="002D5C92" w:rsidRDefault="009D1C67" w:rsidP="002D5C92">
            <w:pPr>
              <w:pStyle w:val="SurveyTableText"/>
            </w:pPr>
            <w:r w:rsidRPr="002D5C92">
              <w:t>Heard about it directly from a person who was sexually harassed</w:t>
            </w:r>
          </w:p>
        </w:tc>
      </w:tr>
      <w:tr w:rsidR="009D1C67" w:rsidRPr="002D5C92" w14:paraId="5B8AC367" w14:textId="77777777" w:rsidTr="00D26042">
        <w:trPr>
          <w:trHeight w:val="60"/>
        </w:trPr>
        <w:tc>
          <w:tcPr>
            <w:tcW w:w="407"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987CFF" w14:textId="77777777" w:rsidR="009D1C67" w:rsidRPr="002D5C92" w:rsidRDefault="009D1C67" w:rsidP="002D5C92">
            <w:pPr>
              <w:pStyle w:val="SurveyTableText"/>
            </w:pPr>
            <w:r w:rsidRPr="002D5C92">
              <w:t>3</w:t>
            </w:r>
          </w:p>
        </w:tc>
        <w:tc>
          <w:tcPr>
            <w:tcW w:w="4593"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C001DF9" w14:textId="77777777" w:rsidR="009D1C67" w:rsidRPr="002D5C92" w:rsidRDefault="009D1C67" w:rsidP="002D5C92">
            <w:pPr>
              <w:pStyle w:val="SurveyTableText"/>
            </w:pPr>
            <w:r w:rsidRPr="002D5C92">
              <w:t>Heard about it from people other than the person who was sexually harassed</w:t>
            </w:r>
          </w:p>
        </w:tc>
      </w:tr>
    </w:tbl>
    <w:p w14:paraId="757740A0" w14:textId="77777777" w:rsidR="009D1C67" w:rsidRPr="002D5C92" w:rsidRDefault="009D1C67" w:rsidP="002D5C92">
      <w:pPr>
        <w:pStyle w:val="SurveyTealBold"/>
      </w:pPr>
      <w:r w:rsidRPr="002D5C92">
        <w:t>RESPONSE CODES</w:t>
      </w:r>
    </w:p>
    <w:tbl>
      <w:tblPr>
        <w:tblStyle w:val="TableGrid"/>
        <w:tblW w:w="9054" w:type="dxa"/>
        <w:tblLook w:val="04A0" w:firstRow="1" w:lastRow="0" w:firstColumn="1" w:lastColumn="0" w:noHBand="0" w:noVBand="1"/>
      </w:tblPr>
      <w:tblGrid>
        <w:gridCol w:w="737"/>
        <w:gridCol w:w="8317"/>
      </w:tblGrid>
      <w:tr w:rsidR="009D1C67" w14:paraId="71E7844C" w14:textId="77777777" w:rsidTr="00D26042">
        <w:trPr>
          <w:trHeight w:val="340"/>
        </w:trPr>
        <w:tc>
          <w:tcPr>
            <w:tcW w:w="737" w:type="dxa"/>
            <w:vAlign w:val="center"/>
          </w:tcPr>
          <w:p w14:paraId="7AF71DC7" w14:textId="77777777" w:rsidR="009D1C67" w:rsidRDefault="009D1C67" w:rsidP="002D5C92">
            <w:pPr>
              <w:pStyle w:val="SurveyTableText"/>
            </w:pPr>
            <w:r>
              <w:t>1</w:t>
            </w:r>
          </w:p>
        </w:tc>
        <w:tc>
          <w:tcPr>
            <w:tcW w:w="8317" w:type="dxa"/>
            <w:vAlign w:val="center"/>
          </w:tcPr>
          <w:p w14:paraId="753E4B9C" w14:textId="77777777" w:rsidR="009D1C67" w:rsidRDefault="009D1C67" w:rsidP="00061E56">
            <w:pPr>
              <w:pStyle w:val="SurveyTableText"/>
              <w:ind w:left="139"/>
            </w:pPr>
            <w:r>
              <w:t>Yes</w:t>
            </w:r>
          </w:p>
        </w:tc>
      </w:tr>
      <w:tr w:rsidR="009D1C67" w14:paraId="7AD05A1D" w14:textId="77777777" w:rsidTr="00D26042">
        <w:trPr>
          <w:trHeight w:val="340"/>
        </w:trPr>
        <w:tc>
          <w:tcPr>
            <w:tcW w:w="737" w:type="dxa"/>
            <w:vAlign w:val="center"/>
          </w:tcPr>
          <w:p w14:paraId="59CB55B6" w14:textId="77777777" w:rsidR="009D1C67" w:rsidRDefault="009D1C67" w:rsidP="002D5C92">
            <w:pPr>
              <w:pStyle w:val="SurveyTableText"/>
            </w:pPr>
            <w:r>
              <w:t>2</w:t>
            </w:r>
          </w:p>
        </w:tc>
        <w:tc>
          <w:tcPr>
            <w:tcW w:w="8317" w:type="dxa"/>
            <w:vAlign w:val="center"/>
          </w:tcPr>
          <w:p w14:paraId="68A41BEE" w14:textId="77777777" w:rsidR="009D1C67" w:rsidRDefault="009D1C67" w:rsidP="00061E56">
            <w:pPr>
              <w:pStyle w:val="SurveyTableText"/>
              <w:ind w:left="139"/>
            </w:pPr>
            <w:r>
              <w:t>No</w:t>
            </w:r>
          </w:p>
        </w:tc>
      </w:tr>
      <w:tr w:rsidR="009D1C67" w14:paraId="6DED666D" w14:textId="77777777" w:rsidTr="00D26042">
        <w:trPr>
          <w:trHeight w:val="340"/>
        </w:trPr>
        <w:tc>
          <w:tcPr>
            <w:tcW w:w="737" w:type="dxa"/>
            <w:vAlign w:val="center"/>
          </w:tcPr>
          <w:p w14:paraId="261E16E1" w14:textId="77777777" w:rsidR="009D1C67" w:rsidRDefault="009D1C67" w:rsidP="002D5C92">
            <w:pPr>
              <w:pStyle w:val="SurveyTableText"/>
            </w:pPr>
            <w:r>
              <w:t>98</w:t>
            </w:r>
          </w:p>
        </w:tc>
        <w:tc>
          <w:tcPr>
            <w:tcW w:w="8317" w:type="dxa"/>
            <w:vAlign w:val="center"/>
          </w:tcPr>
          <w:p w14:paraId="6B607174" w14:textId="77777777" w:rsidR="009D1C67" w:rsidRDefault="009D1C67" w:rsidP="00061E56">
            <w:pPr>
              <w:pStyle w:val="SurveyTableText"/>
              <w:ind w:left="139"/>
            </w:pPr>
            <w:r>
              <w:t>Don’t know</w:t>
            </w:r>
          </w:p>
        </w:tc>
      </w:tr>
      <w:tr w:rsidR="009D1C67" w14:paraId="57DEC00F" w14:textId="77777777" w:rsidTr="00D26042">
        <w:trPr>
          <w:trHeight w:val="340"/>
        </w:trPr>
        <w:tc>
          <w:tcPr>
            <w:tcW w:w="737" w:type="dxa"/>
            <w:vAlign w:val="center"/>
          </w:tcPr>
          <w:p w14:paraId="477F4408" w14:textId="77777777" w:rsidR="009D1C67" w:rsidRDefault="009D1C67" w:rsidP="002D5C92">
            <w:pPr>
              <w:pStyle w:val="SurveyTableText"/>
            </w:pPr>
            <w:r>
              <w:t>99</w:t>
            </w:r>
          </w:p>
        </w:tc>
        <w:tc>
          <w:tcPr>
            <w:tcW w:w="8317" w:type="dxa"/>
            <w:vAlign w:val="center"/>
          </w:tcPr>
          <w:p w14:paraId="7861B80D" w14:textId="77777777" w:rsidR="009D1C67" w:rsidRDefault="009D1C67" w:rsidP="00061E56">
            <w:pPr>
              <w:pStyle w:val="SurveyTableText"/>
              <w:ind w:left="139"/>
            </w:pPr>
            <w:r>
              <w:t>Prefer not to say</w:t>
            </w:r>
          </w:p>
        </w:tc>
      </w:tr>
    </w:tbl>
    <w:p w14:paraId="177AEAAD" w14:textId="77777777" w:rsidR="009D1C67" w:rsidRPr="002D5C92" w:rsidRDefault="009D1C67" w:rsidP="002D5C92">
      <w:pPr>
        <w:pStyle w:val="SurveyTealBold"/>
      </w:pPr>
      <w:r w:rsidRPr="002D5C92">
        <w:t>IF HAS NOT OBSERVED, WITNESSED OR HEARD ABOUT SEXUAL HARASSMENT (NO CODE 1 AT Q59) ASK Q65</w:t>
      </w:r>
    </w:p>
    <w:p w14:paraId="61899F8D" w14:textId="77777777" w:rsidR="009D1C67" w:rsidRPr="002D5C92" w:rsidRDefault="009D1C67" w:rsidP="002D5C92">
      <w:pPr>
        <w:pStyle w:val="SurveyTealBold"/>
      </w:pPr>
    </w:p>
    <w:p w14:paraId="77BAC09B" w14:textId="77777777" w:rsidR="009D1C67" w:rsidRPr="002D5C92" w:rsidRDefault="009D1C67" w:rsidP="002D5C92">
      <w:pPr>
        <w:pStyle w:val="SurveyTealBold"/>
      </w:pPr>
      <w:r w:rsidRPr="002D5C92">
        <w:lastRenderedPageBreak/>
        <w:t xml:space="preserve">SINGLE RESPONSE </w:t>
      </w:r>
    </w:p>
    <w:p w14:paraId="527BF916" w14:textId="77777777" w:rsidR="009D1C67" w:rsidRPr="002D5C92" w:rsidRDefault="009D1C67" w:rsidP="002D5C92">
      <w:pPr>
        <w:pStyle w:val="SurveyTealBold"/>
      </w:pPr>
      <w:r w:rsidRPr="002D5C92">
        <w:t>IF WITNESSED OR HEARD ABOUT HARASSMENT (ANY CODE 1 AT Q593) ASK Q60</w:t>
      </w:r>
    </w:p>
    <w:p w14:paraId="790FA7B7" w14:textId="77777777" w:rsidR="009D1C67" w:rsidRPr="002D5C92" w:rsidRDefault="009D1C67" w:rsidP="002D5C92">
      <w:pPr>
        <w:pStyle w:val="SurveyQuestionBold"/>
      </w:pPr>
      <w:r w:rsidRPr="002D5C92">
        <w:t>Q60. Now I would like you to think about the most recent incident of sexual harassment you witnessed or heard about at your workplace.</w:t>
      </w:r>
      <w:r w:rsidRPr="002D5C92">
        <w:rPr>
          <w:rStyle w:val="Emphasis"/>
          <w:i w:val="0"/>
        </w:rPr>
        <w:t xml:space="preserve"> </w:t>
      </w:r>
      <w:r w:rsidRPr="002D5C92">
        <w:t xml:space="preserve">Did you take any action in relation to the most recent incident of workplace sexual harassment that you witnessed or heard about?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2D5C92" w14:paraId="354C4C6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A218CE" w14:textId="77777777" w:rsidR="009D1C67" w:rsidRPr="002D5C92" w:rsidRDefault="009D1C67" w:rsidP="002D5C92">
            <w:pPr>
              <w:pStyle w:val="SurveyTableText"/>
            </w:pPr>
            <w:r w:rsidRPr="002D5C92">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9E8475" w14:textId="77777777" w:rsidR="009D1C67" w:rsidRPr="002D5C92" w:rsidRDefault="009D1C67" w:rsidP="002D5C92">
            <w:pPr>
              <w:pStyle w:val="SurveyTableText"/>
            </w:pPr>
            <w:r w:rsidRPr="002D5C92">
              <w:t>Yes</w:t>
            </w:r>
          </w:p>
        </w:tc>
      </w:tr>
      <w:tr w:rsidR="009D1C67" w:rsidRPr="002D5C92" w14:paraId="1802005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1AF0D7" w14:textId="77777777" w:rsidR="009D1C67" w:rsidRPr="002D5C92" w:rsidRDefault="009D1C67" w:rsidP="002D5C92">
            <w:pPr>
              <w:pStyle w:val="SurveyTableText"/>
            </w:pPr>
            <w:r w:rsidRPr="002D5C92">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964C82" w14:textId="77777777" w:rsidR="009D1C67" w:rsidRPr="002D5C92" w:rsidRDefault="009D1C67" w:rsidP="002D5C92">
            <w:pPr>
              <w:pStyle w:val="SurveyTableText"/>
            </w:pPr>
            <w:r w:rsidRPr="002D5C92">
              <w:t>No</w:t>
            </w:r>
          </w:p>
        </w:tc>
      </w:tr>
      <w:tr w:rsidR="009D1C67" w:rsidRPr="002D5C92" w14:paraId="705F224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D45078" w14:textId="77777777" w:rsidR="009D1C67" w:rsidRPr="002D5C92" w:rsidRDefault="009D1C67" w:rsidP="002D5C92">
            <w:pPr>
              <w:pStyle w:val="SurveyTableText"/>
            </w:pPr>
            <w:r w:rsidRPr="002D5C92">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1FC1EB" w14:textId="77777777" w:rsidR="009D1C67" w:rsidRPr="002D5C92" w:rsidRDefault="009D1C67" w:rsidP="002D5C92">
            <w:pPr>
              <w:pStyle w:val="SurveyTableText"/>
            </w:pPr>
            <w:r w:rsidRPr="002D5C92">
              <w:t>Prefer not to say</w:t>
            </w:r>
          </w:p>
        </w:tc>
      </w:tr>
    </w:tbl>
    <w:p w14:paraId="0CB393DB" w14:textId="77777777" w:rsidR="009D1C67" w:rsidRPr="002D5C92" w:rsidRDefault="009D1C67" w:rsidP="002D5C92">
      <w:pPr>
        <w:pStyle w:val="SurveyTealBold"/>
      </w:pPr>
      <w:r w:rsidRPr="002D5C92">
        <w:t>IF DID NOT TAKE ANY ACTION OR PREFERS NOT TO SAY (CODE 2 OR 99 AT Q60) ASK Q63</w:t>
      </w:r>
    </w:p>
    <w:p w14:paraId="76426248" w14:textId="77777777" w:rsidR="009D1C67" w:rsidRPr="002D5C92" w:rsidRDefault="009D1C67" w:rsidP="002D5C92">
      <w:pPr>
        <w:pStyle w:val="SurveyTealBold"/>
      </w:pPr>
      <w:r w:rsidRPr="002D5C92">
        <w:t xml:space="preserve">SINGLE RESPONSE </w:t>
      </w:r>
    </w:p>
    <w:p w14:paraId="6BC16900" w14:textId="77777777" w:rsidR="009D1C67" w:rsidRPr="002D5C92" w:rsidRDefault="009D1C67" w:rsidP="002D5C92">
      <w:pPr>
        <w:pStyle w:val="SurveyTealBold"/>
      </w:pPr>
      <w:r w:rsidRPr="002D5C92">
        <w:t xml:space="preserve">ASK IF WITNESSED OR HEARD ABOUT SEXUAL HARASSMENT AND TOOK ACTION (CODE 1 AT Q60), </w:t>
      </w:r>
    </w:p>
    <w:p w14:paraId="75E62726" w14:textId="77777777" w:rsidR="009D1C67" w:rsidRPr="002D5C92" w:rsidRDefault="009D1C67" w:rsidP="002D5C92">
      <w:pPr>
        <w:pStyle w:val="SurveyTealBold"/>
      </w:pPr>
      <w:r w:rsidRPr="002D5C92">
        <w:t xml:space="preserve">CAROUSEL </w:t>
      </w:r>
    </w:p>
    <w:p w14:paraId="1978CA47" w14:textId="77777777" w:rsidR="009D1C67" w:rsidRPr="002D5C92" w:rsidRDefault="009D1C67" w:rsidP="002D5C92">
      <w:pPr>
        <w:pStyle w:val="SurveyTealBold"/>
      </w:pPr>
      <w:r w:rsidRPr="002D5C92">
        <w:t>RANDOMISE CATEGORIES A TO H</w:t>
      </w:r>
    </w:p>
    <w:p w14:paraId="49F4C7CE" w14:textId="77777777" w:rsidR="009D1C67" w:rsidRPr="002D5C92" w:rsidRDefault="009D1C67" w:rsidP="002D5C92">
      <w:pPr>
        <w:pStyle w:val="SurveyQuestionBold"/>
      </w:pPr>
      <w:r w:rsidRPr="002D5C92">
        <w:t>Q61. Did you take any of the following actions after witnessing or hearing about this most recent incident of sexual harassment? Did you…</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2D5C92" w14:paraId="6866894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A204A6" w14:textId="77777777" w:rsidR="009D1C67" w:rsidRPr="002D5C92" w:rsidRDefault="009D1C67" w:rsidP="002D5C92">
            <w:pPr>
              <w:pStyle w:val="SurveyTableText"/>
            </w:pPr>
            <w:r w:rsidRPr="002D5C92">
              <w:t>A</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9933D7" w14:textId="77777777" w:rsidR="009D1C67" w:rsidRPr="002D5C92" w:rsidRDefault="009D1C67" w:rsidP="002D5C92">
            <w:pPr>
              <w:pStyle w:val="SurveyTableText"/>
            </w:pPr>
            <w:r w:rsidRPr="002D5C92">
              <w:t>Speak with the harasser</w:t>
            </w:r>
          </w:p>
        </w:tc>
      </w:tr>
      <w:tr w:rsidR="009D1C67" w:rsidRPr="002D5C92" w14:paraId="3DD3CDF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AD889E" w14:textId="77777777" w:rsidR="009D1C67" w:rsidRPr="002D5C92" w:rsidRDefault="009D1C67" w:rsidP="002D5C92">
            <w:pPr>
              <w:pStyle w:val="SurveyTableText"/>
            </w:pPr>
            <w:r w:rsidRPr="002D5C92">
              <w:t>B</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5ED9BB" w14:textId="77777777" w:rsidR="009D1C67" w:rsidRPr="002D5C92" w:rsidRDefault="009D1C67" w:rsidP="002D5C92">
            <w:pPr>
              <w:pStyle w:val="SurveyTableText"/>
            </w:pPr>
            <w:r w:rsidRPr="002D5C92">
              <w:t>Report the harassment to your employer</w:t>
            </w:r>
          </w:p>
        </w:tc>
      </w:tr>
      <w:tr w:rsidR="009D1C67" w:rsidRPr="002D5C92" w14:paraId="0BE5B79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90B627" w14:textId="77777777" w:rsidR="009D1C67" w:rsidRPr="002D5C92" w:rsidRDefault="009D1C67" w:rsidP="002D5C92">
            <w:pPr>
              <w:pStyle w:val="SurveyTableText"/>
            </w:pPr>
            <w:r w:rsidRPr="002D5C92">
              <w:t>C</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A8A599" w14:textId="77777777" w:rsidR="009D1C67" w:rsidRPr="002D5C92" w:rsidRDefault="009D1C67" w:rsidP="002D5C92">
            <w:pPr>
              <w:pStyle w:val="SurveyTableText"/>
            </w:pPr>
            <w:r w:rsidRPr="002D5C92">
              <w:t>Talk with or listen to the victim about the incident</w:t>
            </w:r>
          </w:p>
        </w:tc>
      </w:tr>
      <w:tr w:rsidR="009D1C67" w:rsidRPr="002D5C92" w14:paraId="15B341B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C145D6" w14:textId="77777777" w:rsidR="009D1C67" w:rsidRPr="002D5C92" w:rsidRDefault="009D1C67" w:rsidP="002D5C92">
            <w:pPr>
              <w:pStyle w:val="SurveyTableText"/>
            </w:pPr>
            <w:r w:rsidRPr="002D5C92">
              <w:t>D</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FA0C506" w14:textId="77777777" w:rsidR="009D1C67" w:rsidRPr="002D5C92" w:rsidRDefault="009D1C67" w:rsidP="002D5C92">
            <w:pPr>
              <w:pStyle w:val="SurveyTableText"/>
            </w:pPr>
            <w:r w:rsidRPr="002D5C92">
              <w:t>Offer advice to the victim</w:t>
            </w:r>
          </w:p>
        </w:tc>
      </w:tr>
      <w:tr w:rsidR="009D1C67" w:rsidRPr="002D5C92" w14:paraId="31C5DC2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EC28FA" w14:textId="77777777" w:rsidR="009D1C67" w:rsidRPr="002D5C92" w:rsidRDefault="009D1C67" w:rsidP="002D5C92">
            <w:pPr>
              <w:pStyle w:val="SurveyTableText"/>
            </w:pPr>
            <w:r w:rsidRPr="002D5C92">
              <w:t>E</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6ECB418" w14:textId="77777777" w:rsidR="009D1C67" w:rsidRPr="002D5C92" w:rsidRDefault="009D1C67" w:rsidP="002D5C92">
            <w:pPr>
              <w:pStyle w:val="SurveyTableText"/>
            </w:pPr>
            <w:r w:rsidRPr="002D5C92">
              <w:t>Express sympathy or empathy</w:t>
            </w:r>
          </w:p>
        </w:tc>
      </w:tr>
      <w:tr w:rsidR="009D1C67" w:rsidRPr="002D5C92" w14:paraId="61E2A399"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9C93ED" w14:textId="77777777" w:rsidR="009D1C67" w:rsidRPr="002D5C92" w:rsidRDefault="009D1C67" w:rsidP="002D5C92">
            <w:pPr>
              <w:pStyle w:val="SurveyTableText"/>
            </w:pPr>
            <w:r w:rsidRPr="002D5C92">
              <w:t>F</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E39BF4" w14:textId="77777777" w:rsidR="009D1C67" w:rsidRPr="002D5C92" w:rsidRDefault="009D1C67" w:rsidP="002D5C92">
            <w:pPr>
              <w:pStyle w:val="SurveyTableText"/>
            </w:pPr>
            <w:r w:rsidRPr="002D5C92">
              <w:t>Share your own experience of harassment</w:t>
            </w:r>
          </w:p>
        </w:tc>
      </w:tr>
      <w:tr w:rsidR="009D1C67" w:rsidRPr="002D5C92" w14:paraId="41D877C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AB1B1E" w14:textId="77777777" w:rsidR="009D1C67" w:rsidRPr="002D5C92" w:rsidRDefault="009D1C67" w:rsidP="002D5C92">
            <w:pPr>
              <w:pStyle w:val="SurveyTableText"/>
            </w:pPr>
            <w:r w:rsidRPr="002D5C92">
              <w:t>G</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3C3561" w14:textId="77777777" w:rsidR="009D1C67" w:rsidRPr="002D5C92" w:rsidRDefault="009D1C67" w:rsidP="002D5C92">
            <w:pPr>
              <w:pStyle w:val="SurveyTableText"/>
            </w:pPr>
            <w:r w:rsidRPr="002D5C92">
              <w:t>Offer to give a witness statement or other testimony</w:t>
            </w:r>
          </w:p>
        </w:tc>
      </w:tr>
      <w:tr w:rsidR="009D1C67" w:rsidRPr="002D5C92" w14:paraId="6EE6E82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78915F" w14:textId="77777777" w:rsidR="009D1C67" w:rsidRPr="002D5C92" w:rsidRDefault="009D1C67" w:rsidP="002D5C92">
            <w:pPr>
              <w:pStyle w:val="SurveyTableText"/>
            </w:pPr>
            <w:r w:rsidRPr="002D5C92">
              <w:t>H</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46DAF32" w14:textId="77777777" w:rsidR="009D1C67" w:rsidRPr="002D5C92" w:rsidRDefault="009D1C67" w:rsidP="002D5C92">
            <w:pPr>
              <w:pStyle w:val="SurveyTableText"/>
            </w:pPr>
            <w:r w:rsidRPr="002D5C92">
              <w:t>Go with them to report the harassment</w:t>
            </w:r>
          </w:p>
        </w:tc>
      </w:tr>
      <w:tr w:rsidR="009D1C67" w:rsidRPr="002D5C92" w14:paraId="28C7B2E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651BF3" w14:textId="77777777" w:rsidR="009D1C67" w:rsidRPr="002D5C92" w:rsidRDefault="009D1C67" w:rsidP="002D5C92">
            <w:pPr>
              <w:pStyle w:val="SurveyTableText"/>
            </w:pPr>
            <w:r w:rsidRPr="002D5C92">
              <w:t>I</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EE15D0" w14:textId="1DF1844F" w:rsidR="009D1C67" w:rsidRPr="002D5C92" w:rsidRDefault="009D1C67" w:rsidP="002D5C92">
            <w:pPr>
              <w:pStyle w:val="SurveyTableText"/>
            </w:pPr>
            <w:r w:rsidRPr="002D5C92">
              <w:t xml:space="preserve">Take any other action </w:t>
            </w:r>
            <w:r w:rsidRPr="002D5C92">
              <w:rPr>
                <w:rStyle w:val="Strong"/>
              </w:rPr>
              <w:t>(SPECIFY)</w:t>
            </w:r>
            <w:r w:rsidR="00A01368">
              <w:rPr>
                <w:rStyle w:val="Strong"/>
              </w:rPr>
              <w:t xml:space="preserve"> </w:t>
            </w:r>
            <w:r w:rsidRPr="002D5C92">
              <w:t>____________________</w:t>
            </w:r>
          </w:p>
        </w:tc>
      </w:tr>
    </w:tbl>
    <w:p w14:paraId="1027997F" w14:textId="77777777" w:rsidR="009D1C67" w:rsidRPr="002D5C92" w:rsidRDefault="009D1C67" w:rsidP="002D5C92">
      <w:pPr>
        <w:pStyle w:val="SurveyTealBold"/>
      </w:pPr>
      <w:r w:rsidRPr="002D5C92">
        <w:t>RESPONSE CODES</w:t>
      </w:r>
    </w:p>
    <w:tbl>
      <w:tblPr>
        <w:tblStyle w:val="TableGrid"/>
        <w:tblW w:w="9054" w:type="dxa"/>
        <w:tblLook w:val="04A0" w:firstRow="1" w:lastRow="0" w:firstColumn="1" w:lastColumn="0" w:noHBand="0" w:noVBand="1"/>
      </w:tblPr>
      <w:tblGrid>
        <w:gridCol w:w="737"/>
        <w:gridCol w:w="8317"/>
      </w:tblGrid>
      <w:tr w:rsidR="009D1C67" w:rsidRPr="002D5C92" w14:paraId="3A931869" w14:textId="77777777" w:rsidTr="00D26042">
        <w:trPr>
          <w:trHeight w:val="340"/>
        </w:trPr>
        <w:tc>
          <w:tcPr>
            <w:tcW w:w="737" w:type="dxa"/>
            <w:vAlign w:val="center"/>
          </w:tcPr>
          <w:p w14:paraId="5A38527C" w14:textId="77777777" w:rsidR="009D1C67" w:rsidRPr="002D5C92" w:rsidRDefault="009D1C67" w:rsidP="002D5C92">
            <w:pPr>
              <w:pStyle w:val="SurveyTableText"/>
            </w:pPr>
            <w:r w:rsidRPr="002D5C92">
              <w:t>1</w:t>
            </w:r>
          </w:p>
        </w:tc>
        <w:tc>
          <w:tcPr>
            <w:tcW w:w="8317" w:type="dxa"/>
            <w:vAlign w:val="center"/>
          </w:tcPr>
          <w:p w14:paraId="3DC14579" w14:textId="77777777" w:rsidR="009D1C67" w:rsidRPr="002D5C92" w:rsidRDefault="009D1C67" w:rsidP="00061E56">
            <w:pPr>
              <w:pStyle w:val="SurveyTableText"/>
              <w:ind w:left="139"/>
            </w:pPr>
            <w:r w:rsidRPr="002D5C92">
              <w:t>Yes</w:t>
            </w:r>
          </w:p>
        </w:tc>
      </w:tr>
      <w:tr w:rsidR="009D1C67" w:rsidRPr="002D5C92" w14:paraId="78646B03" w14:textId="77777777" w:rsidTr="00D26042">
        <w:trPr>
          <w:trHeight w:val="340"/>
        </w:trPr>
        <w:tc>
          <w:tcPr>
            <w:tcW w:w="737" w:type="dxa"/>
            <w:vAlign w:val="center"/>
          </w:tcPr>
          <w:p w14:paraId="381C4BBD" w14:textId="77777777" w:rsidR="009D1C67" w:rsidRPr="002D5C92" w:rsidRDefault="009D1C67" w:rsidP="002D5C92">
            <w:pPr>
              <w:pStyle w:val="SurveyTableText"/>
            </w:pPr>
            <w:r w:rsidRPr="002D5C92">
              <w:t>2</w:t>
            </w:r>
          </w:p>
        </w:tc>
        <w:tc>
          <w:tcPr>
            <w:tcW w:w="8317" w:type="dxa"/>
            <w:vAlign w:val="center"/>
          </w:tcPr>
          <w:p w14:paraId="3092521A" w14:textId="77777777" w:rsidR="009D1C67" w:rsidRPr="002D5C92" w:rsidRDefault="009D1C67" w:rsidP="00061E56">
            <w:pPr>
              <w:pStyle w:val="SurveyTableText"/>
              <w:ind w:left="139"/>
            </w:pPr>
            <w:r w:rsidRPr="002D5C92">
              <w:t>No</w:t>
            </w:r>
          </w:p>
        </w:tc>
      </w:tr>
      <w:tr w:rsidR="009D1C67" w:rsidRPr="002D5C92" w14:paraId="1A271FDA" w14:textId="77777777" w:rsidTr="00D26042">
        <w:trPr>
          <w:trHeight w:val="340"/>
        </w:trPr>
        <w:tc>
          <w:tcPr>
            <w:tcW w:w="737" w:type="dxa"/>
            <w:vAlign w:val="center"/>
          </w:tcPr>
          <w:p w14:paraId="3F6A3B70" w14:textId="77777777" w:rsidR="009D1C67" w:rsidRPr="002D5C92" w:rsidRDefault="009D1C67" w:rsidP="002D5C92">
            <w:pPr>
              <w:pStyle w:val="SurveyTableText"/>
            </w:pPr>
            <w:r w:rsidRPr="002D5C92">
              <w:t>98</w:t>
            </w:r>
          </w:p>
        </w:tc>
        <w:tc>
          <w:tcPr>
            <w:tcW w:w="8317" w:type="dxa"/>
            <w:vAlign w:val="center"/>
          </w:tcPr>
          <w:p w14:paraId="69772083" w14:textId="77777777" w:rsidR="009D1C67" w:rsidRPr="002D5C92" w:rsidRDefault="009D1C67" w:rsidP="00061E56">
            <w:pPr>
              <w:pStyle w:val="SurveyTableText"/>
              <w:ind w:left="139"/>
            </w:pPr>
            <w:r w:rsidRPr="002D5C92">
              <w:t>Don’t know</w:t>
            </w:r>
          </w:p>
        </w:tc>
      </w:tr>
      <w:tr w:rsidR="009D1C67" w:rsidRPr="002D5C92" w14:paraId="6C9F30B6" w14:textId="77777777" w:rsidTr="00D26042">
        <w:trPr>
          <w:trHeight w:val="340"/>
        </w:trPr>
        <w:tc>
          <w:tcPr>
            <w:tcW w:w="737" w:type="dxa"/>
            <w:vAlign w:val="center"/>
          </w:tcPr>
          <w:p w14:paraId="69FDB500" w14:textId="77777777" w:rsidR="009D1C67" w:rsidRPr="002D5C92" w:rsidRDefault="009D1C67" w:rsidP="002D5C92">
            <w:pPr>
              <w:pStyle w:val="SurveyTableText"/>
            </w:pPr>
            <w:r w:rsidRPr="002D5C92">
              <w:t>99</w:t>
            </w:r>
          </w:p>
        </w:tc>
        <w:tc>
          <w:tcPr>
            <w:tcW w:w="8317" w:type="dxa"/>
            <w:vAlign w:val="center"/>
          </w:tcPr>
          <w:p w14:paraId="4515B3CA" w14:textId="77777777" w:rsidR="009D1C67" w:rsidRPr="002D5C92" w:rsidRDefault="009D1C67" w:rsidP="00061E56">
            <w:pPr>
              <w:pStyle w:val="SurveyTableText"/>
              <w:ind w:left="139"/>
            </w:pPr>
            <w:r w:rsidRPr="002D5C92">
              <w:t>Prefer not to say</w:t>
            </w:r>
          </w:p>
        </w:tc>
      </w:tr>
    </w:tbl>
    <w:p w14:paraId="0E0A8D79" w14:textId="77777777" w:rsidR="009D1C67" w:rsidRPr="002D5C92" w:rsidRDefault="009D1C67" w:rsidP="002D5C92">
      <w:pPr>
        <w:pStyle w:val="SurveyTealBold"/>
      </w:pPr>
      <w:r w:rsidRPr="002D5C92">
        <w:t xml:space="preserve">SINGLE RESPONSE </w:t>
      </w:r>
    </w:p>
    <w:p w14:paraId="45E21ED8" w14:textId="77777777" w:rsidR="009D1C67" w:rsidRPr="002D5C92" w:rsidRDefault="009D1C67" w:rsidP="002D5C92">
      <w:pPr>
        <w:pStyle w:val="SurveyTealBold"/>
      </w:pPr>
      <w:r w:rsidRPr="002D5C92">
        <w:t xml:space="preserve">ASK IF WITNESSED OR HEARD ABOUT SEXUAL HARASSMENT AND TOOK ACTION (CODE 1 AT Q60), </w:t>
      </w:r>
    </w:p>
    <w:p w14:paraId="0EC60DAD" w14:textId="77777777" w:rsidR="009D1C67" w:rsidRPr="002D5C92" w:rsidRDefault="009D1C67" w:rsidP="002D5C92">
      <w:pPr>
        <w:pStyle w:val="SurveyTealBold"/>
      </w:pPr>
      <w:r w:rsidRPr="002D5C92">
        <w:t xml:space="preserve">CAROUSEL </w:t>
      </w:r>
    </w:p>
    <w:p w14:paraId="4B99AE25" w14:textId="77777777" w:rsidR="00EA6EE4" w:rsidRDefault="00EA6EE4">
      <w:pPr>
        <w:keepLines w:val="0"/>
        <w:spacing w:after="120" w:line="264" w:lineRule="auto"/>
        <w:rPr>
          <w:rFonts w:cs="Arial"/>
          <w:b/>
          <w:bCs/>
          <w:color w:val="18A3AD" w:themeColor="accent3"/>
        </w:rPr>
      </w:pPr>
      <w:r>
        <w:br w:type="page"/>
      </w:r>
    </w:p>
    <w:p w14:paraId="5F076B14" w14:textId="736382B1" w:rsidR="009D1C67" w:rsidRPr="002D5C92" w:rsidRDefault="009D1C67" w:rsidP="002D5C92">
      <w:pPr>
        <w:pStyle w:val="SurveyTealBold"/>
      </w:pPr>
      <w:r w:rsidRPr="002D5C92">
        <w:lastRenderedPageBreak/>
        <w:t>RANDOMISE CATEGORIES A TO H</w:t>
      </w:r>
    </w:p>
    <w:p w14:paraId="3AA3D82D" w14:textId="77777777" w:rsidR="009D1C67" w:rsidRPr="002D5C92" w:rsidRDefault="009D1C67" w:rsidP="002D5C92">
      <w:pPr>
        <w:pStyle w:val="SurveyTealBold"/>
      </w:pPr>
      <w:r w:rsidRPr="002D5C92">
        <w:t>IF YES AT ANY OF CODES A to J, MAKE CODE K = ‘2 NO’</w:t>
      </w:r>
    </w:p>
    <w:p w14:paraId="3AA8FE21" w14:textId="77777777" w:rsidR="009D1C67" w:rsidRPr="00924D01" w:rsidRDefault="009D1C67" w:rsidP="00460F5F">
      <w:pPr>
        <w:pStyle w:val="SurveyQuestionBold"/>
      </w:pPr>
      <w:r>
        <w:t>Q62</w:t>
      </w:r>
      <w:r w:rsidRPr="00C44737">
        <w:t>. Did you experience any of the following as a result you taking action in relation to this most recent incident of sexual harassment?</w:t>
      </w:r>
    </w:p>
    <w:tbl>
      <w:tblPr>
        <w:tblW w:w="5001" w:type="pct"/>
        <w:tblLayout w:type="fixed"/>
        <w:tblCellMar>
          <w:left w:w="0" w:type="dxa"/>
          <w:right w:w="0" w:type="dxa"/>
        </w:tblCellMar>
        <w:tblLook w:val="0000" w:firstRow="0" w:lastRow="0" w:firstColumn="0" w:lastColumn="0" w:noHBand="0" w:noVBand="0"/>
      </w:tblPr>
      <w:tblGrid>
        <w:gridCol w:w="733"/>
        <w:gridCol w:w="8289"/>
      </w:tblGrid>
      <w:tr w:rsidR="009D1C67" w:rsidRPr="00C44737" w14:paraId="0CD88BAD" w14:textId="77777777" w:rsidTr="00D2604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02A1248" w14:textId="77777777" w:rsidR="009D1C67" w:rsidRPr="00460F5F" w:rsidRDefault="009D1C67" w:rsidP="00460F5F">
            <w:pPr>
              <w:pStyle w:val="SurveyTableText"/>
            </w:pPr>
            <w:r w:rsidRPr="00460F5F">
              <w:t>A</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0C02E9" w14:textId="77777777" w:rsidR="009D1C67" w:rsidRPr="00460F5F" w:rsidRDefault="009D1C67" w:rsidP="00460F5F">
            <w:pPr>
              <w:pStyle w:val="SurveyTableText"/>
            </w:pPr>
            <w:r w:rsidRPr="00460F5F">
              <w:t xml:space="preserve">You received positive feedback </w:t>
            </w:r>
          </w:p>
        </w:tc>
      </w:tr>
      <w:tr w:rsidR="009D1C67" w:rsidRPr="00C44737" w14:paraId="42B322B7" w14:textId="77777777" w:rsidTr="00D2604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732457" w14:textId="77777777" w:rsidR="009D1C67" w:rsidRPr="00460F5F" w:rsidRDefault="009D1C67" w:rsidP="00460F5F">
            <w:pPr>
              <w:pStyle w:val="SurveyTableText"/>
            </w:pPr>
            <w:r w:rsidRPr="00460F5F">
              <w:t>B</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461C28" w14:textId="77777777" w:rsidR="009D1C67" w:rsidRPr="00460F5F" w:rsidRDefault="009D1C67" w:rsidP="00460F5F">
            <w:pPr>
              <w:pStyle w:val="SurveyTableText"/>
            </w:pPr>
            <w:r w:rsidRPr="00460F5F">
              <w:t>You were disciplined</w:t>
            </w:r>
          </w:p>
        </w:tc>
      </w:tr>
      <w:tr w:rsidR="009D1C67" w:rsidRPr="00C44737" w14:paraId="451E6BBA" w14:textId="77777777" w:rsidTr="00D2604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47ADCE" w14:textId="77777777" w:rsidR="009D1C67" w:rsidRPr="00460F5F" w:rsidRDefault="009D1C67" w:rsidP="00460F5F">
            <w:pPr>
              <w:pStyle w:val="SurveyTableText"/>
            </w:pPr>
            <w:r w:rsidRPr="00460F5F">
              <w:t>C</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E3A42E" w14:textId="77777777" w:rsidR="009D1C67" w:rsidRPr="00460F5F" w:rsidRDefault="009D1C67" w:rsidP="00460F5F">
            <w:pPr>
              <w:pStyle w:val="SurveyTableText"/>
            </w:pPr>
            <w:r w:rsidRPr="00460F5F">
              <w:t xml:space="preserve">You were transferred or had your shifts changed </w:t>
            </w:r>
          </w:p>
        </w:tc>
      </w:tr>
      <w:tr w:rsidR="009D1C67" w:rsidRPr="00C44737" w14:paraId="48E9AE60" w14:textId="77777777" w:rsidTr="00D2604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179184" w14:textId="77777777" w:rsidR="009D1C67" w:rsidRPr="00460F5F" w:rsidRDefault="009D1C67" w:rsidP="00460F5F">
            <w:pPr>
              <w:pStyle w:val="SurveyTableText"/>
            </w:pPr>
            <w:r w:rsidRPr="00460F5F">
              <w:t>D</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23651B8" w14:textId="77777777" w:rsidR="009D1C67" w:rsidRPr="00460F5F" w:rsidRDefault="009D1C67" w:rsidP="00460F5F">
            <w:pPr>
              <w:pStyle w:val="SurveyTableText"/>
            </w:pPr>
            <w:r w:rsidRPr="00460F5F">
              <w:t>You resigned</w:t>
            </w:r>
          </w:p>
        </w:tc>
      </w:tr>
      <w:tr w:rsidR="009D1C67" w:rsidRPr="00C44737" w14:paraId="21BF1ED2" w14:textId="77777777" w:rsidTr="00D2604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D36AFF" w14:textId="77777777" w:rsidR="009D1C67" w:rsidRPr="00460F5F" w:rsidRDefault="009D1C67" w:rsidP="00460F5F">
            <w:pPr>
              <w:pStyle w:val="SurveyTableText"/>
            </w:pPr>
            <w:r w:rsidRPr="00460F5F">
              <w:t>E</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BC957A" w14:textId="77777777" w:rsidR="009D1C67" w:rsidRPr="00460F5F" w:rsidRDefault="009D1C67" w:rsidP="00460F5F">
            <w:pPr>
              <w:pStyle w:val="SurveyTableText"/>
            </w:pPr>
            <w:r w:rsidRPr="00460F5F">
              <w:t>You were dismissed</w:t>
            </w:r>
          </w:p>
        </w:tc>
      </w:tr>
      <w:tr w:rsidR="009D1C67" w:rsidRPr="00C44737" w14:paraId="7298A10E" w14:textId="77777777" w:rsidTr="00D2604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0E2C4A" w14:textId="77777777" w:rsidR="009D1C67" w:rsidRPr="00460F5F" w:rsidRDefault="009D1C67" w:rsidP="00460F5F">
            <w:pPr>
              <w:pStyle w:val="SurveyTableText"/>
            </w:pPr>
            <w:r w:rsidRPr="00460F5F">
              <w:t>F</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C5F019" w14:textId="77777777" w:rsidR="009D1C67" w:rsidRPr="00460F5F" w:rsidRDefault="009D1C67" w:rsidP="00460F5F">
            <w:pPr>
              <w:pStyle w:val="SurveyTableText"/>
            </w:pPr>
            <w:r w:rsidRPr="00460F5F">
              <w:t>The harassment stopped</w:t>
            </w:r>
          </w:p>
        </w:tc>
      </w:tr>
      <w:tr w:rsidR="009D1C67" w:rsidRPr="00C44737" w14:paraId="40149C14" w14:textId="77777777" w:rsidTr="00D2604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4679C35" w14:textId="77777777" w:rsidR="009D1C67" w:rsidRPr="00460F5F" w:rsidRDefault="009D1C67" w:rsidP="00460F5F">
            <w:pPr>
              <w:pStyle w:val="SurveyTableText"/>
            </w:pPr>
            <w:r w:rsidRPr="00460F5F">
              <w:t>G</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E07C7C" w14:textId="77777777" w:rsidR="009D1C67" w:rsidRPr="00460F5F" w:rsidRDefault="009D1C67" w:rsidP="00460F5F">
            <w:pPr>
              <w:pStyle w:val="SurveyTableText"/>
            </w:pPr>
            <w:r w:rsidRPr="00460F5F">
              <w:t>You were demoted</w:t>
            </w:r>
          </w:p>
        </w:tc>
      </w:tr>
      <w:tr w:rsidR="009D1C67" w:rsidRPr="00C44737" w14:paraId="154997CB" w14:textId="77777777" w:rsidTr="00D2604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B48EFE" w14:textId="77777777" w:rsidR="009D1C67" w:rsidRPr="00460F5F" w:rsidRDefault="009D1C67" w:rsidP="00460F5F">
            <w:pPr>
              <w:pStyle w:val="SurveyTableText"/>
            </w:pPr>
            <w:r w:rsidRPr="00460F5F">
              <w:t>H</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6DE9D69" w14:textId="77777777" w:rsidR="009D1C67" w:rsidRPr="00460F5F" w:rsidRDefault="009D1C67" w:rsidP="00460F5F">
            <w:pPr>
              <w:pStyle w:val="SurveyTableText"/>
            </w:pPr>
            <w:r w:rsidRPr="00460F5F">
              <w:t>You were ostracised, victimised, or ignored by colleagues</w:t>
            </w:r>
          </w:p>
        </w:tc>
      </w:tr>
      <w:tr w:rsidR="009D1C67" w:rsidRPr="00C44737" w14:paraId="61E8230E" w14:textId="77777777" w:rsidTr="00D2604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5107A2" w14:textId="77777777" w:rsidR="009D1C67" w:rsidRPr="00460F5F" w:rsidRDefault="009D1C67" w:rsidP="00460F5F">
            <w:pPr>
              <w:pStyle w:val="SurveyTableText"/>
            </w:pPr>
            <w:r w:rsidRPr="00460F5F">
              <w:t>I</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9EB73B" w14:textId="64863C7C" w:rsidR="009D1C67" w:rsidRPr="00460F5F" w:rsidRDefault="009D1C67" w:rsidP="00460F5F">
            <w:pPr>
              <w:pStyle w:val="SurveyTableText"/>
            </w:pPr>
            <w:r w:rsidRPr="00460F5F">
              <w:t>You were labelled a troublemaker</w:t>
            </w:r>
          </w:p>
        </w:tc>
      </w:tr>
      <w:tr w:rsidR="009D1C67" w:rsidRPr="00C44737" w14:paraId="52544007" w14:textId="77777777" w:rsidTr="00D2604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95BB03" w14:textId="77777777" w:rsidR="009D1C67" w:rsidRPr="00460F5F" w:rsidRDefault="009D1C67" w:rsidP="00460F5F">
            <w:pPr>
              <w:pStyle w:val="SurveyTableText"/>
            </w:pPr>
            <w:r w:rsidRPr="00460F5F">
              <w:t>J</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8341D49" w14:textId="77777777" w:rsidR="009D1C67" w:rsidRPr="00460F5F" w:rsidRDefault="009D1C67" w:rsidP="00460F5F">
            <w:pPr>
              <w:pStyle w:val="SurveyTableText"/>
            </w:pPr>
            <w:r w:rsidRPr="00460F5F">
              <w:t>There were some other consequences for you (</w:t>
            </w:r>
            <w:r w:rsidRPr="00DC73F2">
              <w:rPr>
                <w:b/>
                <w:bCs/>
              </w:rPr>
              <w:t>SPECIFY</w:t>
            </w:r>
            <w:r w:rsidRPr="00460F5F">
              <w:t>)</w:t>
            </w:r>
          </w:p>
        </w:tc>
      </w:tr>
      <w:tr w:rsidR="009D1C67" w:rsidRPr="00C44737" w14:paraId="04DDE816" w14:textId="77777777" w:rsidTr="00D26042">
        <w:trPr>
          <w:trHeight w:val="60"/>
        </w:trPr>
        <w:tc>
          <w:tcPr>
            <w:tcW w:w="406"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292377" w14:textId="77777777" w:rsidR="009D1C67" w:rsidRPr="00460F5F" w:rsidRDefault="009D1C67" w:rsidP="00460F5F">
            <w:pPr>
              <w:pStyle w:val="SurveyTableText"/>
            </w:pPr>
            <w:r w:rsidRPr="00460F5F">
              <w:t>K</w:t>
            </w:r>
          </w:p>
        </w:tc>
        <w:tc>
          <w:tcPr>
            <w:tcW w:w="4594" w:type="pct"/>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423452" w14:textId="77777777" w:rsidR="009D1C67" w:rsidRPr="00460F5F" w:rsidRDefault="009D1C67" w:rsidP="00460F5F">
            <w:pPr>
              <w:pStyle w:val="SurveyTableText"/>
            </w:pPr>
            <w:r w:rsidRPr="00460F5F">
              <w:t xml:space="preserve">There were no consequences for you </w:t>
            </w:r>
          </w:p>
        </w:tc>
      </w:tr>
    </w:tbl>
    <w:p w14:paraId="101D4351" w14:textId="13DB15D0" w:rsidR="009D1C67" w:rsidRPr="00460F5F" w:rsidRDefault="009D1C67" w:rsidP="00460F5F">
      <w:pPr>
        <w:pStyle w:val="SurveyTealBold"/>
      </w:pPr>
      <w:r w:rsidRPr="00460F5F">
        <w:t>RESPONSE CODES</w:t>
      </w:r>
    </w:p>
    <w:tbl>
      <w:tblPr>
        <w:tblStyle w:val="TableGrid"/>
        <w:tblW w:w="9054" w:type="dxa"/>
        <w:tblLook w:val="04A0" w:firstRow="1" w:lastRow="0" w:firstColumn="1" w:lastColumn="0" w:noHBand="0" w:noVBand="1"/>
      </w:tblPr>
      <w:tblGrid>
        <w:gridCol w:w="737"/>
        <w:gridCol w:w="8317"/>
      </w:tblGrid>
      <w:tr w:rsidR="009D1C67" w:rsidRPr="00460F5F" w14:paraId="6CC53971" w14:textId="77777777" w:rsidTr="00D26042">
        <w:trPr>
          <w:trHeight w:val="340"/>
        </w:trPr>
        <w:tc>
          <w:tcPr>
            <w:tcW w:w="737" w:type="dxa"/>
            <w:vAlign w:val="center"/>
          </w:tcPr>
          <w:p w14:paraId="4DAC4461" w14:textId="77777777" w:rsidR="009D1C67" w:rsidRPr="00460F5F" w:rsidRDefault="009D1C67" w:rsidP="00460F5F">
            <w:pPr>
              <w:pStyle w:val="SurveyTableText"/>
            </w:pPr>
            <w:r w:rsidRPr="00460F5F">
              <w:t>1</w:t>
            </w:r>
          </w:p>
        </w:tc>
        <w:tc>
          <w:tcPr>
            <w:tcW w:w="8317" w:type="dxa"/>
            <w:vAlign w:val="center"/>
          </w:tcPr>
          <w:p w14:paraId="64C821CA" w14:textId="77777777" w:rsidR="009D1C67" w:rsidRPr="00460F5F" w:rsidRDefault="009D1C67" w:rsidP="00061E56">
            <w:pPr>
              <w:pStyle w:val="SurveyTableText"/>
              <w:ind w:left="139"/>
            </w:pPr>
            <w:r w:rsidRPr="00460F5F">
              <w:t>Yes</w:t>
            </w:r>
          </w:p>
        </w:tc>
      </w:tr>
      <w:tr w:rsidR="009D1C67" w:rsidRPr="00460F5F" w14:paraId="69507FCA" w14:textId="77777777" w:rsidTr="00D26042">
        <w:trPr>
          <w:trHeight w:val="340"/>
        </w:trPr>
        <w:tc>
          <w:tcPr>
            <w:tcW w:w="737" w:type="dxa"/>
            <w:vAlign w:val="center"/>
          </w:tcPr>
          <w:p w14:paraId="653995F1" w14:textId="77777777" w:rsidR="009D1C67" w:rsidRPr="00460F5F" w:rsidRDefault="009D1C67" w:rsidP="00460F5F">
            <w:pPr>
              <w:pStyle w:val="SurveyTableText"/>
            </w:pPr>
            <w:r w:rsidRPr="00460F5F">
              <w:t>2</w:t>
            </w:r>
          </w:p>
        </w:tc>
        <w:tc>
          <w:tcPr>
            <w:tcW w:w="8317" w:type="dxa"/>
            <w:vAlign w:val="center"/>
          </w:tcPr>
          <w:p w14:paraId="6D3A1BFC" w14:textId="77777777" w:rsidR="009D1C67" w:rsidRPr="00460F5F" w:rsidRDefault="009D1C67" w:rsidP="00061E56">
            <w:pPr>
              <w:pStyle w:val="SurveyTableText"/>
              <w:ind w:left="139"/>
            </w:pPr>
            <w:r w:rsidRPr="00460F5F">
              <w:t>No</w:t>
            </w:r>
          </w:p>
        </w:tc>
      </w:tr>
      <w:tr w:rsidR="009D1C67" w:rsidRPr="00460F5F" w14:paraId="65C7A9D4" w14:textId="77777777" w:rsidTr="00D26042">
        <w:trPr>
          <w:trHeight w:val="340"/>
        </w:trPr>
        <w:tc>
          <w:tcPr>
            <w:tcW w:w="737" w:type="dxa"/>
            <w:vAlign w:val="center"/>
          </w:tcPr>
          <w:p w14:paraId="5043624A" w14:textId="77777777" w:rsidR="009D1C67" w:rsidRPr="00460F5F" w:rsidRDefault="009D1C67" w:rsidP="00460F5F">
            <w:pPr>
              <w:pStyle w:val="SurveyTableText"/>
            </w:pPr>
            <w:r w:rsidRPr="00460F5F">
              <w:t>98</w:t>
            </w:r>
          </w:p>
        </w:tc>
        <w:tc>
          <w:tcPr>
            <w:tcW w:w="8317" w:type="dxa"/>
            <w:vAlign w:val="center"/>
          </w:tcPr>
          <w:p w14:paraId="441E9F07" w14:textId="77777777" w:rsidR="009D1C67" w:rsidRPr="00460F5F" w:rsidRDefault="009D1C67" w:rsidP="00061E56">
            <w:pPr>
              <w:pStyle w:val="SurveyTableText"/>
              <w:ind w:left="139"/>
            </w:pPr>
            <w:r w:rsidRPr="00460F5F">
              <w:t>Don’t know</w:t>
            </w:r>
          </w:p>
        </w:tc>
      </w:tr>
      <w:tr w:rsidR="009D1C67" w:rsidRPr="00460F5F" w14:paraId="16F7FBBC" w14:textId="77777777" w:rsidTr="00D26042">
        <w:trPr>
          <w:trHeight w:val="340"/>
        </w:trPr>
        <w:tc>
          <w:tcPr>
            <w:tcW w:w="737" w:type="dxa"/>
            <w:vAlign w:val="center"/>
          </w:tcPr>
          <w:p w14:paraId="37CB2580" w14:textId="77777777" w:rsidR="009D1C67" w:rsidRPr="00460F5F" w:rsidRDefault="009D1C67" w:rsidP="00460F5F">
            <w:pPr>
              <w:pStyle w:val="SurveyTableText"/>
            </w:pPr>
            <w:r w:rsidRPr="00460F5F">
              <w:t>99</w:t>
            </w:r>
          </w:p>
        </w:tc>
        <w:tc>
          <w:tcPr>
            <w:tcW w:w="8317" w:type="dxa"/>
            <w:vAlign w:val="center"/>
          </w:tcPr>
          <w:p w14:paraId="076A602B" w14:textId="77777777" w:rsidR="009D1C67" w:rsidRPr="00460F5F" w:rsidRDefault="009D1C67" w:rsidP="00061E56">
            <w:pPr>
              <w:pStyle w:val="SurveyTableText"/>
              <w:ind w:left="139"/>
            </w:pPr>
            <w:r w:rsidRPr="00460F5F">
              <w:t>Prefer not to say</w:t>
            </w:r>
          </w:p>
        </w:tc>
      </w:tr>
    </w:tbl>
    <w:p w14:paraId="6C994E2B" w14:textId="77777777" w:rsidR="009D1C67" w:rsidRPr="00460F5F" w:rsidRDefault="009D1C67" w:rsidP="00460F5F">
      <w:pPr>
        <w:pStyle w:val="SurveyTealBold"/>
      </w:pPr>
      <w:r w:rsidRPr="00460F5F">
        <w:t>MULTIPLE RESPONSE</w:t>
      </w:r>
    </w:p>
    <w:p w14:paraId="5058B3BE" w14:textId="77777777" w:rsidR="009D1C67" w:rsidRPr="00460F5F" w:rsidRDefault="009D1C67" w:rsidP="00460F5F">
      <w:pPr>
        <w:pStyle w:val="SurveyTealBold"/>
      </w:pPr>
      <w:r w:rsidRPr="00460F5F">
        <w:t>ASK IF WITNESSED OR HEARD ABOUT HARASSMENT BUT DID NOT TAKE ACTION (CODE 2 AT Q60)</w:t>
      </w:r>
    </w:p>
    <w:p w14:paraId="17991D32" w14:textId="77777777" w:rsidR="00230F35" w:rsidRDefault="00230F35">
      <w:pPr>
        <w:keepLines w:val="0"/>
        <w:spacing w:after="120" w:line="264" w:lineRule="auto"/>
        <w:rPr>
          <w:rFonts w:cs="Arial"/>
          <w:b/>
          <w:bCs/>
          <w:color w:val="18A3AD" w:themeColor="accent3"/>
        </w:rPr>
      </w:pPr>
      <w:r>
        <w:br w:type="page"/>
      </w:r>
    </w:p>
    <w:p w14:paraId="75F45E0E" w14:textId="212806C9" w:rsidR="009D1C67" w:rsidRPr="00460F5F" w:rsidRDefault="009D1C67" w:rsidP="00460F5F">
      <w:pPr>
        <w:pStyle w:val="SurveyTealBold"/>
      </w:pPr>
      <w:r w:rsidRPr="00460F5F">
        <w:lastRenderedPageBreak/>
        <w:t>RANDOMISE RESPONSE ITEMS 1 TO 8</w:t>
      </w:r>
    </w:p>
    <w:p w14:paraId="3AC93DB7" w14:textId="77777777" w:rsidR="009D1C67" w:rsidRDefault="009D1C67" w:rsidP="00460F5F">
      <w:pPr>
        <w:pStyle w:val="SurveyQuestionBold"/>
      </w:pPr>
      <w:r>
        <w:t>Q63</w:t>
      </w:r>
      <w:r w:rsidRPr="00C44737">
        <w:t>. People may decide not to take action after witnessing or hearing about sexual harassment for many different reasons.</w:t>
      </w:r>
      <w:r>
        <w:t xml:space="preserve"> </w:t>
      </w:r>
      <w:r w:rsidRPr="00C44737">
        <w:t>What were your reasons for not taking any action about the most recent incident of sexual harassment you witnessed?</w:t>
      </w:r>
    </w:p>
    <w:tbl>
      <w:tblPr>
        <w:tblStyle w:val="TableGrid"/>
        <w:tblW w:w="9054" w:type="dxa"/>
        <w:tblLook w:val="04A0" w:firstRow="1" w:lastRow="0" w:firstColumn="1" w:lastColumn="0" w:noHBand="0" w:noVBand="1"/>
      </w:tblPr>
      <w:tblGrid>
        <w:gridCol w:w="737"/>
        <w:gridCol w:w="8317"/>
      </w:tblGrid>
      <w:tr w:rsidR="009D1C67" w14:paraId="6ED58791" w14:textId="77777777" w:rsidTr="00D26042">
        <w:trPr>
          <w:trHeight w:val="340"/>
        </w:trPr>
        <w:tc>
          <w:tcPr>
            <w:tcW w:w="737" w:type="dxa"/>
            <w:vAlign w:val="center"/>
          </w:tcPr>
          <w:p w14:paraId="55516E6B" w14:textId="77777777" w:rsidR="009D1C67" w:rsidRPr="00736BB4" w:rsidRDefault="009D1C67" w:rsidP="00736BB4">
            <w:pPr>
              <w:pStyle w:val="SurveyTableText"/>
              <w:ind w:right="-609" w:firstLine="177"/>
              <w:rPr>
                <w:rStyle w:val="Strong"/>
                <w:b w:val="0"/>
              </w:rPr>
            </w:pPr>
            <w:r w:rsidRPr="00DC73F2">
              <w:rPr>
                <w:rStyle w:val="Strong"/>
                <w:b w:val="0"/>
              </w:rPr>
              <w:t>1</w:t>
            </w:r>
          </w:p>
        </w:tc>
        <w:tc>
          <w:tcPr>
            <w:tcW w:w="8317" w:type="dxa"/>
            <w:vAlign w:val="center"/>
          </w:tcPr>
          <w:p w14:paraId="3005F004" w14:textId="77777777" w:rsidR="009D1C67" w:rsidRDefault="009D1C67" w:rsidP="00061E56">
            <w:pPr>
              <w:pStyle w:val="SurveyTableText"/>
              <w:ind w:left="139"/>
            </w:pPr>
            <w:r w:rsidRPr="001F6552">
              <w:t>I didn’t want to make things worse for the person who was being sexually harassed</w:t>
            </w:r>
          </w:p>
        </w:tc>
      </w:tr>
      <w:tr w:rsidR="009D1C67" w14:paraId="3E71190B" w14:textId="77777777" w:rsidTr="00D26042">
        <w:trPr>
          <w:trHeight w:val="340"/>
        </w:trPr>
        <w:tc>
          <w:tcPr>
            <w:tcW w:w="737" w:type="dxa"/>
            <w:vAlign w:val="center"/>
          </w:tcPr>
          <w:p w14:paraId="10BEB5C6" w14:textId="77777777" w:rsidR="009D1C67" w:rsidRPr="00736BB4" w:rsidRDefault="009D1C67" w:rsidP="00736BB4">
            <w:pPr>
              <w:pStyle w:val="SurveyTableText"/>
              <w:ind w:right="-609" w:firstLine="177"/>
              <w:rPr>
                <w:rStyle w:val="Strong"/>
                <w:b w:val="0"/>
              </w:rPr>
            </w:pPr>
            <w:r w:rsidRPr="00736BB4">
              <w:rPr>
                <w:rStyle w:val="Strong"/>
                <w:b w:val="0"/>
              </w:rPr>
              <w:t>2</w:t>
            </w:r>
          </w:p>
        </w:tc>
        <w:tc>
          <w:tcPr>
            <w:tcW w:w="8317" w:type="dxa"/>
            <w:vAlign w:val="center"/>
          </w:tcPr>
          <w:p w14:paraId="7F501636" w14:textId="77777777" w:rsidR="009D1C67" w:rsidRDefault="009D1C67" w:rsidP="00061E56">
            <w:pPr>
              <w:pStyle w:val="SurveyTableText"/>
              <w:ind w:left="139"/>
            </w:pPr>
            <w:r w:rsidRPr="001F6552">
              <w:t>I was worried about the negative impact that taking action might have on me, such as my career or safety.</w:t>
            </w:r>
          </w:p>
        </w:tc>
      </w:tr>
      <w:tr w:rsidR="009D1C67" w14:paraId="25E30534" w14:textId="77777777" w:rsidTr="00D26042">
        <w:trPr>
          <w:trHeight w:val="340"/>
        </w:trPr>
        <w:tc>
          <w:tcPr>
            <w:tcW w:w="737" w:type="dxa"/>
            <w:vAlign w:val="center"/>
          </w:tcPr>
          <w:p w14:paraId="13DA858E" w14:textId="77777777" w:rsidR="009D1C67" w:rsidRPr="00736BB4" w:rsidRDefault="009D1C67" w:rsidP="00736BB4">
            <w:pPr>
              <w:pStyle w:val="SurveyTableText"/>
              <w:ind w:right="-609" w:firstLine="177"/>
              <w:rPr>
                <w:rStyle w:val="Strong"/>
                <w:b w:val="0"/>
              </w:rPr>
            </w:pPr>
            <w:r w:rsidRPr="00736BB4">
              <w:rPr>
                <w:rStyle w:val="Strong"/>
                <w:b w:val="0"/>
              </w:rPr>
              <w:t>3</w:t>
            </w:r>
          </w:p>
        </w:tc>
        <w:tc>
          <w:tcPr>
            <w:tcW w:w="8317" w:type="dxa"/>
            <w:vAlign w:val="center"/>
          </w:tcPr>
          <w:p w14:paraId="414241CC" w14:textId="77777777" w:rsidR="009D1C67" w:rsidRDefault="009D1C67" w:rsidP="00061E56">
            <w:pPr>
              <w:pStyle w:val="SurveyTableText"/>
              <w:ind w:left="139"/>
            </w:pPr>
            <w:r w:rsidRPr="001F6552">
              <w:t>I didn’t think it was serious enough to intervene</w:t>
            </w:r>
          </w:p>
        </w:tc>
      </w:tr>
      <w:tr w:rsidR="009D1C67" w14:paraId="11FB9636" w14:textId="77777777" w:rsidTr="00D26042">
        <w:trPr>
          <w:trHeight w:val="340"/>
        </w:trPr>
        <w:tc>
          <w:tcPr>
            <w:tcW w:w="737" w:type="dxa"/>
            <w:vAlign w:val="center"/>
          </w:tcPr>
          <w:p w14:paraId="114B6A6B" w14:textId="77777777" w:rsidR="009D1C67" w:rsidRPr="00736BB4" w:rsidRDefault="009D1C67" w:rsidP="00736BB4">
            <w:pPr>
              <w:pStyle w:val="SurveyTableText"/>
              <w:ind w:right="-609" w:firstLine="177"/>
              <w:rPr>
                <w:rStyle w:val="Strong"/>
                <w:b w:val="0"/>
              </w:rPr>
            </w:pPr>
            <w:r w:rsidRPr="00736BB4">
              <w:rPr>
                <w:rStyle w:val="Strong"/>
                <w:b w:val="0"/>
              </w:rPr>
              <w:t>4</w:t>
            </w:r>
          </w:p>
        </w:tc>
        <w:tc>
          <w:tcPr>
            <w:tcW w:w="8317" w:type="dxa"/>
            <w:vAlign w:val="center"/>
          </w:tcPr>
          <w:p w14:paraId="153E4C23" w14:textId="77777777" w:rsidR="009D1C67" w:rsidRDefault="009D1C67" w:rsidP="00061E56">
            <w:pPr>
              <w:pStyle w:val="SurveyTableText"/>
              <w:ind w:left="139"/>
            </w:pPr>
            <w:r w:rsidRPr="001F6552">
              <w:t>I didn’t think it was my responsibility</w:t>
            </w:r>
          </w:p>
        </w:tc>
      </w:tr>
      <w:tr w:rsidR="009D1C67" w14:paraId="1675D042" w14:textId="77777777" w:rsidTr="00D26042">
        <w:trPr>
          <w:trHeight w:val="340"/>
        </w:trPr>
        <w:tc>
          <w:tcPr>
            <w:tcW w:w="737" w:type="dxa"/>
            <w:vAlign w:val="center"/>
          </w:tcPr>
          <w:p w14:paraId="7BBE51A2" w14:textId="77777777" w:rsidR="009D1C67" w:rsidRPr="00736BB4" w:rsidRDefault="009D1C67" w:rsidP="00736BB4">
            <w:pPr>
              <w:pStyle w:val="SurveyTableText"/>
              <w:ind w:right="-609" w:firstLine="177"/>
              <w:rPr>
                <w:rStyle w:val="Strong"/>
                <w:b w:val="0"/>
              </w:rPr>
            </w:pPr>
            <w:r w:rsidRPr="00736BB4">
              <w:rPr>
                <w:rStyle w:val="Strong"/>
                <w:b w:val="0"/>
              </w:rPr>
              <w:t>5</w:t>
            </w:r>
          </w:p>
        </w:tc>
        <w:tc>
          <w:tcPr>
            <w:tcW w:w="8317" w:type="dxa"/>
            <w:vAlign w:val="center"/>
          </w:tcPr>
          <w:p w14:paraId="4F4EA0A6" w14:textId="77777777" w:rsidR="009D1C67" w:rsidRDefault="009D1C67" w:rsidP="00061E56">
            <w:pPr>
              <w:pStyle w:val="SurveyTableText"/>
              <w:ind w:left="139"/>
            </w:pPr>
            <w:r w:rsidRPr="001F6552">
              <w:t>I knew that other people were supporting and assisting the person</w:t>
            </w:r>
          </w:p>
        </w:tc>
      </w:tr>
      <w:tr w:rsidR="009D1C67" w14:paraId="2E0D0B8F" w14:textId="77777777" w:rsidTr="00D26042">
        <w:trPr>
          <w:trHeight w:val="340"/>
        </w:trPr>
        <w:tc>
          <w:tcPr>
            <w:tcW w:w="737" w:type="dxa"/>
            <w:vAlign w:val="center"/>
          </w:tcPr>
          <w:p w14:paraId="40C3202F" w14:textId="77777777" w:rsidR="009D1C67" w:rsidRPr="00736BB4" w:rsidRDefault="009D1C67" w:rsidP="00736BB4">
            <w:pPr>
              <w:pStyle w:val="SurveyTableText"/>
              <w:ind w:right="-609" w:firstLine="177"/>
              <w:rPr>
                <w:rStyle w:val="Strong"/>
                <w:b w:val="0"/>
              </w:rPr>
            </w:pPr>
            <w:r w:rsidRPr="00736BB4">
              <w:rPr>
                <w:rStyle w:val="Strong"/>
                <w:b w:val="0"/>
              </w:rPr>
              <w:t>6</w:t>
            </w:r>
          </w:p>
        </w:tc>
        <w:tc>
          <w:tcPr>
            <w:tcW w:w="8317" w:type="dxa"/>
            <w:vAlign w:val="center"/>
          </w:tcPr>
          <w:p w14:paraId="18B68B5C" w14:textId="77777777" w:rsidR="009D1C67" w:rsidRDefault="009D1C67" w:rsidP="00061E56">
            <w:pPr>
              <w:pStyle w:val="SurveyTableText"/>
              <w:ind w:left="139"/>
            </w:pPr>
            <w:r w:rsidRPr="001F6552">
              <w:t>I didn’t know what to do</w:t>
            </w:r>
          </w:p>
        </w:tc>
      </w:tr>
      <w:tr w:rsidR="009D1C67" w14:paraId="79195178" w14:textId="77777777" w:rsidTr="00D26042">
        <w:trPr>
          <w:trHeight w:val="340"/>
        </w:trPr>
        <w:tc>
          <w:tcPr>
            <w:tcW w:w="737" w:type="dxa"/>
            <w:vAlign w:val="center"/>
          </w:tcPr>
          <w:p w14:paraId="45813D33" w14:textId="77777777" w:rsidR="009D1C67" w:rsidRPr="00736BB4" w:rsidRDefault="009D1C67" w:rsidP="00736BB4">
            <w:pPr>
              <w:pStyle w:val="SurveyTableText"/>
              <w:ind w:right="-609" w:firstLine="177"/>
              <w:rPr>
                <w:rStyle w:val="Strong"/>
                <w:b w:val="0"/>
              </w:rPr>
            </w:pPr>
            <w:r w:rsidRPr="00736BB4">
              <w:rPr>
                <w:rStyle w:val="Strong"/>
                <w:b w:val="0"/>
              </w:rPr>
              <w:t>7</w:t>
            </w:r>
          </w:p>
        </w:tc>
        <w:tc>
          <w:tcPr>
            <w:tcW w:w="8317" w:type="dxa"/>
            <w:vAlign w:val="center"/>
          </w:tcPr>
          <w:p w14:paraId="0A15959D" w14:textId="77777777" w:rsidR="009D1C67" w:rsidRDefault="009D1C67" w:rsidP="00061E56">
            <w:pPr>
              <w:pStyle w:val="SurveyTableText"/>
              <w:ind w:left="139"/>
            </w:pPr>
            <w:r w:rsidRPr="001F6552">
              <w:t>I didn’t want to get involved</w:t>
            </w:r>
          </w:p>
        </w:tc>
      </w:tr>
      <w:tr w:rsidR="009D1C67" w14:paraId="5A3161FD" w14:textId="77777777" w:rsidTr="00D26042">
        <w:trPr>
          <w:trHeight w:val="340"/>
        </w:trPr>
        <w:tc>
          <w:tcPr>
            <w:tcW w:w="737" w:type="dxa"/>
            <w:vAlign w:val="center"/>
          </w:tcPr>
          <w:p w14:paraId="5B575397" w14:textId="77777777" w:rsidR="009D1C67" w:rsidRPr="00736BB4" w:rsidRDefault="009D1C67" w:rsidP="00736BB4">
            <w:pPr>
              <w:pStyle w:val="SurveyTableText"/>
              <w:ind w:right="-609" w:firstLine="177"/>
              <w:rPr>
                <w:rStyle w:val="Strong"/>
                <w:b w:val="0"/>
              </w:rPr>
            </w:pPr>
            <w:r w:rsidRPr="00736BB4">
              <w:rPr>
                <w:rStyle w:val="Strong"/>
                <w:b w:val="0"/>
              </w:rPr>
              <w:t>8</w:t>
            </w:r>
          </w:p>
        </w:tc>
        <w:tc>
          <w:tcPr>
            <w:tcW w:w="8317" w:type="dxa"/>
            <w:vAlign w:val="center"/>
          </w:tcPr>
          <w:p w14:paraId="402EB061" w14:textId="77777777" w:rsidR="009D1C67" w:rsidRDefault="009D1C67" w:rsidP="00061E56">
            <w:pPr>
              <w:pStyle w:val="SurveyTableText"/>
              <w:ind w:left="139"/>
            </w:pPr>
            <w:r w:rsidRPr="001F6552">
              <w:t>The person being sexually harassed asked me not to take any action</w:t>
            </w:r>
          </w:p>
        </w:tc>
      </w:tr>
      <w:tr w:rsidR="009D1C67" w14:paraId="1BD9D358" w14:textId="77777777" w:rsidTr="00D26042">
        <w:trPr>
          <w:trHeight w:val="340"/>
        </w:trPr>
        <w:tc>
          <w:tcPr>
            <w:tcW w:w="737" w:type="dxa"/>
            <w:vAlign w:val="center"/>
          </w:tcPr>
          <w:p w14:paraId="3388FE34" w14:textId="77777777" w:rsidR="009D1C67" w:rsidRPr="00736BB4" w:rsidRDefault="009D1C67" w:rsidP="00736BB4">
            <w:pPr>
              <w:pStyle w:val="SurveyTableText"/>
              <w:ind w:right="-609" w:firstLine="177"/>
              <w:rPr>
                <w:rStyle w:val="Strong"/>
                <w:b w:val="0"/>
              </w:rPr>
            </w:pPr>
            <w:r w:rsidRPr="00736BB4">
              <w:rPr>
                <w:rStyle w:val="Strong"/>
                <w:b w:val="0"/>
              </w:rPr>
              <w:t>9</w:t>
            </w:r>
          </w:p>
        </w:tc>
        <w:tc>
          <w:tcPr>
            <w:tcW w:w="8317" w:type="dxa"/>
            <w:vAlign w:val="center"/>
          </w:tcPr>
          <w:p w14:paraId="298CDBD2" w14:textId="77777777" w:rsidR="009D1C67" w:rsidRDefault="009D1C67" w:rsidP="00061E56">
            <w:pPr>
              <w:pStyle w:val="SurveyTableText"/>
              <w:ind w:left="139"/>
            </w:pPr>
            <w:r w:rsidRPr="001F6552">
              <w:t>Any other reasons –please specify</w:t>
            </w:r>
          </w:p>
        </w:tc>
      </w:tr>
      <w:tr w:rsidR="009D1C67" w14:paraId="54A9C3EF" w14:textId="77777777" w:rsidTr="00D26042">
        <w:trPr>
          <w:trHeight w:val="340"/>
        </w:trPr>
        <w:tc>
          <w:tcPr>
            <w:tcW w:w="737" w:type="dxa"/>
            <w:vAlign w:val="center"/>
          </w:tcPr>
          <w:p w14:paraId="0E8D9876" w14:textId="0CCB4C93" w:rsidR="009D1C67" w:rsidRPr="00736BB4" w:rsidRDefault="00DA1E26" w:rsidP="00736BB4">
            <w:pPr>
              <w:pStyle w:val="SurveyTableText"/>
              <w:ind w:right="-609" w:firstLine="177"/>
              <w:rPr>
                <w:rStyle w:val="Strong"/>
                <w:b w:val="0"/>
              </w:rPr>
            </w:pPr>
            <w:r w:rsidRPr="00736BB4">
              <w:rPr>
                <w:rStyle w:val="Strong"/>
                <w:b w:val="0"/>
              </w:rPr>
              <w:t>98</w:t>
            </w:r>
          </w:p>
        </w:tc>
        <w:tc>
          <w:tcPr>
            <w:tcW w:w="8317" w:type="dxa"/>
            <w:vAlign w:val="center"/>
          </w:tcPr>
          <w:p w14:paraId="691E90E6" w14:textId="77777777" w:rsidR="009D1C67" w:rsidRDefault="009D1C67" w:rsidP="00061E56">
            <w:pPr>
              <w:pStyle w:val="SurveyTableText"/>
              <w:ind w:left="139"/>
            </w:pPr>
            <w:r w:rsidRPr="001F6552">
              <w:t xml:space="preserve">Don’t know </w:t>
            </w:r>
          </w:p>
        </w:tc>
      </w:tr>
      <w:tr w:rsidR="009D1C67" w14:paraId="363FB80D" w14:textId="77777777" w:rsidTr="00D26042">
        <w:trPr>
          <w:trHeight w:val="340"/>
        </w:trPr>
        <w:tc>
          <w:tcPr>
            <w:tcW w:w="737" w:type="dxa"/>
            <w:vAlign w:val="center"/>
          </w:tcPr>
          <w:p w14:paraId="0FCE95BF" w14:textId="6E45499D" w:rsidR="009D1C67" w:rsidRPr="00736BB4" w:rsidRDefault="00DA1E26" w:rsidP="00736BB4">
            <w:pPr>
              <w:pStyle w:val="SurveyTableText"/>
              <w:ind w:right="-609" w:firstLine="177"/>
              <w:rPr>
                <w:rStyle w:val="Strong"/>
                <w:b w:val="0"/>
              </w:rPr>
            </w:pPr>
            <w:r w:rsidRPr="00736BB4">
              <w:rPr>
                <w:rStyle w:val="Strong"/>
                <w:b w:val="0"/>
              </w:rPr>
              <w:t>99</w:t>
            </w:r>
          </w:p>
        </w:tc>
        <w:tc>
          <w:tcPr>
            <w:tcW w:w="8317" w:type="dxa"/>
            <w:vAlign w:val="center"/>
          </w:tcPr>
          <w:p w14:paraId="035385C6" w14:textId="77777777" w:rsidR="009D1C67" w:rsidRPr="001F6552" w:rsidRDefault="009D1C67" w:rsidP="00061E56">
            <w:pPr>
              <w:pStyle w:val="SurveyTableText"/>
              <w:ind w:left="139"/>
            </w:pPr>
            <w:r w:rsidRPr="003922E1">
              <w:t xml:space="preserve">Prefer not to say </w:t>
            </w:r>
          </w:p>
        </w:tc>
      </w:tr>
    </w:tbl>
    <w:p w14:paraId="08B91E62" w14:textId="77777777" w:rsidR="009D1C67" w:rsidRPr="00460F5F" w:rsidRDefault="009D1C67" w:rsidP="00460F5F">
      <w:pPr>
        <w:pStyle w:val="SurveyTealBold"/>
      </w:pPr>
      <w:r w:rsidRPr="00460F5F">
        <w:t xml:space="preserve">SINGLE RESPONSE </w:t>
      </w:r>
    </w:p>
    <w:p w14:paraId="40CF5A9C" w14:textId="77777777" w:rsidR="009D1C67" w:rsidRPr="00460F5F" w:rsidRDefault="009D1C67" w:rsidP="00460F5F">
      <w:pPr>
        <w:pStyle w:val="SurveyTealBold"/>
      </w:pPr>
      <w:r w:rsidRPr="00460F5F">
        <w:t>IF WITNESSED OR HEARD ABOUT SEXUAL HARASSMENT AND TOOK ACTION (CODE 1 AT Q60), ASK</w:t>
      </w:r>
    </w:p>
    <w:p w14:paraId="77D17BFD" w14:textId="4130934B" w:rsidR="009D1C67" w:rsidRPr="00460F5F" w:rsidRDefault="009D1C67" w:rsidP="00460F5F">
      <w:pPr>
        <w:pStyle w:val="SurveyQuestionBold"/>
      </w:pPr>
      <w:r w:rsidRPr="00460F5F">
        <w:t xml:space="preserve">Q64. At the time of the most recent incident or behaviour that you witnessed or heard about, was your organisation located in?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7247BE6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8E9884" w14:textId="77777777" w:rsidR="009D1C67" w:rsidRPr="00460F5F" w:rsidRDefault="009D1C67" w:rsidP="00460F5F">
            <w:pPr>
              <w:pStyle w:val="SurveyTableText"/>
            </w:pPr>
            <w:r w:rsidRPr="00460F5F">
              <w:t>A</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B7DC052" w14:textId="77777777" w:rsidR="009D1C67" w:rsidRPr="00460F5F" w:rsidRDefault="009D1C67" w:rsidP="00460F5F">
            <w:pPr>
              <w:pStyle w:val="SurveyTableText"/>
            </w:pPr>
            <w:r w:rsidRPr="00460F5F">
              <w:t>Agriculture, Forestry and Fishing</w:t>
            </w:r>
          </w:p>
        </w:tc>
      </w:tr>
      <w:tr w:rsidR="009D1C67" w:rsidRPr="00C44737" w14:paraId="7DF8A0D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55FC96F" w14:textId="77777777" w:rsidR="009D1C67" w:rsidRPr="00460F5F" w:rsidRDefault="009D1C67" w:rsidP="00460F5F">
            <w:pPr>
              <w:pStyle w:val="SurveyTableText"/>
            </w:pPr>
            <w:r w:rsidRPr="00460F5F">
              <w:t>B</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6BF8FB4" w14:textId="77777777" w:rsidR="009D1C67" w:rsidRPr="00460F5F" w:rsidRDefault="009D1C67" w:rsidP="00460F5F">
            <w:pPr>
              <w:pStyle w:val="SurveyTableText"/>
            </w:pPr>
            <w:r w:rsidRPr="00460F5F">
              <w:t>Mining</w:t>
            </w:r>
          </w:p>
        </w:tc>
      </w:tr>
      <w:tr w:rsidR="009D1C67" w:rsidRPr="00C44737" w14:paraId="5FCABD7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3F37A4" w14:textId="77777777" w:rsidR="009D1C67" w:rsidRPr="00460F5F" w:rsidRDefault="009D1C67" w:rsidP="00460F5F">
            <w:pPr>
              <w:pStyle w:val="SurveyTableText"/>
            </w:pPr>
            <w:r w:rsidRPr="00460F5F">
              <w:t>C</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4658D6" w14:textId="77777777" w:rsidR="009D1C67" w:rsidRPr="00460F5F" w:rsidRDefault="009D1C67" w:rsidP="00460F5F">
            <w:pPr>
              <w:pStyle w:val="SurveyTableText"/>
            </w:pPr>
            <w:r w:rsidRPr="00460F5F">
              <w:t>Manufacturing</w:t>
            </w:r>
          </w:p>
        </w:tc>
      </w:tr>
      <w:tr w:rsidR="009D1C67" w:rsidRPr="00C44737" w14:paraId="3B7616A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D27EA0" w14:textId="77777777" w:rsidR="009D1C67" w:rsidRPr="00460F5F" w:rsidRDefault="009D1C67" w:rsidP="00460F5F">
            <w:pPr>
              <w:pStyle w:val="SurveyTableText"/>
            </w:pPr>
            <w:r w:rsidRPr="00460F5F">
              <w:t>D</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50CA84" w14:textId="77777777" w:rsidR="009D1C67" w:rsidRPr="00460F5F" w:rsidRDefault="009D1C67" w:rsidP="00460F5F">
            <w:pPr>
              <w:pStyle w:val="SurveyTableText"/>
            </w:pPr>
            <w:r w:rsidRPr="00460F5F">
              <w:t>Electricity, Gas, Water and Waste Services</w:t>
            </w:r>
          </w:p>
        </w:tc>
      </w:tr>
      <w:tr w:rsidR="009D1C67" w:rsidRPr="00C44737" w14:paraId="15E1D9A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50B3D4" w14:textId="77777777" w:rsidR="009D1C67" w:rsidRPr="00460F5F" w:rsidRDefault="009D1C67" w:rsidP="00460F5F">
            <w:pPr>
              <w:pStyle w:val="SurveyTableText"/>
            </w:pPr>
            <w:r w:rsidRPr="00460F5F">
              <w:t>E</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F0FA2B4" w14:textId="77777777" w:rsidR="009D1C67" w:rsidRPr="00460F5F" w:rsidRDefault="009D1C67" w:rsidP="00460F5F">
            <w:pPr>
              <w:pStyle w:val="SurveyTableText"/>
            </w:pPr>
            <w:r w:rsidRPr="00460F5F">
              <w:t>Construction</w:t>
            </w:r>
          </w:p>
        </w:tc>
      </w:tr>
      <w:tr w:rsidR="009D1C67" w:rsidRPr="00C44737" w14:paraId="42527DF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68156B" w14:textId="77777777" w:rsidR="009D1C67" w:rsidRPr="00460F5F" w:rsidRDefault="009D1C67" w:rsidP="00460F5F">
            <w:pPr>
              <w:pStyle w:val="SurveyTableText"/>
            </w:pPr>
            <w:r w:rsidRPr="00460F5F">
              <w:t>F</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80A685C" w14:textId="77777777" w:rsidR="009D1C67" w:rsidRPr="00460F5F" w:rsidRDefault="009D1C67" w:rsidP="00460F5F">
            <w:pPr>
              <w:pStyle w:val="SurveyTableText"/>
            </w:pPr>
            <w:r w:rsidRPr="00460F5F">
              <w:t>Wholesale Trade</w:t>
            </w:r>
          </w:p>
        </w:tc>
      </w:tr>
      <w:tr w:rsidR="009D1C67" w:rsidRPr="00C44737" w14:paraId="389B687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1B85AC1" w14:textId="77777777" w:rsidR="009D1C67" w:rsidRPr="00460F5F" w:rsidRDefault="009D1C67" w:rsidP="00460F5F">
            <w:pPr>
              <w:pStyle w:val="SurveyTableText"/>
            </w:pPr>
            <w:r w:rsidRPr="00460F5F">
              <w:t>G</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7E8404" w14:textId="77777777" w:rsidR="009D1C67" w:rsidRPr="00460F5F" w:rsidRDefault="009D1C67" w:rsidP="00460F5F">
            <w:pPr>
              <w:pStyle w:val="SurveyTableText"/>
            </w:pPr>
            <w:r w:rsidRPr="00460F5F">
              <w:t>Retail Trade</w:t>
            </w:r>
          </w:p>
        </w:tc>
      </w:tr>
      <w:tr w:rsidR="009D1C67" w:rsidRPr="00C44737" w14:paraId="357EDB4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0477D9" w14:textId="77777777" w:rsidR="009D1C67" w:rsidRPr="00460F5F" w:rsidRDefault="009D1C67" w:rsidP="00460F5F">
            <w:pPr>
              <w:pStyle w:val="SurveyTableText"/>
            </w:pPr>
            <w:r w:rsidRPr="00460F5F">
              <w:t>H</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76A402" w14:textId="77777777" w:rsidR="009D1C67" w:rsidRPr="00460F5F" w:rsidRDefault="009D1C67" w:rsidP="00460F5F">
            <w:pPr>
              <w:pStyle w:val="SurveyTableText"/>
            </w:pPr>
            <w:r w:rsidRPr="00460F5F">
              <w:t>Accommodation and Food Services</w:t>
            </w:r>
          </w:p>
        </w:tc>
      </w:tr>
      <w:tr w:rsidR="009D1C67" w:rsidRPr="00C44737" w14:paraId="1630110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B045D5" w14:textId="77777777" w:rsidR="009D1C67" w:rsidRPr="00460F5F" w:rsidRDefault="009D1C67" w:rsidP="00460F5F">
            <w:pPr>
              <w:pStyle w:val="SurveyTableText"/>
            </w:pPr>
            <w:r w:rsidRPr="00460F5F">
              <w:t>I</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73D7F1" w14:textId="77777777" w:rsidR="009D1C67" w:rsidRPr="00460F5F" w:rsidRDefault="009D1C67" w:rsidP="00460F5F">
            <w:pPr>
              <w:pStyle w:val="SurveyTableText"/>
            </w:pPr>
            <w:r w:rsidRPr="00460F5F">
              <w:t>Transport, Postal and Warehousing</w:t>
            </w:r>
          </w:p>
        </w:tc>
      </w:tr>
      <w:tr w:rsidR="009D1C67" w:rsidRPr="00C44737" w14:paraId="708A13E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0A9A54" w14:textId="77777777" w:rsidR="009D1C67" w:rsidRPr="00460F5F" w:rsidRDefault="009D1C67" w:rsidP="00460F5F">
            <w:pPr>
              <w:pStyle w:val="SurveyTableText"/>
            </w:pPr>
            <w:r w:rsidRPr="00460F5F">
              <w:t>J</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ACF5F5C" w14:textId="77777777" w:rsidR="009D1C67" w:rsidRPr="00460F5F" w:rsidRDefault="009D1C67" w:rsidP="00460F5F">
            <w:pPr>
              <w:pStyle w:val="SurveyTableText"/>
            </w:pPr>
            <w:r w:rsidRPr="00460F5F">
              <w:t>Information, Media and Telecommunications</w:t>
            </w:r>
          </w:p>
        </w:tc>
      </w:tr>
      <w:tr w:rsidR="009D1C67" w:rsidRPr="00C44737" w14:paraId="7BF7712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C2A69B1" w14:textId="77777777" w:rsidR="009D1C67" w:rsidRPr="00460F5F" w:rsidRDefault="009D1C67" w:rsidP="00460F5F">
            <w:pPr>
              <w:pStyle w:val="SurveyTableText"/>
            </w:pPr>
            <w:r w:rsidRPr="00460F5F">
              <w:t>K</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225B759" w14:textId="77777777" w:rsidR="009D1C67" w:rsidRPr="00460F5F" w:rsidRDefault="009D1C67" w:rsidP="00460F5F">
            <w:pPr>
              <w:pStyle w:val="SurveyTableText"/>
            </w:pPr>
            <w:r w:rsidRPr="00460F5F">
              <w:t>Financial and Insurance Services</w:t>
            </w:r>
          </w:p>
        </w:tc>
      </w:tr>
      <w:tr w:rsidR="009D1C67" w:rsidRPr="00C44737" w14:paraId="6FBCCEA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EBDACC1" w14:textId="77777777" w:rsidR="009D1C67" w:rsidRPr="00460F5F" w:rsidRDefault="009D1C67" w:rsidP="00460F5F">
            <w:pPr>
              <w:pStyle w:val="SurveyTableText"/>
            </w:pPr>
            <w:r w:rsidRPr="00460F5F">
              <w:t>L</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D995E20" w14:textId="77777777" w:rsidR="009D1C67" w:rsidRPr="00460F5F" w:rsidRDefault="009D1C67" w:rsidP="00460F5F">
            <w:pPr>
              <w:pStyle w:val="SurveyTableText"/>
            </w:pPr>
            <w:r w:rsidRPr="00460F5F">
              <w:t>Rental, Hiring and Real Estate Services</w:t>
            </w:r>
          </w:p>
        </w:tc>
      </w:tr>
      <w:tr w:rsidR="009D1C67" w:rsidRPr="00C44737" w14:paraId="58BB858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520058" w14:textId="77777777" w:rsidR="009D1C67" w:rsidRPr="00460F5F" w:rsidRDefault="009D1C67" w:rsidP="00460F5F">
            <w:pPr>
              <w:pStyle w:val="SurveyTableText"/>
            </w:pPr>
            <w:r w:rsidRPr="00460F5F">
              <w:t>M</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E3F1AF" w14:textId="77777777" w:rsidR="009D1C67" w:rsidRPr="00460F5F" w:rsidRDefault="009D1C67" w:rsidP="00460F5F">
            <w:pPr>
              <w:pStyle w:val="SurveyTableText"/>
            </w:pPr>
            <w:r w:rsidRPr="00460F5F">
              <w:t>Professional, Scientific and Technical Services</w:t>
            </w:r>
          </w:p>
        </w:tc>
      </w:tr>
      <w:tr w:rsidR="009D1C67" w:rsidRPr="00C44737" w14:paraId="3683B4E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CFDE29C" w14:textId="77777777" w:rsidR="009D1C67" w:rsidRPr="00460F5F" w:rsidRDefault="009D1C67" w:rsidP="00460F5F">
            <w:pPr>
              <w:pStyle w:val="SurveyTableText"/>
            </w:pPr>
            <w:r w:rsidRPr="00460F5F">
              <w:t>N</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2EB435B" w14:textId="77777777" w:rsidR="009D1C67" w:rsidRPr="00460F5F" w:rsidRDefault="009D1C67" w:rsidP="00460F5F">
            <w:pPr>
              <w:pStyle w:val="SurveyTableText"/>
            </w:pPr>
            <w:r w:rsidRPr="00460F5F">
              <w:t>Administrative and Support Services</w:t>
            </w:r>
          </w:p>
        </w:tc>
      </w:tr>
      <w:tr w:rsidR="009D1C67" w:rsidRPr="00C44737" w14:paraId="7D745B3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BEE5C4" w14:textId="77777777" w:rsidR="009D1C67" w:rsidRPr="00460F5F" w:rsidRDefault="009D1C67" w:rsidP="00460F5F">
            <w:pPr>
              <w:pStyle w:val="SurveyTableText"/>
            </w:pPr>
            <w:r w:rsidRPr="00460F5F">
              <w:t>O</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817BBA" w14:textId="77777777" w:rsidR="009D1C67" w:rsidRPr="00460F5F" w:rsidRDefault="009D1C67" w:rsidP="00460F5F">
            <w:pPr>
              <w:pStyle w:val="SurveyTableText"/>
            </w:pPr>
            <w:r w:rsidRPr="00460F5F">
              <w:t>Public Administration and Safety</w:t>
            </w:r>
          </w:p>
        </w:tc>
      </w:tr>
      <w:tr w:rsidR="009D1C67" w:rsidRPr="00C44737" w14:paraId="711EE9C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3DC6C93" w14:textId="77777777" w:rsidR="009D1C67" w:rsidRPr="00460F5F" w:rsidRDefault="009D1C67" w:rsidP="00460F5F">
            <w:pPr>
              <w:pStyle w:val="SurveyTableText"/>
            </w:pPr>
            <w:r w:rsidRPr="00460F5F">
              <w:t>P</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A3E3FB5" w14:textId="77777777" w:rsidR="009D1C67" w:rsidRPr="00460F5F" w:rsidRDefault="009D1C67" w:rsidP="00460F5F">
            <w:pPr>
              <w:pStyle w:val="SurveyTableText"/>
            </w:pPr>
            <w:r w:rsidRPr="00460F5F">
              <w:t>Education and Training</w:t>
            </w:r>
          </w:p>
        </w:tc>
      </w:tr>
      <w:tr w:rsidR="009D1C67" w:rsidRPr="00C44737" w14:paraId="5DE32DF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FB6E21" w14:textId="77777777" w:rsidR="009D1C67" w:rsidRPr="00460F5F" w:rsidRDefault="009D1C67" w:rsidP="00460F5F">
            <w:pPr>
              <w:pStyle w:val="SurveyTableText"/>
            </w:pPr>
            <w:r w:rsidRPr="00460F5F">
              <w:t>Q</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DBCC520" w14:textId="77777777" w:rsidR="009D1C67" w:rsidRPr="00460F5F" w:rsidRDefault="009D1C67" w:rsidP="00460F5F">
            <w:pPr>
              <w:pStyle w:val="SurveyTableText"/>
            </w:pPr>
            <w:r w:rsidRPr="00460F5F">
              <w:t>Health Care and Social Assistance</w:t>
            </w:r>
          </w:p>
        </w:tc>
      </w:tr>
      <w:tr w:rsidR="009D1C67" w:rsidRPr="00C44737" w14:paraId="318FDD0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687383" w14:textId="77777777" w:rsidR="009D1C67" w:rsidRPr="00460F5F" w:rsidRDefault="009D1C67" w:rsidP="00460F5F">
            <w:pPr>
              <w:pStyle w:val="SurveyTableText"/>
            </w:pPr>
            <w:r w:rsidRPr="00460F5F">
              <w:lastRenderedPageBreak/>
              <w:t>R</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246DAA" w14:textId="77777777" w:rsidR="009D1C67" w:rsidRPr="00460F5F" w:rsidRDefault="009D1C67" w:rsidP="00460F5F">
            <w:pPr>
              <w:pStyle w:val="SurveyTableText"/>
            </w:pPr>
            <w:r w:rsidRPr="00460F5F">
              <w:t>Arts and Recreation Services</w:t>
            </w:r>
          </w:p>
        </w:tc>
      </w:tr>
      <w:tr w:rsidR="009D1C67" w:rsidRPr="00C44737" w14:paraId="3EEE387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71E9627" w14:textId="77777777" w:rsidR="009D1C67" w:rsidRPr="00460F5F" w:rsidRDefault="009D1C67" w:rsidP="00460F5F">
            <w:pPr>
              <w:pStyle w:val="SurveyTableText"/>
            </w:pPr>
            <w:r w:rsidRPr="00460F5F">
              <w:t>S</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B733CBE" w14:textId="77777777" w:rsidR="009D1C67" w:rsidRPr="00460F5F" w:rsidRDefault="009D1C67" w:rsidP="00460F5F">
            <w:pPr>
              <w:pStyle w:val="SurveyTableText"/>
            </w:pPr>
            <w:r w:rsidRPr="00460F5F">
              <w:t>Australian Defence Force</w:t>
            </w:r>
          </w:p>
        </w:tc>
      </w:tr>
      <w:tr w:rsidR="009D1C67" w:rsidRPr="00C44737" w14:paraId="3B510D2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F9E9CD" w14:textId="77777777" w:rsidR="009D1C67" w:rsidRPr="00460F5F" w:rsidRDefault="009D1C67" w:rsidP="00460F5F">
            <w:pPr>
              <w:pStyle w:val="SurveyTableText"/>
            </w:pPr>
            <w:r w:rsidRPr="00460F5F">
              <w:t>T</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58B47DF" w14:textId="77777777" w:rsidR="009D1C67" w:rsidRPr="00460F5F" w:rsidRDefault="009D1C67" w:rsidP="00460F5F">
            <w:pPr>
              <w:pStyle w:val="SurveyTableText"/>
            </w:pPr>
            <w:r w:rsidRPr="00460F5F">
              <w:t>Personal Services</w:t>
            </w:r>
          </w:p>
        </w:tc>
      </w:tr>
      <w:tr w:rsidR="009D1C67" w:rsidRPr="00C44737" w14:paraId="2517938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727486" w14:textId="77777777" w:rsidR="009D1C67" w:rsidRPr="00460F5F" w:rsidRDefault="009D1C67" w:rsidP="00460F5F">
            <w:pPr>
              <w:pStyle w:val="SurveyTableText"/>
            </w:pPr>
            <w:r w:rsidRPr="00460F5F">
              <w:t>U</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4ED0CF9" w14:textId="77777777" w:rsidR="009D1C67" w:rsidRPr="00460F5F" w:rsidRDefault="009D1C67" w:rsidP="00460F5F">
            <w:pPr>
              <w:pStyle w:val="SurveyTableText"/>
            </w:pPr>
            <w:r w:rsidRPr="00460F5F">
              <w:t>Other Services</w:t>
            </w:r>
          </w:p>
        </w:tc>
      </w:tr>
      <w:tr w:rsidR="009D1C67" w:rsidRPr="00C44737" w14:paraId="78F5AEF9"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84AC65" w14:textId="77777777" w:rsidR="009D1C67" w:rsidRPr="00460F5F" w:rsidRDefault="009D1C67" w:rsidP="00460F5F">
            <w:pPr>
              <w:pStyle w:val="SurveyTableText"/>
            </w:pPr>
            <w:r w:rsidRPr="00460F5F">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0D65131" w14:textId="59715976" w:rsidR="009D1C67" w:rsidRPr="00460F5F" w:rsidRDefault="009D1C67" w:rsidP="00460F5F">
            <w:pPr>
              <w:pStyle w:val="SurveyTableText"/>
            </w:pPr>
            <w:r w:rsidRPr="00460F5F">
              <w:t xml:space="preserve">Other </w:t>
            </w:r>
            <w:r w:rsidRPr="00460F5F">
              <w:rPr>
                <w:rStyle w:val="Strong"/>
              </w:rPr>
              <w:t>(SPECIFY)</w:t>
            </w:r>
          </w:p>
        </w:tc>
      </w:tr>
      <w:tr w:rsidR="009D1C67" w:rsidRPr="00C44737" w14:paraId="5711C10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4466F10" w14:textId="77777777" w:rsidR="009D1C67" w:rsidRPr="00460F5F" w:rsidRDefault="009D1C67" w:rsidP="00460F5F">
            <w:pPr>
              <w:pStyle w:val="SurveyTableText"/>
            </w:pPr>
            <w:r w:rsidRPr="00460F5F">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1F5BCE" w14:textId="77777777" w:rsidR="009D1C67" w:rsidRPr="00460F5F" w:rsidRDefault="009D1C67" w:rsidP="00460F5F">
            <w:pPr>
              <w:pStyle w:val="SurveyTableText"/>
            </w:pPr>
            <w:r w:rsidRPr="00460F5F">
              <w:t xml:space="preserve">Don’t know </w:t>
            </w:r>
          </w:p>
        </w:tc>
      </w:tr>
      <w:tr w:rsidR="009D1C67" w:rsidRPr="00C44737" w14:paraId="779467E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263507" w14:textId="77777777" w:rsidR="009D1C67" w:rsidRPr="00460F5F" w:rsidRDefault="009D1C67" w:rsidP="00460F5F">
            <w:pPr>
              <w:pStyle w:val="SurveyTableText"/>
            </w:pPr>
            <w:r w:rsidRPr="00460F5F">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7CD3C70" w14:textId="77777777" w:rsidR="009D1C67" w:rsidRPr="00460F5F" w:rsidRDefault="009D1C67" w:rsidP="00460F5F">
            <w:pPr>
              <w:pStyle w:val="SurveyTableText"/>
            </w:pPr>
            <w:r w:rsidRPr="00460F5F">
              <w:t xml:space="preserve">Refused </w:t>
            </w:r>
          </w:p>
        </w:tc>
      </w:tr>
    </w:tbl>
    <w:p w14:paraId="13640E19" w14:textId="77777777" w:rsidR="009D1C67" w:rsidRPr="00460F5F" w:rsidRDefault="009D1C67" w:rsidP="00460F5F">
      <w:pPr>
        <w:pStyle w:val="SurveyTealBold"/>
      </w:pPr>
      <w:r w:rsidRPr="00460F5F">
        <w:t>IF ANY INDUSTRY CODE A TO R AT Q64, ASK Q64A</w:t>
      </w:r>
    </w:p>
    <w:p w14:paraId="007D99A5" w14:textId="77777777" w:rsidR="009D1C67" w:rsidRPr="00460F5F" w:rsidRDefault="009D1C67" w:rsidP="00460F5F">
      <w:pPr>
        <w:pStyle w:val="SurveyTealBold"/>
      </w:pPr>
      <w:r w:rsidRPr="00460F5F">
        <w:t>IF INDUSTRY CODE S OR T OR U AT Q64 ASK Q65</w:t>
      </w:r>
    </w:p>
    <w:p w14:paraId="4A9DA739" w14:textId="6801C846" w:rsidR="009D1C67" w:rsidRPr="00460F5F" w:rsidRDefault="009D1C67" w:rsidP="00460F5F">
      <w:pPr>
        <w:pStyle w:val="SurveyTealBold"/>
      </w:pPr>
      <w:r w:rsidRPr="00460F5F">
        <w:t>IF OTHER OR DON’T KNOW OR PREFERS NOT TO SAY (CODE 97 OR 98 OR 99 AT Q64) ASK Q65</w:t>
      </w:r>
    </w:p>
    <w:p w14:paraId="1D25183D" w14:textId="77777777" w:rsidR="009D1C67" w:rsidRPr="00460F5F" w:rsidRDefault="009D1C67" w:rsidP="00460F5F">
      <w:pPr>
        <w:pStyle w:val="SurveyTealBold"/>
      </w:pPr>
      <w:r w:rsidRPr="00460F5F">
        <w:t>SINGLE</w:t>
      </w:r>
    </w:p>
    <w:p w14:paraId="331FB088" w14:textId="77777777" w:rsidR="009D1C67" w:rsidRPr="00460F5F" w:rsidRDefault="009D1C67" w:rsidP="00460F5F">
      <w:pPr>
        <w:pStyle w:val="SurveyTealBold"/>
      </w:pPr>
      <w:r w:rsidRPr="00460F5F">
        <w:t>DISPLAY ACTIVITY FOR INDUSTRY IN Q64 AT Q64A USING LIST IN APPENDIX A</w:t>
      </w:r>
    </w:p>
    <w:p w14:paraId="3B0440DB" w14:textId="276D1FB7" w:rsidR="009D1C67" w:rsidRDefault="009D1C67" w:rsidP="00230F35">
      <w:pPr>
        <w:pStyle w:val="SurveyQuestionBold"/>
      </w:pPr>
      <w:r w:rsidRPr="00460F5F">
        <w:t>Q64a. And which best describes the main activity at this location ? Would it be…</w:t>
      </w:r>
    </w:p>
    <w:p w14:paraId="2D38EACD" w14:textId="77777777" w:rsidR="009D1C67" w:rsidRPr="00924D01" w:rsidRDefault="009D1C67" w:rsidP="00460F5F">
      <w:pPr>
        <w:pStyle w:val="SurveyTealBold"/>
      </w:pPr>
      <w:r w:rsidRPr="0032260E">
        <w:t xml:space="preserve">MULTIPLE RESPONSE </w:t>
      </w:r>
    </w:p>
    <w:p w14:paraId="7B947AC2" w14:textId="77777777" w:rsidR="009D1C67" w:rsidRDefault="009D1C67" w:rsidP="00460F5F">
      <w:pPr>
        <w:pStyle w:val="SurveyTealBold"/>
      </w:pPr>
      <w:r w:rsidRPr="0032260E">
        <w:t>ASK ALL</w:t>
      </w:r>
    </w:p>
    <w:p w14:paraId="0A365ED7" w14:textId="7F8F76F7" w:rsidR="009D1C67" w:rsidRDefault="009D1C67" w:rsidP="00460F5F">
      <w:pPr>
        <w:pStyle w:val="SurveyTealBold"/>
      </w:pPr>
      <w:r>
        <w:t>CAROUSEL</w:t>
      </w:r>
    </w:p>
    <w:p w14:paraId="62E1030B" w14:textId="77777777" w:rsidR="009D1C67" w:rsidRPr="0032260E" w:rsidRDefault="009D1C67" w:rsidP="00460F5F">
      <w:pPr>
        <w:pStyle w:val="SurveyTealBold"/>
      </w:pPr>
      <w:r>
        <w:t>RANDOMISE CODES A TO O</w:t>
      </w:r>
    </w:p>
    <w:p w14:paraId="6D3EABE3" w14:textId="01C7C2B8" w:rsidR="009D1C67" w:rsidRPr="00460F5F" w:rsidRDefault="009D1C67" w:rsidP="00460F5F">
      <w:pPr>
        <w:pStyle w:val="SurveyQuestionBold"/>
      </w:pPr>
      <w:r w:rsidRPr="00460F5F" w:rsidDel="009B0C27">
        <w:t>Q65.</w:t>
      </w:r>
      <w:r w:rsidRPr="00460F5F">
        <w:t xml:space="preserve"> Now, just a few questions about your current situation.</w:t>
      </w:r>
      <w:r w:rsidR="00AE67D6">
        <w:t xml:space="preserve"> </w:t>
      </w:r>
      <w:r w:rsidRPr="00460F5F">
        <w:t>If you needed any information about sexual harassment, which of the following would you be likely to go to….</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576646A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551D14" w14:textId="77777777" w:rsidR="009D1C67" w:rsidRPr="00C44737" w:rsidRDefault="009D1C67" w:rsidP="00460F5F">
            <w:pPr>
              <w:pStyle w:val="SurveyTableText"/>
            </w:pPr>
            <w:r w:rsidRPr="00C44737">
              <w:t>A</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493440" w14:textId="77777777" w:rsidR="009D1C67" w:rsidRPr="00C44737" w:rsidRDefault="009D1C67" w:rsidP="00460F5F">
            <w:pPr>
              <w:pStyle w:val="SurveyTableText"/>
            </w:pPr>
            <w:r w:rsidRPr="00C44737">
              <w:t>Friends or family</w:t>
            </w:r>
          </w:p>
        </w:tc>
      </w:tr>
      <w:tr w:rsidR="009D1C67" w:rsidRPr="00C44737" w14:paraId="371365E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B05DFE" w14:textId="77777777" w:rsidR="009D1C67" w:rsidRPr="00C44737" w:rsidRDefault="009D1C67" w:rsidP="00460F5F">
            <w:pPr>
              <w:pStyle w:val="SurveyTableText"/>
            </w:pPr>
            <w:r w:rsidRPr="00C44737">
              <w:t>B</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128209" w14:textId="77777777" w:rsidR="009D1C67" w:rsidRPr="00C44737" w:rsidRDefault="009D1C67" w:rsidP="00460F5F">
            <w:pPr>
              <w:pStyle w:val="SurveyTableText"/>
            </w:pPr>
            <w:r w:rsidRPr="00C44737">
              <w:t>Social media</w:t>
            </w:r>
          </w:p>
        </w:tc>
      </w:tr>
      <w:tr w:rsidR="009D1C67" w:rsidRPr="00C44737" w14:paraId="184229C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39A941" w14:textId="77777777" w:rsidR="009D1C67" w:rsidRPr="00C44737" w:rsidRDefault="009D1C67" w:rsidP="00460F5F">
            <w:pPr>
              <w:pStyle w:val="SurveyTableText"/>
            </w:pPr>
            <w:r w:rsidRPr="00C44737">
              <w:t>C</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1F2E5C" w14:textId="77777777" w:rsidR="009D1C67" w:rsidRPr="00C44737" w:rsidRDefault="009D1C67" w:rsidP="00460F5F">
            <w:pPr>
              <w:pStyle w:val="SurveyTableText"/>
            </w:pPr>
            <w:r w:rsidRPr="00C44737">
              <w:t>The Internet, including search engines such as Google or Yahoo</w:t>
            </w:r>
          </w:p>
        </w:tc>
      </w:tr>
      <w:tr w:rsidR="009D1C67" w:rsidRPr="00C44737" w14:paraId="306FB15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48C301" w14:textId="77777777" w:rsidR="009D1C67" w:rsidRPr="00C44737" w:rsidRDefault="009D1C67" w:rsidP="00460F5F">
            <w:pPr>
              <w:pStyle w:val="SurveyTableText"/>
            </w:pPr>
            <w:r w:rsidRPr="00C44737">
              <w:t>D</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B6DDACD" w14:textId="77777777" w:rsidR="009D1C67" w:rsidRPr="00C44737" w:rsidRDefault="009D1C67" w:rsidP="00460F5F">
            <w:pPr>
              <w:pStyle w:val="SurveyTableText"/>
            </w:pPr>
            <w:r w:rsidRPr="00C44737">
              <w:t xml:space="preserve">The head of your workplace or organisation </w:t>
            </w:r>
          </w:p>
        </w:tc>
      </w:tr>
      <w:tr w:rsidR="009D1C67" w:rsidRPr="00C44737" w14:paraId="653F4DD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F3C374" w14:textId="77777777" w:rsidR="009D1C67" w:rsidRPr="00C44737" w:rsidRDefault="009D1C67" w:rsidP="00460F5F">
            <w:pPr>
              <w:pStyle w:val="SurveyTableText"/>
            </w:pPr>
            <w:r w:rsidRPr="00C44737">
              <w:t>E</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D9E1959" w14:textId="77777777" w:rsidR="009D1C67" w:rsidRPr="00C44737" w:rsidRDefault="009D1C67" w:rsidP="00460F5F">
            <w:pPr>
              <w:pStyle w:val="SurveyTableText"/>
            </w:pPr>
            <w:r w:rsidRPr="00C44737">
              <w:t>Your direct manager/supervisor</w:t>
            </w:r>
          </w:p>
        </w:tc>
      </w:tr>
      <w:tr w:rsidR="009D1C67" w:rsidRPr="00C44737" w14:paraId="3E92B6D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9AEBBB" w14:textId="77777777" w:rsidR="009D1C67" w:rsidRPr="00C44737" w:rsidRDefault="009D1C67" w:rsidP="00460F5F">
            <w:pPr>
              <w:pStyle w:val="SurveyTableText"/>
            </w:pPr>
            <w:r w:rsidRPr="00C44737">
              <w:t>F</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52339B" w14:textId="77777777" w:rsidR="009D1C67" w:rsidRPr="00C44737" w:rsidRDefault="009D1C67" w:rsidP="00460F5F">
            <w:pPr>
              <w:pStyle w:val="SurveyTableText"/>
            </w:pPr>
            <w:r w:rsidRPr="00C44737">
              <w:t>Another manager or supervisor at work</w:t>
            </w:r>
          </w:p>
        </w:tc>
      </w:tr>
      <w:tr w:rsidR="009D1C67" w:rsidRPr="00C44737" w14:paraId="7324484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D7E62B4" w14:textId="77777777" w:rsidR="009D1C67" w:rsidRPr="00C44737" w:rsidRDefault="009D1C67" w:rsidP="00460F5F">
            <w:pPr>
              <w:pStyle w:val="SurveyTableText"/>
            </w:pPr>
            <w:r w:rsidRPr="00C44737">
              <w:t>G</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49D5721" w14:textId="77777777" w:rsidR="009D1C67" w:rsidRPr="00C44737" w:rsidRDefault="009D1C67" w:rsidP="00460F5F">
            <w:pPr>
              <w:pStyle w:val="SurveyTableText"/>
            </w:pPr>
            <w:r w:rsidRPr="00C44737">
              <w:t>The Human Resources Manager or equivalent at work</w:t>
            </w:r>
          </w:p>
        </w:tc>
      </w:tr>
      <w:tr w:rsidR="009D1C67" w:rsidRPr="00C44737" w14:paraId="755ACAC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1F4D974" w14:textId="77777777" w:rsidR="009D1C67" w:rsidRPr="00C44737" w:rsidRDefault="009D1C67" w:rsidP="00460F5F">
            <w:pPr>
              <w:pStyle w:val="SurveyTableText"/>
            </w:pPr>
            <w:r w:rsidRPr="00C44737">
              <w:t>H</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9470A16" w14:textId="77777777" w:rsidR="009D1C67" w:rsidRPr="00C44737" w:rsidRDefault="009D1C67" w:rsidP="00460F5F">
            <w:pPr>
              <w:pStyle w:val="SurveyTableText"/>
            </w:pPr>
            <w:r w:rsidRPr="00C44737">
              <w:t>The Equity or Sexual Harassment Contact Officer at work</w:t>
            </w:r>
          </w:p>
        </w:tc>
      </w:tr>
      <w:tr w:rsidR="009D1C67" w:rsidRPr="00C44737" w14:paraId="3E43A28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212302" w14:textId="77777777" w:rsidR="009D1C67" w:rsidRPr="00C44737" w:rsidRDefault="009D1C67" w:rsidP="00460F5F">
            <w:pPr>
              <w:pStyle w:val="SurveyTableText"/>
            </w:pPr>
            <w:r w:rsidRPr="00C44737">
              <w:t>I</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48D5ED" w14:textId="77777777" w:rsidR="009D1C67" w:rsidRPr="00C44737" w:rsidRDefault="009D1C67" w:rsidP="00460F5F">
            <w:pPr>
              <w:pStyle w:val="SurveyTableText"/>
            </w:pPr>
            <w:r w:rsidRPr="00C44737">
              <w:t>A co-worker more senior than you</w:t>
            </w:r>
          </w:p>
        </w:tc>
      </w:tr>
      <w:tr w:rsidR="009D1C67" w:rsidRPr="00C44737" w14:paraId="3880B97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3BF5FE0" w14:textId="77777777" w:rsidR="009D1C67" w:rsidRPr="00C44737" w:rsidRDefault="009D1C67" w:rsidP="00460F5F">
            <w:pPr>
              <w:pStyle w:val="SurveyTableText"/>
            </w:pPr>
            <w:r w:rsidRPr="00C44737">
              <w:t>J</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CDE2C1" w14:textId="77777777" w:rsidR="009D1C67" w:rsidRPr="00C44737" w:rsidRDefault="009D1C67" w:rsidP="00460F5F">
            <w:pPr>
              <w:pStyle w:val="SurveyTableText"/>
            </w:pPr>
            <w:r w:rsidRPr="00C44737">
              <w:t>A co-worker or peer at the same level as you</w:t>
            </w:r>
          </w:p>
        </w:tc>
      </w:tr>
      <w:tr w:rsidR="009D1C67" w:rsidRPr="00C44737" w14:paraId="068B332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56E7C9" w14:textId="77777777" w:rsidR="009D1C67" w:rsidRPr="00C44737" w:rsidRDefault="009D1C67" w:rsidP="00460F5F">
            <w:pPr>
              <w:pStyle w:val="SurveyTableText"/>
            </w:pPr>
            <w:r w:rsidRPr="00C44737">
              <w:t>K</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06EBA7" w14:textId="77777777" w:rsidR="009D1C67" w:rsidRPr="00C44737" w:rsidRDefault="009D1C67" w:rsidP="00460F5F">
            <w:pPr>
              <w:pStyle w:val="SurveyTableText"/>
            </w:pPr>
            <w:r w:rsidRPr="00C44737">
              <w:t>A union or employee representative</w:t>
            </w:r>
          </w:p>
        </w:tc>
      </w:tr>
      <w:tr w:rsidR="009D1C67" w:rsidRPr="00C44737" w14:paraId="107957B0"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35E53D" w14:textId="77777777" w:rsidR="009D1C67" w:rsidRPr="00C44737" w:rsidRDefault="009D1C67" w:rsidP="00460F5F">
            <w:pPr>
              <w:pStyle w:val="SurveyTableText"/>
            </w:pPr>
            <w:r w:rsidRPr="00C44737">
              <w:t>L</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A823FD" w14:textId="77777777" w:rsidR="009D1C67" w:rsidRPr="00C44737" w:rsidRDefault="009D1C67" w:rsidP="00460F5F">
            <w:pPr>
              <w:pStyle w:val="SurveyTableText"/>
            </w:pPr>
            <w:r w:rsidRPr="00C44737">
              <w:t>A lawyer or legal service</w:t>
            </w:r>
          </w:p>
        </w:tc>
      </w:tr>
      <w:tr w:rsidR="009D1C67" w:rsidRPr="00C44737" w14:paraId="3530027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A25A5F3" w14:textId="77777777" w:rsidR="009D1C67" w:rsidRPr="00C44737" w:rsidRDefault="009D1C67" w:rsidP="00460F5F">
            <w:pPr>
              <w:pStyle w:val="SurveyTableText"/>
            </w:pPr>
            <w:r w:rsidRPr="00C44737">
              <w:t>M</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5C18CB" w14:textId="77777777" w:rsidR="009D1C67" w:rsidRPr="00C44737" w:rsidRDefault="009D1C67" w:rsidP="00460F5F">
            <w:pPr>
              <w:pStyle w:val="SurveyTableText"/>
            </w:pPr>
            <w:r w:rsidRPr="00C44737">
              <w:t>The Australian Human Rights Commission or a state or territory anti-discrimination agency</w:t>
            </w:r>
          </w:p>
        </w:tc>
      </w:tr>
      <w:tr w:rsidR="009D1C67" w:rsidRPr="00C44737" w14:paraId="3F3CBCB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DB0CC3" w14:textId="77777777" w:rsidR="009D1C67" w:rsidRPr="00C44737" w:rsidRDefault="009D1C67" w:rsidP="00460F5F">
            <w:pPr>
              <w:pStyle w:val="SurveyTableText"/>
            </w:pPr>
            <w:r w:rsidRPr="00C44737">
              <w:t>O</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85488B" w14:textId="77777777" w:rsidR="009D1C67" w:rsidRPr="00C44737" w:rsidRDefault="009D1C67" w:rsidP="00460F5F">
            <w:pPr>
              <w:pStyle w:val="SurveyTableText"/>
            </w:pPr>
            <w:r w:rsidRPr="00C44737">
              <w:t>A counsellor or psychologist</w:t>
            </w:r>
          </w:p>
        </w:tc>
      </w:tr>
      <w:tr w:rsidR="009D1C67" w:rsidRPr="00C44737" w14:paraId="62BF75E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205F25" w14:textId="77777777" w:rsidR="009D1C67" w:rsidRPr="00C44737" w:rsidRDefault="009D1C67" w:rsidP="00460F5F">
            <w:pPr>
              <w:pStyle w:val="SurveyTableText"/>
            </w:pPr>
            <w:r>
              <w:t>Q</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CEEDDCB" w14:textId="77777777" w:rsidR="009D1C67" w:rsidRPr="00D2099B" w:rsidRDefault="009D1C67" w:rsidP="00460F5F">
            <w:pPr>
              <w:pStyle w:val="SurveyTableText"/>
              <w:rPr>
                <w:color w:val="000000" w:themeColor="text1"/>
              </w:rPr>
            </w:pPr>
            <w:r w:rsidRPr="00D2099B">
              <w:rPr>
                <w:color w:val="000000" w:themeColor="text1"/>
              </w:rPr>
              <w:t>A workers’ compensation body</w:t>
            </w:r>
          </w:p>
        </w:tc>
      </w:tr>
      <w:tr w:rsidR="009D1C67" w:rsidRPr="00C44737" w14:paraId="3BDF21D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1C2CB6" w14:textId="77777777" w:rsidR="009D1C67" w:rsidRPr="00C44737" w:rsidRDefault="009D1C67" w:rsidP="00460F5F">
            <w:pPr>
              <w:pStyle w:val="SurveyTableText"/>
            </w:pPr>
            <w:r>
              <w:lastRenderedPageBreak/>
              <w:t>R</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1EC289E" w14:textId="77777777" w:rsidR="009D1C67" w:rsidRPr="00D2099B" w:rsidRDefault="009D1C67" w:rsidP="00460F5F">
            <w:pPr>
              <w:pStyle w:val="SurveyTableText"/>
              <w:rPr>
                <w:color w:val="000000" w:themeColor="text1"/>
              </w:rPr>
            </w:pPr>
            <w:r w:rsidRPr="00D2099B">
              <w:rPr>
                <w:color w:val="000000" w:themeColor="text1"/>
              </w:rPr>
              <w:t>Fair Work Ombudsman, Fair Work Commission or a State-based industrial relations body</w:t>
            </w:r>
          </w:p>
        </w:tc>
      </w:tr>
      <w:tr w:rsidR="009D1C67" w:rsidRPr="00C44737" w14:paraId="62A4E22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2148C2" w14:textId="77777777" w:rsidR="009D1C67" w:rsidRPr="00C44737" w:rsidRDefault="009D1C67" w:rsidP="00460F5F">
            <w:pPr>
              <w:pStyle w:val="SurveyTableText"/>
            </w:pPr>
            <w:r w:rsidRPr="00C44737">
              <w:t>P</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F121A7" w14:textId="77777777" w:rsidR="009D1C67" w:rsidRPr="00C44737" w:rsidRDefault="009D1C67" w:rsidP="00460F5F">
            <w:pPr>
              <w:pStyle w:val="SurveyTableText"/>
            </w:pPr>
            <w:r w:rsidRPr="00C44737">
              <w:t xml:space="preserve">Other </w:t>
            </w:r>
            <w:r w:rsidRPr="00460F5F">
              <w:rPr>
                <w:rStyle w:val="Strong"/>
              </w:rPr>
              <w:t>(SPECIFY)</w:t>
            </w:r>
            <w:r w:rsidRPr="00C44737">
              <w:t xml:space="preserve"> ____________________ </w:t>
            </w:r>
          </w:p>
        </w:tc>
      </w:tr>
    </w:tbl>
    <w:p w14:paraId="03DB172B" w14:textId="77777777" w:rsidR="009D1C67" w:rsidRPr="00460F5F" w:rsidRDefault="009D1C67" w:rsidP="00460F5F">
      <w:pPr>
        <w:pStyle w:val="SurveyTealBold"/>
      </w:pPr>
      <w:r w:rsidRPr="00460F5F">
        <w:t>RESPONSE CODES</w:t>
      </w:r>
    </w:p>
    <w:tbl>
      <w:tblPr>
        <w:tblStyle w:val="TableGrid"/>
        <w:tblW w:w="9054" w:type="dxa"/>
        <w:tblLook w:val="04A0" w:firstRow="1" w:lastRow="0" w:firstColumn="1" w:lastColumn="0" w:noHBand="0" w:noVBand="1"/>
      </w:tblPr>
      <w:tblGrid>
        <w:gridCol w:w="737"/>
        <w:gridCol w:w="8317"/>
      </w:tblGrid>
      <w:tr w:rsidR="009D1C67" w14:paraId="5BC8B28E" w14:textId="77777777" w:rsidTr="00D26042">
        <w:trPr>
          <w:trHeight w:val="340"/>
        </w:trPr>
        <w:tc>
          <w:tcPr>
            <w:tcW w:w="737" w:type="dxa"/>
            <w:vAlign w:val="center"/>
          </w:tcPr>
          <w:p w14:paraId="07148BB7" w14:textId="77777777" w:rsidR="009D1C67" w:rsidRDefault="009D1C67" w:rsidP="00460F5F">
            <w:pPr>
              <w:pStyle w:val="SurveyTableText"/>
            </w:pPr>
            <w:r>
              <w:t>1</w:t>
            </w:r>
          </w:p>
        </w:tc>
        <w:tc>
          <w:tcPr>
            <w:tcW w:w="8317" w:type="dxa"/>
            <w:vAlign w:val="center"/>
          </w:tcPr>
          <w:p w14:paraId="3A409CB6" w14:textId="77777777" w:rsidR="009D1C67" w:rsidRDefault="009D1C67" w:rsidP="00061E56">
            <w:pPr>
              <w:pStyle w:val="SurveyTableText"/>
              <w:ind w:left="280"/>
            </w:pPr>
            <w:r>
              <w:t>Yes</w:t>
            </w:r>
          </w:p>
        </w:tc>
      </w:tr>
      <w:tr w:rsidR="009D1C67" w14:paraId="39516AA6" w14:textId="77777777" w:rsidTr="00D26042">
        <w:trPr>
          <w:trHeight w:val="340"/>
        </w:trPr>
        <w:tc>
          <w:tcPr>
            <w:tcW w:w="737" w:type="dxa"/>
            <w:vAlign w:val="center"/>
          </w:tcPr>
          <w:p w14:paraId="3D76D385" w14:textId="77777777" w:rsidR="009D1C67" w:rsidRDefault="009D1C67" w:rsidP="00460F5F">
            <w:pPr>
              <w:pStyle w:val="SurveyTableText"/>
            </w:pPr>
            <w:r>
              <w:t>2</w:t>
            </w:r>
          </w:p>
        </w:tc>
        <w:tc>
          <w:tcPr>
            <w:tcW w:w="8317" w:type="dxa"/>
            <w:vAlign w:val="center"/>
          </w:tcPr>
          <w:p w14:paraId="129D584E" w14:textId="77777777" w:rsidR="009D1C67" w:rsidRDefault="009D1C67" w:rsidP="00061E56">
            <w:pPr>
              <w:pStyle w:val="SurveyTableText"/>
              <w:ind w:left="280"/>
            </w:pPr>
            <w:r>
              <w:t>No</w:t>
            </w:r>
          </w:p>
        </w:tc>
      </w:tr>
      <w:tr w:rsidR="009D1C67" w14:paraId="7DF48ECF" w14:textId="77777777" w:rsidTr="00D26042">
        <w:trPr>
          <w:trHeight w:val="340"/>
        </w:trPr>
        <w:tc>
          <w:tcPr>
            <w:tcW w:w="737" w:type="dxa"/>
            <w:vAlign w:val="center"/>
          </w:tcPr>
          <w:p w14:paraId="037532A2" w14:textId="77777777" w:rsidR="009D1C67" w:rsidRDefault="009D1C67" w:rsidP="00460F5F">
            <w:pPr>
              <w:pStyle w:val="SurveyTableText"/>
            </w:pPr>
            <w:r>
              <w:t>98</w:t>
            </w:r>
          </w:p>
        </w:tc>
        <w:tc>
          <w:tcPr>
            <w:tcW w:w="8317" w:type="dxa"/>
            <w:vAlign w:val="center"/>
          </w:tcPr>
          <w:p w14:paraId="4224198A" w14:textId="77777777" w:rsidR="009D1C67" w:rsidRDefault="009D1C67" w:rsidP="00061E56">
            <w:pPr>
              <w:pStyle w:val="SurveyTableText"/>
              <w:ind w:left="280"/>
            </w:pPr>
            <w:r>
              <w:t>Don’t know</w:t>
            </w:r>
          </w:p>
        </w:tc>
      </w:tr>
      <w:tr w:rsidR="009D1C67" w14:paraId="047D7E04" w14:textId="77777777" w:rsidTr="00D26042">
        <w:trPr>
          <w:trHeight w:val="340"/>
        </w:trPr>
        <w:tc>
          <w:tcPr>
            <w:tcW w:w="737" w:type="dxa"/>
            <w:vAlign w:val="center"/>
          </w:tcPr>
          <w:p w14:paraId="2A178693" w14:textId="77777777" w:rsidR="009D1C67" w:rsidRDefault="009D1C67" w:rsidP="00460F5F">
            <w:pPr>
              <w:pStyle w:val="SurveyTableText"/>
            </w:pPr>
            <w:r>
              <w:t>99</w:t>
            </w:r>
          </w:p>
        </w:tc>
        <w:tc>
          <w:tcPr>
            <w:tcW w:w="8317" w:type="dxa"/>
            <w:vAlign w:val="center"/>
          </w:tcPr>
          <w:p w14:paraId="6392741E" w14:textId="77777777" w:rsidR="009D1C67" w:rsidRDefault="009D1C67" w:rsidP="00061E56">
            <w:pPr>
              <w:pStyle w:val="SurveyTableText"/>
              <w:ind w:left="280"/>
            </w:pPr>
            <w:r>
              <w:t>Prefer not to say</w:t>
            </w:r>
          </w:p>
        </w:tc>
      </w:tr>
    </w:tbl>
    <w:p w14:paraId="16230E6A" w14:textId="77777777" w:rsidR="009D1C67" w:rsidRPr="00460F5F" w:rsidRDefault="009D1C67" w:rsidP="00460F5F">
      <w:pPr>
        <w:pStyle w:val="SurveyTealBold"/>
      </w:pPr>
      <w:r w:rsidRPr="00460F5F">
        <w:t xml:space="preserve">SINGLE </w:t>
      </w:r>
    </w:p>
    <w:p w14:paraId="59ECA6BD" w14:textId="1312C5BD" w:rsidR="009D1C67" w:rsidRPr="00460F5F" w:rsidRDefault="009D1C67" w:rsidP="00460F5F">
      <w:pPr>
        <w:pStyle w:val="SurveyQuestionBold"/>
      </w:pPr>
      <w:r w:rsidRPr="00460F5F">
        <w:t>Q66. In recent times, the topic of sexual harassment in the workplace has been increasingly spoken about in the community and media. We are now asking a series of questions about your views of organisation’s approaches and attitudes to sexual harassment.</w:t>
      </w:r>
      <w:r w:rsidR="00AE67D6">
        <w:t xml:space="preserve"> </w:t>
      </w:r>
      <w:r w:rsidRPr="00460F5F">
        <w:t xml:space="preserve">Do you agree, somewhat agree, neither agree nor disagree, somewhat disagree or disagree that … </w:t>
      </w:r>
    </w:p>
    <w:tbl>
      <w:tblPr>
        <w:tblStyle w:val="TableGrid"/>
        <w:tblW w:w="5002" w:type="pct"/>
        <w:tblLook w:val="04A0" w:firstRow="1" w:lastRow="0" w:firstColumn="1" w:lastColumn="0" w:noHBand="0" w:noVBand="1"/>
      </w:tblPr>
      <w:tblGrid>
        <w:gridCol w:w="736"/>
        <w:gridCol w:w="8284"/>
      </w:tblGrid>
      <w:tr w:rsidR="00D26042" w:rsidRPr="00C44737" w14:paraId="27FF8955" w14:textId="77777777" w:rsidTr="00D26042">
        <w:trPr>
          <w:trHeight w:val="340"/>
        </w:trPr>
        <w:tc>
          <w:tcPr>
            <w:tcW w:w="408" w:type="pct"/>
          </w:tcPr>
          <w:p w14:paraId="7ADF0775" w14:textId="65C85712" w:rsidR="00D26042" w:rsidRPr="00E84A69" w:rsidRDefault="00D26042" w:rsidP="00D26042">
            <w:pPr>
              <w:pStyle w:val="SurveyTableText"/>
              <w:jc w:val="center"/>
            </w:pPr>
            <w:r>
              <w:t>A</w:t>
            </w:r>
          </w:p>
        </w:tc>
        <w:tc>
          <w:tcPr>
            <w:tcW w:w="4592" w:type="pct"/>
            <w:vAlign w:val="center"/>
          </w:tcPr>
          <w:p w14:paraId="4163AD63" w14:textId="1E7147DF" w:rsidR="00D26042" w:rsidRPr="00D26042" w:rsidRDefault="00D26042" w:rsidP="00061E56">
            <w:pPr>
              <w:pStyle w:val="SurveyTableText"/>
              <w:ind w:left="280"/>
            </w:pPr>
            <w:r w:rsidRPr="00D26042">
              <w:t>My organisation’s leaders are committed to ensuring a safe work environment free from sexual harassment</w:t>
            </w:r>
          </w:p>
        </w:tc>
      </w:tr>
      <w:tr w:rsidR="00D26042" w:rsidRPr="00E84A69" w14:paraId="41EC090B" w14:textId="77777777" w:rsidTr="00D26042">
        <w:trPr>
          <w:trHeight w:val="340"/>
        </w:trPr>
        <w:tc>
          <w:tcPr>
            <w:tcW w:w="408" w:type="pct"/>
          </w:tcPr>
          <w:p w14:paraId="54839D6F" w14:textId="51C1498B" w:rsidR="00D26042" w:rsidRPr="00E84A69" w:rsidRDefault="00D26042" w:rsidP="00D26042">
            <w:pPr>
              <w:pStyle w:val="SurveyTableText"/>
              <w:jc w:val="center"/>
            </w:pPr>
            <w:r>
              <w:t>B</w:t>
            </w:r>
          </w:p>
        </w:tc>
        <w:tc>
          <w:tcPr>
            <w:tcW w:w="4592" w:type="pct"/>
            <w:vAlign w:val="center"/>
          </w:tcPr>
          <w:p w14:paraId="0115F1DB" w14:textId="592DFE5A" w:rsidR="00D26042" w:rsidRPr="00D26042" w:rsidRDefault="00D26042" w:rsidP="00061E56">
            <w:pPr>
              <w:pStyle w:val="SurveyTableText"/>
              <w:ind w:left="280"/>
            </w:pPr>
            <w:r w:rsidRPr="00D26042">
              <w:t>My organisation’s leaders or executive team openly talk about sexual harassment and its prevention</w:t>
            </w:r>
          </w:p>
        </w:tc>
      </w:tr>
      <w:tr w:rsidR="00D26042" w:rsidRPr="00E84A69" w14:paraId="4D3DD1A8" w14:textId="77777777" w:rsidTr="00D26042">
        <w:trPr>
          <w:trHeight w:val="340"/>
        </w:trPr>
        <w:tc>
          <w:tcPr>
            <w:tcW w:w="408" w:type="pct"/>
          </w:tcPr>
          <w:p w14:paraId="7E3F9020" w14:textId="7F2F4AEF" w:rsidR="00D26042" w:rsidRPr="00E84A69" w:rsidRDefault="00D26042" w:rsidP="00D26042">
            <w:pPr>
              <w:pStyle w:val="SurveyTableText"/>
              <w:jc w:val="center"/>
            </w:pPr>
            <w:r>
              <w:t>C</w:t>
            </w:r>
          </w:p>
        </w:tc>
        <w:tc>
          <w:tcPr>
            <w:tcW w:w="4592" w:type="pct"/>
            <w:vAlign w:val="center"/>
          </w:tcPr>
          <w:p w14:paraId="5234C386" w14:textId="583B83E3" w:rsidR="00D26042" w:rsidRPr="00D26042" w:rsidRDefault="00D26042" w:rsidP="00061E56">
            <w:pPr>
              <w:pStyle w:val="SurveyTableText"/>
              <w:ind w:left="280"/>
            </w:pPr>
            <w:r w:rsidRPr="00D26042">
              <w:t>My line manager or direct supervisor shows leadership on preventing and responding to sexual harassment</w:t>
            </w:r>
          </w:p>
        </w:tc>
      </w:tr>
      <w:tr w:rsidR="00D26042" w:rsidRPr="00E84A69" w14:paraId="399BC00C" w14:textId="77777777" w:rsidTr="00D26042">
        <w:trPr>
          <w:trHeight w:val="340"/>
        </w:trPr>
        <w:tc>
          <w:tcPr>
            <w:tcW w:w="408" w:type="pct"/>
          </w:tcPr>
          <w:p w14:paraId="10EC51FA" w14:textId="545AB32D" w:rsidR="00D26042" w:rsidRPr="00E84A69" w:rsidRDefault="00D26042" w:rsidP="00D26042">
            <w:pPr>
              <w:pStyle w:val="SurveyTableText"/>
              <w:jc w:val="center"/>
            </w:pPr>
            <w:r>
              <w:t>D</w:t>
            </w:r>
          </w:p>
        </w:tc>
        <w:tc>
          <w:tcPr>
            <w:tcW w:w="4592" w:type="pct"/>
            <w:vAlign w:val="center"/>
          </w:tcPr>
          <w:p w14:paraId="55F1D596" w14:textId="678914B5" w:rsidR="00D26042" w:rsidRPr="00D26042" w:rsidRDefault="00D26042" w:rsidP="00061E56">
            <w:pPr>
              <w:pStyle w:val="SurveyTableText"/>
              <w:ind w:left="280"/>
            </w:pPr>
            <w:r w:rsidRPr="00D26042">
              <w:t>Sexual harassment is regularly spoken about in my organisation’s briefings and communications</w:t>
            </w:r>
          </w:p>
        </w:tc>
      </w:tr>
      <w:tr w:rsidR="00D26042" w:rsidRPr="00E84A69" w14:paraId="6491FB41" w14:textId="77777777" w:rsidTr="00D26042">
        <w:trPr>
          <w:trHeight w:val="340"/>
        </w:trPr>
        <w:tc>
          <w:tcPr>
            <w:tcW w:w="408" w:type="pct"/>
          </w:tcPr>
          <w:p w14:paraId="2002A37B" w14:textId="3698A508" w:rsidR="00D26042" w:rsidRPr="00E84A69" w:rsidRDefault="00D26042" w:rsidP="00D26042">
            <w:pPr>
              <w:pStyle w:val="SurveyTableText"/>
              <w:jc w:val="center"/>
            </w:pPr>
            <w:r>
              <w:t>E</w:t>
            </w:r>
          </w:p>
        </w:tc>
        <w:tc>
          <w:tcPr>
            <w:tcW w:w="4592" w:type="pct"/>
            <w:vAlign w:val="center"/>
          </w:tcPr>
          <w:p w14:paraId="12B5D3FB" w14:textId="55119EB7" w:rsidR="00D26042" w:rsidRPr="00D26042" w:rsidRDefault="00D26042" w:rsidP="00061E56">
            <w:pPr>
              <w:pStyle w:val="SurveyTableText"/>
              <w:ind w:left="280"/>
            </w:pPr>
            <w:r w:rsidRPr="00D26042">
              <w:t>My organisation has a policy on sexual harassment</w:t>
            </w:r>
          </w:p>
        </w:tc>
      </w:tr>
      <w:tr w:rsidR="00D26042" w:rsidRPr="00E84A69" w14:paraId="011D23A3" w14:textId="77777777" w:rsidTr="00D26042">
        <w:trPr>
          <w:trHeight w:val="340"/>
        </w:trPr>
        <w:tc>
          <w:tcPr>
            <w:tcW w:w="408" w:type="pct"/>
          </w:tcPr>
          <w:p w14:paraId="47DF9429" w14:textId="18FFFC06" w:rsidR="00D26042" w:rsidRPr="00E84A69" w:rsidRDefault="00D26042" w:rsidP="00D26042">
            <w:pPr>
              <w:pStyle w:val="SurveyTableText"/>
              <w:jc w:val="center"/>
            </w:pPr>
            <w:r>
              <w:t>F</w:t>
            </w:r>
          </w:p>
        </w:tc>
        <w:tc>
          <w:tcPr>
            <w:tcW w:w="4592" w:type="pct"/>
            <w:vAlign w:val="center"/>
          </w:tcPr>
          <w:p w14:paraId="5192A051" w14:textId="204666B9" w:rsidR="00D26042" w:rsidRPr="00D26042" w:rsidRDefault="00D26042" w:rsidP="00061E56">
            <w:pPr>
              <w:pStyle w:val="SurveyTableText"/>
              <w:ind w:left="280"/>
            </w:pPr>
            <w:r w:rsidRPr="00D26042">
              <w:t>My organisation prioritises gender equality and diversity in the workforce</w:t>
            </w:r>
          </w:p>
        </w:tc>
      </w:tr>
      <w:tr w:rsidR="00D26042" w:rsidRPr="00E84A69" w14:paraId="01FE9AA2" w14:textId="77777777" w:rsidTr="00D26042">
        <w:trPr>
          <w:trHeight w:val="340"/>
        </w:trPr>
        <w:tc>
          <w:tcPr>
            <w:tcW w:w="408" w:type="pct"/>
          </w:tcPr>
          <w:p w14:paraId="2AF4B61A" w14:textId="2F743D09" w:rsidR="00D26042" w:rsidRPr="00E84A69" w:rsidRDefault="00D26042" w:rsidP="00D26042">
            <w:pPr>
              <w:pStyle w:val="SurveyTableText"/>
              <w:jc w:val="center"/>
            </w:pPr>
            <w:r>
              <w:t>G</w:t>
            </w:r>
          </w:p>
        </w:tc>
        <w:tc>
          <w:tcPr>
            <w:tcW w:w="4592" w:type="pct"/>
            <w:vAlign w:val="center"/>
          </w:tcPr>
          <w:p w14:paraId="7B68E3F8" w14:textId="6743B146" w:rsidR="00D26042" w:rsidRPr="00D26042" w:rsidRDefault="00D26042" w:rsidP="00061E56">
            <w:pPr>
              <w:pStyle w:val="SurveyTableText"/>
              <w:ind w:left="280"/>
            </w:pPr>
            <w:r w:rsidRPr="00D26042">
              <w:t>I have attended training on sexual harassment at my organisation (or organised by my organisation)</w:t>
            </w:r>
          </w:p>
        </w:tc>
      </w:tr>
      <w:tr w:rsidR="00D26042" w:rsidRPr="00E84A69" w14:paraId="06D2CAD4" w14:textId="77777777" w:rsidTr="00D26042">
        <w:trPr>
          <w:trHeight w:val="340"/>
        </w:trPr>
        <w:tc>
          <w:tcPr>
            <w:tcW w:w="408" w:type="pct"/>
          </w:tcPr>
          <w:p w14:paraId="1B21EA08" w14:textId="1956475B" w:rsidR="00D26042" w:rsidRPr="00E84A69" w:rsidRDefault="00D26042" w:rsidP="00D26042">
            <w:pPr>
              <w:pStyle w:val="SurveyTableText"/>
              <w:jc w:val="center"/>
            </w:pPr>
            <w:r>
              <w:t>H</w:t>
            </w:r>
          </w:p>
        </w:tc>
        <w:tc>
          <w:tcPr>
            <w:tcW w:w="4592" w:type="pct"/>
            <w:vAlign w:val="center"/>
          </w:tcPr>
          <w:p w14:paraId="61153D05" w14:textId="08FADDF6" w:rsidR="00D26042" w:rsidRPr="00D26042" w:rsidRDefault="00D26042" w:rsidP="00061E56">
            <w:pPr>
              <w:pStyle w:val="SurveyTableText"/>
              <w:ind w:left="280"/>
            </w:pPr>
            <w:r w:rsidRPr="00D26042">
              <w:t>My organisation provides workers with information on how to make a report or complaint about sexual harassment</w:t>
            </w:r>
          </w:p>
        </w:tc>
      </w:tr>
      <w:tr w:rsidR="00D26042" w:rsidRPr="00E84A69" w14:paraId="58546EFB" w14:textId="77777777" w:rsidTr="00D26042">
        <w:trPr>
          <w:trHeight w:val="340"/>
        </w:trPr>
        <w:tc>
          <w:tcPr>
            <w:tcW w:w="408" w:type="pct"/>
          </w:tcPr>
          <w:p w14:paraId="6CCE67D9" w14:textId="1DFC33AB" w:rsidR="00D26042" w:rsidRPr="00E84A69" w:rsidRDefault="00D26042" w:rsidP="00D26042">
            <w:pPr>
              <w:pStyle w:val="SurveyTableText"/>
              <w:jc w:val="center"/>
            </w:pPr>
            <w:r>
              <w:t>I</w:t>
            </w:r>
          </w:p>
        </w:tc>
        <w:tc>
          <w:tcPr>
            <w:tcW w:w="4592" w:type="pct"/>
            <w:vAlign w:val="center"/>
          </w:tcPr>
          <w:p w14:paraId="425880DD" w14:textId="7F1BE934" w:rsidR="00D26042" w:rsidRPr="00D26042" w:rsidRDefault="00D26042" w:rsidP="00061E56">
            <w:pPr>
              <w:pStyle w:val="SurveyTableText"/>
              <w:ind w:left="280"/>
            </w:pPr>
            <w:r w:rsidRPr="00D26042">
              <w:t>My organisation provides support for workers’ wellbeing during and after a sexual harassment complaint or report</w:t>
            </w:r>
          </w:p>
        </w:tc>
      </w:tr>
      <w:tr w:rsidR="00D26042" w:rsidRPr="00E84A69" w14:paraId="7DAE5B7C" w14:textId="77777777" w:rsidTr="00D26042">
        <w:trPr>
          <w:trHeight w:val="340"/>
        </w:trPr>
        <w:tc>
          <w:tcPr>
            <w:tcW w:w="408" w:type="pct"/>
          </w:tcPr>
          <w:p w14:paraId="6455A7B0" w14:textId="6F56F724" w:rsidR="00D26042" w:rsidRPr="00E84A69" w:rsidRDefault="00D26042" w:rsidP="00D26042">
            <w:pPr>
              <w:pStyle w:val="SurveyTableText"/>
              <w:jc w:val="center"/>
            </w:pPr>
            <w:r>
              <w:t>J</w:t>
            </w:r>
          </w:p>
        </w:tc>
        <w:tc>
          <w:tcPr>
            <w:tcW w:w="4592" w:type="pct"/>
            <w:vAlign w:val="center"/>
          </w:tcPr>
          <w:p w14:paraId="3F280757" w14:textId="4572E8B1" w:rsidR="00D26042" w:rsidRPr="00D26042" w:rsidRDefault="00D26042" w:rsidP="00061E56">
            <w:pPr>
              <w:pStyle w:val="SurveyTableText"/>
              <w:ind w:left="280"/>
            </w:pPr>
            <w:r w:rsidRPr="00D26042">
              <w:t>My organisation shares general information about sexual harassment incidents and complaints with its workers</w:t>
            </w:r>
          </w:p>
        </w:tc>
      </w:tr>
      <w:tr w:rsidR="00D26042" w:rsidRPr="00E84A69" w14:paraId="2E6C1066" w14:textId="77777777" w:rsidTr="00D26042">
        <w:trPr>
          <w:trHeight w:val="340"/>
        </w:trPr>
        <w:tc>
          <w:tcPr>
            <w:tcW w:w="408" w:type="pct"/>
          </w:tcPr>
          <w:p w14:paraId="6B6DA9CB" w14:textId="76541FFA" w:rsidR="00D26042" w:rsidRPr="00E84A69" w:rsidRDefault="00D26042" w:rsidP="00D26042">
            <w:pPr>
              <w:pStyle w:val="SurveyTableText"/>
              <w:jc w:val="center"/>
            </w:pPr>
            <w:r>
              <w:t>K</w:t>
            </w:r>
          </w:p>
        </w:tc>
        <w:tc>
          <w:tcPr>
            <w:tcW w:w="4592" w:type="pct"/>
            <w:vAlign w:val="center"/>
          </w:tcPr>
          <w:p w14:paraId="70CAC81E" w14:textId="450EFF87" w:rsidR="00D26042" w:rsidRPr="00D26042" w:rsidRDefault="00D26042" w:rsidP="00061E56">
            <w:pPr>
              <w:pStyle w:val="SurveyTableText"/>
              <w:ind w:left="280"/>
            </w:pPr>
            <w:r w:rsidRPr="00D26042">
              <w:t>My organisation provides support for bystanders during and after a sexual harassment complaint or report</w:t>
            </w:r>
          </w:p>
        </w:tc>
      </w:tr>
    </w:tbl>
    <w:p w14:paraId="4AAC1D6B" w14:textId="77777777" w:rsidR="009D1C67" w:rsidRPr="004A48F6" w:rsidRDefault="009D1C67" w:rsidP="004A48F6">
      <w:pPr>
        <w:pStyle w:val="SurveyTealBold"/>
      </w:pPr>
      <w:r w:rsidRPr="004A48F6">
        <w:t>RESPONSE CODES</w:t>
      </w:r>
    </w:p>
    <w:tbl>
      <w:tblPr>
        <w:tblStyle w:val="TableGrid"/>
        <w:tblW w:w="9054" w:type="dxa"/>
        <w:tblLook w:val="04A0" w:firstRow="1" w:lastRow="0" w:firstColumn="1" w:lastColumn="0" w:noHBand="0" w:noVBand="1"/>
      </w:tblPr>
      <w:tblGrid>
        <w:gridCol w:w="737"/>
        <w:gridCol w:w="8317"/>
      </w:tblGrid>
      <w:tr w:rsidR="009D1C67" w:rsidRPr="004A48F6" w14:paraId="444887B8" w14:textId="77777777" w:rsidTr="00D26042">
        <w:trPr>
          <w:trHeight w:val="340"/>
        </w:trPr>
        <w:tc>
          <w:tcPr>
            <w:tcW w:w="737" w:type="dxa"/>
            <w:vAlign w:val="center"/>
          </w:tcPr>
          <w:p w14:paraId="47F161AC" w14:textId="77777777" w:rsidR="009D1C67" w:rsidRPr="004A48F6" w:rsidRDefault="009D1C67" w:rsidP="00736BB4">
            <w:pPr>
              <w:pStyle w:val="SurveyTableText"/>
              <w:ind w:right="-844" w:firstLine="177"/>
            </w:pPr>
            <w:r w:rsidRPr="004A48F6">
              <w:t>1</w:t>
            </w:r>
          </w:p>
        </w:tc>
        <w:tc>
          <w:tcPr>
            <w:tcW w:w="8317" w:type="dxa"/>
            <w:vAlign w:val="center"/>
          </w:tcPr>
          <w:p w14:paraId="123CDF20" w14:textId="77777777" w:rsidR="009D1C67" w:rsidRPr="004A48F6" w:rsidRDefault="009D1C67" w:rsidP="000B72ED">
            <w:pPr>
              <w:pStyle w:val="SurveyTableText"/>
              <w:ind w:left="207"/>
            </w:pPr>
            <w:r w:rsidRPr="004A48F6">
              <w:t>Agree</w:t>
            </w:r>
          </w:p>
        </w:tc>
      </w:tr>
      <w:tr w:rsidR="009D1C67" w:rsidRPr="004A48F6" w14:paraId="3C059551" w14:textId="77777777" w:rsidTr="00D26042">
        <w:trPr>
          <w:trHeight w:val="340"/>
        </w:trPr>
        <w:tc>
          <w:tcPr>
            <w:tcW w:w="737" w:type="dxa"/>
            <w:vAlign w:val="center"/>
          </w:tcPr>
          <w:p w14:paraId="2D8B876B" w14:textId="77777777" w:rsidR="009D1C67" w:rsidRPr="004A48F6" w:rsidRDefault="009D1C67" w:rsidP="00736BB4">
            <w:pPr>
              <w:pStyle w:val="SurveyTableText"/>
              <w:ind w:right="-844" w:firstLine="177"/>
            </w:pPr>
            <w:r w:rsidRPr="004A48F6">
              <w:t>2</w:t>
            </w:r>
          </w:p>
        </w:tc>
        <w:tc>
          <w:tcPr>
            <w:tcW w:w="8317" w:type="dxa"/>
            <w:vAlign w:val="center"/>
          </w:tcPr>
          <w:p w14:paraId="5CD6EB16" w14:textId="77777777" w:rsidR="009D1C67" w:rsidRPr="004A48F6" w:rsidRDefault="009D1C67" w:rsidP="000B72ED">
            <w:pPr>
              <w:pStyle w:val="SurveyTableText"/>
              <w:ind w:left="207"/>
            </w:pPr>
            <w:r w:rsidRPr="004A48F6">
              <w:t>Somewhat agree</w:t>
            </w:r>
          </w:p>
        </w:tc>
      </w:tr>
      <w:tr w:rsidR="009D1C67" w:rsidRPr="004A48F6" w14:paraId="1F33285F" w14:textId="77777777" w:rsidTr="00D26042">
        <w:trPr>
          <w:trHeight w:val="340"/>
        </w:trPr>
        <w:tc>
          <w:tcPr>
            <w:tcW w:w="737" w:type="dxa"/>
            <w:vAlign w:val="center"/>
          </w:tcPr>
          <w:p w14:paraId="3D3E1499" w14:textId="77777777" w:rsidR="009D1C67" w:rsidRPr="004A48F6" w:rsidRDefault="009D1C67" w:rsidP="00736BB4">
            <w:pPr>
              <w:pStyle w:val="SurveyTableText"/>
              <w:ind w:right="-844" w:firstLine="177"/>
            </w:pPr>
            <w:r w:rsidRPr="004A48F6">
              <w:t>3</w:t>
            </w:r>
          </w:p>
        </w:tc>
        <w:tc>
          <w:tcPr>
            <w:tcW w:w="8317" w:type="dxa"/>
            <w:vAlign w:val="center"/>
          </w:tcPr>
          <w:p w14:paraId="11A91910" w14:textId="77777777" w:rsidR="009D1C67" w:rsidRPr="004A48F6" w:rsidRDefault="009D1C67" w:rsidP="000B72ED">
            <w:pPr>
              <w:pStyle w:val="SurveyTableText"/>
              <w:ind w:left="207"/>
            </w:pPr>
            <w:r w:rsidRPr="004A48F6">
              <w:t>Neither agree nor disagree</w:t>
            </w:r>
          </w:p>
        </w:tc>
      </w:tr>
      <w:tr w:rsidR="009D1C67" w:rsidRPr="004A48F6" w14:paraId="08C83308" w14:textId="77777777" w:rsidTr="00D26042">
        <w:trPr>
          <w:trHeight w:val="340"/>
        </w:trPr>
        <w:tc>
          <w:tcPr>
            <w:tcW w:w="737" w:type="dxa"/>
            <w:vAlign w:val="center"/>
          </w:tcPr>
          <w:p w14:paraId="08A088C6" w14:textId="77777777" w:rsidR="009D1C67" w:rsidRPr="004A48F6" w:rsidRDefault="009D1C67" w:rsidP="00736BB4">
            <w:pPr>
              <w:pStyle w:val="SurveyTableText"/>
              <w:ind w:right="-844" w:firstLine="177"/>
            </w:pPr>
            <w:r w:rsidRPr="004A48F6">
              <w:t>4</w:t>
            </w:r>
          </w:p>
        </w:tc>
        <w:tc>
          <w:tcPr>
            <w:tcW w:w="8317" w:type="dxa"/>
            <w:vAlign w:val="center"/>
          </w:tcPr>
          <w:p w14:paraId="11ABD99E" w14:textId="77777777" w:rsidR="009D1C67" w:rsidRPr="004A48F6" w:rsidRDefault="009D1C67" w:rsidP="000B72ED">
            <w:pPr>
              <w:pStyle w:val="SurveyTableText"/>
              <w:ind w:left="207"/>
            </w:pPr>
            <w:r w:rsidRPr="004A48F6">
              <w:t>Somewhat disagree</w:t>
            </w:r>
          </w:p>
        </w:tc>
      </w:tr>
      <w:tr w:rsidR="009D1C67" w:rsidRPr="004A48F6" w14:paraId="56796145" w14:textId="77777777" w:rsidTr="00D26042">
        <w:trPr>
          <w:trHeight w:val="340"/>
        </w:trPr>
        <w:tc>
          <w:tcPr>
            <w:tcW w:w="737" w:type="dxa"/>
            <w:vAlign w:val="center"/>
          </w:tcPr>
          <w:p w14:paraId="035A68F7" w14:textId="77777777" w:rsidR="009D1C67" w:rsidRPr="004A48F6" w:rsidRDefault="009D1C67" w:rsidP="00736BB4">
            <w:pPr>
              <w:pStyle w:val="SurveyTableText"/>
              <w:ind w:right="-844" w:firstLine="177"/>
            </w:pPr>
            <w:r w:rsidRPr="004A48F6">
              <w:t>5</w:t>
            </w:r>
          </w:p>
        </w:tc>
        <w:tc>
          <w:tcPr>
            <w:tcW w:w="8317" w:type="dxa"/>
            <w:vAlign w:val="center"/>
          </w:tcPr>
          <w:p w14:paraId="3E7981E7" w14:textId="77777777" w:rsidR="009D1C67" w:rsidRPr="004A48F6" w:rsidRDefault="009D1C67" w:rsidP="000B72ED">
            <w:pPr>
              <w:pStyle w:val="SurveyTableText"/>
              <w:ind w:left="207"/>
            </w:pPr>
            <w:r w:rsidRPr="004A48F6">
              <w:t>Disagree</w:t>
            </w:r>
          </w:p>
        </w:tc>
      </w:tr>
      <w:tr w:rsidR="009D1C67" w:rsidRPr="004A48F6" w14:paraId="6B71C540" w14:textId="77777777" w:rsidTr="00D26042">
        <w:trPr>
          <w:trHeight w:val="340"/>
        </w:trPr>
        <w:tc>
          <w:tcPr>
            <w:tcW w:w="737" w:type="dxa"/>
            <w:vAlign w:val="center"/>
          </w:tcPr>
          <w:p w14:paraId="0995728E" w14:textId="77777777" w:rsidR="009D1C67" w:rsidRPr="004A48F6" w:rsidRDefault="009D1C67" w:rsidP="00736BB4">
            <w:pPr>
              <w:pStyle w:val="SurveyTableText"/>
              <w:ind w:right="-844" w:firstLine="177"/>
            </w:pPr>
            <w:r w:rsidRPr="004A48F6">
              <w:t>98</w:t>
            </w:r>
          </w:p>
        </w:tc>
        <w:tc>
          <w:tcPr>
            <w:tcW w:w="8317" w:type="dxa"/>
            <w:vAlign w:val="center"/>
          </w:tcPr>
          <w:p w14:paraId="455866EF" w14:textId="77777777" w:rsidR="009D1C67" w:rsidRPr="004A48F6" w:rsidRDefault="009D1C67" w:rsidP="000B72ED">
            <w:pPr>
              <w:pStyle w:val="SurveyTableText"/>
              <w:ind w:left="207"/>
            </w:pPr>
            <w:r w:rsidRPr="004A48F6">
              <w:t>Don’t know</w:t>
            </w:r>
          </w:p>
        </w:tc>
      </w:tr>
      <w:tr w:rsidR="009D1C67" w:rsidRPr="004A48F6" w14:paraId="1DE308BB" w14:textId="77777777" w:rsidTr="00D26042">
        <w:trPr>
          <w:trHeight w:val="340"/>
        </w:trPr>
        <w:tc>
          <w:tcPr>
            <w:tcW w:w="737" w:type="dxa"/>
            <w:vAlign w:val="center"/>
          </w:tcPr>
          <w:p w14:paraId="06A90DB5" w14:textId="77777777" w:rsidR="009D1C67" w:rsidRPr="004A48F6" w:rsidRDefault="009D1C67" w:rsidP="00736BB4">
            <w:pPr>
              <w:pStyle w:val="SurveyTableText"/>
              <w:ind w:right="-844" w:firstLine="177"/>
            </w:pPr>
            <w:r w:rsidRPr="004A48F6">
              <w:t>99</w:t>
            </w:r>
          </w:p>
        </w:tc>
        <w:tc>
          <w:tcPr>
            <w:tcW w:w="8317" w:type="dxa"/>
            <w:vAlign w:val="center"/>
          </w:tcPr>
          <w:p w14:paraId="1E7F8A22" w14:textId="77777777" w:rsidR="009D1C67" w:rsidRPr="004A48F6" w:rsidRDefault="009D1C67" w:rsidP="000B72ED">
            <w:pPr>
              <w:pStyle w:val="SurveyTableText"/>
              <w:ind w:left="207"/>
            </w:pPr>
            <w:r w:rsidRPr="004A48F6">
              <w:t>Prefer not to say</w:t>
            </w:r>
          </w:p>
        </w:tc>
      </w:tr>
    </w:tbl>
    <w:p w14:paraId="68F2848B" w14:textId="206673BE" w:rsidR="001D441C" w:rsidRDefault="001D441C" w:rsidP="004A48F6">
      <w:pPr>
        <w:pStyle w:val="SurveyTealBold"/>
      </w:pPr>
    </w:p>
    <w:p w14:paraId="157305B6" w14:textId="78AEC7BE" w:rsidR="00230F35" w:rsidRDefault="00230F35">
      <w:pPr>
        <w:keepLines w:val="0"/>
        <w:spacing w:after="120" w:line="264" w:lineRule="auto"/>
        <w:rPr>
          <w:rFonts w:cs="Arial"/>
          <w:b/>
          <w:bCs/>
          <w:color w:val="18A3AD" w:themeColor="accent3"/>
        </w:rPr>
      </w:pPr>
      <w:r>
        <w:br w:type="page"/>
      </w:r>
    </w:p>
    <w:p w14:paraId="10814B14" w14:textId="4E7E93A2" w:rsidR="009D1C67" w:rsidRPr="004A48F6" w:rsidRDefault="009D1C67" w:rsidP="004A48F6">
      <w:pPr>
        <w:pStyle w:val="SurveyTealBold"/>
      </w:pPr>
      <w:r w:rsidRPr="004A48F6">
        <w:lastRenderedPageBreak/>
        <w:t xml:space="preserve">SINGLE </w:t>
      </w:r>
    </w:p>
    <w:p w14:paraId="4B29F989" w14:textId="77777777" w:rsidR="009D1C67" w:rsidRPr="004A48F6" w:rsidRDefault="009D1C67" w:rsidP="004A48F6">
      <w:pPr>
        <w:pStyle w:val="SurveyQuestionBold"/>
      </w:pPr>
      <w:r w:rsidRPr="004A48F6">
        <w:t xml:space="preserve">Q67a. Do you think that over the last TWELVE MONTHS, your organisation's approach to preventing and addressing sexual harassment has </w:t>
      </w:r>
    </w:p>
    <w:tbl>
      <w:tblPr>
        <w:tblStyle w:val="TableGrid"/>
        <w:tblW w:w="9054" w:type="dxa"/>
        <w:tblLook w:val="04A0" w:firstRow="1" w:lastRow="0" w:firstColumn="1" w:lastColumn="0" w:noHBand="0" w:noVBand="1"/>
      </w:tblPr>
      <w:tblGrid>
        <w:gridCol w:w="737"/>
        <w:gridCol w:w="8317"/>
      </w:tblGrid>
      <w:tr w:rsidR="009D1C67" w:rsidRPr="004A48F6" w14:paraId="1175F967" w14:textId="77777777" w:rsidTr="00D26042">
        <w:trPr>
          <w:trHeight w:val="340"/>
        </w:trPr>
        <w:tc>
          <w:tcPr>
            <w:tcW w:w="737" w:type="dxa"/>
            <w:vAlign w:val="center"/>
          </w:tcPr>
          <w:p w14:paraId="2456CA3F" w14:textId="77777777" w:rsidR="009D1C67" w:rsidRPr="004A48F6" w:rsidRDefault="009D1C67" w:rsidP="00736BB4">
            <w:pPr>
              <w:pStyle w:val="SurveyTableText"/>
              <w:ind w:right="-490" w:firstLine="177"/>
            </w:pPr>
            <w:r w:rsidRPr="004A48F6">
              <w:t>1</w:t>
            </w:r>
          </w:p>
        </w:tc>
        <w:tc>
          <w:tcPr>
            <w:tcW w:w="8317" w:type="dxa"/>
            <w:vAlign w:val="center"/>
          </w:tcPr>
          <w:p w14:paraId="3099A5AF" w14:textId="77777777" w:rsidR="009D1C67" w:rsidRPr="004A48F6" w:rsidRDefault="009D1C67" w:rsidP="000B72ED">
            <w:pPr>
              <w:pStyle w:val="SurveyTableText"/>
              <w:ind w:left="173"/>
            </w:pPr>
            <w:r w:rsidRPr="004A48F6">
              <w:t>Improved a lot</w:t>
            </w:r>
          </w:p>
        </w:tc>
      </w:tr>
      <w:tr w:rsidR="009D1C67" w:rsidRPr="004A48F6" w14:paraId="177A1404" w14:textId="77777777" w:rsidTr="00D26042">
        <w:trPr>
          <w:trHeight w:val="340"/>
        </w:trPr>
        <w:tc>
          <w:tcPr>
            <w:tcW w:w="737" w:type="dxa"/>
            <w:vAlign w:val="center"/>
          </w:tcPr>
          <w:p w14:paraId="75ED9B30" w14:textId="77777777" w:rsidR="009D1C67" w:rsidRPr="004A48F6" w:rsidRDefault="009D1C67" w:rsidP="00736BB4">
            <w:pPr>
              <w:pStyle w:val="SurveyTableText"/>
              <w:ind w:right="-490" w:firstLine="177"/>
            </w:pPr>
            <w:r w:rsidRPr="004A48F6">
              <w:t>2</w:t>
            </w:r>
          </w:p>
        </w:tc>
        <w:tc>
          <w:tcPr>
            <w:tcW w:w="8317" w:type="dxa"/>
            <w:vAlign w:val="center"/>
          </w:tcPr>
          <w:p w14:paraId="3767782C" w14:textId="77777777" w:rsidR="009D1C67" w:rsidRPr="004A48F6" w:rsidRDefault="009D1C67" w:rsidP="000B72ED">
            <w:pPr>
              <w:pStyle w:val="SurveyTableText"/>
              <w:ind w:left="173"/>
            </w:pPr>
            <w:r w:rsidRPr="004A48F6">
              <w:t>Improved a little</w:t>
            </w:r>
          </w:p>
        </w:tc>
      </w:tr>
      <w:tr w:rsidR="009D1C67" w:rsidRPr="004A48F6" w14:paraId="60AFE04C" w14:textId="77777777" w:rsidTr="00D26042">
        <w:trPr>
          <w:trHeight w:val="340"/>
        </w:trPr>
        <w:tc>
          <w:tcPr>
            <w:tcW w:w="737" w:type="dxa"/>
            <w:vAlign w:val="center"/>
          </w:tcPr>
          <w:p w14:paraId="415EA3BC" w14:textId="77777777" w:rsidR="009D1C67" w:rsidRPr="004A48F6" w:rsidRDefault="009D1C67" w:rsidP="00736BB4">
            <w:pPr>
              <w:pStyle w:val="SurveyTableText"/>
              <w:ind w:right="-490" w:firstLine="177"/>
            </w:pPr>
            <w:r w:rsidRPr="004A48F6">
              <w:t>3</w:t>
            </w:r>
          </w:p>
        </w:tc>
        <w:tc>
          <w:tcPr>
            <w:tcW w:w="8317" w:type="dxa"/>
            <w:vAlign w:val="center"/>
          </w:tcPr>
          <w:p w14:paraId="66BC4BAC" w14:textId="77777777" w:rsidR="009D1C67" w:rsidRPr="004A48F6" w:rsidRDefault="009D1C67" w:rsidP="000B72ED">
            <w:pPr>
              <w:pStyle w:val="SurveyTableText"/>
              <w:ind w:left="173"/>
            </w:pPr>
            <w:r w:rsidRPr="004A48F6">
              <w:t>Neither improved or become worse</w:t>
            </w:r>
          </w:p>
        </w:tc>
      </w:tr>
      <w:tr w:rsidR="009D1C67" w:rsidRPr="004A48F6" w14:paraId="405E82DC" w14:textId="77777777" w:rsidTr="00D26042">
        <w:trPr>
          <w:trHeight w:val="340"/>
        </w:trPr>
        <w:tc>
          <w:tcPr>
            <w:tcW w:w="737" w:type="dxa"/>
            <w:vAlign w:val="center"/>
          </w:tcPr>
          <w:p w14:paraId="563CA324" w14:textId="77777777" w:rsidR="009D1C67" w:rsidRPr="004A48F6" w:rsidRDefault="009D1C67" w:rsidP="00736BB4">
            <w:pPr>
              <w:pStyle w:val="SurveyTableText"/>
              <w:ind w:right="-490" w:firstLine="177"/>
            </w:pPr>
            <w:r w:rsidRPr="004A48F6">
              <w:t>4</w:t>
            </w:r>
          </w:p>
        </w:tc>
        <w:tc>
          <w:tcPr>
            <w:tcW w:w="8317" w:type="dxa"/>
            <w:vAlign w:val="center"/>
          </w:tcPr>
          <w:p w14:paraId="6F4B8C9E" w14:textId="77777777" w:rsidR="009D1C67" w:rsidRPr="004A48F6" w:rsidRDefault="009D1C67" w:rsidP="000B72ED">
            <w:pPr>
              <w:pStyle w:val="SurveyTableText"/>
              <w:ind w:left="173"/>
            </w:pPr>
            <w:r w:rsidRPr="004A48F6">
              <w:t>Become a little worse</w:t>
            </w:r>
          </w:p>
        </w:tc>
      </w:tr>
      <w:tr w:rsidR="009D1C67" w:rsidRPr="004A48F6" w14:paraId="5AE67340" w14:textId="77777777" w:rsidTr="00D26042">
        <w:trPr>
          <w:trHeight w:val="340"/>
        </w:trPr>
        <w:tc>
          <w:tcPr>
            <w:tcW w:w="737" w:type="dxa"/>
            <w:vAlign w:val="center"/>
          </w:tcPr>
          <w:p w14:paraId="04CEF656" w14:textId="77777777" w:rsidR="009D1C67" w:rsidRPr="004A48F6" w:rsidRDefault="009D1C67" w:rsidP="00736BB4">
            <w:pPr>
              <w:pStyle w:val="SurveyTableText"/>
              <w:ind w:right="-490" w:firstLine="177"/>
            </w:pPr>
            <w:r w:rsidRPr="004A48F6">
              <w:t>5</w:t>
            </w:r>
          </w:p>
        </w:tc>
        <w:tc>
          <w:tcPr>
            <w:tcW w:w="8317" w:type="dxa"/>
            <w:vAlign w:val="center"/>
          </w:tcPr>
          <w:p w14:paraId="12CCEE81" w14:textId="77777777" w:rsidR="009D1C67" w:rsidRPr="004A48F6" w:rsidRDefault="009D1C67" w:rsidP="000B72ED">
            <w:pPr>
              <w:pStyle w:val="SurveyTableText"/>
              <w:ind w:left="173"/>
            </w:pPr>
            <w:r w:rsidRPr="004A48F6">
              <w:t>Become a lot worse</w:t>
            </w:r>
          </w:p>
        </w:tc>
      </w:tr>
      <w:tr w:rsidR="009D1C67" w:rsidRPr="004A48F6" w14:paraId="7CF84D49" w14:textId="77777777" w:rsidTr="00D26042">
        <w:trPr>
          <w:trHeight w:val="340"/>
        </w:trPr>
        <w:tc>
          <w:tcPr>
            <w:tcW w:w="737" w:type="dxa"/>
            <w:vAlign w:val="center"/>
          </w:tcPr>
          <w:p w14:paraId="55E0346B" w14:textId="77777777" w:rsidR="009D1C67" w:rsidRPr="004A48F6" w:rsidRDefault="009D1C67" w:rsidP="00736BB4">
            <w:pPr>
              <w:pStyle w:val="SurveyTableText"/>
              <w:ind w:right="-490" w:firstLine="177"/>
            </w:pPr>
            <w:r w:rsidRPr="004A48F6">
              <w:t>98</w:t>
            </w:r>
          </w:p>
        </w:tc>
        <w:tc>
          <w:tcPr>
            <w:tcW w:w="8317" w:type="dxa"/>
            <w:vAlign w:val="center"/>
          </w:tcPr>
          <w:p w14:paraId="1547C25E" w14:textId="63272790" w:rsidR="009D1C67" w:rsidRPr="004A48F6" w:rsidRDefault="009D1C67" w:rsidP="000B72ED">
            <w:pPr>
              <w:pStyle w:val="SurveyTableText"/>
              <w:ind w:left="173"/>
            </w:pPr>
            <w:r w:rsidRPr="004A48F6">
              <w:t>Don’t know</w:t>
            </w:r>
            <w:r w:rsidR="00AE67D6">
              <w:t xml:space="preserve"> </w:t>
            </w:r>
          </w:p>
        </w:tc>
      </w:tr>
      <w:tr w:rsidR="009D1C67" w:rsidRPr="004A48F6" w14:paraId="2232D7C1" w14:textId="77777777" w:rsidTr="00D26042">
        <w:trPr>
          <w:trHeight w:val="340"/>
        </w:trPr>
        <w:tc>
          <w:tcPr>
            <w:tcW w:w="737" w:type="dxa"/>
            <w:vAlign w:val="center"/>
          </w:tcPr>
          <w:p w14:paraId="5CB9F21D" w14:textId="77777777" w:rsidR="009D1C67" w:rsidRPr="004A48F6" w:rsidRDefault="009D1C67" w:rsidP="00736BB4">
            <w:pPr>
              <w:pStyle w:val="SurveyTableText"/>
              <w:ind w:right="-490" w:firstLine="177"/>
            </w:pPr>
            <w:r w:rsidRPr="004A48F6">
              <w:t>99</w:t>
            </w:r>
          </w:p>
        </w:tc>
        <w:tc>
          <w:tcPr>
            <w:tcW w:w="8317" w:type="dxa"/>
            <w:vAlign w:val="center"/>
          </w:tcPr>
          <w:p w14:paraId="648A2178" w14:textId="6EC74F73" w:rsidR="009D1C67" w:rsidRPr="004A48F6" w:rsidRDefault="009D1C67" w:rsidP="000B72ED">
            <w:pPr>
              <w:pStyle w:val="SurveyTableText"/>
              <w:ind w:left="173"/>
            </w:pPr>
            <w:r w:rsidRPr="004A48F6">
              <w:t>Prefer not to say</w:t>
            </w:r>
            <w:r w:rsidR="00AE67D6">
              <w:t xml:space="preserve"> </w:t>
            </w:r>
          </w:p>
        </w:tc>
      </w:tr>
    </w:tbl>
    <w:p w14:paraId="76701743" w14:textId="77777777" w:rsidR="009D1C67" w:rsidRPr="004A48F6" w:rsidRDefault="009D1C67" w:rsidP="004A48F6">
      <w:pPr>
        <w:pStyle w:val="SurveyTealBold"/>
      </w:pPr>
      <w:r w:rsidRPr="004A48F6">
        <w:t>SINGLE RESPONSE</w:t>
      </w:r>
    </w:p>
    <w:p w14:paraId="45394E2A" w14:textId="77777777" w:rsidR="009D1C67" w:rsidRPr="004A48F6" w:rsidRDefault="009D1C67" w:rsidP="004A48F6">
      <w:pPr>
        <w:pStyle w:val="SurveyQuestionBold"/>
      </w:pPr>
      <w:r w:rsidRPr="004A48F6">
        <w:t>Q68. Do you think your organisation should be doing more in relation to preventing and addressing sexual harassment?</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4A48F6" w14:paraId="267679F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787F98" w14:textId="77777777" w:rsidR="009D1C67" w:rsidRPr="004A48F6" w:rsidRDefault="009D1C67" w:rsidP="004A48F6">
            <w:pPr>
              <w:pStyle w:val="SurveyTableText"/>
            </w:pPr>
            <w:r w:rsidRPr="004A48F6">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C3B7FF" w14:textId="77777777" w:rsidR="009D1C67" w:rsidRPr="004A48F6" w:rsidRDefault="009D1C67" w:rsidP="004A48F6">
            <w:pPr>
              <w:pStyle w:val="SurveyTableText"/>
            </w:pPr>
            <w:r w:rsidRPr="004A48F6">
              <w:t>Yes</w:t>
            </w:r>
          </w:p>
        </w:tc>
      </w:tr>
      <w:tr w:rsidR="009D1C67" w:rsidRPr="004A48F6" w14:paraId="5D41F589"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A30F742" w14:textId="77777777" w:rsidR="009D1C67" w:rsidRPr="004A48F6" w:rsidRDefault="009D1C67" w:rsidP="004A48F6">
            <w:pPr>
              <w:pStyle w:val="SurveyTableText"/>
            </w:pPr>
            <w:r w:rsidRPr="004A48F6">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8A5740" w14:textId="77777777" w:rsidR="009D1C67" w:rsidRPr="004A48F6" w:rsidRDefault="009D1C67" w:rsidP="004A48F6">
            <w:pPr>
              <w:pStyle w:val="SurveyTableText"/>
            </w:pPr>
            <w:r w:rsidRPr="004A48F6">
              <w:t>No</w:t>
            </w:r>
          </w:p>
        </w:tc>
      </w:tr>
      <w:tr w:rsidR="009D1C67" w:rsidRPr="004A48F6" w14:paraId="6C242304"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7566F4" w14:textId="77777777" w:rsidR="009D1C67" w:rsidRPr="004A48F6" w:rsidRDefault="009D1C67" w:rsidP="004A48F6">
            <w:pPr>
              <w:pStyle w:val="SurveyTableText"/>
            </w:pPr>
            <w:r w:rsidRPr="004A48F6">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0FB84D8" w14:textId="77777777" w:rsidR="009D1C67" w:rsidRPr="004A48F6" w:rsidRDefault="009D1C67" w:rsidP="004A48F6">
            <w:pPr>
              <w:pStyle w:val="SurveyTableText"/>
            </w:pPr>
            <w:r w:rsidRPr="004A48F6">
              <w:t>Don’t know</w:t>
            </w:r>
          </w:p>
        </w:tc>
      </w:tr>
    </w:tbl>
    <w:p w14:paraId="41603468" w14:textId="77777777" w:rsidR="009D1C67" w:rsidRPr="004A48F6" w:rsidRDefault="009D1C67" w:rsidP="004A48F6">
      <w:pPr>
        <w:pStyle w:val="SurveyTealBold"/>
      </w:pPr>
      <w:r w:rsidRPr="004A48F6">
        <w:t>SINGLE RESPONSE</w:t>
      </w:r>
    </w:p>
    <w:p w14:paraId="22C75F9C" w14:textId="24ADE649" w:rsidR="009D1C67" w:rsidRPr="004A48F6" w:rsidRDefault="009D1C67" w:rsidP="004A48F6">
      <w:pPr>
        <w:pStyle w:val="SurveyQuestionBold"/>
      </w:pPr>
      <w:r w:rsidRPr="004A48F6">
        <w:t>Q69. Are you aware of the Australian Human Rights Commission's Respect@Work: National Inquiry into Sexual Harassment in Australian Workplaces (launched in 2020)?</w:t>
      </w:r>
      <w:r w:rsidR="00AE67D6">
        <w:t xml:space="preserve">    </w:t>
      </w:r>
      <w:r w:rsidRPr="004A48F6">
        <w:t xml:space="preserve">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4A48F6" w14:paraId="2D25362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5ABB7BE" w14:textId="77777777" w:rsidR="009D1C67" w:rsidRPr="004A48F6" w:rsidRDefault="009D1C67" w:rsidP="004A48F6">
            <w:pPr>
              <w:pStyle w:val="SurveyTableText"/>
            </w:pPr>
            <w:r w:rsidRPr="004A48F6">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B4C638" w14:textId="77777777" w:rsidR="009D1C67" w:rsidRPr="004A48F6" w:rsidRDefault="009D1C67" w:rsidP="004A48F6">
            <w:pPr>
              <w:pStyle w:val="SurveyTableText"/>
            </w:pPr>
            <w:r w:rsidRPr="004A48F6">
              <w:t>Yes</w:t>
            </w:r>
          </w:p>
        </w:tc>
      </w:tr>
      <w:tr w:rsidR="009D1C67" w:rsidRPr="004A48F6" w14:paraId="17CE7B7D"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9B278D" w14:textId="77777777" w:rsidR="009D1C67" w:rsidRPr="004A48F6" w:rsidRDefault="009D1C67" w:rsidP="004A48F6">
            <w:pPr>
              <w:pStyle w:val="SurveyTableText"/>
            </w:pPr>
            <w:r w:rsidRPr="004A48F6">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48F43B" w14:textId="77777777" w:rsidR="009D1C67" w:rsidRPr="004A48F6" w:rsidRDefault="009D1C67" w:rsidP="004A48F6">
            <w:pPr>
              <w:pStyle w:val="SurveyTableText"/>
            </w:pPr>
            <w:r w:rsidRPr="004A48F6">
              <w:t>No</w:t>
            </w:r>
          </w:p>
        </w:tc>
      </w:tr>
      <w:tr w:rsidR="009D1C67" w:rsidRPr="004A48F6" w14:paraId="228D5D6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642E25" w14:textId="77777777" w:rsidR="009D1C67" w:rsidRPr="004A48F6" w:rsidRDefault="009D1C67" w:rsidP="004A48F6">
            <w:pPr>
              <w:pStyle w:val="SurveyTableText"/>
            </w:pPr>
            <w:r w:rsidRPr="004A48F6">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4B2314" w14:textId="77777777" w:rsidR="009D1C67" w:rsidRPr="004A48F6" w:rsidRDefault="009D1C67" w:rsidP="004A48F6">
            <w:pPr>
              <w:pStyle w:val="SurveyTableText"/>
            </w:pPr>
            <w:r w:rsidRPr="004A48F6">
              <w:t>Don’t know</w:t>
            </w:r>
          </w:p>
        </w:tc>
      </w:tr>
    </w:tbl>
    <w:p w14:paraId="654D9918" w14:textId="77777777" w:rsidR="009D1C67" w:rsidRPr="004A48F6" w:rsidRDefault="009D1C67" w:rsidP="004A48F6">
      <w:pPr>
        <w:pStyle w:val="SurveyTealBold"/>
      </w:pPr>
      <w:r w:rsidRPr="004A48F6">
        <w:t>SINGLE RESPONSE</w:t>
      </w:r>
    </w:p>
    <w:p w14:paraId="6CF70ADA" w14:textId="77777777" w:rsidR="009D1C67" w:rsidRPr="004A48F6" w:rsidRDefault="009D1C67" w:rsidP="004A48F6">
      <w:pPr>
        <w:pStyle w:val="SurveyQuestionBold"/>
      </w:pPr>
      <w:r w:rsidRPr="004A48F6">
        <w:t xml:space="preserve">D6. What is your total annual HOUSEHOLD income from all sources before taxes? </w:t>
      </w:r>
      <w:r w:rsidRPr="004A48F6">
        <w:br/>
        <w:t>Would it be…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74E8A20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6844EE" w14:textId="77777777" w:rsidR="009D1C67" w:rsidRPr="004A48F6" w:rsidRDefault="009D1C67" w:rsidP="004A48F6">
            <w:pPr>
              <w:pStyle w:val="SurveyTableText"/>
            </w:pPr>
            <w:r w:rsidRPr="004A48F6">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729427E" w14:textId="77777777" w:rsidR="009D1C67" w:rsidRPr="004A48F6" w:rsidRDefault="009D1C67" w:rsidP="004A48F6">
            <w:pPr>
              <w:pStyle w:val="SurveyTableText"/>
            </w:pPr>
            <w:r w:rsidRPr="004A48F6">
              <w:t>Less than $15,000 per year</w:t>
            </w:r>
          </w:p>
        </w:tc>
      </w:tr>
      <w:tr w:rsidR="009D1C67" w:rsidRPr="00C44737" w14:paraId="1C378A9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9DDB77" w14:textId="77777777" w:rsidR="009D1C67" w:rsidRPr="004A48F6" w:rsidRDefault="009D1C67" w:rsidP="004A48F6">
            <w:pPr>
              <w:pStyle w:val="SurveyTableText"/>
            </w:pPr>
            <w:r w:rsidRPr="004A48F6">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F918C2" w14:textId="77777777" w:rsidR="009D1C67" w:rsidRPr="004A48F6" w:rsidRDefault="009D1C67" w:rsidP="004A48F6">
            <w:pPr>
              <w:pStyle w:val="SurveyTableText"/>
            </w:pPr>
            <w:r w:rsidRPr="004A48F6">
              <w:t>$15,000 up to $24,999 per year</w:t>
            </w:r>
          </w:p>
        </w:tc>
      </w:tr>
      <w:tr w:rsidR="009D1C67" w:rsidRPr="00C44737" w14:paraId="2B2643A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CD9576" w14:textId="77777777" w:rsidR="009D1C67" w:rsidRPr="004A48F6" w:rsidRDefault="009D1C67" w:rsidP="004A48F6">
            <w:pPr>
              <w:pStyle w:val="SurveyTableText"/>
            </w:pPr>
            <w:r w:rsidRPr="004A48F6">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EB7CF8" w14:textId="77777777" w:rsidR="009D1C67" w:rsidRPr="004A48F6" w:rsidRDefault="009D1C67" w:rsidP="004A48F6">
            <w:pPr>
              <w:pStyle w:val="SurveyTableText"/>
            </w:pPr>
            <w:r w:rsidRPr="004A48F6">
              <w:t>$25,000 up to $34,999 per year</w:t>
            </w:r>
          </w:p>
        </w:tc>
      </w:tr>
      <w:tr w:rsidR="009D1C67" w:rsidRPr="00C44737" w14:paraId="1251D91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FD7C55" w14:textId="77777777" w:rsidR="009D1C67" w:rsidRPr="004A48F6" w:rsidRDefault="009D1C67" w:rsidP="004A48F6">
            <w:pPr>
              <w:pStyle w:val="SurveyTableText"/>
            </w:pPr>
            <w:r w:rsidRPr="004A48F6">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897CAF5" w14:textId="77777777" w:rsidR="009D1C67" w:rsidRPr="004A48F6" w:rsidRDefault="009D1C67" w:rsidP="004A48F6">
            <w:pPr>
              <w:pStyle w:val="SurveyTableText"/>
            </w:pPr>
            <w:r w:rsidRPr="004A48F6">
              <w:t>$35,000 up to $44,999 per year</w:t>
            </w:r>
          </w:p>
        </w:tc>
      </w:tr>
      <w:tr w:rsidR="009D1C67" w:rsidRPr="00C44737" w14:paraId="10FBF41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90146A0" w14:textId="77777777" w:rsidR="009D1C67" w:rsidRPr="004A48F6" w:rsidRDefault="009D1C67" w:rsidP="004A48F6">
            <w:pPr>
              <w:pStyle w:val="SurveyTableText"/>
            </w:pPr>
            <w:r w:rsidRPr="004A48F6">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FF6614" w14:textId="77777777" w:rsidR="009D1C67" w:rsidRPr="004A48F6" w:rsidRDefault="009D1C67" w:rsidP="004A48F6">
            <w:pPr>
              <w:pStyle w:val="SurveyTableText"/>
            </w:pPr>
            <w:r w:rsidRPr="004A48F6">
              <w:t>$45,000 up to $54,999 per year</w:t>
            </w:r>
          </w:p>
        </w:tc>
      </w:tr>
      <w:tr w:rsidR="009D1C67" w:rsidRPr="00C44737" w14:paraId="71790A34"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CCF121C" w14:textId="77777777" w:rsidR="009D1C67" w:rsidRPr="004A48F6" w:rsidRDefault="009D1C67" w:rsidP="004A48F6">
            <w:pPr>
              <w:pStyle w:val="SurveyTableText"/>
            </w:pPr>
            <w:r w:rsidRPr="004A48F6">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F67F29" w14:textId="77777777" w:rsidR="009D1C67" w:rsidRPr="004A48F6" w:rsidRDefault="009D1C67" w:rsidP="004A48F6">
            <w:pPr>
              <w:pStyle w:val="SurveyTableText"/>
            </w:pPr>
            <w:r w:rsidRPr="004A48F6">
              <w:t>$55,000 up to $74,999 per year</w:t>
            </w:r>
          </w:p>
        </w:tc>
      </w:tr>
      <w:tr w:rsidR="009D1C67" w:rsidRPr="00C44737" w14:paraId="423F649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B896394" w14:textId="77777777" w:rsidR="009D1C67" w:rsidRPr="004A48F6" w:rsidRDefault="009D1C67" w:rsidP="004A48F6">
            <w:pPr>
              <w:pStyle w:val="SurveyTableText"/>
            </w:pPr>
            <w:r w:rsidRPr="004A48F6">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0BDF3D0" w14:textId="77777777" w:rsidR="009D1C67" w:rsidRPr="004A48F6" w:rsidRDefault="009D1C67" w:rsidP="004A48F6">
            <w:pPr>
              <w:pStyle w:val="SurveyTableText"/>
            </w:pPr>
            <w:r w:rsidRPr="004A48F6">
              <w:t>$75,000 up to $99,999 per year</w:t>
            </w:r>
          </w:p>
        </w:tc>
      </w:tr>
      <w:tr w:rsidR="009D1C67" w:rsidRPr="00C44737" w14:paraId="67D536E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035378" w14:textId="77777777" w:rsidR="009D1C67" w:rsidRPr="004A48F6" w:rsidRDefault="009D1C67" w:rsidP="004A48F6">
            <w:pPr>
              <w:pStyle w:val="SurveyTableText"/>
            </w:pPr>
            <w:r w:rsidRPr="004A48F6">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A5EF2C" w14:textId="77777777" w:rsidR="009D1C67" w:rsidRPr="004A48F6" w:rsidRDefault="009D1C67" w:rsidP="004A48F6">
            <w:pPr>
              <w:pStyle w:val="SurveyTableText"/>
            </w:pPr>
            <w:r w:rsidRPr="004A48F6">
              <w:t>$100,000 up to $149,999 per year</w:t>
            </w:r>
          </w:p>
        </w:tc>
      </w:tr>
      <w:tr w:rsidR="009D1C67" w:rsidRPr="00C44737" w14:paraId="3393261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9A77C60" w14:textId="77777777" w:rsidR="009D1C67" w:rsidRPr="004A48F6" w:rsidRDefault="009D1C67" w:rsidP="004A48F6">
            <w:pPr>
              <w:pStyle w:val="SurveyTableText"/>
            </w:pPr>
            <w:r w:rsidRPr="004A48F6">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95B6DE1" w14:textId="77777777" w:rsidR="009D1C67" w:rsidRPr="004A48F6" w:rsidRDefault="009D1C67" w:rsidP="004A48F6">
            <w:pPr>
              <w:pStyle w:val="SurveyTableText"/>
            </w:pPr>
            <w:r w:rsidRPr="004A48F6">
              <w:t xml:space="preserve">$150,000 up to $199,999 per year </w:t>
            </w:r>
          </w:p>
        </w:tc>
      </w:tr>
      <w:tr w:rsidR="009D1C67" w:rsidRPr="00C44737" w14:paraId="1369E454"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F28C933" w14:textId="77777777" w:rsidR="009D1C67" w:rsidRPr="004A48F6" w:rsidRDefault="009D1C67" w:rsidP="004A48F6">
            <w:pPr>
              <w:pStyle w:val="SurveyTableText"/>
            </w:pPr>
            <w:r w:rsidRPr="004A48F6">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BB6DA3" w14:textId="77777777" w:rsidR="009D1C67" w:rsidRPr="004A48F6" w:rsidRDefault="009D1C67" w:rsidP="004A48F6">
            <w:pPr>
              <w:pStyle w:val="SurveyTableText"/>
            </w:pPr>
            <w:r w:rsidRPr="004A48F6">
              <w:t>$200,000 and over</w:t>
            </w:r>
          </w:p>
        </w:tc>
      </w:tr>
      <w:tr w:rsidR="009D1C67" w:rsidRPr="00C44737" w14:paraId="7DD1676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692362" w14:textId="77777777" w:rsidR="009D1C67" w:rsidRPr="004A48F6" w:rsidRDefault="009D1C67" w:rsidP="004A48F6">
            <w:pPr>
              <w:pStyle w:val="SurveyTableText"/>
            </w:pPr>
            <w:r w:rsidRPr="004A48F6">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C7F61A2" w14:textId="77777777" w:rsidR="009D1C67" w:rsidRPr="004A48F6" w:rsidRDefault="009D1C67" w:rsidP="004A48F6">
            <w:pPr>
              <w:pStyle w:val="SurveyTableText"/>
            </w:pPr>
            <w:r w:rsidRPr="004A48F6">
              <w:t xml:space="preserve">Don’t know </w:t>
            </w:r>
          </w:p>
        </w:tc>
      </w:tr>
      <w:tr w:rsidR="009D1C67" w:rsidRPr="00C44737" w14:paraId="0E1A126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579D029" w14:textId="77777777" w:rsidR="009D1C67" w:rsidRPr="004A48F6" w:rsidRDefault="009D1C67" w:rsidP="004A48F6">
            <w:pPr>
              <w:pStyle w:val="SurveyTableText"/>
            </w:pPr>
            <w:r w:rsidRPr="004A48F6">
              <w:lastRenderedPageBreak/>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D338FA3" w14:textId="77777777" w:rsidR="009D1C67" w:rsidRPr="004A48F6" w:rsidRDefault="009D1C67" w:rsidP="004A48F6">
            <w:pPr>
              <w:pStyle w:val="SurveyTableText"/>
            </w:pPr>
            <w:r w:rsidRPr="004A48F6">
              <w:t xml:space="preserve">Refused </w:t>
            </w:r>
          </w:p>
        </w:tc>
      </w:tr>
    </w:tbl>
    <w:p w14:paraId="7C39A7B4" w14:textId="77777777" w:rsidR="009D1C67" w:rsidRPr="004A48F6" w:rsidRDefault="009D1C67" w:rsidP="004A48F6">
      <w:pPr>
        <w:pStyle w:val="SurveyTealBold"/>
      </w:pPr>
      <w:r w:rsidRPr="004A48F6">
        <w:t>SINGLE RESPONSE</w:t>
      </w:r>
    </w:p>
    <w:p w14:paraId="4AE3929C" w14:textId="77777777" w:rsidR="009D1C67" w:rsidRPr="004A48F6" w:rsidRDefault="009D1C67" w:rsidP="004A48F6">
      <w:pPr>
        <w:pStyle w:val="SurveyQuestionBold"/>
      </w:pPr>
      <w:r w:rsidRPr="004A48F6">
        <w:t xml:space="preserve">D7. Are you of Aboriginal and/or Torres Strait Islander descent? </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4A48F6" w14:paraId="45396BC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77C4C02" w14:textId="77777777" w:rsidR="009D1C67" w:rsidRPr="004A48F6" w:rsidRDefault="009D1C67" w:rsidP="004A48F6">
            <w:pPr>
              <w:pStyle w:val="SurveyTableText"/>
            </w:pPr>
            <w:r w:rsidRPr="004A48F6">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7C9A55" w14:textId="77777777" w:rsidR="009D1C67" w:rsidRPr="004A48F6" w:rsidRDefault="009D1C67" w:rsidP="004A48F6">
            <w:pPr>
              <w:pStyle w:val="SurveyTableText"/>
            </w:pPr>
            <w:r w:rsidRPr="004A48F6">
              <w:t>Aboriginal</w:t>
            </w:r>
          </w:p>
        </w:tc>
      </w:tr>
      <w:tr w:rsidR="009D1C67" w:rsidRPr="004A48F6" w14:paraId="79B3B8E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E93E6F" w14:textId="77777777" w:rsidR="009D1C67" w:rsidRPr="004A48F6" w:rsidRDefault="009D1C67" w:rsidP="004A48F6">
            <w:pPr>
              <w:pStyle w:val="SurveyTableText"/>
            </w:pPr>
            <w:r w:rsidRPr="004A48F6">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D0D138B" w14:textId="77777777" w:rsidR="009D1C67" w:rsidRPr="004A48F6" w:rsidRDefault="009D1C67" w:rsidP="004A48F6">
            <w:pPr>
              <w:pStyle w:val="SurveyTableText"/>
            </w:pPr>
            <w:r w:rsidRPr="004A48F6">
              <w:t>Torres Strait Islander</w:t>
            </w:r>
          </w:p>
        </w:tc>
      </w:tr>
      <w:tr w:rsidR="009D1C67" w:rsidRPr="004A48F6" w14:paraId="1C64DA5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CA38A1" w14:textId="77777777" w:rsidR="009D1C67" w:rsidRPr="004A48F6" w:rsidRDefault="009D1C67" w:rsidP="004A48F6">
            <w:pPr>
              <w:pStyle w:val="SurveyTableText"/>
            </w:pPr>
            <w:r w:rsidRPr="004A48F6">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EEB8548" w14:textId="77777777" w:rsidR="009D1C67" w:rsidRPr="004A48F6" w:rsidRDefault="009D1C67" w:rsidP="004A48F6">
            <w:pPr>
              <w:pStyle w:val="SurveyTableText"/>
            </w:pPr>
            <w:r w:rsidRPr="004A48F6">
              <w:t>Both</w:t>
            </w:r>
          </w:p>
        </w:tc>
      </w:tr>
      <w:tr w:rsidR="009D1C67" w:rsidRPr="004A48F6" w14:paraId="0F9AB46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4185A59" w14:textId="77777777" w:rsidR="009D1C67" w:rsidRPr="004A48F6" w:rsidRDefault="009D1C67" w:rsidP="004A48F6">
            <w:pPr>
              <w:pStyle w:val="SurveyTableText"/>
            </w:pPr>
            <w:r w:rsidRPr="004A48F6">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4EEB04" w14:textId="77777777" w:rsidR="009D1C67" w:rsidRPr="004A48F6" w:rsidRDefault="009D1C67" w:rsidP="004A48F6">
            <w:pPr>
              <w:pStyle w:val="SurveyTableText"/>
            </w:pPr>
            <w:r w:rsidRPr="004A48F6">
              <w:t>No</w:t>
            </w:r>
          </w:p>
        </w:tc>
      </w:tr>
      <w:tr w:rsidR="009D1C67" w:rsidRPr="004A48F6" w14:paraId="4C5DEE29"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D076C85" w14:textId="77777777" w:rsidR="009D1C67" w:rsidRPr="004A48F6" w:rsidRDefault="009D1C67" w:rsidP="004A48F6">
            <w:pPr>
              <w:pStyle w:val="SurveyTableText"/>
            </w:pPr>
            <w:r w:rsidRPr="004A48F6">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0DAFE62" w14:textId="77777777" w:rsidR="009D1C67" w:rsidRPr="004A48F6" w:rsidRDefault="009D1C67" w:rsidP="004A48F6">
            <w:pPr>
              <w:pStyle w:val="SurveyTableText"/>
            </w:pPr>
            <w:r w:rsidRPr="004A48F6">
              <w:t xml:space="preserve">Don’t know </w:t>
            </w:r>
          </w:p>
        </w:tc>
      </w:tr>
      <w:tr w:rsidR="009D1C67" w:rsidRPr="004A48F6" w14:paraId="2C6E03F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A867EB3" w14:textId="77777777" w:rsidR="009D1C67" w:rsidRPr="004A48F6" w:rsidRDefault="009D1C67" w:rsidP="004A48F6">
            <w:pPr>
              <w:pStyle w:val="SurveyTableText"/>
            </w:pPr>
            <w:r w:rsidRPr="004A48F6">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4B770C5" w14:textId="77777777" w:rsidR="009D1C67" w:rsidRPr="004A48F6" w:rsidRDefault="009D1C67" w:rsidP="004A48F6">
            <w:pPr>
              <w:pStyle w:val="SurveyTableText"/>
            </w:pPr>
            <w:r w:rsidRPr="004A48F6">
              <w:t>Prefer not to say</w:t>
            </w:r>
          </w:p>
        </w:tc>
      </w:tr>
    </w:tbl>
    <w:p w14:paraId="18212443" w14:textId="77777777" w:rsidR="009D1C67" w:rsidRPr="004A48F6" w:rsidRDefault="009D1C67" w:rsidP="004A48F6">
      <w:pPr>
        <w:pStyle w:val="SurveyTealBold"/>
      </w:pPr>
      <w:r w:rsidRPr="004A48F6">
        <w:t>SINGLE RESPONSE</w:t>
      </w:r>
    </w:p>
    <w:p w14:paraId="4A78D99C" w14:textId="77777777" w:rsidR="009D1C67" w:rsidRPr="004A48F6" w:rsidRDefault="009D1C67" w:rsidP="004A48F6">
      <w:pPr>
        <w:pStyle w:val="SurveyQuestionBold"/>
      </w:pPr>
      <w:r w:rsidRPr="004A48F6">
        <w:t>D8. What is the main language spoken at home?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C44737" w14:paraId="40B831C5"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9410327" w14:textId="77777777" w:rsidR="009D1C67" w:rsidRPr="004A48F6" w:rsidRDefault="009D1C67" w:rsidP="004A48F6">
            <w:pPr>
              <w:pStyle w:val="SurveyTableText"/>
            </w:pPr>
            <w:r w:rsidRPr="004A48F6">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E229B99" w14:textId="77777777" w:rsidR="009D1C67" w:rsidRPr="004A48F6" w:rsidRDefault="009D1C67" w:rsidP="004A48F6">
            <w:pPr>
              <w:pStyle w:val="SurveyTableText"/>
            </w:pPr>
            <w:r w:rsidRPr="004A48F6">
              <w:t>English</w:t>
            </w:r>
          </w:p>
        </w:tc>
      </w:tr>
      <w:tr w:rsidR="009D1C67" w:rsidRPr="00C44737" w14:paraId="2A1C65D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5A2FB3" w14:textId="77777777" w:rsidR="009D1C67" w:rsidRPr="004A48F6" w:rsidRDefault="009D1C67" w:rsidP="004A48F6">
            <w:pPr>
              <w:pStyle w:val="SurveyTableText"/>
            </w:pPr>
            <w:r w:rsidRPr="004A48F6">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FE4DDC4" w14:textId="77777777" w:rsidR="009D1C67" w:rsidRPr="004A48F6" w:rsidRDefault="009D1C67" w:rsidP="004A48F6">
            <w:pPr>
              <w:pStyle w:val="SurveyTableText"/>
            </w:pPr>
            <w:r w:rsidRPr="004A48F6">
              <w:t>Italian</w:t>
            </w:r>
          </w:p>
        </w:tc>
      </w:tr>
      <w:tr w:rsidR="009D1C67" w:rsidRPr="00C44737" w14:paraId="494F919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E7CE24C" w14:textId="77777777" w:rsidR="009D1C67" w:rsidRPr="004A48F6" w:rsidRDefault="009D1C67" w:rsidP="004A48F6">
            <w:pPr>
              <w:pStyle w:val="SurveyTableText"/>
            </w:pPr>
            <w:r w:rsidRPr="004A48F6">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8023F9F" w14:textId="77777777" w:rsidR="009D1C67" w:rsidRPr="004A48F6" w:rsidRDefault="009D1C67" w:rsidP="004A48F6">
            <w:pPr>
              <w:pStyle w:val="SurveyTableText"/>
            </w:pPr>
            <w:r w:rsidRPr="004A48F6">
              <w:t>Greek</w:t>
            </w:r>
          </w:p>
        </w:tc>
      </w:tr>
      <w:tr w:rsidR="009D1C67" w:rsidRPr="00C44737" w14:paraId="7F81713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C9093F0" w14:textId="77777777" w:rsidR="009D1C67" w:rsidRPr="004A48F6" w:rsidRDefault="009D1C67" w:rsidP="004A48F6">
            <w:pPr>
              <w:pStyle w:val="SurveyTableText"/>
            </w:pPr>
            <w:r w:rsidRPr="004A48F6">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188285E" w14:textId="77777777" w:rsidR="009D1C67" w:rsidRPr="004A48F6" w:rsidRDefault="009D1C67" w:rsidP="004A48F6">
            <w:pPr>
              <w:pStyle w:val="SurveyTableText"/>
            </w:pPr>
            <w:r w:rsidRPr="004A48F6">
              <w:t>Cantonese</w:t>
            </w:r>
          </w:p>
        </w:tc>
      </w:tr>
      <w:tr w:rsidR="009D1C67" w:rsidRPr="00C44737" w14:paraId="1225094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E24239" w14:textId="77777777" w:rsidR="009D1C67" w:rsidRPr="004A48F6" w:rsidRDefault="009D1C67" w:rsidP="004A48F6">
            <w:pPr>
              <w:pStyle w:val="SurveyTableText"/>
            </w:pPr>
            <w:r w:rsidRPr="004A48F6">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13515C" w14:textId="77777777" w:rsidR="009D1C67" w:rsidRPr="004A48F6" w:rsidRDefault="009D1C67" w:rsidP="004A48F6">
            <w:pPr>
              <w:pStyle w:val="SurveyTableText"/>
            </w:pPr>
            <w:r w:rsidRPr="004A48F6">
              <w:t>Mandarin</w:t>
            </w:r>
          </w:p>
        </w:tc>
      </w:tr>
      <w:tr w:rsidR="009D1C67" w:rsidRPr="00C44737" w14:paraId="7E1AC20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1E2580A" w14:textId="77777777" w:rsidR="009D1C67" w:rsidRPr="004A48F6" w:rsidRDefault="009D1C67" w:rsidP="004A48F6">
            <w:pPr>
              <w:pStyle w:val="SurveyTableText"/>
            </w:pPr>
            <w:r w:rsidRPr="004A48F6">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35850A6" w14:textId="77777777" w:rsidR="009D1C67" w:rsidRPr="004A48F6" w:rsidRDefault="009D1C67" w:rsidP="004A48F6">
            <w:pPr>
              <w:pStyle w:val="SurveyTableText"/>
            </w:pPr>
            <w:r w:rsidRPr="004A48F6">
              <w:t>Arabic</w:t>
            </w:r>
          </w:p>
        </w:tc>
      </w:tr>
      <w:tr w:rsidR="009D1C67" w:rsidRPr="00C44737" w14:paraId="2EF3002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3934D14" w14:textId="77777777" w:rsidR="009D1C67" w:rsidRPr="004A48F6" w:rsidRDefault="009D1C67" w:rsidP="004A48F6">
            <w:pPr>
              <w:pStyle w:val="SurveyTableText"/>
            </w:pPr>
            <w:r w:rsidRPr="004A48F6">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500E8E3" w14:textId="77777777" w:rsidR="009D1C67" w:rsidRPr="004A48F6" w:rsidRDefault="009D1C67" w:rsidP="004A48F6">
            <w:pPr>
              <w:pStyle w:val="SurveyTableText"/>
            </w:pPr>
            <w:r w:rsidRPr="004A48F6">
              <w:t>Vietnamese</w:t>
            </w:r>
          </w:p>
        </w:tc>
      </w:tr>
      <w:tr w:rsidR="009D1C67" w:rsidRPr="00C44737" w14:paraId="626873E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B5A31D6" w14:textId="77777777" w:rsidR="009D1C67" w:rsidRPr="004A48F6" w:rsidRDefault="009D1C67" w:rsidP="004A48F6">
            <w:pPr>
              <w:pStyle w:val="SurveyTableText"/>
            </w:pPr>
            <w:r w:rsidRPr="004A48F6">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E36ABC6" w14:textId="77777777" w:rsidR="009D1C67" w:rsidRPr="004A48F6" w:rsidRDefault="009D1C67" w:rsidP="004A48F6">
            <w:pPr>
              <w:pStyle w:val="SurveyTableText"/>
            </w:pPr>
            <w:r w:rsidRPr="004A48F6">
              <w:t>Hindi</w:t>
            </w:r>
          </w:p>
        </w:tc>
      </w:tr>
      <w:tr w:rsidR="009D1C67" w:rsidRPr="00C44737" w14:paraId="26F5173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C33BF8F" w14:textId="77777777" w:rsidR="009D1C67" w:rsidRPr="004A48F6" w:rsidRDefault="009D1C67" w:rsidP="004A48F6">
            <w:pPr>
              <w:pStyle w:val="SurveyTableText"/>
            </w:pPr>
            <w:r w:rsidRPr="004A48F6">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848ABD6" w14:textId="77777777" w:rsidR="009D1C67" w:rsidRPr="004A48F6" w:rsidRDefault="009D1C67" w:rsidP="004A48F6">
            <w:pPr>
              <w:pStyle w:val="SurveyTableText"/>
            </w:pPr>
            <w:r w:rsidRPr="004A48F6">
              <w:t>Punjabi</w:t>
            </w:r>
          </w:p>
        </w:tc>
      </w:tr>
      <w:tr w:rsidR="009D1C67" w:rsidRPr="00C44737" w14:paraId="6B6ACAC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38991F2" w14:textId="77777777" w:rsidR="009D1C67" w:rsidRPr="004A48F6" w:rsidRDefault="009D1C67" w:rsidP="004A48F6">
            <w:pPr>
              <w:pStyle w:val="SurveyTableText"/>
            </w:pPr>
            <w:r w:rsidRPr="004A48F6">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FB0C462" w14:textId="77777777" w:rsidR="009D1C67" w:rsidRPr="004A48F6" w:rsidRDefault="009D1C67" w:rsidP="004A48F6">
            <w:pPr>
              <w:pStyle w:val="SurveyTableText"/>
            </w:pPr>
            <w:r w:rsidRPr="004A48F6">
              <w:t>Spanish</w:t>
            </w:r>
          </w:p>
        </w:tc>
      </w:tr>
      <w:tr w:rsidR="009D1C67" w:rsidRPr="00C44737" w14:paraId="7CBF44B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AF212C6" w14:textId="77777777" w:rsidR="009D1C67" w:rsidRPr="004A48F6" w:rsidRDefault="009D1C67" w:rsidP="004A48F6">
            <w:pPr>
              <w:pStyle w:val="SurveyTableText"/>
            </w:pPr>
            <w:r w:rsidRPr="004A48F6">
              <w:t>11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3C73815" w14:textId="77777777" w:rsidR="009D1C67" w:rsidRPr="004A48F6" w:rsidRDefault="009D1C67" w:rsidP="004A48F6">
            <w:pPr>
              <w:pStyle w:val="SurveyTableText"/>
            </w:pPr>
            <w:r w:rsidRPr="004A48F6">
              <w:t>Urdu</w:t>
            </w:r>
          </w:p>
        </w:tc>
      </w:tr>
      <w:tr w:rsidR="009D1C67" w:rsidRPr="00C44737" w14:paraId="41A15E4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0BCC899" w14:textId="77777777" w:rsidR="009D1C67" w:rsidRPr="004A48F6" w:rsidRDefault="009D1C67" w:rsidP="004A48F6">
            <w:pPr>
              <w:pStyle w:val="SurveyTableText"/>
            </w:pPr>
            <w:r w:rsidRPr="004A48F6">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568696D" w14:textId="4C51FD1C" w:rsidR="009D1C67" w:rsidRPr="004A48F6" w:rsidRDefault="009D1C67" w:rsidP="004A48F6">
            <w:pPr>
              <w:pStyle w:val="SurveyTableText"/>
            </w:pPr>
            <w:r w:rsidRPr="004A48F6">
              <w:t xml:space="preserve">Other </w:t>
            </w:r>
            <w:r w:rsidRPr="004A48F6">
              <w:rPr>
                <w:rStyle w:val="Strong"/>
              </w:rPr>
              <w:t>(SPECIFY)</w:t>
            </w:r>
            <w:r w:rsidRPr="004A48F6">
              <w:t xml:space="preserve"> ____________________</w:t>
            </w:r>
          </w:p>
        </w:tc>
      </w:tr>
      <w:tr w:rsidR="009D1C67" w:rsidRPr="00C44737" w14:paraId="0D35402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6A9AD91" w14:textId="77777777" w:rsidR="009D1C67" w:rsidRPr="004A48F6" w:rsidRDefault="009D1C67" w:rsidP="004A48F6">
            <w:pPr>
              <w:pStyle w:val="SurveyTableText"/>
            </w:pPr>
            <w:r w:rsidRPr="004A48F6">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674783B" w14:textId="77777777" w:rsidR="009D1C67" w:rsidRPr="004A48F6" w:rsidRDefault="009D1C67" w:rsidP="004A48F6">
            <w:pPr>
              <w:pStyle w:val="SurveyTableText"/>
            </w:pPr>
            <w:r w:rsidRPr="004A48F6">
              <w:t>Don’t know</w:t>
            </w:r>
          </w:p>
        </w:tc>
      </w:tr>
      <w:tr w:rsidR="009D1C67" w:rsidRPr="00C44737" w14:paraId="53CA213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EEA23E1" w14:textId="77777777" w:rsidR="009D1C67" w:rsidRPr="004A48F6" w:rsidRDefault="009D1C67" w:rsidP="004A48F6">
            <w:pPr>
              <w:pStyle w:val="SurveyTableText"/>
            </w:pPr>
            <w:r w:rsidRPr="004A48F6">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6F4C2D" w14:textId="77777777" w:rsidR="009D1C67" w:rsidRPr="004A48F6" w:rsidRDefault="009D1C67" w:rsidP="004A48F6">
            <w:pPr>
              <w:pStyle w:val="SurveyTableText"/>
            </w:pPr>
            <w:r w:rsidRPr="004A48F6">
              <w:t>Prefer not to say</w:t>
            </w:r>
          </w:p>
        </w:tc>
      </w:tr>
    </w:tbl>
    <w:p w14:paraId="4C585039" w14:textId="77777777" w:rsidR="009D1C67" w:rsidRPr="004A48F6" w:rsidRDefault="009D1C67" w:rsidP="004A48F6">
      <w:pPr>
        <w:pStyle w:val="SurveyTealBold"/>
      </w:pPr>
      <w:r w:rsidRPr="004A48F6">
        <w:t>SINGLE RESPONSE</w:t>
      </w:r>
    </w:p>
    <w:p w14:paraId="730A7D3C" w14:textId="56786D65" w:rsidR="009D1C67" w:rsidRPr="004A48F6" w:rsidRDefault="009D1C67" w:rsidP="004A48F6">
      <w:pPr>
        <w:pStyle w:val="SurveyQuestionBold"/>
      </w:pPr>
      <w:r w:rsidRPr="004A48F6">
        <w:t>D9</w:t>
      </w:r>
      <w:r w:rsidR="001A7A05">
        <w:t>.</w:t>
      </w:r>
      <w:r w:rsidRPr="004A48F6">
        <w:t xml:space="preserve"> What is your country of birth?</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4A48F6" w14:paraId="5E6CF9AC"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4736187" w14:textId="77777777" w:rsidR="009D1C67" w:rsidRPr="004A48F6" w:rsidRDefault="009D1C67" w:rsidP="004A48F6">
            <w:pPr>
              <w:pStyle w:val="SurveyTableText"/>
            </w:pPr>
            <w:r w:rsidRPr="004A48F6">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9716644" w14:textId="77777777" w:rsidR="009D1C67" w:rsidRPr="004A48F6" w:rsidRDefault="009D1C67" w:rsidP="004A48F6">
            <w:pPr>
              <w:pStyle w:val="SurveyTableText"/>
            </w:pPr>
            <w:r w:rsidRPr="004A48F6">
              <w:t>Australia</w:t>
            </w:r>
          </w:p>
        </w:tc>
      </w:tr>
      <w:tr w:rsidR="009D1C67" w:rsidRPr="004A48F6" w14:paraId="593B3AC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5B31374" w14:textId="77777777" w:rsidR="009D1C67" w:rsidRPr="004A48F6" w:rsidRDefault="009D1C67" w:rsidP="004A48F6">
            <w:pPr>
              <w:pStyle w:val="SurveyTableText"/>
            </w:pPr>
            <w:r w:rsidRPr="004A48F6">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1FE060F" w14:textId="77777777" w:rsidR="009D1C67" w:rsidRPr="004A48F6" w:rsidRDefault="009D1C67" w:rsidP="004A48F6">
            <w:pPr>
              <w:pStyle w:val="SurveyTableText"/>
            </w:pPr>
            <w:r w:rsidRPr="004A48F6">
              <w:t>England</w:t>
            </w:r>
          </w:p>
        </w:tc>
      </w:tr>
      <w:tr w:rsidR="009D1C67" w:rsidRPr="004A48F6" w14:paraId="773D1E2E"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04AA927" w14:textId="77777777" w:rsidR="009D1C67" w:rsidRPr="004A48F6" w:rsidRDefault="009D1C67" w:rsidP="004A48F6">
            <w:pPr>
              <w:pStyle w:val="SurveyTableText"/>
            </w:pPr>
            <w:r w:rsidRPr="004A48F6">
              <w:t>3</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B48143C" w14:textId="77777777" w:rsidR="009D1C67" w:rsidRPr="004A48F6" w:rsidRDefault="009D1C67" w:rsidP="004A48F6">
            <w:pPr>
              <w:pStyle w:val="SurveyTableText"/>
            </w:pPr>
            <w:r w:rsidRPr="004A48F6">
              <w:t>India</w:t>
            </w:r>
          </w:p>
        </w:tc>
      </w:tr>
      <w:tr w:rsidR="009D1C67" w:rsidRPr="004A48F6" w14:paraId="4371C4C1"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BBC97C" w14:textId="77777777" w:rsidR="009D1C67" w:rsidRPr="004A48F6" w:rsidRDefault="009D1C67" w:rsidP="004A48F6">
            <w:pPr>
              <w:pStyle w:val="SurveyTableText"/>
            </w:pPr>
            <w:r w:rsidRPr="004A48F6">
              <w:t>4</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52DA724" w14:textId="77777777" w:rsidR="009D1C67" w:rsidRPr="004A48F6" w:rsidRDefault="009D1C67" w:rsidP="004A48F6">
            <w:pPr>
              <w:pStyle w:val="SurveyTableText"/>
            </w:pPr>
            <w:r w:rsidRPr="004A48F6">
              <w:t>China (not including Taiwan or SARs)</w:t>
            </w:r>
          </w:p>
        </w:tc>
      </w:tr>
      <w:tr w:rsidR="009D1C67" w:rsidRPr="004A48F6" w14:paraId="12FC00B2"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95EE2F" w14:textId="77777777" w:rsidR="009D1C67" w:rsidRPr="004A48F6" w:rsidRDefault="009D1C67" w:rsidP="004A48F6">
            <w:pPr>
              <w:pStyle w:val="SurveyTableText"/>
            </w:pPr>
            <w:r w:rsidRPr="004A48F6">
              <w:t>5</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8DF8B9E" w14:textId="77777777" w:rsidR="009D1C67" w:rsidRPr="004A48F6" w:rsidRDefault="009D1C67" w:rsidP="004A48F6">
            <w:pPr>
              <w:pStyle w:val="SurveyTableText"/>
            </w:pPr>
            <w:r w:rsidRPr="004A48F6">
              <w:t>New Zealand</w:t>
            </w:r>
          </w:p>
        </w:tc>
      </w:tr>
      <w:tr w:rsidR="009D1C67" w:rsidRPr="004A48F6" w14:paraId="2630D3CA"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B36D66" w14:textId="77777777" w:rsidR="009D1C67" w:rsidRPr="004A48F6" w:rsidRDefault="009D1C67" w:rsidP="004A48F6">
            <w:pPr>
              <w:pStyle w:val="SurveyTableText"/>
            </w:pPr>
            <w:r w:rsidRPr="004A48F6">
              <w:t>6</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678DFDC" w14:textId="77777777" w:rsidR="009D1C67" w:rsidRPr="004A48F6" w:rsidRDefault="009D1C67" w:rsidP="004A48F6">
            <w:pPr>
              <w:pStyle w:val="SurveyTableText"/>
            </w:pPr>
            <w:r w:rsidRPr="004A48F6">
              <w:t>Philippines</w:t>
            </w:r>
          </w:p>
        </w:tc>
      </w:tr>
      <w:tr w:rsidR="009D1C67" w:rsidRPr="004A48F6" w14:paraId="1132A8C7"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A39B032" w14:textId="77777777" w:rsidR="009D1C67" w:rsidRPr="004A48F6" w:rsidRDefault="009D1C67" w:rsidP="004A48F6">
            <w:pPr>
              <w:pStyle w:val="SurveyTableText"/>
            </w:pPr>
            <w:r w:rsidRPr="004A48F6">
              <w:t>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2293066" w14:textId="77777777" w:rsidR="009D1C67" w:rsidRPr="004A48F6" w:rsidRDefault="009D1C67" w:rsidP="004A48F6">
            <w:pPr>
              <w:pStyle w:val="SurveyTableText"/>
            </w:pPr>
            <w:r w:rsidRPr="004A48F6">
              <w:t>Vietnam</w:t>
            </w:r>
          </w:p>
        </w:tc>
      </w:tr>
      <w:tr w:rsidR="009D1C67" w:rsidRPr="004A48F6" w14:paraId="40B77D4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F818719" w14:textId="77777777" w:rsidR="009D1C67" w:rsidRPr="004A48F6" w:rsidRDefault="009D1C67" w:rsidP="004A48F6">
            <w:pPr>
              <w:pStyle w:val="SurveyTableText"/>
            </w:pPr>
            <w:r w:rsidRPr="004A48F6">
              <w:lastRenderedPageBreak/>
              <w:t>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28BBC1" w14:textId="77777777" w:rsidR="009D1C67" w:rsidRPr="004A48F6" w:rsidRDefault="009D1C67" w:rsidP="004A48F6">
            <w:pPr>
              <w:pStyle w:val="SurveyTableText"/>
            </w:pPr>
            <w:r w:rsidRPr="004A48F6">
              <w:t>South Africa</w:t>
            </w:r>
          </w:p>
        </w:tc>
      </w:tr>
      <w:tr w:rsidR="009D1C67" w:rsidRPr="004A48F6" w14:paraId="21C19DB6"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5A4E0666" w14:textId="77777777" w:rsidR="009D1C67" w:rsidRPr="004A48F6" w:rsidRDefault="009D1C67" w:rsidP="004A48F6">
            <w:pPr>
              <w:pStyle w:val="SurveyTableText"/>
            </w:pPr>
            <w:r w:rsidRPr="004A48F6">
              <w:t>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7E586FB0" w14:textId="77777777" w:rsidR="009D1C67" w:rsidRPr="004A48F6" w:rsidRDefault="009D1C67" w:rsidP="004A48F6">
            <w:pPr>
              <w:pStyle w:val="SurveyTableText"/>
            </w:pPr>
            <w:r w:rsidRPr="004A48F6">
              <w:t xml:space="preserve">Malaysia </w:t>
            </w:r>
          </w:p>
        </w:tc>
      </w:tr>
      <w:tr w:rsidR="009D1C67" w:rsidRPr="004A48F6" w14:paraId="689AAB33"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BCC22D1" w14:textId="77777777" w:rsidR="009D1C67" w:rsidRPr="004A48F6" w:rsidRDefault="009D1C67" w:rsidP="004A48F6">
            <w:pPr>
              <w:pStyle w:val="SurveyTableText"/>
            </w:pPr>
            <w:r w:rsidRPr="004A48F6">
              <w:t>10</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1605B49" w14:textId="77777777" w:rsidR="009D1C67" w:rsidRPr="004A48F6" w:rsidRDefault="009D1C67" w:rsidP="004A48F6">
            <w:pPr>
              <w:pStyle w:val="SurveyTableText"/>
            </w:pPr>
            <w:r w:rsidRPr="004A48F6">
              <w:t>Italy</w:t>
            </w:r>
          </w:p>
        </w:tc>
      </w:tr>
      <w:tr w:rsidR="009D1C67" w:rsidRPr="004A48F6" w14:paraId="63EE29B4"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10A6BFC3" w14:textId="77777777" w:rsidR="009D1C67" w:rsidRPr="004A48F6" w:rsidRDefault="009D1C67" w:rsidP="004A48F6">
            <w:pPr>
              <w:pStyle w:val="SurveyTableText"/>
            </w:pPr>
            <w:r w:rsidRPr="004A48F6">
              <w:t>97</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81760EC" w14:textId="77777777" w:rsidR="009D1C67" w:rsidRPr="004A48F6" w:rsidRDefault="009D1C67" w:rsidP="004A48F6">
            <w:pPr>
              <w:pStyle w:val="SurveyTableText"/>
            </w:pPr>
            <w:r w:rsidRPr="004A48F6">
              <w:t xml:space="preserve">Other </w:t>
            </w:r>
            <w:r w:rsidRPr="004A48F6">
              <w:rPr>
                <w:rStyle w:val="Strong"/>
              </w:rPr>
              <w:t>(SPECIFY)</w:t>
            </w:r>
            <w:r w:rsidRPr="004A48F6">
              <w:t xml:space="preserve"> ____________________ </w:t>
            </w:r>
          </w:p>
        </w:tc>
      </w:tr>
      <w:tr w:rsidR="009D1C67" w:rsidRPr="004A48F6" w14:paraId="3C8B5A8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2C2D4C7" w14:textId="77777777" w:rsidR="009D1C67" w:rsidRPr="004A48F6" w:rsidRDefault="009D1C67" w:rsidP="004A48F6">
            <w:pPr>
              <w:pStyle w:val="SurveyTableText"/>
            </w:pPr>
            <w:r w:rsidRPr="004A48F6">
              <w:t>98</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769AFD5" w14:textId="77777777" w:rsidR="009D1C67" w:rsidRPr="004A48F6" w:rsidRDefault="009D1C67" w:rsidP="004A48F6">
            <w:pPr>
              <w:pStyle w:val="SurveyTableText"/>
            </w:pPr>
            <w:r w:rsidRPr="004A48F6">
              <w:t>Don’t know</w:t>
            </w:r>
          </w:p>
        </w:tc>
      </w:tr>
      <w:tr w:rsidR="009D1C67" w:rsidRPr="004A48F6" w14:paraId="1E376AFB"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491D4A02" w14:textId="77777777" w:rsidR="009D1C67" w:rsidRPr="004A48F6" w:rsidRDefault="009D1C67" w:rsidP="004A48F6">
            <w:pPr>
              <w:pStyle w:val="SurveyTableText"/>
            </w:pPr>
            <w:r w:rsidRPr="004A48F6">
              <w:t>99</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3ACFB75" w14:textId="77777777" w:rsidR="009D1C67" w:rsidRPr="004A48F6" w:rsidRDefault="009D1C67" w:rsidP="004A48F6">
            <w:pPr>
              <w:pStyle w:val="SurveyTableText"/>
            </w:pPr>
            <w:r w:rsidRPr="004A48F6">
              <w:t>Prefer not to say</w:t>
            </w:r>
          </w:p>
        </w:tc>
      </w:tr>
    </w:tbl>
    <w:p w14:paraId="3197DAF3" w14:textId="77777777" w:rsidR="009D1C67" w:rsidRPr="004A48F6" w:rsidRDefault="009D1C67" w:rsidP="004A48F6">
      <w:pPr>
        <w:pStyle w:val="SurveyTealBold"/>
      </w:pPr>
      <w:r w:rsidRPr="004A48F6">
        <w:t>SINGLE RESPONSE</w:t>
      </w:r>
    </w:p>
    <w:p w14:paraId="29B76A81" w14:textId="403E5F32" w:rsidR="009D1C67" w:rsidRPr="00C44737" w:rsidRDefault="009D1C67" w:rsidP="004A48F6">
      <w:pPr>
        <w:pStyle w:val="SurveyQuestionBold"/>
      </w:pPr>
      <w:r>
        <w:t>D10</w:t>
      </w:r>
      <w:r w:rsidRPr="00C44737">
        <w:t>. Do you have a disability?</w:t>
      </w:r>
      <w:r w:rsidR="00AE67D6">
        <w:t xml:space="preserve"> </w:t>
      </w:r>
    </w:p>
    <w:tbl>
      <w:tblPr>
        <w:tblStyle w:val="TableGrid"/>
        <w:tblW w:w="9054" w:type="dxa"/>
        <w:tblInd w:w="-5" w:type="dxa"/>
        <w:tblLook w:val="04A0" w:firstRow="1" w:lastRow="0" w:firstColumn="1" w:lastColumn="0" w:noHBand="0" w:noVBand="1"/>
      </w:tblPr>
      <w:tblGrid>
        <w:gridCol w:w="737"/>
        <w:gridCol w:w="8317"/>
      </w:tblGrid>
      <w:tr w:rsidR="009D1C67" w:rsidRPr="004A48F6" w14:paraId="3E8F6AE8" w14:textId="77777777" w:rsidTr="00D26042">
        <w:trPr>
          <w:trHeight w:val="385"/>
        </w:trPr>
        <w:tc>
          <w:tcPr>
            <w:tcW w:w="737" w:type="dxa"/>
          </w:tcPr>
          <w:p w14:paraId="7C7DA29D" w14:textId="77777777" w:rsidR="009D1C67" w:rsidRPr="004A48F6" w:rsidRDefault="009D1C67" w:rsidP="00736BB4">
            <w:pPr>
              <w:pStyle w:val="SurveyTableText"/>
              <w:ind w:right="-786" w:firstLine="177"/>
            </w:pPr>
            <w:r w:rsidRPr="004A48F6">
              <w:t>1</w:t>
            </w:r>
          </w:p>
        </w:tc>
        <w:tc>
          <w:tcPr>
            <w:tcW w:w="8317" w:type="dxa"/>
          </w:tcPr>
          <w:p w14:paraId="7AD4535F" w14:textId="02FC4B62" w:rsidR="009D1C67" w:rsidRPr="004A48F6" w:rsidRDefault="009D1C67" w:rsidP="00061E56">
            <w:pPr>
              <w:pStyle w:val="SurveyTableText"/>
              <w:ind w:left="154"/>
            </w:pPr>
            <w:r w:rsidRPr="004A48F6">
              <w:t>Yes</w:t>
            </w:r>
          </w:p>
        </w:tc>
      </w:tr>
      <w:tr w:rsidR="009D1C67" w:rsidRPr="004A48F6" w14:paraId="039AA389" w14:textId="77777777" w:rsidTr="00D26042">
        <w:trPr>
          <w:trHeight w:val="397"/>
        </w:trPr>
        <w:tc>
          <w:tcPr>
            <w:tcW w:w="737" w:type="dxa"/>
          </w:tcPr>
          <w:p w14:paraId="1F0528D0" w14:textId="77777777" w:rsidR="009D1C67" w:rsidRPr="004A48F6" w:rsidRDefault="009D1C67" w:rsidP="00736BB4">
            <w:pPr>
              <w:pStyle w:val="SurveyTableText"/>
              <w:ind w:right="-786" w:firstLine="177"/>
            </w:pPr>
            <w:r w:rsidRPr="004A48F6">
              <w:t>2</w:t>
            </w:r>
          </w:p>
        </w:tc>
        <w:tc>
          <w:tcPr>
            <w:tcW w:w="8317" w:type="dxa"/>
          </w:tcPr>
          <w:p w14:paraId="23FB87EF" w14:textId="77777777" w:rsidR="009D1C67" w:rsidRPr="004A48F6" w:rsidRDefault="009D1C67" w:rsidP="00061E56">
            <w:pPr>
              <w:pStyle w:val="SurveyTableText"/>
              <w:ind w:left="154"/>
            </w:pPr>
            <w:r w:rsidRPr="004A48F6">
              <w:t>No</w:t>
            </w:r>
          </w:p>
        </w:tc>
      </w:tr>
      <w:tr w:rsidR="009D1C67" w:rsidRPr="004A48F6" w14:paraId="5B19C6DA" w14:textId="77777777" w:rsidTr="00D26042">
        <w:trPr>
          <w:trHeight w:val="397"/>
        </w:trPr>
        <w:tc>
          <w:tcPr>
            <w:tcW w:w="737" w:type="dxa"/>
          </w:tcPr>
          <w:p w14:paraId="5E806BBA" w14:textId="77777777" w:rsidR="009D1C67" w:rsidRPr="004A48F6" w:rsidRDefault="009D1C67" w:rsidP="00736BB4">
            <w:pPr>
              <w:pStyle w:val="SurveyTableText"/>
              <w:ind w:right="-786" w:firstLine="177"/>
            </w:pPr>
            <w:r w:rsidRPr="004A48F6">
              <w:t>3</w:t>
            </w:r>
          </w:p>
        </w:tc>
        <w:tc>
          <w:tcPr>
            <w:tcW w:w="8317" w:type="dxa"/>
          </w:tcPr>
          <w:p w14:paraId="7FB197CE" w14:textId="77777777" w:rsidR="009D1C67" w:rsidRPr="004A48F6" w:rsidRDefault="009D1C67" w:rsidP="00061E56">
            <w:pPr>
              <w:pStyle w:val="SurveyTableText"/>
              <w:ind w:left="154"/>
            </w:pPr>
            <w:r w:rsidRPr="004A48F6">
              <w:t>Prefer not to say</w:t>
            </w:r>
          </w:p>
        </w:tc>
      </w:tr>
    </w:tbl>
    <w:p w14:paraId="03E57BC6" w14:textId="77777777" w:rsidR="009D1C67" w:rsidRPr="004A48F6" w:rsidRDefault="009D1C67" w:rsidP="004A48F6">
      <w:pPr>
        <w:pStyle w:val="SurveyTealBold"/>
      </w:pPr>
      <w:r w:rsidRPr="004A48F6">
        <w:t>SINGLE RESPONSE</w:t>
      </w:r>
    </w:p>
    <w:p w14:paraId="15CA1441" w14:textId="5006C2F5" w:rsidR="009D1C67" w:rsidRPr="004A48F6" w:rsidRDefault="009D1C67" w:rsidP="004A48F6">
      <w:pPr>
        <w:pStyle w:val="SurveyQuestionBold"/>
      </w:pPr>
      <w:r w:rsidRPr="004A48F6">
        <w:t>D11.</w:t>
      </w:r>
      <w:r w:rsidR="00261DCD">
        <w:t xml:space="preserve"> </w:t>
      </w:r>
      <w:r w:rsidRPr="004A48F6">
        <w:t xml:space="preserve">The next questions are about your sexual orientation and intersex status. If you are not comfortable responding to these questions, please just tick Prefer not to say and you will not be asked any other questions about this topic </w:t>
      </w:r>
    </w:p>
    <w:p w14:paraId="7F28E800" w14:textId="75471415" w:rsidR="009D1C67" w:rsidRPr="00261DCD" w:rsidRDefault="009D1C67" w:rsidP="00261DCD">
      <w:pPr>
        <w:pStyle w:val="SurveyQuestionBold"/>
      </w:pPr>
      <w:r w:rsidRPr="004A48F6">
        <w:t>Any information you do provide here or elsewhere in the survey will be kept confidential and will not be used to identify you in any way. Which of the following best describes your sexual orientation…</w:t>
      </w:r>
    </w:p>
    <w:tbl>
      <w:tblPr>
        <w:tblW w:w="9054" w:type="dxa"/>
        <w:tblInd w:w="-10" w:type="dxa"/>
        <w:tblCellMar>
          <w:left w:w="0" w:type="dxa"/>
          <w:right w:w="0" w:type="dxa"/>
        </w:tblCellMar>
        <w:tblLook w:val="04A0" w:firstRow="1" w:lastRow="0" w:firstColumn="1" w:lastColumn="0" w:noHBand="0" w:noVBand="1"/>
      </w:tblPr>
      <w:tblGrid>
        <w:gridCol w:w="737"/>
        <w:gridCol w:w="8317"/>
      </w:tblGrid>
      <w:tr w:rsidR="009D1C67" w:rsidRPr="004A48F6" w14:paraId="2DDDCDBB" w14:textId="77777777" w:rsidTr="00D26042">
        <w:trPr>
          <w:cantSplit/>
        </w:trPr>
        <w:tc>
          <w:tcPr>
            <w:tcW w:w="737" w:type="dxa"/>
            <w:tcBorders>
              <w:top w:val="single" w:sz="8" w:space="0" w:color="000000"/>
              <w:left w:val="single" w:sz="8" w:space="0" w:color="000000"/>
              <w:bottom w:val="single" w:sz="8" w:space="0" w:color="000000"/>
              <w:right w:val="single" w:sz="8" w:space="0" w:color="000000"/>
            </w:tcBorders>
            <w:tcMar>
              <w:top w:w="57" w:type="dxa"/>
              <w:left w:w="227" w:type="dxa"/>
              <w:bottom w:w="85" w:type="dxa"/>
              <w:right w:w="227" w:type="dxa"/>
            </w:tcMar>
            <w:hideMark/>
          </w:tcPr>
          <w:p w14:paraId="5F593372" w14:textId="77777777" w:rsidR="009D1C67" w:rsidRPr="004A48F6" w:rsidRDefault="009D1C67" w:rsidP="004A48F6">
            <w:pPr>
              <w:pStyle w:val="SurveyTableText"/>
            </w:pPr>
            <w:r w:rsidRPr="004A48F6">
              <w:t>1</w:t>
            </w:r>
          </w:p>
        </w:tc>
        <w:tc>
          <w:tcPr>
            <w:tcW w:w="8317" w:type="dxa"/>
            <w:tcBorders>
              <w:top w:val="single" w:sz="8" w:space="0" w:color="000000"/>
              <w:left w:val="nil"/>
              <w:bottom w:val="single" w:sz="8" w:space="0" w:color="000000"/>
              <w:right w:val="single" w:sz="8" w:space="0" w:color="000000"/>
            </w:tcBorders>
            <w:tcMar>
              <w:top w:w="57" w:type="dxa"/>
              <w:left w:w="227" w:type="dxa"/>
              <w:bottom w:w="85" w:type="dxa"/>
              <w:right w:w="227" w:type="dxa"/>
            </w:tcMar>
            <w:hideMark/>
          </w:tcPr>
          <w:p w14:paraId="7C178888" w14:textId="77777777" w:rsidR="009D1C67" w:rsidRPr="004A48F6" w:rsidRDefault="009D1C67" w:rsidP="004A48F6">
            <w:pPr>
              <w:pStyle w:val="SurveyTableText"/>
            </w:pPr>
            <w:r w:rsidRPr="004A48F6">
              <w:t>Straight or heterosexual</w:t>
            </w:r>
          </w:p>
        </w:tc>
      </w:tr>
      <w:tr w:rsidR="009D1C67" w:rsidRPr="004A48F6" w14:paraId="0E8A1A95" w14:textId="77777777" w:rsidTr="00D26042">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312A5062" w14:textId="77777777" w:rsidR="009D1C67" w:rsidRPr="004A48F6" w:rsidRDefault="009D1C67" w:rsidP="004A48F6">
            <w:pPr>
              <w:pStyle w:val="SurveyTableText"/>
            </w:pPr>
            <w:r w:rsidRPr="004A48F6">
              <w:t>2</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3F5A8416" w14:textId="77777777" w:rsidR="009D1C67" w:rsidRPr="004A48F6" w:rsidRDefault="009D1C67" w:rsidP="004A48F6">
            <w:pPr>
              <w:pStyle w:val="SurveyTableText"/>
            </w:pPr>
            <w:r w:rsidRPr="004A48F6">
              <w:t>Gay</w:t>
            </w:r>
          </w:p>
        </w:tc>
      </w:tr>
      <w:tr w:rsidR="009D1C67" w:rsidRPr="004A48F6" w14:paraId="6A9846C9" w14:textId="77777777" w:rsidTr="00D26042">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632A90C1" w14:textId="77777777" w:rsidR="009D1C67" w:rsidRPr="004A48F6" w:rsidRDefault="009D1C67" w:rsidP="004A48F6">
            <w:pPr>
              <w:pStyle w:val="SurveyTableText"/>
            </w:pPr>
            <w:r w:rsidRPr="004A48F6">
              <w:t>3</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73003904" w14:textId="77777777" w:rsidR="009D1C67" w:rsidRPr="004A48F6" w:rsidRDefault="009D1C67" w:rsidP="004A48F6">
            <w:pPr>
              <w:pStyle w:val="SurveyTableText"/>
            </w:pPr>
            <w:r w:rsidRPr="004A48F6">
              <w:t>Lesbian</w:t>
            </w:r>
          </w:p>
        </w:tc>
      </w:tr>
      <w:tr w:rsidR="009D1C67" w:rsidRPr="004A48F6" w14:paraId="1F51F386" w14:textId="77777777" w:rsidTr="00D26042">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6EE0826E" w14:textId="77777777" w:rsidR="009D1C67" w:rsidRPr="004A48F6" w:rsidRDefault="009D1C67" w:rsidP="004A48F6">
            <w:pPr>
              <w:pStyle w:val="SurveyTableText"/>
            </w:pPr>
            <w:r w:rsidRPr="004A48F6">
              <w:t>4</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35F8A801" w14:textId="77777777" w:rsidR="009D1C67" w:rsidRPr="004A48F6" w:rsidRDefault="009D1C67" w:rsidP="004A48F6">
            <w:pPr>
              <w:pStyle w:val="SurveyTableText"/>
            </w:pPr>
            <w:r w:rsidRPr="004A48F6">
              <w:t>Bisexual</w:t>
            </w:r>
          </w:p>
        </w:tc>
      </w:tr>
      <w:tr w:rsidR="009D1C67" w:rsidRPr="004A48F6" w14:paraId="2DC58CA7" w14:textId="77777777" w:rsidTr="00D26042">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25F82842" w14:textId="77777777" w:rsidR="009D1C67" w:rsidRPr="004A48F6" w:rsidRDefault="009D1C67" w:rsidP="004A48F6">
            <w:pPr>
              <w:pStyle w:val="SurveyTableText"/>
            </w:pPr>
            <w:r w:rsidRPr="004A48F6">
              <w:t>5</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3C2D37E1" w14:textId="77777777" w:rsidR="009D1C67" w:rsidRPr="004A48F6" w:rsidRDefault="009D1C67" w:rsidP="004A48F6">
            <w:pPr>
              <w:pStyle w:val="SurveyTableText"/>
            </w:pPr>
            <w:r w:rsidRPr="004A48F6">
              <w:t>Pansexual</w:t>
            </w:r>
          </w:p>
        </w:tc>
      </w:tr>
      <w:tr w:rsidR="009D1C67" w:rsidRPr="004A48F6" w14:paraId="6224EAB1" w14:textId="77777777" w:rsidTr="00D26042">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0EB1BB50" w14:textId="77777777" w:rsidR="009D1C67" w:rsidRPr="004A48F6" w:rsidRDefault="009D1C67" w:rsidP="004A48F6">
            <w:pPr>
              <w:pStyle w:val="SurveyTableText"/>
            </w:pPr>
            <w:r w:rsidRPr="004A48F6">
              <w:t>6</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536B9AF7" w14:textId="77777777" w:rsidR="009D1C67" w:rsidRPr="004A48F6" w:rsidRDefault="009D1C67" w:rsidP="004A48F6">
            <w:pPr>
              <w:pStyle w:val="SurveyTableText"/>
            </w:pPr>
            <w:r w:rsidRPr="004A48F6">
              <w:t>Queer</w:t>
            </w:r>
          </w:p>
        </w:tc>
      </w:tr>
      <w:tr w:rsidR="009D1C67" w:rsidRPr="004A48F6" w14:paraId="1A4EC2DB" w14:textId="77777777" w:rsidTr="00D26042">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3D4C76E5" w14:textId="77777777" w:rsidR="009D1C67" w:rsidRPr="004A48F6" w:rsidRDefault="009D1C67" w:rsidP="004A48F6">
            <w:pPr>
              <w:pStyle w:val="SurveyTableText"/>
            </w:pPr>
            <w:r w:rsidRPr="004A48F6">
              <w:t>7</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397A0CED" w14:textId="77777777" w:rsidR="009D1C67" w:rsidRPr="004A48F6" w:rsidRDefault="009D1C67" w:rsidP="004A48F6">
            <w:pPr>
              <w:pStyle w:val="SurveyTableText"/>
            </w:pPr>
            <w:r w:rsidRPr="004A48F6">
              <w:t>Asexual or Aromantic</w:t>
            </w:r>
          </w:p>
        </w:tc>
      </w:tr>
      <w:tr w:rsidR="009D1C67" w:rsidRPr="004A48F6" w14:paraId="6443A56A" w14:textId="77777777" w:rsidTr="00D26042">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5A960E78" w14:textId="77777777" w:rsidR="009D1C67" w:rsidRPr="004A48F6" w:rsidRDefault="009D1C67" w:rsidP="004A48F6">
            <w:pPr>
              <w:pStyle w:val="SurveyTableText"/>
            </w:pPr>
            <w:r w:rsidRPr="004A48F6">
              <w:t>8</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49B5F34D" w14:textId="77777777" w:rsidR="009D1C67" w:rsidRPr="004A48F6" w:rsidRDefault="009D1C67" w:rsidP="004A48F6">
            <w:pPr>
              <w:pStyle w:val="SurveyTableText"/>
            </w:pPr>
            <w:r w:rsidRPr="004A48F6">
              <w:t>Undecided, not sure or questioning</w:t>
            </w:r>
          </w:p>
        </w:tc>
      </w:tr>
      <w:tr w:rsidR="009D1C67" w:rsidRPr="004A48F6" w14:paraId="44EB8310" w14:textId="77777777" w:rsidTr="00D26042">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122DC88D" w14:textId="77777777" w:rsidR="009D1C67" w:rsidRPr="004A48F6" w:rsidRDefault="009D1C67" w:rsidP="004A48F6">
            <w:pPr>
              <w:pStyle w:val="SurveyTableText"/>
            </w:pPr>
            <w:r w:rsidRPr="004A48F6">
              <w:t>9</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01737210" w14:textId="77777777" w:rsidR="009D1C67" w:rsidRPr="004A48F6" w:rsidRDefault="009D1C67" w:rsidP="004A48F6">
            <w:pPr>
              <w:pStyle w:val="SurveyTableText"/>
            </w:pPr>
            <w:r w:rsidRPr="004A48F6">
              <w:t>Other (</w:t>
            </w:r>
            <w:r w:rsidRPr="00736BB4">
              <w:rPr>
                <w:b/>
                <w:bCs/>
              </w:rPr>
              <w:t>SPECIFY</w:t>
            </w:r>
            <w:r w:rsidRPr="004A48F6">
              <w:t>)</w:t>
            </w:r>
          </w:p>
        </w:tc>
      </w:tr>
      <w:tr w:rsidR="009D1C67" w:rsidRPr="004A48F6" w14:paraId="532977A6" w14:textId="77777777" w:rsidTr="00D26042">
        <w:trPr>
          <w:cantSplit/>
        </w:trPr>
        <w:tc>
          <w:tcPr>
            <w:tcW w:w="737" w:type="dxa"/>
            <w:tcBorders>
              <w:top w:val="nil"/>
              <w:left w:val="single" w:sz="8" w:space="0" w:color="000000"/>
              <w:bottom w:val="single" w:sz="8" w:space="0" w:color="000000"/>
              <w:right w:val="single" w:sz="8" w:space="0" w:color="000000"/>
            </w:tcBorders>
            <w:tcMar>
              <w:top w:w="57" w:type="dxa"/>
              <w:left w:w="227" w:type="dxa"/>
              <w:bottom w:w="85" w:type="dxa"/>
              <w:right w:w="227" w:type="dxa"/>
            </w:tcMar>
            <w:hideMark/>
          </w:tcPr>
          <w:p w14:paraId="1A0FDFF2" w14:textId="77777777" w:rsidR="009D1C67" w:rsidRPr="004A48F6" w:rsidRDefault="009D1C67" w:rsidP="004A48F6">
            <w:pPr>
              <w:pStyle w:val="SurveyTableText"/>
            </w:pPr>
            <w:r w:rsidRPr="004A48F6">
              <w:t>10</w:t>
            </w:r>
          </w:p>
        </w:tc>
        <w:tc>
          <w:tcPr>
            <w:tcW w:w="8317" w:type="dxa"/>
            <w:tcBorders>
              <w:top w:val="nil"/>
              <w:left w:val="nil"/>
              <w:bottom w:val="single" w:sz="8" w:space="0" w:color="000000"/>
              <w:right w:val="single" w:sz="8" w:space="0" w:color="000000"/>
            </w:tcBorders>
            <w:tcMar>
              <w:top w:w="57" w:type="dxa"/>
              <w:left w:w="227" w:type="dxa"/>
              <w:bottom w:w="85" w:type="dxa"/>
              <w:right w:w="227" w:type="dxa"/>
            </w:tcMar>
            <w:hideMark/>
          </w:tcPr>
          <w:p w14:paraId="6E0F11C4" w14:textId="77777777" w:rsidR="009D1C67" w:rsidRPr="004A48F6" w:rsidRDefault="009D1C67" w:rsidP="004A48F6">
            <w:pPr>
              <w:pStyle w:val="SurveyTableText"/>
            </w:pPr>
            <w:r w:rsidRPr="004A48F6">
              <w:t xml:space="preserve">Prefer not to say </w:t>
            </w:r>
          </w:p>
        </w:tc>
      </w:tr>
    </w:tbl>
    <w:p w14:paraId="78E0076C" w14:textId="77777777" w:rsidR="009D1C67" w:rsidRPr="004A48F6" w:rsidRDefault="009D1C67" w:rsidP="004A48F6">
      <w:pPr>
        <w:pStyle w:val="SurveyTealBold"/>
      </w:pPr>
      <w:r w:rsidRPr="004A48F6">
        <w:t>IF PREFERS NOT TO SAY (CODE 10AT D11) ASK D13</w:t>
      </w:r>
    </w:p>
    <w:p w14:paraId="4589BE8F" w14:textId="77777777" w:rsidR="009D1C67" w:rsidRPr="004A48F6" w:rsidRDefault="009D1C67" w:rsidP="004A48F6">
      <w:pPr>
        <w:pStyle w:val="SurveyTealBold"/>
      </w:pPr>
      <w:r w:rsidRPr="004A48F6">
        <w:t>SINGLE RESPONSE</w:t>
      </w:r>
    </w:p>
    <w:p w14:paraId="50604565" w14:textId="526C0041" w:rsidR="009D1C67" w:rsidRPr="004A48F6" w:rsidRDefault="009D1C67" w:rsidP="004A48F6">
      <w:pPr>
        <w:pStyle w:val="SurveyQuestionBold"/>
      </w:pPr>
      <w:r w:rsidRPr="004A48F6">
        <w:t>D12. Intersex is a term for people born with atypical sex characteristics. There are many different intersex traits or variations. Do you have an intersex variation?</w:t>
      </w:r>
      <w:r w:rsidR="00AE67D6">
        <w:t xml:space="preserve"> </w:t>
      </w:r>
    </w:p>
    <w:tbl>
      <w:tblPr>
        <w:tblStyle w:val="TableGrid"/>
        <w:tblW w:w="5001" w:type="pct"/>
        <w:tblLook w:val="04A0" w:firstRow="1" w:lastRow="0" w:firstColumn="1" w:lastColumn="0" w:noHBand="0" w:noVBand="1"/>
      </w:tblPr>
      <w:tblGrid>
        <w:gridCol w:w="734"/>
        <w:gridCol w:w="8284"/>
      </w:tblGrid>
      <w:tr w:rsidR="009D1C67" w:rsidRPr="004A48F6" w14:paraId="48EF79D6" w14:textId="77777777" w:rsidTr="00D26042">
        <w:trPr>
          <w:trHeight w:val="340"/>
        </w:trPr>
        <w:tc>
          <w:tcPr>
            <w:tcW w:w="407" w:type="pct"/>
            <w:vAlign w:val="center"/>
          </w:tcPr>
          <w:p w14:paraId="18531E8B" w14:textId="77777777" w:rsidR="009D1C67" w:rsidRPr="004A48F6" w:rsidRDefault="009D1C67" w:rsidP="004A48F6">
            <w:pPr>
              <w:pStyle w:val="SurveyTableText"/>
            </w:pPr>
            <w:r w:rsidRPr="004A48F6">
              <w:t>1</w:t>
            </w:r>
          </w:p>
        </w:tc>
        <w:tc>
          <w:tcPr>
            <w:tcW w:w="4593" w:type="pct"/>
            <w:vAlign w:val="center"/>
          </w:tcPr>
          <w:p w14:paraId="47C76EB9" w14:textId="77777777" w:rsidR="009D1C67" w:rsidRPr="004A48F6" w:rsidRDefault="009D1C67" w:rsidP="00061E56">
            <w:pPr>
              <w:pStyle w:val="SurveyTableText"/>
              <w:ind w:left="154"/>
            </w:pPr>
            <w:r w:rsidRPr="004A48F6">
              <w:t>Yes</w:t>
            </w:r>
          </w:p>
        </w:tc>
      </w:tr>
      <w:tr w:rsidR="009D1C67" w:rsidRPr="004A48F6" w14:paraId="4D4CAFAC" w14:textId="77777777" w:rsidTr="00D26042">
        <w:trPr>
          <w:trHeight w:val="340"/>
        </w:trPr>
        <w:tc>
          <w:tcPr>
            <w:tcW w:w="407" w:type="pct"/>
            <w:vAlign w:val="center"/>
          </w:tcPr>
          <w:p w14:paraId="2621DD49" w14:textId="77777777" w:rsidR="009D1C67" w:rsidRPr="004A48F6" w:rsidRDefault="009D1C67" w:rsidP="004A48F6">
            <w:pPr>
              <w:pStyle w:val="SurveyTableText"/>
            </w:pPr>
            <w:r w:rsidRPr="004A48F6">
              <w:t>2</w:t>
            </w:r>
          </w:p>
        </w:tc>
        <w:tc>
          <w:tcPr>
            <w:tcW w:w="4593" w:type="pct"/>
            <w:vAlign w:val="center"/>
          </w:tcPr>
          <w:p w14:paraId="7C330B7D" w14:textId="77777777" w:rsidR="009D1C67" w:rsidRPr="004A48F6" w:rsidRDefault="009D1C67" w:rsidP="00061E56">
            <w:pPr>
              <w:pStyle w:val="SurveyTableText"/>
              <w:ind w:left="154"/>
            </w:pPr>
            <w:r w:rsidRPr="004A48F6">
              <w:t>No</w:t>
            </w:r>
          </w:p>
        </w:tc>
      </w:tr>
      <w:tr w:rsidR="009D1C67" w:rsidRPr="004A48F6" w14:paraId="029F34F5" w14:textId="77777777" w:rsidTr="00D26042">
        <w:trPr>
          <w:trHeight w:val="340"/>
        </w:trPr>
        <w:tc>
          <w:tcPr>
            <w:tcW w:w="407" w:type="pct"/>
            <w:vAlign w:val="center"/>
          </w:tcPr>
          <w:p w14:paraId="11FC3DAB" w14:textId="7325FE4C" w:rsidR="009D1C67" w:rsidRPr="004A48F6" w:rsidRDefault="00DA1E26" w:rsidP="004A48F6">
            <w:pPr>
              <w:pStyle w:val="SurveyTableText"/>
            </w:pPr>
            <w:r>
              <w:t>98</w:t>
            </w:r>
          </w:p>
        </w:tc>
        <w:tc>
          <w:tcPr>
            <w:tcW w:w="4593" w:type="pct"/>
            <w:vAlign w:val="center"/>
          </w:tcPr>
          <w:p w14:paraId="14D676FB" w14:textId="77777777" w:rsidR="009D1C67" w:rsidRPr="004A48F6" w:rsidRDefault="009D1C67" w:rsidP="00061E56">
            <w:pPr>
              <w:pStyle w:val="SurveyTableText"/>
              <w:ind w:left="154"/>
            </w:pPr>
            <w:r w:rsidRPr="004A48F6">
              <w:t>Don’t know</w:t>
            </w:r>
          </w:p>
        </w:tc>
      </w:tr>
      <w:tr w:rsidR="009D1C67" w:rsidRPr="004A48F6" w14:paraId="361294F0" w14:textId="77777777" w:rsidTr="00D26042">
        <w:trPr>
          <w:trHeight w:val="340"/>
        </w:trPr>
        <w:tc>
          <w:tcPr>
            <w:tcW w:w="407" w:type="pct"/>
            <w:vAlign w:val="center"/>
          </w:tcPr>
          <w:p w14:paraId="30BF5034" w14:textId="1399A9F7" w:rsidR="009D1C67" w:rsidRPr="004A48F6" w:rsidRDefault="00DA1E26" w:rsidP="004A48F6">
            <w:pPr>
              <w:pStyle w:val="SurveyTableText"/>
            </w:pPr>
            <w:r>
              <w:t>99</w:t>
            </w:r>
          </w:p>
        </w:tc>
        <w:tc>
          <w:tcPr>
            <w:tcW w:w="4593" w:type="pct"/>
            <w:vAlign w:val="center"/>
          </w:tcPr>
          <w:p w14:paraId="3674B362" w14:textId="77777777" w:rsidR="009D1C67" w:rsidRPr="004A48F6" w:rsidRDefault="009D1C67" w:rsidP="00061E56">
            <w:pPr>
              <w:pStyle w:val="SurveyTableText"/>
              <w:ind w:left="154"/>
            </w:pPr>
            <w:r w:rsidRPr="004A48F6">
              <w:t>Prefer not to say</w:t>
            </w:r>
          </w:p>
        </w:tc>
      </w:tr>
    </w:tbl>
    <w:p w14:paraId="50DB3409" w14:textId="77777777" w:rsidR="009D1C67" w:rsidRPr="004A48F6" w:rsidRDefault="009D1C67" w:rsidP="004A48F6">
      <w:pPr>
        <w:pStyle w:val="SurveyTealBold"/>
      </w:pPr>
      <w:r w:rsidRPr="004A48F6">
        <w:lastRenderedPageBreak/>
        <w:t>SINGLE RESPONSE</w:t>
      </w:r>
    </w:p>
    <w:p w14:paraId="046821FB" w14:textId="77777777" w:rsidR="009D1C67" w:rsidRPr="004A48F6" w:rsidRDefault="009D1C67" w:rsidP="004A48F6">
      <w:pPr>
        <w:pStyle w:val="SurveyTealBold"/>
      </w:pPr>
      <w:r w:rsidRPr="004A48F6">
        <w:t>ASK ALL</w:t>
      </w:r>
    </w:p>
    <w:p w14:paraId="29EC4319" w14:textId="77777777" w:rsidR="009D1C67" w:rsidRPr="004A48F6" w:rsidRDefault="009D1C67" w:rsidP="004A48F6">
      <w:pPr>
        <w:pStyle w:val="SurveyQuestionBold"/>
      </w:pPr>
      <w:r w:rsidRPr="004A48F6">
        <w:t>D13. We may be conducting further research in the future. Can the Australian Human Rights Commission or its agents re-contact you in that case?</w:t>
      </w:r>
    </w:p>
    <w:tbl>
      <w:tblPr>
        <w:tblW w:w="9054" w:type="dxa"/>
        <w:tblInd w:w="-3" w:type="dxa"/>
        <w:tblLayout w:type="fixed"/>
        <w:tblCellMar>
          <w:left w:w="0" w:type="dxa"/>
          <w:right w:w="0" w:type="dxa"/>
        </w:tblCellMar>
        <w:tblLook w:val="0000" w:firstRow="0" w:lastRow="0" w:firstColumn="0" w:lastColumn="0" w:noHBand="0" w:noVBand="0"/>
      </w:tblPr>
      <w:tblGrid>
        <w:gridCol w:w="737"/>
        <w:gridCol w:w="8317"/>
      </w:tblGrid>
      <w:tr w:rsidR="009D1C67" w:rsidRPr="004A48F6" w14:paraId="61B99B4F"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67D6D04D" w14:textId="77777777" w:rsidR="009D1C67" w:rsidRPr="004A48F6" w:rsidRDefault="009D1C67" w:rsidP="004A48F6">
            <w:pPr>
              <w:pStyle w:val="SurveyTableText"/>
            </w:pPr>
            <w:r w:rsidRPr="004A48F6">
              <w:t>1</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3701F8FC" w14:textId="77777777" w:rsidR="009D1C67" w:rsidRPr="004A48F6" w:rsidRDefault="009D1C67" w:rsidP="004A48F6">
            <w:pPr>
              <w:pStyle w:val="SurveyTableText"/>
            </w:pPr>
            <w:r w:rsidRPr="004A48F6">
              <w:t>Yes</w:t>
            </w:r>
          </w:p>
        </w:tc>
      </w:tr>
      <w:tr w:rsidR="009D1C67" w:rsidRPr="004A48F6" w14:paraId="7D5F17F8" w14:textId="77777777" w:rsidTr="00D26042">
        <w:trPr>
          <w:trHeight w:val="60"/>
        </w:trPr>
        <w:tc>
          <w:tcPr>
            <w:tcW w:w="73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288815A5" w14:textId="77777777" w:rsidR="009D1C67" w:rsidRPr="004A48F6" w:rsidRDefault="009D1C67" w:rsidP="004A48F6">
            <w:pPr>
              <w:pStyle w:val="SurveyTableText"/>
            </w:pPr>
            <w:r w:rsidRPr="004A48F6">
              <w:t>2</w:t>
            </w:r>
          </w:p>
        </w:tc>
        <w:tc>
          <w:tcPr>
            <w:tcW w:w="8317" w:type="dxa"/>
            <w:tcBorders>
              <w:top w:val="single" w:sz="2" w:space="0" w:color="000000"/>
              <w:left w:val="single" w:sz="2" w:space="0" w:color="000000"/>
              <w:bottom w:val="single" w:sz="2" w:space="0" w:color="000000"/>
              <w:right w:val="single" w:sz="2" w:space="0" w:color="000000"/>
            </w:tcBorders>
            <w:tcMar>
              <w:top w:w="57" w:type="dxa"/>
              <w:left w:w="227" w:type="dxa"/>
              <w:bottom w:w="85" w:type="dxa"/>
              <w:right w:w="227" w:type="dxa"/>
            </w:tcMar>
          </w:tcPr>
          <w:p w14:paraId="07B31CA8" w14:textId="77777777" w:rsidR="009D1C67" w:rsidRPr="004A48F6" w:rsidRDefault="009D1C67" w:rsidP="004A48F6">
            <w:pPr>
              <w:pStyle w:val="SurveyTableText"/>
            </w:pPr>
            <w:r w:rsidRPr="004A48F6">
              <w:t>No</w:t>
            </w:r>
          </w:p>
        </w:tc>
      </w:tr>
    </w:tbl>
    <w:p w14:paraId="4427751D" w14:textId="77777777" w:rsidR="009D1C67" w:rsidRPr="004A48F6" w:rsidRDefault="009D1C67" w:rsidP="004A48F6">
      <w:pPr>
        <w:pStyle w:val="SurveyTealBold"/>
      </w:pPr>
      <w:r w:rsidRPr="004A48F6">
        <w:t xml:space="preserve">IF YES, RECORD CONTACT DETAILS </w:t>
      </w:r>
    </w:p>
    <w:p w14:paraId="38C4A24B" w14:textId="77777777" w:rsidR="009D1C67" w:rsidRPr="004A48F6" w:rsidRDefault="009D1C67" w:rsidP="004A48F6">
      <w:pPr>
        <w:pStyle w:val="SurveyTealBold"/>
      </w:pPr>
      <w:r w:rsidRPr="004A48F6">
        <w:t>IF NO ASK SURVEY CLOSE</w:t>
      </w:r>
    </w:p>
    <w:p w14:paraId="1E9CF42E" w14:textId="77777777" w:rsidR="009D1C67" w:rsidRPr="004A48F6" w:rsidRDefault="009D1C67" w:rsidP="004A48F6">
      <w:pPr>
        <w:pStyle w:val="SurveyTealBold"/>
      </w:pPr>
      <w:r w:rsidRPr="004A48F6">
        <w:t>SINGLE</w:t>
      </w:r>
    </w:p>
    <w:p w14:paraId="06504E40" w14:textId="19E27A2D" w:rsidR="009D1C67" w:rsidRPr="00736BB4" w:rsidRDefault="009D1C67" w:rsidP="004A48F6">
      <w:pPr>
        <w:pStyle w:val="SurveyText"/>
        <w:rPr>
          <w:sz w:val="20"/>
        </w:rPr>
      </w:pPr>
      <w:r w:rsidRPr="00736BB4">
        <w:rPr>
          <w:sz w:val="20"/>
        </w:rPr>
        <w:t>Thank you, could I please get some contact details.</w:t>
      </w:r>
      <w:r w:rsidR="00AE67D6" w:rsidRPr="00736BB4">
        <w:rPr>
          <w:sz w:val="20"/>
        </w:rPr>
        <w:t xml:space="preserve"> </w:t>
      </w:r>
      <w:r w:rsidRPr="00736BB4">
        <w:rPr>
          <w:sz w:val="20"/>
        </w:rPr>
        <w:t>These details will be kept separate from you survey responses</w:t>
      </w:r>
      <w:r w:rsidR="00AE67D6" w:rsidRPr="00736BB4">
        <w:rPr>
          <w:sz w:val="20"/>
        </w:rPr>
        <w:t xml:space="preserve"> </w:t>
      </w:r>
      <w:r w:rsidRPr="00736BB4">
        <w:rPr>
          <w:sz w:val="20"/>
        </w:rPr>
        <w:t>to ensure the confidentiality of your answers.</w:t>
      </w:r>
    </w:p>
    <w:p w14:paraId="51D68FF1" w14:textId="77777777" w:rsidR="009D1C67" w:rsidRPr="00736BB4" w:rsidRDefault="009D1C67" w:rsidP="00230F35">
      <w:pPr>
        <w:pStyle w:val="NormalBeforeandAfter0"/>
      </w:pPr>
      <w:r w:rsidRPr="00736BB4">
        <w:t>First name</w:t>
      </w:r>
    </w:p>
    <w:p w14:paraId="2F5CEE36" w14:textId="77777777" w:rsidR="009D1C67" w:rsidRPr="00736BB4" w:rsidRDefault="009D1C67" w:rsidP="00230F35">
      <w:pPr>
        <w:pStyle w:val="NormalBeforeandAfter0"/>
      </w:pPr>
      <w:r w:rsidRPr="00736BB4">
        <w:t>Email address</w:t>
      </w:r>
    </w:p>
    <w:p w14:paraId="1B2B6968" w14:textId="77777777" w:rsidR="009D1C67" w:rsidRPr="00736BB4" w:rsidRDefault="009D1C67" w:rsidP="00230F35">
      <w:pPr>
        <w:pStyle w:val="NormalBeforeandAfter0"/>
      </w:pPr>
      <w:r w:rsidRPr="00736BB4">
        <w:t>Phone number</w:t>
      </w:r>
    </w:p>
    <w:p w14:paraId="62BBE9E4" w14:textId="77777777" w:rsidR="009D1C67" w:rsidRPr="004A48F6" w:rsidRDefault="009D1C67" w:rsidP="004A48F6">
      <w:pPr>
        <w:pStyle w:val="SurveyTealBold"/>
      </w:pPr>
      <w:r w:rsidRPr="004A48F6">
        <w:t>ASK ALL</w:t>
      </w:r>
    </w:p>
    <w:p w14:paraId="5E08CE3B" w14:textId="77777777" w:rsidR="009D1C67" w:rsidRPr="004A48F6" w:rsidRDefault="009D1C67" w:rsidP="004A48F6">
      <w:pPr>
        <w:pStyle w:val="SurveyTealBold"/>
      </w:pPr>
      <w:r w:rsidRPr="004A48F6">
        <w:t>SURVEY CLOSE</w:t>
      </w:r>
    </w:p>
    <w:p w14:paraId="12DC97AF" w14:textId="77777777" w:rsidR="009D1C67" w:rsidRPr="00736BB4" w:rsidRDefault="009D1C67" w:rsidP="004A48F6">
      <w:pPr>
        <w:pStyle w:val="SurveyText"/>
        <w:rPr>
          <w:sz w:val="20"/>
        </w:rPr>
      </w:pPr>
      <w:r w:rsidRPr="00736BB4">
        <w:rPr>
          <w:sz w:val="20"/>
        </w:rPr>
        <w:t>Ok, the interview is now finished. Thank you for your time and for your support. You made a valuable contribution to the success of this important study.</w:t>
      </w:r>
    </w:p>
    <w:p w14:paraId="33B3DDC8" w14:textId="77777777" w:rsidR="009D1C67" w:rsidRPr="00736BB4" w:rsidRDefault="009D1C67" w:rsidP="004A48F6">
      <w:pPr>
        <w:pStyle w:val="SurveyText"/>
        <w:rPr>
          <w:sz w:val="20"/>
        </w:rPr>
      </w:pPr>
      <w:r w:rsidRPr="00736BB4">
        <w:rPr>
          <w:sz w:val="20"/>
        </w:rPr>
        <w:t>This research is carried out in compliance with the Privacy Act and Telecommunications and Research Calls Industry Standard, and the information you provided will be used only for research purposes.</w:t>
      </w:r>
    </w:p>
    <w:p w14:paraId="17252C60" w14:textId="23E4A261" w:rsidR="009D1C67" w:rsidRDefault="009D1C67" w:rsidP="004A48F6">
      <w:pPr>
        <w:pStyle w:val="SurveyText"/>
        <w:rPr>
          <w:sz w:val="20"/>
        </w:rPr>
      </w:pPr>
      <w:r w:rsidRPr="00736BB4">
        <w:rPr>
          <w:sz w:val="20"/>
        </w:rPr>
        <w:t>We are conducting this research on behalf of the Australian Human Rights Commission. If you would like any more information about this project or Roy Morgan Research, you can phone us on 1800 667 248.</w:t>
      </w:r>
    </w:p>
    <w:p w14:paraId="15362A6D" w14:textId="5A065124" w:rsidR="00D26042" w:rsidRDefault="00D26042">
      <w:pPr>
        <w:keepLines w:val="0"/>
        <w:spacing w:after="120" w:line="264" w:lineRule="auto"/>
        <w:rPr>
          <w:rFonts w:eastAsia="Times New Roman" w:cs="Arial"/>
          <w:lang w:eastAsia="en-AU"/>
        </w:rPr>
      </w:pPr>
      <w:r>
        <w:br w:type="page"/>
      </w:r>
    </w:p>
    <w:p w14:paraId="082426A9" w14:textId="77777777" w:rsidR="009D1C67" w:rsidRPr="001D441C" w:rsidRDefault="009D1C67" w:rsidP="004A48F6">
      <w:pPr>
        <w:pStyle w:val="SurveyQuestionBold"/>
      </w:pPr>
      <w:bookmarkStart w:id="308" w:name="_Hlk111049394"/>
      <w:r w:rsidRPr="001D441C">
        <w:lastRenderedPageBreak/>
        <w:t>IF EXPERIENCED SEXUAL HARASSMENT (CODE 1 ON Q1 or Q2), OR IF WITNESSED SOMEONE ELSE BEING SEXUALLY HARASSED (CODE 1 ON Q59_1), ALSO DISPLAY:</w:t>
      </w:r>
    </w:p>
    <w:p w14:paraId="6DEBD551" w14:textId="77777777" w:rsidR="009D1C67" w:rsidRPr="00736BB4" w:rsidRDefault="009D1C67" w:rsidP="004A48F6">
      <w:pPr>
        <w:pStyle w:val="SurveyText"/>
        <w:rPr>
          <w:sz w:val="20"/>
        </w:rPr>
      </w:pPr>
      <w:r w:rsidRPr="00736BB4">
        <w:rPr>
          <w:sz w:val="20"/>
        </w:rPr>
        <w:t>Please note that your survey responses about any sexual harassment you may have experienced do not constitute a formal report of that sexual harassment. If you would like to make a formal report of sexual harassment, you may do so by contacting the police, the Australian Human Rights Commission, a state or territory anti-discrimination agency, Fair Work Commission or a union.</w:t>
      </w:r>
    </w:p>
    <w:tbl>
      <w:tblPr>
        <w:tblStyle w:val="TableGrid"/>
        <w:tblW w:w="5000" w:type="pct"/>
        <w:jc w:val="center"/>
        <w:tblLook w:val="04A0" w:firstRow="1" w:lastRow="0" w:firstColumn="1" w:lastColumn="0" w:noHBand="0" w:noVBand="1"/>
      </w:tblPr>
      <w:tblGrid>
        <w:gridCol w:w="1280"/>
        <w:gridCol w:w="7736"/>
      </w:tblGrid>
      <w:tr w:rsidR="009D1C67" w:rsidRPr="00C44737" w14:paraId="5BA7DDF9" w14:textId="77777777" w:rsidTr="00D26042">
        <w:trPr>
          <w:cantSplit/>
          <w:trHeight w:val="340"/>
          <w:jc w:val="center"/>
        </w:trPr>
        <w:tc>
          <w:tcPr>
            <w:tcW w:w="710" w:type="pct"/>
            <w:tcBorders>
              <w:right w:val="nil"/>
            </w:tcBorders>
          </w:tcPr>
          <w:p w14:paraId="0B637FE9" w14:textId="77777777" w:rsidR="009D1C67" w:rsidRPr="00736BB4" w:rsidRDefault="009D1C67" w:rsidP="00D26042">
            <w:pPr>
              <w:pStyle w:val="SurveyTableText"/>
              <w:spacing w:before="60" w:after="60"/>
              <w:ind w:firstLine="177"/>
              <w:rPr>
                <w:rStyle w:val="Strong"/>
                <w:b w:val="0"/>
                <w:bCs w:val="0"/>
                <w:szCs w:val="20"/>
              </w:rPr>
            </w:pPr>
            <w:r w:rsidRPr="00736BB4">
              <w:rPr>
                <w:rStyle w:val="Strong"/>
                <w:b w:val="0"/>
                <w:bCs w:val="0"/>
              </w:rPr>
              <w:t>S6</w:t>
            </w:r>
          </w:p>
        </w:tc>
        <w:tc>
          <w:tcPr>
            <w:tcW w:w="4290" w:type="pct"/>
            <w:tcBorders>
              <w:left w:val="nil"/>
            </w:tcBorders>
            <w:vAlign w:val="center"/>
          </w:tcPr>
          <w:p w14:paraId="032ECE50" w14:textId="77777777" w:rsidR="009D1C67" w:rsidRPr="00C44737" w:rsidRDefault="009D1C67" w:rsidP="00736BB4">
            <w:pPr>
              <w:pStyle w:val="SurveyTableText"/>
              <w:spacing w:before="60" w:after="60"/>
            </w:pPr>
            <w:r w:rsidRPr="00C44737">
              <w:t>If this survey brings up issues for you, there are people you can talk to.</w:t>
            </w:r>
            <w:r>
              <w:t xml:space="preserve"> </w:t>
            </w:r>
            <w:r w:rsidRPr="00C44737">
              <w:t>If you would like to contact a support service for people who have been victims of sexual assault or sexual harassment or speak to someone who can give you advice about these issues you can call 1800 RESPECT (1800 737 732).</w:t>
            </w:r>
          </w:p>
          <w:p w14:paraId="35AD7D2C" w14:textId="77777777" w:rsidR="009D1C67" w:rsidRPr="00C44737" w:rsidRDefault="009D1C67" w:rsidP="00736BB4">
            <w:pPr>
              <w:pStyle w:val="SurveyTableText"/>
              <w:spacing w:before="60" w:after="60"/>
            </w:pPr>
            <w:r w:rsidRPr="00C44737">
              <w:t xml:space="preserve">If you don’t want to talk to someone you can access their website at </w:t>
            </w:r>
            <w:hyperlink r:id="rId169" w:history="1">
              <w:r w:rsidRPr="004A48F6">
                <w:rPr>
                  <w:rStyle w:val="Hyperlink"/>
                </w:rPr>
                <w:t>www.1800respect.org.au</w:t>
              </w:r>
            </w:hyperlink>
            <w:r w:rsidRPr="00C44737">
              <w:t>.</w:t>
            </w:r>
          </w:p>
        </w:tc>
      </w:tr>
      <w:tr w:rsidR="009D1C67" w:rsidRPr="00C44737" w14:paraId="14305DB6" w14:textId="77777777" w:rsidTr="00D26042">
        <w:trPr>
          <w:cantSplit/>
          <w:trHeight w:val="340"/>
          <w:jc w:val="center"/>
        </w:trPr>
        <w:tc>
          <w:tcPr>
            <w:tcW w:w="710" w:type="pct"/>
            <w:tcBorders>
              <w:right w:val="nil"/>
            </w:tcBorders>
          </w:tcPr>
          <w:p w14:paraId="3699FB3F" w14:textId="0067EBCD" w:rsidR="009D1C67" w:rsidRPr="00736BB4" w:rsidRDefault="009D1C67" w:rsidP="00D26042">
            <w:pPr>
              <w:pStyle w:val="SurveyTableText"/>
              <w:spacing w:before="60" w:after="60"/>
              <w:ind w:firstLine="177"/>
              <w:rPr>
                <w:rStyle w:val="Emphasis"/>
                <w:rFonts w:eastAsiaTheme="minorEastAsia" w:cstheme="minorBidi"/>
                <w:i w:val="0"/>
                <w:sz w:val="20"/>
                <w:szCs w:val="20"/>
                <w:lang w:eastAsia="en-US"/>
              </w:rPr>
            </w:pPr>
            <w:r w:rsidRPr="00736BB4">
              <w:rPr>
                <w:rStyle w:val="Strong"/>
                <w:b w:val="0"/>
                <w:bCs w:val="0"/>
              </w:rPr>
              <w:t>S7</w:t>
            </w:r>
          </w:p>
        </w:tc>
        <w:tc>
          <w:tcPr>
            <w:tcW w:w="4290" w:type="pct"/>
            <w:tcBorders>
              <w:left w:val="nil"/>
            </w:tcBorders>
            <w:vAlign w:val="center"/>
          </w:tcPr>
          <w:p w14:paraId="4C487EAC" w14:textId="77777777" w:rsidR="009D1C67" w:rsidRPr="00C44737" w:rsidRDefault="009D1C67" w:rsidP="00736BB4">
            <w:pPr>
              <w:pStyle w:val="SurveyTableText"/>
              <w:spacing w:before="60" w:after="60"/>
            </w:pPr>
            <w:r>
              <w:t xml:space="preserve">Would you like to see or have emailed to you </w:t>
            </w:r>
            <w:r w:rsidRPr="00C44737">
              <w:t>a list of other organisations that can provide information and assistance with issues that may have been brought up by this survey.</w:t>
            </w:r>
            <w:r>
              <w:t xml:space="preserve"> </w:t>
            </w:r>
            <w:r w:rsidRPr="00C44737">
              <w:t>Would you like me to read or email this list</w:t>
            </w:r>
            <w:r>
              <w:t>?</w:t>
            </w:r>
          </w:p>
        </w:tc>
      </w:tr>
      <w:tr w:rsidR="009D1C67" w:rsidRPr="00C44737" w14:paraId="4A310BE7" w14:textId="77777777" w:rsidTr="00D26042">
        <w:trPr>
          <w:cantSplit/>
          <w:trHeight w:val="340"/>
          <w:jc w:val="center"/>
        </w:trPr>
        <w:tc>
          <w:tcPr>
            <w:tcW w:w="710" w:type="pct"/>
            <w:tcBorders>
              <w:right w:val="nil"/>
            </w:tcBorders>
          </w:tcPr>
          <w:p w14:paraId="1E87BEB3" w14:textId="77777777" w:rsidR="009D1C67" w:rsidRPr="00377090" w:rsidRDefault="009D1C67" w:rsidP="00D26042">
            <w:pPr>
              <w:pStyle w:val="SurveyTableText"/>
              <w:spacing w:before="60" w:after="60"/>
              <w:ind w:firstLine="177"/>
            </w:pPr>
            <w:r w:rsidRPr="00377090">
              <w:t>1</w:t>
            </w:r>
          </w:p>
        </w:tc>
        <w:tc>
          <w:tcPr>
            <w:tcW w:w="4290" w:type="pct"/>
            <w:tcBorders>
              <w:left w:val="nil"/>
            </w:tcBorders>
            <w:vAlign w:val="center"/>
          </w:tcPr>
          <w:p w14:paraId="58AB999D" w14:textId="77777777" w:rsidR="009D1C67" w:rsidRPr="00377090" w:rsidRDefault="009D1C67" w:rsidP="00736BB4">
            <w:pPr>
              <w:pStyle w:val="SurveyTableText"/>
              <w:spacing w:before="60" w:after="60"/>
            </w:pPr>
            <w:r w:rsidRPr="00C44737">
              <w:t xml:space="preserve">Yes </w:t>
            </w:r>
            <w:r>
              <w:t>I want to see a list</w:t>
            </w:r>
          </w:p>
        </w:tc>
      </w:tr>
      <w:tr w:rsidR="009D1C67" w:rsidRPr="00C44737" w14:paraId="7A7D2496" w14:textId="77777777" w:rsidTr="00D26042">
        <w:trPr>
          <w:cantSplit/>
          <w:trHeight w:val="340"/>
          <w:jc w:val="center"/>
        </w:trPr>
        <w:tc>
          <w:tcPr>
            <w:tcW w:w="710" w:type="pct"/>
            <w:tcBorders>
              <w:right w:val="nil"/>
            </w:tcBorders>
          </w:tcPr>
          <w:p w14:paraId="56A27E06" w14:textId="77777777" w:rsidR="009D1C67" w:rsidRPr="00377090" w:rsidRDefault="009D1C67" w:rsidP="00D26042">
            <w:pPr>
              <w:pStyle w:val="SurveyTableText"/>
              <w:spacing w:before="60" w:after="60"/>
              <w:ind w:firstLine="177"/>
            </w:pPr>
            <w:r>
              <w:t>2</w:t>
            </w:r>
          </w:p>
        </w:tc>
        <w:tc>
          <w:tcPr>
            <w:tcW w:w="4290" w:type="pct"/>
            <w:tcBorders>
              <w:left w:val="nil"/>
            </w:tcBorders>
            <w:vAlign w:val="center"/>
          </w:tcPr>
          <w:p w14:paraId="32C9959B" w14:textId="77777777" w:rsidR="009D1C67" w:rsidRPr="00C44737" w:rsidRDefault="009D1C67" w:rsidP="00736BB4">
            <w:pPr>
              <w:pStyle w:val="SurveyTableText"/>
              <w:spacing w:before="60" w:after="60"/>
            </w:pPr>
            <w:r w:rsidRPr="00C44737">
              <w:t xml:space="preserve">Yes </w:t>
            </w:r>
            <w:r>
              <w:t>email me a list</w:t>
            </w:r>
          </w:p>
        </w:tc>
      </w:tr>
      <w:tr w:rsidR="009D1C67" w:rsidRPr="00C44737" w14:paraId="49989867" w14:textId="77777777" w:rsidTr="00D26042">
        <w:trPr>
          <w:cantSplit/>
          <w:trHeight w:val="340"/>
          <w:jc w:val="center"/>
        </w:trPr>
        <w:tc>
          <w:tcPr>
            <w:tcW w:w="710" w:type="pct"/>
            <w:tcBorders>
              <w:right w:val="nil"/>
            </w:tcBorders>
          </w:tcPr>
          <w:p w14:paraId="2DF1810F" w14:textId="77777777" w:rsidR="009D1C67" w:rsidRDefault="009D1C67" w:rsidP="00D26042">
            <w:pPr>
              <w:pStyle w:val="SurveyTableText"/>
              <w:spacing w:before="60" w:after="60"/>
              <w:ind w:firstLine="177"/>
            </w:pPr>
            <w:r>
              <w:t>3</w:t>
            </w:r>
          </w:p>
        </w:tc>
        <w:tc>
          <w:tcPr>
            <w:tcW w:w="4290" w:type="pct"/>
            <w:tcBorders>
              <w:left w:val="nil"/>
            </w:tcBorders>
            <w:vAlign w:val="center"/>
          </w:tcPr>
          <w:p w14:paraId="24F0EBF3" w14:textId="77777777" w:rsidR="009D1C67" w:rsidRPr="00C44737" w:rsidRDefault="009D1C67" w:rsidP="00736BB4">
            <w:pPr>
              <w:pStyle w:val="SurveyTableText"/>
              <w:spacing w:before="60" w:after="60"/>
            </w:pPr>
            <w:r>
              <w:t>No</w:t>
            </w:r>
          </w:p>
        </w:tc>
      </w:tr>
    </w:tbl>
    <w:p w14:paraId="7F269F0F" w14:textId="77777777" w:rsidR="009D1C67" w:rsidRPr="00E151FB" w:rsidRDefault="009D1C67" w:rsidP="00E151FB">
      <w:pPr>
        <w:pStyle w:val="SurveyTealBold"/>
      </w:pPr>
      <w:r w:rsidRPr="00E151FB">
        <w:t>IF REQUESTS THAT LIST IS SHOWN (1 in S7) SHOW NATIONAL AND RELEVANT STATE LIST (from D13/D3), AS S8</w:t>
      </w:r>
    </w:p>
    <w:p w14:paraId="07B10E58" w14:textId="77777777" w:rsidR="009D1C67" w:rsidRPr="00E151FB" w:rsidRDefault="009D1C67" w:rsidP="00E151FB">
      <w:pPr>
        <w:pStyle w:val="SurveyTealBold"/>
      </w:pPr>
      <w:r w:rsidRPr="00E151FB">
        <w:t>IF WANTS AN EMAILED LIST (CODE2 AT S7) ASK FOR EMAIL AT S7A AND EMAIL LIST TO THAT EMAIL</w:t>
      </w:r>
    </w:p>
    <w:p w14:paraId="2E7FFE3E" w14:textId="4D170848" w:rsidR="009D1C67" w:rsidRDefault="009D1C67" w:rsidP="00E151FB">
      <w:pPr>
        <w:pStyle w:val="SurveyQuestionBold"/>
      </w:pPr>
      <w:r w:rsidRPr="00E151FB">
        <w:t xml:space="preserve">S7a. What email should we </w:t>
      </w:r>
      <w:r w:rsidR="00445BF3">
        <w:t>s</w:t>
      </w:r>
      <w:r w:rsidRPr="00E151FB">
        <w:t>end this list to (specify)</w:t>
      </w:r>
    </w:p>
    <w:p w14:paraId="79A28C5D" w14:textId="6BEFD713" w:rsidR="00F743C6" w:rsidRPr="00F743C6" w:rsidRDefault="00F743C6" w:rsidP="00F743C6">
      <w:pPr>
        <w:keepLines w:val="0"/>
        <w:spacing w:after="120" w:line="264" w:lineRule="auto"/>
      </w:pPr>
      <w:r>
        <w:br w:type="page"/>
      </w:r>
    </w:p>
    <w:tbl>
      <w:tblPr>
        <w:tblStyle w:val="TableGrid"/>
        <w:tblW w:w="5000" w:type="pct"/>
        <w:jc w:val="center"/>
        <w:tblLook w:val="04A0" w:firstRow="1" w:lastRow="0" w:firstColumn="1" w:lastColumn="0" w:noHBand="0" w:noVBand="1"/>
      </w:tblPr>
      <w:tblGrid>
        <w:gridCol w:w="1291"/>
        <w:gridCol w:w="7725"/>
      </w:tblGrid>
      <w:tr w:rsidR="009D1C67" w:rsidRPr="00C44737" w14:paraId="3B210A62" w14:textId="77777777" w:rsidTr="00261DCD">
        <w:trPr>
          <w:cantSplit/>
          <w:jc w:val="center"/>
        </w:trPr>
        <w:tc>
          <w:tcPr>
            <w:tcW w:w="5000" w:type="pct"/>
            <w:gridSpan w:val="2"/>
          </w:tcPr>
          <w:p w14:paraId="7F4953CE" w14:textId="77777777" w:rsidR="009D1C67" w:rsidRPr="00F743C6" w:rsidRDefault="009D1C67" w:rsidP="00F743C6">
            <w:pPr>
              <w:pStyle w:val="Normal3"/>
              <w:jc w:val="center"/>
              <w:rPr>
                <w:rStyle w:val="Strong"/>
              </w:rPr>
            </w:pPr>
            <w:r w:rsidRPr="00F743C6">
              <w:rPr>
                <w:rStyle w:val="Strong"/>
              </w:rPr>
              <w:lastRenderedPageBreak/>
              <w:t>List of support services</w:t>
            </w:r>
          </w:p>
        </w:tc>
      </w:tr>
      <w:bookmarkEnd w:id="308"/>
      <w:tr w:rsidR="009D1C67" w:rsidRPr="00C44737" w14:paraId="6FF6F542" w14:textId="77777777" w:rsidTr="00261DCD">
        <w:trPr>
          <w:cantSplit/>
          <w:jc w:val="center"/>
        </w:trPr>
        <w:tc>
          <w:tcPr>
            <w:tcW w:w="716" w:type="pct"/>
            <w:tcBorders>
              <w:right w:val="nil"/>
            </w:tcBorders>
          </w:tcPr>
          <w:p w14:paraId="7D9837E0" w14:textId="77777777" w:rsidR="009D1C67" w:rsidRPr="00F743C6" w:rsidRDefault="009D1C67" w:rsidP="00F743C6">
            <w:pPr>
              <w:pStyle w:val="Normal3"/>
              <w:rPr>
                <w:rStyle w:val="Strong"/>
              </w:rPr>
            </w:pPr>
            <w:r w:rsidRPr="00F743C6">
              <w:rPr>
                <w:rStyle w:val="Strong"/>
              </w:rPr>
              <w:t>National List</w:t>
            </w:r>
          </w:p>
        </w:tc>
        <w:tc>
          <w:tcPr>
            <w:tcW w:w="4284" w:type="pct"/>
            <w:tcBorders>
              <w:left w:val="nil"/>
            </w:tcBorders>
          </w:tcPr>
          <w:p w14:paraId="6A58BF72" w14:textId="45FB19B3" w:rsidR="009D1C67" w:rsidRPr="00F743C6" w:rsidRDefault="009D1C67" w:rsidP="00F743C6">
            <w:pPr>
              <w:pStyle w:val="Normal3"/>
              <w:rPr>
                <w:rFonts w:eastAsiaTheme="majorEastAsia"/>
              </w:rPr>
            </w:pPr>
            <w:r w:rsidRPr="00F743C6">
              <w:rPr>
                <w:rStyle w:val="Strong"/>
              </w:rPr>
              <w:t>1800RESPECT</w:t>
            </w:r>
            <w:r w:rsidRPr="00736BB4">
              <w:rPr>
                <w:rFonts w:eastAsiaTheme="majorEastAsia"/>
              </w:rPr>
              <w:t xml:space="preserve"> offers confidential counselling and support, 24-hours a day, 7 days a week.</w:t>
            </w:r>
            <w:r w:rsidR="00F743C6">
              <w:rPr>
                <w:rFonts w:eastAsiaTheme="majorEastAsia"/>
              </w:rPr>
              <w:br/>
            </w:r>
            <w:r w:rsidRPr="00736BB4">
              <w:rPr>
                <w:rFonts w:eastAsiaTheme="majorEastAsia"/>
              </w:rPr>
              <w:t xml:space="preserve">Phone: 1800 737 732 </w:t>
            </w:r>
            <w:r w:rsidRPr="00736BB4">
              <w:t xml:space="preserve">| Website: </w:t>
            </w:r>
            <w:hyperlink r:id="rId170" w:history="1">
              <w:r w:rsidRPr="00736BB4">
                <w:rPr>
                  <w:rStyle w:val="Hyperlink"/>
                  <w:rFonts w:eastAsia="MS Mincho"/>
                </w:rPr>
                <w:t>www.1800respect.org.au</w:t>
              </w:r>
            </w:hyperlink>
            <w:r w:rsidRPr="00736BB4">
              <w:t xml:space="preserve"> </w:t>
            </w:r>
          </w:p>
          <w:p w14:paraId="69B55E77" w14:textId="11DA83C3" w:rsidR="009D1C67" w:rsidRPr="00F743C6" w:rsidRDefault="009D1C67" w:rsidP="00F743C6">
            <w:pPr>
              <w:pStyle w:val="Normal3"/>
              <w:rPr>
                <w:rFonts w:eastAsiaTheme="majorEastAsia"/>
              </w:rPr>
            </w:pPr>
            <w:r w:rsidRPr="00F743C6">
              <w:rPr>
                <w:rStyle w:val="Strong"/>
              </w:rPr>
              <w:t>Lifeline</w:t>
            </w:r>
            <w:r w:rsidRPr="00736BB4">
              <w:rPr>
                <w:rFonts w:eastAsiaTheme="majorEastAsia"/>
              </w:rPr>
              <w:t xml:space="preserve"> offers 24-hour crisis support and suicide prevention.</w:t>
            </w:r>
            <w:r w:rsidR="00F743C6">
              <w:rPr>
                <w:rFonts w:eastAsiaTheme="majorEastAsia"/>
              </w:rPr>
              <w:br/>
            </w:r>
            <w:r w:rsidRPr="00736BB4">
              <w:rPr>
                <w:rFonts w:eastAsiaTheme="majorEastAsia"/>
              </w:rPr>
              <w:t xml:space="preserve">Phone: 13 11 14 </w:t>
            </w:r>
            <w:r w:rsidRPr="00736BB4">
              <w:t xml:space="preserve">| Website: </w:t>
            </w:r>
            <w:hyperlink r:id="rId171" w:history="1">
              <w:r w:rsidRPr="00736BB4">
                <w:rPr>
                  <w:rStyle w:val="Hyperlink"/>
                </w:rPr>
                <w:t>www.lifeline.org.au</w:t>
              </w:r>
            </w:hyperlink>
            <w:r w:rsidRPr="00736BB4">
              <w:t xml:space="preserve"> </w:t>
            </w:r>
          </w:p>
          <w:p w14:paraId="0D408B17" w14:textId="4938AE5A" w:rsidR="009D1C67" w:rsidRPr="00F743C6" w:rsidRDefault="009D1C67" w:rsidP="00F743C6">
            <w:pPr>
              <w:pStyle w:val="Normal3"/>
              <w:rPr>
                <w:b/>
                <w:bCs/>
              </w:rPr>
            </w:pPr>
            <w:r w:rsidRPr="00F743C6">
              <w:rPr>
                <w:rStyle w:val="Strong"/>
              </w:rPr>
              <w:t xml:space="preserve">National Sexual Assault, Domestic Family Violence Counselling Service </w:t>
            </w:r>
            <w:r w:rsidR="00F743C6">
              <w:rPr>
                <w:rStyle w:val="Strong"/>
              </w:rPr>
              <w:br/>
            </w:r>
            <w:r w:rsidRPr="00736BB4">
              <w:t>Phone: 1800 200 526</w:t>
            </w:r>
          </w:p>
          <w:p w14:paraId="0024AFED" w14:textId="2ADC6602" w:rsidR="009D1C67" w:rsidRPr="00736BB4" w:rsidRDefault="009D1C67" w:rsidP="00F743C6">
            <w:pPr>
              <w:pStyle w:val="Normal3"/>
            </w:pPr>
            <w:r w:rsidRPr="00F743C6">
              <w:rPr>
                <w:rStyle w:val="Strong"/>
              </w:rPr>
              <w:t>24 hour National Domestic Violence and Sexual Assault helpline</w:t>
            </w:r>
            <w:r w:rsidRPr="00736BB4">
              <w:t xml:space="preserve"> </w:t>
            </w:r>
            <w:r w:rsidR="00F743C6">
              <w:br/>
            </w:r>
            <w:r w:rsidRPr="00736BB4">
              <w:t>Phone: 1800 555 677 and quote 1800 200 526</w:t>
            </w:r>
          </w:p>
          <w:p w14:paraId="1A7DBDEA" w14:textId="33A95496" w:rsidR="009D1C67" w:rsidRPr="00736BB4" w:rsidRDefault="009D1C67" w:rsidP="00F743C6">
            <w:pPr>
              <w:pStyle w:val="Normal3"/>
            </w:pPr>
            <w:proofErr w:type="spellStart"/>
            <w:r w:rsidRPr="00F743C6">
              <w:rPr>
                <w:rStyle w:val="Strong"/>
              </w:rPr>
              <w:t>Mensline</w:t>
            </w:r>
            <w:proofErr w:type="spellEnd"/>
            <w:r w:rsidRPr="00736BB4">
              <w:t xml:space="preserve"> offers free confidential counselling and support for men. </w:t>
            </w:r>
            <w:r w:rsidR="00F743C6">
              <w:br/>
            </w:r>
            <w:r w:rsidRPr="00736BB4">
              <w:t>Phone: 1300 78 99 78 | Website:</w:t>
            </w:r>
            <w:r w:rsidRPr="00736BB4">
              <w:rPr>
                <w:color w:val="00B0F0"/>
              </w:rPr>
              <w:t xml:space="preserve"> </w:t>
            </w:r>
            <w:r w:rsidRPr="00736BB4">
              <w:rPr>
                <w:rStyle w:val="Hyperlink"/>
              </w:rPr>
              <w:t>www.</w:t>
            </w:r>
            <w:hyperlink r:id="rId172" w:history="1">
              <w:r w:rsidRPr="00736BB4">
                <w:rPr>
                  <w:rStyle w:val="Hyperlink"/>
                </w:rPr>
                <w:t>mensline.org.au</w:t>
              </w:r>
            </w:hyperlink>
          </w:p>
          <w:p w14:paraId="37584823" w14:textId="60049B2A" w:rsidR="009D1C67" w:rsidRPr="00736BB4" w:rsidRDefault="009D1C67" w:rsidP="00F743C6">
            <w:pPr>
              <w:pStyle w:val="Normal3"/>
            </w:pPr>
            <w:r w:rsidRPr="00F743C6">
              <w:rPr>
                <w:rStyle w:val="Strong"/>
              </w:rPr>
              <w:t>13YARN</w:t>
            </w:r>
            <w:r w:rsidRPr="00736BB4">
              <w:t xml:space="preserve"> offers 24/7 culturally safe crisis support for Aboriginal and</w:t>
            </w:r>
            <w:r w:rsidR="00C41034" w:rsidRPr="00736BB4">
              <w:t xml:space="preserve"> </w:t>
            </w:r>
            <w:r w:rsidRPr="00736BB4">
              <w:t xml:space="preserve">Torres Strait Islander people. </w:t>
            </w:r>
            <w:r w:rsidR="00F743C6">
              <w:br/>
            </w:r>
            <w:r w:rsidRPr="00736BB4">
              <w:t xml:space="preserve">Phone: 13 92 76 | Website: </w:t>
            </w:r>
            <w:hyperlink r:id="rId173" w:history="1">
              <w:r w:rsidR="00311847" w:rsidRPr="00736BB4">
                <w:rPr>
                  <w:rStyle w:val="Hyperlink"/>
                </w:rPr>
                <w:t>www.13yarn.org.au</w:t>
              </w:r>
            </w:hyperlink>
            <w:r w:rsidRPr="00736BB4">
              <w:t xml:space="preserve"> </w:t>
            </w:r>
          </w:p>
          <w:p w14:paraId="7A7830D9" w14:textId="02E0F4DF" w:rsidR="009D1C67" w:rsidRPr="00736BB4" w:rsidRDefault="009D1C67" w:rsidP="00F743C6">
            <w:pPr>
              <w:pStyle w:val="Normal3"/>
            </w:pPr>
            <w:r w:rsidRPr="00F743C6">
              <w:rPr>
                <w:rStyle w:val="Strong"/>
              </w:rPr>
              <w:t>Relationships Australia</w:t>
            </w:r>
            <w:r w:rsidRPr="00736BB4">
              <w:t xml:space="preserve"> state and territory organisations offer a range of support services. </w:t>
            </w:r>
            <w:r w:rsidR="00F743C6">
              <w:br/>
            </w:r>
            <w:r w:rsidRPr="00736BB4">
              <w:t xml:space="preserve">Phone: 1300 364 277 | Website: </w:t>
            </w:r>
            <w:r w:rsidRPr="00736BB4">
              <w:rPr>
                <w:rStyle w:val="Hyperlink"/>
                <w:rFonts w:eastAsia="MS Mincho"/>
              </w:rPr>
              <w:t>www.relationships.org.au</w:t>
            </w:r>
            <w:r w:rsidR="00BA096D" w:rsidRPr="00736BB4">
              <w:rPr>
                <w:rStyle w:val="Hyperlink"/>
                <w:rFonts w:eastAsia="MS Mincho"/>
              </w:rPr>
              <w:t>/contact/</w:t>
            </w:r>
          </w:p>
        </w:tc>
      </w:tr>
      <w:tr w:rsidR="009D1C67" w:rsidRPr="00C44737" w14:paraId="0F32EF47" w14:textId="77777777" w:rsidTr="00261DCD">
        <w:trPr>
          <w:cantSplit/>
          <w:jc w:val="center"/>
        </w:trPr>
        <w:tc>
          <w:tcPr>
            <w:tcW w:w="716" w:type="pct"/>
            <w:tcBorders>
              <w:right w:val="nil"/>
            </w:tcBorders>
          </w:tcPr>
          <w:p w14:paraId="5B32936D" w14:textId="0B1EB587" w:rsidR="009D1C67" w:rsidRPr="00F743C6" w:rsidRDefault="009D1C67" w:rsidP="00F743C6">
            <w:pPr>
              <w:pStyle w:val="Normal3"/>
              <w:rPr>
                <w:rStyle w:val="Strong"/>
              </w:rPr>
            </w:pPr>
            <w:r w:rsidRPr="00F743C6">
              <w:rPr>
                <w:rStyle w:val="Strong"/>
              </w:rPr>
              <w:t>ACT</w:t>
            </w:r>
          </w:p>
        </w:tc>
        <w:tc>
          <w:tcPr>
            <w:tcW w:w="4284" w:type="pct"/>
            <w:tcBorders>
              <w:left w:val="nil"/>
            </w:tcBorders>
          </w:tcPr>
          <w:p w14:paraId="6BED6A51" w14:textId="2A985843" w:rsidR="009D1C67" w:rsidRPr="00F743C6" w:rsidRDefault="009D1C67" w:rsidP="00F743C6">
            <w:pPr>
              <w:pStyle w:val="Normal3"/>
              <w:rPr>
                <w:b/>
                <w:bCs/>
              </w:rPr>
            </w:pPr>
            <w:r w:rsidRPr="00F743C6">
              <w:rPr>
                <w:rStyle w:val="Strong"/>
              </w:rPr>
              <w:t>Women’s Legal Centre</w:t>
            </w:r>
            <w:r w:rsidR="00F743C6">
              <w:rPr>
                <w:rStyle w:val="Strong"/>
              </w:rPr>
              <w:br/>
            </w:r>
            <w:r w:rsidRPr="00736BB4">
              <w:t xml:space="preserve">Phone: 1800 634 669 | Website </w:t>
            </w:r>
            <w:hyperlink r:id="rId174" w:history="1">
              <w:r w:rsidRPr="001D441C">
                <w:rPr>
                  <w:rStyle w:val="Hyperlink"/>
                </w:rPr>
                <w:t>www.</w:t>
              </w:r>
              <w:r w:rsidRPr="00736BB4">
                <w:rPr>
                  <w:rStyle w:val="Hyperlink"/>
                </w:rPr>
                <w:t>wlc.org.au</w:t>
              </w:r>
            </w:hyperlink>
            <w:r w:rsidRPr="00736BB4">
              <w:t xml:space="preserve"> </w:t>
            </w:r>
          </w:p>
          <w:p w14:paraId="0896DA84" w14:textId="77777777" w:rsidR="00F743C6" w:rsidRDefault="009D1C67" w:rsidP="00F743C6">
            <w:pPr>
              <w:pStyle w:val="Normal3"/>
            </w:pPr>
            <w:r w:rsidRPr="00F743C6">
              <w:rPr>
                <w:rStyle w:val="Strong"/>
              </w:rPr>
              <w:t xml:space="preserve">Domestic Violence Crisis Service </w:t>
            </w:r>
            <w:r w:rsidR="00F743C6">
              <w:rPr>
                <w:rStyle w:val="Strong"/>
              </w:rPr>
              <w:br/>
            </w:r>
            <w:r w:rsidRPr="00736BB4">
              <w:t xml:space="preserve">Phone: (02) 6280 0900 | Website </w:t>
            </w:r>
            <w:hyperlink r:id="rId175" w:history="1">
              <w:r w:rsidRPr="001D441C">
                <w:rPr>
                  <w:rStyle w:val="Hyperlink"/>
                </w:rPr>
                <w:t>www.</w:t>
              </w:r>
              <w:r w:rsidRPr="00736BB4">
                <w:rPr>
                  <w:rStyle w:val="Hyperlink"/>
                </w:rPr>
                <w:t>dvcs.org.au</w:t>
              </w:r>
            </w:hyperlink>
            <w:r w:rsidRPr="00736BB4">
              <w:t xml:space="preserve"> </w:t>
            </w:r>
          </w:p>
          <w:p w14:paraId="5AB28F5E" w14:textId="1E49A87C" w:rsidR="009D1C67" w:rsidRPr="00F743C6" w:rsidRDefault="009D1C67" w:rsidP="00F743C6">
            <w:pPr>
              <w:pStyle w:val="Normal3"/>
              <w:rPr>
                <w:b/>
                <w:bCs/>
              </w:rPr>
            </w:pPr>
            <w:r w:rsidRPr="00F743C6">
              <w:rPr>
                <w:rStyle w:val="Strong"/>
              </w:rPr>
              <w:t>Canberra Rape Crisis Centre</w:t>
            </w:r>
            <w:r w:rsidRPr="00736BB4">
              <w:t xml:space="preserve"> </w:t>
            </w:r>
            <w:r w:rsidR="00F743C6">
              <w:rPr>
                <w:b/>
                <w:bCs/>
              </w:rPr>
              <w:br/>
            </w:r>
            <w:r w:rsidRPr="00736BB4">
              <w:t xml:space="preserve">Phone: (02) 6247 2525 | Website: </w:t>
            </w:r>
            <w:hyperlink r:id="rId176" w:history="1">
              <w:r w:rsidRPr="001D441C">
                <w:rPr>
                  <w:rStyle w:val="Hyperlink"/>
                </w:rPr>
                <w:t>www.</w:t>
              </w:r>
              <w:r w:rsidRPr="00736BB4">
                <w:rPr>
                  <w:rStyle w:val="Hyperlink"/>
                </w:rPr>
                <w:t>crcc.org.au</w:t>
              </w:r>
            </w:hyperlink>
            <w:r w:rsidRPr="00736BB4">
              <w:t xml:space="preserve"> </w:t>
            </w:r>
          </w:p>
        </w:tc>
      </w:tr>
      <w:tr w:rsidR="009D1C67" w:rsidRPr="00C44737" w14:paraId="18558496" w14:textId="77777777" w:rsidTr="00261DCD">
        <w:trPr>
          <w:cantSplit/>
          <w:jc w:val="center"/>
        </w:trPr>
        <w:tc>
          <w:tcPr>
            <w:tcW w:w="716" w:type="pct"/>
            <w:tcBorders>
              <w:right w:val="nil"/>
            </w:tcBorders>
          </w:tcPr>
          <w:p w14:paraId="473C6496" w14:textId="6A2C030F" w:rsidR="009D1C67" w:rsidRPr="00F743C6" w:rsidRDefault="009D1C67" w:rsidP="00F743C6">
            <w:pPr>
              <w:pStyle w:val="Normal3"/>
              <w:rPr>
                <w:rStyle w:val="Strong"/>
              </w:rPr>
            </w:pPr>
            <w:r w:rsidRPr="00F743C6">
              <w:rPr>
                <w:rStyle w:val="Strong"/>
              </w:rPr>
              <w:t>NSW</w:t>
            </w:r>
          </w:p>
        </w:tc>
        <w:tc>
          <w:tcPr>
            <w:tcW w:w="4284" w:type="pct"/>
            <w:tcBorders>
              <w:left w:val="nil"/>
            </w:tcBorders>
          </w:tcPr>
          <w:p w14:paraId="72EBB3CB" w14:textId="0AD16F2C" w:rsidR="009D1C67" w:rsidRPr="00F743C6" w:rsidRDefault="009D1C67" w:rsidP="00F743C6">
            <w:pPr>
              <w:pStyle w:val="Normal3"/>
              <w:rPr>
                <w:rStyle w:val="Strong"/>
              </w:rPr>
            </w:pPr>
            <w:r w:rsidRPr="00F743C6">
              <w:rPr>
                <w:rStyle w:val="Strong"/>
              </w:rPr>
              <w:t>Law Access NSW</w:t>
            </w:r>
          </w:p>
          <w:p w14:paraId="575D62C3" w14:textId="77777777" w:rsidR="009D1C67" w:rsidRPr="00736BB4" w:rsidRDefault="009D1C67" w:rsidP="00F743C6">
            <w:pPr>
              <w:pStyle w:val="Normal3"/>
            </w:pPr>
            <w:r w:rsidRPr="00736BB4">
              <w:t xml:space="preserve">Phone: 1300 888 529 | Website: </w:t>
            </w:r>
            <w:hyperlink r:id="rId177" w:history="1">
              <w:r w:rsidRPr="00736BB4">
                <w:rPr>
                  <w:rStyle w:val="Hyperlink"/>
                </w:rPr>
                <w:t>www.lawaccess.nsw.gov.au</w:t>
              </w:r>
            </w:hyperlink>
            <w:r w:rsidRPr="00736BB4">
              <w:t xml:space="preserve"> </w:t>
            </w:r>
          </w:p>
          <w:p w14:paraId="5E3CE973" w14:textId="2A6F87D7" w:rsidR="00F743C6" w:rsidRDefault="009D1C67" w:rsidP="00F743C6">
            <w:pPr>
              <w:pStyle w:val="Normal3"/>
            </w:pPr>
            <w:r w:rsidRPr="00F743C6">
              <w:rPr>
                <w:rStyle w:val="Strong"/>
              </w:rPr>
              <w:t>Domestic Violence Line</w:t>
            </w:r>
            <w:r w:rsidR="00F743C6">
              <w:br/>
            </w:r>
            <w:r w:rsidRPr="00736BB4">
              <w:t xml:space="preserve">Phone: 1800 656 463 </w:t>
            </w:r>
          </w:p>
          <w:p w14:paraId="54FA1070" w14:textId="63A1F973" w:rsidR="009D1C67" w:rsidRPr="00736BB4" w:rsidRDefault="009D1C67" w:rsidP="00F743C6">
            <w:pPr>
              <w:pStyle w:val="Normal3"/>
            </w:pPr>
            <w:r w:rsidRPr="00F743C6">
              <w:rPr>
                <w:rStyle w:val="Strong"/>
              </w:rPr>
              <w:t>NSW Sexual Violence Helpline</w:t>
            </w:r>
            <w:r w:rsidR="00F743C6">
              <w:t xml:space="preserve"> </w:t>
            </w:r>
            <w:r w:rsidR="00F743C6">
              <w:br/>
            </w:r>
            <w:r w:rsidRPr="00736BB4">
              <w:t>Phone: 1800 424 017</w:t>
            </w:r>
          </w:p>
        </w:tc>
      </w:tr>
      <w:tr w:rsidR="009D1C67" w:rsidRPr="00C44737" w14:paraId="6B9BFC4E" w14:textId="77777777" w:rsidTr="00261DCD">
        <w:trPr>
          <w:cantSplit/>
          <w:jc w:val="center"/>
        </w:trPr>
        <w:tc>
          <w:tcPr>
            <w:tcW w:w="716" w:type="pct"/>
            <w:tcBorders>
              <w:right w:val="nil"/>
            </w:tcBorders>
          </w:tcPr>
          <w:p w14:paraId="23CC378D" w14:textId="77777777" w:rsidR="009D1C67" w:rsidRPr="00F743C6" w:rsidRDefault="009D1C67" w:rsidP="00F743C6">
            <w:pPr>
              <w:pStyle w:val="Normal3"/>
              <w:rPr>
                <w:rStyle w:val="Strong"/>
              </w:rPr>
            </w:pPr>
            <w:r w:rsidRPr="00F743C6">
              <w:rPr>
                <w:rStyle w:val="Strong"/>
              </w:rPr>
              <w:t>VIC</w:t>
            </w:r>
          </w:p>
        </w:tc>
        <w:tc>
          <w:tcPr>
            <w:tcW w:w="4284" w:type="pct"/>
            <w:tcBorders>
              <w:left w:val="nil"/>
            </w:tcBorders>
          </w:tcPr>
          <w:p w14:paraId="1BD81663" w14:textId="521FC90C" w:rsidR="00F743C6" w:rsidRDefault="009D1C67" w:rsidP="00F743C6">
            <w:pPr>
              <w:pStyle w:val="Normal3"/>
            </w:pPr>
            <w:r w:rsidRPr="00F743C6">
              <w:rPr>
                <w:rStyle w:val="Strong"/>
              </w:rPr>
              <w:t>Family Violence Crisis Service</w:t>
            </w:r>
            <w:r w:rsidR="00F743C6">
              <w:br/>
            </w:r>
            <w:r w:rsidRPr="00736BB4">
              <w:t xml:space="preserve">Phone: </w:t>
            </w:r>
            <w:proofErr w:type="spellStart"/>
            <w:r w:rsidRPr="00736BB4">
              <w:t>Melb</w:t>
            </w:r>
            <w:proofErr w:type="spellEnd"/>
            <w:r w:rsidRPr="00736BB4">
              <w:t xml:space="preserve"> (03) 9373 0123 or Rural 1800 015 188</w:t>
            </w:r>
          </w:p>
          <w:p w14:paraId="656E711A" w14:textId="0B907BA5" w:rsidR="009D1C67" w:rsidRPr="00F743C6" w:rsidRDefault="009D1C67" w:rsidP="00F743C6">
            <w:pPr>
              <w:pStyle w:val="Normal3"/>
              <w:rPr>
                <w:rStyle w:val="Strong"/>
              </w:rPr>
            </w:pPr>
            <w:r w:rsidRPr="00F743C6">
              <w:rPr>
                <w:rStyle w:val="Strong"/>
              </w:rPr>
              <w:t>Sexual Assault Crisis Line</w:t>
            </w:r>
          </w:p>
          <w:p w14:paraId="58F5DFEA" w14:textId="77777777" w:rsidR="009D1C67" w:rsidRPr="00736BB4" w:rsidRDefault="009D1C67" w:rsidP="00F743C6">
            <w:pPr>
              <w:pStyle w:val="Normal3"/>
            </w:pPr>
            <w:r w:rsidRPr="00736BB4">
              <w:t xml:space="preserve">Phone:1800 806 292 | Website: </w:t>
            </w:r>
            <w:hyperlink r:id="rId178" w:history="1">
              <w:r w:rsidRPr="00736BB4">
                <w:rPr>
                  <w:rStyle w:val="Hyperlink"/>
                </w:rPr>
                <w:t>www.sacl.com.au</w:t>
              </w:r>
            </w:hyperlink>
          </w:p>
        </w:tc>
      </w:tr>
      <w:tr w:rsidR="009D1C67" w:rsidRPr="00C44737" w14:paraId="471EB22A" w14:textId="77777777" w:rsidTr="00261DCD">
        <w:trPr>
          <w:cantSplit/>
          <w:jc w:val="center"/>
        </w:trPr>
        <w:tc>
          <w:tcPr>
            <w:tcW w:w="716" w:type="pct"/>
            <w:tcBorders>
              <w:right w:val="nil"/>
            </w:tcBorders>
          </w:tcPr>
          <w:p w14:paraId="5A2B368B" w14:textId="77777777" w:rsidR="009D1C67" w:rsidRPr="00F743C6" w:rsidRDefault="009D1C67" w:rsidP="00F743C6">
            <w:pPr>
              <w:pStyle w:val="Normal3"/>
              <w:rPr>
                <w:rStyle w:val="Strong"/>
              </w:rPr>
            </w:pPr>
            <w:r w:rsidRPr="00F743C6">
              <w:rPr>
                <w:rStyle w:val="Strong"/>
              </w:rPr>
              <w:lastRenderedPageBreak/>
              <w:t>SA</w:t>
            </w:r>
          </w:p>
        </w:tc>
        <w:tc>
          <w:tcPr>
            <w:tcW w:w="4284" w:type="pct"/>
            <w:tcBorders>
              <w:left w:val="nil"/>
            </w:tcBorders>
          </w:tcPr>
          <w:p w14:paraId="7470BFD7" w14:textId="73CAE6A2" w:rsidR="009D1C67" w:rsidRPr="00736BB4" w:rsidRDefault="009D1C67" w:rsidP="00F743C6">
            <w:pPr>
              <w:pStyle w:val="Normal3"/>
            </w:pPr>
            <w:r w:rsidRPr="00F743C6">
              <w:rPr>
                <w:rStyle w:val="Strong"/>
              </w:rPr>
              <w:t>Working Women</w:t>
            </w:r>
            <w:r w:rsidR="00F743C6" w:rsidRPr="00F743C6">
              <w:rPr>
                <w:rStyle w:val="Strong"/>
              </w:rPr>
              <w:t>’</w:t>
            </w:r>
            <w:r w:rsidRPr="00F743C6">
              <w:rPr>
                <w:rStyle w:val="Strong"/>
              </w:rPr>
              <w:t>s Centres</w:t>
            </w:r>
            <w:r w:rsidR="00F743C6">
              <w:t xml:space="preserve"> </w:t>
            </w:r>
            <w:r w:rsidRPr="00736BB4">
              <w:t>provide information, advocacy, support and advice to women on work-related issues.</w:t>
            </w:r>
            <w:r w:rsidR="00F743C6">
              <w:br/>
            </w:r>
            <w:r w:rsidRPr="00736BB4">
              <w:t xml:space="preserve">Phone: </w:t>
            </w:r>
            <w:hyperlink r:id="rId179" w:tooltip="Call: (08) 8410 6499" w:history="1">
              <w:r w:rsidRPr="00736BB4">
                <w:t>(08) 8410 6499</w:t>
              </w:r>
            </w:hyperlink>
            <w:r w:rsidRPr="00736BB4">
              <w:t xml:space="preserve"> | Website: </w:t>
            </w:r>
            <w:hyperlink r:id="rId180" w:history="1">
              <w:r w:rsidRPr="001D441C">
                <w:rPr>
                  <w:rStyle w:val="Hyperlink"/>
                  <w:rFonts w:eastAsia="MS Mincho"/>
                </w:rPr>
                <w:t>www.</w:t>
              </w:r>
              <w:r w:rsidRPr="00736BB4">
                <w:rPr>
                  <w:rStyle w:val="Hyperlink"/>
                  <w:rFonts w:eastAsia="MS Mincho"/>
                </w:rPr>
                <w:t>wwcsa.org.au</w:t>
              </w:r>
            </w:hyperlink>
            <w:r w:rsidRPr="00736BB4">
              <w:t xml:space="preserve"> </w:t>
            </w:r>
          </w:p>
          <w:p w14:paraId="7E488B1E" w14:textId="77777777" w:rsidR="00F743C6" w:rsidRDefault="009D1C67" w:rsidP="00F743C6">
            <w:pPr>
              <w:pStyle w:val="Normal3"/>
            </w:pPr>
            <w:r w:rsidRPr="00F743C6">
              <w:rPr>
                <w:rStyle w:val="Strong"/>
              </w:rPr>
              <w:t>Domestic Violence Crisis Line</w:t>
            </w:r>
            <w:r w:rsidRPr="00736BB4">
              <w:t xml:space="preserve"> </w:t>
            </w:r>
            <w:r w:rsidR="00F743C6">
              <w:br/>
            </w:r>
            <w:r w:rsidRPr="00736BB4">
              <w:t xml:space="preserve">Phone: 1800 800 098 </w:t>
            </w:r>
          </w:p>
          <w:p w14:paraId="2E53277D" w14:textId="3BCBE2FF" w:rsidR="009D1C67" w:rsidRPr="00736BB4" w:rsidRDefault="009D1C67" w:rsidP="00F743C6">
            <w:pPr>
              <w:pStyle w:val="Normal3"/>
            </w:pPr>
            <w:r w:rsidRPr="00F743C6">
              <w:rPr>
                <w:rStyle w:val="Strong"/>
              </w:rPr>
              <w:t>Yarrow Place Rape and Sexual Assault Service</w:t>
            </w:r>
            <w:r w:rsidRPr="00736BB4">
              <w:t xml:space="preserve"> </w:t>
            </w:r>
            <w:r w:rsidR="00F743C6">
              <w:br/>
            </w:r>
            <w:r w:rsidRPr="00736BB4">
              <w:t xml:space="preserve">Phone: 1800 817 421 | Website: </w:t>
            </w:r>
            <w:hyperlink r:id="rId181" w:history="1">
              <w:r w:rsidRPr="00736BB4">
                <w:rPr>
                  <w:rStyle w:val="Hyperlink"/>
                </w:rPr>
                <w:t>www.wchn.sa.gov.au/our-network/yarrow-place</w:t>
              </w:r>
            </w:hyperlink>
          </w:p>
        </w:tc>
      </w:tr>
      <w:tr w:rsidR="009D1C67" w:rsidRPr="00C44737" w14:paraId="73E78CA1" w14:textId="77777777" w:rsidTr="00261DCD">
        <w:trPr>
          <w:cantSplit/>
          <w:jc w:val="center"/>
        </w:trPr>
        <w:tc>
          <w:tcPr>
            <w:tcW w:w="716" w:type="pct"/>
            <w:tcBorders>
              <w:right w:val="nil"/>
            </w:tcBorders>
          </w:tcPr>
          <w:p w14:paraId="7FA5C13B" w14:textId="77777777" w:rsidR="009D1C67" w:rsidRPr="00F743C6" w:rsidRDefault="009D1C67" w:rsidP="00F743C6">
            <w:pPr>
              <w:pStyle w:val="Normal3"/>
              <w:rPr>
                <w:rStyle w:val="Strong"/>
              </w:rPr>
            </w:pPr>
            <w:r w:rsidRPr="00F743C6">
              <w:rPr>
                <w:rStyle w:val="Strong"/>
              </w:rPr>
              <w:t>NT</w:t>
            </w:r>
          </w:p>
        </w:tc>
        <w:tc>
          <w:tcPr>
            <w:tcW w:w="4284" w:type="pct"/>
            <w:tcBorders>
              <w:left w:val="nil"/>
            </w:tcBorders>
          </w:tcPr>
          <w:p w14:paraId="48AE16CE" w14:textId="28AD3120" w:rsidR="009D1C67" w:rsidRPr="00736BB4" w:rsidRDefault="009D1C67" w:rsidP="00F743C6">
            <w:pPr>
              <w:pStyle w:val="Normal3"/>
            </w:pPr>
            <w:r w:rsidRPr="00F743C6">
              <w:rPr>
                <w:rStyle w:val="Strong"/>
              </w:rPr>
              <w:t>Working Women</w:t>
            </w:r>
            <w:r w:rsidR="00F743C6" w:rsidRPr="00F743C6">
              <w:rPr>
                <w:rStyle w:val="Strong"/>
              </w:rPr>
              <w:t>’</w:t>
            </w:r>
            <w:r w:rsidRPr="00F743C6">
              <w:rPr>
                <w:rStyle w:val="Strong"/>
              </w:rPr>
              <w:t>s Centres</w:t>
            </w:r>
            <w:r w:rsidR="00F743C6">
              <w:rPr>
                <w:rFonts w:eastAsia="MS Mincho"/>
              </w:rPr>
              <w:t xml:space="preserve"> </w:t>
            </w:r>
            <w:r w:rsidRPr="00736BB4">
              <w:t xml:space="preserve">provide information, advocacy, support and advice to women on work-related issues. </w:t>
            </w:r>
            <w:r w:rsidR="00F743C6">
              <w:br/>
            </w:r>
            <w:r w:rsidRPr="00736BB4">
              <w:t xml:space="preserve">Phone:1800 817 055 | Website: </w:t>
            </w:r>
            <w:hyperlink r:id="rId182" w:history="1">
              <w:r w:rsidRPr="00736BB4">
                <w:rPr>
                  <w:rStyle w:val="Hyperlink"/>
                  <w:rFonts w:eastAsia="MS Mincho"/>
                </w:rPr>
                <w:t>www.ntwwc.com.au</w:t>
              </w:r>
            </w:hyperlink>
            <w:r w:rsidRPr="00736BB4">
              <w:t xml:space="preserve"> </w:t>
            </w:r>
          </w:p>
          <w:p w14:paraId="5D3F06A7" w14:textId="77777777" w:rsidR="00F743C6" w:rsidRDefault="009D1C67" w:rsidP="00F743C6">
            <w:pPr>
              <w:pStyle w:val="Normal3"/>
            </w:pPr>
            <w:r w:rsidRPr="00F743C6">
              <w:rPr>
                <w:rStyle w:val="Strong"/>
              </w:rPr>
              <w:t>Domestic Violence Crisis Line</w:t>
            </w:r>
            <w:r w:rsidR="00F743C6">
              <w:br/>
            </w:r>
            <w:r w:rsidRPr="00736BB4">
              <w:t xml:space="preserve">Phone: 1800 019 116 </w:t>
            </w:r>
          </w:p>
          <w:p w14:paraId="1B5701AA" w14:textId="520F12C7" w:rsidR="009D1C67" w:rsidRPr="00736BB4" w:rsidRDefault="009D1C67" w:rsidP="00F743C6">
            <w:pPr>
              <w:pStyle w:val="Normal3"/>
            </w:pPr>
            <w:r w:rsidRPr="00F743C6">
              <w:rPr>
                <w:rStyle w:val="Strong"/>
              </w:rPr>
              <w:t>Sexual Assault Referral Centre</w:t>
            </w:r>
            <w:r w:rsidR="00F743C6">
              <w:br/>
            </w:r>
            <w:r w:rsidRPr="00736BB4">
              <w:t>Phone: Darwin (08) 8922 6472 or Alice Springs (08) 8955 4500</w:t>
            </w:r>
            <w:r w:rsidR="00F743C6">
              <w:br/>
            </w:r>
            <w:r w:rsidRPr="00736BB4">
              <w:t>Website:</w:t>
            </w:r>
            <w:r w:rsidR="00F743C6">
              <w:t xml:space="preserve"> </w:t>
            </w:r>
            <w:hyperlink r:id="rId183" w:history="1">
              <w:r w:rsidR="00F743C6" w:rsidRPr="00381B69">
                <w:rPr>
                  <w:rStyle w:val="Hyperlink"/>
                </w:rPr>
                <w:t>www.nt.gov.au/wellbeing/hospitals-health-services/sexual-assault-referral-centres</w:t>
              </w:r>
            </w:hyperlink>
            <w:r w:rsidRPr="00736BB4">
              <w:t xml:space="preserve"> </w:t>
            </w:r>
          </w:p>
        </w:tc>
      </w:tr>
      <w:tr w:rsidR="009D1C67" w:rsidRPr="00C44737" w14:paraId="7C592BC0" w14:textId="77777777" w:rsidTr="00261DCD">
        <w:trPr>
          <w:cantSplit/>
          <w:jc w:val="center"/>
        </w:trPr>
        <w:tc>
          <w:tcPr>
            <w:tcW w:w="716" w:type="pct"/>
            <w:tcBorders>
              <w:right w:val="nil"/>
            </w:tcBorders>
          </w:tcPr>
          <w:p w14:paraId="150AED55" w14:textId="77777777" w:rsidR="009D1C67" w:rsidRPr="00F743C6" w:rsidRDefault="009D1C67" w:rsidP="00F743C6">
            <w:pPr>
              <w:pStyle w:val="Normal3"/>
              <w:rPr>
                <w:rStyle w:val="Strong"/>
              </w:rPr>
            </w:pPr>
            <w:r w:rsidRPr="00F743C6">
              <w:rPr>
                <w:rStyle w:val="Strong"/>
              </w:rPr>
              <w:t>QLD</w:t>
            </w:r>
          </w:p>
        </w:tc>
        <w:tc>
          <w:tcPr>
            <w:tcW w:w="4284" w:type="pct"/>
            <w:tcBorders>
              <w:left w:val="nil"/>
            </w:tcBorders>
          </w:tcPr>
          <w:p w14:paraId="26B59501" w14:textId="4A8DC443" w:rsidR="009D1C67" w:rsidRPr="00736BB4" w:rsidRDefault="009D1C67" w:rsidP="00F743C6">
            <w:pPr>
              <w:pStyle w:val="Normal3"/>
            </w:pPr>
            <w:r w:rsidRPr="00F743C6">
              <w:rPr>
                <w:rStyle w:val="Strong"/>
              </w:rPr>
              <w:t>Working Women</w:t>
            </w:r>
            <w:r w:rsidR="00F743C6" w:rsidRPr="00F743C6">
              <w:rPr>
                <w:rStyle w:val="Strong"/>
              </w:rPr>
              <w:t>’</w:t>
            </w:r>
            <w:r w:rsidRPr="00F743C6">
              <w:rPr>
                <w:rStyle w:val="Strong"/>
              </w:rPr>
              <w:t>s Centres</w:t>
            </w:r>
            <w:r w:rsidR="00F743C6">
              <w:rPr>
                <w:rFonts w:eastAsia="MS Mincho"/>
              </w:rPr>
              <w:t xml:space="preserve"> </w:t>
            </w:r>
            <w:r w:rsidRPr="00736BB4">
              <w:t>provide information, advocacy, support and advice to women on work-related issues.</w:t>
            </w:r>
            <w:r w:rsidR="00F743C6">
              <w:br/>
            </w:r>
            <w:r w:rsidRPr="00736BB4">
              <w:t xml:space="preserve">Phone:1800 621 458 | Website: </w:t>
            </w:r>
            <w:hyperlink r:id="rId184" w:history="1">
              <w:r w:rsidRPr="001D441C">
                <w:rPr>
                  <w:rStyle w:val="Hyperlink"/>
                  <w:rFonts w:eastAsia="MS Mincho"/>
                </w:rPr>
                <w:t>www.</w:t>
              </w:r>
              <w:r w:rsidRPr="00736BB4">
                <w:rPr>
                  <w:rStyle w:val="Hyperlink"/>
                  <w:rFonts w:eastAsia="MS Mincho"/>
                </w:rPr>
                <w:t>brq.org.au</w:t>
              </w:r>
            </w:hyperlink>
            <w:r w:rsidRPr="00736BB4">
              <w:t xml:space="preserve"> </w:t>
            </w:r>
          </w:p>
          <w:p w14:paraId="2EC5FBC9" w14:textId="6A070F03" w:rsidR="009D1C67" w:rsidRPr="00736BB4" w:rsidRDefault="009D1C67" w:rsidP="00F743C6">
            <w:pPr>
              <w:pStyle w:val="Normal3"/>
            </w:pPr>
            <w:r w:rsidRPr="00F743C6">
              <w:rPr>
                <w:rStyle w:val="Strong"/>
              </w:rPr>
              <w:t>Domestic Violence Helpline</w:t>
            </w:r>
            <w:r w:rsidR="00F743C6">
              <w:br/>
            </w:r>
            <w:r w:rsidRPr="00736BB4">
              <w:t xml:space="preserve">Phone: 1800 811 811 | Website: </w:t>
            </w:r>
            <w:hyperlink r:id="rId185" w:history="1">
              <w:r w:rsidRPr="00736BB4">
                <w:rPr>
                  <w:rStyle w:val="Hyperlink"/>
                </w:rPr>
                <w:t>www.dvconnect.org</w:t>
              </w:r>
            </w:hyperlink>
            <w:r w:rsidRPr="00736BB4">
              <w:t xml:space="preserve"> </w:t>
            </w:r>
            <w:r w:rsidRPr="00736BB4">
              <w:br/>
            </w:r>
            <w:r w:rsidRPr="00F743C6">
              <w:rPr>
                <w:rStyle w:val="Strong"/>
              </w:rPr>
              <w:t>Sexual Assault Helpline</w:t>
            </w:r>
            <w:r w:rsidR="00F743C6">
              <w:br/>
            </w:r>
            <w:r w:rsidRPr="00736BB4">
              <w:t xml:space="preserve">Phone: 1800 010 120 | Website: </w:t>
            </w:r>
            <w:hyperlink r:id="rId186" w:history="1">
              <w:r w:rsidRPr="00736BB4">
                <w:rPr>
                  <w:rStyle w:val="Hyperlink"/>
                </w:rPr>
                <w:t>www.dvconnect.org/sexual-assault-helpline/</w:t>
              </w:r>
            </w:hyperlink>
          </w:p>
        </w:tc>
      </w:tr>
      <w:tr w:rsidR="009D1C67" w:rsidRPr="00C44737" w14:paraId="53AF6380" w14:textId="77777777" w:rsidTr="00261DCD">
        <w:trPr>
          <w:cantSplit/>
          <w:jc w:val="center"/>
        </w:trPr>
        <w:tc>
          <w:tcPr>
            <w:tcW w:w="716" w:type="pct"/>
            <w:tcBorders>
              <w:right w:val="nil"/>
            </w:tcBorders>
          </w:tcPr>
          <w:p w14:paraId="03F06DDF" w14:textId="77777777" w:rsidR="009D1C67" w:rsidRPr="00F743C6" w:rsidRDefault="009D1C67" w:rsidP="00F743C6">
            <w:pPr>
              <w:pStyle w:val="Normal3"/>
              <w:rPr>
                <w:rStyle w:val="Strong"/>
              </w:rPr>
            </w:pPr>
            <w:r w:rsidRPr="00F743C6">
              <w:rPr>
                <w:rStyle w:val="Strong"/>
              </w:rPr>
              <w:t>WA</w:t>
            </w:r>
          </w:p>
        </w:tc>
        <w:tc>
          <w:tcPr>
            <w:tcW w:w="4284" w:type="pct"/>
            <w:tcBorders>
              <w:left w:val="nil"/>
            </w:tcBorders>
          </w:tcPr>
          <w:p w14:paraId="30898A75" w14:textId="7DDCFAFF" w:rsidR="00F743C6" w:rsidRDefault="009D1C67" w:rsidP="00F743C6">
            <w:pPr>
              <w:pStyle w:val="Normal3"/>
            </w:pPr>
            <w:r w:rsidRPr="00F743C6">
              <w:rPr>
                <w:rStyle w:val="Strong"/>
              </w:rPr>
              <w:t>Women’s Legal Service WA</w:t>
            </w:r>
            <w:r w:rsidR="00F743C6">
              <w:t xml:space="preserve"> </w:t>
            </w:r>
            <w:r w:rsidR="00F743C6">
              <w:br/>
            </w:r>
            <w:r w:rsidRPr="00736BB4">
              <w:t xml:space="preserve">Phone: 1800 625 122 | Website: </w:t>
            </w:r>
            <w:hyperlink r:id="rId187" w:history="1">
              <w:r w:rsidRPr="00736BB4">
                <w:rPr>
                  <w:rStyle w:val="Hyperlink"/>
                </w:rPr>
                <w:t>www.wlswa.org.au/contact</w:t>
              </w:r>
            </w:hyperlink>
            <w:r w:rsidRPr="00736BB4">
              <w:t xml:space="preserve"> </w:t>
            </w:r>
          </w:p>
          <w:p w14:paraId="5B351FD8" w14:textId="3A3372C8" w:rsidR="00F743C6" w:rsidRDefault="009D1C67" w:rsidP="00F743C6">
            <w:pPr>
              <w:pStyle w:val="Normal3"/>
            </w:pPr>
            <w:r w:rsidRPr="00F743C6">
              <w:rPr>
                <w:rStyle w:val="Strong"/>
              </w:rPr>
              <w:t>Women’s Domestic Violence Helpline</w:t>
            </w:r>
            <w:r w:rsidR="00F743C6">
              <w:t xml:space="preserve"> </w:t>
            </w:r>
            <w:r w:rsidR="00F743C6">
              <w:br/>
            </w:r>
            <w:r w:rsidRPr="00736BB4">
              <w:t xml:space="preserve">Phone: 1800 007 339 </w:t>
            </w:r>
          </w:p>
          <w:p w14:paraId="2411A338" w14:textId="269C554E" w:rsidR="009D1C67" w:rsidRPr="00736BB4" w:rsidRDefault="009D1C67" w:rsidP="00F743C6">
            <w:pPr>
              <w:pStyle w:val="Normal3"/>
            </w:pPr>
            <w:r w:rsidRPr="00F743C6">
              <w:rPr>
                <w:rStyle w:val="Strong"/>
              </w:rPr>
              <w:t>Sexual Assault Resource Centre</w:t>
            </w:r>
            <w:r w:rsidRPr="00736BB4">
              <w:t xml:space="preserve"> </w:t>
            </w:r>
            <w:r w:rsidR="00F743C6">
              <w:br/>
            </w:r>
            <w:r w:rsidRPr="00736BB4">
              <w:t xml:space="preserve">Phone: 1800 199 888 </w:t>
            </w:r>
          </w:p>
        </w:tc>
      </w:tr>
      <w:tr w:rsidR="009D1C67" w:rsidRPr="00803D3C" w14:paraId="488AE169" w14:textId="77777777" w:rsidTr="00261DCD">
        <w:trPr>
          <w:cantSplit/>
          <w:jc w:val="center"/>
        </w:trPr>
        <w:tc>
          <w:tcPr>
            <w:tcW w:w="716" w:type="pct"/>
            <w:tcBorders>
              <w:right w:val="nil"/>
            </w:tcBorders>
          </w:tcPr>
          <w:p w14:paraId="0A88FC45" w14:textId="77777777" w:rsidR="009D1C67" w:rsidRPr="00F743C6" w:rsidRDefault="009D1C67" w:rsidP="00F743C6">
            <w:pPr>
              <w:pStyle w:val="Normal3"/>
              <w:rPr>
                <w:rStyle w:val="Strong"/>
              </w:rPr>
            </w:pPr>
            <w:r w:rsidRPr="00F743C6">
              <w:rPr>
                <w:rStyle w:val="Strong"/>
              </w:rPr>
              <w:t>TAS</w:t>
            </w:r>
          </w:p>
        </w:tc>
        <w:tc>
          <w:tcPr>
            <w:tcW w:w="4284" w:type="pct"/>
            <w:tcBorders>
              <w:left w:val="nil"/>
            </w:tcBorders>
          </w:tcPr>
          <w:p w14:paraId="581514D7" w14:textId="77777777" w:rsidR="00F743C6" w:rsidRDefault="009D1C67" w:rsidP="00F743C6">
            <w:pPr>
              <w:pStyle w:val="Normal3"/>
            </w:pPr>
            <w:r w:rsidRPr="00F743C6">
              <w:rPr>
                <w:rStyle w:val="Strong"/>
              </w:rPr>
              <w:t>Launceston Community Legal Centre</w:t>
            </w:r>
            <w:r w:rsidR="00F743C6">
              <w:t xml:space="preserve"> </w:t>
            </w:r>
            <w:r w:rsidR="00F743C6">
              <w:br/>
            </w:r>
            <w:r w:rsidRPr="00736BB4">
              <w:t xml:space="preserve">Phone: (03) 6334 1577 | Website: </w:t>
            </w:r>
            <w:hyperlink r:id="rId188" w:history="1">
              <w:r w:rsidRPr="00736BB4">
                <w:rPr>
                  <w:rStyle w:val="Hyperlink"/>
                </w:rPr>
                <w:t>www.lclc.net.au/contact.html</w:t>
              </w:r>
            </w:hyperlink>
            <w:r w:rsidRPr="00736BB4">
              <w:t xml:space="preserve"> </w:t>
            </w:r>
          </w:p>
          <w:p w14:paraId="0474E7AE" w14:textId="37518B82" w:rsidR="00F743C6" w:rsidRDefault="009D1C67" w:rsidP="00F743C6">
            <w:pPr>
              <w:pStyle w:val="Normal3"/>
            </w:pPr>
            <w:r w:rsidRPr="00F743C6">
              <w:rPr>
                <w:rStyle w:val="Strong"/>
              </w:rPr>
              <w:t>Safe at Home Family Violence Response and Referral Line</w:t>
            </w:r>
            <w:r w:rsidRPr="00736BB4">
              <w:t xml:space="preserve"> </w:t>
            </w:r>
            <w:r w:rsidR="00F743C6">
              <w:br/>
            </w:r>
            <w:r w:rsidRPr="00736BB4">
              <w:t>Phone: 1800 633 937</w:t>
            </w:r>
            <w:r w:rsidR="00F743C6">
              <w:br/>
            </w:r>
            <w:r w:rsidRPr="00736BB4">
              <w:t xml:space="preserve">Website: </w:t>
            </w:r>
            <w:hyperlink r:id="rId189" w:history="1">
              <w:r w:rsidRPr="00736BB4">
                <w:rPr>
                  <w:rStyle w:val="Hyperlink"/>
                </w:rPr>
                <w:t>www.safefromviolence.tas.gov.au</w:t>
              </w:r>
            </w:hyperlink>
            <w:r w:rsidRPr="006B359C">
              <w:t xml:space="preserve"> </w:t>
            </w:r>
          </w:p>
          <w:p w14:paraId="13D257FD" w14:textId="5EE1B688" w:rsidR="009D1C67" w:rsidRPr="006B359C" w:rsidRDefault="009D1C67" w:rsidP="00F743C6">
            <w:pPr>
              <w:pStyle w:val="Normal3"/>
            </w:pPr>
            <w:r w:rsidRPr="00F743C6">
              <w:rPr>
                <w:rStyle w:val="Strong"/>
              </w:rPr>
              <w:t>Sexual Assault Support Service</w:t>
            </w:r>
            <w:r w:rsidR="00AE67D6" w:rsidRPr="006B359C">
              <w:t xml:space="preserve"> </w:t>
            </w:r>
            <w:r w:rsidR="00F743C6">
              <w:br/>
            </w:r>
            <w:r w:rsidRPr="006B359C">
              <w:t xml:space="preserve">Phone: 1800 697 877 or (03) 6231 1811 | Website: </w:t>
            </w:r>
            <w:hyperlink r:id="rId190" w:history="1">
              <w:r w:rsidRPr="006B359C">
                <w:rPr>
                  <w:rStyle w:val="Hyperlink"/>
                </w:rPr>
                <w:t>www.sass.org.au</w:t>
              </w:r>
            </w:hyperlink>
            <w:r w:rsidRPr="006B359C">
              <w:t xml:space="preserve"> </w:t>
            </w:r>
          </w:p>
          <w:p w14:paraId="45758562" w14:textId="56743E86" w:rsidR="009D1C67" w:rsidRPr="006B359C" w:rsidRDefault="009D1C67" w:rsidP="00F743C6">
            <w:pPr>
              <w:pStyle w:val="Normal3"/>
            </w:pPr>
            <w:r w:rsidRPr="00F743C6">
              <w:rPr>
                <w:rStyle w:val="Strong"/>
              </w:rPr>
              <w:t>Laurel House Sexual Assault Support</w:t>
            </w:r>
            <w:r w:rsidRPr="006B359C">
              <w:t xml:space="preserve"> </w:t>
            </w:r>
            <w:r w:rsidR="00F743C6">
              <w:br/>
            </w:r>
            <w:r w:rsidRPr="006B359C">
              <w:t>Phone: Northern (03) 6334 2740 or Nth West (03) 6431 9711</w:t>
            </w:r>
          </w:p>
        </w:tc>
      </w:tr>
    </w:tbl>
    <w:p w14:paraId="3CEEC9AD" w14:textId="4D308239" w:rsidR="009D1C67" w:rsidRPr="000F6502" w:rsidRDefault="009D1C67" w:rsidP="005246CC">
      <w:pPr>
        <w:keepLines w:val="0"/>
        <w:spacing w:after="120" w:line="264" w:lineRule="auto"/>
        <w:rPr>
          <w:rFonts w:cs="Arial"/>
          <w:b/>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7745"/>
      </w:tblGrid>
      <w:tr w:rsidR="009D1C67" w:rsidRPr="00BD7A0E" w14:paraId="4F9F31D8" w14:textId="77777777" w:rsidTr="00261DCD">
        <w:trPr>
          <w:cantSplit/>
        </w:trPr>
        <w:tc>
          <w:tcPr>
            <w:tcW w:w="5000" w:type="pct"/>
            <w:gridSpan w:val="2"/>
            <w:shd w:val="clear" w:color="auto" w:fill="auto"/>
          </w:tcPr>
          <w:p w14:paraId="2FBBB86E" w14:textId="37C54FC1" w:rsidR="009D1C67" w:rsidRPr="00F743C6" w:rsidRDefault="009D1C67" w:rsidP="00F743C6">
            <w:pPr>
              <w:pStyle w:val="Normal-Centred"/>
              <w:rPr>
                <w:rStyle w:val="Strong"/>
              </w:rPr>
            </w:pPr>
            <w:r w:rsidRPr="00F743C6">
              <w:rPr>
                <w:rStyle w:val="Strong"/>
              </w:rPr>
              <w:t>List of agencies for information on making a complaint about sexual harassment</w:t>
            </w:r>
          </w:p>
        </w:tc>
      </w:tr>
      <w:tr w:rsidR="009D1C67" w:rsidRPr="00BD7A0E" w14:paraId="1C06B2D1" w14:textId="77777777" w:rsidTr="006B359C">
        <w:trPr>
          <w:cantSplit/>
        </w:trPr>
        <w:tc>
          <w:tcPr>
            <w:tcW w:w="705" w:type="pct"/>
            <w:tcBorders>
              <w:right w:val="nil"/>
            </w:tcBorders>
            <w:shd w:val="clear" w:color="auto" w:fill="auto"/>
          </w:tcPr>
          <w:p w14:paraId="29481C2A" w14:textId="77777777" w:rsidR="009D1C67" w:rsidRPr="001D441C" w:rsidRDefault="009D1C67" w:rsidP="00F743C6">
            <w:pPr>
              <w:pStyle w:val="Normal3"/>
              <w:rPr>
                <w:rStyle w:val="Strong"/>
              </w:rPr>
            </w:pPr>
            <w:r w:rsidRPr="001D441C">
              <w:rPr>
                <w:rStyle w:val="Strong"/>
              </w:rPr>
              <w:t>National List</w:t>
            </w:r>
          </w:p>
        </w:tc>
        <w:tc>
          <w:tcPr>
            <w:tcW w:w="4295" w:type="pct"/>
            <w:tcBorders>
              <w:left w:val="nil"/>
            </w:tcBorders>
            <w:shd w:val="clear" w:color="auto" w:fill="auto"/>
          </w:tcPr>
          <w:p w14:paraId="2A17A9E6" w14:textId="3A1BA686" w:rsidR="004517FB" w:rsidRPr="006B359C" w:rsidRDefault="009D1C67" w:rsidP="00F743C6">
            <w:pPr>
              <w:pStyle w:val="Normal3"/>
            </w:pPr>
            <w:r w:rsidRPr="001D441C">
              <w:t>You can contact any of the following services for free, confidential advice related to workplace sexual harassment:</w:t>
            </w:r>
            <w:r w:rsidRPr="001D441C">
              <w:rPr>
                <w:rFonts w:ascii="Arial" w:hAnsi="Arial" w:cs="Arial"/>
              </w:rPr>
              <w:t> </w:t>
            </w:r>
          </w:p>
          <w:p w14:paraId="52A56C0A" w14:textId="721F383E" w:rsidR="004517FB" w:rsidRPr="001D441C" w:rsidRDefault="009D1C67" w:rsidP="00F743C6">
            <w:pPr>
              <w:pStyle w:val="Normal3"/>
            </w:pPr>
            <w:r w:rsidRPr="001D441C">
              <w:rPr>
                <w:rStyle w:val="Strong"/>
              </w:rPr>
              <w:t>The Australian Human Rights Commission</w:t>
            </w:r>
            <w:r w:rsidRPr="001D441C">
              <w:t xml:space="preserve">'s free and confidential National Information Service can provide information and referrals in relation to </w:t>
            </w:r>
            <w:r w:rsidR="00BE0E54" w:rsidRPr="001D441C">
              <w:t>workplace</w:t>
            </w:r>
            <w:r w:rsidRPr="001D441C">
              <w:t xml:space="preserve"> sexual harassment.</w:t>
            </w:r>
            <w:r w:rsidR="00F743C6">
              <w:br/>
            </w:r>
            <w:r w:rsidRPr="001D441C">
              <w:t>Phone: 1300 656 419</w:t>
            </w:r>
            <w:r w:rsidR="00A23AF4" w:rsidRPr="001D441C">
              <w:t xml:space="preserve"> | </w:t>
            </w:r>
            <w:r w:rsidRPr="001D441C">
              <w:t xml:space="preserve">Email: </w:t>
            </w:r>
            <w:hyperlink r:id="rId191" w:history="1">
              <w:r w:rsidRPr="001D441C">
                <w:rPr>
                  <w:rStyle w:val="Hyperlink"/>
                </w:rPr>
                <w:t>infoservice@humanrights.gov.au</w:t>
              </w:r>
            </w:hyperlink>
            <w:r w:rsidR="00F743C6">
              <w:rPr>
                <w:rStyle w:val="Hyperlink"/>
              </w:rPr>
              <w:br/>
            </w:r>
            <w:r w:rsidRPr="001D441C">
              <w:t xml:space="preserve">Website: </w:t>
            </w:r>
            <w:hyperlink r:id="rId192" w:history="1">
              <w:r w:rsidR="0043356B" w:rsidRPr="006B359C">
                <w:rPr>
                  <w:rStyle w:val="Hyperlink"/>
                </w:rPr>
                <w:t>www.humanrights.gov.au</w:t>
              </w:r>
            </w:hyperlink>
          </w:p>
          <w:p w14:paraId="1755AFCC" w14:textId="763304E8" w:rsidR="004517FB" w:rsidRPr="00F743C6" w:rsidRDefault="009D1C67" w:rsidP="00F743C6">
            <w:pPr>
              <w:pStyle w:val="Normal3"/>
            </w:pPr>
            <w:r w:rsidRPr="00F743C6">
              <w:rPr>
                <w:rStyle w:val="Strong"/>
              </w:rPr>
              <w:t>Your local Community Legal Centre</w:t>
            </w:r>
            <w:r w:rsidRPr="001D441C">
              <w:t xml:space="preserve"> can provide options for free legal help.</w:t>
            </w:r>
            <w:r w:rsidR="00F743C6">
              <w:br/>
            </w:r>
            <w:r w:rsidRPr="001D441C">
              <w:t xml:space="preserve">To find your local centre: </w:t>
            </w:r>
            <w:hyperlink r:id="rId193" w:history="1">
              <w:r w:rsidR="0043356B" w:rsidRPr="006B359C">
                <w:rPr>
                  <w:rStyle w:val="Hyperlink"/>
                </w:rPr>
                <w:t>www.clcs.org.au/findlegalhelp</w:t>
              </w:r>
            </w:hyperlink>
          </w:p>
          <w:p w14:paraId="245A8348" w14:textId="4629FE44" w:rsidR="00C821CA" w:rsidRPr="001D441C" w:rsidRDefault="009D1C67" w:rsidP="00F743C6">
            <w:pPr>
              <w:pStyle w:val="Normal3"/>
            </w:pPr>
            <w:r w:rsidRPr="00F743C6">
              <w:rPr>
                <w:rStyle w:val="Strong"/>
              </w:rPr>
              <w:t>The Fair Work Commission</w:t>
            </w:r>
            <w:r w:rsidRPr="001D441C">
              <w:t xml:space="preserve"> can provide information about your workplace rights and can issue a stop sexual harassment order.</w:t>
            </w:r>
            <w:r w:rsidR="00F743C6">
              <w:br/>
            </w:r>
            <w:r w:rsidRPr="001D441C">
              <w:t>Phone: 1300 799 675</w:t>
            </w:r>
            <w:r w:rsidR="00A23AF4" w:rsidRPr="001D441C">
              <w:t xml:space="preserve"> | </w:t>
            </w:r>
            <w:r w:rsidRPr="001D441C">
              <w:t xml:space="preserve">Website: </w:t>
            </w:r>
            <w:r w:rsidR="0043356B" w:rsidRPr="006B359C">
              <w:rPr>
                <w:rStyle w:val="Hyperlink"/>
              </w:rPr>
              <w:t>www.</w:t>
            </w:r>
            <w:hyperlink r:id="rId194" w:tgtFrame="_blank" w:history="1">
              <w:r w:rsidRPr="006B359C">
                <w:rPr>
                  <w:rStyle w:val="Hyperlink"/>
                </w:rPr>
                <w:t>fwc.gov.au</w:t>
              </w:r>
            </w:hyperlink>
          </w:p>
          <w:p w14:paraId="5A79EB94" w14:textId="05047034" w:rsidR="00925FE8" w:rsidRPr="00185603" w:rsidRDefault="00925FE8" w:rsidP="00F743C6">
            <w:pPr>
              <w:pStyle w:val="Normal3"/>
              <w:rPr>
                <w:lang w:val="en-GB"/>
              </w:rPr>
            </w:pPr>
            <w:r w:rsidRPr="00F743C6">
              <w:rPr>
                <w:rStyle w:val="Strong"/>
              </w:rPr>
              <w:t>The</w:t>
            </w:r>
            <w:r w:rsidRPr="00F743C6">
              <w:rPr>
                <w:rStyle w:val="Strong"/>
                <w:rFonts w:ascii="Arial" w:hAnsi="Arial" w:cs="Arial"/>
              </w:rPr>
              <w:t> </w:t>
            </w:r>
            <w:r w:rsidRPr="00F743C6">
              <w:rPr>
                <w:rStyle w:val="Strong"/>
              </w:rPr>
              <w:t>Australian Unions Support Centre</w:t>
            </w:r>
            <w:r w:rsidRPr="00726D3A">
              <w:rPr>
                <w:rFonts w:ascii="Arial" w:hAnsi="Arial" w:cs="Arial"/>
                <w:lang w:val="en-GB"/>
              </w:rPr>
              <w:t> </w:t>
            </w:r>
            <w:r w:rsidRPr="00076755">
              <w:rPr>
                <w:lang w:val="en-GB"/>
              </w:rPr>
              <w:t>free and confidential assistance about workplace issues.</w:t>
            </w:r>
            <w:r w:rsidRPr="00726D3A">
              <w:rPr>
                <w:rFonts w:ascii="Arial" w:hAnsi="Arial" w:cs="Arial"/>
                <w:lang w:val="en-GB"/>
              </w:rPr>
              <w:t> </w:t>
            </w:r>
            <w:r w:rsidR="00F743C6">
              <w:rPr>
                <w:lang w:val="en-GB"/>
              </w:rPr>
              <w:br/>
            </w:r>
            <w:r w:rsidRPr="00076755">
              <w:rPr>
                <w:lang w:val="en-GB"/>
              </w:rPr>
              <w:t xml:space="preserve">Phone: 1300 486 466 </w:t>
            </w:r>
            <w:r w:rsidRPr="00726D3A">
              <w:t xml:space="preserve">| </w:t>
            </w:r>
            <w:r w:rsidRPr="00076755">
              <w:rPr>
                <w:lang w:val="en-GB"/>
              </w:rPr>
              <w:t xml:space="preserve">Email: </w:t>
            </w:r>
            <w:r w:rsidRPr="00076755">
              <w:rPr>
                <w:rStyle w:val="Hyperlink"/>
              </w:rPr>
              <w:t>www.</w:t>
            </w:r>
            <w:hyperlink r:id="rId195" w:history="1">
              <w:r w:rsidRPr="00185603">
                <w:rPr>
                  <w:rStyle w:val="Hyperlink"/>
                </w:rPr>
                <w:t>help@actu.org.au</w:t>
              </w:r>
            </w:hyperlink>
            <w:r w:rsidRPr="00185603">
              <w:rPr>
                <w:lang w:val="en-GB"/>
              </w:rPr>
              <w:t xml:space="preserve"> </w:t>
            </w:r>
            <w:r w:rsidR="00F743C6">
              <w:rPr>
                <w:lang w:val="en-GB"/>
              </w:rPr>
              <w:br/>
            </w:r>
            <w:r w:rsidRPr="00185603">
              <w:rPr>
                <w:lang w:val="en-GB"/>
              </w:rPr>
              <w:t xml:space="preserve">Website: </w:t>
            </w:r>
            <w:r w:rsidRPr="00925FE8">
              <w:rPr>
                <w:rStyle w:val="Hyperlink"/>
              </w:rPr>
              <w:t>www.australianunions.org.au/contact-australian-unions/</w:t>
            </w:r>
          </w:p>
          <w:p w14:paraId="6298D3EA" w14:textId="1FC5A392" w:rsidR="009D1C67" w:rsidRPr="00F743C6" w:rsidRDefault="009D1C67" w:rsidP="00F743C6">
            <w:pPr>
              <w:pStyle w:val="Normal3"/>
            </w:pPr>
            <w:r w:rsidRPr="00F743C6">
              <w:rPr>
                <w:rStyle w:val="Strong"/>
              </w:rPr>
              <w:t>The Fair Work Ombudsman</w:t>
            </w:r>
            <w:r w:rsidRPr="001D441C">
              <w:t xml:space="preserve"> can provide employees and employers with general information about protections from sexual harassment, prevention and managing sexual harassment in the workplace.</w:t>
            </w:r>
            <w:r w:rsidR="00F743C6">
              <w:br/>
            </w:r>
            <w:r w:rsidRPr="001D441C">
              <w:t>Phone: 13 13 94</w:t>
            </w:r>
            <w:r w:rsidR="00A23AF4" w:rsidRPr="006B359C">
              <w:t xml:space="preserve"> | </w:t>
            </w:r>
            <w:r w:rsidRPr="006B359C">
              <w:t xml:space="preserve">Website: </w:t>
            </w:r>
            <w:hyperlink r:id="rId196" w:history="1">
              <w:r w:rsidR="00BC5FB0" w:rsidRPr="0094190C">
                <w:rPr>
                  <w:rStyle w:val="Hyperlink"/>
                </w:rPr>
                <w:t>www.fairwork.gov.au</w:t>
              </w:r>
            </w:hyperlink>
          </w:p>
        </w:tc>
      </w:tr>
      <w:tr w:rsidR="009D1C67" w:rsidRPr="00BD7A0E" w14:paraId="7C5EDA65" w14:textId="77777777" w:rsidTr="006B359C">
        <w:trPr>
          <w:cantSplit/>
        </w:trPr>
        <w:tc>
          <w:tcPr>
            <w:tcW w:w="705" w:type="pct"/>
            <w:tcBorders>
              <w:right w:val="nil"/>
            </w:tcBorders>
            <w:shd w:val="clear" w:color="auto" w:fill="auto"/>
          </w:tcPr>
          <w:p w14:paraId="47974525" w14:textId="515E9D4A" w:rsidR="009D1C67" w:rsidRPr="001D441C" w:rsidRDefault="009D1C67" w:rsidP="00F743C6">
            <w:pPr>
              <w:pStyle w:val="Normal3"/>
              <w:rPr>
                <w:rStyle w:val="Strong"/>
              </w:rPr>
            </w:pPr>
            <w:r w:rsidRPr="001D441C">
              <w:rPr>
                <w:rStyle w:val="Strong"/>
              </w:rPr>
              <w:t>ACT</w:t>
            </w:r>
          </w:p>
        </w:tc>
        <w:tc>
          <w:tcPr>
            <w:tcW w:w="4295" w:type="pct"/>
            <w:tcBorders>
              <w:left w:val="nil"/>
            </w:tcBorders>
            <w:shd w:val="clear" w:color="auto" w:fill="auto"/>
          </w:tcPr>
          <w:p w14:paraId="4CCD55BC" w14:textId="5C60E281" w:rsidR="009D1C67" w:rsidRPr="00F743C6" w:rsidRDefault="009D1C67" w:rsidP="00F743C6">
            <w:pPr>
              <w:pStyle w:val="Normal3"/>
              <w:rPr>
                <w:b/>
                <w:bCs/>
              </w:rPr>
            </w:pPr>
            <w:r w:rsidRPr="001D441C">
              <w:rPr>
                <w:rStyle w:val="Strong"/>
              </w:rPr>
              <w:t>The ACT Human Rights Commission</w:t>
            </w:r>
            <w:r w:rsidR="00F743C6">
              <w:rPr>
                <w:rStyle w:val="Strong"/>
              </w:rPr>
              <w:br/>
            </w:r>
            <w:r w:rsidRPr="001D441C">
              <w:t>Phone: (02) 6205 222</w:t>
            </w:r>
            <w:r w:rsidR="00A23AF4" w:rsidRPr="001D441C">
              <w:t xml:space="preserve"> | </w:t>
            </w:r>
            <w:r w:rsidRPr="001D441C">
              <w:t xml:space="preserve">Email: </w:t>
            </w:r>
            <w:hyperlink r:id="rId197" w:tgtFrame="_blank" w:history="1">
              <w:r w:rsidRPr="001D441C">
                <w:rPr>
                  <w:rStyle w:val="Hyperlink"/>
                </w:rPr>
                <w:t>human.rights@act.gov.au</w:t>
              </w:r>
            </w:hyperlink>
            <w:r w:rsidR="00F743C6">
              <w:rPr>
                <w:rStyle w:val="Hyperlink"/>
                <w:b/>
                <w:bCs/>
              </w:rPr>
              <w:br/>
            </w:r>
            <w:r w:rsidRPr="001D441C">
              <w:t xml:space="preserve">Website: </w:t>
            </w:r>
            <w:hyperlink r:id="rId198" w:tgtFrame="_blank" w:history="1">
              <w:r w:rsidR="00412FD1" w:rsidRPr="006B359C">
                <w:rPr>
                  <w:rStyle w:val="Hyperlink"/>
                </w:rPr>
                <w:t>www.</w:t>
              </w:r>
              <w:r w:rsidRPr="001D441C">
                <w:rPr>
                  <w:rStyle w:val="Hyperlink"/>
                </w:rPr>
                <w:t>hrc.act.gov.au</w:t>
              </w:r>
            </w:hyperlink>
          </w:p>
        </w:tc>
      </w:tr>
      <w:tr w:rsidR="009D1C67" w:rsidRPr="00BD7A0E" w14:paraId="06D84431" w14:textId="77777777" w:rsidTr="006B359C">
        <w:trPr>
          <w:cantSplit/>
          <w:trHeight w:val="804"/>
        </w:trPr>
        <w:tc>
          <w:tcPr>
            <w:tcW w:w="705" w:type="pct"/>
            <w:tcBorders>
              <w:right w:val="nil"/>
            </w:tcBorders>
            <w:shd w:val="clear" w:color="auto" w:fill="auto"/>
          </w:tcPr>
          <w:p w14:paraId="74578CF0" w14:textId="0320E96E" w:rsidR="009D1C67" w:rsidRPr="001D441C" w:rsidRDefault="009D1C67" w:rsidP="00F743C6">
            <w:pPr>
              <w:pStyle w:val="Normal3"/>
            </w:pPr>
            <w:r w:rsidRPr="001D441C">
              <w:rPr>
                <w:rStyle w:val="Strong"/>
              </w:rPr>
              <w:t>NSW</w:t>
            </w:r>
          </w:p>
        </w:tc>
        <w:tc>
          <w:tcPr>
            <w:tcW w:w="4295" w:type="pct"/>
            <w:tcBorders>
              <w:left w:val="nil"/>
            </w:tcBorders>
            <w:shd w:val="clear" w:color="auto" w:fill="auto"/>
          </w:tcPr>
          <w:p w14:paraId="1BDCF60E" w14:textId="3250388E" w:rsidR="009D1C67" w:rsidRPr="00F743C6" w:rsidRDefault="009D1C67" w:rsidP="00F743C6">
            <w:pPr>
              <w:pStyle w:val="Normal3"/>
              <w:rPr>
                <w:b/>
                <w:bCs/>
              </w:rPr>
            </w:pPr>
            <w:r w:rsidRPr="001D441C">
              <w:rPr>
                <w:rStyle w:val="Strong"/>
              </w:rPr>
              <w:t>NSW Anti-Discrimination Board</w:t>
            </w:r>
            <w:r w:rsidR="00F743C6">
              <w:rPr>
                <w:rStyle w:val="Strong"/>
              </w:rPr>
              <w:br/>
            </w:r>
            <w:r w:rsidRPr="001D441C">
              <w:t>Phone:</w:t>
            </w:r>
            <w:r w:rsidRPr="001D441C">
              <w:rPr>
                <w:color w:val="231E21"/>
              </w:rPr>
              <w:t xml:space="preserve"> </w:t>
            </w:r>
            <w:r w:rsidRPr="001D441C">
              <w:t>1800 670 812</w:t>
            </w:r>
            <w:r w:rsidR="00A23AF4" w:rsidRPr="001D441C">
              <w:rPr>
                <w:rFonts w:eastAsiaTheme="majorEastAsia"/>
              </w:rPr>
              <w:t xml:space="preserve"> | </w:t>
            </w:r>
            <w:r w:rsidRPr="001D441C">
              <w:t xml:space="preserve">Email: </w:t>
            </w:r>
            <w:hyperlink r:id="rId199" w:tgtFrame="_blank" w:history="1">
              <w:r w:rsidRPr="001D441C">
                <w:rPr>
                  <w:rStyle w:val="Hyperlink"/>
                </w:rPr>
                <w:t>complaintsadb@justice.nsw.gov.au</w:t>
              </w:r>
            </w:hyperlink>
            <w:r w:rsidR="00F743C6">
              <w:rPr>
                <w:rStyle w:val="Hyperlink"/>
                <w:b/>
                <w:bCs/>
              </w:rPr>
              <w:br/>
            </w:r>
            <w:r w:rsidRPr="001D441C">
              <w:t xml:space="preserve">Website: </w:t>
            </w:r>
            <w:hyperlink r:id="rId200" w:history="1">
              <w:r w:rsidR="00872A8A" w:rsidRPr="001D441C">
                <w:rPr>
                  <w:rStyle w:val="Hyperlink"/>
                </w:rPr>
                <w:t>www.antidiscrimination.nsw.gov.au</w:t>
              </w:r>
            </w:hyperlink>
          </w:p>
        </w:tc>
      </w:tr>
      <w:tr w:rsidR="009D1C67" w:rsidRPr="00BD7A0E" w14:paraId="293A7E52" w14:textId="77777777" w:rsidTr="006B359C">
        <w:trPr>
          <w:cantSplit/>
        </w:trPr>
        <w:tc>
          <w:tcPr>
            <w:tcW w:w="705" w:type="pct"/>
            <w:tcBorders>
              <w:right w:val="nil"/>
            </w:tcBorders>
            <w:shd w:val="clear" w:color="auto" w:fill="auto"/>
          </w:tcPr>
          <w:p w14:paraId="31BCBBC2" w14:textId="77777777" w:rsidR="009D1C67" w:rsidRPr="001D441C" w:rsidRDefault="009D1C67" w:rsidP="00F743C6">
            <w:pPr>
              <w:pStyle w:val="Normal3"/>
              <w:rPr>
                <w:rStyle w:val="Strong"/>
              </w:rPr>
            </w:pPr>
            <w:r w:rsidRPr="001D441C">
              <w:rPr>
                <w:rStyle w:val="Strong"/>
              </w:rPr>
              <w:t>VIC</w:t>
            </w:r>
          </w:p>
        </w:tc>
        <w:tc>
          <w:tcPr>
            <w:tcW w:w="4295" w:type="pct"/>
            <w:tcBorders>
              <w:left w:val="nil"/>
            </w:tcBorders>
            <w:shd w:val="clear" w:color="auto" w:fill="auto"/>
          </w:tcPr>
          <w:p w14:paraId="24CEB675" w14:textId="50DFC78F" w:rsidR="009D1C67" w:rsidRPr="00F743C6" w:rsidRDefault="009D1C67" w:rsidP="00F743C6">
            <w:pPr>
              <w:pStyle w:val="Normal3"/>
              <w:rPr>
                <w:b/>
                <w:bCs/>
              </w:rPr>
            </w:pPr>
            <w:r w:rsidRPr="001D441C">
              <w:rPr>
                <w:rStyle w:val="Strong"/>
              </w:rPr>
              <w:t>Victorian Human Rights and Equal Opportunity Commission</w:t>
            </w:r>
            <w:r w:rsidR="00F743C6">
              <w:rPr>
                <w:rStyle w:val="Strong"/>
              </w:rPr>
              <w:br/>
            </w:r>
            <w:r w:rsidRPr="001D441C">
              <w:t>Phone: 1300 292 153</w:t>
            </w:r>
            <w:r w:rsidR="00A23AF4" w:rsidRPr="001D441C">
              <w:rPr>
                <w:rFonts w:eastAsiaTheme="majorEastAsia"/>
              </w:rPr>
              <w:t xml:space="preserve"> | </w:t>
            </w:r>
            <w:r w:rsidRPr="001D441C">
              <w:t xml:space="preserve">Email: </w:t>
            </w:r>
            <w:hyperlink r:id="rId201" w:tgtFrame="_blank" w:history="1">
              <w:r w:rsidRPr="001D441C">
                <w:rPr>
                  <w:rStyle w:val="Hyperlink"/>
                </w:rPr>
                <w:t>enquiries@veohrc.vic.gov.au</w:t>
              </w:r>
            </w:hyperlink>
            <w:r w:rsidR="00F743C6">
              <w:rPr>
                <w:rStyle w:val="Hyperlink"/>
                <w:b/>
                <w:bCs/>
              </w:rPr>
              <w:br/>
            </w:r>
            <w:r w:rsidRPr="001D441C">
              <w:t xml:space="preserve">Website: </w:t>
            </w:r>
            <w:hyperlink r:id="rId202" w:history="1">
              <w:r w:rsidR="00872A8A" w:rsidRPr="001D441C">
                <w:rPr>
                  <w:rStyle w:val="Hyperlink"/>
                </w:rPr>
                <w:t>www.humanrights.vic.gov.au</w:t>
              </w:r>
            </w:hyperlink>
          </w:p>
        </w:tc>
      </w:tr>
      <w:tr w:rsidR="009D1C67" w:rsidRPr="00BD7A0E" w14:paraId="6FCC57FF" w14:textId="77777777" w:rsidTr="006B359C">
        <w:trPr>
          <w:cantSplit/>
        </w:trPr>
        <w:tc>
          <w:tcPr>
            <w:tcW w:w="705" w:type="pct"/>
            <w:tcBorders>
              <w:right w:val="nil"/>
            </w:tcBorders>
            <w:shd w:val="clear" w:color="auto" w:fill="auto"/>
          </w:tcPr>
          <w:p w14:paraId="440CE522" w14:textId="77777777" w:rsidR="009D1C67" w:rsidRPr="001D441C" w:rsidRDefault="009D1C67" w:rsidP="00F743C6">
            <w:pPr>
              <w:pStyle w:val="Normal3"/>
              <w:rPr>
                <w:rStyle w:val="Strong"/>
              </w:rPr>
            </w:pPr>
            <w:r w:rsidRPr="001D441C">
              <w:rPr>
                <w:rStyle w:val="Strong"/>
              </w:rPr>
              <w:t>SA</w:t>
            </w:r>
          </w:p>
        </w:tc>
        <w:tc>
          <w:tcPr>
            <w:tcW w:w="4295" w:type="pct"/>
            <w:tcBorders>
              <w:left w:val="nil"/>
            </w:tcBorders>
            <w:shd w:val="clear" w:color="auto" w:fill="auto"/>
          </w:tcPr>
          <w:p w14:paraId="16C3C795" w14:textId="4FA4E30E" w:rsidR="009D1C67" w:rsidRPr="00F743C6" w:rsidRDefault="009D1C67" w:rsidP="00F743C6">
            <w:pPr>
              <w:pStyle w:val="Normal3"/>
              <w:rPr>
                <w:b/>
                <w:bCs/>
              </w:rPr>
            </w:pPr>
            <w:r w:rsidRPr="001D441C">
              <w:rPr>
                <w:rStyle w:val="Strong"/>
              </w:rPr>
              <w:t>SA Office of the Commissioner for Equal Opportunity</w:t>
            </w:r>
            <w:r w:rsidR="00F743C6">
              <w:rPr>
                <w:rStyle w:val="Strong"/>
              </w:rPr>
              <w:br/>
            </w:r>
            <w:r w:rsidRPr="001D441C">
              <w:t>Phone: (08) 7322 7070</w:t>
            </w:r>
            <w:r w:rsidR="00A23AF4" w:rsidRPr="001D441C">
              <w:rPr>
                <w:rFonts w:eastAsiaTheme="majorEastAsia"/>
              </w:rPr>
              <w:t xml:space="preserve"> | </w:t>
            </w:r>
            <w:r w:rsidRPr="001D441C">
              <w:t xml:space="preserve">Email: </w:t>
            </w:r>
            <w:hyperlink r:id="rId203" w:history="1">
              <w:r w:rsidRPr="001D441C">
                <w:rPr>
                  <w:rStyle w:val="Hyperlink"/>
                </w:rPr>
                <w:t>OCEO@sa.gov.au</w:t>
              </w:r>
            </w:hyperlink>
            <w:r w:rsidR="00F743C6">
              <w:rPr>
                <w:rStyle w:val="Hyperlink"/>
                <w:b/>
                <w:bCs/>
              </w:rPr>
              <w:br/>
            </w:r>
            <w:r w:rsidRPr="001D441C">
              <w:t xml:space="preserve">Website: </w:t>
            </w:r>
            <w:hyperlink r:id="rId204" w:history="1">
              <w:r w:rsidR="00872A8A" w:rsidRPr="001D441C">
                <w:rPr>
                  <w:rStyle w:val="Hyperlink"/>
                </w:rPr>
                <w:t>www.eoc.sa.gov.au</w:t>
              </w:r>
            </w:hyperlink>
          </w:p>
        </w:tc>
      </w:tr>
      <w:tr w:rsidR="009D1C67" w:rsidRPr="00BD7A0E" w14:paraId="4DE3B43F" w14:textId="77777777" w:rsidTr="006B359C">
        <w:trPr>
          <w:cantSplit/>
        </w:trPr>
        <w:tc>
          <w:tcPr>
            <w:tcW w:w="705" w:type="pct"/>
            <w:tcBorders>
              <w:right w:val="nil"/>
            </w:tcBorders>
            <w:shd w:val="clear" w:color="auto" w:fill="auto"/>
          </w:tcPr>
          <w:p w14:paraId="0D58CCAC" w14:textId="77777777" w:rsidR="009D1C67" w:rsidRPr="001D441C" w:rsidRDefault="009D1C67" w:rsidP="00F743C6">
            <w:pPr>
              <w:pStyle w:val="Normal3"/>
              <w:rPr>
                <w:rStyle w:val="Strong"/>
              </w:rPr>
            </w:pPr>
            <w:r w:rsidRPr="001D441C">
              <w:rPr>
                <w:rStyle w:val="Strong"/>
              </w:rPr>
              <w:t>NT</w:t>
            </w:r>
          </w:p>
        </w:tc>
        <w:tc>
          <w:tcPr>
            <w:tcW w:w="4295" w:type="pct"/>
            <w:tcBorders>
              <w:left w:val="nil"/>
            </w:tcBorders>
            <w:shd w:val="clear" w:color="auto" w:fill="auto"/>
          </w:tcPr>
          <w:p w14:paraId="7E098296" w14:textId="6095F06F" w:rsidR="009D1C67" w:rsidRPr="00F743C6" w:rsidRDefault="009D1C67" w:rsidP="00F743C6">
            <w:pPr>
              <w:pStyle w:val="Normal3"/>
              <w:rPr>
                <w:b/>
                <w:bCs/>
              </w:rPr>
            </w:pPr>
            <w:r w:rsidRPr="001D441C">
              <w:rPr>
                <w:rStyle w:val="Strong"/>
              </w:rPr>
              <w:t>Northern Territory Anti-Discrimination Commission</w:t>
            </w:r>
            <w:r w:rsidR="00F743C6">
              <w:rPr>
                <w:rStyle w:val="Strong"/>
              </w:rPr>
              <w:br/>
            </w:r>
            <w:r w:rsidRPr="001D441C">
              <w:t>Phone: 1800 813 846</w:t>
            </w:r>
            <w:r w:rsidR="00A23AF4" w:rsidRPr="001D441C">
              <w:t xml:space="preserve"> | </w:t>
            </w:r>
            <w:r w:rsidRPr="001D441C">
              <w:t xml:space="preserve">Email: </w:t>
            </w:r>
            <w:hyperlink r:id="rId205" w:tgtFrame="_blank" w:history="1">
              <w:r w:rsidRPr="001D441C">
                <w:rPr>
                  <w:rStyle w:val="Hyperlink"/>
                </w:rPr>
                <w:t>antidiscrimination@nt.gov.au</w:t>
              </w:r>
            </w:hyperlink>
            <w:r w:rsidR="00F743C6">
              <w:rPr>
                <w:rStyle w:val="Hyperlink"/>
                <w:b/>
                <w:bCs/>
              </w:rPr>
              <w:br/>
            </w:r>
            <w:r w:rsidRPr="001D441C">
              <w:t xml:space="preserve">Website: </w:t>
            </w:r>
            <w:hyperlink r:id="rId206" w:history="1">
              <w:r w:rsidR="00872A8A" w:rsidRPr="001D441C">
                <w:rPr>
                  <w:rStyle w:val="Hyperlink"/>
                </w:rPr>
                <w:t>www.adc.nt.gov.au</w:t>
              </w:r>
            </w:hyperlink>
          </w:p>
        </w:tc>
      </w:tr>
      <w:tr w:rsidR="009D1C67" w:rsidRPr="00BD7A0E" w14:paraId="09143BBA" w14:textId="77777777" w:rsidTr="006B359C">
        <w:trPr>
          <w:cantSplit/>
        </w:trPr>
        <w:tc>
          <w:tcPr>
            <w:tcW w:w="705" w:type="pct"/>
            <w:tcBorders>
              <w:right w:val="nil"/>
            </w:tcBorders>
            <w:shd w:val="clear" w:color="auto" w:fill="auto"/>
          </w:tcPr>
          <w:p w14:paraId="3386A330" w14:textId="77777777" w:rsidR="009D1C67" w:rsidRPr="001D441C" w:rsidRDefault="009D1C67" w:rsidP="00F743C6">
            <w:pPr>
              <w:pStyle w:val="Normal3"/>
              <w:rPr>
                <w:rStyle w:val="Strong"/>
              </w:rPr>
            </w:pPr>
            <w:r w:rsidRPr="001D441C">
              <w:rPr>
                <w:rStyle w:val="Strong"/>
              </w:rPr>
              <w:lastRenderedPageBreak/>
              <w:t>QLD</w:t>
            </w:r>
          </w:p>
        </w:tc>
        <w:tc>
          <w:tcPr>
            <w:tcW w:w="4295" w:type="pct"/>
            <w:tcBorders>
              <w:left w:val="nil"/>
            </w:tcBorders>
            <w:shd w:val="clear" w:color="auto" w:fill="auto"/>
          </w:tcPr>
          <w:p w14:paraId="4FB5B602" w14:textId="59C2FE35" w:rsidR="009D1C67" w:rsidRPr="00F743C6" w:rsidRDefault="009D1C67" w:rsidP="00F743C6">
            <w:pPr>
              <w:pStyle w:val="Normal3"/>
              <w:rPr>
                <w:b/>
                <w:bCs/>
              </w:rPr>
            </w:pPr>
            <w:r w:rsidRPr="001D441C">
              <w:rPr>
                <w:rStyle w:val="Strong"/>
              </w:rPr>
              <w:t>Queensland Human Rights Commission</w:t>
            </w:r>
            <w:r w:rsidR="00F743C6">
              <w:rPr>
                <w:rStyle w:val="Strong"/>
              </w:rPr>
              <w:br/>
            </w:r>
            <w:r w:rsidRPr="001D441C">
              <w:t>Phone: 1300 130 670</w:t>
            </w:r>
            <w:r w:rsidR="00A23AF4" w:rsidRPr="001D441C">
              <w:t xml:space="preserve"> | </w:t>
            </w:r>
            <w:r w:rsidRPr="001D441C">
              <w:t xml:space="preserve">Email: </w:t>
            </w:r>
            <w:hyperlink r:id="rId207" w:tgtFrame="_blank" w:history="1">
              <w:r w:rsidRPr="001D441C">
                <w:rPr>
                  <w:rStyle w:val="Hyperlink"/>
                </w:rPr>
                <w:t>enquiries@qhrc.qld.gov.au</w:t>
              </w:r>
            </w:hyperlink>
            <w:r w:rsidR="00F743C6">
              <w:rPr>
                <w:rStyle w:val="Hyperlink"/>
                <w:b/>
                <w:bCs/>
              </w:rPr>
              <w:br/>
            </w:r>
            <w:r w:rsidRPr="001D441C">
              <w:t xml:space="preserve">Website: </w:t>
            </w:r>
            <w:hyperlink r:id="rId208" w:history="1">
              <w:r w:rsidR="00872A8A" w:rsidRPr="001D441C">
                <w:rPr>
                  <w:rStyle w:val="Hyperlink"/>
                </w:rPr>
                <w:t>www.qhrc.qld.gov.au</w:t>
              </w:r>
            </w:hyperlink>
          </w:p>
        </w:tc>
      </w:tr>
      <w:tr w:rsidR="009D1C67" w:rsidRPr="00BD7A0E" w14:paraId="33E51449" w14:textId="77777777" w:rsidTr="006B359C">
        <w:trPr>
          <w:cantSplit/>
        </w:trPr>
        <w:tc>
          <w:tcPr>
            <w:tcW w:w="705" w:type="pct"/>
            <w:tcBorders>
              <w:right w:val="nil"/>
            </w:tcBorders>
            <w:shd w:val="clear" w:color="auto" w:fill="auto"/>
          </w:tcPr>
          <w:p w14:paraId="68440F9B" w14:textId="77777777" w:rsidR="009D1C67" w:rsidRPr="001D441C" w:rsidRDefault="009D1C67" w:rsidP="00F743C6">
            <w:pPr>
              <w:pStyle w:val="Normal3"/>
              <w:rPr>
                <w:rStyle w:val="Strong"/>
              </w:rPr>
            </w:pPr>
            <w:r w:rsidRPr="001D441C">
              <w:rPr>
                <w:rStyle w:val="Strong"/>
              </w:rPr>
              <w:t>WA</w:t>
            </w:r>
          </w:p>
        </w:tc>
        <w:tc>
          <w:tcPr>
            <w:tcW w:w="4295" w:type="pct"/>
            <w:tcBorders>
              <w:left w:val="nil"/>
            </w:tcBorders>
            <w:shd w:val="clear" w:color="auto" w:fill="auto"/>
          </w:tcPr>
          <w:p w14:paraId="15F35A8A" w14:textId="15DC076F" w:rsidR="009D1C67" w:rsidRPr="00F743C6" w:rsidRDefault="009D1C67" w:rsidP="00F743C6">
            <w:pPr>
              <w:pStyle w:val="Normal3"/>
              <w:rPr>
                <w:b/>
                <w:bCs/>
              </w:rPr>
            </w:pPr>
            <w:r w:rsidRPr="001D441C">
              <w:rPr>
                <w:rStyle w:val="Strong"/>
              </w:rPr>
              <w:t>WA Equal Opportunity Commission</w:t>
            </w:r>
            <w:r w:rsidR="00F743C6">
              <w:rPr>
                <w:rStyle w:val="Strong"/>
              </w:rPr>
              <w:br/>
            </w:r>
            <w:r w:rsidRPr="001D441C">
              <w:t>Phone: 1800 198 149</w:t>
            </w:r>
            <w:r w:rsidR="00A23AF4" w:rsidRPr="001D441C">
              <w:t xml:space="preserve"> | </w:t>
            </w:r>
            <w:r w:rsidRPr="001D441C">
              <w:t xml:space="preserve">Email: </w:t>
            </w:r>
            <w:hyperlink r:id="rId209" w:history="1">
              <w:r w:rsidRPr="001D441C">
                <w:rPr>
                  <w:rStyle w:val="Hyperlink"/>
                </w:rPr>
                <w:t>eoc@eoc.wa.gov.au</w:t>
              </w:r>
            </w:hyperlink>
            <w:r w:rsidR="00F743C6">
              <w:rPr>
                <w:rStyle w:val="Hyperlink"/>
                <w:b/>
                <w:bCs/>
              </w:rPr>
              <w:br/>
            </w:r>
            <w:r w:rsidRPr="006B359C">
              <w:t xml:space="preserve">Website: </w:t>
            </w:r>
            <w:hyperlink r:id="rId210" w:history="1">
              <w:r w:rsidR="000A557E" w:rsidRPr="001D441C">
                <w:rPr>
                  <w:rStyle w:val="Hyperlink"/>
                </w:rPr>
                <w:t>www.wa.gov.au/organisation/equal-opportunity-commission</w:t>
              </w:r>
            </w:hyperlink>
          </w:p>
        </w:tc>
      </w:tr>
      <w:tr w:rsidR="009D1C67" w:rsidRPr="00BD7A0E" w14:paraId="7B02DA5D" w14:textId="77777777" w:rsidTr="006B359C">
        <w:trPr>
          <w:cantSplit/>
        </w:trPr>
        <w:tc>
          <w:tcPr>
            <w:tcW w:w="705" w:type="pct"/>
            <w:tcBorders>
              <w:right w:val="nil"/>
            </w:tcBorders>
            <w:shd w:val="clear" w:color="auto" w:fill="auto"/>
          </w:tcPr>
          <w:p w14:paraId="7647F82D" w14:textId="77777777" w:rsidR="009D1C67" w:rsidRPr="001D441C" w:rsidRDefault="009D1C67" w:rsidP="00F743C6">
            <w:pPr>
              <w:pStyle w:val="Normal3"/>
              <w:rPr>
                <w:rStyle w:val="Strong"/>
              </w:rPr>
            </w:pPr>
            <w:r w:rsidRPr="001D441C">
              <w:rPr>
                <w:rStyle w:val="Strong"/>
              </w:rPr>
              <w:t>TAS</w:t>
            </w:r>
          </w:p>
        </w:tc>
        <w:tc>
          <w:tcPr>
            <w:tcW w:w="4295" w:type="pct"/>
            <w:tcBorders>
              <w:left w:val="nil"/>
            </w:tcBorders>
            <w:shd w:val="clear" w:color="auto" w:fill="auto"/>
          </w:tcPr>
          <w:p w14:paraId="466A671F" w14:textId="678260B0" w:rsidR="009D1C67" w:rsidRPr="00F743C6" w:rsidRDefault="009D1C67" w:rsidP="00F743C6">
            <w:pPr>
              <w:pStyle w:val="Normal3"/>
              <w:rPr>
                <w:b/>
                <w:bCs/>
              </w:rPr>
            </w:pPr>
            <w:r w:rsidRPr="001D441C">
              <w:rPr>
                <w:rStyle w:val="Strong"/>
              </w:rPr>
              <w:t>Equal Opportunity Tasmania</w:t>
            </w:r>
            <w:r w:rsidR="00F743C6">
              <w:rPr>
                <w:rStyle w:val="Strong"/>
              </w:rPr>
              <w:br/>
            </w:r>
            <w:r w:rsidRPr="001D441C">
              <w:t>Phone: 1300 305 062</w:t>
            </w:r>
            <w:r w:rsidR="00A23AF4" w:rsidRPr="001D441C">
              <w:t xml:space="preserve"> | </w:t>
            </w:r>
            <w:r w:rsidRPr="001D441C">
              <w:t xml:space="preserve">Email: </w:t>
            </w:r>
            <w:hyperlink r:id="rId211" w:tgtFrame="_blank" w:history="1">
              <w:r w:rsidRPr="001D441C">
                <w:rPr>
                  <w:rStyle w:val="Hyperlink"/>
                </w:rPr>
                <w:t>office@equalopportunity.tas.gov.au</w:t>
              </w:r>
            </w:hyperlink>
            <w:r w:rsidR="00F743C6">
              <w:rPr>
                <w:rStyle w:val="Hyperlink"/>
                <w:b/>
                <w:bCs/>
              </w:rPr>
              <w:br/>
            </w:r>
            <w:r w:rsidRPr="001D441C">
              <w:t xml:space="preserve">Website: </w:t>
            </w:r>
            <w:hyperlink r:id="rId212" w:history="1">
              <w:r w:rsidR="000A557E" w:rsidRPr="006B359C">
                <w:rPr>
                  <w:rStyle w:val="Hyperlink"/>
                </w:rPr>
                <w:t>www.equalopportunity.tas.gov.au/</w:t>
              </w:r>
            </w:hyperlink>
          </w:p>
        </w:tc>
      </w:tr>
    </w:tbl>
    <w:p w14:paraId="37801447" w14:textId="0FC4405E" w:rsidR="009D1C67" w:rsidRDefault="009D1C67" w:rsidP="00F743C6"/>
    <w:p w14:paraId="0EAF8CEA" w14:textId="7FBDAE44" w:rsidR="00F743C6" w:rsidRPr="00F743C6" w:rsidRDefault="00F743C6" w:rsidP="00F743C6">
      <w:pPr>
        <w:keepLines w:val="0"/>
        <w:spacing w:after="120" w:line="264" w:lineRule="auto"/>
      </w:pPr>
      <w:r>
        <w:br w:type="page"/>
      </w:r>
    </w:p>
    <w:p w14:paraId="4796B040" w14:textId="77777777" w:rsidR="009D1C67" w:rsidRPr="00E151FB" w:rsidRDefault="009D1C67" w:rsidP="00E151FB">
      <w:pPr>
        <w:pStyle w:val="SurveyTealBold"/>
      </w:pPr>
      <w:r w:rsidRPr="00E151FB">
        <w:lastRenderedPageBreak/>
        <w:t>APPENDIX A, FOR USE AT Q57</w:t>
      </w:r>
    </w:p>
    <w:tbl>
      <w:tblPr>
        <w:tblW w:w="9553" w:type="dxa"/>
        <w:tblLook w:val="04A0" w:firstRow="1" w:lastRow="0" w:firstColumn="1" w:lastColumn="0" w:noHBand="0" w:noVBand="1"/>
      </w:tblPr>
      <w:tblGrid>
        <w:gridCol w:w="408"/>
        <w:gridCol w:w="563"/>
        <w:gridCol w:w="8582"/>
      </w:tblGrid>
      <w:tr w:rsidR="009D1C67" w:rsidRPr="00C44737" w14:paraId="36C2E4CC" w14:textId="77777777" w:rsidTr="00E151FB">
        <w:trPr>
          <w:trHeight w:val="300"/>
        </w:trPr>
        <w:tc>
          <w:tcPr>
            <w:tcW w:w="408" w:type="dxa"/>
            <w:tcBorders>
              <w:top w:val="nil"/>
              <w:left w:val="nil"/>
              <w:bottom w:val="nil"/>
              <w:right w:val="nil"/>
            </w:tcBorders>
            <w:shd w:val="clear" w:color="auto" w:fill="auto"/>
            <w:noWrap/>
            <w:vAlign w:val="bottom"/>
            <w:hideMark/>
          </w:tcPr>
          <w:p w14:paraId="7AF45386" w14:textId="77777777" w:rsidR="009D1C67" w:rsidRPr="00C44737" w:rsidRDefault="009D1C67" w:rsidP="00E151FB">
            <w:pPr>
              <w:pStyle w:val="SurveyQuestionBold"/>
            </w:pPr>
            <w:r w:rsidRPr="00C44737">
              <w:t>A</w:t>
            </w:r>
          </w:p>
        </w:tc>
        <w:tc>
          <w:tcPr>
            <w:tcW w:w="9145" w:type="dxa"/>
            <w:gridSpan w:val="2"/>
            <w:tcBorders>
              <w:top w:val="nil"/>
              <w:left w:val="nil"/>
              <w:bottom w:val="nil"/>
              <w:right w:val="nil"/>
            </w:tcBorders>
            <w:shd w:val="clear" w:color="auto" w:fill="auto"/>
            <w:noWrap/>
            <w:vAlign w:val="bottom"/>
            <w:hideMark/>
          </w:tcPr>
          <w:p w14:paraId="0A353870" w14:textId="77777777" w:rsidR="009D1C67" w:rsidRPr="00C44737" w:rsidRDefault="009D1C67" w:rsidP="00E151FB">
            <w:pPr>
              <w:pStyle w:val="SurveyQuestionBold"/>
            </w:pPr>
            <w:r w:rsidRPr="00C44737">
              <w:t>Agriculture, Forestry and Fishing</w:t>
            </w:r>
          </w:p>
        </w:tc>
      </w:tr>
      <w:tr w:rsidR="009D1C67" w:rsidRPr="00E151FB" w14:paraId="027E0EC7" w14:textId="77777777" w:rsidTr="00E151FB">
        <w:trPr>
          <w:trHeight w:val="300"/>
        </w:trPr>
        <w:tc>
          <w:tcPr>
            <w:tcW w:w="408" w:type="dxa"/>
            <w:tcBorders>
              <w:top w:val="nil"/>
              <w:left w:val="nil"/>
              <w:bottom w:val="nil"/>
              <w:right w:val="nil"/>
            </w:tcBorders>
            <w:shd w:val="clear" w:color="auto" w:fill="auto"/>
            <w:noWrap/>
            <w:vAlign w:val="bottom"/>
            <w:hideMark/>
          </w:tcPr>
          <w:p w14:paraId="6DD04438"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9D5F793" w14:textId="77777777" w:rsidR="009D1C67" w:rsidRPr="00E151FB" w:rsidRDefault="009D1C67" w:rsidP="00E151FB">
            <w:pPr>
              <w:pStyle w:val="SurveyTableText"/>
            </w:pPr>
            <w:r w:rsidRPr="00E151FB">
              <w:t>001</w:t>
            </w:r>
          </w:p>
        </w:tc>
        <w:tc>
          <w:tcPr>
            <w:tcW w:w="8582" w:type="dxa"/>
            <w:tcBorders>
              <w:top w:val="nil"/>
              <w:left w:val="nil"/>
              <w:bottom w:val="nil"/>
              <w:right w:val="nil"/>
            </w:tcBorders>
            <w:shd w:val="clear" w:color="auto" w:fill="auto"/>
            <w:noWrap/>
            <w:vAlign w:val="bottom"/>
            <w:hideMark/>
          </w:tcPr>
          <w:p w14:paraId="5087BD82" w14:textId="77777777" w:rsidR="009D1C67" w:rsidRPr="00E151FB" w:rsidRDefault="009D1C67" w:rsidP="00E151FB">
            <w:pPr>
              <w:pStyle w:val="SurveyTableText"/>
            </w:pPr>
            <w:r w:rsidRPr="00E151FB">
              <w:t>Agriculture</w:t>
            </w:r>
          </w:p>
        </w:tc>
      </w:tr>
      <w:tr w:rsidR="009D1C67" w:rsidRPr="00E151FB" w14:paraId="0697A52A" w14:textId="77777777" w:rsidTr="00E151FB">
        <w:trPr>
          <w:trHeight w:val="300"/>
        </w:trPr>
        <w:tc>
          <w:tcPr>
            <w:tcW w:w="408" w:type="dxa"/>
            <w:tcBorders>
              <w:top w:val="nil"/>
              <w:left w:val="nil"/>
              <w:bottom w:val="nil"/>
              <w:right w:val="nil"/>
            </w:tcBorders>
            <w:shd w:val="clear" w:color="auto" w:fill="auto"/>
            <w:noWrap/>
            <w:vAlign w:val="bottom"/>
            <w:hideMark/>
          </w:tcPr>
          <w:p w14:paraId="3909A702"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4258D2D8" w14:textId="77777777" w:rsidR="009D1C67" w:rsidRPr="00E151FB" w:rsidRDefault="009D1C67" w:rsidP="00E151FB">
            <w:pPr>
              <w:pStyle w:val="SurveyTableText"/>
            </w:pPr>
            <w:r w:rsidRPr="00E151FB">
              <w:t>002</w:t>
            </w:r>
          </w:p>
        </w:tc>
        <w:tc>
          <w:tcPr>
            <w:tcW w:w="8582" w:type="dxa"/>
            <w:tcBorders>
              <w:top w:val="nil"/>
              <w:left w:val="nil"/>
              <w:bottom w:val="nil"/>
              <w:right w:val="nil"/>
            </w:tcBorders>
            <w:shd w:val="clear" w:color="auto" w:fill="auto"/>
            <w:noWrap/>
            <w:vAlign w:val="bottom"/>
            <w:hideMark/>
          </w:tcPr>
          <w:p w14:paraId="649D6E26" w14:textId="77777777" w:rsidR="009D1C67" w:rsidRPr="00E151FB" w:rsidRDefault="009D1C67" w:rsidP="00E151FB">
            <w:pPr>
              <w:pStyle w:val="SurveyTableText"/>
            </w:pPr>
            <w:r w:rsidRPr="00E151FB">
              <w:t>Aquaculture</w:t>
            </w:r>
          </w:p>
        </w:tc>
      </w:tr>
      <w:tr w:rsidR="009D1C67" w:rsidRPr="00E151FB" w14:paraId="3C1D6563" w14:textId="77777777" w:rsidTr="00E151FB">
        <w:trPr>
          <w:trHeight w:val="300"/>
        </w:trPr>
        <w:tc>
          <w:tcPr>
            <w:tcW w:w="408" w:type="dxa"/>
            <w:tcBorders>
              <w:top w:val="nil"/>
              <w:left w:val="nil"/>
              <w:bottom w:val="nil"/>
              <w:right w:val="nil"/>
            </w:tcBorders>
            <w:shd w:val="clear" w:color="auto" w:fill="auto"/>
            <w:noWrap/>
            <w:vAlign w:val="bottom"/>
            <w:hideMark/>
          </w:tcPr>
          <w:p w14:paraId="02A7EB51"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7EFB3898" w14:textId="77777777" w:rsidR="009D1C67" w:rsidRPr="00E151FB" w:rsidRDefault="009D1C67" w:rsidP="00E151FB">
            <w:pPr>
              <w:pStyle w:val="SurveyTableText"/>
            </w:pPr>
            <w:r w:rsidRPr="00E151FB">
              <w:t>003</w:t>
            </w:r>
          </w:p>
        </w:tc>
        <w:tc>
          <w:tcPr>
            <w:tcW w:w="8582" w:type="dxa"/>
            <w:tcBorders>
              <w:top w:val="nil"/>
              <w:left w:val="nil"/>
              <w:bottom w:val="nil"/>
              <w:right w:val="nil"/>
            </w:tcBorders>
            <w:shd w:val="clear" w:color="auto" w:fill="auto"/>
            <w:noWrap/>
            <w:vAlign w:val="bottom"/>
            <w:hideMark/>
          </w:tcPr>
          <w:p w14:paraId="06B72BF1" w14:textId="77777777" w:rsidR="009D1C67" w:rsidRPr="00E151FB" w:rsidRDefault="009D1C67" w:rsidP="00E151FB">
            <w:pPr>
              <w:pStyle w:val="SurveyTableText"/>
            </w:pPr>
            <w:r w:rsidRPr="00E151FB">
              <w:t>Forestry and Logging</w:t>
            </w:r>
          </w:p>
        </w:tc>
      </w:tr>
      <w:tr w:rsidR="009D1C67" w:rsidRPr="00E151FB" w14:paraId="0B981F05" w14:textId="77777777" w:rsidTr="00E151FB">
        <w:trPr>
          <w:trHeight w:val="300"/>
        </w:trPr>
        <w:tc>
          <w:tcPr>
            <w:tcW w:w="408" w:type="dxa"/>
            <w:tcBorders>
              <w:top w:val="nil"/>
              <w:left w:val="nil"/>
              <w:bottom w:val="nil"/>
              <w:right w:val="nil"/>
            </w:tcBorders>
            <w:shd w:val="clear" w:color="auto" w:fill="auto"/>
            <w:noWrap/>
            <w:vAlign w:val="bottom"/>
            <w:hideMark/>
          </w:tcPr>
          <w:p w14:paraId="4EC76094"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51D0F0E5" w14:textId="77777777" w:rsidR="009D1C67" w:rsidRPr="00E151FB" w:rsidRDefault="009D1C67" w:rsidP="00E151FB">
            <w:pPr>
              <w:pStyle w:val="SurveyTableText"/>
            </w:pPr>
            <w:r w:rsidRPr="00E151FB">
              <w:t>004</w:t>
            </w:r>
          </w:p>
        </w:tc>
        <w:tc>
          <w:tcPr>
            <w:tcW w:w="8582" w:type="dxa"/>
            <w:tcBorders>
              <w:top w:val="nil"/>
              <w:left w:val="nil"/>
              <w:bottom w:val="nil"/>
              <w:right w:val="nil"/>
            </w:tcBorders>
            <w:shd w:val="clear" w:color="auto" w:fill="auto"/>
            <w:noWrap/>
            <w:vAlign w:val="bottom"/>
            <w:hideMark/>
          </w:tcPr>
          <w:p w14:paraId="57B666F1" w14:textId="77777777" w:rsidR="009D1C67" w:rsidRPr="00E151FB" w:rsidRDefault="009D1C67" w:rsidP="00E151FB">
            <w:pPr>
              <w:pStyle w:val="SurveyTableText"/>
            </w:pPr>
            <w:r w:rsidRPr="00E151FB">
              <w:t>Fishing, Hunting and Trapping</w:t>
            </w:r>
          </w:p>
        </w:tc>
      </w:tr>
      <w:tr w:rsidR="009D1C67" w:rsidRPr="00E151FB" w14:paraId="5AFBA9AF" w14:textId="77777777" w:rsidTr="00E151FB">
        <w:trPr>
          <w:trHeight w:val="300"/>
        </w:trPr>
        <w:tc>
          <w:tcPr>
            <w:tcW w:w="408" w:type="dxa"/>
            <w:tcBorders>
              <w:top w:val="nil"/>
              <w:left w:val="nil"/>
              <w:bottom w:val="nil"/>
              <w:right w:val="nil"/>
            </w:tcBorders>
            <w:shd w:val="clear" w:color="auto" w:fill="auto"/>
            <w:noWrap/>
            <w:vAlign w:val="bottom"/>
            <w:hideMark/>
          </w:tcPr>
          <w:p w14:paraId="65EAB2C5"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77D912FE" w14:textId="77777777" w:rsidR="009D1C67" w:rsidRPr="00E151FB" w:rsidRDefault="009D1C67" w:rsidP="00E151FB">
            <w:pPr>
              <w:pStyle w:val="SurveyTableText"/>
            </w:pPr>
            <w:r w:rsidRPr="00E151FB">
              <w:t>051</w:t>
            </w:r>
          </w:p>
        </w:tc>
        <w:tc>
          <w:tcPr>
            <w:tcW w:w="8582" w:type="dxa"/>
            <w:tcBorders>
              <w:top w:val="nil"/>
              <w:left w:val="nil"/>
              <w:bottom w:val="nil"/>
              <w:right w:val="nil"/>
            </w:tcBorders>
            <w:shd w:val="clear" w:color="auto" w:fill="auto"/>
            <w:noWrap/>
            <w:vAlign w:val="bottom"/>
          </w:tcPr>
          <w:p w14:paraId="5DBA9BE6" w14:textId="77777777" w:rsidR="009D1C67" w:rsidRPr="00E151FB" w:rsidRDefault="009D1C67" w:rsidP="00E151FB">
            <w:pPr>
              <w:pStyle w:val="SurveyTableText"/>
            </w:pPr>
            <w:r w:rsidRPr="00E151FB">
              <w:t>Forestry Support Services</w:t>
            </w:r>
          </w:p>
        </w:tc>
      </w:tr>
      <w:tr w:rsidR="009D1C67" w:rsidRPr="00E151FB" w14:paraId="125335EA" w14:textId="77777777" w:rsidTr="00E151FB">
        <w:trPr>
          <w:trHeight w:val="300"/>
        </w:trPr>
        <w:tc>
          <w:tcPr>
            <w:tcW w:w="408" w:type="dxa"/>
            <w:tcBorders>
              <w:top w:val="nil"/>
              <w:left w:val="nil"/>
              <w:bottom w:val="nil"/>
              <w:right w:val="nil"/>
            </w:tcBorders>
            <w:shd w:val="clear" w:color="auto" w:fill="auto"/>
            <w:noWrap/>
            <w:vAlign w:val="bottom"/>
            <w:hideMark/>
          </w:tcPr>
          <w:p w14:paraId="03A98455"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1946579F" w14:textId="77777777" w:rsidR="009D1C67" w:rsidRPr="00E151FB" w:rsidRDefault="009D1C67" w:rsidP="00E151FB">
            <w:pPr>
              <w:pStyle w:val="SurveyTableText"/>
            </w:pPr>
            <w:r w:rsidRPr="00E151FB">
              <w:t>052</w:t>
            </w:r>
          </w:p>
        </w:tc>
        <w:tc>
          <w:tcPr>
            <w:tcW w:w="8582" w:type="dxa"/>
            <w:tcBorders>
              <w:top w:val="nil"/>
              <w:left w:val="nil"/>
              <w:bottom w:val="nil"/>
              <w:right w:val="nil"/>
            </w:tcBorders>
            <w:shd w:val="clear" w:color="auto" w:fill="auto"/>
            <w:noWrap/>
            <w:vAlign w:val="bottom"/>
          </w:tcPr>
          <w:p w14:paraId="3A9C1EB7" w14:textId="77777777" w:rsidR="009D1C67" w:rsidRPr="00E151FB" w:rsidRDefault="009D1C67" w:rsidP="00E151FB">
            <w:pPr>
              <w:pStyle w:val="SurveyTableText"/>
            </w:pPr>
            <w:r w:rsidRPr="00E151FB">
              <w:t>Agriculture and Fishing Support Services</w:t>
            </w:r>
          </w:p>
        </w:tc>
      </w:tr>
      <w:tr w:rsidR="000A557E" w:rsidRPr="00E151FB" w14:paraId="40BC2AE0" w14:textId="77777777" w:rsidTr="00D6511A">
        <w:trPr>
          <w:trHeight w:val="300"/>
        </w:trPr>
        <w:tc>
          <w:tcPr>
            <w:tcW w:w="408" w:type="dxa"/>
            <w:tcBorders>
              <w:top w:val="nil"/>
              <w:left w:val="nil"/>
              <w:bottom w:val="nil"/>
              <w:right w:val="nil"/>
            </w:tcBorders>
            <w:shd w:val="clear" w:color="auto" w:fill="auto"/>
            <w:noWrap/>
            <w:vAlign w:val="bottom"/>
            <w:hideMark/>
          </w:tcPr>
          <w:p w14:paraId="1D4806E9" w14:textId="77777777" w:rsidR="000A557E" w:rsidRPr="00E151FB" w:rsidRDefault="000A557E" w:rsidP="00E151FB">
            <w:pPr>
              <w:pStyle w:val="SurveyQuestionBold"/>
            </w:pPr>
            <w:r w:rsidRPr="00E151FB">
              <w:t>B</w:t>
            </w:r>
          </w:p>
        </w:tc>
        <w:tc>
          <w:tcPr>
            <w:tcW w:w="9145" w:type="dxa"/>
            <w:gridSpan w:val="2"/>
            <w:tcBorders>
              <w:top w:val="nil"/>
              <w:left w:val="nil"/>
              <w:bottom w:val="nil"/>
              <w:right w:val="nil"/>
            </w:tcBorders>
            <w:shd w:val="clear" w:color="auto" w:fill="auto"/>
            <w:noWrap/>
            <w:vAlign w:val="bottom"/>
            <w:hideMark/>
          </w:tcPr>
          <w:p w14:paraId="322B4328" w14:textId="5659D62E" w:rsidR="000A557E" w:rsidRPr="00E151FB" w:rsidRDefault="000A557E" w:rsidP="00E151FB">
            <w:pPr>
              <w:pStyle w:val="SurveyQuestionBold"/>
            </w:pPr>
            <w:r w:rsidRPr="00E151FB">
              <w:t>Mining</w:t>
            </w:r>
          </w:p>
        </w:tc>
      </w:tr>
      <w:tr w:rsidR="009D1C67" w:rsidRPr="00E151FB" w14:paraId="26B3BA1E" w14:textId="77777777" w:rsidTr="00E151FB">
        <w:trPr>
          <w:trHeight w:val="300"/>
        </w:trPr>
        <w:tc>
          <w:tcPr>
            <w:tcW w:w="408" w:type="dxa"/>
            <w:tcBorders>
              <w:top w:val="nil"/>
              <w:left w:val="nil"/>
              <w:bottom w:val="nil"/>
              <w:right w:val="nil"/>
            </w:tcBorders>
            <w:shd w:val="clear" w:color="auto" w:fill="auto"/>
            <w:noWrap/>
            <w:vAlign w:val="bottom"/>
            <w:hideMark/>
          </w:tcPr>
          <w:p w14:paraId="0DC5A8F2"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72EF1005" w14:textId="77777777" w:rsidR="009D1C67" w:rsidRPr="00E151FB" w:rsidRDefault="009D1C67" w:rsidP="00E151FB">
            <w:pPr>
              <w:pStyle w:val="SurveyTableText"/>
            </w:pPr>
            <w:r w:rsidRPr="00E151FB">
              <w:t>006</w:t>
            </w:r>
          </w:p>
        </w:tc>
        <w:tc>
          <w:tcPr>
            <w:tcW w:w="8582" w:type="dxa"/>
            <w:tcBorders>
              <w:top w:val="nil"/>
              <w:left w:val="nil"/>
              <w:bottom w:val="nil"/>
              <w:right w:val="nil"/>
            </w:tcBorders>
            <w:shd w:val="clear" w:color="auto" w:fill="auto"/>
            <w:noWrap/>
            <w:vAlign w:val="bottom"/>
            <w:hideMark/>
          </w:tcPr>
          <w:p w14:paraId="5846944A" w14:textId="77777777" w:rsidR="009D1C67" w:rsidRPr="00E151FB" w:rsidRDefault="009D1C67" w:rsidP="00E151FB">
            <w:pPr>
              <w:pStyle w:val="SurveyTableText"/>
            </w:pPr>
            <w:r w:rsidRPr="00E151FB">
              <w:t>Coal Mining</w:t>
            </w:r>
          </w:p>
        </w:tc>
      </w:tr>
      <w:tr w:rsidR="009D1C67" w:rsidRPr="00E151FB" w14:paraId="2F9DDB4D" w14:textId="77777777" w:rsidTr="00E151FB">
        <w:trPr>
          <w:trHeight w:val="300"/>
        </w:trPr>
        <w:tc>
          <w:tcPr>
            <w:tcW w:w="408" w:type="dxa"/>
            <w:tcBorders>
              <w:top w:val="nil"/>
              <w:left w:val="nil"/>
              <w:bottom w:val="nil"/>
              <w:right w:val="nil"/>
            </w:tcBorders>
            <w:shd w:val="clear" w:color="auto" w:fill="auto"/>
            <w:noWrap/>
            <w:vAlign w:val="bottom"/>
            <w:hideMark/>
          </w:tcPr>
          <w:p w14:paraId="57F7E591"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5C2ECF41" w14:textId="77777777" w:rsidR="009D1C67" w:rsidRPr="00E151FB" w:rsidRDefault="009D1C67" w:rsidP="00E151FB">
            <w:pPr>
              <w:pStyle w:val="SurveyTableText"/>
            </w:pPr>
            <w:r w:rsidRPr="00E151FB">
              <w:t>007</w:t>
            </w:r>
          </w:p>
        </w:tc>
        <w:tc>
          <w:tcPr>
            <w:tcW w:w="8582" w:type="dxa"/>
            <w:tcBorders>
              <w:top w:val="nil"/>
              <w:left w:val="nil"/>
              <w:bottom w:val="nil"/>
              <w:right w:val="nil"/>
            </w:tcBorders>
            <w:shd w:val="clear" w:color="auto" w:fill="auto"/>
            <w:noWrap/>
            <w:vAlign w:val="bottom"/>
            <w:hideMark/>
          </w:tcPr>
          <w:p w14:paraId="0AD1D9D1" w14:textId="77777777" w:rsidR="009D1C67" w:rsidRPr="00E151FB" w:rsidRDefault="009D1C67" w:rsidP="00E151FB">
            <w:pPr>
              <w:pStyle w:val="SurveyTableText"/>
            </w:pPr>
            <w:r w:rsidRPr="00E151FB">
              <w:t>Oil and Gas Extraction</w:t>
            </w:r>
          </w:p>
        </w:tc>
      </w:tr>
      <w:tr w:rsidR="009D1C67" w:rsidRPr="00E151FB" w14:paraId="7AFD2636" w14:textId="77777777" w:rsidTr="00E151FB">
        <w:trPr>
          <w:trHeight w:val="300"/>
        </w:trPr>
        <w:tc>
          <w:tcPr>
            <w:tcW w:w="408" w:type="dxa"/>
            <w:tcBorders>
              <w:top w:val="nil"/>
              <w:left w:val="nil"/>
              <w:bottom w:val="nil"/>
              <w:right w:val="nil"/>
            </w:tcBorders>
            <w:shd w:val="clear" w:color="auto" w:fill="auto"/>
            <w:noWrap/>
            <w:vAlign w:val="bottom"/>
            <w:hideMark/>
          </w:tcPr>
          <w:p w14:paraId="55F2F189"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429096E" w14:textId="77777777" w:rsidR="009D1C67" w:rsidRPr="00E151FB" w:rsidRDefault="009D1C67" w:rsidP="00E151FB">
            <w:pPr>
              <w:pStyle w:val="SurveyTableText"/>
            </w:pPr>
            <w:r w:rsidRPr="00E151FB">
              <w:t>008</w:t>
            </w:r>
          </w:p>
        </w:tc>
        <w:tc>
          <w:tcPr>
            <w:tcW w:w="8582" w:type="dxa"/>
            <w:tcBorders>
              <w:top w:val="nil"/>
              <w:left w:val="nil"/>
              <w:bottom w:val="nil"/>
              <w:right w:val="nil"/>
            </w:tcBorders>
            <w:shd w:val="clear" w:color="auto" w:fill="auto"/>
            <w:noWrap/>
            <w:vAlign w:val="bottom"/>
            <w:hideMark/>
          </w:tcPr>
          <w:p w14:paraId="155BBA0C" w14:textId="77777777" w:rsidR="009D1C67" w:rsidRPr="00E151FB" w:rsidRDefault="009D1C67" w:rsidP="00E151FB">
            <w:pPr>
              <w:pStyle w:val="SurveyTableText"/>
            </w:pPr>
            <w:r w:rsidRPr="00E151FB">
              <w:t>Metal Ore Mining</w:t>
            </w:r>
          </w:p>
        </w:tc>
      </w:tr>
      <w:tr w:rsidR="009D1C67" w:rsidRPr="00E151FB" w14:paraId="784EA08E" w14:textId="77777777" w:rsidTr="00E151FB">
        <w:trPr>
          <w:trHeight w:val="300"/>
        </w:trPr>
        <w:tc>
          <w:tcPr>
            <w:tcW w:w="408" w:type="dxa"/>
            <w:tcBorders>
              <w:top w:val="nil"/>
              <w:left w:val="nil"/>
              <w:bottom w:val="nil"/>
              <w:right w:val="nil"/>
            </w:tcBorders>
            <w:shd w:val="clear" w:color="auto" w:fill="auto"/>
            <w:noWrap/>
            <w:vAlign w:val="bottom"/>
            <w:hideMark/>
          </w:tcPr>
          <w:p w14:paraId="5CAFED3C"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42D0E4E" w14:textId="77777777" w:rsidR="009D1C67" w:rsidRPr="00E151FB" w:rsidRDefault="009D1C67" w:rsidP="00E151FB">
            <w:pPr>
              <w:pStyle w:val="SurveyTableText"/>
            </w:pPr>
            <w:r w:rsidRPr="00E151FB">
              <w:t>009</w:t>
            </w:r>
          </w:p>
        </w:tc>
        <w:tc>
          <w:tcPr>
            <w:tcW w:w="8582" w:type="dxa"/>
            <w:tcBorders>
              <w:top w:val="nil"/>
              <w:left w:val="nil"/>
              <w:bottom w:val="nil"/>
              <w:right w:val="nil"/>
            </w:tcBorders>
            <w:shd w:val="clear" w:color="auto" w:fill="auto"/>
            <w:noWrap/>
            <w:vAlign w:val="bottom"/>
            <w:hideMark/>
          </w:tcPr>
          <w:p w14:paraId="2F8ABBAD" w14:textId="77777777" w:rsidR="009D1C67" w:rsidRPr="00E151FB" w:rsidRDefault="009D1C67" w:rsidP="00E151FB">
            <w:pPr>
              <w:pStyle w:val="SurveyTableText"/>
            </w:pPr>
            <w:r w:rsidRPr="00E151FB">
              <w:t>Non-Metallic Mineral Mining and Quarrying</w:t>
            </w:r>
          </w:p>
        </w:tc>
      </w:tr>
      <w:tr w:rsidR="009D1C67" w:rsidRPr="00E151FB" w14:paraId="44861546" w14:textId="77777777" w:rsidTr="00E151FB">
        <w:trPr>
          <w:trHeight w:val="300"/>
        </w:trPr>
        <w:tc>
          <w:tcPr>
            <w:tcW w:w="408" w:type="dxa"/>
            <w:tcBorders>
              <w:top w:val="nil"/>
              <w:left w:val="nil"/>
              <w:bottom w:val="nil"/>
              <w:right w:val="nil"/>
            </w:tcBorders>
            <w:shd w:val="clear" w:color="auto" w:fill="auto"/>
            <w:noWrap/>
            <w:vAlign w:val="bottom"/>
            <w:hideMark/>
          </w:tcPr>
          <w:p w14:paraId="7B725713"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C837EE4" w14:textId="77777777" w:rsidR="009D1C67" w:rsidRPr="00E151FB" w:rsidRDefault="009D1C67" w:rsidP="00E151FB">
            <w:pPr>
              <w:pStyle w:val="SurveyTableText"/>
            </w:pPr>
            <w:r w:rsidRPr="00E151FB">
              <w:t>010</w:t>
            </w:r>
          </w:p>
        </w:tc>
        <w:tc>
          <w:tcPr>
            <w:tcW w:w="8582" w:type="dxa"/>
            <w:tcBorders>
              <w:top w:val="nil"/>
              <w:left w:val="nil"/>
              <w:bottom w:val="nil"/>
              <w:right w:val="nil"/>
            </w:tcBorders>
            <w:shd w:val="clear" w:color="auto" w:fill="auto"/>
            <w:noWrap/>
            <w:vAlign w:val="bottom"/>
            <w:hideMark/>
          </w:tcPr>
          <w:p w14:paraId="0BA7EEF0" w14:textId="77777777" w:rsidR="009D1C67" w:rsidRPr="00E151FB" w:rsidRDefault="009D1C67" w:rsidP="00E151FB">
            <w:pPr>
              <w:pStyle w:val="SurveyTableText"/>
            </w:pPr>
            <w:r w:rsidRPr="00E151FB">
              <w:t>Exploration and Other Mining Support Services</w:t>
            </w:r>
          </w:p>
        </w:tc>
      </w:tr>
      <w:tr w:rsidR="009D1C67" w:rsidRPr="00E151FB" w14:paraId="651F1019" w14:textId="77777777" w:rsidTr="00E151FB">
        <w:trPr>
          <w:trHeight w:val="300"/>
        </w:trPr>
        <w:tc>
          <w:tcPr>
            <w:tcW w:w="408" w:type="dxa"/>
            <w:tcBorders>
              <w:top w:val="nil"/>
              <w:left w:val="nil"/>
              <w:bottom w:val="nil"/>
              <w:right w:val="nil"/>
            </w:tcBorders>
            <w:shd w:val="clear" w:color="auto" w:fill="auto"/>
            <w:noWrap/>
            <w:vAlign w:val="bottom"/>
            <w:hideMark/>
          </w:tcPr>
          <w:p w14:paraId="66EAFF16" w14:textId="77777777" w:rsidR="009D1C67" w:rsidRPr="00E151FB" w:rsidRDefault="009D1C67" w:rsidP="00E151FB">
            <w:pPr>
              <w:pStyle w:val="SurveyQuestionBold"/>
            </w:pPr>
            <w:r w:rsidRPr="00E151FB">
              <w:t>C</w:t>
            </w:r>
          </w:p>
        </w:tc>
        <w:tc>
          <w:tcPr>
            <w:tcW w:w="9145" w:type="dxa"/>
            <w:gridSpan w:val="2"/>
            <w:tcBorders>
              <w:top w:val="nil"/>
              <w:left w:val="nil"/>
              <w:bottom w:val="nil"/>
              <w:right w:val="nil"/>
            </w:tcBorders>
            <w:shd w:val="clear" w:color="auto" w:fill="auto"/>
            <w:noWrap/>
            <w:vAlign w:val="bottom"/>
            <w:hideMark/>
          </w:tcPr>
          <w:p w14:paraId="6048D4F8" w14:textId="77777777" w:rsidR="009D1C67" w:rsidRPr="00E151FB" w:rsidRDefault="009D1C67" w:rsidP="00E151FB">
            <w:pPr>
              <w:pStyle w:val="SurveyQuestionBold"/>
            </w:pPr>
            <w:r w:rsidRPr="00E151FB">
              <w:t>Manufacturing</w:t>
            </w:r>
          </w:p>
        </w:tc>
      </w:tr>
      <w:tr w:rsidR="009D1C67" w:rsidRPr="00C44737" w14:paraId="5ABC64C8" w14:textId="77777777" w:rsidTr="00E151FB">
        <w:trPr>
          <w:trHeight w:val="300"/>
        </w:trPr>
        <w:tc>
          <w:tcPr>
            <w:tcW w:w="408" w:type="dxa"/>
            <w:tcBorders>
              <w:top w:val="nil"/>
              <w:left w:val="nil"/>
              <w:bottom w:val="nil"/>
              <w:right w:val="nil"/>
            </w:tcBorders>
            <w:shd w:val="clear" w:color="auto" w:fill="auto"/>
            <w:noWrap/>
            <w:vAlign w:val="bottom"/>
            <w:hideMark/>
          </w:tcPr>
          <w:p w14:paraId="73B97F66"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2E59509C" w14:textId="77777777" w:rsidR="009D1C67" w:rsidRPr="00C44737" w:rsidRDefault="009D1C67" w:rsidP="00E151FB">
            <w:pPr>
              <w:pStyle w:val="SurveyTableText"/>
            </w:pPr>
            <w:r>
              <w:t>0</w:t>
            </w:r>
            <w:r w:rsidRPr="00C44737">
              <w:t>11</w:t>
            </w:r>
          </w:p>
        </w:tc>
        <w:tc>
          <w:tcPr>
            <w:tcW w:w="8582" w:type="dxa"/>
            <w:tcBorders>
              <w:top w:val="nil"/>
              <w:left w:val="nil"/>
              <w:bottom w:val="nil"/>
              <w:right w:val="nil"/>
            </w:tcBorders>
            <w:shd w:val="clear" w:color="auto" w:fill="auto"/>
            <w:noWrap/>
            <w:vAlign w:val="bottom"/>
            <w:hideMark/>
          </w:tcPr>
          <w:p w14:paraId="33764185" w14:textId="77777777" w:rsidR="009D1C67" w:rsidRPr="00C44737" w:rsidRDefault="009D1C67" w:rsidP="00E151FB">
            <w:pPr>
              <w:pStyle w:val="SurveyTableText"/>
            </w:pPr>
            <w:r w:rsidRPr="00C44737">
              <w:t>Food Product Manufacturing</w:t>
            </w:r>
          </w:p>
        </w:tc>
      </w:tr>
      <w:tr w:rsidR="009D1C67" w:rsidRPr="00C44737" w14:paraId="58B1C782" w14:textId="77777777" w:rsidTr="00E151FB">
        <w:trPr>
          <w:trHeight w:val="300"/>
        </w:trPr>
        <w:tc>
          <w:tcPr>
            <w:tcW w:w="408" w:type="dxa"/>
            <w:tcBorders>
              <w:top w:val="nil"/>
              <w:left w:val="nil"/>
              <w:bottom w:val="nil"/>
              <w:right w:val="nil"/>
            </w:tcBorders>
            <w:shd w:val="clear" w:color="auto" w:fill="auto"/>
            <w:noWrap/>
            <w:vAlign w:val="bottom"/>
            <w:hideMark/>
          </w:tcPr>
          <w:p w14:paraId="087321DA"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43E66FD4" w14:textId="77777777" w:rsidR="009D1C67" w:rsidRPr="00C44737" w:rsidRDefault="009D1C67" w:rsidP="00E151FB">
            <w:pPr>
              <w:pStyle w:val="SurveyTableText"/>
            </w:pPr>
            <w:r>
              <w:t>0</w:t>
            </w:r>
            <w:r w:rsidRPr="00C44737">
              <w:t>12</w:t>
            </w:r>
          </w:p>
        </w:tc>
        <w:tc>
          <w:tcPr>
            <w:tcW w:w="8582" w:type="dxa"/>
            <w:tcBorders>
              <w:top w:val="nil"/>
              <w:left w:val="nil"/>
              <w:bottom w:val="nil"/>
              <w:right w:val="nil"/>
            </w:tcBorders>
            <w:shd w:val="clear" w:color="auto" w:fill="auto"/>
            <w:noWrap/>
            <w:vAlign w:val="bottom"/>
            <w:hideMark/>
          </w:tcPr>
          <w:p w14:paraId="7A5CE45D" w14:textId="77777777" w:rsidR="009D1C67" w:rsidRPr="00C44737" w:rsidRDefault="009D1C67" w:rsidP="00E151FB">
            <w:pPr>
              <w:pStyle w:val="SurveyTableText"/>
            </w:pPr>
            <w:r w:rsidRPr="00C44737">
              <w:t>Beverage and Tobacco Product Manufacturing</w:t>
            </w:r>
          </w:p>
        </w:tc>
      </w:tr>
      <w:tr w:rsidR="009D1C67" w:rsidRPr="00C44737" w14:paraId="03904600" w14:textId="77777777" w:rsidTr="00E151FB">
        <w:trPr>
          <w:trHeight w:val="300"/>
        </w:trPr>
        <w:tc>
          <w:tcPr>
            <w:tcW w:w="408" w:type="dxa"/>
            <w:tcBorders>
              <w:top w:val="nil"/>
              <w:left w:val="nil"/>
              <w:bottom w:val="nil"/>
              <w:right w:val="nil"/>
            </w:tcBorders>
            <w:shd w:val="clear" w:color="auto" w:fill="auto"/>
            <w:noWrap/>
            <w:vAlign w:val="bottom"/>
            <w:hideMark/>
          </w:tcPr>
          <w:p w14:paraId="373FACA8"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20CF6820" w14:textId="77777777" w:rsidR="009D1C67" w:rsidRPr="00C44737" w:rsidRDefault="009D1C67" w:rsidP="00E151FB">
            <w:pPr>
              <w:pStyle w:val="SurveyTableText"/>
            </w:pPr>
            <w:r>
              <w:t>0</w:t>
            </w:r>
            <w:r w:rsidRPr="00C44737">
              <w:t>13</w:t>
            </w:r>
          </w:p>
        </w:tc>
        <w:tc>
          <w:tcPr>
            <w:tcW w:w="8582" w:type="dxa"/>
            <w:tcBorders>
              <w:top w:val="nil"/>
              <w:left w:val="nil"/>
              <w:bottom w:val="nil"/>
              <w:right w:val="nil"/>
            </w:tcBorders>
            <w:shd w:val="clear" w:color="auto" w:fill="auto"/>
            <w:noWrap/>
            <w:vAlign w:val="bottom"/>
            <w:hideMark/>
          </w:tcPr>
          <w:p w14:paraId="4FDA44DA" w14:textId="77777777" w:rsidR="009D1C67" w:rsidRPr="00C44737" w:rsidRDefault="009D1C67" w:rsidP="00E151FB">
            <w:pPr>
              <w:pStyle w:val="SurveyTableText"/>
            </w:pPr>
            <w:r w:rsidRPr="00C44737">
              <w:t>Textile, Leather, Clothing and Footwear Manufacturing</w:t>
            </w:r>
          </w:p>
        </w:tc>
      </w:tr>
      <w:tr w:rsidR="009D1C67" w:rsidRPr="00C44737" w14:paraId="085708E3" w14:textId="77777777" w:rsidTr="00E151FB">
        <w:trPr>
          <w:trHeight w:val="300"/>
        </w:trPr>
        <w:tc>
          <w:tcPr>
            <w:tcW w:w="408" w:type="dxa"/>
            <w:tcBorders>
              <w:top w:val="nil"/>
              <w:left w:val="nil"/>
              <w:bottom w:val="nil"/>
              <w:right w:val="nil"/>
            </w:tcBorders>
            <w:shd w:val="clear" w:color="auto" w:fill="auto"/>
            <w:noWrap/>
            <w:vAlign w:val="bottom"/>
            <w:hideMark/>
          </w:tcPr>
          <w:p w14:paraId="50DA2991"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5C798906" w14:textId="77777777" w:rsidR="009D1C67" w:rsidRPr="00C44737" w:rsidRDefault="009D1C67" w:rsidP="00E151FB">
            <w:pPr>
              <w:pStyle w:val="SurveyTableText"/>
            </w:pPr>
            <w:r>
              <w:t>0</w:t>
            </w:r>
            <w:r w:rsidRPr="00C44737">
              <w:t>14</w:t>
            </w:r>
          </w:p>
        </w:tc>
        <w:tc>
          <w:tcPr>
            <w:tcW w:w="8582" w:type="dxa"/>
            <w:tcBorders>
              <w:top w:val="nil"/>
              <w:left w:val="nil"/>
              <w:bottom w:val="nil"/>
              <w:right w:val="nil"/>
            </w:tcBorders>
            <w:shd w:val="clear" w:color="auto" w:fill="auto"/>
            <w:noWrap/>
            <w:vAlign w:val="bottom"/>
            <w:hideMark/>
          </w:tcPr>
          <w:p w14:paraId="3D8A93DB" w14:textId="77777777" w:rsidR="009D1C67" w:rsidRPr="00C44737" w:rsidRDefault="009D1C67" w:rsidP="00E151FB">
            <w:pPr>
              <w:pStyle w:val="SurveyTableText"/>
            </w:pPr>
            <w:r w:rsidRPr="00C44737">
              <w:t>Wood Product Manufacturing</w:t>
            </w:r>
          </w:p>
        </w:tc>
      </w:tr>
      <w:tr w:rsidR="009D1C67" w:rsidRPr="00C44737" w14:paraId="3DC6861C" w14:textId="77777777" w:rsidTr="00E151FB">
        <w:trPr>
          <w:trHeight w:val="300"/>
        </w:trPr>
        <w:tc>
          <w:tcPr>
            <w:tcW w:w="408" w:type="dxa"/>
            <w:tcBorders>
              <w:top w:val="nil"/>
              <w:left w:val="nil"/>
              <w:bottom w:val="nil"/>
              <w:right w:val="nil"/>
            </w:tcBorders>
            <w:shd w:val="clear" w:color="auto" w:fill="auto"/>
            <w:noWrap/>
            <w:vAlign w:val="bottom"/>
            <w:hideMark/>
          </w:tcPr>
          <w:p w14:paraId="0DFC9527"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2DF2C4D9" w14:textId="77777777" w:rsidR="009D1C67" w:rsidRPr="00C44737" w:rsidRDefault="009D1C67" w:rsidP="00E151FB">
            <w:pPr>
              <w:pStyle w:val="SurveyTableText"/>
            </w:pPr>
            <w:r>
              <w:t>0</w:t>
            </w:r>
            <w:r w:rsidRPr="00C44737">
              <w:t>15</w:t>
            </w:r>
          </w:p>
        </w:tc>
        <w:tc>
          <w:tcPr>
            <w:tcW w:w="8582" w:type="dxa"/>
            <w:tcBorders>
              <w:top w:val="nil"/>
              <w:left w:val="nil"/>
              <w:bottom w:val="nil"/>
              <w:right w:val="nil"/>
            </w:tcBorders>
            <w:shd w:val="clear" w:color="auto" w:fill="auto"/>
            <w:noWrap/>
            <w:vAlign w:val="bottom"/>
            <w:hideMark/>
          </w:tcPr>
          <w:p w14:paraId="55767DD7" w14:textId="77777777" w:rsidR="009D1C67" w:rsidRPr="00C44737" w:rsidRDefault="009D1C67" w:rsidP="00E151FB">
            <w:pPr>
              <w:pStyle w:val="SurveyTableText"/>
            </w:pPr>
            <w:r w:rsidRPr="00C44737">
              <w:t>Pulp, Paper and Converted Paper Product Manufacturing</w:t>
            </w:r>
          </w:p>
        </w:tc>
      </w:tr>
      <w:tr w:rsidR="009D1C67" w:rsidRPr="00C44737" w14:paraId="4DB36640" w14:textId="77777777" w:rsidTr="00E151FB">
        <w:trPr>
          <w:trHeight w:val="300"/>
        </w:trPr>
        <w:tc>
          <w:tcPr>
            <w:tcW w:w="408" w:type="dxa"/>
            <w:tcBorders>
              <w:top w:val="nil"/>
              <w:left w:val="nil"/>
              <w:bottom w:val="nil"/>
              <w:right w:val="nil"/>
            </w:tcBorders>
            <w:shd w:val="clear" w:color="auto" w:fill="auto"/>
            <w:noWrap/>
            <w:vAlign w:val="bottom"/>
            <w:hideMark/>
          </w:tcPr>
          <w:p w14:paraId="0413B452"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02F96098" w14:textId="77777777" w:rsidR="009D1C67" w:rsidRPr="00C44737" w:rsidRDefault="009D1C67" w:rsidP="00E151FB">
            <w:pPr>
              <w:pStyle w:val="SurveyTableText"/>
            </w:pPr>
            <w:r>
              <w:t>0</w:t>
            </w:r>
            <w:r w:rsidRPr="00C44737">
              <w:t>16</w:t>
            </w:r>
          </w:p>
        </w:tc>
        <w:tc>
          <w:tcPr>
            <w:tcW w:w="8582" w:type="dxa"/>
            <w:tcBorders>
              <w:top w:val="nil"/>
              <w:left w:val="nil"/>
              <w:bottom w:val="nil"/>
              <w:right w:val="nil"/>
            </w:tcBorders>
            <w:shd w:val="clear" w:color="auto" w:fill="auto"/>
            <w:noWrap/>
            <w:vAlign w:val="bottom"/>
            <w:hideMark/>
          </w:tcPr>
          <w:p w14:paraId="33FB608A" w14:textId="77777777" w:rsidR="009D1C67" w:rsidRPr="00C44737" w:rsidRDefault="009D1C67" w:rsidP="00E151FB">
            <w:pPr>
              <w:pStyle w:val="SurveyTableText"/>
            </w:pPr>
            <w:r w:rsidRPr="00C44737">
              <w:t>Printing (including the Reproduction of Recorded Media)</w:t>
            </w:r>
          </w:p>
        </w:tc>
      </w:tr>
      <w:tr w:rsidR="009D1C67" w:rsidRPr="00C44737" w14:paraId="6E55149D" w14:textId="77777777" w:rsidTr="00E151FB">
        <w:trPr>
          <w:trHeight w:val="300"/>
        </w:trPr>
        <w:tc>
          <w:tcPr>
            <w:tcW w:w="408" w:type="dxa"/>
            <w:tcBorders>
              <w:top w:val="nil"/>
              <w:left w:val="nil"/>
              <w:bottom w:val="nil"/>
              <w:right w:val="nil"/>
            </w:tcBorders>
            <w:shd w:val="clear" w:color="auto" w:fill="auto"/>
            <w:noWrap/>
            <w:vAlign w:val="bottom"/>
            <w:hideMark/>
          </w:tcPr>
          <w:p w14:paraId="7666871A"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5659F930" w14:textId="77777777" w:rsidR="009D1C67" w:rsidRPr="00C44737" w:rsidRDefault="009D1C67" w:rsidP="00E151FB">
            <w:pPr>
              <w:pStyle w:val="SurveyTableText"/>
            </w:pPr>
            <w:r>
              <w:t>0</w:t>
            </w:r>
            <w:r w:rsidRPr="00C44737">
              <w:t>17</w:t>
            </w:r>
          </w:p>
        </w:tc>
        <w:tc>
          <w:tcPr>
            <w:tcW w:w="8582" w:type="dxa"/>
            <w:tcBorders>
              <w:top w:val="nil"/>
              <w:left w:val="nil"/>
              <w:bottom w:val="nil"/>
              <w:right w:val="nil"/>
            </w:tcBorders>
            <w:shd w:val="clear" w:color="auto" w:fill="auto"/>
            <w:noWrap/>
            <w:vAlign w:val="bottom"/>
            <w:hideMark/>
          </w:tcPr>
          <w:p w14:paraId="54B9934F" w14:textId="77777777" w:rsidR="009D1C67" w:rsidRPr="00C44737" w:rsidRDefault="009D1C67" w:rsidP="00E151FB">
            <w:pPr>
              <w:pStyle w:val="SurveyTableText"/>
            </w:pPr>
            <w:r w:rsidRPr="00C44737">
              <w:t>Petroleum and Coal Product Manufacturing</w:t>
            </w:r>
          </w:p>
        </w:tc>
      </w:tr>
      <w:tr w:rsidR="009D1C67" w:rsidRPr="00C44737" w14:paraId="024AA6DE" w14:textId="77777777" w:rsidTr="00E151FB">
        <w:trPr>
          <w:trHeight w:val="300"/>
        </w:trPr>
        <w:tc>
          <w:tcPr>
            <w:tcW w:w="408" w:type="dxa"/>
            <w:tcBorders>
              <w:top w:val="nil"/>
              <w:left w:val="nil"/>
              <w:bottom w:val="nil"/>
              <w:right w:val="nil"/>
            </w:tcBorders>
            <w:shd w:val="clear" w:color="auto" w:fill="auto"/>
            <w:noWrap/>
            <w:vAlign w:val="bottom"/>
            <w:hideMark/>
          </w:tcPr>
          <w:p w14:paraId="5104BFD9"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3E40C891" w14:textId="77777777" w:rsidR="009D1C67" w:rsidRPr="00C44737" w:rsidRDefault="009D1C67" w:rsidP="00E151FB">
            <w:pPr>
              <w:pStyle w:val="SurveyTableText"/>
            </w:pPr>
            <w:r>
              <w:t>0</w:t>
            </w:r>
            <w:r w:rsidRPr="00C44737">
              <w:t>18</w:t>
            </w:r>
          </w:p>
        </w:tc>
        <w:tc>
          <w:tcPr>
            <w:tcW w:w="8582" w:type="dxa"/>
            <w:tcBorders>
              <w:top w:val="nil"/>
              <w:left w:val="nil"/>
              <w:bottom w:val="nil"/>
              <w:right w:val="nil"/>
            </w:tcBorders>
            <w:shd w:val="clear" w:color="auto" w:fill="auto"/>
            <w:noWrap/>
            <w:vAlign w:val="bottom"/>
            <w:hideMark/>
          </w:tcPr>
          <w:p w14:paraId="565B2942" w14:textId="77777777" w:rsidR="009D1C67" w:rsidRPr="00C44737" w:rsidRDefault="009D1C67" w:rsidP="00E151FB">
            <w:pPr>
              <w:pStyle w:val="SurveyTableText"/>
            </w:pPr>
            <w:r w:rsidRPr="00C44737">
              <w:t>Basic Chemical and Chemical Product Manufacturing</w:t>
            </w:r>
          </w:p>
        </w:tc>
      </w:tr>
      <w:tr w:rsidR="009D1C67" w:rsidRPr="00C44737" w14:paraId="4AC4DC93" w14:textId="77777777" w:rsidTr="00E151FB">
        <w:trPr>
          <w:trHeight w:val="300"/>
        </w:trPr>
        <w:tc>
          <w:tcPr>
            <w:tcW w:w="408" w:type="dxa"/>
            <w:tcBorders>
              <w:top w:val="nil"/>
              <w:left w:val="nil"/>
              <w:bottom w:val="nil"/>
              <w:right w:val="nil"/>
            </w:tcBorders>
            <w:shd w:val="clear" w:color="auto" w:fill="auto"/>
            <w:noWrap/>
            <w:vAlign w:val="bottom"/>
            <w:hideMark/>
          </w:tcPr>
          <w:p w14:paraId="04F0369E"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0E6C0613" w14:textId="1D8B3AA5" w:rsidR="009D1C67" w:rsidRPr="00C44737" w:rsidRDefault="009D1C67" w:rsidP="00E151FB">
            <w:pPr>
              <w:pStyle w:val="SurveyTableText"/>
            </w:pPr>
            <w:r>
              <w:t>0</w:t>
            </w:r>
            <w:r w:rsidR="000A557E">
              <w:t>19</w:t>
            </w:r>
          </w:p>
        </w:tc>
        <w:tc>
          <w:tcPr>
            <w:tcW w:w="8582" w:type="dxa"/>
            <w:tcBorders>
              <w:top w:val="nil"/>
              <w:left w:val="nil"/>
              <w:bottom w:val="nil"/>
              <w:right w:val="nil"/>
            </w:tcBorders>
            <w:shd w:val="clear" w:color="auto" w:fill="auto"/>
            <w:noWrap/>
            <w:vAlign w:val="bottom"/>
            <w:hideMark/>
          </w:tcPr>
          <w:p w14:paraId="6131B3A0" w14:textId="77777777" w:rsidR="009D1C67" w:rsidRPr="00C44737" w:rsidRDefault="009D1C67" w:rsidP="00E151FB">
            <w:pPr>
              <w:pStyle w:val="SurveyTableText"/>
            </w:pPr>
            <w:r w:rsidRPr="00C44737">
              <w:t>Polymer Product and Rubber Product Manufacturing</w:t>
            </w:r>
          </w:p>
        </w:tc>
      </w:tr>
      <w:tr w:rsidR="009D1C67" w:rsidRPr="00C44737" w14:paraId="31AF91C2" w14:textId="77777777" w:rsidTr="00E151FB">
        <w:trPr>
          <w:trHeight w:val="300"/>
        </w:trPr>
        <w:tc>
          <w:tcPr>
            <w:tcW w:w="408" w:type="dxa"/>
            <w:tcBorders>
              <w:top w:val="nil"/>
              <w:left w:val="nil"/>
              <w:bottom w:val="nil"/>
              <w:right w:val="nil"/>
            </w:tcBorders>
            <w:shd w:val="clear" w:color="auto" w:fill="auto"/>
            <w:noWrap/>
            <w:vAlign w:val="bottom"/>
            <w:hideMark/>
          </w:tcPr>
          <w:p w14:paraId="7D4ED4A8"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54412864" w14:textId="77777777" w:rsidR="009D1C67" w:rsidRPr="00C44737" w:rsidRDefault="009D1C67" w:rsidP="00E151FB">
            <w:pPr>
              <w:pStyle w:val="SurveyTableText"/>
            </w:pPr>
            <w:r>
              <w:t>0</w:t>
            </w:r>
            <w:r w:rsidRPr="00C44737">
              <w:t>20</w:t>
            </w:r>
          </w:p>
        </w:tc>
        <w:tc>
          <w:tcPr>
            <w:tcW w:w="8582" w:type="dxa"/>
            <w:tcBorders>
              <w:top w:val="nil"/>
              <w:left w:val="nil"/>
              <w:bottom w:val="nil"/>
              <w:right w:val="nil"/>
            </w:tcBorders>
            <w:shd w:val="clear" w:color="auto" w:fill="auto"/>
            <w:noWrap/>
            <w:vAlign w:val="bottom"/>
            <w:hideMark/>
          </w:tcPr>
          <w:p w14:paraId="62B76BCD" w14:textId="77777777" w:rsidR="009D1C67" w:rsidRPr="00C44737" w:rsidRDefault="009D1C67" w:rsidP="00E151FB">
            <w:pPr>
              <w:pStyle w:val="SurveyTableText"/>
            </w:pPr>
            <w:r w:rsidRPr="00C44737">
              <w:t>Non-Metallic Mineral Product Manufacturing</w:t>
            </w:r>
          </w:p>
        </w:tc>
      </w:tr>
      <w:tr w:rsidR="009D1C67" w:rsidRPr="00C44737" w14:paraId="4F3347DC" w14:textId="77777777" w:rsidTr="00E151FB">
        <w:trPr>
          <w:trHeight w:val="300"/>
        </w:trPr>
        <w:tc>
          <w:tcPr>
            <w:tcW w:w="408" w:type="dxa"/>
            <w:tcBorders>
              <w:top w:val="nil"/>
              <w:left w:val="nil"/>
              <w:bottom w:val="nil"/>
              <w:right w:val="nil"/>
            </w:tcBorders>
            <w:shd w:val="clear" w:color="auto" w:fill="auto"/>
            <w:noWrap/>
            <w:vAlign w:val="bottom"/>
            <w:hideMark/>
          </w:tcPr>
          <w:p w14:paraId="377783BD"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7F05AF57" w14:textId="77777777" w:rsidR="009D1C67" w:rsidRPr="00C44737" w:rsidRDefault="009D1C67" w:rsidP="00E151FB">
            <w:pPr>
              <w:pStyle w:val="SurveyTableText"/>
            </w:pPr>
            <w:r>
              <w:t>0</w:t>
            </w:r>
            <w:r w:rsidRPr="00C44737">
              <w:t>21</w:t>
            </w:r>
          </w:p>
        </w:tc>
        <w:tc>
          <w:tcPr>
            <w:tcW w:w="8582" w:type="dxa"/>
            <w:tcBorders>
              <w:top w:val="nil"/>
              <w:left w:val="nil"/>
              <w:bottom w:val="nil"/>
              <w:right w:val="nil"/>
            </w:tcBorders>
            <w:shd w:val="clear" w:color="auto" w:fill="auto"/>
            <w:noWrap/>
            <w:vAlign w:val="bottom"/>
            <w:hideMark/>
          </w:tcPr>
          <w:p w14:paraId="182499F7" w14:textId="77777777" w:rsidR="009D1C67" w:rsidRPr="00C44737" w:rsidRDefault="009D1C67" w:rsidP="00E151FB">
            <w:pPr>
              <w:pStyle w:val="SurveyTableText"/>
            </w:pPr>
            <w:r w:rsidRPr="00C44737">
              <w:t>Primary Metal and Metal Product Manufacturing</w:t>
            </w:r>
          </w:p>
        </w:tc>
      </w:tr>
      <w:tr w:rsidR="009D1C67" w:rsidRPr="00C44737" w14:paraId="0590ED71" w14:textId="77777777" w:rsidTr="00E151FB">
        <w:trPr>
          <w:trHeight w:val="300"/>
        </w:trPr>
        <w:tc>
          <w:tcPr>
            <w:tcW w:w="408" w:type="dxa"/>
            <w:tcBorders>
              <w:top w:val="nil"/>
              <w:left w:val="nil"/>
              <w:bottom w:val="nil"/>
              <w:right w:val="nil"/>
            </w:tcBorders>
            <w:shd w:val="clear" w:color="auto" w:fill="auto"/>
            <w:noWrap/>
            <w:vAlign w:val="bottom"/>
            <w:hideMark/>
          </w:tcPr>
          <w:p w14:paraId="7D58A66C"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4CF585D4" w14:textId="77777777" w:rsidR="009D1C67" w:rsidRPr="00C44737" w:rsidRDefault="009D1C67" w:rsidP="00E151FB">
            <w:pPr>
              <w:pStyle w:val="SurveyTableText"/>
            </w:pPr>
            <w:r>
              <w:t>0</w:t>
            </w:r>
            <w:r w:rsidRPr="00C44737">
              <w:t>22</w:t>
            </w:r>
          </w:p>
        </w:tc>
        <w:tc>
          <w:tcPr>
            <w:tcW w:w="8582" w:type="dxa"/>
            <w:tcBorders>
              <w:top w:val="nil"/>
              <w:left w:val="nil"/>
              <w:bottom w:val="nil"/>
              <w:right w:val="nil"/>
            </w:tcBorders>
            <w:shd w:val="clear" w:color="auto" w:fill="auto"/>
            <w:noWrap/>
            <w:vAlign w:val="bottom"/>
            <w:hideMark/>
          </w:tcPr>
          <w:p w14:paraId="021BF4F4" w14:textId="77777777" w:rsidR="009D1C67" w:rsidRPr="00C44737" w:rsidRDefault="009D1C67" w:rsidP="00E151FB">
            <w:pPr>
              <w:pStyle w:val="SurveyTableText"/>
            </w:pPr>
            <w:r w:rsidRPr="00C44737">
              <w:t>Fabricated Metal Product Manufacturing</w:t>
            </w:r>
          </w:p>
        </w:tc>
      </w:tr>
      <w:tr w:rsidR="009D1C67" w:rsidRPr="00C44737" w14:paraId="630A2791" w14:textId="77777777" w:rsidTr="00E151FB">
        <w:trPr>
          <w:trHeight w:val="300"/>
        </w:trPr>
        <w:tc>
          <w:tcPr>
            <w:tcW w:w="408" w:type="dxa"/>
            <w:tcBorders>
              <w:top w:val="nil"/>
              <w:left w:val="nil"/>
              <w:bottom w:val="nil"/>
              <w:right w:val="nil"/>
            </w:tcBorders>
            <w:shd w:val="clear" w:color="auto" w:fill="auto"/>
            <w:noWrap/>
            <w:vAlign w:val="bottom"/>
            <w:hideMark/>
          </w:tcPr>
          <w:p w14:paraId="23F1AF64"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09E267AA" w14:textId="77777777" w:rsidR="009D1C67" w:rsidRPr="00C44737" w:rsidRDefault="009D1C67" w:rsidP="00E151FB">
            <w:pPr>
              <w:pStyle w:val="SurveyTableText"/>
            </w:pPr>
            <w:r>
              <w:t>0</w:t>
            </w:r>
            <w:r w:rsidRPr="00C44737">
              <w:t>23</w:t>
            </w:r>
          </w:p>
        </w:tc>
        <w:tc>
          <w:tcPr>
            <w:tcW w:w="8582" w:type="dxa"/>
            <w:tcBorders>
              <w:top w:val="nil"/>
              <w:left w:val="nil"/>
              <w:bottom w:val="nil"/>
              <w:right w:val="nil"/>
            </w:tcBorders>
            <w:shd w:val="clear" w:color="auto" w:fill="auto"/>
            <w:noWrap/>
            <w:vAlign w:val="bottom"/>
            <w:hideMark/>
          </w:tcPr>
          <w:p w14:paraId="4DAF8EE8" w14:textId="77777777" w:rsidR="009D1C67" w:rsidRPr="00C44737" w:rsidRDefault="009D1C67" w:rsidP="00E151FB">
            <w:pPr>
              <w:pStyle w:val="SurveyTableText"/>
            </w:pPr>
            <w:r w:rsidRPr="00C44737">
              <w:t>Transport Equipment Manufacturing</w:t>
            </w:r>
          </w:p>
        </w:tc>
      </w:tr>
      <w:tr w:rsidR="009D1C67" w:rsidRPr="00C44737" w14:paraId="7A1E42BF" w14:textId="77777777" w:rsidTr="00E151FB">
        <w:trPr>
          <w:trHeight w:val="300"/>
        </w:trPr>
        <w:tc>
          <w:tcPr>
            <w:tcW w:w="408" w:type="dxa"/>
            <w:tcBorders>
              <w:top w:val="nil"/>
              <w:left w:val="nil"/>
              <w:bottom w:val="nil"/>
              <w:right w:val="nil"/>
            </w:tcBorders>
            <w:shd w:val="clear" w:color="auto" w:fill="auto"/>
            <w:noWrap/>
            <w:vAlign w:val="bottom"/>
            <w:hideMark/>
          </w:tcPr>
          <w:p w14:paraId="179CE090"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785FA397" w14:textId="77777777" w:rsidR="009D1C67" w:rsidRPr="00C44737" w:rsidRDefault="009D1C67" w:rsidP="00E151FB">
            <w:pPr>
              <w:pStyle w:val="SurveyTableText"/>
            </w:pPr>
            <w:r>
              <w:t>0</w:t>
            </w:r>
            <w:r w:rsidRPr="00C44737">
              <w:t>24</w:t>
            </w:r>
          </w:p>
        </w:tc>
        <w:tc>
          <w:tcPr>
            <w:tcW w:w="8582" w:type="dxa"/>
            <w:tcBorders>
              <w:top w:val="nil"/>
              <w:left w:val="nil"/>
              <w:bottom w:val="nil"/>
              <w:right w:val="nil"/>
            </w:tcBorders>
            <w:shd w:val="clear" w:color="auto" w:fill="auto"/>
            <w:noWrap/>
            <w:vAlign w:val="bottom"/>
            <w:hideMark/>
          </w:tcPr>
          <w:p w14:paraId="0813C94D" w14:textId="77777777" w:rsidR="009D1C67" w:rsidRPr="00C44737" w:rsidRDefault="009D1C67" w:rsidP="00E151FB">
            <w:pPr>
              <w:pStyle w:val="SurveyTableText"/>
            </w:pPr>
            <w:r w:rsidRPr="00C44737">
              <w:t>Machinery and Equipment Manufacturing</w:t>
            </w:r>
          </w:p>
        </w:tc>
      </w:tr>
      <w:tr w:rsidR="009D1C67" w:rsidRPr="00C44737" w14:paraId="46B7E4B6" w14:textId="77777777" w:rsidTr="00E151FB">
        <w:trPr>
          <w:trHeight w:val="300"/>
        </w:trPr>
        <w:tc>
          <w:tcPr>
            <w:tcW w:w="408" w:type="dxa"/>
            <w:tcBorders>
              <w:top w:val="nil"/>
              <w:left w:val="nil"/>
              <w:bottom w:val="nil"/>
              <w:right w:val="nil"/>
            </w:tcBorders>
            <w:shd w:val="clear" w:color="auto" w:fill="auto"/>
            <w:noWrap/>
            <w:vAlign w:val="bottom"/>
            <w:hideMark/>
          </w:tcPr>
          <w:p w14:paraId="75F386EE"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1A8C47E2" w14:textId="77777777" w:rsidR="009D1C67" w:rsidRPr="00C44737" w:rsidRDefault="009D1C67" w:rsidP="00E151FB">
            <w:pPr>
              <w:pStyle w:val="SurveyTableText"/>
            </w:pPr>
            <w:r>
              <w:t>0</w:t>
            </w:r>
            <w:r w:rsidRPr="00C44737">
              <w:t>25</w:t>
            </w:r>
          </w:p>
        </w:tc>
        <w:tc>
          <w:tcPr>
            <w:tcW w:w="8582" w:type="dxa"/>
            <w:tcBorders>
              <w:top w:val="nil"/>
              <w:left w:val="nil"/>
              <w:bottom w:val="nil"/>
              <w:right w:val="nil"/>
            </w:tcBorders>
            <w:shd w:val="clear" w:color="auto" w:fill="auto"/>
            <w:noWrap/>
            <w:vAlign w:val="bottom"/>
            <w:hideMark/>
          </w:tcPr>
          <w:p w14:paraId="12AE607A" w14:textId="77777777" w:rsidR="009D1C67" w:rsidRPr="00C44737" w:rsidRDefault="009D1C67" w:rsidP="00E151FB">
            <w:pPr>
              <w:pStyle w:val="SurveyTableText"/>
            </w:pPr>
            <w:r w:rsidRPr="00C44737">
              <w:t>Furniture and Other Manufacturing</w:t>
            </w:r>
          </w:p>
        </w:tc>
      </w:tr>
      <w:tr w:rsidR="009D1C67" w:rsidRPr="00E151FB" w14:paraId="1D192EB7" w14:textId="77777777" w:rsidTr="00E151FB">
        <w:trPr>
          <w:trHeight w:val="300"/>
        </w:trPr>
        <w:tc>
          <w:tcPr>
            <w:tcW w:w="408" w:type="dxa"/>
            <w:tcBorders>
              <w:top w:val="nil"/>
              <w:left w:val="nil"/>
              <w:bottom w:val="nil"/>
              <w:right w:val="nil"/>
            </w:tcBorders>
            <w:shd w:val="clear" w:color="auto" w:fill="auto"/>
            <w:noWrap/>
            <w:vAlign w:val="bottom"/>
            <w:hideMark/>
          </w:tcPr>
          <w:p w14:paraId="17CE0365" w14:textId="77777777" w:rsidR="009D1C67" w:rsidRPr="00E151FB" w:rsidRDefault="009D1C67" w:rsidP="00E151FB">
            <w:pPr>
              <w:pStyle w:val="SurveyQuestionBold"/>
            </w:pPr>
            <w:r w:rsidRPr="00E151FB">
              <w:t>D</w:t>
            </w:r>
          </w:p>
        </w:tc>
        <w:tc>
          <w:tcPr>
            <w:tcW w:w="9145" w:type="dxa"/>
            <w:gridSpan w:val="2"/>
            <w:tcBorders>
              <w:top w:val="nil"/>
              <w:left w:val="nil"/>
              <w:bottom w:val="nil"/>
              <w:right w:val="nil"/>
            </w:tcBorders>
            <w:shd w:val="clear" w:color="auto" w:fill="auto"/>
            <w:noWrap/>
            <w:vAlign w:val="bottom"/>
            <w:hideMark/>
          </w:tcPr>
          <w:p w14:paraId="5564F509" w14:textId="77777777" w:rsidR="009D1C67" w:rsidRPr="00E151FB" w:rsidRDefault="009D1C67" w:rsidP="00E151FB">
            <w:pPr>
              <w:pStyle w:val="SurveyQuestionBold"/>
            </w:pPr>
            <w:r w:rsidRPr="00E151FB">
              <w:t>Electricity, Gas, Water and Waste Services</w:t>
            </w:r>
          </w:p>
        </w:tc>
      </w:tr>
      <w:tr w:rsidR="009D1C67" w:rsidRPr="00E151FB" w14:paraId="5A228AFD" w14:textId="77777777" w:rsidTr="00E151FB">
        <w:trPr>
          <w:trHeight w:val="300"/>
        </w:trPr>
        <w:tc>
          <w:tcPr>
            <w:tcW w:w="408" w:type="dxa"/>
            <w:tcBorders>
              <w:top w:val="nil"/>
              <w:left w:val="nil"/>
              <w:bottom w:val="nil"/>
              <w:right w:val="nil"/>
            </w:tcBorders>
            <w:shd w:val="clear" w:color="auto" w:fill="auto"/>
            <w:noWrap/>
            <w:vAlign w:val="bottom"/>
            <w:hideMark/>
          </w:tcPr>
          <w:p w14:paraId="6A21F127"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332D5ABB" w14:textId="77777777" w:rsidR="009D1C67" w:rsidRPr="00E151FB" w:rsidRDefault="009D1C67" w:rsidP="00E151FB">
            <w:pPr>
              <w:pStyle w:val="SurveyTableText"/>
            </w:pPr>
            <w:r w:rsidRPr="00E151FB">
              <w:t>026</w:t>
            </w:r>
          </w:p>
        </w:tc>
        <w:tc>
          <w:tcPr>
            <w:tcW w:w="8582" w:type="dxa"/>
            <w:tcBorders>
              <w:top w:val="nil"/>
              <w:left w:val="nil"/>
              <w:bottom w:val="nil"/>
              <w:right w:val="nil"/>
            </w:tcBorders>
            <w:shd w:val="clear" w:color="auto" w:fill="auto"/>
            <w:noWrap/>
            <w:vAlign w:val="bottom"/>
            <w:hideMark/>
          </w:tcPr>
          <w:p w14:paraId="6DFE918C" w14:textId="77777777" w:rsidR="009D1C67" w:rsidRPr="00E151FB" w:rsidRDefault="009D1C67" w:rsidP="00E151FB">
            <w:pPr>
              <w:pStyle w:val="SurveyTableText"/>
            </w:pPr>
            <w:r w:rsidRPr="00E151FB">
              <w:t>Electricity Supply</w:t>
            </w:r>
          </w:p>
        </w:tc>
      </w:tr>
      <w:tr w:rsidR="009D1C67" w:rsidRPr="00E151FB" w14:paraId="29C99889" w14:textId="77777777" w:rsidTr="00E151FB">
        <w:trPr>
          <w:trHeight w:val="300"/>
        </w:trPr>
        <w:tc>
          <w:tcPr>
            <w:tcW w:w="408" w:type="dxa"/>
            <w:tcBorders>
              <w:top w:val="nil"/>
              <w:left w:val="nil"/>
              <w:bottom w:val="nil"/>
              <w:right w:val="nil"/>
            </w:tcBorders>
            <w:shd w:val="clear" w:color="auto" w:fill="auto"/>
            <w:noWrap/>
            <w:vAlign w:val="bottom"/>
            <w:hideMark/>
          </w:tcPr>
          <w:p w14:paraId="7A3AF1BC"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4258B3BB" w14:textId="77777777" w:rsidR="009D1C67" w:rsidRPr="00E151FB" w:rsidRDefault="009D1C67" w:rsidP="00E151FB">
            <w:pPr>
              <w:pStyle w:val="SurveyTableText"/>
            </w:pPr>
            <w:r w:rsidRPr="00E151FB">
              <w:t>027</w:t>
            </w:r>
          </w:p>
        </w:tc>
        <w:tc>
          <w:tcPr>
            <w:tcW w:w="8582" w:type="dxa"/>
            <w:tcBorders>
              <w:top w:val="nil"/>
              <w:left w:val="nil"/>
              <w:bottom w:val="nil"/>
              <w:right w:val="nil"/>
            </w:tcBorders>
            <w:shd w:val="clear" w:color="auto" w:fill="auto"/>
            <w:noWrap/>
            <w:vAlign w:val="bottom"/>
            <w:hideMark/>
          </w:tcPr>
          <w:p w14:paraId="5FF3DF47" w14:textId="77777777" w:rsidR="009D1C67" w:rsidRPr="00E151FB" w:rsidRDefault="009D1C67" w:rsidP="00E151FB">
            <w:pPr>
              <w:pStyle w:val="SurveyTableText"/>
            </w:pPr>
            <w:r w:rsidRPr="00E151FB">
              <w:t>Gas Supply</w:t>
            </w:r>
          </w:p>
        </w:tc>
      </w:tr>
      <w:tr w:rsidR="009D1C67" w:rsidRPr="00E151FB" w14:paraId="2843DFBE" w14:textId="77777777" w:rsidTr="00E151FB">
        <w:trPr>
          <w:trHeight w:val="300"/>
        </w:trPr>
        <w:tc>
          <w:tcPr>
            <w:tcW w:w="408" w:type="dxa"/>
            <w:tcBorders>
              <w:top w:val="nil"/>
              <w:left w:val="nil"/>
              <w:bottom w:val="nil"/>
              <w:right w:val="nil"/>
            </w:tcBorders>
            <w:shd w:val="clear" w:color="auto" w:fill="auto"/>
            <w:noWrap/>
            <w:vAlign w:val="bottom"/>
            <w:hideMark/>
          </w:tcPr>
          <w:p w14:paraId="35ED8F45"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759E1930" w14:textId="77777777" w:rsidR="009D1C67" w:rsidRPr="00E151FB" w:rsidRDefault="009D1C67" w:rsidP="00E151FB">
            <w:pPr>
              <w:pStyle w:val="SurveyTableText"/>
            </w:pPr>
            <w:r w:rsidRPr="00E151FB">
              <w:t>028</w:t>
            </w:r>
          </w:p>
        </w:tc>
        <w:tc>
          <w:tcPr>
            <w:tcW w:w="8582" w:type="dxa"/>
            <w:tcBorders>
              <w:top w:val="nil"/>
              <w:left w:val="nil"/>
              <w:bottom w:val="nil"/>
              <w:right w:val="nil"/>
            </w:tcBorders>
            <w:shd w:val="clear" w:color="auto" w:fill="auto"/>
            <w:noWrap/>
            <w:vAlign w:val="bottom"/>
            <w:hideMark/>
          </w:tcPr>
          <w:p w14:paraId="4D393F72" w14:textId="77777777" w:rsidR="009D1C67" w:rsidRPr="00E151FB" w:rsidRDefault="009D1C67" w:rsidP="00E151FB">
            <w:pPr>
              <w:pStyle w:val="SurveyTableText"/>
            </w:pPr>
            <w:r w:rsidRPr="00E151FB">
              <w:t>Water Supply, Sewerage and Drainage Services</w:t>
            </w:r>
          </w:p>
        </w:tc>
      </w:tr>
      <w:tr w:rsidR="009D1C67" w:rsidRPr="00E151FB" w14:paraId="73028B2E" w14:textId="77777777" w:rsidTr="00E151FB">
        <w:trPr>
          <w:trHeight w:val="300"/>
        </w:trPr>
        <w:tc>
          <w:tcPr>
            <w:tcW w:w="408" w:type="dxa"/>
            <w:tcBorders>
              <w:top w:val="nil"/>
              <w:left w:val="nil"/>
              <w:bottom w:val="nil"/>
              <w:right w:val="nil"/>
            </w:tcBorders>
            <w:shd w:val="clear" w:color="auto" w:fill="auto"/>
            <w:noWrap/>
            <w:vAlign w:val="bottom"/>
            <w:hideMark/>
          </w:tcPr>
          <w:p w14:paraId="4EEB4202"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3250133B" w14:textId="77777777" w:rsidR="009D1C67" w:rsidRPr="00E151FB" w:rsidRDefault="009D1C67" w:rsidP="00E151FB">
            <w:pPr>
              <w:pStyle w:val="SurveyTableText"/>
            </w:pPr>
            <w:r w:rsidRPr="00E151FB">
              <w:t>029</w:t>
            </w:r>
          </w:p>
        </w:tc>
        <w:tc>
          <w:tcPr>
            <w:tcW w:w="8582" w:type="dxa"/>
            <w:tcBorders>
              <w:top w:val="nil"/>
              <w:left w:val="nil"/>
              <w:bottom w:val="nil"/>
              <w:right w:val="nil"/>
            </w:tcBorders>
            <w:shd w:val="clear" w:color="auto" w:fill="auto"/>
            <w:noWrap/>
            <w:vAlign w:val="bottom"/>
            <w:hideMark/>
          </w:tcPr>
          <w:p w14:paraId="44FE835E" w14:textId="77777777" w:rsidR="009D1C67" w:rsidRPr="00E151FB" w:rsidRDefault="009D1C67" w:rsidP="00E151FB">
            <w:pPr>
              <w:pStyle w:val="SurveyTableText"/>
            </w:pPr>
            <w:r w:rsidRPr="00E151FB">
              <w:t>Waste Collection, Treatment and Disposal Services</w:t>
            </w:r>
          </w:p>
        </w:tc>
      </w:tr>
      <w:tr w:rsidR="00954BAC" w:rsidRPr="00C44737" w14:paraId="6F903EB1" w14:textId="77777777" w:rsidTr="00D6511A">
        <w:trPr>
          <w:trHeight w:val="300"/>
        </w:trPr>
        <w:tc>
          <w:tcPr>
            <w:tcW w:w="408" w:type="dxa"/>
            <w:tcBorders>
              <w:top w:val="nil"/>
              <w:left w:val="nil"/>
              <w:bottom w:val="nil"/>
              <w:right w:val="nil"/>
            </w:tcBorders>
            <w:shd w:val="clear" w:color="auto" w:fill="auto"/>
            <w:noWrap/>
            <w:vAlign w:val="bottom"/>
            <w:hideMark/>
          </w:tcPr>
          <w:p w14:paraId="43A26257" w14:textId="77777777" w:rsidR="00954BAC" w:rsidRPr="00C44737" w:rsidRDefault="00954BAC" w:rsidP="00E151FB">
            <w:pPr>
              <w:pStyle w:val="SurveyQuestionBold"/>
            </w:pPr>
            <w:r w:rsidRPr="00C44737">
              <w:t>E</w:t>
            </w:r>
          </w:p>
        </w:tc>
        <w:tc>
          <w:tcPr>
            <w:tcW w:w="9145" w:type="dxa"/>
            <w:gridSpan w:val="2"/>
            <w:tcBorders>
              <w:top w:val="nil"/>
              <w:left w:val="nil"/>
              <w:bottom w:val="nil"/>
              <w:right w:val="nil"/>
            </w:tcBorders>
            <w:shd w:val="clear" w:color="auto" w:fill="auto"/>
            <w:noWrap/>
            <w:vAlign w:val="bottom"/>
            <w:hideMark/>
          </w:tcPr>
          <w:p w14:paraId="65EDD1A3" w14:textId="4D282528" w:rsidR="00954BAC" w:rsidRPr="00C44737" w:rsidRDefault="00954BAC" w:rsidP="00E151FB">
            <w:pPr>
              <w:pStyle w:val="SurveyQuestionBold"/>
            </w:pPr>
            <w:r w:rsidRPr="00C44737">
              <w:t>Construction</w:t>
            </w:r>
          </w:p>
        </w:tc>
      </w:tr>
      <w:tr w:rsidR="009D1C67" w:rsidRPr="00E151FB" w14:paraId="3FF7E686" w14:textId="77777777" w:rsidTr="00E151FB">
        <w:trPr>
          <w:trHeight w:val="300"/>
        </w:trPr>
        <w:tc>
          <w:tcPr>
            <w:tcW w:w="408" w:type="dxa"/>
            <w:tcBorders>
              <w:top w:val="nil"/>
              <w:left w:val="nil"/>
              <w:bottom w:val="nil"/>
              <w:right w:val="nil"/>
            </w:tcBorders>
            <w:shd w:val="clear" w:color="auto" w:fill="auto"/>
            <w:noWrap/>
            <w:vAlign w:val="bottom"/>
            <w:hideMark/>
          </w:tcPr>
          <w:p w14:paraId="0BC1FC66"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2BFC7E57" w14:textId="77777777" w:rsidR="009D1C67" w:rsidRPr="00E151FB" w:rsidRDefault="009D1C67" w:rsidP="00E151FB">
            <w:pPr>
              <w:pStyle w:val="SurveyTableText"/>
            </w:pPr>
            <w:r w:rsidRPr="00E151FB">
              <w:t>030</w:t>
            </w:r>
          </w:p>
        </w:tc>
        <w:tc>
          <w:tcPr>
            <w:tcW w:w="8582" w:type="dxa"/>
            <w:tcBorders>
              <w:top w:val="nil"/>
              <w:left w:val="nil"/>
              <w:bottom w:val="nil"/>
              <w:right w:val="nil"/>
            </w:tcBorders>
            <w:shd w:val="clear" w:color="auto" w:fill="auto"/>
            <w:noWrap/>
            <w:vAlign w:val="bottom"/>
            <w:hideMark/>
          </w:tcPr>
          <w:p w14:paraId="1087ACAB" w14:textId="77777777" w:rsidR="009D1C67" w:rsidRPr="00E151FB" w:rsidRDefault="009D1C67" w:rsidP="00E151FB">
            <w:pPr>
              <w:pStyle w:val="SurveyTableText"/>
            </w:pPr>
            <w:r w:rsidRPr="00E151FB">
              <w:t>Building Construction</w:t>
            </w:r>
          </w:p>
        </w:tc>
      </w:tr>
      <w:tr w:rsidR="009D1C67" w:rsidRPr="00E151FB" w14:paraId="120CC886" w14:textId="77777777" w:rsidTr="00E151FB">
        <w:trPr>
          <w:trHeight w:val="300"/>
        </w:trPr>
        <w:tc>
          <w:tcPr>
            <w:tcW w:w="408" w:type="dxa"/>
            <w:tcBorders>
              <w:top w:val="nil"/>
              <w:left w:val="nil"/>
              <w:bottom w:val="nil"/>
              <w:right w:val="nil"/>
            </w:tcBorders>
            <w:shd w:val="clear" w:color="auto" w:fill="auto"/>
            <w:noWrap/>
            <w:vAlign w:val="bottom"/>
            <w:hideMark/>
          </w:tcPr>
          <w:p w14:paraId="24538AAF"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33FC138C" w14:textId="77777777" w:rsidR="009D1C67" w:rsidRPr="00E151FB" w:rsidRDefault="009D1C67" w:rsidP="00E151FB">
            <w:pPr>
              <w:pStyle w:val="SurveyTableText"/>
            </w:pPr>
            <w:r w:rsidRPr="00E151FB">
              <w:t>031</w:t>
            </w:r>
          </w:p>
        </w:tc>
        <w:tc>
          <w:tcPr>
            <w:tcW w:w="8582" w:type="dxa"/>
            <w:tcBorders>
              <w:top w:val="nil"/>
              <w:left w:val="nil"/>
              <w:bottom w:val="nil"/>
              <w:right w:val="nil"/>
            </w:tcBorders>
            <w:shd w:val="clear" w:color="auto" w:fill="auto"/>
            <w:noWrap/>
            <w:vAlign w:val="bottom"/>
            <w:hideMark/>
          </w:tcPr>
          <w:p w14:paraId="6886AFA2" w14:textId="77777777" w:rsidR="009D1C67" w:rsidRPr="00E151FB" w:rsidRDefault="009D1C67" w:rsidP="00E151FB">
            <w:pPr>
              <w:pStyle w:val="SurveyTableText"/>
            </w:pPr>
            <w:r w:rsidRPr="00E151FB">
              <w:t>Heavy and Civil Engineering Construction</w:t>
            </w:r>
          </w:p>
        </w:tc>
      </w:tr>
      <w:tr w:rsidR="009D1C67" w:rsidRPr="00E151FB" w14:paraId="124919C9" w14:textId="77777777" w:rsidTr="00E151FB">
        <w:trPr>
          <w:trHeight w:val="300"/>
        </w:trPr>
        <w:tc>
          <w:tcPr>
            <w:tcW w:w="408" w:type="dxa"/>
            <w:tcBorders>
              <w:top w:val="nil"/>
              <w:left w:val="nil"/>
              <w:bottom w:val="nil"/>
              <w:right w:val="nil"/>
            </w:tcBorders>
            <w:shd w:val="clear" w:color="auto" w:fill="auto"/>
            <w:noWrap/>
            <w:vAlign w:val="bottom"/>
            <w:hideMark/>
          </w:tcPr>
          <w:p w14:paraId="0F757B06"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28FD4D74" w14:textId="77777777" w:rsidR="009D1C67" w:rsidRPr="00E151FB" w:rsidRDefault="009D1C67" w:rsidP="00E151FB">
            <w:pPr>
              <w:pStyle w:val="SurveyTableText"/>
            </w:pPr>
            <w:r w:rsidRPr="00E151FB">
              <w:t>032</w:t>
            </w:r>
          </w:p>
        </w:tc>
        <w:tc>
          <w:tcPr>
            <w:tcW w:w="8582" w:type="dxa"/>
            <w:tcBorders>
              <w:top w:val="nil"/>
              <w:left w:val="nil"/>
              <w:bottom w:val="nil"/>
              <w:right w:val="nil"/>
            </w:tcBorders>
            <w:shd w:val="clear" w:color="auto" w:fill="auto"/>
            <w:noWrap/>
            <w:vAlign w:val="bottom"/>
            <w:hideMark/>
          </w:tcPr>
          <w:p w14:paraId="18911E6E" w14:textId="77777777" w:rsidR="009D1C67" w:rsidRPr="00E151FB" w:rsidRDefault="009D1C67" w:rsidP="00E151FB">
            <w:pPr>
              <w:pStyle w:val="SurveyTableText"/>
            </w:pPr>
            <w:r w:rsidRPr="00E151FB">
              <w:t>Construction Services</w:t>
            </w:r>
          </w:p>
        </w:tc>
      </w:tr>
      <w:tr w:rsidR="009D1C67" w:rsidRPr="00C44737" w14:paraId="74F4528C" w14:textId="77777777" w:rsidTr="00E151FB">
        <w:trPr>
          <w:trHeight w:val="300"/>
        </w:trPr>
        <w:tc>
          <w:tcPr>
            <w:tcW w:w="408" w:type="dxa"/>
            <w:tcBorders>
              <w:top w:val="nil"/>
              <w:left w:val="nil"/>
              <w:bottom w:val="nil"/>
              <w:right w:val="nil"/>
            </w:tcBorders>
            <w:shd w:val="clear" w:color="auto" w:fill="auto"/>
            <w:noWrap/>
            <w:vAlign w:val="bottom"/>
            <w:hideMark/>
          </w:tcPr>
          <w:p w14:paraId="196EF3DC" w14:textId="77777777" w:rsidR="009D1C67" w:rsidRPr="00C44737" w:rsidRDefault="009D1C67" w:rsidP="00E151FB">
            <w:pPr>
              <w:pStyle w:val="SurveyQuestionBold"/>
            </w:pPr>
            <w:r w:rsidRPr="00C44737">
              <w:t>F</w:t>
            </w:r>
          </w:p>
        </w:tc>
        <w:tc>
          <w:tcPr>
            <w:tcW w:w="9145" w:type="dxa"/>
            <w:gridSpan w:val="2"/>
            <w:tcBorders>
              <w:top w:val="nil"/>
              <w:left w:val="nil"/>
              <w:bottom w:val="nil"/>
              <w:right w:val="nil"/>
            </w:tcBorders>
            <w:shd w:val="clear" w:color="auto" w:fill="auto"/>
            <w:noWrap/>
            <w:vAlign w:val="bottom"/>
            <w:hideMark/>
          </w:tcPr>
          <w:p w14:paraId="508E0F78" w14:textId="77777777" w:rsidR="009D1C67" w:rsidRPr="00C44737" w:rsidRDefault="009D1C67" w:rsidP="00E151FB">
            <w:pPr>
              <w:pStyle w:val="SurveyQuestionBold"/>
            </w:pPr>
            <w:r w:rsidRPr="00C44737">
              <w:t>Wholesale Trade</w:t>
            </w:r>
          </w:p>
        </w:tc>
      </w:tr>
      <w:tr w:rsidR="009D1C67" w:rsidRPr="00E151FB" w14:paraId="7F601705" w14:textId="77777777" w:rsidTr="00E151FB">
        <w:trPr>
          <w:trHeight w:val="300"/>
        </w:trPr>
        <w:tc>
          <w:tcPr>
            <w:tcW w:w="408" w:type="dxa"/>
            <w:tcBorders>
              <w:top w:val="nil"/>
              <w:left w:val="nil"/>
              <w:bottom w:val="nil"/>
              <w:right w:val="nil"/>
            </w:tcBorders>
            <w:shd w:val="clear" w:color="auto" w:fill="auto"/>
            <w:noWrap/>
            <w:vAlign w:val="bottom"/>
            <w:hideMark/>
          </w:tcPr>
          <w:p w14:paraId="5C0FAA89"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00E3657" w14:textId="77777777" w:rsidR="009D1C67" w:rsidRPr="00E151FB" w:rsidRDefault="009D1C67" w:rsidP="00E151FB">
            <w:pPr>
              <w:pStyle w:val="SurveyTableText"/>
            </w:pPr>
            <w:r w:rsidRPr="00E151FB">
              <w:t>033</w:t>
            </w:r>
          </w:p>
        </w:tc>
        <w:tc>
          <w:tcPr>
            <w:tcW w:w="8582" w:type="dxa"/>
            <w:tcBorders>
              <w:top w:val="nil"/>
              <w:left w:val="nil"/>
              <w:bottom w:val="nil"/>
              <w:right w:val="nil"/>
            </w:tcBorders>
            <w:shd w:val="clear" w:color="auto" w:fill="auto"/>
            <w:noWrap/>
            <w:vAlign w:val="bottom"/>
            <w:hideMark/>
          </w:tcPr>
          <w:p w14:paraId="1C478904" w14:textId="77777777" w:rsidR="009D1C67" w:rsidRPr="00E151FB" w:rsidRDefault="009D1C67" w:rsidP="00E151FB">
            <w:pPr>
              <w:pStyle w:val="SurveyTableText"/>
            </w:pPr>
            <w:r w:rsidRPr="00E151FB">
              <w:t>Basic Material Wholesaling</w:t>
            </w:r>
          </w:p>
        </w:tc>
      </w:tr>
      <w:tr w:rsidR="009D1C67" w:rsidRPr="00E151FB" w14:paraId="68FFBCE0" w14:textId="77777777" w:rsidTr="00E151FB">
        <w:trPr>
          <w:trHeight w:val="300"/>
        </w:trPr>
        <w:tc>
          <w:tcPr>
            <w:tcW w:w="408" w:type="dxa"/>
            <w:tcBorders>
              <w:top w:val="nil"/>
              <w:left w:val="nil"/>
              <w:bottom w:val="nil"/>
              <w:right w:val="nil"/>
            </w:tcBorders>
            <w:shd w:val="clear" w:color="auto" w:fill="auto"/>
            <w:noWrap/>
            <w:vAlign w:val="bottom"/>
            <w:hideMark/>
          </w:tcPr>
          <w:p w14:paraId="24602057"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16C57775" w14:textId="77777777" w:rsidR="009D1C67" w:rsidRPr="00E151FB" w:rsidRDefault="009D1C67" w:rsidP="00E151FB">
            <w:pPr>
              <w:pStyle w:val="SurveyTableText"/>
            </w:pPr>
            <w:r w:rsidRPr="00E151FB">
              <w:t>034</w:t>
            </w:r>
          </w:p>
        </w:tc>
        <w:tc>
          <w:tcPr>
            <w:tcW w:w="8582" w:type="dxa"/>
            <w:tcBorders>
              <w:top w:val="nil"/>
              <w:left w:val="nil"/>
              <w:bottom w:val="nil"/>
              <w:right w:val="nil"/>
            </w:tcBorders>
            <w:shd w:val="clear" w:color="auto" w:fill="auto"/>
            <w:noWrap/>
            <w:vAlign w:val="bottom"/>
            <w:hideMark/>
          </w:tcPr>
          <w:p w14:paraId="308492C8" w14:textId="77777777" w:rsidR="009D1C67" w:rsidRPr="00E151FB" w:rsidRDefault="009D1C67" w:rsidP="00E151FB">
            <w:pPr>
              <w:pStyle w:val="SurveyTableText"/>
            </w:pPr>
            <w:r w:rsidRPr="00E151FB">
              <w:t>Machinery and Equipment Wholesaling</w:t>
            </w:r>
          </w:p>
        </w:tc>
      </w:tr>
      <w:tr w:rsidR="009D1C67" w:rsidRPr="00E151FB" w14:paraId="152B65AB" w14:textId="77777777" w:rsidTr="00E151FB">
        <w:trPr>
          <w:trHeight w:val="300"/>
        </w:trPr>
        <w:tc>
          <w:tcPr>
            <w:tcW w:w="408" w:type="dxa"/>
            <w:tcBorders>
              <w:top w:val="nil"/>
              <w:left w:val="nil"/>
              <w:bottom w:val="nil"/>
              <w:right w:val="nil"/>
            </w:tcBorders>
            <w:shd w:val="clear" w:color="auto" w:fill="auto"/>
            <w:noWrap/>
            <w:vAlign w:val="bottom"/>
            <w:hideMark/>
          </w:tcPr>
          <w:p w14:paraId="35FDBC63"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230E1BA" w14:textId="77777777" w:rsidR="009D1C67" w:rsidRPr="00E151FB" w:rsidRDefault="009D1C67" w:rsidP="00E151FB">
            <w:pPr>
              <w:pStyle w:val="SurveyTableText"/>
            </w:pPr>
            <w:r w:rsidRPr="00E151FB">
              <w:t>035</w:t>
            </w:r>
          </w:p>
        </w:tc>
        <w:tc>
          <w:tcPr>
            <w:tcW w:w="8582" w:type="dxa"/>
            <w:tcBorders>
              <w:top w:val="nil"/>
              <w:left w:val="nil"/>
              <w:bottom w:val="nil"/>
              <w:right w:val="nil"/>
            </w:tcBorders>
            <w:shd w:val="clear" w:color="auto" w:fill="auto"/>
            <w:noWrap/>
            <w:vAlign w:val="bottom"/>
            <w:hideMark/>
          </w:tcPr>
          <w:p w14:paraId="08508C84" w14:textId="77777777" w:rsidR="009D1C67" w:rsidRPr="00E151FB" w:rsidRDefault="009D1C67" w:rsidP="00E151FB">
            <w:pPr>
              <w:pStyle w:val="SurveyTableText"/>
            </w:pPr>
            <w:r w:rsidRPr="00E151FB">
              <w:t>Motor Vehicle and Motor Vehicle Parts Wholesaling</w:t>
            </w:r>
          </w:p>
        </w:tc>
      </w:tr>
      <w:tr w:rsidR="009D1C67" w:rsidRPr="00E151FB" w14:paraId="3903C99D" w14:textId="77777777" w:rsidTr="00E151FB">
        <w:trPr>
          <w:trHeight w:val="300"/>
        </w:trPr>
        <w:tc>
          <w:tcPr>
            <w:tcW w:w="408" w:type="dxa"/>
            <w:tcBorders>
              <w:top w:val="nil"/>
              <w:left w:val="nil"/>
              <w:bottom w:val="nil"/>
              <w:right w:val="nil"/>
            </w:tcBorders>
            <w:shd w:val="clear" w:color="auto" w:fill="auto"/>
            <w:noWrap/>
            <w:vAlign w:val="bottom"/>
            <w:hideMark/>
          </w:tcPr>
          <w:p w14:paraId="3CE81010"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2DBCFF78" w14:textId="77777777" w:rsidR="009D1C67" w:rsidRPr="00E151FB" w:rsidRDefault="009D1C67" w:rsidP="00E151FB">
            <w:pPr>
              <w:pStyle w:val="SurveyTableText"/>
            </w:pPr>
            <w:r w:rsidRPr="00E151FB">
              <w:t>036</w:t>
            </w:r>
          </w:p>
        </w:tc>
        <w:tc>
          <w:tcPr>
            <w:tcW w:w="8582" w:type="dxa"/>
            <w:tcBorders>
              <w:top w:val="nil"/>
              <w:left w:val="nil"/>
              <w:bottom w:val="nil"/>
              <w:right w:val="nil"/>
            </w:tcBorders>
            <w:shd w:val="clear" w:color="auto" w:fill="auto"/>
            <w:noWrap/>
            <w:vAlign w:val="bottom"/>
            <w:hideMark/>
          </w:tcPr>
          <w:p w14:paraId="46A16746" w14:textId="77777777" w:rsidR="009D1C67" w:rsidRPr="00E151FB" w:rsidRDefault="009D1C67" w:rsidP="00E151FB">
            <w:pPr>
              <w:pStyle w:val="SurveyTableText"/>
            </w:pPr>
            <w:r w:rsidRPr="00E151FB">
              <w:t>Grocery, Liquor and Tobacco Product Wholesaling</w:t>
            </w:r>
          </w:p>
        </w:tc>
      </w:tr>
      <w:tr w:rsidR="009D1C67" w:rsidRPr="00E151FB" w14:paraId="1C421E32" w14:textId="77777777" w:rsidTr="00E151FB">
        <w:trPr>
          <w:trHeight w:val="300"/>
        </w:trPr>
        <w:tc>
          <w:tcPr>
            <w:tcW w:w="408" w:type="dxa"/>
            <w:tcBorders>
              <w:top w:val="nil"/>
              <w:left w:val="nil"/>
              <w:bottom w:val="nil"/>
              <w:right w:val="nil"/>
            </w:tcBorders>
            <w:shd w:val="clear" w:color="auto" w:fill="auto"/>
            <w:noWrap/>
            <w:vAlign w:val="bottom"/>
            <w:hideMark/>
          </w:tcPr>
          <w:p w14:paraId="615A5610"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1A48F55" w14:textId="77777777" w:rsidR="009D1C67" w:rsidRPr="00E151FB" w:rsidRDefault="009D1C67" w:rsidP="00E151FB">
            <w:pPr>
              <w:pStyle w:val="SurveyTableText"/>
            </w:pPr>
            <w:r w:rsidRPr="00E151FB">
              <w:t>037</w:t>
            </w:r>
          </w:p>
        </w:tc>
        <w:tc>
          <w:tcPr>
            <w:tcW w:w="8582" w:type="dxa"/>
            <w:tcBorders>
              <w:top w:val="nil"/>
              <w:left w:val="nil"/>
              <w:bottom w:val="nil"/>
              <w:right w:val="nil"/>
            </w:tcBorders>
            <w:shd w:val="clear" w:color="auto" w:fill="auto"/>
            <w:noWrap/>
            <w:vAlign w:val="bottom"/>
            <w:hideMark/>
          </w:tcPr>
          <w:p w14:paraId="011BA2D3" w14:textId="77777777" w:rsidR="009D1C67" w:rsidRPr="00E151FB" w:rsidRDefault="009D1C67" w:rsidP="00E151FB">
            <w:pPr>
              <w:pStyle w:val="SurveyTableText"/>
            </w:pPr>
            <w:r w:rsidRPr="00E151FB">
              <w:t>Other Goods Wholesaling</w:t>
            </w:r>
          </w:p>
        </w:tc>
      </w:tr>
      <w:tr w:rsidR="009D1C67" w:rsidRPr="00E151FB" w14:paraId="4D17A02F" w14:textId="77777777" w:rsidTr="00E151FB">
        <w:trPr>
          <w:trHeight w:val="300"/>
        </w:trPr>
        <w:tc>
          <w:tcPr>
            <w:tcW w:w="408" w:type="dxa"/>
            <w:tcBorders>
              <w:top w:val="nil"/>
              <w:left w:val="nil"/>
              <w:bottom w:val="nil"/>
              <w:right w:val="nil"/>
            </w:tcBorders>
            <w:shd w:val="clear" w:color="auto" w:fill="auto"/>
            <w:noWrap/>
            <w:vAlign w:val="bottom"/>
            <w:hideMark/>
          </w:tcPr>
          <w:p w14:paraId="2F8D17B8"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52D3AB9F" w14:textId="77777777" w:rsidR="009D1C67" w:rsidRPr="00E151FB" w:rsidRDefault="009D1C67" w:rsidP="00E151FB">
            <w:pPr>
              <w:pStyle w:val="SurveyTableText"/>
            </w:pPr>
            <w:r w:rsidRPr="00E151FB">
              <w:t>038</w:t>
            </w:r>
          </w:p>
        </w:tc>
        <w:tc>
          <w:tcPr>
            <w:tcW w:w="8582" w:type="dxa"/>
            <w:tcBorders>
              <w:top w:val="nil"/>
              <w:left w:val="nil"/>
              <w:bottom w:val="nil"/>
              <w:right w:val="nil"/>
            </w:tcBorders>
            <w:shd w:val="clear" w:color="auto" w:fill="auto"/>
            <w:noWrap/>
            <w:vAlign w:val="bottom"/>
            <w:hideMark/>
          </w:tcPr>
          <w:p w14:paraId="1D6BD6AE" w14:textId="77777777" w:rsidR="009D1C67" w:rsidRPr="00E151FB" w:rsidRDefault="009D1C67" w:rsidP="00E151FB">
            <w:pPr>
              <w:pStyle w:val="SurveyTableText"/>
            </w:pPr>
            <w:r w:rsidRPr="00E151FB">
              <w:t>Commission-Based Wholesaling</w:t>
            </w:r>
          </w:p>
        </w:tc>
      </w:tr>
      <w:tr w:rsidR="00954BAC" w:rsidRPr="00E151FB" w14:paraId="757F32CE" w14:textId="77777777" w:rsidTr="00D6511A">
        <w:trPr>
          <w:trHeight w:val="300"/>
        </w:trPr>
        <w:tc>
          <w:tcPr>
            <w:tcW w:w="408" w:type="dxa"/>
            <w:tcBorders>
              <w:top w:val="nil"/>
              <w:left w:val="nil"/>
              <w:bottom w:val="nil"/>
              <w:right w:val="nil"/>
            </w:tcBorders>
            <w:shd w:val="clear" w:color="auto" w:fill="auto"/>
            <w:noWrap/>
            <w:vAlign w:val="bottom"/>
            <w:hideMark/>
          </w:tcPr>
          <w:p w14:paraId="1E691626" w14:textId="77777777" w:rsidR="00954BAC" w:rsidRPr="00E151FB" w:rsidRDefault="00954BAC" w:rsidP="00E151FB">
            <w:pPr>
              <w:pStyle w:val="SurveyQuestionBold"/>
            </w:pPr>
            <w:r w:rsidRPr="00E151FB">
              <w:t>G</w:t>
            </w:r>
          </w:p>
        </w:tc>
        <w:tc>
          <w:tcPr>
            <w:tcW w:w="9145" w:type="dxa"/>
            <w:gridSpan w:val="2"/>
            <w:tcBorders>
              <w:top w:val="nil"/>
              <w:left w:val="nil"/>
              <w:bottom w:val="nil"/>
              <w:right w:val="nil"/>
            </w:tcBorders>
            <w:shd w:val="clear" w:color="auto" w:fill="auto"/>
            <w:noWrap/>
            <w:vAlign w:val="bottom"/>
            <w:hideMark/>
          </w:tcPr>
          <w:p w14:paraId="0EC34D75" w14:textId="2CFA9A68" w:rsidR="00954BAC" w:rsidRPr="00E151FB" w:rsidRDefault="00954BAC" w:rsidP="00E151FB">
            <w:pPr>
              <w:pStyle w:val="SurveyQuestionBold"/>
            </w:pPr>
            <w:r w:rsidRPr="00E151FB">
              <w:t>Retail Trade</w:t>
            </w:r>
          </w:p>
        </w:tc>
      </w:tr>
      <w:tr w:rsidR="009D1C67" w:rsidRPr="00C44737" w14:paraId="0E6D90CF" w14:textId="77777777" w:rsidTr="00E151FB">
        <w:trPr>
          <w:trHeight w:val="300"/>
        </w:trPr>
        <w:tc>
          <w:tcPr>
            <w:tcW w:w="408" w:type="dxa"/>
            <w:tcBorders>
              <w:top w:val="nil"/>
              <w:left w:val="nil"/>
              <w:bottom w:val="nil"/>
              <w:right w:val="nil"/>
            </w:tcBorders>
            <w:shd w:val="clear" w:color="auto" w:fill="auto"/>
            <w:noWrap/>
            <w:vAlign w:val="bottom"/>
            <w:hideMark/>
          </w:tcPr>
          <w:p w14:paraId="2BCCF69C"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711D7631" w14:textId="77777777" w:rsidR="009D1C67" w:rsidRPr="00C44737" w:rsidRDefault="009D1C67" w:rsidP="00E151FB">
            <w:pPr>
              <w:pStyle w:val="SurveyTableText"/>
              <w:rPr>
                <w:rFonts w:ascii="Times New Roman" w:hAnsi="Times New Roman"/>
              </w:rPr>
            </w:pPr>
            <w:r w:rsidRPr="00C44737">
              <w:t>391</w:t>
            </w:r>
          </w:p>
        </w:tc>
        <w:tc>
          <w:tcPr>
            <w:tcW w:w="8582" w:type="dxa"/>
            <w:tcBorders>
              <w:top w:val="nil"/>
              <w:left w:val="nil"/>
              <w:bottom w:val="nil"/>
              <w:right w:val="nil"/>
            </w:tcBorders>
            <w:shd w:val="clear" w:color="auto" w:fill="auto"/>
            <w:noWrap/>
            <w:vAlign w:val="bottom"/>
          </w:tcPr>
          <w:p w14:paraId="124C267F" w14:textId="77777777" w:rsidR="009D1C67" w:rsidRPr="00C44737" w:rsidRDefault="009D1C67" w:rsidP="00E151FB">
            <w:pPr>
              <w:pStyle w:val="SurveyTableText"/>
            </w:pPr>
            <w:r w:rsidRPr="00C44737">
              <w:t>Motor Vehicle Retailing</w:t>
            </w:r>
          </w:p>
        </w:tc>
      </w:tr>
      <w:tr w:rsidR="009D1C67" w:rsidRPr="00C44737" w14:paraId="3090964C" w14:textId="77777777" w:rsidTr="00E151FB">
        <w:trPr>
          <w:trHeight w:val="300"/>
        </w:trPr>
        <w:tc>
          <w:tcPr>
            <w:tcW w:w="408" w:type="dxa"/>
            <w:tcBorders>
              <w:top w:val="nil"/>
              <w:left w:val="nil"/>
              <w:bottom w:val="nil"/>
              <w:right w:val="nil"/>
            </w:tcBorders>
            <w:shd w:val="clear" w:color="auto" w:fill="auto"/>
            <w:noWrap/>
            <w:vAlign w:val="bottom"/>
            <w:hideMark/>
          </w:tcPr>
          <w:p w14:paraId="1C59114B"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1FF937A6" w14:textId="77777777" w:rsidR="009D1C67" w:rsidRPr="00C44737" w:rsidRDefault="009D1C67" w:rsidP="00E151FB">
            <w:pPr>
              <w:pStyle w:val="SurveyTableText"/>
              <w:rPr>
                <w:rFonts w:ascii="Times New Roman" w:hAnsi="Times New Roman"/>
              </w:rPr>
            </w:pPr>
            <w:r w:rsidRPr="00C44737">
              <w:t>392</w:t>
            </w:r>
          </w:p>
        </w:tc>
        <w:tc>
          <w:tcPr>
            <w:tcW w:w="8582" w:type="dxa"/>
            <w:tcBorders>
              <w:top w:val="nil"/>
              <w:left w:val="nil"/>
              <w:bottom w:val="nil"/>
              <w:right w:val="nil"/>
            </w:tcBorders>
            <w:shd w:val="clear" w:color="auto" w:fill="auto"/>
            <w:noWrap/>
            <w:vAlign w:val="bottom"/>
          </w:tcPr>
          <w:p w14:paraId="36D8A722" w14:textId="77777777" w:rsidR="009D1C67" w:rsidRPr="00C44737" w:rsidRDefault="009D1C67" w:rsidP="00E151FB">
            <w:pPr>
              <w:pStyle w:val="SurveyTableText"/>
            </w:pPr>
            <w:r w:rsidRPr="00C44737">
              <w:t>Motor Vehicle Parts and Tyre Retailing</w:t>
            </w:r>
          </w:p>
        </w:tc>
      </w:tr>
      <w:tr w:rsidR="009D1C67" w:rsidRPr="00C44737" w14:paraId="6A75F4C0" w14:textId="77777777" w:rsidTr="00E151FB">
        <w:trPr>
          <w:trHeight w:val="300"/>
        </w:trPr>
        <w:tc>
          <w:tcPr>
            <w:tcW w:w="408" w:type="dxa"/>
            <w:tcBorders>
              <w:top w:val="nil"/>
              <w:left w:val="nil"/>
              <w:bottom w:val="nil"/>
              <w:right w:val="nil"/>
            </w:tcBorders>
            <w:shd w:val="clear" w:color="auto" w:fill="auto"/>
            <w:noWrap/>
            <w:vAlign w:val="bottom"/>
            <w:hideMark/>
          </w:tcPr>
          <w:p w14:paraId="35E2BE5F"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56AE1768" w14:textId="77777777" w:rsidR="009D1C67" w:rsidRPr="00C44737" w:rsidRDefault="009D1C67" w:rsidP="00E151FB">
            <w:pPr>
              <w:pStyle w:val="SurveyTableText"/>
            </w:pPr>
            <w:r w:rsidRPr="00C44737">
              <w:t>40</w:t>
            </w:r>
            <w:r>
              <w:t>0</w:t>
            </w:r>
          </w:p>
        </w:tc>
        <w:tc>
          <w:tcPr>
            <w:tcW w:w="8582" w:type="dxa"/>
            <w:tcBorders>
              <w:top w:val="nil"/>
              <w:left w:val="nil"/>
              <w:bottom w:val="nil"/>
              <w:right w:val="nil"/>
            </w:tcBorders>
            <w:shd w:val="clear" w:color="auto" w:fill="auto"/>
            <w:noWrap/>
            <w:vAlign w:val="bottom"/>
            <w:hideMark/>
          </w:tcPr>
          <w:p w14:paraId="6FC4C2E6" w14:textId="77777777" w:rsidR="009D1C67" w:rsidRPr="00C44737" w:rsidRDefault="009D1C67" w:rsidP="00E151FB">
            <w:pPr>
              <w:pStyle w:val="SurveyTableText"/>
            </w:pPr>
            <w:r w:rsidRPr="00C44737">
              <w:t>Fuel Retailing</w:t>
            </w:r>
          </w:p>
        </w:tc>
      </w:tr>
      <w:tr w:rsidR="009D1C67" w:rsidRPr="00C44737" w14:paraId="5491B30B" w14:textId="77777777" w:rsidTr="00E151FB">
        <w:trPr>
          <w:trHeight w:val="300"/>
        </w:trPr>
        <w:tc>
          <w:tcPr>
            <w:tcW w:w="408" w:type="dxa"/>
            <w:tcBorders>
              <w:top w:val="nil"/>
              <w:left w:val="nil"/>
              <w:bottom w:val="nil"/>
              <w:right w:val="nil"/>
            </w:tcBorders>
            <w:shd w:val="clear" w:color="auto" w:fill="auto"/>
            <w:noWrap/>
            <w:vAlign w:val="bottom"/>
            <w:hideMark/>
          </w:tcPr>
          <w:p w14:paraId="4A3B6C0D"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4AD03B0" w14:textId="77777777" w:rsidR="009D1C67" w:rsidRPr="00C44737" w:rsidRDefault="009D1C67" w:rsidP="00E151FB">
            <w:pPr>
              <w:pStyle w:val="SurveyTableText"/>
              <w:rPr>
                <w:rFonts w:ascii="Times New Roman" w:hAnsi="Times New Roman"/>
              </w:rPr>
            </w:pPr>
            <w:r w:rsidRPr="00C44737">
              <w:t>411</w:t>
            </w:r>
          </w:p>
        </w:tc>
        <w:tc>
          <w:tcPr>
            <w:tcW w:w="8582" w:type="dxa"/>
            <w:tcBorders>
              <w:top w:val="nil"/>
              <w:left w:val="nil"/>
              <w:bottom w:val="nil"/>
              <w:right w:val="nil"/>
            </w:tcBorders>
            <w:shd w:val="clear" w:color="auto" w:fill="auto"/>
            <w:noWrap/>
            <w:vAlign w:val="bottom"/>
          </w:tcPr>
          <w:p w14:paraId="5C737664" w14:textId="77777777" w:rsidR="009D1C67" w:rsidRPr="00C44737" w:rsidRDefault="009D1C67" w:rsidP="00E151FB">
            <w:pPr>
              <w:pStyle w:val="SurveyTableText"/>
            </w:pPr>
            <w:r w:rsidRPr="00C44737">
              <w:t>Supermarket and Grocery Stores</w:t>
            </w:r>
          </w:p>
        </w:tc>
      </w:tr>
      <w:tr w:rsidR="009D1C67" w:rsidRPr="00C44737" w14:paraId="0A3ED403" w14:textId="77777777" w:rsidTr="00E151FB">
        <w:trPr>
          <w:trHeight w:val="300"/>
        </w:trPr>
        <w:tc>
          <w:tcPr>
            <w:tcW w:w="408" w:type="dxa"/>
            <w:tcBorders>
              <w:top w:val="nil"/>
              <w:left w:val="nil"/>
              <w:bottom w:val="nil"/>
              <w:right w:val="nil"/>
            </w:tcBorders>
            <w:shd w:val="clear" w:color="auto" w:fill="auto"/>
            <w:noWrap/>
            <w:vAlign w:val="bottom"/>
            <w:hideMark/>
          </w:tcPr>
          <w:p w14:paraId="748E893B"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1B338D47" w14:textId="77777777" w:rsidR="009D1C67" w:rsidRPr="00C44737" w:rsidRDefault="009D1C67" w:rsidP="00E151FB">
            <w:pPr>
              <w:pStyle w:val="SurveyTableText"/>
              <w:rPr>
                <w:rFonts w:ascii="Times New Roman" w:hAnsi="Times New Roman"/>
              </w:rPr>
            </w:pPr>
            <w:r w:rsidRPr="00C44737">
              <w:t>412</w:t>
            </w:r>
          </w:p>
        </w:tc>
        <w:tc>
          <w:tcPr>
            <w:tcW w:w="8582" w:type="dxa"/>
            <w:tcBorders>
              <w:top w:val="nil"/>
              <w:left w:val="nil"/>
              <w:bottom w:val="nil"/>
              <w:right w:val="nil"/>
            </w:tcBorders>
            <w:shd w:val="clear" w:color="auto" w:fill="auto"/>
            <w:noWrap/>
            <w:vAlign w:val="bottom"/>
          </w:tcPr>
          <w:p w14:paraId="23BFA58D" w14:textId="77777777" w:rsidR="009D1C67" w:rsidRPr="00C44737" w:rsidRDefault="009D1C67" w:rsidP="00E151FB">
            <w:pPr>
              <w:pStyle w:val="SurveyTableText"/>
            </w:pPr>
            <w:r w:rsidRPr="00C44737">
              <w:t>Specialised Food Retailing</w:t>
            </w:r>
          </w:p>
        </w:tc>
      </w:tr>
      <w:tr w:rsidR="009D1C67" w:rsidRPr="00C44737" w14:paraId="08FF6A64" w14:textId="77777777" w:rsidTr="00E151FB">
        <w:trPr>
          <w:trHeight w:val="300"/>
        </w:trPr>
        <w:tc>
          <w:tcPr>
            <w:tcW w:w="408" w:type="dxa"/>
            <w:tcBorders>
              <w:top w:val="nil"/>
              <w:left w:val="nil"/>
              <w:bottom w:val="nil"/>
              <w:right w:val="nil"/>
            </w:tcBorders>
            <w:shd w:val="clear" w:color="auto" w:fill="auto"/>
            <w:noWrap/>
            <w:vAlign w:val="bottom"/>
            <w:hideMark/>
          </w:tcPr>
          <w:p w14:paraId="27583D00"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7F28EE88" w14:textId="77777777" w:rsidR="009D1C67" w:rsidRPr="00C44737" w:rsidRDefault="009D1C67" w:rsidP="00E151FB">
            <w:pPr>
              <w:pStyle w:val="SurveyTableText"/>
              <w:rPr>
                <w:rFonts w:ascii="Times New Roman" w:hAnsi="Times New Roman"/>
              </w:rPr>
            </w:pPr>
            <w:r w:rsidRPr="00C44737">
              <w:t>421</w:t>
            </w:r>
          </w:p>
        </w:tc>
        <w:tc>
          <w:tcPr>
            <w:tcW w:w="8582" w:type="dxa"/>
            <w:tcBorders>
              <w:top w:val="nil"/>
              <w:left w:val="nil"/>
              <w:bottom w:val="nil"/>
              <w:right w:val="nil"/>
            </w:tcBorders>
            <w:shd w:val="clear" w:color="auto" w:fill="auto"/>
            <w:noWrap/>
            <w:vAlign w:val="bottom"/>
          </w:tcPr>
          <w:p w14:paraId="6053C6D3" w14:textId="77777777" w:rsidR="009D1C67" w:rsidRPr="00C44737" w:rsidRDefault="009D1C67" w:rsidP="00E151FB">
            <w:pPr>
              <w:pStyle w:val="SurveyTableText"/>
            </w:pPr>
            <w:r w:rsidRPr="00C44737">
              <w:t>Furniture, Floor Coverings, Houseware and Textile Goods Retailing</w:t>
            </w:r>
          </w:p>
        </w:tc>
      </w:tr>
      <w:tr w:rsidR="009D1C67" w:rsidRPr="00C44737" w14:paraId="727F6CC0" w14:textId="77777777" w:rsidTr="00E151FB">
        <w:trPr>
          <w:trHeight w:val="300"/>
        </w:trPr>
        <w:tc>
          <w:tcPr>
            <w:tcW w:w="408" w:type="dxa"/>
            <w:tcBorders>
              <w:top w:val="nil"/>
              <w:left w:val="nil"/>
              <w:bottom w:val="nil"/>
              <w:right w:val="nil"/>
            </w:tcBorders>
            <w:shd w:val="clear" w:color="auto" w:fill="auto"/>
            <w:noWrap/>
            <w:vAlign w:val="bottom"/>
            <w:hideMark/>
          </w:tcPr>
          <w:p w14:paraId="49A13AB8"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49568E1E" w14:textId="77777777" w:rsidR="009D1C67" w:rsidRPr="00C44737" w:rsidRDefault="009D1C67" w:rsidP="00E151FB">
            <w:pPr>
              <w:pStyle w:val="SurveyTableText"/>
              <w:rPr>
                <w:rFonts w:ascii="Times New Roman" w:hAnsi="Times New Roman"/>
              </w:rPr>
            </w:pPr>
            <w:r w:rsidRPr="00C44737">
              <w:t>422</w:t>
            </w:r>
          </w:p>
        </w:tc>
        <w:tc>
          <w:tcPr>
            <w:tcW w:w="8582" w:type="dxa"/>
            <w:tcBorders>
              <w:top w:val="nil"/>
              <w:left w:val="nil"/>
              <w:bottom w:val="nil"/>
              <w:right w:val="nil"/>
            </w:tcBorders>
            <w:shd w:val="clear" w:color="auto" w:fill="auto"/>
            <w:noWrap/>
            <w:vAlign w:val="bottom"/>
          </w:tcPr>
          <w:p w14:paraId="1896F69C" w14:textId="77777777" w:rsidR="009D1C67" w:rsidRPr="00C44737" w:rsidRDefault="009D1C67" w:rsidP="00E151FB">
            <w:pPr>
              <w:pStyle w:val="SurveyTableText"/>
            </w:pPr>
            <w:r w:rsidRPr="00C44737">
              <w:t>Electrical and Electronic Goods Retailing</w:t>
            </w:r>
          </w:p>
        </w:tc>
      </w:tr>
      <w:tr w:rsidR="009D1C67" w:rsidRPr="00C44737" w14:paraId="485E0AEF" w14:textId="77777777" w:rsidTr="00E151FB">
        <w:trPr>
          <w:trHeight w:val="300"/>
        </w:trPr>
        <w:tc>
          <w:tcPr>
            <w:tcW w:w="408" w:type="dxa"/>
            <w:tcBorders>
              <w:top w:val="nil"/>
              <w:left w:val="nil"/>
              <w:bottom w:val="nil"/>
              <w:right w:val="nil"/>
            </w:tcBorders>
            <w:shd w:val="clear" w:color="auto" w:fill="auto"/>
            <w:noWrap/>
            <w:vAlign w:val="bottom"/>
            <w:hideMark/>
          </w:tcPr>
          <w:p w14:paraId="1D7BF6CA"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37B772BC" w14:textId="77777777" w:rsidR="009D1C67" w:rsidRPr="00C44737" w:rsidRDefault="009D1C67" w:rsidP="00E151FB">
            <w:pPr>
              <w:pStyle w:val="SurveyTableText"/>
              <w:rPr>
                <w:rFonts w:ascii="Times New Roman" w:hAnsi="Times New Roman"/>
              </w:rPr>
            </w:pPr>
            <w:r w:rsidRPr="00C44737">
              <w:t>423</w:t>
            </w:r>
          </w:p>
        </w:tc>
        <w:tc>
          <w:tcPr>
            <w:tcW w:w="8582" w:type="dxa"/>
            <w:tcBorders>
              <w:top w:val="nil"/>
              <w:left w:val="nil"/>
              <w:bottom w:val="nil"/>
              <w:right w:val="nil"/>
            </w:tcBorders>
            <w:shd w:val="clear" w:color="auto" w:fill="auto"/>
            <w:noWrap/>
            <w:vAlign w:val="bottom"/>
          </w:tcPr>
          <w:p w14:paraId="13B9577D" w14:textId="77777777" w:rsidR="009D1C67" w:rsidRPr="00C44737" w:rsidRDefault="009D1C67" w:rsidP="00E151FB">
            <w:pPr>
              <w:pStyle w:val="SurveyTableText"/>
            </w:pPr>
            <w:r w:rsidRPr="00C44737">
              <w:t>Hardware, Building and Garden Supplies Retailing</w:t>
            </w:r>
          </w:p>
        </w:tc>
      </w:tr>
      <w:tr w:rsidR="009D1C67" w:rsidRPr="00C44737" w14:paraId="5DC07D56" w14:textId="77777777" w:rsidTr="00E151FB">
        <w:trPr>
          <w:trHeight w:val="300"/>
        </w:trPr>
        <w:tc>
          <w:tcPr>
            <w:tcW w:w="408" w:type="dxa"/>
            <w:tcBorders>
              <w:top w:val="nil"/>
              <w:left w:val="nil"/>
              <w:bottom w:val="nil"/>
              <w:right w:val="nil"/>
            </w:tcBorders>
            <w:shd w:val="clear" w:color="auto" w:fill="auto"/>
            <w:noWrap/>
            <w:vAlign w:val="bottom"/>
            <w:hideMark/>
          </w:tcPr>
          <w:p w14:paraId="5AD65953"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C2DB192" w14:textId="77777777" w:rsidR="009D1C67" w:rsidRPr="00C44737" w:rsidRDefault="009D1C67" w:rsidP="00E151FB">
            <w:pPr>
              <w:pStyle w:val="SurveyTableText"/>
              <w:rPr>
                <w:rFonts w:ascii="Times New Roman" w:hAnsi="Times New Roman"/>
              </w:rPr>
            </w:pPr>
            <w:r w:rsidRPr="00C44737">
              <w:t>424</w:t>
            </w:r>
          </w:p>
        </w:tc>
        <w:tc>
          <w:tcPr>
            <w:tcW w:w="8582" w:type="dxa"/>
            <w:tcBorders>
              <w:top w:val="nil"/>
              <w:left w:val="nil"/>
              <w:bottom w:val="nil"/>
              <w:right w:val="nil"/>
            </w:tcBorders>
            <w:shd w:val="clear" w:color="auto" w:fill="auto"/>
            <w:noWrap/>
            <w:vAlign w:val="bottom"/>
          </w:tcPr>
          <w:p w14:paraId="300227E0" w14:textId="77777777" w:rsidR="009D1C67" w:rsidRPr="00C44737" w:rsidRDefault="009D1C67" w:rsidP="00E151FB">
            <w:pPr>
              <w:pStyle w:val="SurveyTableText"/>
            </w:pPr>
            <w:r w:rsidRPr="00C44737">
              <w:t>Recreational Goods Retailing</w:t>
            </w:r>
          </w:p>
        </w:tc>
      </w:tr>
      <w:tr w:rsidR="009D1C67" w:rsidRPr="00C44737" w14:paraId="18C7C419" w14:textId="77777777" w:rsidTr="00E151FB">
        <w:trPr>
          <w:trHeight w:val="300"/>
        </w:trPr>
        <w:tc>
          <w:tcPr>
            <w:tcW w:w="408" w:type="dxa"/>
            <w:tcBorders>
              <w:top w:val="nil"/>
              <w:left w:val="nil"/>
              <w:bottom w:val="nil"/>
              <w:right w:val="nil"/>
            </w:tcBorders>
            <w:shd w:val="clear" w:color="auto" w:fill="auto"/>
            <w:noWrap/>
            <w:vAlign w:val="bottom"/>
            <w:hideMark/>
          </w:tcPr>
          <w:p w14:paraId="3C953897"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43A8C55B" w14:textId="77777777" w:rsidR="009D1C67" w:rsidRPr="00C44737" w:rsidRDefault="009D1C67" w:rsidP="00E151FB">
            <w:pPr>
              <w:pStyle w:val="SurveyTableText"/>
              <w:rPr>
                <w:rFonts w:ascii="Times New Roman" w:hAnsi="Times New Roman"/>
              </w:rPr>
            </w:pPr>
            <w:r w:rsidRPr="00C44737">
              <w:t>425</w:t>
            </w:r>
          </w:p>
        </w:tc>
        <w:tc>
          <w:tcPr>
            <w:tcW w:w="8582" w:type="dxa"/>
            <w:tcBorders>
              <w:top w:val="nil"/>
              <w:left w:val="nil"/>
              <w:bottom w:val="nil"/>
              <w:right w:val="nil"/>
            </w:tcBorders>
            <w:shd w:val="clear" w:color="auto" w:fill="auto"/>
            <w:noWrap/>
            <w:vAlign w:val="bottom"/>
          </w:tcPr>
          <w:p w14:paraId="3CA81F5B" w14:textId="77777777" w:rsidR="009D1C67" w:rsidRPr="00C44737" w:rsidRDefault="009D1C67" w:rsidP="00E151FB">
            <w:pPr>
              <w:pStyle w:val="SurveyTableText"/>
            </w:pPr>
            <w:r w:rsidRPr="00C44737">
              <w:t>Clothing, Footwear and Personal Accessory Retailing</w:t>
            </w:r>
          </w:p>
        </w:tc>
      </w:tr>
      <w:tr w:rsidR="009D1C67" w:rsidRPr="00C44737" w14:paraId="2C8CA023" w14:textId="77777777" w:rsidTr="00E151FB">
        <w:trPr>
          <w:trHeight w:val="300"/>
        </w:trPr>
        <w:tc>
          <w:tcPr>
            <w:tcW w:w="408" w:type="dxa"/>
            <w:tcBorders>
              <w:top w:val="nil"/>
              <w:left w:val="nil"/>
              <w:bottom w:val="nil"/>
              <w:right w:val="nil"/>
            </w:tcBorders>
            <w:shd w:val="clear" w:color="auto" w:fill="auto"/>
            <w:noWrap/>
            <w:vAlign w:val="bottom"/>
            <w:hideMark/>
          </w:tcPr>
          <w:p w14:paraId="42BAA4FC"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0D583057" w14:textId="77777777" w:rsidR="009D1C67" w:rsidRPr="00C44737" w:rsidRDefault="009D1C67" w:rsidP="00E151FB">
            <w:pPr>
              <w:pStyle w:val="SurveyTableText"/>
              <w:rPr>
                <w:rFonts w:ascii="Times New Roman" w:hAnsi="Times New Roman"/>
              </w:rPr>
            </w:pPr>
            <w:r w:rsidRPr="00C44737">
              <w:t>426</w:t>
            </w:r>
          </w:p>
        </w:tc>
        <w:tc>
          <w:tcPr>
            <w:tcW w:w="8582" w:type="dxa"/>
            <w:tcBorders>
              <w:top w:val="nil"/>
              <w:left w:val="nil"/>
              <w:bottom w:val="nil"/>
              <w:right w:val="nil"/>
            </w:tcBorders>
            <w:shd w:val="clear" w:color="auto" w:fill="auto"/>
            <w:noWrap/>
            <w:vAlign w:val="bottom"/>
          </w:tcPr>
          <w:p w14:paraId="0B433673" w14:textId="77777777" w:rsidR="009D1C67" w:rsidRPr="00C44737" w:rsidRDefault="009D1C67" w:rsidP="00E151FB">
            <w:pPr>
              <w:pStyle w:val="SurveyTableText"/>
            </w:pPr>
            <w:r w:rsidRPr="00C44737">
              <w:t>Department Stores</w:t>
            </w:r>
          </w:p>
        </w:tc>
      </w:tr>
      <w:tr w:rsidR="009D1C67" w:rsidRPr="00C44737" w14:paraId="72DCC8C0" w14:textId="77777777" w:rsidTr="00E151FB">
        <w:trPr>
          <w:trHeight w:val="300"/>
        </w:trPr>
        <w:tc>
          <w:tcPr>
            <w:tcW w:w="408" w:type="dxa"/>
            <w:tcBorders>
              <w:top w:val="nil"/>
              <w:left w:val="nil"/>
              <w:bottom w:val="nil"/>
              <w:right w:val="nil"/>
            </w:tcBorders>
            <w:shd w:val="clear" w:color="auto" w:fill="auto"/>
            <w:noWrap/>
            <w:vAlign w:val="bottom"/>
            <w:hideMark/>
          </w:tcPr>
          <w:p w14:paraId="29E827B2"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4A47AE5B" w14:textId="77777777" w:rsidR="009D1C67" w:rsidRPr="00C44737" w:rsidRDefault="009D1C67" w:rsidP="00E151FB">
            <w:pPr>
              <w:pStyle w:val="SurveyTableText"/>
              <w:rPr>
                <w:rFonts w:ascii="Times New Roman" w:hAnsi="Times New Roman"/>
              </w:rPr>
            </w:pPr>
            <w:r w:rsidRPr="00C44737">
              <w:t>427</w:t>
            </w:r>
          </w:p>
        </w:tc>
        <w:tc>
          <w:tcPr>
            <w:tcW w:w="8582" w:type="dxa"/>
            <w:tcBorders>
              <w:top w:val="nil"/>
              <w:left w:val="nil"/>
              <w:bottom w:val="nil"/>
              <w:right w:val="nil"/>
            </w:tcBorders>
            <w:shd w:val="clear" w:color="auto" w:fill="auto"/>
            <w:noWrap/>
            <w:vAlign w:val="bottom"/>
          </w:tcPr>
          <w:p w14:paraId="3AF8B8F8" w14:textId="77777777" w:rsidR="009D1C67" w:rsidRPr="00C44737" w:rsidRDefault="009D1C67" w:rsidP="00E151FB">
            <w:pPr>
              <w:pStyle w:val="SurveyTableText"/>
            </w:pPr>
            <w:r w:rsidRPr="00C44737">
              <w:t>Pharmaceutical and Other Store-Based Retailing</w:t>
            </w:r>
          </w:p>
        </w:tc>
      </w:tr>
      <w:tr w:rsidR="009D1C67" w:rsidRPr="00C44737" w14:paraId="5C367B23" w14:textId="77777777" w:rsidTr="00E151FB">
        <w:trPr>
          <w:trHeight w:val="300"/>
        </w:trPr>
        <w:tc>
          <w:tcPr>
            <w:tcW w:w="408" w:type="dxa"/>
            <w:tcBorders>
              <w:top w:val="nil"/>
              <w:left w:val="nil"/>
              <w:bottom w:val="nil"/>
              <w:right w:val="nil"/>
            </w:tcBorders>
            <w:shd w:val="clear" w:color="auto" w:fill="auto"/>
            <w:noWrap/>
            <w:vAlign w:val="bottom"/>
            <w:hideMark/>
          </w:tcPr>
          <w:p w14:paraId="1B0E529B"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0F83CAAB" w14:textId="77777777" w:rsidR="009D1C67" w:rsidRPr="00C44737" w:rsidRDefault="009D1C67" w:rsidP="00E151FB">
            <w:pPr>
              <w:pStyle w:val="SurveyTableText"/>
              <w:rPr>
                <w:rFonts w:ascii="Times New Roman" w:hAnsi="Times New Roman"/>
              </w:rPr>
            </w:pPr>
            <w:r w:rsidRPr="00C44737">
              <w:t>431</w:t>
            </w:r>
          </w:p>
        </w:tc>
        <w:tc>
          <w:tcPr>
            <w:tcW w:w="8582" w:type="dxa"/>
            <w:tcBorders>
              <w:top w:val="nil"/>
              <w:left w:val="nil"/>
              <w:bottom w:val="nil"/>
              <w:right w:val="nil"/>
            </w:tcBorders>
            <w:shd w:val="clear" w:color="auto" w:fill="auto"/>
            <w:noWrap/>
            <w:vAlign w:val="bottom"/>
          </w:tcPr>
          <w:p w14:paraId="4E02CB1A" w14:textId="77777777" w:rsidR="009D1C67" w:rsidRPr="00C44737" w:rsidRDefault="009D1C67" w:rsidP="00E151FB">
            <w:pPr>
              <w:pStyle w:val="SurveyTableText"/>
            </w:pPr>
            <w:r w:rsidRPr="00C44737">
              <w:t>Non-Store Retailing</w:t>
            </w:r>
          </w:p>
        </w:tc>
      </w:tr>
      <w:tr w:rsidR="009D1C67" w:rsidRPr="00C44737" w14:paraId="04DD71CD" w14:textId="77777777" w:rsidTr="00E151FB">
        <w:trPr>
          <w:trHeight w:val="300"/>
        </w:trPr>
        <w:tc>
          <w:tcPr>
            <w:tcW w:w="408" w:type="dxa"/>
            <w:tcBorders>
              <w:top w:val="nil"/>
              <w:left w:val="nil"/>
              <w:bottom w:val="nil"/>
              <w:right w:val="nil"/>
            </w:tcBorders>
            <w:shd w:val="clear" w:color="auto" w:fill="auto"/>
            <w:noWrap/>
            <w:vAlign w:val="bottom"/>
            <w:hideMark/>
          </w:tcPr>
          <w:p w14:paraId="311ECDA0" w14:textId="77777777" w:rsidR="009D1C67" w:rsidRPr="00C44737"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05C339C9" w14:textId="77777777" w:rsidR="009D1C67" w:rsidRPr="00C44737" w:rsidRDefault="009D1C67" w:rsidP="00E151FB">
            <w:pPr>
              <w:pStyle w:val="SurveyTableText"/>
              <w:rPr>
                <w:rFonts w:ascii="Times New Roman" w:hAnsi="Times New Roman"/>
              </w:rPr>
            </w:pPr>
            <w:r w:rsidRPr="00C44737">
              <w:t>432</w:t>
            </w:r>
          </w:p>
        </w:tc>
        <w:tc>
          <w:tcPr>
            <w:tcW w:w="8582" w:type="dxa"/>
            <w:tcBorders>
              <w:top w:val="nil"/>
              <w:left w:val="nil"/>
              <w:bottom w:val="nil"/>
              <w:right w:val="nil"/>
            </w:tcBorders>
            <w:shd w:val="clear" w:color="auto" w:fill="auto"/>
            <w:noWrap/>
            <w:vAlign w:val="bottom"/>
          </w:tcPr>
          <w:p w14:paraId="2D8C9283" w14:textId="77777777" w:rsidR="009D1C67" w:rsidRPr="00C44737" w:rsidRDefault="009D1C67" w:rsidP="00E151FB">
            <w:pPr>
              <w:pStyle w:val="SurveyTableText"/>
            </w:pPr>
            <w:r w:rsidRPr="00C44737">
              <w:t>Retail Commission-Based Buying and/or Selling</w:t>
            </w:r>
          </w:p>
        </w:tc>
      </w:tr>
      <w:tr w:rsidR="009D1C67" w:rsidRPr="00E151FB" w14:paraId="404EB1A0" w14:textId="77777777" w:rsidTr="00E151FB">
        <w:trPr>
          <w:trHeight w:val="300"/>
        </w:trPr>
        <w:tc>
          <w:tcPr>
            <w:tcW w:w="408" w:type="dxa"/>
            <w:tcBorders>
              <w:top w:val="nil"/>
              <w:left w:val="nil"/>
              <w:bottom w:val="nil"/>
              <w:right w:val="nil"/>
            </w:tcBorders>
            <w:shd w:val="clear" w:color="auto" w:fill="auto"/>
            <w:noWrap/>
            <w:vAlign w:val="bottom"/>
            <w:hideMark/>
          </w:tcPr>
          <w:p w14:paraId="3E638084" w14:textId="77777777" w:rsidR="009D1C67" w:rsidRPr="00E151FB" w:rsidRDefault="009D1C67" w:rsidP="00E151FB">
            <w:pPr>
              <w:pStyle w:val="SurveyQuestionBold"/>
            </w:pPr>
            <w:r w:rsidRPr="00E151FB">
              <w:t>H</w:t>
            </w:r>
          </w:p>
        </w:tc>
        <w:tc>
          <w:tcPr>
            <w:tcW w:w="9145" w:type="dxa"/>
            <w:gridSpan w:val="2"/>
            <w:tcBorders>
              <w:top w:val="nil"/>
              <w:left w:val="nil"/>
              <w:bottom w:val="nil"/>
              <w:right w:val="nil"/>
            </w:tcBorders>
            <w:shd w:val="clear" w:color="auto" w:fill="auto"/>
            <w:noWrap/>
            <w:vAlign w:val="bottom"/>
            <w:hideMark/>
          </w:tcPr>
          <w:p w14:paraId="0A4626E4" w14:textId="77777777" w:rsidR="009D1C67" w:rsidRPr="00E151FB" w:rsidRDefault="009D1C67" w:rsidP="00E151FB">
            <w:pPr>
              <w:pStyle w:val="SurveyQuestionBold"/>
            </w:pPr>
            <w:r w:rsidRPr="00E151FB">
              <w:t>Accommodation and Food Services</w:t>
            </w:r>
          </w:p>
        </w:tc>
      </w:tr>
      <w:tr w:rsidR="009D1C67" w:rsidRPr="00E151FB" w14:paraId="1F3E1794" w14:textId="77777777" w:rsidTr="00E151FB">
        <w:trPr>
          <w:trHeight w:val="300"/>
        </w:trPr>
        <w:tc>
          <w:tcPr>
            <w:tcW w:w="408" w:type="dxa"/>
            <w:tcBorders>
              <w:top w:val="nil"/>
              <w:left w:val="nil"/>
              <w:bottom w:val="nil"/>
              <w:right w:val="nil"/>
            </w:tcBorders>
            <w:shd w:val="clear" w:color="auto" w:fill="auto"/>
            <w:noWrap/>
            <w:vAlign w:val="bottom"/>
            <w:hideMark/>
          </w:tcPr>
          <w:p w14:paraId="260114D4"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1288CA5B" w14:textId="77777777" w:rsidR="009D1C67" w:rsidRPr="00E151FB" w:rsidRDefault="009D1C67" w:rsidP="00E151FB">
            <w:pPr>
              <w:pStyle w:val="SurveyTableText"/>
            </w:pPr>
            <w:r w:rsidRPr="00E151FB">
              <w:t>440</w:t>
            </w:r>
          </w:p>
        </w:tc>
        <w:tc>
          <w:tcPr>
            <w:tcW w:w="8582" w:type="dxa"/>
            <w:tcBorders>
              <w:top w:val="nil"/>
              <w:left w:val="nil"/>
              <w:bottom w:val="nil"/>
              <w:right w:val="nil"/>
            </w:tcBorders>
            <w:shd w:val="clear" w:color="auto" w:fill="auto"/>
            <w:noWrap/>
            <w:vAlign w:val="bottom"/>
          </w:tcPr>
          <w:p w14:paraId="24C7C786" w14:textId="77777777" w:rsidR="009D1C67" w:rsidRPr="00E151FB" w:rsidRDefault="009D1C67" w:rsidP="00E151FB">
            <w:pPr>
              <w:pStyle w:val="SurveyTableText"/>
            </w:pPr>
            <w:r w:rsidRPr="00E151FB">
              <w:t>Accommodation</w:t>
            </w:r>
          </w:p>
        </w:tc>
      </w:tr>
      <w:tr w:rsidR="009D1C67" w:rsidRPr="00E151FB" w14:paraId="5BC8AD20" w14:textId="77777777" w:rsidTr="00E151FB">
        <w:trPr>
          <w:trHeight w:val="300"/>
        </w:trPr>
        <w:tc>
          <w:tcPr>
            <w:tcW w:w="408" w:type="dxa"/>
            <w:tcBorders>
              <w:top w:val="nil"/>
              <w:left w:val="nil"/>
              <w:bottom w:val="nil"/>
              <w:right w:val="nil"/>
            </w:tcBorders>
            <w:shd w:val="clear" w:color="auto" w:fill="auto"/>
            <w:noWrap/>
            <w:vAlign w:val="bottom"/>
            <w:hideMark/>
          </w:tcPr>
          <w:p w14:paraId="2C1B4F93"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2EC886D5" w14:textId="77777777" w:rsidR="009D1C67" w:rsidRPr="00E151FB" w:rsidRDefault="009D1C67" w:rsidP="00E151FB">
            <w:pPr>
              <w:pStyle w:val="SurveyTableText"/>
            </w:pPr>
            <w:r w:rsidRPr="00E151FB">
              <w:t>451</w:t>
            </w:r>
          </w:p>
        </w:tc>
        <w:tc>
          <w:tcPr>
            <w:tcW w:w="8582" w:type="dxa"/>
            <w:tcBorders>
              <w:top w:val="nil"/>
              <w:left w:val="nil"/>
              <w:bottom w:val="nil"/>
              <w:right w:val="nil"/>
            </w:tcBorders>
            <w:shd w:val="clear" w:color="auto" w:fill="auto"/>
            <w:noWrap/>
            <w:vAlign w:val="bottom"/>
          </w:tcPr>
          <w:p w14:paraId="5DE95758" w14:textId="77777777" w:rsidR="009D1C67" w:rsidRPr="00E151FB" w:rsidRDefault="009D1C67" w:rsidP="00E151FB">
            <w:pPr>
              <w:pStyle w:val="SurveyTableText"/>
            </w:pPr>
            <w:r w:rsidRPr="00E151FB">
              <w:t>Cafes, Restaurants and Takeaway Food Services</w:t>
            </w:r>
          </w:p>
        </w:tc>
      </w:tr>
      <w:tr w:rsidR="009D1C67" w:rsidRPr="00E151FB" w14:paraId="128F86A8" w14:textId="77777777" w:rsidTr="00E151FB">
        <w:trPr>
          <w:trHeight w:val="300"/>
        </w:trPr>
        <w:tc>
          <w:tcPr>
            <w:tcW w:w="408" w:type="dxa"/>
            <w:tcBorders>
              <w:top w:val="nil"/>
              <w:left w:val="nil"/>
              <w:bottom w:val="nil"/>
              <w:right w:val="nil"/>
            </w:tcBorders>
            <w:shd w:val="clear" w:color="auto" w:fill="auto"/>
            <w:noWrap/>
            <w:vAlign w:val="bottom"/>
            <w:hideMark/>
          </w:tcPr>
          <w:p w14:paraId="3CA67C84"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5A03B043" w14:textId="77777777" w:rsidR="009D1C67" w:rsidRPr="00E151FB" w:rsidRDefault="009D1C67" w:rsidP="00E151FB">
            <w:pPr>
              <w:pStyle w:val="SurveyTableText"/>
            </w:pPr>
            <w:r w:rsidRPr="00E151FB">
              <w:t>452</w:t>
            </w:r>
          </w:p>
        </w:tc>
        <w:tc>
          <w:tcPr>
            <w:tcW w:w="8582" w:type="dxa"/>
            <w:tcBorders>
              <w:top w:val="nil"/>
              <w:left w:val="nil"/>
              <w:bottom w:val="nil"/>
              <w:right w:val="nil"/>
            </w:tcBorders>
            <w:shd w:val="clear" w:color="auto" w:fill="auto"/>
            <w:noWrap/>
            <w:vAlign w:val="bottom"/>
          </w:tcPr>
          <w:p w14:paraId="5A8DF226" w14:textId="77777777" w:rsidR="009D1C67" w:rsidRPr="00E151FB" w:rsidRDefault="009D1C67" w:rsidP="00E151FB">
            <w:pPr>
              <w:pStyle w:val="SurveyTableText"/>
            </w:pPr>
            <w:r w:rsidRPr="00E151FB">
              <w:t>Pubs, Taverns and Bars</w:t>
            </w:r>
          </w:p>
        </w:tc>
      </w:tr>
      <w:tr w:rsidR="009D1C67" w:rsidRPr="00E151FB" w14:paraId="5F87B62A" w14:textId="77777777" w:rsidTr="00E151FB">
        <w:trPr>
          <w:trHeight w:val="300"/>
        </w:trPr>
        <w:tc>
          <w:tcPr>
            <w:tcW w:w="408" w:type="dxa"/>
            <w:tcBorders>
              <w:top w:val="nil"/>
              <w:left w:val="nil"/>
              <w:bottom w:val="nil"/>
              <w:right w:val="nil"/>
            </w:tcBorders>
            <w:shd w:val="clear" w:color="auto" w:fill="auto"/>
            <w:noWrap/>
            <w:vAlign w:val="bottom"/>
            <w:hideMark/>
          </w:tcPr>
          <w:p w14:paraId="272D8F42"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19DDA19C" w14:textId="77777777" w:rsidR="009D1C67" w:rsidRPr="00E151FB" w:rsidRDefault="009D1C67" w:rsidP="00E151FB">
            <w:pPr>
              <w:pStyle w:val="SurveyTableText"/>
            </w:pPr>
            <w:r w:rsidRPr="00E151FB">
              <w:t>453</w:t>
            </w:r>
          </w:p>
        </w:tc>
        <w:tc>
          <w:tcPr>
            <w:tcW w:w="8582" w:type="dxa"/>
            <w:tcBorders>
              <w:top w:val="nil"/>
              <w:left w:val="nil"/>
              <w:bottom w:val="nil"/>
              <w:right w:val="nil"/>
            </w:tcBorders>
            <w:shd w:val="clear" w:color="auto" w:fill="auto"/>
            <w:noWrap/>
            <w:vAlign w:val="bottom"/>
          </w:tcPr>
          <w:p w14:paraId="668D8DD9" w14:textId="77777777" w:rsidR="009D1C67" w:rsidRPr="00E151FB" w:rsidRDefault="009D1C67" w:rsidP="00E151FB">
            <w:pPr>
              <w:pStyle w:val="SurveyTableText"/>
            </w:pPr>
            <w:r w:rsidRPr="00E151FB">
              <w:t>Clubs (Hospitality)</w:t>
            </w:r>
          </w:p>
        </w:tc>
      </w:tr>
      <w:tr w:rsidR="009D1C67" w:rsidRPr="00E151FB" w14:paraId="7369147C" w14:textId="77777777" w:rsidTr="00E151FB">
        <w:trPr>
          <w:trHeight w:val="300"/>
        </w:trPr>
        <w:tc>
          <w:tcPr>
            <w:tcW w:w="408" w:type="dxa"/>
            <w:tcBorders>
              <w:top w:val="nil"/>
              <w:left w:val="nil"/>
              <w:bottom w:val="nil"/>
              <w:right w:val="nil"/>
            </w:tcBorders>
            <w:shd w:val="clear" w:color="auto" w:fill="auto"/>
            <w:noWrap/>
            <w:vAlign w:val="bottom"/>
            <w:hideMark/>
          </w:tcPr>
          <w:p w14:paraId="74645E85" w14:textId="77777777" w:rsidR="009D1C67" w:rsidRPr="00E151FB" w:rsidRDefault="009D1C67" w:rsidP="00E151FB">
            <w:pPr>
              <w:pStyle w:val="SurveyQuestionBold"/>
            </w:pPr>
            <w:r w:rsidRPr="00E151FB">
              <w:t>I</w:t>
            </w:r>
          </w:p>
        </w:tc>
        <w:tc>
          <w:tcPr>
            <w:tcW w:w="9145" w:type="dxa"/>
            <w:gridSpan w:val="2"/>
            <w:tcBorders>
              <w:top w:val="nil"/>
              <w:left w:val="nil"/>
              <w:bottom w:val="nil"/>
              <w:right w:val="nil"/>
            </w:tcBorders>
            <w:shd w:val="clear" w:color="auto" w:fill="auto"/>
            <w:noWrap/>
            <w:vAlign w:val="bottom"/>
            <w:hideMark/>
          </w:tcPr>
          <w:p w14:paraId="498AF86C" w14:textId="77777777" w:rsidR="009D1C67" w:rsidRPr="00E151FB" w:rsidRDefault="009D1C67" w:rsidP="00E151FB">
            <w:pPr>
              <w:pStyle w:val="SurveyQuestionBold"/>
            </w:pPr>
            <w:r w:rsidRPr="00E151FB">
              <w:t>Transport, Postal and Warehousing</w:t>
            </w:r>
          </w:p>
        </w:tc>
      </w:tr>
      <w:tr w:rsidR="009D1C67" w:rsidRPr="00E151FB" w14:paraId="1C567201" w14:textId="77777777" w:rsidTr="00E151FB">
        <w:trPr>
          <w:trHeight w:val="300"/>
        </w:trPr>
        <w:tc>
          <w:tcPr>
            <w:tcW w:w="408" w:type="dxa"/>
            <w:tcBorders>
              <w:top w:val="nil"/>
              <w:left w:val="nil"/>
              <w:bottom w:val="nil"/>
              <w:right w:val="nil"/>
            </w:tcBorders>
            <w:shd w:val="clear" w:color="auto" w:fill="auto"/>
            <w:noWrap/>
            <w:vAlign w:val="bottom"/>
            <w:hideMark/>
          </w:tcPr>
          <w:p w14:paraId="2143BD4E"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3EC20E50" w14:textId="77777777" w:rsidR="009D1C67" w:rsidRPr="00E151FB" w:rsidRDefault="009D1C67" w:rsidP="00E151FB">
            <w:pPr>
              <w:pStyle w:val="SurveyTableText"/>
            </w:pPr>
            <w:r w:rsidRPr="00E151FB">
              <w:t>046</w:t>
            </w:r>
          </w:p>
        </w:tc>
        <w:tc>
          <w:tcPr>
            <w:tcW w:w="8582" w:type="dxa"/>
            <w:tcBorders>
              <w:top w:val="nil"/>
              <w:left w:val="nil"/>
              <w:bottom w:val="nil"/>
              <w:right w:val="nil"/>
            </w:tcBorders>
            <w:shd w:val="clear" w:color="auto" w:fill="auto"/>
            <w:noWrap/>
            <w:vAlign w:val="bottom"/>
            <w:hideMark/>
          </w:tcPr>
          <w:p w14:paraId="35ABD6A6" w14:textId="77777777" w:rsidR="009D1C67" w:rsidRPr="00E151FB" w:rsidRDefault="009D1C67" w:rsidP="00E151FB">
            <w:pPr>
              <w:pStyle w:val="SurveyTableText"/>
            </w:pPr>
            <w:r w:rsidRPr="00E151FB">
              <w:t>Road Transport</w:t>
            </w:r>
          </w:p>
        </w:tc>
      </w:tr>
      <w:tr w:rsidR="009D1C67" w:rsidRPr="00E151FB" w14:paraId="7CDE4BCB" w14:textId="77777777" w:rsidTr="00E151FB">
        <w:trPr>
          <w:trHeight w:val="300"/>
        </w:trPr>
        <w:tc>
          <w:tcPr>
            <w:tcW w:w="408" w:type="dxa"/>
            <w:tcBorders>
              <w:top w:val="nil"/>
              <w:left w:val="nil"/>
              <w:bottom w:val="nil"/>
              <w:right w:val="nil"/>
            </w:tcBorders>
            <w:shd w:val="clear" w:color="auto" w:fill="auto"/>
            <w:noWrap/>
            <w:vAlign w:val="bottom"/>
            <w:hideMark/>
          </w:tcPr>
          <w:p w14:paraId="3B603FB8"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767947E3" w14:textId="77777777" w:rsidR="009D1C67" w:rsidRPr="00E151FB" w:rsidRDefault="009D1C67" w:rsidP="00E151FB">
            <w:pPr>
              <w:pStyle w:val="SurveyTableText"/>
            </w:pPr>
            <w:r w:rsidRPr="00E151FB">
              <w:t>047</w:t>
            </w:r>
          </w:p>
        </w:tc>
        <w:tc>
          <w:tcPr>
            <w:tcW w:w="8582" w:type="dxa"/>
            <w:tcBorders>
              <w:top w:val="nil"/>
              <w:left w:val="nil"/>
              <w:bottom w:val="nil"/>
              <w:right w:val="nil"/>
            </w:tcBorders>
            <w:shd w:val="clear" w:color="auto" w:fill="auto"/>
            <w:noWrap/>
            <w:vAlign w:val="bottom"/>
            <w:hideMark/>
          </w:tcPr>
          <w:p w14:paraId="25C7CBB3" w14:textId="77777777" w:rsidR="009D1C67" w:rsidRPr="00E151FB" w:rsidRDefault="009D1C67" w:rsidP="00E151FB">
            <w:pPr>
              <w:pStyle w:val="SurveyTableText"/>
            </w:pPr>
            <w:r w:rsidRPr="00E151FB">
              <w:t>Rail Transport</w:t>
            </w:r>
          </w:p>
        </w:tc>
      </w:tr>
      <w:tr w:rsidR="009D1C67" w:rsidRPr="00E151FB" w14:paraId="11B852AA" w14:textId="77777777" w:rsidTr="00E151FB">
        <w:trPr>
          <w:trHeight w:val="300"/>
        </w:trPr>
        <w:tc>
          <w:tcPr>
            <w:tcW w:w="408" w:type="dxa"/>
            <w:tcBorders>
              <w:top w:val="nil"/>
              <w:left w:val="nil"/>
              <w:bottom w:val="nil"/>
              <w:right w:val="nil"/>
            </w:tcBorders>
            <w:shd w:val="clear" w:color="auto" w:fill="auto"/>
            <w:noWrap/>
            <w:vAlign w:val="bottom"/>
            <w:hideMark/>
          </w:tcPr>
          <w:p w14:paraId="770EACAB"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09031B21" w14:textId="77777777" w:rsidR="009D1C67" w:rsidRPr="00E151FB" w:rsidRDefault="009D1C67" w:rsidP="00E151FB">
            <w:pPr>
              <w:pStyle w:val="SurveyTableText"/>
            </w:pPr>
            <w:r w:rsidRPr="00E151FB">
              <w:t>048</w:t>
            </w:r>
          </w:p>
        </w:tc>
        <w:tc>
          <w:tcPr>
            <w:tcW w:w="8582" w:type="dxa"/>
            <w:tcBorders>
              <w:top w:val="nil"/>
              <w:left w:val="nil"/>
              <w:bottom w:val="nil"/>
              <w:right w:val="nil"/>
            </w:tcBorders>
            <w:shd w:val="clear" w:color="auto" w:fill="auto"/>
            <w:noWrap/>
            <w:vAlign w:val="bottom"/>
            <w:hideMark/>
          </w:tcPr>
          <w:p w14:paraId="57346FF8" w14:textId="77777777" w:rsidR="009D1C67" w:rsidRPr="00E151FB" w:rsidRDefault="009D1C67" w:rsidP="00E151FB">
            <w:pPr>
              <w:pStyle w:val="SurveyTableText"/>
            </w:pPr>
            <w:r w:rsidRPr="00E151FB">
              <w:t>Water Transport</w:t>
            </w:r>
          </w:p>
        </w:tc>
      </w:tr>
      <w:tr w:rsidR="009D1C67" w:rsidRPr="00E151FB" w14:paraId="065D7CCA" w14:textId="77777777" w:rsidTr="00E151FB">
        <w:trPr>
          <w:trHeight w:val="300"/>
        </w:trPr>
        <w:tc>
          <w:tcPr>
            <w:tcW w:w="408" w:type="dxa"/>
            <w:tcBorders>
              <w:top w:val="nil"/>
              <w:left w:val="nil"/>
              <w:bottom w:val="nil"/>
              <w:right w:val="nil"/>
            </w:tcBorders>
            <w:shd w:val="clear" w:color="auto" w:fill="auto"/>
            <w:noWrap/>
            <w:vAlign w:val="bottom"/>
            <w:hideMark/>
          </w:tcPr>
          <w:p w14:paraId="674807DE"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5162ADC2" w14:textId="77777777" w:rsidR="009D1C67" w:rsidRPr="00E151FB" w:rsidRDefault="009D1C67" w:rsidP="00E151FB">
            <w:pPr>
              <w:pStyle w:val="SurveyTableText"/>
            </w:pPr>
            <w:r w:rsidRPr="00E151FB">
              <w:t>049</w:t>
            </w:r>
          </w:p>
        </w:tc>
        <w:tc>
          <w:tcPr>
            <w:tcW w:w="8582" w:type="dxa"/>
            <w:tcBorders>
              <w:top w:val="nil"/>
              <w:left w:val="nil"/>
              <w:bottom w:val="nil"/>
              <w:right w:val="nil"/>
            </w:tcBorders>
            <w:shd w:val="clear" w:color="auto" w:fill="auto"/>
            <w:noWrap/>
            <w:vAlign w:val="bottom"/>
            <w:hideMark/>
          </w:tcPr>
          <w:p w14:paraId="51B0CAB6" w14:textId="77777777" w:rsidR="009D1C67" w:rsidRPr="00E151FB" w:rsidRDefault="009D1C67" w:rsidP="00E151FB">
            <w:pPr>
              <w:pStyle w:val="SurveyTableText"/>
            </w:pPr>
            <w:r w:rsidRPr="00E151FB">
              <w:t>Air and Space Transport</w:t>
            </w:r>
          </w:p>
        </w:tc>
      </w:tr>
      <w:tr w:rsidR="009D1C67" w:rsidRPr="00E151FB" w14:paraId="59BAEE41" w14:textId="77777777" w:rsidTr="00E151FB">
        <w:trPr>
          <w:trHeight w:val="300"/>
        </w:trPr>
        <w:tc>
          <w:tcPr>
            <w:tcW w:w="408" w:type="dxa"/>
            <w:tcBorders>
              <w:top w:val="nil"/>
              <w:left w:val="nil"/>
              <w:bottom w:val="nil"/>
              <w:right w:val="nil"/>
            </w:tcBorders>
            <w:shd w:val="clear" w:color="auto" w:fill="auto"/>
            <w:noWrap/>
            <w:vAlign w:val="bottom"/>
            <w:hideMark/>
          </w:tcPr>
          <w:p w14:paraId="4B890E99"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401ECC8" w14:textId="77777777" w:rsidR="009D1C67" w:rsidRPr="00E151FB" w:rsidRDefault="009D1C67" w:rsidP="00E151FB">
            <w:pPr>
              <w:pStyle w:val="SurveyTableText"/>
            </w:pPr>
            <w:r w:rsidRPr="00E151FB">
              <w:t>050</w:t>
            </w:r>
          </w:p>
        </w:tc>
        <w:tc>
          <w:tcPr>
            <w:tcW w:w="8582" w:type="dxa"/>
            <w:tcBorders>
              <w:top w:val="nil"/>
              <w:left w:val="nil"/>
              <w:bottom w:val="nil"/>
              <w:right w:val="nil"/>
            </w:tcBorders>
            <w:shd w:val="clear" w:color="auto" w:fill="auto"/>
            <w:noWrap/>
            <w:vAlign w:val="bottom"/>
            <w:hideMark/>
          </w:tcPr>
          <w:p w14:paraId="38E58F65" w14:textId="77777777" w:rsidR="009D1C67" w:rsidRPr="00E151FB" w:rsidRDefault="009D1C67" w:rsidP="00E151FB">
            <w:pPr>
              <w:pStyle w:val="SurveyTableText"/>
            </w:pPr>
            <w:r w:rsidRPr="00E151FB">
              <w:t>Other Transport</w:t>
            </w:r>
          </w:p>
        </w:tc>
      </w:tr>
      <w:tr w:rsidR="009D1C67" w:rsidRPr="00E151FB" w14:paraId="1CA34775" w14:textId="77777777" w:rsidTr="00E151FB">
        <w:trPr>
          <w:trHeight w:val="300"/>
        </w:trPr>
        <w:tc>
          <w:tcPr>
            <w:tcW w:w="408" w:type="dxa"/>
            <w:tcBorders>
              <w:top w:val="nil"/>
              <w:left w:val="nil"/>
              <w:bottom w:val="nil"/>
              <w:right w:val="nil"/>
            </w:tcBorders>
            <w:shd w:val="clear" w:color="auto" w:fill="auto"/>
            <w:noWrap/>
            <w:vAlign w:val="bottom"/>
            <w:hideMark/>
          </w:tcPr>
          <w:p w14:paraId="73532846"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583CFE83" w14:textId="77777777" w:rsidR="009D1C67" w:rsidRPr="00E151FB" w:rsidRDefault="009D1C67" w:rsidP="00E151FB">
            <w:pPr>
              <w:pStyle w:val="SurveyTableText"/>
            </w:pPr>
            <w:r w:rsidRPr="00E151FB">
              <w:t>051</w:t>
            </w:r>
          </w:p>
        </w:tc>
        <w:tc>
          <w:tcPr>
            <w:tcW w:w="8582" w:type="dxa"/>
            <w:tcBorders>
              <w:top w:val="nil"/>
              <w:left w:val="nil"/>
              <w:bottom w:val="nil"/>
              <w:right w:val="nil"/>
            </w:tcBorders>
            <w:shd w:val="clear" w:color="auto" w:fill="auto"/>
            <w:noWrap/>
            <w:vAlign w:val="bottom"/>
            <w:hideMark/>
          </w:tcPr>
          <w:p w14:paraId="36FCD5CF" w14:textId="77777777" w:rsidR="009D1C67" w:rsidRPr="00E151FB" w:rsidRDefault="009D1C67" w:rsidP="00E151FB">
            <w:pPr>
              <w:pStyle w:val="SurveyTableText"/>
            </w:pPr>
            <w:r w:rsidRPr="00E151FB">
              <w:t>Postal and Courier Pick-up and Delivery Services</w:t>
            </w:r>
          </w:p>
        </w:tc>
      </w:tr>
      <w:tr w:rsidR="009D1C67" w:rsidRPr="00E151FB" w14:paraId="36D2E678" w14:textId="77777777" w:rsidTr="00E151FB">
        <w:trPr>
          <w:trHeight w:val="300"/>
        </w:trPr>
        <w:tc>
          <w:tcPr>
            <w:tcW w:w="408" w:type="dxa"/>
            <w:tcBorders>
              <w:top w:val="nil"/>
              <w:left w:val="nil"/>
              <w:bottom w:val="nil"/>
              <w:right w:val="nil"/>
            </w:tcBorders>
            <w:shd w:val="clear" w:color="auto" w:fill="auto"/>
            <w:noWrap/>
            <w:vAlign w:val="bottom"/>
            <w:hideMark/>
          </w:tcPr>
          <w:p w14:paraId="3EF92480"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76FA29E6" w14:textId="77777777" w:rsidR="009D1C67" w:rsidRPr="00E151FB" w:rsidRDefault="009D1C67" w:rsidP="00E151FB">
            <w:pPr>
              <w:pStyle w:val="SurveyTableText"/>
            </w:pPr>
            <w:r w:rsidRPr="00E151FB">
              <w:t>052</w:t>
            </w:r>
          </w:p>
        </w:tc>
        <w:tc>
          <w:tcPr>
            <w:tcW w:w="8582" w:type="dxa"/>
            <w:tcBorders>
              <w:top w:val="nil"/>
              <w:left w:val="nil"/>
              <w:bottom w:val="nil"/>
              <w:right w:val="nil"/>
            </w:tcBorders>
            <w:shd w:val="clear" w:color="auto" w:fill="auto"/>
            <w:noWrap/>
            <w:vAlign w:val="bottom"/>
            <w:hideMark/>
          </w:tcPr>
          <w:p w14:paraId="76264FDE" w14:textId="77777777" w:rsidR="009D1C67" w:rsidRPr="00E151FB" w:rsidRDefault="009D1C67" w:rsidP="00E151FB">
            <w:pPr>
              <w:pStyle w:val="SurveyTableText"/>
            </w:pPr>
            <w:r w:rsidRPr="00E151FB">
              <w:t>Transport Support Services</w:t>
            </w:r>
          </w:p>
        </w:tc>
      </w:tr>
      <w:tr w:rsidR="009D1C67" w:rsidRPr="00E151FB" w14:paraId="1E128046" w14:textId="77777777" w:rsidTr="00E151FB">
        <w:trPr>
          <w:trHeight w:val="300"/>
        </w:trPr>
        <w:tc>
          <w:tcPr>
            <w:tcW w:w="408" w:type="dxa"/>
            <w:tcBorders>
              <w:top w:val="nil"/>
              <w:left w:val="nil"/>
              <w:bottom w:val="nil"/>
              <w:right w:val="nil"/>
            </w:tcBorders>
            <w:shd w:val="clear" w:color="auto" w:fill="auto"/>
            <w:noWrap/>
            <w:vAlign w:val="bottom"/>
            <w:hideMark/>
          </w:tcPr>
          <w:p w14:paraId="53E055F2"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04E0246" w14:textId="77777777" w:rsidR="009D1C67" w:rsidRPr="00E151FB" w:rsidRDefault="009D1C67" w:rsidP="00E151FB">
            <w:pPr>
              <w:pStyle w:val="SurveyTableText"/>
            </w:pPr>
            <w:r w:rsidRPr="00E151FB">
              <w:t>053</w:t>
            </w:r>
          </w:p>
        </w:tc>
        <w:tc>
          <w:tcPr>
            <w:tcW w:w="8582" w:type="dxa"/>
            <w:tcBorders>
              <w:top w:val="nil"/>
              <w:left w:val="nil"/>
              <w:bottom w:val="nil"/>
              <w:right w:val="nil"/>
            </w:tcBorders>
            <w:shd w:val="clear" w:color="auto" w:fill="auto"/>
            <w:noWrap/>
            <w:vAlign w:val="bottom"/>
            <w:hideMark/>
          </w:tcPr>
          <w:p w14:paraId="2BBA1DB5" w14:textId="77777777" w:rsidR="009D1C67" w:rsidRPr="00E151FB" w:rsidRDefault="009D1C67" w:rsidP="00E151FB">
            <w:pPr>
              <w:pStyle w:val="SurveyTableText"/>
            </w:pPr>
            <w:r w:rsidRPr="00E151FB">
              <w:t>Warehousing and Storage Services</w:t>
            </w:r>
          </w:p>
        </w:tc>
      </w:tr>
      <w:tr w:rsidR="009D1C67" w:rsidRPr="00E151FB" w14:paraId="3F9AD249" w14:textId="77777777" w:rsidTr="00E151FB">
        <w:trPr>
          <w:trHeight w:val="300"/>
        </w:trPr>
        <w:tc>
          <w:tcPr>
            <w:tcW w:w="408" w:type="dxa"/>
            <w:tcBorders>
              <w:top w:val="nil"/>
              <w:left w:val="nil"/>
              <w:bottom w:val="nil"/>
              <w:right w:val="nil"/>
            </w:tcBorders>
            <w:shd w:val="clear" w:color="auto" w:fill="auto"/>
            <w:noWrap/>
            <w:vAlign w:val="bottom"/>
            <w:hideMark/>
          </w:tcPr>
          <w:p w14:paraId="46CFB6E6" w14:textId="77777777" w:rsidR="009D1C67" w:rsidRPr="00E151FB" w:rsidRDefault="009D1C67" w:rsidP="00E151FB">
            <w:pPr>
              <w:pStyle w:val="SurveyQuestionBold"/>
            </w:pPr>
            <w:r w:rsidRPr="00E151FB">
              <w:t>J</w:t>
            </w:r>
          </w:p>
        </w:tc>
        <w:tc>
          <w:tcPr>
            <w:tcW w:w="9145" w:type="dxa"/>
            <w:gridSpan w:val="2"/>
            <w:tcBorders>
              <w:top w:val="nil"/>
              <w:left w:val="nil"/>
              <w:bottom w:val="nil"/>
              <w:right w:val="nil"/>
            </w:tcBorders>
            <w:shd w:val="clear" w:color="auto" w:fill="auto"/>
            <w:noWrap/>
            <w:vAlign w:val="bottom"/>
            <w:hideMark/>
          </w:tcPr>
          <w:p w14:paraId="29A87B9C" w14:textId="77777777" w:rsidR="009D1C67" w:rsidRPr="00E151FB" w:rsidRDefault="009D1C67" w:rsidP="00E151FB">
            <w:pPr>
              <w:pStyle w:val="SurveyQuestionBold"/>
            </w:pPr>
            <w:r w:rsidRPr="00E151FB">
              <w:t>Information Media and Telecommunications</w:t>
            </w:r>
          </w:p>
        </w:tc>
      </w:tr>
      <w:tr w:rsidR="00E151FB" w:rsidRPr="00C44737" w14:paraId="51775249" w14:textId="77777777" w:rsidTr="00E151FB">
        <w:trPr>
          <w:trHeight w:val="300"/>
        </w:trPr>
        <w:tc>
          <w:tcPr>
            <w:tcW w:w="408" w:type="dxa"/>
            <w:tcBorders>
              <w:top w:val="nil"/>
              <w:left w:val="nil"/>
              <w:bottom w:val="nil"/>
              <w:right w:val="nil"/>
            </w:tcBorders>
            <w:shd w:val="clear" w:color="auto" w:fill="auto"/>
            <w:noWrap/>
            <w:vAlign w:val="bottom"/>
            <w:hideMark/>
          </w:tcPr>
          <w:p w14:paraId="3182005B"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6354619F" w14:textId="77777777" w:rsidR="00E151FB" w:rsidRPr="00C44737" w:rsidRDefault="00E151FB" w:rsidP="00E151FB">
            <w:pPr>
              <w:pStyle w:val="SurveyTableText"/>
              <w:rPr>
                <w:rFonts w:ascii="Times New Roman" w:hAnsi="Times New Roman"/>
              </w:rPr>
            </w:pPr>
            <w:r w:rsidRPr="00C44737">
              <w:t>541</w:t>
            </w:r>
          </w:p>
        </w:tc>
        <w:tc>
          <w:tcPr>
            <w:tcW w:w="8582" w:type="dxa"/>
            <w:tcBorders>
              <w:top w:val="nil"/>
              <w:left w:val="nil"/>
              <w:bottom w:val="nil"/>
              <w:right w:val="nil"/>
            </w:tcBorders>
            <w:shd w:val="clear" w:color="auto" w:fill="auto"/>
            <w:noWrap/>
            <w:vAlign w:val="bottom"/>
          </w:tcPr>
          <w:p w14:paraId="14DBDB43" w14:textId="77777777" w:rsidR="00E151FB" w:rsidRPr="00C44737" w:rsidRDefault="00E151FB" w:rsidP="00E151FB">
            <w:pPr>
              <w:pStyle w:val="SurveyTableText"/>
            </w:pPr>
            <w:r w:rsidRPr="00C44737">
              <w:t>Newspaper, Periodical, Book and Directory Publishing</w:t>
            </w:r>
          </w:p>
        </w:tc>
      </w:tr>
      <w:tr w:rsidR="00E151FB" w:rsidRPr="00C44737" w14:paraId="516EA2AA" w14:textId="77777777" w:rsidTr="001206FB">
        <w:trPr>
          <w:trHeight w:val="300"/>
        </w:trPr>
        <w:tc>
          <w:tcPr>
            <w:tcW w:w="408" w:type="dxa"/>
            <w:tcBorders>
              <w:top w:val="nil"/>
              <w:left w:val="nil"/>
              <w:bottom w:val="nil"/>
              <w:right w:val="nil"/>
            </w:tcBorders>
            <w:shd w:val="clear" w:color="auto" w:fill="auto"/>
            <w:noWrap/>
            <w:vAlign w:val="bottom"/>
            <w:hideMark/>
          </w:tcPr>
          <w:p w14:paraId="699C9628"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37395BFE" w14:textId="77777777" w:rsidR="00E151FB" w:rsidRPr="00C44737" w:rsidRDefault="00E151FB" w:rsidP="00E151FB">
            <w:pPr>
              <w:pStyle w:val="SurveyTableText"/>
              <w:rPr>
                <w:rFonts w:ascii="Times New Roman" w:hAnsi="Times New Roman"/>
              </w:rPr>
            </w:pPr>
            <w:r w:rsidRPr="00C44737">
              <w:t>542</w:t>
            </w:r>
          </w:p>
        </w:tc>
        <w:tc>
          <w:tcPr>
            <w:tcW w:w="8582" w:type="dxa"/>
            <w:tcBorders>
              <w:top w:val="nil"/>
              <w:left w:val="nil"/>
              <w:bottom w:val="nil"/>
              <w:right w:val="nil"/>
            </w:tcBorders>
            <w:shd w:val="clear" w:color="auto" w:fill="auto"/>
            <w:noWrap/>
            <w:vAlign w:val="bottom"/>
          </w:tcPr>
          <w:p w14:paraId="211F8644" w14:textId="77777777" w:rsidR="00E151FB" w:rsidRPr="00C44737" w:rsidRDefault="00E151FB" w:rsidP="00E151FB">
            <w:pPr>
              <w:pStyle w:val="SurveyTableText"/>
            </w:pPr>
            <w:r w:rsidRPr="00C44737">
              <w:t>Software Publishing</w:t>
            </w:r>
          </w:p>
        </w:tc>
      </w:tr>
      <w:tr w:rsidR="00E151FB" w:rsidRPr="00C44737" w14:paraId="35389102" w14:textId="77777777" w:rsidTr="001206FB">
        <w:trPr>
          <w:trHeight w:val="300"/>
        </w:trPr>
        <w:tc>
          <w:tcPr>
            <w:tcW w:w="408" w:type="dxa"/>
            <w:tcBorders>
              <w:top w:val="nil"/>
              <w:left w:val="nil"/>
              <w:bottom w:val="nil"/>
              <w:right w:val="nil"/>
            </w:tcBorders>
            <w:shd w:val="clear" w:color="auto" w:fill="auto"/>
            <w:noWrap/>
            <w:vAlign w:val="bottom"/>
            <w:hideMark/>
          </w:tcPr>
          <w:p w14:paraId="1C6323EF"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226648F0" w14:textId="77777777" w:rsidR="00E151FB" w:rsidRPr="00C44737" w:rsidRDefault="00E151FB" w:rsidP="00E151FB">
            <w:pPr>
              <w:pStyle w:val="SurveyTableText"/>
              <w:rPr>
                <w:rFonts w:ascii="Times New Roman" w:hAnsi="Times New Roman"/>
              </w:rPr>
            </w:pPr>
            <w:r w:rsidRPr="00C44737">
              <w:t>551</w:t>
            </w:r>
          </w:p>
        </w:tc>
        <w:tc>
          <w:tcPr>
            <w:tcW w:w="8582" w:type="dxa"/>
            <w:tcBorders>
              <w:top w:val="nil"/>
              <w:left w:val="nil"/>
              <w:bottom w:val="nil"/>
              <w:right w:val="nil"/>
            </w:tcBorders>
            <w:shd w:val="clear" w:color="auto" w:fill="auto"/>
            <w:noWrap/>
            <w:vAlign w:val="bottom"/>
          </w:tcPr>
          <w:p w14:paraId="77633D6E" w14:textId="77777777" w:rsidR="00E151FB" w:rsidRPr="00C44737" w:rsidRDefault="00E151FB" w:rsidP="00E151FB">
            <w:pPr>
              <w:pStyle w:val="SurveyTableText"/>
            </w:pPr>
            <w:r w:rsidRPr="00C44737">
              <w:t>Motion Picture and Video Activities</w:t>
            </w:r>
          </w:p>
        </w:tc>
      </w:tr>
      <w:tr w:rsidR="00E151FB" w:rsidRPr="00C44737" w14:paraId="227115CC" w14:textId="77777777" w:rsidTr="001206FB">
        <w:trPr>
          <w:trHeight w:val="300"/>
        </w:trPr>
        <w:tc>
          <w:tcPr>
            <w:tcW w:w="408" w:type="dxa"/>
            <w:tcBorders>
              <w:top w:val="nil"/>
              <w:left w:val="nil"/>
              <w:bottom w:val="nil"/>
              <w:right w:val="nil"/>
            </w:tcBorders>
            <w:shd w:val="clear" w:color="auto" w:fill="auto"/>
            <w:noWrap/>
            <w:vAlign w:val="bottom"/>
            <w:hideMark/>
          </w:tcPr>
          <w:p w14:paraId="561FD0DE"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1D9CB801" w14:textId="77777777" w:rsidR="00E151FB" w:rsidRPr="00C44737" w:rsidRDefault="00E151FB" w:rsidP="00E151FB">
            <w:pPr>
              <w:pStyle w:val="SurveyTableText"/>
              <w:rPr>
                <w:rFonts w:ascii="Times New Roman" w:hAnsi="Times New Roman"/>
              </w:rPr>
            </w:pPr>
            <w:r w:rsidRPr="00C44737">
              <w:t>552</w:t>
            </w:r>
          </w:p>
        </w:tc>
        <w:tc>
          <w:tcPr>
            <w:tcW w:w="8582" w:type="dxa"/>
            <w:tcBorders>
              <w:top w:val="nil"/>
              <w:left w:val="nil"/>
              <w:bottom w:val="nil"/>
              <w:right w:val="nil"/>
            </w:tcBorders>
            <w:shd w:val="clear" w:color="auto" w:fill="auto"/>
            <w:noWrap/>
            <w:vAlign w:val="bottom"/>
          </w:tcPr>
          <w:p w14:paraId="17DD5E23" w14:textId="77777777" w:rsidR="00E151FB" w:rsidRPr="00C44737" w:rsidRDefault="00E151FB" w:rsidP="00E151FB">
            <w:pPr>
              <w:pStyle w:val="SurveyTableText"/>
            </w:pPr>
            <w:r w:rsidRPr="00C44737">
              <w:t>Sound Recording and Music Publishing</w:t>
            </w:r>
          </w:p>
        </w:tc>
      </w:tr>
      <w:tr w:rsidR="00E151FB" w:rsidRPr="00C44737" w14:paraId="2358F95D" w14:textId="77777777" w:rsidTr="001206FB">
        <w:trPr>
          <w:trHeight w:val="300"/>
        </w:trPr>
        <w:tc>
          <w:tcPr>
            <w:tcW w:w="408" w:type="dxa"/>
            <w:tcBorders>
              <w:top w:val="nil"/>
              <w:left w:val="nil"/>
              <w:bottom w:val="nil"/>
              <w:right w:val="nil"/>
            </w:tcBorders>
            <w:shd w:val="clear" w:color="auto" w:fill="auto"/>
            <w:noWrap/>
            <w:vAlign w:val="bottom"/>
            <w:hideMark/>
          </w:tcPr>
          <w:p w14:paraId="675DE59C"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183E7BD9" w14:textId="77777777" w:rsidR="00E151FB" w:rsidRPr="00C44737" w:rsidRDefault="00E151FB" w:rsidP="00E151FB">
            <w:pPr>
              <w:pStyle w:val="SurveyTableText"/>
              <w:rPr>
                <w:rFonts w:ascii="Times New Roman" w:hAnsi="Times New Roman"/>
              </w:rPr>
            </w:pPr>
            <w:r w:rsidRPr="00C44737">
              <w:t>561</w:t>
            </w:r>
          </w:p>
        </w:tc>
        <w:tc>
          <w:tcPr>
            <w:tcW w:w="8582" w:type="dxa"/>
            <w:tcBorders>
              <w:top w:val="nil"/>
              <w:left w:val="nil"/>
              <w:bottom w:val="nil"/>
              <w:right w:val="nil"/>
            </w:tcBorders>
            <w:shd w:val="clear" w:color="auto" w:fill="auto"/>
            <w:noWrap/>
            <w:vAlign w:val="bottom"/>
          </w:tcPr>
          <w:p w14:paraId="21E9D9E5" w14:textId="77777777" w:rsidR="00E151FB" w:rsidRPr="00C44737" w:rsidRDefault="00E151FB" w:rsidP="00E151FB">
            <w:pPr>
              <w:pStyle w:val="SurveyTableText"/>
            </w:pPr>
            <w:r w:rsidRPr="00C44737">
              <w:t>Radio Broadcasting</w:t>
            </w:r>
          </w:p>
        </w:tc>
      </w:tr>
      <w:tr w:rsidR="00E151FB" w:rsidRPr="00C44737" w14:paraId="54A999BD" w14:textId="77777777" w:rsidTr="001206FB">
        <w:trPr>
          <w:trHeight w:val="300"/>
        </w:trPr>
        <w:tc>
          <w:tcPr>
            <w:tcW w:w="408" w:type="dxa"/>
            <w:tcBorders>
              <w:top w:val="nil"/>
              <w:left w:val="nil"/>
              <w:bottom w:val="nil"/>
              <w:right w:val="nil"/>
            </w:tcBorders>
            <w:shd w:val="clear" w:color="auto" w:fill="auto"/>
            <w:noWrap/>
            <w:vAlign w:val="bottom"/>
            <w:hideMark/>
          </w:tcPr>
          <w:p w14:paraId="27633017"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2338AAE3" w14:textId="77777777" w:rsidR="00E151FB" w:rsidRPr="00C44737" w:rsidRDefault="00E151FB" w:rsidP="00E151FB">
            <w:pPr>
              <w:pStyle w:val="SurveyTableText"/>
              <w:rPr>
                <w:rFonts w:ascii="Times New Roman" w:hAnsi="Times New Roman"/>
              </w:rPr>
            </w:pPr>
            <w:r w:rsidRPr="00C44737">
              <w:t>562</w:t>
            </w:r>
          </w:p>
        </w:tc>
        <w:tc>
          <w:tcPr>
            <w:tcW w:w="8582" w:type="dxa"/>
            <w:tcBorders>
              <w:top w:val="nil"/>
              <w:left w:val="nil"/>
              <w:bottom w:val="nil"/>
              <w:right w:val="nil"/>
            </w:tcBorders>
            <w:shd w:val="clear" w:color="auto" w:fill="auto"/>
            <w:noWrap/>
            <w:vAlign w:val="bottom"/>
          </w:tcPr>
          <w:p w14:paraId="4215AD63" w14:textId="77777777" w:rsidR="00E151FB" w:rsidRPr="00C44737" w:rsidRDefault="00E151FB" w:rsidP="00E151FB">
            <w:pPr>
              <w:pStyle w:val="SurveyTableText"/>
            </w:pPr>
            <w:r w:rsidRPr="00C44737">
              <w:t>Television Broadcasting</w:t>
            </w:r>
          </w:p>
        </w:tc>
      </w:tr>
      <w:tr w:rsidR="00E151FB" w:rsidRPr="00C44737" w14:paraId="7317B44F" w14:textId="77777777" w:rsidTr="001206FB">
        <w:trPr>
          <w:trHeight w:val="300"/>
        </w:trPr>
        <w:tc>
          <w:tcPr>
            <w:tcW w:w="408" w:type="dxa"/>
            <w:tcBorders>
              <w:top w:val="nil"/>
              <w:left w:val="nil"/>
              <w:bottom w:val="nil"/>
              <w:right w:val="nil"/>
            </w:tcBorders>
            <w:shd w:val="clear" w:color="auto" w:fill="auto"/>
            <w:noWrap/>
            <w:vAlign w:val="bottom"/>
            <w:hideMark/>
          </w:tcPr>
          <w:p w14:paraId="097BBB49"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6ACC87E7" w14:textId="77777777" w:rsidR="00E151FB" w:rsidRPr="00C44737" w:rsidRDefault="00E151FB" w:rsidP="00E151FB">
            <w:pPr>
              <w:pStyle w:val="SurveyTableText"/>
              <w:rPr>
                <w:rFonts w:ascii="Times New Roman" w:hAnsi="Times New Roman"/>
              </w:rPr>
            </w:pPr>
            <w:r w:rsidRPr="00C44737">
              <w:t>570</w:t>
            </w:r>
          </w:p>
        </w:tc>
        <w:tc>
          <w:tcPr>
            <w:tcW w:w="8582" w:type="dxa"/>
            <w:tcBorders>
              <w:top w:val="nil"/>
              <w:left w:val="nil"/>
              <w:bottom w:val="nil"/>
              <w:right w:val="nil"/>
            </w:tcBorders>
            <w:shd w:val="clear" w:color="auto" w:fill="auto"/>
            <w:noWrap/>
            <w:vAlign w:val="bottom"/>
            <w:hideMark/>
          </w:tcPr>
          <w:p w14:paraId="1F86026C" w14:textId="77777777" w:rsidR="00E151FB" w:rsidRPr="00C44737" w:rsidRDefault="00E151FB" w:rsidP="00E151FB">
            <w:pPr>
              <w:pStyle w:val="SurveyTableText"/>
            </w:pPr>
            <w:r w:rsidRPr="00C44737">
              <w:t>Internet Publishing and Broadcasting</w:t>
            </w:r>
          </w:p>
        </w:tc>
      </w:tr>
      <w:tr w:rsidR="00E151FB" w:rsidRPr="00C44737" w14:paraId="0268BF20" w14:textId="77777777" w:rsidTr="001206FB">
        <w:trPr>
          <w:trHeight w:val="300"/>
        </w:trPr>
        <w:tc>
          <w:tcPr>
            <w:tcW w:w="408" w:type="dxa"/>
            <w:tcBorders>
              <w:top w:val="nil"/>
              <w:left w:val="nil"/>
              <w:bottom w:val="nil"/>
              <w:right w:val="nil"/>
            </w:tcBorders>
            <w:shd w:val="clear" w:color="auto" w:fill="auto"/>
            <w:noWrap/>
            <w:vAlign w:val="bottom"/>
            <w:hideMark/>
          </w:tcPr>
          <w:p w14:paraId="6F6D3B0C"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4C7F4168" w14:textId="77777777" w:rsidR="00E151FB" w:rsidRPr="00C44737" w:rsidRDefault="00E151FB" w:rsidP="00E151FB">
            <w:pPr>
              <w:pStyle w:val="SurveyTableText"/>
              <w:rPr>
                <w:rFonts w:ascii="Times New Roman" w:hAnsi="Times New Roman"/>
              </w:rPr>
            </w:pPr>
            <w:r w:rsidRPr="00C44737">
              <w:t>580</w:t>
            </w:r>
          </w:p>
        </w:tc>
        <w:tc>
          <w:tcPr>
            <w:tcW w:w="8582" w:type="dxa"/>
            <w:tcBorders>
              <w:top w:val="nil"/>
              <w:left w:val="nil"/>
              <w:bottom w:val="nil"/>
              <w:right w:val="nil"/>
            </w:tcBorders>
            <w:shd w:val="clear" w:color="auto" w:fill="auto"/>
            <w:noWrap/>
            <w:vAlign w:val="bottom"/>
            <w:hideMark/>
          </w:tcPr>
          <w:p w14:paraId="2E9AC448" w14:textId="77777777" w:rsidR="00E151FB" w:rsidRPr="00C44737" w:rsidRDefault="00E151FB" w:rsidP="00E151FB">
            <w:pPr>
              <w:pStyle w:val="SurveyTableText"/>
            </w:pPr>
            <w:r w:rsidRPr="00C44737">
              <w:t>Telecommunications Services</w:t>
            </w:r>
          </w:p>
        </w:tc>
      </w:tr>
      <w:tr w:rsidR="00E151FB" w:rsidRPr="00C44737" w14:paraId="71658689" w14:textId="77777777" w:rsidTr="001206FB">
        <w:trPr>
          <w:trHeight w:val="300"/>
        </w:trPr>
        <w:tc>
          <w:tcPr>
            <w:tcW w:w="408" w:type="dxa"/>
            <w:tcBorders>
              <w:top w:val="nil"/>
              <w:left w:val="nil"/>
              <w:bottom w:val="nil"/>
              <w:right w:val="nil"/>
            </w:tcBorders>
            <w:shd w:val="clear" w:color="auto" w:fill="auto"/>
            <w:noWrap/>
            <w:vAlign w:val="bottom"/>
            <w:hideMark/>
          </w:tcPr>
          <w:p w14:paraId="0778CE40"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408D1364" w14:textId="77777777" w:rsidR="00E151FB" w:rsidRPr="00C44737" w:rsidRDefault="00E151FB" w:rsidP="00E151FB">
            <w:pPr>
              <w:pStyle w:val="SurveyTableText"/>
              <w:rPr>
                <w:rFonts w:ascii="Times New Roman" w:hAnsi="Times New Roman"/>
              </w:rPr>
            </w:pPr>
            <w:r w:rsidRPr="00C44737">
              <w:t>591</w:t>
            </w:r>
          </w:p>
        </w:tc>
        <w:tc>
          <w:tcPr>
            <w:tcW w:w="8582" w:type="dxa"/>
            <w:tcBorders>
              <w:top w:val="nil"/>
              <w:left w:val="nil"/>
              <w:bottom w:val="nil"/>
              <w:right w:val="nil"/>
            </w:tcBorders>
            <w:shd w:val="clear" w:color="auto" w:fill="auto"/>
            <w:noWrap/>
            <w:vAlign w:val="bottom"/>
          </w:tcPr>
          <w:p w14:paraId="190F0CAA" w14:textId="77777777" w:rsidR="00E151FB" w:rsidRPr="00C44737" w:rsidRDefault="00E151FB" w:rsidP="00E151FB">
            <w:pPr>
              <w:pStyle w:val="SurveyTableText"/>
            </w:pPr>
            <w:r w:rsidRPr="00C44737">
              <w:t>Internet Service Providers and Web Search Portals</w:t>
            </w:r>
          </w:p>
        </w:tc>
      </w:tr>
      <w:tr w:rsidR="00E151FB" w:rsidRPr="00C44737" w14:paraId="44234953" w14:textId="77777777" w:rsidTr="001206FB">
        <w:trPr>
          <w:trHeight w:val="300"/>
        </w:trPr>
        <w:tc>
          <w:tcPr>
            <w:tcW w:w="408" w:type="dxa"/>
            <w:tcBorders>
              <w:top w:val="nil"/>
              <w:left w:val="nil"/>
              <w:bottom w:val="nil"/>
              <w:right w:val="nil"/>
            </w:tcBorders>
            <w:shd w:val="clear" w:color="auto" w:fill="auto"/>
            <w:noWrap/>
            <w:vAlign w:val="bottom"/>
            <w:hideMark/>
          </w:tcPr>
          <w:p w14:paraId="5EE7191F"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62BBB511" w14:textId="77777777" w:rsidR="00E151FB" w:rsidRPr="00C44737" w:rsidRDefault="00E151FB" w:rsidP="00E151FB">
            <w:pPr>
              <w:pStyle w:val="SurveyTableText"/>
              <w:rPr>
                <w:rFonts w:ascii="Times New Roman" w:hAnsi="Times New Roman"/>
              </w:rPr>
            </w:pPr>
            <w:r w:rsidRPr="00C44737">
              <w:t>592</w:t>
            </w:r>
          </w:p>
        </w:tc>
        <w:tc>
          <w:tcPr>
            <w:tcW w:w="8582" w:type="dxa"/>
            <w:tcBorders>
              <w:top w:val="nil"/>
              <w:left w:val="nil"/>
              <w:bottom w:val="nil"/>
              <w:right w:val="nil"/>
            </w:tcBorders>
            <w:shd w:val="clear" w:color="auto" w:fill="auto"/>
            <w:noWrap/>
            <w:vAlign w:val="bottom"/>
          </w:tcPr>
          <w:p w14:paraId="61DF072E" w14:textId="77777777" w:rsidR="00E151FB" w:rsidRPr="00C44737" w:rsidRDefault="00E151FB" w:rsidP="00E151FB">
            <w:pPr>
              <w:pStyle w:val="SurveyTableText"/>
            </w:pPr>
            <w:r w:rsidRPr="00C44737">
              <w:t>Data Processing, Web Hosting and Electronic Information Storage Services</w:t>
            </w:r>
          </w:p>
        </w:tc>
      </w:tr>
      <w:tr w:rsidR="00E151FB" w:rsidRPr="00C44737" w14:paraId="4DADCFD2" w14:textId="77777777" w:rsidTr="001206FB">
        <w:trPr>
          <w:trHeight w:val="300"/>
        </w:trPr>
        <w:tc>
          <w:tcPr>
            <w:tcW w:w="408" w:type="dxa"/>
            <w:tcBorders>
              <w:top w:val="nil"/>
              <w:left w:val="nil"/>
              <w:bottom w:val="nil"/>
              <w:right w:val="nil"/>
            </w:tcBorders>
            <w:shd w:val="clear" w:color="auto" w:fill="auto"/>
            <w:noWrap/>
            <w:vAlign w:val="bottom"/>
            <w:hideMark/>
          </w:tcPr>
          <w:p w14:paraId="18C0D849"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393627E9" w14:textId="77777777" w:rsidR="00E151FB" w:rsidRPr="00C44737" w:rsidRDefault="00E151FB" w:rsidP="00E151FB">
            <w:pPr>
              <w:pStyle w:val="SurveyTableText"/>
              <w:rPr>
                <w:rFonts w:ascii="Times New Roman" w:hAnsi="Times New Roman"/>
              </w:rPr>
            </w:pPr>
            <w:r w:rsidRPr="00C44737">
              <w:t>601</w:t>
            </w:r>
          </w:p>
        </w:tc>
        <w:tc>
          <w:tcPr>
            <w:tcW w:w="8582" w:type="dxa"/>
            <w:tcBorders>
              <w:top w:val="nil"/>
              <w:left w:val="nil"/>
              <w:bottom w:val="nil"/>
              <w:right w:val="nil"/>
            </w:tcBorders>
            <w:shd w:val="clear" w:color="auto" w:fill="auto"/>
            <w:noWrap/>
            <w:vAlign w:val="bottom"/>
          </w:tcPr>
          <w:p w14:paraId="0FF88FB5" w14:textId="77777777" w:rsidR="00E151FB" w:rsidRPr="00C44737" w:rsidRDefault="00E151FB" w:rsidP="00E151FB">
            <w:pPr>
              <w:pStyle w:val="SurveyTableText"/>
            </w:pPr>
            <w:r w:rsidRPr="00C44737">
              <w:t>Libraries and Archives</w:t>
            </w:r>
          </w:p>
        </w:tc>
      </w:tr>
      <w:tr w:rsidR="00E151FB" w:rsidRPr="00C44737" w14:paraId="4F0B41A6" w14:textId="77777777" w:rsidTr="001206FB">
        <w:trPr>
          <w:trHeight w:val="300"/>
        </w:trPr>
        <w:tc>
          <w:tcPr>
            <w:tcW w:w="408" w:type="dxa"/>
            <w:tcBorders>
              <w:top w:val="nil"/>
              <w:left w:val="nil"/>
              <w:bottom w:val="nil"/>
              <w:right w:val="nil"/>
            </w:tcBorders>
            <w:shd w:val="clear" w:color="auto" w:fill="auto"/>
            <w:noWrap/>
            <w:vAlign w:val="bottom"/>
            <w:hideMark/>
          </w:tcPr>
          <w:p w14:paraId="200A868E" w14:textId="77777777" w:rsidR="00E151FB" w:rsidRPr="00C44737" w:rsidRDefault="00E151FB" w:rsidP="00E151FB">
            <w:pPr>
              <w:pStyle w:val="SurveyTableText"/>
            </w:pPr>
          </w:p>
        </w:tc>
        <w:tc>
          <w:tcPr>
            <w:tcW w:w="563" w:type="dxa"/>
            <w:tcBorders>
              <w:top w:val="nil"/>
              <w:left w:val="nil"/>
              <w:bottom w:val="nil"/>
              <w:right w:val="nil"/>
            </w:tcBorders>
            <w:shd w:val="clear" w:color="auto" w:fill="auto"/>
            <w:noWrap/>
            <w:vAlign w:val="bottom"/>
            <w:hideMark/>
          </w:tcPr>
          <w:p w14:paraId="4ED8B234" w14:textId="77777777" w:rsidR="00E151FB" w:rsidRPr="00C44737" w:rsidRDefault="00E151FB" w:rsidP="00E151FB">
            <w:pPr>
              <w:pStyle w:val="SurveyTableText"/>
              <w:rPr>
                <w:rFonts w:ascii="Times New Roman" w:hAnsi="Times New Roman"/>
              </w:rPr>
            </w:pPr>
            <w:r w:rsidRPr="00C44737">
              <w:t>602</w:t>
            </w:r>
          </w:p>
        </w:tc>
        <w:tc>
          <w:tcPr>
            <w:tcW w:w="8582" w:type="dxa"/>
            <w:tcBorders>
              <w:top w:val="nil"/>
              <w:left w:val="nil"/>
              <w:bottom w:val="nil"/>
              <w:right w:val="nil"/>
            </w:tcBorders>
            <w:shd w:val="clear" w:color="auto" w:fill="auto"/>
            <w:noWrap/>
            <w:vAlign w:val="bottom"/>
          </w:tcPr>
          <w:p w14:paraId="33409119" w14:textId="77777777" w:rsidR="00E151FB" w:rsidRPr="00C44737" w:rsidRDefault="00E151FB" w:rsidP="00E151FB">
            <w:pPr>
              <w:pStyle w:val="SurveyTableText"/>
            </w:pPr>
            <w:r w:rsidRPr="00C44737">
              <w:t>Other Information Services</w:t>
            </w:r>
          </w:p>
        </w:tc>
      </w:tr>
      <w:tr w:rsidR="009D1C67" w:rsidRPr="00E151FB" w14:paraId="258C1DA7" w14:textId="77777777" w:rsidTr="00E151FB">
        <w:trPr>
          <w:trHeight w:val="300"/>
        </w:trPr>
        <w:tc>
          <w:tcPr>
            <w:tcW w:w="408" w:type="dxa"/>
            <w:tcBorders>
              <w:top w:val="nil"/>
              <w:left w:val="nil"/>
              <w:bottom w:val="nil"/>
              <w:right w:val="nil"/>
            </w:tcBorders>
            <w:shd w:val="clear" w:color="auto" w:fill="auto"/>
            <w:noWrap/>
            <w:vAlign w:val="bottom"/>
            <w:hideMark/>
          </w:tcPr>
          <w:p w14:paraId="7DE267C6" w14:textId="77777777" w:rsidR="009D1C67" w:rsidRPr="00E151FB" w:rsidRDefault="009D1C67" w:rsidP="00E151FB">
            <w:pPr>
              <w:pStyle w:val="SurveyQuestionBold"/>
            </w:pPr>
            <w:r w:rsidRPr="00E151FB">
              <w:t>K</w:t>
            </w:r>
          </w:p>
        </w:tc>
        <w:tc>
          <w:tcPr>
            <w:tcW w:w="9145" w:type="dxa"/>
            <w:gridSpan w:val="2"/>
            <w:tcBorders>
              <w:top w:val="nil"/>
              <w:left w:val="nil"/>
              <w:bottom w:val="nil"/>
              <w:right w:val="nil"/>
            </w:tcBorders>
            <w:shd w:val="clear" w:color="auto" w:fill="auto"/>
            <w:noWrap/>
            <w:vAlign w:val="bottom"/>
            <w:hideMark/>
          </w:tcPr>
          <w:p w14:paraId="71B41B66" w14:textId="77777777" w:rsidR="009D1C67" w:rsidRPr="00E151FB" w:rsidRDefault="009D1C67" w:rsidP="00E151FB">
            <w:pPr>
              <w:pStyle w:val="SurveyQuestionBold"/>
            </w:pPr>
            <w:r w:rsidRPr="00E151FB">
              <w:t>Financial and Insurance Services</w:t>
            </w:r>
          </w:p>
        </w:tc>
      </w:tr>
      <w:tr w:rsidR="009D1C67" w:rsidRPr="00E151FB" w14:paraId="5F3F8D59" w14:textId="77777777" w:rsidTr="00E151FB">
        <w:trPr>
          <w:trHeight w:val="300"/>
        </w:trPr>
        <w:tc>
          <w:tcPr>
            <w:tcW w:w="408" w:type="dxa"/>
            <w:tcBorders>
              <w:top w:val="nil"/>
              <w:left w:val="nil"/>
              <w:bottom w:val="nil"/>
              <w:right w:val="nil"/>
            </w:tcBorders>
            <w:shd w:val="clear" w:color="auto" w:fill="auto"/>
            <w:noWrap/>
            <w:vAlign w:val="bottom"/>
            <w:hideMark/>
          </w:tcPr>
          <w:p w14:paraId="0B5A646A"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25CAFAB2" w14:textId="77777777" w:rsidR="009D1C67" w:rsidRPr="00E151FB" w:rsidRDefault="009D1C67" w:rsidP="00E151FB">
            <w:pPr>
              <w:pStyle w:val="SurveyTableText"/>
            </w:pPr>
            <w:r w:rsidRPr="00E151FB">
              <w:t>062</w:t>
            </w:r>
          </w:p>
        </w:tc>
        <w:tc>
          <w:tcPr>
            <w:tcW w:w="8582" w:type="dxa"/>
            <w:tcBorders>
              <w:top w:val="nil"/>
              <w:left w:val="nil"/>
              <w:bottom w:val="nil"/>
              <w:right w:val="nil"/>
            </w:tcBorders>
            <w:shd w:val="clear" w:color="auto" w:fill="auto"/>
            <w:noWrap/>
            <w:vAlign w:val="bottom"/>
            <w:hideMark/>
          </w:tcPr>
          <w:p w14:paraId="77003D60" w14:textId="77777777" w:rsidR="009D1C67" w:rsidRPr="00E151FB" w:rsidRDefault="009D1C67" w:rsidP="00E151FB">
            <w:pPr>
              <w:pStyle w:val="SurveyTableText"/>
            </w:pPr>
            <w:r w:rsidRPr="00E151FB">
              <w:t>Finance</w:t>
            </w:r>
          </w:p>
        </w:tc>
      </w:tr>
      <w:tr w:rsidR="009D1C67" w:rsidRPr="00E151FB" w14:paraId="51C0044C" w14:textId="77777777" w:rsidTr="00E151FB">
        <w:trPr>
          <w:trHeight w:val="300"/>
        </w:trPr>
        <w:tc>
          <w:tcPr>
            <w:tcW w:w="408" w:type="dxa"/>
            <w:tcBorders>
              <w:top w:val="nil"/>
              <w:left w:val="nil"/>
              <w:bottom w:val="nil"/>
              <w:right w:val="nil"/>
            </w:tcBorders>
            <w:shd w:val="clear" w:color="auto" w:fill="auto"/>
            <w:noWrap/>
            <w:vAlign w:val="bottom"/>
            <w:hideMark/>
          </w:tcPr>
          <w:p w14:paraId="241E8ABE"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42BD54B8" w14:textId="77777777" w:rsidR="009D1C67" w:rsidRPr="00E151FB" w:rsidRDefault="009D1C67" w:rsidP="00E151FB">
            <w:pPr>
              <w:pStyle w:val="SurveyTableText"/>
            </w:pPr>
            <w:r w:rsidRPr="00E151FB">
              <w:t>063</w:t>
            </w:r>
          </w:p>
        </w:tc>
        <w:tc>
          <w:tcPr>
            <w:tcW w:w="8582" w:type="dxa"/>
            <w:tcBorders>
              <w:top w:val="nil"/>
              <w:left w:val="nil"/>
              <w:bottom w:val="nil"/>
              <w:right w:val="nil"/>
            </w:tcBorders>
            <w:shd w:val="clear" w:color="auto" w:fill="auto"/>
            <w:noWrap/>
            <w:vAlign w:val="bottom"/>
            <w:hideMark/>
          </w:tcPr>
          <w:p w14:paraId="7467EB6F" w14:textId="77777777" w:rsidR="009D1C67" w:rsidRPr="00E151FB" w:rsidRDefault="009D1C67" w:rsidP="00E151FB">
            <w:pPr>
              <w:pStyle w:val="SurveyTableText"/>
            </w:pPr>
            <w:r w:rsidRPr="00E151FB">
              <w:t>Insurance and Superannuation Funds</w:t>
            </w:r>
          </w:p>
        </w:tc>
      </w:tr>
      <w:tr w:rsidR="009D1C67" w:rsidRPr="00E151FB" w14:paraId="3051FFA4" w14:textId="77777777" w:rsidTr="00E151FB">
        <w:trPr>
          <w:trHeight w:val="300"/>
        </w:trPr>
        <w:tc>
          <w:tcPr>
            <w:tcW w:w="408" w:type="dxa"/>
            <w:tcBorders>
              <w:top w:val="nil"/>
              <w:left w:val="nil"/>
              <w:bottom w:val="nil"/>
              <w:right w:val="nil"/>
            </w:tcBorders>
            <w:shd w:val="clear" w:color="auto" w:fill="auto"/>
            <w:noWrap/>
            <w:vAlign w:val="bottom"/>
            <w:hideMark/>
          </w:tcPr>
          <w:p w14:paraId="4E71C4EE"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7D9CB8D2" w14:textId="77777777" w:rsidR="009D1C67" w:rsidRPr="00E151FB" w:rsidRDefault="009D1C67" w:rsidP="00E151FB">
            <w:pPr>
              <w:pStyle w:val="SurveyTableText"/>
            </w:pPr>
            <w:r w:rsidRPr="00E151FB">
              <w:t>064</w:t>
            </w:r>
          </w:p>
        </w:tc>
        <w:tc>
          <w:tcPr>
            <w:tcW w:w="8582" w:type="dxa"/>
            <w:tcBorders>
              <w:top w:val="nil"/>
              <w:left w:val="nil"/>
              <w:bottom w:val="nil"/>
              <w:right w:val="nil"/>
            </w:tcBorders>
            <w:shd w:val="clear" w:color="auto" w:fill="auto"/>
            <w:noWrap/>
            <w:vAlign w:val="bottom"/>
            <w:hideMark/>
          </w:tcPr>
          <w:p w14:paraId="006B52BE" w14:textId="77777777" w:rsidR="009D1C67" w:rsidRPr="00E151FB" w:rsidRDefault="009D1C67" w:rsidP="00E151FB">
            <w:pPr>
              <w:pStyle w:val="SurveyTableText"/>
            </w:pPr>
            <w:r w:rsidRPr="00E151FB">
              <w:t>Auxiliary Finance and Insurance Services</w:t>
            </w:r>
          </w:p>
        </w:tc>
      </w:tr>
      <w:tr w:rsidR="009D1C67" w:rsidRPr="00E151FB" w14:paraId="7E3572B0" w14:textId="77777777" w:rsidTr="00E151FB">
        <w:trPr>
          <w:trHeight w:val="300"/>
        </w:trPr>
        <w:tc>
          <w:tcPr>
            <w:tcW w:w="408" w:type="dxa"/>
            <w:tcBorders>
              <w:top w:val="nil"/>
              <w:left w:val="nil"/>
              <w:bottom w:val="nil"/>
              <w:right w:val="nil"/>
            </w:tcBorders>
            <w:shd w:val="clear" w:color="auto" w:fill="auto"/>
            <w:noWrap/>
            <w:vAlign w:val="bottom"/>
            <w:hideMark/>
          </w:tcPr>
          <w:p w14:paraId="0DD4D85A" w14:textId="77777777" w:rsidR="009D1C67" w:rsidRPr="00E151FB" w:rsidRDefault="009D1C67" w:rsidP="00E151FB">
            <w:pPr>
              <w:pStyle w:val="SurveyQuestionBold"/>
            </w:pPr>
            <w:r w:rsidRPr="00E151FB">
              <w:t>L</w:t>
            </w:r>
          </w:p>
        </w:tc>
        <w:tc>
          <w:tcPr>
            <w:tcW w:w="9145" w:type="dxa"/>
            <w:gridSpan w:val="2"/>
            <w:tcBorders>
              <w:top w:val="nil"/>
              <w:left w:val="nil"/>
              <w:bottom w:val="nil"/>
              <w:right w:val="nil"/>
            </w:tcBorders>
            <w:shd w:val="clear" w:color="auto" w:fill="auto"/>
            <w:noWrap/>
            <w:vAlign w:val="bottom"/>
            <w:hideMark/>
          </w:tcPr>
          <w:p w14:paraId="397CA793" w14:textId="77777777" w:rsidR="009D1C67" w:rsidRPr="00E151FB" w:rsidRDefault="009D1C67" w:rsidP="00E151FB">
            <w:pPr>
              <w:pStyle w:val="SurveyQuestionBold"/>
            </w:pPr>
            <w:r w:rsidRPr="00E151FB">
              <w:t>Rental, Hiring and Real Estate Services</w:t>
            </w:r>
          </w:p>
        </w:tc>
      </w:tr>
      <w:tr w:rsidR="009D1C67" w:rsidRPr="00E151FB" w14:paraId="46404861" w14:textId="77777777" w:rsidTr="00E151FB">
        <w:trPr>
          <w:trHeight w:val="300"/>
        </w:trPr>
        <w:tc>
          <w:tcPr>
            <w:tcW w:w="408" w:type="dxa"/>
            <w:tcBorders>
              <w:top w:val="nil"/>
              <w:left w:val="nil"/>
              <w:bottom w:val="nil"/>
              <w:right w:val="nil"/>
            </w:tcBorders>
            <w:shd w:val="clear" w:color="auto" w:fill="auto"/>
            <w:noWrap/>
            <w:vAlign w:val="bottom"/>
            <w:hideMark/>
          </w:tcPr>
          <w:p w14:paraId="637DC44B"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6AE062E9" w14:textId="77777777" w:rsidR="009D1C67" w:rsidRPr="00E151FB" w:rsidRDefault="009D1C67" w:rsidP="00E151FB">
            <w:pPr>
              <w:pStyle w:val="SurveyTableText"/>
            </w:pPr>
            <w:r w:rsidRPr="00E151FB">
              <w:t>066</w:t>
            </w:r>
          </w:p>
        </w:tc>
        <w:tc>
          <w:tcPr>
            <w:tcW w:w="8582" w:type="dxa"/>
            <w:tcBorders>
              <w:top w:val="nil"/>
              <w:left w:val="nil"/>
              <w:bottom w:val="nil"/>
              <w:right w:val="nil"/>
            </w:tcBorders>
            <w:shd w:val="clear" w:color="auto" w:fill="auto"/>
            <w:noWrap/>
            <w:vAlign w:val="bottom"/>
            <w:hideMark/>
          </w:tcPr>
          <w:p w14:paraId="3D3F738A" w14:textId="77777777" w:rsidR="009D1C67" w:rsidRPr="00E151FB" w:rsidRDefault="009D1C67" w:rsidP="00E151FB">
            <w:pPr>
              <w:pStyle w:val="SurveyTableText"/>
            </w:pPr>
            <w:r w:rsidRPr="00E151FB">
              <w:t>Rental and Hiring Services (except Real Estate)</w:t>
            </w:r>
          </w:p>
        </w:tc>
      </w:tr>
      <w:tr w:rsidR="009D1C67" w:rsidRPr="00E151FB" w14:paraId="46F0EE83" w14:textId="77777777" w:rsidTr="00E151FB">
        <w:trPr>
          <w:trHeight w:val="300"/>
        </w:trPr>
        <w:tc>
          <w:tcPr>
            <w:tcW w:w="408" w:type="dxa"/>
            <w:tcBorders>
              <w:top w:val="nil"/>
              <w:left w:val="nil"/>
              <w:bottom w:val="nil"/>
              <w:right w:val="nil"/>
            </w:tcBorders>
            <w:shd w:val="clear" w:color="auto" w:fill="auto"/>
            <w:noWrap/>
            <w:vAlign w:val="bottom"/>
            <w:hideMark/>
          </w:tcPr>
          <w:p w14:paraId="2B258383" w14:textId="77777777" w:rsidR="009D1C67" w:rsidRPr="00E151FB" w:rsidRDefault="009D1C67" w:rsidP="00E151FB">
            <w:pPr>
              <w:pStyle w:val="SurveyTableText"/>
            </w:pPr>
          </w:p>
        </w:tc>
        <w:tc>
          <w:tcPr>
            <w:tcW w:w="563" w:type="dxa"/>
            <w:tcBorders>
              <w:top w:val="nil"/>
              <w:left w:val="nil"/>
              <w:bottom w:val="nil"/>
              <w:right w:val="nil"/>
            </w:tcBorders>
            <w:shd w:val="clear" w:color="auto" w:fill="auto"/>
            <w:noWrap/>
            <w:vAlign w:val="bottom"/>
            <w:hideMark/>
          </w:tcPr>
          <w:p w14:paraId="5932FD00" w14:textId="77777777" w:rsidR="009D1C67" w:rsidRPr="00E151FB" w:rsidRDefault="009D1C67" w:rsidP="00E151FB">
            <w:pPr>
              <w:pStyle w:val="SurveyTableText"/>
            </w:pPr>
            <w:r w:rsidRPr="00E151FB">
              <w:t>067</w:t>
            </w:r>
          </w:p>
        </w:tc>
        <w:tc>
          <w:tcPr>
            <w:tcW w:w="8582" w:type="dxa"/>
            <w:tcBorders>
              <w:top w:val="nil"/>
              <w:left w:val="nil"/>
              <w:bottom w:val="nil"/>
              <w:right w:val="nil"/>
            </w:tcBorders>
            <w:shd w:val="clear" w:color="auto" w:fill="auto"/>
            <w:noWrap/>
            <w:vAlign w:val="bottom"/>
            <w:hideMark/>
          </w:tcPr>
          <w:p w14:paraId="1420BC9F" w14:textId="77777777" w:rsidR="009D1C67" w:rsidRPr="00E151FB" w:rsidRDefault="009D1C67" w:rsidP="00E151FB">
            <w:pPr>
              <w:pStyle w:val="SurveyTableText"/>
            </w:pPr>
            <w:r w:rsidRPr="00E151FB">
              <w:t>Property Operators and Real Estate Services</w:t>
            </w:r>
          </w:p>
        </w:tc>
      </w:tr>
      <w:tr w:rsidR="009D1C67" w:rsidRPr="00016B0D" w14:paraId="05B20D9A" w14:textId="77777777" w:rsidTr="00E151FB">
        <w:trPr>
          <w:trHeight w:val="300"/>
        </w:trPr>
        <w:tc>
          <w:tcPr>
            <w:tcW w:w="408" w:type="dxa"/>
            <w:tcBorders>
              <w:top w:val="nil"/>
              <w:left w:val="nil"/>
              <w:bottom w:val="nil"/>
              <w:right w:val="nil"/>
            </w:tcBorders>
            <w:shd w:val="clear" w:color="auto" w:fill="auto"/>
            <w:noWrap/>
            <w:vAlign w:val="bottom"/>
            <w:hideMark/>
          </w:tcPr>
          <w:p w14:paraId="23FAEDC2" w14:textId="77777777" w:rsidR="009D1C67" w:rsidRPr="00016B0D" w:rsidRDefault="009D1C67" w:rsidP="00016B0D">
            <w:pPr>
              <w:pStyle w:val="SurveyQuestionBold"/>
            </w:pPr>
            <w:r w:rsidRPr="00016B0D">
              <w:t>M</w:t>
            </w:r>
          </w:p>
        </w:tc>
        <w:tc>
          <w:tcPr>
            <w:tcW w:w="9145" w:type="dxa"/>
            <w:gridSpan w:val="2"/>
            <w:tcBorders>
              <w:top w:val="nil"/>
              <w:left w:val="nil"/>
              <w:bottom w:val="nil"/>
              <w:right w:val="nil"/>
            </w:tcBorders>
            <w:shd w:val="clear" w:color="auto" w:fill="auto"/>
            <w:noWrap/>
            <w:vAlign w:val="bottom"/>
            <w:hideMark/>
          </w:tcPr>
          <w:p w14:paraId="6C8000F8" w14:textId="77777777" w:rsidR="009D1C67" w:rsidRPr="00016B0D" w:rsidRDefault="009D1C67" w:rsidP="00016B0D">
            <w:pPr>
              <w:pStyle w:val="SurveyQuestionBold"/>
            </w:pPr>
            <w:r w:rsidRPr="00016B0D">
              <w:t>Professional, Scientific and Technical Services</w:t>
            </w:r>
          </w:p>
        </w:tc>
      </w:tr>
      <w:tr w:rsidR="007B04A8" w:rsidRPr="00016B0D" w14:paraId="3506D433" w14:textId="77777777">
        <w:trPr>
          <w:trHeight w:val="300"/>
        </w:trPr>
        <w:tc>
          <w:tcPr>
            <w:tcW w:w="408" w:type="dxa"/>
            <w:tcBorders>
              <w:top w:val="nil"/>
              <w:left w:val="nil"/>
              <w:bottom w:val="nil"/>
              <w:right w:val="nil"/>
            </w:tcBorders>
            <w:shd w:val="clear" w:color="auto" w:fill="auto"/>
            <w:noWrap/>
            <w:vAlign w:val="bottom"/>
            <w:hideMark/>
          </w:tcPr>
          <w:p w14:paraId="1AC088D1" w14:textId="77777777" w:rsidR="007B04A8" w:rsidRPr="00016B0D" w:rsidRDefault="007B04A8" w:rsidP="00016B0D">
            <w:pPr>
              <w:pStyle w:val="SurveyTableText"/>
            </w:pPr>
          </w:p>
        </w:tc>
        <w:tc>
          <w:tcPr>
            <w:tcW w:w="563" w:type="dxa"/>
            <w:tcBorders>
              <w:top w:val="nil"/>
              <w:left w:val="nil"/>
              <w:bottom w:val="nil"/>
              <w:right w:val="nil"/>
            </w:tcBorders>
            <w:shd w:val="clear" w:color="auto" w:fill="auto"/>
            <w:noWrap/>
            <w:vAlign w:val="bottom"/>
            <w:hideMark/>
          </w:tcPr>
          <w:p w14:paraId="674D726B" w14:textId="77777777" w:rsidR="007B04A8" w:rsidRPr="00016B0D" w:rsidRDefault="007B04A8" w:rsidP="00016B0D">
            <w:pPr>
              <w:pStyle w:val="SurveyTableText"/>
            </w:pPr>
            <w:r w:rsidRPr="00016B0D">
              <w:t>691</w:t>
            </w:r>
          </w:p>
        </w:tc>
        <w:tc>
          <w:tcPr>
            <w:tcW w:w="8582" w:type="dxa"/>
            <w:tcBorders>
              <w:top w:val="nil"/>
              <w:left w:val="nil"/>
              <w:bottom w:val="nil"/>
              <w:right w:val="nil"/>
            </w:tcBorders>
            <w:shd w:val="clear" w:color="auto" w:fill="auto"/>
            <w:noWrap/>
            <w:vAlign w:val="bottom"/>
          </w:tcPr>
          <w:p w14:paraId="1AAB346C" w14:textId="77777777" w:rsidR="007B04A8" w:rsidRPr="00016B0D" w:rsidRDefault="007B04A8" w:rsidP="00016B0D">
            <w:pPr>
              <w:pStyle w:val="SurveyTableText"/>
            </w:pPr>
            <w:r w:rsidRPr="00016B0D">
              <w:t>Scientific Research Services</w:t>
            </w:r>
          </w:p>
        </w:tc>
      </w:tr>
      <w:tr w:rsidR="007B04A8" w:rsidRPr="00016B0D" w14:paraId="1C2A9EA9" w14:textId="77777777">
        <w:trPr>
          <w:trHeight w:val="300"/>
        </w:trPr>
        <w:tc>
          <w:tcPr>
            <w:tcW w:w="408" w:type="dxa"/>
            <w:tcBorders>
              <w:top w:val="nil"/>
              <w:left w:val="nil"/>
              <w:bottom w:val="nil"/>
              <w:right w:val="nil"/>
            </w:tcBorders>
            <w:shd w:val="clear" w:color="auto" w:fill="auto"/>
            <w:noWrap/>
            <w:vAlign w:val="bottom"/>
            <w:hideMark/>
          </w:tcPr>
          <w:p w14:paraId="62076E82" w14:textId="77777777" w:rsidR="007B04A8" w:rsidRPr="00016B0D" w:rsidRDefault="007B04A8" w:rsidP="00016B0D">
            <w:pPr>
              <w:pStyle w:val="SurveyTableText"/>
            </w:pPr>
          </w:p>
        </w:tc>
        <w:tc>
          <w:tcPr>
            <w:tcW w:w="563" w:type="dxa"/>
            <w:tcBorders>
              <w:top w:val="nil"/>
              <w:left w:val="nil"/>
              <w:bottom w:val="nil"/>
              <w:right w:val="nil"/>
            </w:tcBorders>
            <w:shd w:val="clear" w:color="auto" w:fill="auto"/>
            <w:noWrap/>
            <w:vAlign w:val="bottom"/>
            <w:hideMark/>
          </w:tcPr>
          <w:p w14:paraId="52276417" w14:textId="77777777" w:rsidR="007B04A8" w:rsidRPr="00016B0D" w:rsidRDefault="007B04A8" w:rsidP="00016B0D">
            <w:pPr>
              <w:pStyle w:val="SurveyTableText"/>
            </w:pPr>
            <w:r w:rsidRPr="00016B0D">
              <w:t>692</w:t>
            </w:r>
          </w:p>
        </w:tc>
        <w:tc>
          <w:tcPr>
            <w:tcW w:w="8582" w:type="dxa"/>
            <w:tcBorders>
              <w:top w:val="nil"/>
              <w:left w:val="nil"/>
              <w:bottom w:val="nil"/>
              <w:right w:val="nil"/>
            </w:tcBorders>
            <w:shd w:val="clear" w:color="auto" w:fill="auto"/>
            <w:noWrap/>
            <w:vAlign w:val="bottom"/>
          </w:tcPr>
          <w:p w14:paraId="0FA731B5" w14:textId="77777777" w:rsidR="007B04A8" w:rsidRPr="00016B0D" w:rsidRDefault="007B04A8" w:rsidP="00016B0D">
            <w:pPr>
              <w:pStyle w:val="SurveyTableText"/>
            </w:pPr>
            <w:r w:rsidRPr="00016B0D">
              <w:t>Architectural, Engineering and Technical Services</w:t>
            </w:r>
          </w:p>
        </w:tc>
      </w:tr>
      <w:tr w:rsidR="007B04A8" w:rsidRPr="00016B0D" w14:paraId="31342297" w14:textId="77777777">
        <w:trPr>
          <w:trHeight w:val="300"/>
        </w:trPr>
        <w:tc>
          <w:tcPr>
            <w:tcW w:w="408" w:type="dxa"/>
            <w:tcBorders>
              <w:top w:val="nil"/>
              <w:left w:val="nil"/>
              <w:bottom w:val="nil"/>
              <w:right w:val="nil"/>
            </w:tcBorders>
            <w:shd w:val="clear" w:color="auto" w:fill="auto"/>
            <w:noWrap/>
            <w:vAlign w:val="bottom"/>
            <w:hideMark/>
          </w:tcPr>
          <w:p w14:paraId="2A156BD3" w14:textId="77777777" w:rsidR="007B04A8" w:rsidRPr="00016B0D" w:rsidRDefault="007B04A8" w:rsidP="00016B0D">
            <w:pPr>
              <w:pStyle w:val="SurveyTableText"/>
            </w:pPr>
          </w:p>
        </w:tc>
        <w:tc>
          <w:tcPr>
            <w:tcW w:w="563" w:type="dxa"/>
            <w:tcBorders>
              <w:top w:val="nil"/>
              <w:left w:val="nil"/>
              <w:bottom w:val="nil"/>
              <w:right w:val="nil"/>
            </w:tcBorders>
            <w:shd w:val="clear" w:color="auto" w:fill="auto"/>
            <w:noWrap/>
            <w:vAlign w:val="bottom"/>
            <w:hideMark/>
          </w:tcPr>
          <w:p w14:paraId="12D63A7F" w14:textId="77777777" w:rsidR="007B04A8" w:rsidRPr="00016B0D" w:rsidRDefault="007B04A8" w:rsidP="00016B0D">
            <w:pPr>
              <w:pStyle w:val="SurveyTableText"/>
            </w:pPr>
            <w:r w:rsidRPr="00016B0D">
              <w:t>693</w:t>
            </w:r>
          </w:p>
        </w:tc>
        <w:tc>
          <w:tcPr>
            <w:tcW w:w="8582" w:type="dxa"/>
            <w:tcBorders>
              <w:top w:val="nil"/>
              <w:left w:val="nil"/>
              <w:bottom w:val="nil"/>
              <w:right w:val="nil"/>
            </w:tcBorders>
            <w:shd w:val="clear" w:color="auto" w:fill="auto"/>
            <w:noWrap/>
            <w:vAlign w:val="bottom"/>
          </w:tcPr>
          <w:p w14:paraId="6747311D" w14:textId="77777777" w:rsidR="007B04A8" w:rsidRPr="00016B0D" w:rsidRDefault="007B04A8" w:rsidP="00016B0D">
            <w:pPr>
              <w:pStyle w:val="SurveyTableText"/>
            </w:pPr>
            <w:r w:rsidRPr="00016B0D">
              <w:t>Legal and Accounting Services</w:t>
            </w:r>
          </w:p>
        </w:tc>
      </w:tr>
      <w:tr w:rsidR="007B04A8" w:rsidRPr="00016B0D" w14:paraId="7908B6FB" w14:textId="77777777">
        <w:trPr>
          <w:trHeight w:val="300"/>
        </w:trPr>
        <w:tc>
          <w:tcPr>
            <w:tcW w:w="408" w:type="dxa"/>
            <w:tcBorders>
              <w:top w:val="nil"/>
              <w:left w:val="nil"/>
              <w:bottom w:val="nil"/>
              <w:right w:val="nil"/>
            </w:tcBorders>
            <w:shd w:val="clear" w:color="auto" w:fill="auto"/>
            <w:noWrap/>
            <w:vAlign w:val="bottom"/>
            <w:hideMark/>
          </w:tcPr>
          <w:p w14:paraId="381FDAC4" w14:textId="77777777" w:rsidR="007B04A8" w:rsidRPr="00016B0D" w:rsidRDefault="007B04A8" w:rsidP="00016B0D">
            <w:pPr>
              <w:pStyle w:val="SurveyTableText"/>
            </w:pPr>
          </w:p>
        </w:tc>
        <w:tc>
          <w:tcPr>
            <w:tcW w:w="563" w:type="dxa"/>
            <w:tcBorders>
              <w:top w:val="nil"/>
              <w:left w:val="nil"/>
              <w:bottom w:val="nil"/>
              <w:right w:val="nil"/>
            </w:tcBorders>
            <w:shd w:val="clear" w:color="auto" w:fill="auto"/>
            <w:noWrap/>
            <w:vAlign w:val="bottom"/>
            <w:hideMark/>
          </w:tcPr>
          <w:p w14:paraId="391857DC" w14:textId="77777777" w:rsidR="007B04A8" w:rsidRPr="00016B0D" w:rsidRDefault="007B04A8" w:rsidP="00016B0D">
            <w:pPr>
              <w:pStyle w:val="SurveyTableText"/>
            </w:pPr>
            <w:r w:rsidRPr="00016B0D">
              <w:t>694</w:t>
            </w:r>
          </w:p>
        </w:tc>
        <w:tc>
          <w:tcPr>
            <w:tcW w:w="8582" w:type="dxa"/>
            <w:tcBorders>
              <w:top w:val="nil"/>
              <w:left w:val="nil"/>
              <w:bottom w:val="nil"/>
              <w:right w:val="nil"/>
            </w:tcBorders>
            <w:shd w:val="clear" w:color="auto" w:fill="auto"/>
            <w:noWrap/>
            <w:vAlign w:val="bottom"/>
          </w:tcPr>
          <w:p w14:paraId="7ED2D37F" w14:textId="77777777" w:rsidR="007B04A8" w:rsidRPr="00016B0D" w:rsidRDefault="007B04A8" w:rsidP="00016B0D">
            <w:pPr>
              <w:pStyle w:val="SurveyTableText"/>
            </w:pPr>
            <w:r w:rsidRPr="00016B0D">
              <w:t>Advertising Services</w:t>
            </w:r>
          </w:p>
        </w:tc>
      </w:tr>
      <w:tr w:rsidR="007B04A8" w:rsidRPr="00016B0D" w14:paraId="71F7FC93" w14:textId="77777777">
        <w:trPr>
          <w:trHeight w:val="300"/>
        </w:trPr>
        <w:tc>
          <w:tcPr>
            <w:tcW w:w="408" w:type="dxa"/>
            <w:tcBorders>
              <w:top w:val="nil"/>
              <w:left w:val="nil"/>
              <w:bottom w:val="nil"/>
              <w:right w:val="nil"/>
            </w:tcBorders>
            <w:shd w:val="clear" w:color="auto" w:fill="auto"/>
            <w:noWrap/>
            <w:vAlign w:val="bottom"/>
            <w:hideMark/>
          </w:tcPr>
          <w:p w14:paraId="5E60A129" w14:textId="77777777" w:rsidR="007B04A8" w:rsidRPr="00016B0D" w:rsidRDefault="007B04A8" w:rsidP="00016B0D">
            <w:pPr>
              <w:pStyle w:val="SurveyTableText"/>
            </w:pPr>
          </w:p>
        </w:tc>
        <w:tc>
          <w:tcPr>
            <w:tcW w:w="563" w:type="dxa"/>
            <w:tcBorders>
              <w:top w:val="nil"/>
              <w:left w:val="nil"/>
              <w:bottom w:val="nil"/>
              <w:right w:val="nil"/>
            </w:tcBorders>
            <w:shd w:val="clear" w:color="auto" w:fill="auto"/>
            <w:noWrap/>
            <w:vAlign w:val="bottom"/>
            <w:hideMark/>
          </w:tcPr>
          <w:p w14:paraId="3C1383FA" w14:textId="77777777" w:rsidR="007B04A8" w:rsidRPr="00016B0D" w:rsidRDefault="007B04A8" w:rsidP="00016B0D">
            <w:pPr>
              <w:pStyle w:val="SurveyTableText"/>
            </w:pPr>
            <w:r w:rsidRPr="00016B0D">
              <w:t>695</w:t>
            </w:r>
          </w:p>
        </w:tc>
        <w:tc>
          <w:tcPr>
            <w:tcW w:w="8582" w:type="dxa"/>
            <w:tcBorders>
              <w:top w:val="nil"/>
              <w:left w:val="nil"/>
              <w:bottom w:val="nil"/>
              <w:right w:val="nil"/>
            </w:tcBorders>
            <w:shd w:val="clear" w:color="auto" w:fill="auto"/>
            <w:noWrap/>
            <w:vAlign w:val="bottom"/>
          </w:tcPr>
          <w:p w14:paraId="42FFFF75" w14:textId="77777777" w:rsidR="007B04A8" w:rsidRPr="00016B0D" w:rsidRDefault="007B04A8" w:rsidP="00016B0D">
            <w:pPr>
              <w:pStyle w:val="SurveyTableText"/>
            </w:pPr>
            <w:r w:rsidRPr="00016B0D">
              <w:t>Market Research and Statistical Services</w:t>
            </w:r>
          </w:p>
        </w:tc>
      </w:tr>
      <w:tr w:rsidR="007B04A8" w:rsidRPr="00016B0D" w14:paraId="6A45439F" w14:textId="77777777">
        <w:trPr>
          <w:trHeight w:val="300"/>
        </w:trPr>
        <w:tc>
          <w:tcPr>
            <w:tcW w:w="408" w:type="dxa"/>
            <w:tcBorders>
              <w:top w:val="nil"/>
              <w:left w:val="nil"/>
              <w:bottom w:val="nil"/>
              <w:right w:val="nil"/>
            </w:tcBorders>
            <w:shd w:val="clear" w:color="auto" w:fill="auto"/>
            <w:noWrap/>
            <w:vAlign w:val="bottom"/>
            <w:hideMark/>
          </w:tcPr>
          <w:p w14:paraId="51A181C5" w14:textId="77777777" w:rsidR="007B04A8" w:rsidRPr="00016B0D" w:rsidRDefault="007B04A8" w:rsidP="00016B0D">
            <w:pPr>
              <w:pStyle w:val="SurveyTableText"/>
            </w:pPr>
          </w:p>
        </w:tc>
        <w:tc>
          <w:tcPr>
            <w:tcW w:w="563" w:type="dxa"/>
            <w:tcBorders>
              <w:top w:val="nil"/>
              <w:left w:val="nil"/>
              <w:bottom w:val="nil"/>
              <w:right w:val="nil"/>
            </w:tcBorders>
            <w:shd w:val="clear" w:color="auto" w:fill="auto"/>
            <w:noWrap/>
            <w:vAlign w:val="bottom"/>
            <w:hideMark/>
          </w:tcPr>
          <w:p w14:paraId="3BFC51D6" w14:textId="77777777" w:rsidR="007B04A8" w:rsidRPr="00016B0D" w:rsidRDefault="007B04A8" w:rsidP="00016B0D">
            <w:pPr>
              <w:pStyle w:val="SurveyTableText"/>
            </w:pPr>
            <w:r w:rsidRPr="00016B0D">
              <w:t>696</w:t>
            </w:r>
          </w:p>
        </w:tc>
        <w:tc>
          <w:tcPr>
            <w:tcW w:w="8582" w:type="dxa"/>
            <w:tcBorders>
              <w:top w:val="nil"/>
              <w:left w:val="nil"/>
              <w:bottom w:val="nil"/>
              <w:right w:val="nil"/>
            </w:tcBorders>
            <w:shd w:val="clear" w:color="auto" w:fill="auto"/>
            <w:noWrap/>
            <w:vAlign w:val="bottom"/>
          </w:tcPr>
          <w:p w14:paraId="73BB0F42" w14:textId="77777777" w:rsidR="007B04A8" w:rsidRPr="00016B0D" w:rsidRDefault="007B04A8" w:rsidP="00016B0D">
            <w:pPr>
              <w:pStyle w:val="SurveyTableText"/>
            </w:pPr>
            <w:r w:rsidRPr="00016B0D">
              <w:t>Management and Related Consulting Services</w:t>
            </w:r>
          </w:p>
        </w:tc>
      </w:tr>
      <w:tr w:rsidR="007B04A8" w:rsidRPr="00016B0D" w14:paraId="34669E67" w14:textId="77777777">
        <w:trPr>
          <w:trHeight w:val="300"/>
        </w:trPr>
        <w:tc>
          <w:tcPr>
            <w:tcW w:w="408" w:type="dxa"/>
            <w:tcBorders>
              <w:top w:val="nil"/>
              <w:left w:val="nil"/>
              <w:bottom w:val="nil"/>
              <w:right w:val="nil"/>
            </w:tcBorders>
            <w:shd w:val="clear" w:color="auto" w:fill="auto"/>
            <w:noWrap/>
            <w:vAlign w:val="bottom"/>
            <w:hideMark/>
          </w:tcPr>
          <w:p w14:paraId="7E401349" w14:textId="77777777" w:rsidR="007B04A8" w:rsidRPr="00016B0D" w:rsidRDefault="007B04A8" w:rsidP="00016B0D">
            <w:pPr>
              <w:pStyle w:val="SurveyTableText"/>
            </w:pPr>
          </w:p>
        </w:tc>
        <w:tc>
          <w:tcPr>
            <w:tcW w:w="563" w:type="dxa"/>
            <w:tcBorders>
              <w:top w:val="nil"/>
              <w:left w:val="nil"/>
              <w:bottom w:val="nil"/>
              <w:right w:val="nil"/>
            </w:tcBorders>
            <w:shd w:val="clear" w:color="auto" w:fill="auto"/>
            <w:noWrap/>
            <w:vAlign w:val="bottom"/>
            <w:hideMark/>
          </w:tcPr>
          <w:p w14:paraId="7B30C044" w14:textId="77777777" w:rsidR="007B04A8" w:rsidRPr="00016B0D" w:rsidRDefault="007B04A8" w:rsidP="00016B0D">
            <w:pPr>
              <w:pStyle w:val="SurveyTableText"/>
            </w:pPr>
            <w:r w:rsidRPr="00016B0D">
              <w:t>697</w:t>
            </w:r>
          </w:p>
        </w:tc>
        <w:tc>
          <w:tcPr>
            <w:tcW w:w="8582" w:type="dxa"/>
            <w:tcBorders>
              <w:top w:val="nil"/>
              <w:left w:val="nil"/>
              <w:bottom w:val="nil"/>
              <w:right w:val="nil"/>
            </w:tcBorders>
            <w:shd w:val="clear" w:color="auto" w:fill="auto"/>
            <w:noWrap/>
            <w:vAlign w:val="bottom"/>
          </w:tcPr>
          <w:p w14:paraId="5A66CA2A" w14:textId="77777777" w:rsidR="007B04A8" w:rsidRPr="00016B0D" w:rsidRDefault="007B04A8" w:rsidP="00016B0D">
            <w:pPr>
              <w:pStyle w:val="SurveyTableText"/>
            </w:pPr>
            <w:r w:rsidRPr="00016B0D">
              <w:t>Veterinary Services</w:t>
            </w:r>
          </w:p>
        </w:tc>
      </w:tr>
      <w:tr w:rsidR="007B04A8" w:rsidRPr="00016B0D" w14:paraId="4BB98AFF" w14:textId="77777777">
        <w:trPr>
          <w:trHeight w:val="300"/>
        </w:trPr>
        <w:tc>
          <w:tcPr>
            <w:tcW w:w="408" w:type="dxa"/>
            <w:tcBorders>
              <w:top w:val="nil"/>
              <w:left w:val="nil"/>
              <w:bottom w:val="nil"/>
              <w:right w:val="nil"/>
            </w:tcBorders>
            <w:shd w:val="clear" w:color="auto" w:fill="auto"/>
            <w:noWrap/>
            <w:vAlign w:val="bottom"/>
            <w:hideMark/>
          </w:tcPr>
          <w:p w14:paraId="5FD79388" w14:textId="77777777" w:rsidR="007B04A8" w:rsidRPr="00016B0D" w:rsidRDefault="007B04A8" w:rsidP="00016B0D">
            <w:pPr>
              <w:pStyle w:val="SurveyTableText"/>
            </w:pPr>
          </w:p>
        </w:tc>
        <w:tc>
          <w:tcPr>
            <w:tcW w:w="563" w:type="dxa"/>
            <w:tcBorders>
              <w:top w:val="nil"/>
              <w:left w:val="nil"/>
              <w:bottom w:val="nil"/>
              <w:right w:val="nil"/>
            </w:tcBorders>
            <w:shd w:val="clear" w:color="auto" w:fill="auto"/>
            <w:noWrap/>
            <w:vAlign w:val="bottom"/>
            <w:hideMark/>
          </w:tcPr>
          <w:p w14:paraId="6C43B87F" w14:textId="77777777" w:rsidR="007B04A8" w:rsidRPr="00016B0D" w:rsidRDefault="007B04A8" w:rsidP="00016B0D">
            <w:pPr>
              <w:pStyle w:val="SurveyTableText"/>
            </w:pPr>
            <w:r w:rsidRPr="00016B0D">
              <w:t>699</w:t>
            </w:r>
          </w:p>
        </w:tc>
        <w:tc>
          <w:tcPr>
            <w:tcW w:w="8582" w:type="dxa"/>
            <w:tcBorders>
              <w:top w:val="nil"/>
              <w:left w:val="nil"/>
              <w:bottom w:val="nil"/>
              <w:right w:val="nil"/>
            </w:tcBorders>
            <w:shd w:val="clear" w:color="auto" w:fill="auto"/>
            <w:noWrap/>
            <w:vAlign w:val="bottom"/>
          </w:tcPr>
          <w:p w14:paraId="7D694CF0" w14:textId="77777777" w:rsidR="007B04A8" w:rsidRPr="00016B0D" w:rsidRDefault="007B04A8" w:rsidP="00016B0D">
            <w:pPr>
              <w:pStyle w:val="SurveyTableText"/>
            </w:pPr>
            <w:r w:rsidRPr="00016B0D">
              <w:t>Other Professional, Scientific and Technical Services</w:t>
            </w:r>
          </w:p>
        </w:tc>
      </w:tr>
      <w:tr w:rsidR="007B04A8" w:rsidRPr="00016B0D" w14:paraId="2C454A61" w14:textId="77777777">
        <w:trPr>
          <w:trHeight w:val="300"/>
        </w:trPr>
        <w:tc>
          <w:tcPr>
            <w:tcW w:w="408" w:type="dxa"/>
            <w:tcBorders>
              <w:top w:val="nil"/>
              <w:left w:val="nil"/>
              <w:bottom w:val="nil"/>
              <w:right w:val="nil"/>
            </w:tcBorders>
            <w:shd w:val="clear" w:color="auto" w:fill="auto"/>
            <w:noWrap/>
            <w:vAlign w:val="bottom"/>
            <w:hideMark/>
          </w:tcPr>
          <w:p w14:paraId="28164390" w14:textId="77777777" w:rsidR="007B04A8" w:rsidRPr="00016B0D" w:rsidRDefault="007B04A8" w:rsidP="00016B0D">
            <w:pPr>
              <w:pStyle w:val="SurveyTableText"/>
            </w:pPr>
          </w:p>
        </w:tc>
        <w:tc>
          <w:tcPr>
            <w:tcW w:w="563" w:type="dxa"/>
            <w:tcBorders>
              <w:top w:val="nil"/>
              <w:left w:val="nil"/>
              <w:bottom w:val="nil"/>
              <w:right w:val="nil"/>
            </w:tcBorders>
            <w:shd w:val="clear" w:color="auto" w:fill="auto"/>
            <w:noWrap/>
            <w:vAlign w:val="bottom"/>
            <w:hideMark/>
          </w:tcPr>
          <w:p w14:paraId="792AA681" w14:textId="77777777" w:rsidR="007B04A8" w:rsidRPr="00016B0D" w:rsidRDefault="007B04A8" w:rsidP="00016B0D">
            <w:pPr>
              <w:pStyle w:val="SurveyTableText"/>
            </w:pPr>
            <w:r w:rsidRPr="00016B0D">
              <w:t>700</w:t>
            </w:r>
          </w:p>
        </w:tc>
        <w:tc>
          <w:tcPr>
            <w:tcW w:w="8582" w:type="dxa"/>
            <w:tcBorders>
              <w:top w:val="nil"/>
              <w:left w:val="nil"/>
              <w:bottom w:val="nil"/>
              <w:right w:val="nil"/>
            </w:tcBorders>
            <w:shd w:val="clear" w:color="auto" w:fill="auto"/>
            <w:noWrap/>
            <w:vAlign w:val="bottom"/>
            <w:hideMark/>
          </w:tcPr>
          <w:p w14:paraId="3890F64A" w14:textId="549E12BF" w:rsidR="007B04A8" w:rsidRPr="00016B0D" w:rsidRDefault="007B04A8" w:rsidP="00016B0D">
            <w:pPr>
              <w:pStyle w:val="SurveyTableText"/>
            </w:pPr>
            <w:r w:rsidRPr="00016B0D">
              <w:t>Computer System Design and Related Services</w:t>
            </w:r>
          </w:p>
        </w:tc>
      </w:tr>
      <w:tr w:rsidR="009D1C67" w:rsidRPr="00016B0D" w14:paraId="28392188" w14:textId="77777777" w:rsidTr="00E151FB">
        <w:trPr>
          <w:trHeight w:val="300"/>
        </w:trPr>
        <w:tc>
          <w:tcPr>
            <w:tcW w:w="408" w:type="dxa"/>
            <w:tcBorders>
              <w:top w:val="nil"/>
              <w:left w:val="nil"/>
              <w:bottom w:val="nil"/>
              <w:right w:val="nil"/>
            </w:tcBorders>
            <w:shd w:val="clear" w:color="auto" w:fill="auto"/>
            <w:noWrap/>
            <w:vAlign w:val="bottom"/>
            <w:hideMark/>
          </w:tcPr>
          <w:p w14:paraId="79432860" w14:textId="77777777" w:rsidR="009D1C67" w:rsidRPr="00016B0D" w:rsidRDefault="009D1C67" w:rsidP="00016B0D">
            <w:pPr>
              <w:pStyle w:val="SurveyQuestionBold"/>
            </w:pPr>
            <w:r w:rsidRPr="00016B0D">
              <w:t>N</w:t>
            </w:r>
          </w:p>
        </w:tc>
        <w:tc>
          <w:tcPr>
            <w:tcW w:w="9145" w:type="dxa"/>
            <w:gridSpan w:val="2"/>
            <w:tcBorders>
              <w:top w:val="nil"/>
              <w:left w:val="nil"/>
              <w:bottom w:val="nil"/>
              <w:right w:val="nil"/>
            </w:tcBorders>
            <w:shd w:val="clear" w:color="auto" w:fill="auto"/>
            <w:noWrap/>
            <w:vAlign w:val="bottom"/>
            <w:hideMark/>
          </w:tcPr>
          <w:p w14:paraId="2070F379" w14:textId="77777777" w:rsidR="009D1C67" w:rsidRPr="00016B0D" w:rsidRDefault="009D1C67" w:rsidP="00016B0D">
            <w:pPr>
              <w:pStyle w:val="SurveyQuestionBold"/>
            </w:pPr>
            <w:r w:rsidRPr="00016B0D">
              <w:t>Administrative and Support Services</w:t>
            </w:r>
          </w:p>
        </w:tc>
      </w:tr>
      <w:tr w:rsidR="009D1C67" w:rsidRPr="00016B0D" w14:paraId="617E6369" w14:textId="77777777" w:rsidTr="00E151FB">
        <w:trPr>
          <w:trHeight w:val="300"/>
        </w:trPr>
        <w:tc>
          <w:tcPr>
            <w:tcW w:w="408" w:type="dxa"/>
            <w:tcBorders>
              <w:top w:val="nil"/>
              <w:left w:val="nil"/>
              <w:bottom w:val="nil"/>
              <w:right w:val="nil"/>
            </w:tcBorders>
            <w:shd w:val="clear" w:color="auto" w:fill="auto"/>
            <w:noWrap/>
            <w:vAlign w:val="bottom"/>
            <w:hideMark/>
          </w:tcPr>
          <w:p w14:paraId="32C81734"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412EF397" w14:textId="77777777" w:rsidR="009D1C67" w:rsidRPr="00016B0D" w:rsidRDefault="009D1C67" w:rsidP="00016B0D">
            <w:pPr>
              <w:pStyle w:val="SurveyTableText"/>
            </w:pPr>
            <w:r w:rsidRPr="00016B0D">
              <w:t>072</w:t>
            </w:r>
          </w:p>
        </w:tc>
        <w:tc>
          <w:tcPr>
            <w:tcW w:w="8582" w:type="dxa"/>
            <w:tcBorders>
              <w:top w:val="nil"/>
              <w:left w:val="nil"/>
              <w:bottom w:val="nil"/>
              <w:right w:val="nil"/>
            </w:tcBorders>
            <w:shd w:val="clear" w:color="auto" w:fill="auto"/>
            <w:noWrap/>
            <w:vAlign w:val="bottom"/>
            <w:hideMark/>
          </w:tcPr>
          <w:p w14:paraId="4143CF8E" w14:textId="77777777" w:rsidR="009D1C67" w:rsidRPr="00016B0D" w:rsidRDefault="009D1C67" w:rsidP="00016B0D">
            <w:pPr>
              <w:pStyle w:val="SurveyTableText"/>
            </w:pPr>
            <w:r w:rsidRPr="00016B0D">
              <w:t>Administrative Services</w:t>
            </w:r>
          </w:p>
        </w:tc>
      </w:tr>
      <w:tr w:rsidR="009D1C67" w:rsidRPr="00016B0D" w14:paraId="3637587C" w14:textId="77777777" w:rsidTr="00E151FB">
        <w:trPr>
          <w:trHeight w:val="300"/>
        </w:trPr>
        <w:tc>
          <w:tcPr>
            <w:tcW w:w="408" w:type="dxa"/>
            <w:tcBorders>
              <w:top w:val="nil"/>
              <w:left w:val="nil"/>
              <w:bottom w:val="nil"/>
              <w:right w:val="nil"/>
            </w:tcBorders>
            <w:shd w:val="clear" w:color="auto" w:fill="auto"/>
            <w:noWrap/>
            <w:vAlign w:val="bottom"/>
            <w:hideMark/>
          </w:tcPr>
          <w:p w14:paraId="48B89167"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6BAF0996" w14:textId="77777777" w:rsidR="009D1C67" w:rsidRPr="00016B0D" w:rsidRDefault="009D1C67" w:rsidP="00016B0D">
            <w:pPr>
              <w:pStyle w:val="SurveyTableText"/>
            </w:pPr>
            <w:r w:rsidRPr="00016B0D">
              <w:t>073</w:t>
            </w:r>
          </w:p>
        </w:tc>
        <w:tc>
          <w:tcPr>
            <w:tcW w:w="8582" w:type="dxa"/>
            <w:tcBorders>
              <w:top w:val="nil"/>
              <w:left w:val="nil"/>
              <w:bottom w:val="nil"/>
              <w:right w:val="nil"/>
            </w:tcBorders>
            <w:shd w:val="clear" w:color="auto" w:fill="auto"/>
            <w:noWrap/>
            <w:vAlign w:val="bottom"/>
            <w:hideMark/>
          </w:tcPr>
          <w:p w14:paraId="350FB249" w14:textId="77777777" w:rsidR="009D1C67" w:rsidRPr="00016B0D" w:rsidRDefault="009D1C67" w:rsidP="00016B0D">
            <w:pPr>
              <w:pStyle w:val="SurveyTableText"/>
            </w:pPr>
            <w:r w:rsidRPr="00016B0D">
              <w:t>Building Cleaning, Pest Control and Other Support Services</w:t>
            </w:r>
          </w:p>
        </w:tc>
      </w:tr>
      <w:tr w:rsidR="009D1C67" w:rsidRPr="00016B0D" w14:paraId="2519D5F8" w14:textId="77777777" w:rsidTr="00E151FB">
        <w:trPr>
          <w:trHeight w:val="300"/>
        </w:trPr>
        <w:tc>
          <w:tcPr>
            <w:tcW w:w="408" w:type="dxa"/>
            <w:tcBorders>
              <w:top w:val="nil"/>
              <w:left w:val="nil"/>
              <w:bottom w:val="nil"/>
              <w:right w:val="nil"/>
            </w:tcBorders>
            <w:shd w:val="clear" w:color="auto" w:fill="auto"/>
            <w:noWrap/>
            <w:vAlign w:val="bottom"/>
            <w:hideMark/>
          </w:tcPr>
          <w:p w14:paraId="044A6F35" w14:textId="77777777" w:rsidR="009D1C67" w:rsidRPr="00016B0D" w:rsidRDefault="009D1C67" w:rsidP="00016B0D">
            <w:pPr>
              <w:pStyle w:val="SurveyQuestionBold"/>
            </w:pPr>
            <w:r w:rsidRPr="00016B0D">
              <w:t>O</w:t>
            </w:r>
          </w:p>
        </w:tc>
        <w:tc>
          <w:tcPr>
            <w:tcW w:w="9145" w:type="dxa"/>
            <w:gridSpan w:val="2"/>
            <w:tcBorders>
              <w:top w:val="nil"/>
              <w:left w:val="nil"/>
              <w:bottom w:val="nil"/>
              <w:right w:val="nil"/>
            </w:tcBorders>
            <w:shd w:val="clear" w:color="auto" w:fill="auto"/>
            <w:noWrap/>
            <w:vAlign w:val="bottom"/>
            <w:hideMark/>
          </w:tcPr>
          <w:p w14:paraId="3698F5C8" w14:textId="77777777" w:rsidR="009D1C67" w:rsidRPr="00016B0D" w:rsidRDefault="009D1C67" w:rsidP="00016B0D">
            <w:pPr>
              <w:pStyle w:val="SurveyQuestionBold"/>
            </w:pPr>
            <w:r w:rsidRPr="00016B0D">
              <w:t>Public Administration and Safety</w:t>
            </w:r>
          </w:p>
        </w:tc>
      </w:tr>
      <w:tr w:rsidR="009D1C67" w:rsidRPr="00016B0D" w14:paraId="40A3954D" w14:textId="77777777" w:rsidTr="00E151FB">
        <w:trPr>
          <w:trHeight w:val="300"/>
        </w:trPr>
        <w:tc>
          <w:tcPr>
            <w:tcW w:w="408" w:type="dxa"/>
            <w:tcBorders>
              <w:top w:val="nil"/>
              <w:left w:val="nil"/>
              <w:bottom w:val="nil"/>
              <w:right w:val="nil"/>
            </w:tcBorders>
            <w:shd w:val="clear" w:color="auto" w:fill="auto"/>
            <w:noWrap/>
            <w:vAlign w:val="bottom"/>
            <w:hideMark/>
          </w:tcPr>
          <w:p w14:paraId="6B325C8A"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061504FC" w14:textId="77777777" w:rsidR="009D1C67" w:rsidRPr="00016B0D" w:rsidRDefault="009D1C67" w:rsidP="00016B0D">
            <w:pPr>
              <w:pStyle w:val="SurveyTableText"/>
            </w:pPr>
            <w:r w:rsidRPr="00016B0D">
              <w:t>075</w:t>
            </w:r>
          </w:p>
        </w:tc>
        <w:tc>
          <w:tcPr>
            <w:tcW w:w="8582" w:type="dxa"/>
            <w:tcBorders>
              <w:top w:val="nil"/>
              <w:left w:val="nil"/>
              <w:bottom w:val="nil"/>
              <w:right w:val="nil"/>
            </w:tcBorders>
            <w:shd w:val="clear" w:color="auto" w:fill="auto"/>
            <w:noWrap/>
            <w:vAlign w:val="bottom"/>
            <w:hideMark/>
          </w:tcPr>
          <w:p w14:paraId="6F6CEBEB" w14:textId="77777777" w:rsidR="009D1C67" w:rsidRPr="00016B0D" w:rsidRDefault="009D1C67" w:rsidP="00016B0D">
            <w:pPr>
              <w:pStyle w:val="SurveyTableText"/>
            </w:pPr>
            <w:r w:rsidRPr="00016B0D">
              <w:t>Public Administration</w:t>
            </w:r>
          </w:p>
        </w:tc>
      </w:tr>
      <w:tr w:rsidR="009D1C67" w:rsidRPr="00016B0D" w14:paraId="3141B4D8" w14:textId="77777777" w:rsidTr="00E151FB">
        <w:trPr>
          <w:trHeight w:val="300"/>
        </w:trPr>
        <w:tc>
          <w:tcPr>
            <w:tcW w:w="408" w:type="dxa"/>
            <w:tcBorders>
              <w:top w:val="nil"/>
              <w:left w:val="nil"/>
              <w:bottom w:val="nil"/>
              <w:right w:val="nil"/>
            </w:tcBorders>
            <w:shd w:val="clear" w:color="auto" w:fill="auto"/>
            <w:noWrap/>
            <w:vAlign w:val="bottom"/>
            <w:hideMark/>
          </w:tcPr>
          <w:p w14:paraId="5EA3796C"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407604E4" w14:textId="77777777" w:rsidR="009D1C67" w:rsidRPr="00016B0D" w:rsidRDefault="009D1C67" w:rsidP="00016B0D">
            <w:pPr>
              <w:pStyle w:val="SurveyTableText"/>
            </w:pPr>
            <w:r w:rsidRPr="00016B0D">
              <w:t>076</w:t>
            </w:r>
          </w:p>
        </w:tc>
        <w:tc>
          <w:tcPr>
            <w:tcW w:w="8582" w:type="dxa"/>
            <w:tcBorders>
              <w:top w:val="nil"/>
              <w:left w:val="nil"/>
              <w:bottom w:val="nil"/>
              <w:right w:val="nil"/>
            </w:tcBorders>
            <w:shd w:val="clear" w:color="auto" w:fill="auto"/>
            <w:noWrap/>
            <w:vAlign w:val="bottom"/>
            <w:hideMark/>
          </w:tcPr>
          <w:p w14:paraId="0AA684CF" w14:textId="77777777" w:rsidR="009D1C67" w:rsidRPr="00016B0D" w:rsidRDefault="009D1C67" w:rsidP="00016B0D">
            <w:pPr>
              <w:pStyle w:val="SurveyTableText"/>
            </w:pPr>
            <w:r w:rsidRPr="00016B0D">
              <w:t>Defence</w:t>
            </w:r>
          </w:p>
        </w:tc>
      </w:tr>
      <w:tr w:rsidR="009D1C67" w:rsidRPr="00016B0D" w14:paraId="3A079628" w14:textId="77777777" w:rsidTr="00E151FB">
        <w:trPr>
          <w:trHeight w:val="300"/>
        </w:trPr>
        <w:tc>
          <w:tcPr>
            <w:tcW w:w="408" w:type="dxa"/>
            <w:tcBorders>
              <w:top w:val="nil"/>
              <w:left w:val="nil"/>
              <w:bottom w:val="nil"/>
              <w:right w:val="nil"/>
            </w:tcBorders>
            <w:shd w:val="clear" w:color="auto" w:fill="auto"/>
            <w:noWrap/>
            <w:vAlign w:val="bottom"/>
            <w:hideMark/>
          </w:tcPr>
          <w:p w14:paraId="40C38C6C"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28EEEFCA" w14:textId="77777777" w:rsidR="009D1C67" w:rsidRPr="00016B0D" w:rsidRDefault="009D1C67" w:rsidP="00016B0D">
            <w:pPr>
              <w:pStyle w:val="SurveyTableText"/>
            </w:pPr>
            <w:r w:rsidRPr="00016B0D">
              <w:t>077</w:t>
            </w:r>
          </w:p>
        </w:tc>
        <w:tc>
          <w:tcPr>
            <w:tcW w:w="8582" w:type="dxa"/>
            <w:tcBorders>
              <w:top w:val="nil"/>
              <w:left w:val="nil"/>
              <w:bottom w:val="nil"/>
              <w:right w:val="nil"/>
            </w:tcBorders>
            <w:shd w:val="clear" w:color="auto" w:fill="auto"/>
            <w:noWrap/>
            <w:vAlign w:val="bottom"/>
            <w:hideMark/>
          </w:tcPr>
          <w:p w14:paraId="7171E914" w14:textId="77777777" w:rsidR="009D1C67" w:rsidRPr="00016B0D" w:rsidRDefault="009D1C67" w:rsidP="00016B0D">
            <w:pPr>
              <w:pStyle w:val="SurveyTableText"/>
            </w:pPr>
            <w:r w:rsidRPr="00016B0D">
              <w:t>Public Order, Safety and Regulatory Services</w:t>
            </w:r>
          </w:p>
        </w:tc>
      </w:tr>
      <w:tr w:rsidR="009D1C67" w:rsidRPr="00016B0D" w14:paraId="29C95B38" w14:textId="77777777" w:rsidTr="00E151FB">
        <w:trPr>
          <w:trHeight w:val="300"/>
        </w:trPr>
        <w:tc>
          <w:tcPr>
            <w:tcW w:w="408" w:type="dxa"/>
            <w:tcBorders>
              <w:top w:val="nil"/>
              <w:left w:val="nil"/>
              <w:bottom w:val="nil"/>
              <w:right w:val="nil"/>
            </w:tcBorders>
            <w:shd w:val="clear" w:color="auto" w:fill="auto"/>
            <w:noWrap/>
            <w:vAlign w:val="bottom"/>
            <w:hideMark/>
          </w:tcPr>
          <w:p w14:paraId="501859F7" w14:textId="77777777" w:rsidR="009D1C67" w:rsidRPr="00016B0D" w:rsidRDefault="009D1C67" w:rsidP="00016B0D">
            <w:pPr>
              <w:pStyle w:val="SurveyQuestionBold"/>
            </w:pPr>
            <w:r w:rsidRPr="00016B0D">
              <w:t>P</w:t>
            </w:r>
          </w:p>
        </w:tc>
        <w:tc>
          <w:tcPr>
            <w:tcW w:w="9145" w:type="dxa"/>
            <w:gridSpan w:val="2"/>
            <w:tcBorders>
              <w:top w:val="nil"/>
              <w:left w:val="nil"/>
              <w:bottom w:val="nil"/>
              <w:right w:val="nil"/>
            </w:tcBorders>
            <w:shd w:val="clear" w:color="auto" w:fill="auto"/>
            <w:noWrap/>
            <w:vAlign w:val="bottom"/>
            <w:hideMark/>
          </w:tcPr>
          <w:p w14:paraId="514045FA" w14:textId="77777777" w:rsidR="009D1C67" w:rsidRPr="00016B0D" w:rsidRDefault="009D1C67" w:rsidP="00016B0D">
            <w:pPr>
              <w:pStyle w:val="SurveyQuestionBold"/>
            </w:pPr>
            <w:r w:rsidRPr="00016B0D">
              <w:t>Education and Training</w:t>
            </w:r>
          </w:p>
        </w:tc>
      </w:tr>
      <w:tr w:rsidR="009D1C67" w:rsidRPr="00016B0D" w14:paraId="6B9FAF16" w14:textId="77777777" w:rsidTr="00E151FB">
        <w:trPr>
          <w:trHeight w:val="300"/>
        </w:trPr>
        <w:tc>
          <w:tcPr>
            <w:tcW w:w="408" w:type="dxa"/>
            <w:tcBorders>
              <w:top w:val="nil"/>
              <w:left w:val="nil"/>
              <w:bottom w:val="nil"/>
              <w:right w:val="nil"/>
            </w:tcBorders>
            <w:shd w:val="clear" w:color="auto" w:fill="auto"/>
            <w:noWrap/>
            <w:vAlign w:val="bottom"/>
            <w:hideMark/>
          </w:tcPr>
          <w:p w14:paraId="2CBD2D31"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707B6CF7" w14:textId="77777777" w:rsidR="009D1C67" w:rsidRPr="00016B0D" w:rsidRDefault="009D1C67" w:rsidP="00016B0D">
            <w:pPr>
              <w:pStyle w:val="SurveyTableText"/>
            </w:pPr>
            <w:r w:rsidRPr="00016B0D">
              <w:t>080</w:t>
            </w:r>
          </w:p>
        </w:tc>
        <w:tc>
          <w:tcPr>
            <w:tcW w:w="8582" w:type="dxa"/>
            <w:tcBorders>
              <w:top w:val="nil"/>
              <w:left w:val="nil"/>
              <w:bottom w:val="nil"/>
              <w:right w:val="nil"/>
            </w:tcBorders>
            <w:shd w:val="clear" w:color="auto" w:fill="auto"/>
            <w:noWrap/>
            <w:vAlign w:val="bottom"/>
            <w:hideMark/>
          </w:tcPr>
          <w:p w14:paraId="4A103A76" w14:textId="77777777" w:rsidR="009D1C67" w:rsidRPr="00016B0D" w:rsidRDefault="009D1C67" w:rsidP="00016B0D">
            <w:pPr>
              <w:pStyle w:val="SurveyTableText"/>
            </w:pPr>
            <w:r w:rsidRPr="00016B0D">
              <w:t>Preschool and School Education</w:t>
            </w:r>
          </w:p>
        </w:tc>
      </w:tr>
      <w:tr w:rsidR="009D1C67" w:rsidRPr="00016B0D" w14:paraId="4572179E" w14:textId="77777777" w:rsidTr="00E151FB">
        <w:trPr>
          <w:trHeight w:val="300"/>
        </w:trPr>
        <w:tc>
          <w:tcPr>
            <w:tcW w:w="408" w:type="dxa"/>
            <w:tcBorders>
              <w:top w:val="nil"/>
              <w:left w:val="nil"/>
              <w:bottom w:val="nil"/>
              <w:right w:val="nil"/>
            </w:tcBorders>
            <w:shd w:val="clear" w:color="auto" w:fill="auto"/>
            <w:noWrap/>
            <w:vAlign w:val="bottom"/>
            <w:hideMark/>
          </w:tcPr>
          <w:p w14:paraId="680CC03F"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4C382866" w14:textId="77777777" w:rsidR="009D1C67" w:rsidRPr="00016B0D" w:rsidRDefault="009D1C67" w:rsidP="00016B0D">
            <w:pPr>
              <w:pStyle w:val="SurveyTableText"/>
            </w:pPr>
            <w:r w:rsidRPr="00016B0D">
              <w:t>081</w:t>
            </w:r>
          </w:p>
        </w:tc>
        <w:tc>
          <w:tcPr>
            <w:tcW w:w="8582" w:type="dxa"/>
            <w:tcBorders>
              <w:top w:val="nil"/>
              <w:left w:val="nil"/>
              <w:bottom w:val="nil"/>
              <w:right w:val="nil"/>
            </w:tcBorders>
            <w:shd w:val="clear" w:color="auto" w:fill="auto"/>
            <w:noWrap/>
            <w:vAlign w:val="bottom"/>
            <w:hideMark/>
          </w:tcPr>
          <w:p w14:paraId="2172A008" w14:textId="77777777" w:rsidR="009D1C67" w:rsidRPr="00016B0D" w:rsidRDefault="009D1C67" w:rsidP="00016B0D">
            <w:pPr>
              <w:pStyle w:val="SurveyTableText"/>
            </w:pPr>
            <w:r w:rsidRPr="00016B0D">
              <w:t>Tertiary Education</w:t>
            </w:r>
          </w:p>
        </w:tc>
      </w:tr>
      <w:tr w:rsidR="009D1C67" w:rsidRPr="00016B0D" w14:paraId="54BE7193" w14:textId="77777777" w:rsidTr="00E151FB">
        <w:trPr>
          <w:trHeight w:val="300"/>
        </w:trPr>
        <w:tc>
          <w:tcPr>
            <w:tcW w:w="408" w:type="dxa"/>
            <w:tcBorders>
              <w:top w:val="nil"/>
              <w:left w:val="nil"/>
              <w:bottom w:val="nil"/>
              <w:right w:val="nil"/>
            </w:tcBorders>
            <w:shd w:val="clear" w:color="auto" w:fill="auto"/>
            <w:noWrap/>
            <w:vAlign w:val="bottom"/>
            <w:hideMark/>
          </w:tcPr>
          <w:p w14:paraId="4500D187"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4B730CAC" w14:textId="77777777" w:rsidR="009D1C67" w:rsidRPr="00016B0D" w:rsidRDefault="009D1C67" w:rsidP="00016B0D">
            <w:pPr>
              <w:pStyle w:val="SurveyTableText"/>
            </w:pPr>
            <w:r w:rsidRPr="00016B0D">
              <w:t>082</w:t>
            </w:r>
          </w:p>
        </w:tc>
        <w:tc>
          <w:tcPr>
            <w:tcW w:w="8582" w:type="dxa"/>
            <w:tcBorders>
              <w:top w:val="nil"/>
              <w:left w:val="nil"/>
              <w:bottom w:val="nil"/>
              <w:right w:val="nil"/>
            </w:tcBorders>
            <w:shd w:val="clear" w:color="auto" w:fill="auto"/>
            <w:noWrap/>
            <w:vAlign w:val="bottom"/>
            <w:hideMark/>
          </w:tcPr>
          <w:p w14:paraId="17B9FA27" w14:textId="77777777" w:rsidR="009D1C67" w:rsidRPr="00016B0D" w:rsidRDefault="009D1C67" w:rsidP="00016B0D">
            <w:pPr>
              <w:pStyle w:val="SurveyTableText"/>
            </w:pPr>
            <w:r w:rsidRPr="00016B0D">
              <w:t>Adult, Community and Other Education</w:t>
            </w:r>
          </w:p>
        </w:tc>
      </w:tr>
      <w:tr w:rsidR="009D1C67" w:rsidRPr="00016B0D" w14:paraId="0F584DC3" w14:textId="77777777" w:rsidTr="00E151FB">
        <w:trPr>
          <w:trHeight w:val="300"/>
        </w:trPr>
        <w:tc>
          <w:tcPr>
            <w:tcW w:w="408" w:type="dxa"/>
            <w:tcBorders>
              <w:top w:val="nil"/>
              <w:left w:val="nil"/>
              <w:bottom w:val="nil"/>
              <w:right w:val="nil"/>
            </w:tcBorders>
            <w:shd w:val="clear" w:color="auto" w:fill="auto"/>
            <w:noWrap/>
            <w:vAlign w:val="bottom"/>
            <w:hideMark/>
          </w:tcPr>
          <w:p w14:paraId="2917F237" w14:textId="77777777" w:rsidR="009D1C67" w:rsidRPr="00016B0D" w:rsidRDefault="009D1C67" w:rsidP="00016B0D">
            <w:pPr>
              <w:pStyle w:val="SurveyQuestionBold"/>
            </w:pPr>
            <w:r w:rsidRPr="00016B0D">
              <w:t>Q</w:t>
            </w:r>
          </w:p>
        </w:tc>
        <w:tc>
          <w:tcPr>
            <w:tcW w:w="9145" w:type="dxa"/>
            <w:gridSpan w:val="2"/>
            <w:tcBorders>
              <w:top w:val="nil"/>
              <w:left w:val="nil"/>
              <w:bottom w:val="nil"/>
              <w:right w:val="nil"/>
            </w:tcBorders>
            <w:shd w:val="clear" w:color="auto" w:fill="auto"/>
            <w:noWrap/>
            <w:vAlign w:val="bottom"/>
            <w:hideMark/>
          </w:tcPr>
          <w:p w14:paraId="16B3EB58" w14:textId="77777777" w:rsidR="009D1C67" w:rsidRPr="00016B0D" w:rsidRDefault="009D1C67" w:rsidP="00016B0D">
            <w:pPr>
              <w:pStyle w:val="SurveyQuestionBold"/>
            </w:pPr>
            <w:r w:rsidRPr="00016B0D">
              <w:t>Health Care and Social Assistance</w:t>
            </w:r>
          </w:p>
        </w:tc>
      </w:tr>
      <w:tr w:rsidR="009D1C67" w:rsidRPr="00016B0D" w14:paraId="4A3D747C" w14:textId="77777777" w:rsidTr="00E151FB">
        <w:trPr>
          <w:trHeight w:val="300"/>
        </w:trPr>
        <w:tc>
          <w:tcPr>
            <w:tcW w:w="408" w:type="dxa"/>
            <w:tcBorders>
              <w:top w:val="nil"/>
              <w:left w:val="nil"/>
              <w:bottom w:val="nil"/>
              <w:right w:val="nil"/>
            </w:tcBorders>
            <w:shd w:val="clear" w:color="auto" w:fill="auto"/>
            <w:noWrap/>
            <w:vAlign w:val="bottom"/>
            <w:hideMark/>
          </w:tcPr>
          <w:p w14:paraId="49ABED8F"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63C557DF" w14:textId="77777777" w:rsidR="009D1C67" w:rsidRPr="00016B0D" w:rsidRDefault="009D1C67" w:rsidP="00016B0D">
            <w:pPr>
              <w:pStyle w:val="SurveyTableText"/>
            </w:pPr>
            <w:r w:rsidRPr="00016B0D">
              <w:t>084</w:t>
            </w:r>
          </w:p>
        </w:tc>
        <w:tc>
          <w:tcPr>
            <w:tcW w:w="8582" w:type="dxa"/>
            <w:tcBorders>
              <w:top w:val="nil"/>
              <w:left w:val="nil"/>
              <w:bottom w:val="nil"/>
              <w:right w:val="nil"/>
            </w:tcBorders>
            <w:shd w:val="clear" w:color="auto" w:fill="auto"/>
            <w:noWrap/>
            <w:vAlign w:val="bottom"/>
            <w:hideMark/>
          </w:tcPr>
          <w:p w14:paraId="24C8E672" w14:textId="77777777" w:rsidR="009D1C67" w:rsidRPr="00016B0D" w:rsidRDefault="009D1C67" w:rsidP="00016B0D">
            <w:pPr>
              <w:pStyle w:val="SurveyTableText"/>
            </w:pPr>
            <w:r w:rsidRPr="00016B0D">
              <w:t>Hospitals</w:t>
            </w:r>
          </w:p>
        </w:tc>
      </w:tr>
      <w:tr w:rsidR="009D1C67" w:rsidRPr="00016B0D" w14:paraId="530A4997" w14:textId="77777777" w:rsidTr="00E151FB">
        <w:trPr>
          <w:trHeight w:val="300"/>
        </w:trPr>
        <w:tc>
          <w:tcPr>
            <w:tcW w:w="408" w:type="dxa"/>
            <w:tcBorders>
              <w:top w:val="nil"/>
              <w:left w:val="nil"/>
              <w:bottom w:val="nil"/>
              <w:right w:val="nil"/>
            </w:tcBorders>
            <w:shd w:val="clear" w:color="auto" w:fill="auto"/>
            <w:noWrap/>
            <w:vAlign w:val="bottom"/>
            <w:hideMark/>
          </w:tcPr>
          <w:p w14:paraId="32AAA76B"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57E57CB3" w14:textId="77777777" w:rsidR="009D1C67" w:rsidRPr="00016B0D" w:rsidRDefault="009D1C67" w:rsidP="00016B0D">
            <w:pPr>
              <w:pStyle w:val="SurveyTableText"/>
            </w:pPr>
            <w:r w:rsidRPr="00016B0D">
              <w:t>085</w:t>
            </w:r>
          </w:p>
        </w:tc>
        <w:tc>
          <w:tcPr>
            <w:tcW w:w="8582" w:type="dxa"/>
            <w:tcBorders>
              <w:top w:val="nil"/>
              <w:left w:val="nil"/>
              <w:bottom w:val="nil"/>
              <w:right w:val="nil"/>
            </w:tcBorders>
            <w:shd w:val="clear" w:color="auto" w:fill="auto"/>
            <w:noWrap/>
            <w:vAlign w:val="bottom"/>
            <w:hideMark/>
          </w:tcPr>
          <w:p w14:paraId="19EDCE26" w14:textId="77777777" w:rsidR="009D1C67" w:rsidRPr="00016B0D" w:rsidRDefault="009D1C67" w:rsidP="00016B0D">
            <w:pPr>
              <w:pStyle w:val="SurveyTableText"/>
            </w:pPr>
            <w:r w:rsidRPr="00016B0D">
              <w:t>Medical and Other Health Care Services</w:t>
            </w:r>
          </w:p>
        </w:tc>
      </w:tr>
      <w:tr w:rsidR="009D1C67" w:rsidRPr="00016B0D" w14:paraId="48895C08" w14:textId="77777777" w:rsidTr="00E151FB">
        <w:trPr>
          <w:trHeight w:val="300"/>
        </w:trPr>
        <w:tc>
          <w:tcPr>
            <w:tcW w:w="408" w:type="dxa"/>
            <w:tcBorders>
              <w:top w:val="nil"/>
              <w:left w:val="nil"/>
              <w:bottom w:val="nil"/>
              <w:right w:val="nil"/>
            </w:tcBorders>
            <w:shd w:val="clear" w:color="auto" w:fill="auto"/>
            <w:noWrap/>
            <w:vAlign w:val="bottom"/>
            <w:hideMark/>
          </w:tcPr>
          <w:p w14:paraId="4CB61220"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7FE24185" w14:textId="77777777" w:rsidR="009D1C67" w:rsidRPr="00016B0D" w:rsidRDefault="009D1C67" w:rsidP="00016B0D">
            <w:pPr>
              <w:pStyle w:val="SurveyTableText"/>
            </w:pPr>
            <w:r w:rsidRPr="00016B0D">
              <w:t>086</w:t>
            </w:r>
          </w:p>
        </w:tc>
        <w:tc>
          <w:tcPr>
            <w:tcW w:w="8582" w:type="dxa"/>
            <w:tcBorders>
              <w:top w:val="nil"/>
              <w:left w:val="nil"/>
              <w:bottom w:val="nil"/>
              <w:right w:val="nil"/>
            </w:tcBorders>
            <w:shd w:val="clear" w:color="auto" w:fill="auto"/>
            <w:noWrap/>
            <w:vAlign w:val="bottom"/>
            <w:hideMark/>
          </w:tcPr>
          <w:p w14:paraId="25F87ABD" w14:textId="77777777" w:rsidR="009D1C67" w:rsidRPr="00016B0D" w:rsidRDefault="009D1C67" w:rsidP="00016B0D">
            <w:pPr>
              <w:pStyle w:val="SurveyTableText"/>
            </w:pPr>
            <w:r w:rsidRPr="00016B0D">
              <w:t>Residential Care Services</w:t>
            </w:r>
          </w:p>
        </w:tc>
      </w:tr>
      <w:tr w:rsidR="009D1C67" w:rsidRPr="00016B0D" w14:paraId="51771776" w14:textId="77777777" w:rsidTr="00E151FB">
        <w:trPr>
          <w:trHeight w:val="300"/>
        </w:trPr>
        <w:tc>
          <w:tcPr>
            <w:tcW w:w="408" w:type="dxa"/>
            <w:tcBorders>
              <w:top w:val="nil"/>
              <w:left w:val="nil"/>
              <w:bottom w:val="nil"/>
              <w:right w:val="nil"/>
            </w:tcBorders>
            <w:shd w:val="clear" w:color="auto" w:fill="auto"/>
            <w:noWrap/>
            <w:vAlign w:val="bottom"/>
            <w:hideMark/>
          </w:tcPr>
          <w:p w14:paraId="589C81A9" w14:textId="77777777" w:rsidR="009D1C67" w:rsidRPr="00016B0D"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072719AC" w14:textId="77777777" w:rsidR="009D1C67" w:rsidRPr="00016B0D" w:rsidRDefault="009D1C67" w:rsidP="00016B0D">
            <w:pPr>
              <w:pStyle w:val="SurveyTableText"/>
            </w:pPr>
            <w:r w:rsidRPr="00016B0D">
              <w:t>087</w:t>
            </w:r>
          </w:p>
        </w:tc>
        <w:tc>
          <w:tcPr>
            <w:tcW w:w="8582" w:type="dxa"/>
            <w:tcBorders>
              <w:top w:val="nil"/>
              <w:left w:val="nil"/>
              <w:bottom w:val="nil"/>
              <w:right w:val="nil"/>
            </w:tcBorders>
            <w:shd w:val="clear" w:color="auto" w:fill="auto"/>
            <w:noWrap/>
            <w:vAlign w:val="bottom"/>
            <w:hideMark/>
          </w:tcPr>
          <w:p w14:paraId="021096D5" w14:textId="77777777" w:rsidR="009D1C67" w:rsidRPr="00016B0D" w:rsidRDefault="009D1C67" w:rsidP="00016B0D">
            <w:pPr>
              <w:pStyle w:val="SurveyTableText"/>
            </w:pPr>
            <w:r w:rsidRPr="00016B0D">
              <w:t>Social Assistance Services</w:t>
            </w:r>
          </w:p>
        </w:tc>
      </w:tr>
      <w:tr w:rsidR="009D1C67" w:rsidRPr="00016B0D" w14:paraId="1E88CD94" w14:textId="77777777" w:rsidTr="00E151FB">
        <w:trPr>
          <w:trHeight w:val="300"/>
        </w:trPr>
        <w:tc>
          <w:tcPr>
            <w:tcW w:w="408" w:type="dxa"/>
            <w:tcBorders>
              <w:top w:val="nil"/>
              <w:left w:val="nil"/>
              <w:bottom w:val="nil"/>
              <w:right w:val="nil"/>
            </w:tcBorders>
            <w:shd w:val="clear" w:color="auto" w:fill="auto"/>
            <w:noWrap/>
            <w:vAlign w:val="bottom"/>
            <w:hideMark/>
          </w:tcPr>
          <w:p w14:paraId="60CBD88B" w14:textId="77777777" w:rsidR="009D1C67" w:rsidRPr="00016B0D" w:rsidRDefault="009D1C67" w:rsidP="00016B0D">
            <w:pPr>
              <w:pStyle w:val="SurveyQuestionBold"/>
            </w:pPr>
            <w:r w:rsidRPr="00016B0D">
              <w:t>R</w:t>
            </w:r>
          </w:p>
        </w:tc>
        <w:tc>
          <w:tcPr>
            <w:tcW w:w="9145" w:type="dxa"/>
            <w:gridSpan w:val="2"/>
            <w:tcBorders>
              <w:top w:val="nil"/>
              <w:left w:val="nil"/>
              <w:bottom w:val="nil"/>
              <w:right w:val="nil"/>
            </w:tcBorders>
            <w:shd w:val="clear" w:color="auto" w:fill="auto"/>
            <w:noWrap/>
            <w:vAlign w:val="bottom"/>
            <w:hideMark/>
          </w:tcPr>
          <w:p w14:paraId="073F32B4" w14:textId="77777777" w:rsidR="009D1C67" w:rsidRPr="00016B0D" w:rsidRDefault="009D1C67" w:rsidP="00016B0D">
            <w:pPr>
              <w:pStyle w:val="SurveyQuestionBold"/>
            </w:pPr>
            <w:r w:rsidRPr="00016B0D">
              <w:t>Arts and Recreation Services</w:t>
            </w:r>
          </w:p>
        </w:tc>
      </w:tr>
      <w:tr w:rsidR="009D1C67" w:rsidRPr="00C44737" w14:paraId="0156C5B1" w14:textId="77777777" w:rsidTr="00E151FB">
        <w:trPr>
          <w:trHeight w:val="300"/>
        </w:trPr>
        <w:tc>
          <w:tcPr>
            <w:tcW w:w="408" w:type="dxa"/>
            <w:tcBorders>
              <w:top w:val="nil"/>
              <w:left w:val="nil"/>
              <w:bottom w:val="nil"/>
              <w:right w:val="nil"/>
            </w:tcBorders>
            <w:shd w:val="clear" w:color="auto" w:fill="auto"/>
            <w:noWrap/>
            <w:vAlign w:val="bottom"/>
            <w:hideMark/>
          </w:tcPr>
          <w:p w14:paraId="0143645C" w14:textId="77777777" w:rsidR="009D1C67" w:rsidRPr="00C44737"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116DDCBD" w14:textId="77777777" w:rsidR="009D1C67" w:rsidRPr="00C44737" w:rsidRDefault="009D1C67" w:rsidP="00016B0D">
            <w:pPr>
              <w:pStyle w:val="SurveyTableText"/>
            </w:pPr>
            <w:r>
              <w:t>0</w:t>
            </w:r>
            <w:r w:rsidRPr="00C44737">
              <w:t>89</w:t>
            </w:r>
          </w:p>
        </w:tc>
        <w:tc>
          <w:tcPr>
            <w:tcW w:w="8582" w:type="dxa"/>
            <w:tcBorders>
              <w:top w:val="nil"/>
              <w:left w:val="nil"/>
              <w:bottom w:val="nil"/>
              <w:right w:val="nil"/>
            </w:tcBorders>
            <w:shd w:val="clear" w:color="auto" w:fill="auto"/>
            <w:noWrap/>
            <w:vAlign w:val="bottom"/>
            <w:hideMark/>
          </w:tcPr>
          <w:p w14:paraId="3EBA04CB" w14:textId="77777777" w:rsidR="009D1C67" w:rsidRPr="00C44737" w:rsidRDefault="009D1C67" w:rsidP="00016B0D">
            <w:pPr>
              <w:pStyle w:val="SurveyTableText"/>
            </w:pPr>
            <w:r w:rsidRPr="00C44737">
              <w:t>Heritage Activities</w:t>
            </w:r>
          </w:p>
        </w:tc>
      </w:tr>
      <w:tr w:rsidR="009D1C67" w:rsidRPr="00C44737" w14:paraId="1C68BE4F" w14:textId="77777777" w:rsidTr="00E151FB">
        <w:trPr>
          <w:trHeight w:val="300"/>
        </w:trPr>
        <w:tc>
          <w:tcPr>
            <w:tcW w:w="408" w:type="dxa"/>
            <w:tcBorders>
              <w:top w:val="nil"/>
              <w:left w:val="nil"/>
              <w:bottom w:val="nil"/>
              <w:right w:val="nil"/>
            </w:tcBorders>
            <w:shd w:val="clear" w:color="auto" w:fill="auto"/>
            <w:noWrap/>
            <w:vAlign w:val="bottom"/>
            <w:hideMark/>
          </w:tcPr>
          <w:p w14:paraId="78EABC50" w14:textId="77777777" w:rsidR="009D1C67" w:rsidRPr="00C44737"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60473EED" w14:textId="77777777" w:rsidR="009D1C67" w:rsidRPr="00C44737" w:rsidRDefault="009D1C67" w:rsidP="00016B0D">
            <w:pPr>
              <w:pStyle w:val="SurveyTableText"/>
            </w:pPr>
            <w:r>
              <w:t>0</w:t>
            </w:r>
            <w:r w:rsidRPr="00C44737">
              <w:t>90</w:t>
            </w:r>
          </w:p>
        </w:tc>
        <w:tc>
          <w:tcPr>
            <w:tcW w:w="8582" w:type="dxa"/>
            <w:tcBorders>
              <w:top w:val="nil"/>
              <w:left w:val="nil"/>
              <w:bottom w:val="nil"/>
              <w:right w:val="nil"/>
            </w:tcBorders>
            <w:shd w:val="clear" w:color="auto" w:fill="auto"/>
            <w:noWrap/>
            <w:vAlign w:val="bottom"/>
            <w:hideMark/>
          </w:tcPr>
          <w:p w14:paraId="2845E4D6" w14:textId="77777777" w:rsidR="009D1C67" w:rsidRPr="00C44737" w:rsidRDefault="009D1C67" w:rsidP="00016B0D">
            <w:pPr>
              <w:pStyle w:val="SurveyTableText"/>
            </w:pPr>
            <w:r w:rsidRPr="00C44737">
              <w:t>Creative and Performing Arts Activities</w:t>
            </w:r>
          </w:p>
        </w:tc>
      </w:tr>
      <w:tr w:rsidR="009D1C67" w:rsidRPr="00C44737" w14:paraId="3B5F5D12" w14:textId="77777777" w:rsidTr="00E151FB">
        <w:trPr>
          <w:trHeight w:val="300"/>
        </w:trPr>
        <w:tc>
          <w:tcPr>
            <w:tcW w:w="408" w:type="dxa"/>
            <w:tcBorders>
              <w:top w:val="nil"/>
              <w:left w:val="nil"/>
              <w:bottom w:val="nil"/>
              <w:right w:val="nil"/>
            </w:tcBorders>
            <w:shd w:val="clear" w:color="auto" w:fill="auto"/>
            <w:noWrap/>
            <w:vAlign w:val="bottom"/>
            <w:hideMark/>
          </w:tcPr>
          <w:p w14:paraId="7959AAFF" w14:textId="77777777" w:rsidR="009D1C67" w:rsidRPr="00C44737"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0001F1BA" w14:textId="77777777" w:rsidR="009D1C67" w:rsidRPr="00C44737" w:rsidRDefault="009D1C67" w:rsidP="00016B0D">
            <w:pPr>
              <w:pStyle w:val="SurveyTableText"/>
            </w:pPr>
            <w:r>
              <w:t>0</w:t>
            </w:r>
            <w:r w:rsidRPr="00C44737">
              <w:t>91</w:t>
            </w:r>
          </w:p>
        </w:tc>
        <w:tc>
          <w:tcPr>
            <w:tcW w:w="8582" w:type="dxa"/>
            <w:tcBorders>
              <w:top w:val="nil"/>
              <w:left w:val="nil"/>
              <w:bottom w:val="nil"/>
              <w:right w:val="nil"/>
            </w:tcBorders>
            <w:shd w:val="clear" w:color="auto" w:fill="auto"/>
            <w:noWrap/>
            <w:vAlign w:val="bottom"/>
            <w:hideMark/>
          </w:tcPr>
          <w:p w14:paraId="65A30E10" w14:textId="77777777" w:rsidR="009D1C67" w:rsidRPr="00C44737" w:rsidRDefault="009D1C67" w:rsidP="00016B0D">
            <w:pPr>
              <w:pStyle w:val="SurveyTableText"/>
            </w:pPr>
            <w:r w:rsidRPr="00C44737">
              <w:t>Sports and Recreation Activities</w:t>
            </w:r>
          </w:p>
        </w:tc>
      </w:tr>
      <w:tr w:rsidR="009D1C67" w:rsidRPr="00C44737" w14:paraId="1758AC15" w14:textId="77777777" w:rsidTr="00E151FB">
        <w:trPr>
          <w:trHeight w:val="300"/>
        </w:trPr>
        <w:tc>
          <w:tcPr>
            <w:tcW w:w="408" w:type="dxa"/>
            <w:tcBorders>
              <w:top w:val="nil"/>
              <w:left w:val="nil"/>
              <w:bottom w:val="nil"/>
              <w:right w:val="nil"/>
            </w:tcBorders>
            <w:shd w:val="clear" w:color="auto" w:fill="auto"/>
            <w:noWrap/>
            <w:vAlign w:val="bottom"/>
            <w:hideMark/>
          </w:tcPr>
          <w:p w14:paraId="54825A66" w14:textId="77777777" w:rsidR="009D1C67" w:rsidRPr="00C44737" w:rsidRDefault="009D1C67" w:rsidP="00016B0D">
            <w:pPr>
              <w:pStyle w:val="SurveyTableText"/>
            </w:pPr>
          </w:p>
        </w:tc>
        <w:tc>
          <w:tcPr>
            <w:tcW w:w="563" w:type="dxa"/>
            <w:tcBorders>
              <w:top w:val="nil"/>
              <w:left w:val="nil"/>
              <w:bottom w:val="nil"/>
              <w:right w:val="nil"/>
            </w:tcBorders>
            <w:shd w:val="clear" w:color="auto" w:fill="auto"/>
            <w:noWrap/>
            <w:vAlign w:val="bottom"/>
            <w:hideMark/>
          </w:tcPr>
          <w:p w14:paraId="27D2D33F" w14:textId="77777777" w:rsidR="009D1C67" w:rsidRPr="00C44737" w:rsidRDefault="009D1C67" w:rsidP="00016B0D">
            <w:pPr>
              <w:pStyle w:val="SurveyTableText"/>
            </w:pPr>
            <w:r>
              <w:t>0</w:t>
            </w:r>
            <w:r w:rsidRPr="00C44737">
              <w:t>92</w:t>
            </w:r>
          </w:p>
        </w:tc>
        <w:tc>
          <w:tcPr>
            <w:tcW w:w="8582" w:type="dxa"/>
            <w:tcBorders>
              <w:top w:val="nil"/>
              <w:left w:val="nil"/>
              <w:bottom w:val="nil"/>
              <w:right w:val="nil"/>
            </w:tcBorders>
            <w:shd w:val="clear" w:color="auto" w:fill="auto"/>
            <w:noWrap/>
            <w:vAlign w:val="bottom"/>
            <w:hideMark/>
          </w:tcPr>
          <w:p w14:paraId="5DFEE9B5" w14:textId="77777777" w:rsidR="009D1C67" w:rsidRPr="00C44737" w:rsidRDefault="009D1C67" w:rsidP="00016B0D">
            <w:pPr>
              <w:pStyle w:val="SurveyTableText"/>
            </w:pPr>
            <w:r w:rsidRPr="00C44737">
              <w:t>Gambling Activities</w:t>
            </w:r>
          </w:p>
        </w:tc>
      </w:tr>
    </w:tbl>
    <w:p w14:paraId="3FCE679D" w14:textId="2A79F466" w:rsidR="009D1C67" w:rsidRPr="00016B0D" w:rsidRDefault="009D1C67" w:rsidP="00016B0D">
      <w:pPr>
        <w:pStyle w:val="SurveyQuestionBold"/>
      </w:pPr>
      <w:r w:rsidRPr="00016B0D">
        <w:t>097 OTHER</w:t>
      </w:r>
    </w:p>
    <w:p w14:paraId="6C69BE89" w14:textId="23A1B9EF" w:rsidR="009D1C67" w:rsidRPr="00016B0D" w:rsidRDefault="009D1C67" w:rsidP="00016B0D">
      <w:pPr>
        <w:pStyle w:val="SurveyQuestionBold"/>
      </w:pPr>
      <w:r w:rsidRPr="00016B0D">
        <w:t>098 DON’T KNOW</w:t>
      </w:r>
    </w:p>
    <w:p w14:paraId="017707DA" w14:textId="4B7FA149" w:rsidR="00A86565" w:rsidRPr="00016B0D" w:rsidRDefault="009D1C67" w:rsidP="00016B0D">
      <w:pPr>
        <w:pStyle w:val="SurveyQuestionBold"/>
      </w:pPr>
      <w:r w:rsidRPr="00016B0D">
        <w:t>099 PREFER NOT TO SAY</w:t>
      </w:r>
    </w:p>
    <w:p w14:paraId="5F945F36" w14:textId="121C8F49" w:rsidR="009D1C67" w:rsidRDefault="009D1C67" w:rsidP="006B359C">
      <w:pPr>
        <w:pStyle w:val="SurveyQuestionBold"/>
      </w:pPr>
    </w:p>
    <w:p w14:paraId="5A1572E2" w14:textId="226E1B76" w:rsidR="009D1C67" w:rsidRPr="00016B0D" w:rsidRDefault="009D1C67" w:rsidP="00016B0D">
      <w:pPr>
        <w:pStyle w:val="SurveyTealBold"/>
      </w:pPr>
      <w:r w:rsidRPr="00016B0D">
        <w:t>APPENDIX B</w:t>
      </w:r>
      <w:r w:rsidR="00AE67D6">
        <w:t xml:space="preserve"> </w:t>
      </w:r>
      <w:r w:rsidRPr="00016B0D">
        <w:t>FOR USE AT Q59</w:t>
      </w:r>
    </w:p>
    <w:tbl>
      <w:tblPr>
        <w:tblW w:w="0" w:type="auto"/>
        <w:tblLayout w:type="fixed"/>
        <w:tblLook w:val="04A0" w:firstRow="1" w:lastRow="0" w:firstColumn="1" w:lastColumn="0" w:noHBand="0" w:noVBand="1"/>
      </w:tblPr>
      <w:tblGrid>
        <w:gridCol w:w="426"/>
        <w:gridCol w:w="567"/>
        <w:gridCol w:w="8033"/>
      </w:tblGrid>
      <w:tr w:rsidR="00CD6609" w:rsidRPr="00016B0D" w14:paraId="0EC055A1" w14:textId="77777777" w:rsidTr="00B70332">
        <w:trPr>
          <w:trHeight w:val="280"/>
        </w:trPr>
        <w:tc>
          <w:tcPr>
            <w:tcW w:w="426" w:type="dxa"/>
            <w:tcBorders>
              <w:top w:val="nil"/>
              <w:left w:val="nil"/>
              <w:bottom w:val="nil"/>
              <w:right w:val="nil"/>
            </w:tcBorders>
            <w:shd w:val="clear" w:color="auto" w:fill="auto"/>
            <w:noWrap/>
            <w:vAlign w:val="center"/>
            <w:hideMark/>
          </w:tcPr>
          <w:p w14:paraId="79EA5EFC" w14:textId="768998EA" w:rsidR="005E3DB6" w:rsidRPr="00016B0D" w:rsidRDefault="005E3DB6" w:rsidP="006B359C">
            <w:pPr>
              <w:pStyle w:val="SurveyQuestionBold"/>
              <w:ind w:right="-1268"/>
            </w:pPr>
            <w:r w:rsidRPr="00016B0D">
              <w:t xml:space="preserve">1 </w:t>
            </w:r>
          </w:p>
        </w:tc>
        <w:tc>
          <w:tcPr>
            <w:tcW w:w="8600" w:type="dxa"/>
            <w:gridSpan w:val="2"/>
            <w:tcBorders>
              <w:top w:val="nil"/>
              <w:left w:val="nil"/>
              <w:bottom w:val="nil"/>
              <w:right w:val="nil"/>
            </w:tcBorders>
            <w:shd w:val="clear" w:color="auto" w:fill="auto"/>
            <w:vAlign w:val="center"/>
          </w:tcPr>
          <w:p w14:paraId="082BAE09" w14:textId="4D3C908F" w:rsidR="005E3DB6" w:rsidRPr="00016B0D" w:rsidRDefault="005E3DB6" w:rsidP="00016B0D">
            <w:pPr>
              <w:pStyle w:val="SurveyQuestionBold"/>
            </w:pPr>
            <w:r w:rsidRPr="00016B0D">
              <w:t>Managers</w:t>
            </w:r>
          </w:p>
        </w:tc>
      </w:tr>
      <w:tr w:rsidR="00CD6609" w:rsidRPr="00016B0D" w14:paraId="2BD9A69F" w14:textId="77777777" w:rsidTr="00CD6609">
        <w:trPr>
          <w:trHeight w:val="280"/>
        </w:trPr>
        <w:tc>
          <w:tcPr>
            <w:tcW w:w="426" w:type="dxa"/>
            <w:tcBorders>
              <w:top w:val="nil"/>
              <w:left w:val="nil"/>
              <w:bottom w:val="nil"/>
              <w:right w:val="nil"/>
            </w:tcBorders>
            <w:shd w:val="clear" w:color="auto" w:fill="auto"/>
            <w:noWrap/>
            <w:vAlign w:val="center"/>
            <w:hideMark/>
          </w:tcPr>
          <w:p w14:paraId="03A1CA79"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70E13448" w14:textId="77777777" w:rsidR="009D1C67" w:rsidRPr="00016B0D" w:rsidRDefault="009D1C67" w:rsidP="00016B0D">
            <w:pPr>
              <w:pStyle w:val="SurveyTableText"/>
            </w:pPr>
            <w:r w:rsidRPr="00016B0D">
              <w:t>111</w:t>
            </w:r>
          </w:p>
        </w:tc>
        <w:tc>
          <w:tcPr>
            <w:tcW w:w="8033" w:type="dxa"/>
            <w:tcBorders>
              <w:top w:val="nil"/>
              <w:left w:val="nil"/>
              <w:bottom w:val="nil"/>
              <w:right w:val="nil"/>
            </w:tcBorders>
            <w:shd w:val="clear" w:color="auto" w:fill="auto"/>
            <w:noWrap/>
            <w:vAlign w:val="center"/>
            <w:hideMark/>
          </w:tcPr>
          <w:p w14:paraId="0A9FB46E" w14:textId="77777777" w:rsidR="009D1C67" w:rsidRPr="00016B0D" w:rsidRDefault="009D1C67" w:rsidP="00016B0D">
            <w:pPr>
              <w:pStyle w:val="SurveyTableText"/>
            </w:pPr>
            <w:r w:rsidRPr="00016B0D">
              <w:t>Chief Executives, General Managers and Legislators</w:t>
            </w:r>
          </w:p>
        </w:tc>
      </w:tr>
      <w:tr w:rsidR="00CD6609" w:rsidRPr="00016B0D" w14:paraId="3E1F1B99" w14:textId="77777777" w:rsidTr="00CD6609">
        <w:trPr>
          <w:trHeight w:val="280"/>
        </w:trPr>
        <w:tc>
          <w:tcPr>
            <w:tcW w:w="426" w:type="dxa"/>
            <w:tcBorders>
              <w:top w:val="nil"/>
              <w:left w:val="nil"/>
              <w:bottom w:val="nil"/>
              <w:right w:val="nil"/>
            </w:tcBorders>
            <w:shd w:val="clear" w:color="auto" w:fill="auto"/>
            <w:noWrap/>
            <w:vAlign w:val="center"/>
            <w:hideMark/>
          </w:tcPr>
          <w:p w14:paraId="57D9E040"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5C7CE3D2" w14:textId="77777777" w:rsidR="009D1C67" w:rsidRPr="00016B0D" w:rsidRDefault="009D1C67" w:rsidP="00016B0D">
            <w:pPr>
              <w:pStyle w:val="SurveyTableText"/>
            </w:pPr>
            <w:r w:rsidRPr="00016B0D">
              <w:t>121</w:t>
            </w:r>
          </w:p>
        </w:tc>
        <w:tc>
          <w:tcPr>
            <w:tcW w:w="8033" w:type="dxa"/>
            <w:tcBorders>
              <w:top w:val="nil"/>
              <w:left w:val="nil"/>
              <w:bottom w:val="nil"/>
              <w:right w:val="nil"/>
            </w:tcBorders>
            <w:shd w:val="clear" w:color="auto" w:fill="auto"/>
            <w:noWrap/>
            <w:vAlign w:val="center"/>
            <w:hideMark/>
          </w:tcPr>
          <w:p w14:paraId="3E3CD0B2" w14:textId="77777777" w:rsidR="009D1C67" w:rsidRPr="00016B0D" w:rsidRDefault="009D1C67" w:rsidP="00016B0D">
            <w:pPr>
              <w:pStyle w:val="SurveyTableText"/>
            </w:pPr>
            <w:r w:rsidRPr="00016B0D">
              <w:t>Farmers and Farm Managers</w:t>
            </w:r>
          </w:p>
        </w:tc>
      </w:tr>
      <w:tr w:rsidR="00CD6609" w:rsidRPr="00016B0D" w14:paraId="451CCA1B" w14:textId="77777777" w:rsidTr="00CD6609">
        <w:trPr>
          <w:trHeight w:val="280"/>
        </w:trPr>
        <w:tc>
          <w:tcPr>
            <w:tcW w:w="426" w:type="dxa"/>
            <w:tcBorders>
              <w:top w:val="nil"/>
              <w:left w:val="nil"/>
              <w:bottom w:val="nil"/>
              <w:right w:val="nil"/>
            </w:tcBorders>
            <w:shd w:val="clear" w:color="auto" w:fill="auto"/>
            <w:noWrap/>
            <w:vAlign w:val="center"/>
            <w:hideMark/>
          </w:tcPr>
          <w:p w14:paraId="4A729BBE"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9CD95BA" w14:textId="77777777" w:rsidR="009D1C67" w:rsidRPr="00016B0D" w:rsidRDefault="009D1C67" w:rsidP="00016B0D">
            <w:pPr>
              <w:pStyle w:val="SurveyTableText"/>
            </w:pPr>
            <w:r w:rsidRPr="00016B0D">
              <w:t>131</w:t>
            </w:r>
          </w:p>
        </w:tc>
        <w:tc>
          <w:tcPr>
            <w:tcW w:w="8033" w:type="dxa"/>
            <w:tcBorders>
              <w:top w:val="nil"/>
              <w:left w:val="nil"/>
              <w:bottom w:val="nil"/>
              <w:right w:val="nil"/>
            </w:tcBorders>
            <w:shd w:val="clear" w:color="auto" w:fill="auto"/>
            <w:noWrap/>
            <w:vAlign w:val="center"/>
            <w:hideMark/>
          </w:tcPr>
          <w:p w14:paraId="4EF5C1E8" w14:textId="77777777" w:rsidR="009D1C67" w:rsidRPr="00016B0D" w:rsidRDefault="009D1C67" w:rsidP="00016B0D">
            <w:pPr>
              <w:pStyle w:val="SurveyTableText"/>
            </w:pPr>
            <w:r w:rsidRPr="00016B0D">
              <w:t>Advertising, Public Relations and Sales Managers</w:t>
            </w:r>
          </w:p>
        </w:tc>
      </w:tr>
      <w:tr w:rsidR="00CD6609" w:rsidRPr="00016B0D" w14:paraId="251DADAE" w14:textId="77777777" w:rsidTr="00CD6609">
        <w:trPr>
          <w:trHeight w:val="280"/>
        </w:trPr>
        <w:tc>
          <w:tcPr>
            <w:tcW w:w="426" w:type="dxa"/>
            <w:tcBorders>
              <w:top w:val="nil"/>
              <w:left w:val="nil"/>
              <w:bottom w:val="nil"/>
              <w:right w:val="nil"/>
            </w:tcBorders>
            <w:shd w:val="clear" w:color="auto" w:fill="auto"/>
            <w:noWrap/>
            <w:vAlign w:val="center"/>
            <w:hideMark/>
          </w:tcPr>
          <w:p w14:paraId="7C824C11"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DAD1559" w14:textId="77777777" w:rsidR="009D1C67" w:rsidRPr="00016B0D" w:rsidRDefault="009D1C67" w:rsidP="00016B0D">
            <w:pPr>
              <w:pStyle w:val="SurveyTableText"/>
            </w:pPr>
            <w:r w:rsidRPr="00016B0D">
              <w:t>132</w:t>
            </w:r>
          </w:p>
        </w:tc>
        <w:tc>
          <w:tcPr>
            <w:tcW w:w="8033" w:type="dxa"/>
            <w:tcBorders>
              <w:top w:val="nil"/>
              <w:left w:val="nil"/>
              <w:bottom w:val="nil"/>
              <w:right w:val="nil"/>
            </w:tcBorders>
            <w:shd w:val="clear" w:color="auto" w:fill="auto"/>
            <w:noWrap/>
            <w:vAlign w:val="center"/>
            <w:hideMark/>
          </w:tcPr>
          <w:p w14:paraId="6418C3D5" w14:textId="77777777" w:rsidR="009D1C67" w:rsidRPr="00016B0D" w:rsidRDefault="009D1C67" w:rsidP="00016B0D">
            <w:pPr>
              <w:pStyle w:val="SurveyTableText"/>
            </w:pPr>
            <w:r w:rsidRPr="00016B0D">
              <w:t>Business Administration Managers</w:t>
            </w:r>
          </w:p>
        </w:tc>
      </w:tr>
      <w:tr w:rsidR="00CD6609" w:rsidRPr="00016B0D" w14:paraId="42C52522" w14:textId="77777777" w:rsidTr="00CD6609">
        <w:trPr>
          <w:trHeight w:val="280"/>
        </w:trPr>
        <w:tc>
          <w:tcPr>
            <w:tcW w:w="426" w:type="dxa"/>
            <w:tcBorders>
              <w:top w:val="nil"/>
              <w:left w:val="nil"/>
              <w:bottom w:val="nil"/>
              <w:right w:val="nil"/>
            </w:tcBorders>
            <w:shd w:val="clear" w:color="auto" w:fill="auto"/>
            <w:noWrap/>
            <w:vAlign w:val="center"/>
            <w:hideMark/>
          </w:tcPr>
          <w:p w14:paraId="7E9CA3E1"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5A47ED5E" w14:textId="77777777" w:rsidR="009D1C67" w:rsidRPr="00016B0D" w:rsidRDefault="009D1C67" w:rsidP="00016B0D">
            <w:pPr>
              <w:pStyle w:val="SurveyTableText"/>
            </w:pPr>
            <w:r w:rsidRPr="00016B0D">
              <w:t>133</w:t>
            </w:r>
          </w:p>
        </w:tc>
        <w:tc>
          <w:tcPr>
            <w:tcW w:w="8033" w:type="dxa"/>
            <w:tcBorders>
              <w:top w:val="nil"/>
              <w:left w:val="nil"/>
              <w:bottom w:val="nil"/>
              <w:right w:val="nil"/>
            </w:tcBorders>
            <w:shd w:val="clear" w:color="auto" w:fill="auto"/>
            <w:noWrap/>
            <w:vAlign w:val="center"/>
            <w:hideMark/>
          </w:tcPr>
          <w:p w14:paraId="146A0817" w14:textId="77777777" w:rsidR="009D1C67" w:rsidRPr="00016B0D" w:rsidRDefault="009D1C67" w:rsidP="00016B0D">
            <w:pPr>
              <w:pStyle w:val="SurveyTableText"/>
            </w:pPr>
            <w:r w:rsidRPr="00016B0D">
              <w:t>Construction, Distribution and Production Managers</w:t>
            </w:r>
          </w:p>
        </w:tc>
      </w:tr>
      <w:tr w:rsidR="00CD6609" w:rsidRPr="00016B0D" w14:paraId="164AF05A" w14:textId="77777777" w:rsidTr="00CD6609">
        <w:trPr>
          <w:trHeight w:val="280"/>
        </w:trPr>
        <w:tc>
          <w:tcPr>
            <w:tcW w:w="426" w:type="dxa"/>
            <w:tcBorders>
              <w:top w:val="nil"/>
              <w:left w:val="nil"/>
              <w:bottom w:val="nil"/>
              <w:right w:val="nil"/>
            </w:tcBorders>
            <w:shd w:val="clear" w:color="auto" w:fill="auto"/>
            <w:noWrap/>
            <w:vAlign w:val="center"/>
            <w:hideMark/>
          </w:tcPr>
          <w:p w14:paraId="202E6DD5"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0384E1C" w14:textId="77777777" w:rsidR="009D1C67" w:rsidRPr="00016B0D" w:rsidRDefault="009D1C67" w:rsidP="00016B0D">
            <w:pPr>
              <w:pStyle w:val="SurveyTableText"/>
            </w:pPr>
            <w:r w:rsidRPr="00016B0D">
              <w:t>134</w:t>
            </w:r>
          </w:p>
        </w:tc>
        <w:tc>
          <w:tcPr>
            <w:tcW w:w="8033" w:type="dxa"/>
            <w:tcBorders>
              <w:top w:val="nil"/>
              <w:left w:val="nil"/>
              <w:bottom w:val="nil"/>
              <w:right w:val="nil"/>
            </w:tcBorders>
            <w:shd w:val="clear" w:color="auto" w:fill="auto"/>
            <w:noWrap/>
            <w:vAlign w:val="center"/>
            <w:hideMark/>
          </w:tcPr>
          <w:p w14:paraId="7B1957D1" w14:textId="77777777" w:rsidR="009D1C67" w:rsidRPr="00016B0D" w:rsidRDefault="009D1C67" w:rsidP="00016B0D">
            <w:pPr>
              <w:pStyle w:val="SurveyTableText"/>
            </w:pPr>
            <w:r w:rsidRPr="00016B0D">
              <w:t>Education, Health and Welfare Services Managers</w:t>
            </w:r>
          </w:p>
        </w:tc>
      </w:tr>
      <w:tr w:rsidR="00CD6609" w:rsidRPr="00016B0D" w14:paraId="6924FAE9" w14:textId="77777777" w:rsidTr="00CD6609">
        <w:trPr>
          <w:trHeight w:val="280"/>
        </w:trPr>
        <w:tc>
          <w:tcPr>
            <w:tcW w:w="426" w:type="dxa"/>
            <w:tcBorders>
              <w:top w:val="nil"/>
              <w:left w:val="nil"/>
              <w:bottom w:val="nil"/>
              <w:right w:val="nil"/>
            </w:tcBorders>
            <w:shd w:val="clear" w:color="auto" w:fill="auto"/>
            <w:noWrap/>
            <w:vAlign w:val="center"/>
            <w:hideMark/>
          </w:tcPr>
          <w:p w14:paraId="53F37740"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E32A1D3" w14:textId="77777777" w:rsidR="009D1C67" w:rsidRPr="00016B0D" w:rsidRDefault="009D1C67" w:rsidP="00016B0D">
            <w:pPr>
              <w:pStyle w:val="SurveyTableText"/>
            </w:pPr>
            <w:r w:rsidRPr="00016B0D">
              <w:t>135</w:t>
            </w:r>
          </w:p>
        </w:tc>
        <w:tc>
          <w:tcPr>
            <w:tcW w:w="8033" w:type="dxa"/>
            <w:tcBorders>
              <w:top w:val="nil"/>
              <w:left w:val="nil"/>
              <w:bottom w:val="nil"/>
              <w:right w:val="nil"/>
            </w:tcBorders>
            <w:shd w:val="clear" w:color="auto" w:fill="auto"/>
            <w:noWrap/>
            <w:vAlign w:val="center"/>
            <w:hideMark/>
          </w:tcPr>
          <w:p w14:paraId="3776F1BF" w14:textId="77777777" w:rsidR="009D1C67" w:rsidRPr="00016B0D" w:rsidRDefault="009D1C67" w:rsidP="00016B0D">
            <w:pPr>
              <w:pStyle w:val="SurveyTableText"/>
            </w:pPr>
            <w:r w:rsidRPr="00016B0D">
              <w:t>ICT Managers</w:t>
            </w:r>
          </w:p>
        </w:tc>
      </w:tr>
      <w:tr w:rsidR="00CD6609" w:rsidRPr="00016B0D" w14:paraId="4870B168" w14:textId="77777777" w:rsidTr="00CD6609">
        <w:trPr>
          <w:trHeight w:val="280"/>
        </w:trPr>
        <w:tc>
          <w:tcPr>
            <w:tcW w:w="426" w:type="dxa"/>
            <w:tcBorders>
              <w:top w:val="nil"/>
              <w:left w:val="nil"/>
              <w:bottom w:val="nil"/>
              <w:right w:val="nil"/>
            </w:tcBorders>
            <w:shd w:val="clear" w:color="auto" w:fill="auto"/>
            <w:noWrap/>
            <w:vAlign w:val="center"/>
            <w:hideMark/>
          </w:tcPr>
          <w:p w14:paraId="4ABAA445"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753CCCEB" w14:textId="77777777" w:rsidR="009D1C67" w:rsidRPr="00016B0D" w:rsidRDefault="009D1C67" w:rsidP="00016B0D">
            <w:pPr>
              <w:pStyle w:val="SurveyTableText"/>
            </w:pPr>
            <w:r w:rsidRPr="00016B0D">
              <w:t>139</w:t>
            </w:r>
          </w:p>
        </w:tc>
        <w:tc>
          <w:tcPr>
            <w:tcW w:w="8033" w:type="dxa"/>
            <w:tcBorders>
              <w:top w:val="nil"/>
              <w:left w:val="nil"/>
              <w:bottom w:val="nil"/>
              <w:right w:val="nil"/>
            </w:tcBorders>
            <w:shd w:val="clear" w:color="auto" w:fill="auto"/>
            <w:noWrap/>
            <w:vAlign w:val="center"/>
            <w:hideMark/>
          </w:tcPr>
          <w:p w14:paraId="388E5C1E" w14:textId="77777777" w:rsidR="009D1C67" w:rsidRPr="00016B0D" w:rsidRDefault="009D1C67" w:rsidP="00016B0D">
            <w:pPr>
              <w:pStyle w:val="SurveyTableText"/>
            </w:pPr>
            <w:r w:rsidRPr="00016B0D">
              <w:t>Miscellaneous Specialist Managers</w:t>
            </w:r>
          </w:p>
        </w:tc>
      </w:tr>
      <w:tr w:rsidR="00CD6609" w:rsidRPr="00016B0D" w14:paraId="2393EACD" w14:textId="77777777" w:rsidTr="00CD6609">
        <w:trPr>
          <w:trHeight w:val="280"/>
        </w:trPr>
        <w:tc>
          <w:tcPr>
            <w:tcW w:w="426" w:type="dxa"/>
            <w:tcBorders>
              <w:top w:val="nil"/>
              <w:left w:val="nil"/>
              <w:bottom w:val="nil"/>
              <w:right w:val="nil"/>
            </w:tcBorders>
            <w:shd w:val="clear" w:color="auto" w:fill="auto"/>
            <w:noWrap/>
            <w:vAlign w:val="center"/>
            <w:hideMark/>
          </w:tcPr>
          <w:p w14:paraId="2652B9B3"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EAAD67A" w14:textId="77777777" w:rsidR="009D1C67" w:rsidRPr="00016B0D" w:rsidRDefault="009D1C67" w:rsidP="00016B0D">
            <w:pPr>
              <w:pStyle w:val="SurveyTableText"/>
            </w:pPr>
            <w:r w:rsidRPr="00016B0D">
              <w:t>141</w:t>
            </w:r>
          </w:p>
        </w:tc>
        <w:tc>
          <w:tcPr>
            <w:tcW w:w="8033" w:type="dxa"/>
            <w:tcBorders>
              <w:top w:val="nil"/>
              <w:left w:val="nil"/>
              <w:bottom w:val="nil"/>
              <w:right w:val="nil"/>
            </w:tcBorders>
            <w:shd w:val="clear" w:color="auto" w:fill="auto"/>
            <w:noWrap/>
            <w:vAlign w:val="center"/>
            <w:hideMark/>
          </w:tcPr>
          <w:p w14:paraId="0AF2E6FB" w14:textId="77777777" w:rsidR="009D1C67" w:rsidRPr="00016B0D" w:rsidRDefault="009D1C67" w:rsidP="00016B0D">
            <w:pPr>
              <w:pStyle w:val="SurveyTableText"/>
            </w:pPr>
            <w:r w:rsidRPr="00016B0D">
              <w:t>Accommodation and Hospitality Managers</w:t>
            </w:r>
          </w:p>
        </w:tc>
      </w:tr>
      <w:tr w:rsidR="00CD6609" w:rsidRPr="00016B0D" w14:paraId="5E0E3F51" w14:textId="77777777" w:rsidTr="00CD6609">
        <w:trPr>
          <w:trHeight w:val="280"/>
        </w:trPr>
        <w:tc>
          <w:tcPr>
            <w:tcW w:w="426" w:type="dxa"/>
            <w:tcBorders>
              <w:top w:val="nil"/>
              <w:left w:val="nil"/>
              <w:bottom w:val="nil"/>
              <w:right w:val="nil"/>
            </w:tcBorders>
            <w:shd w:val="clear" w:color="auto" w:fill="auto"/>
            <w:noWrap/>
            <w:vAlign w:val="center"/>
            <w:hideMark/>
          </w:tcPr>
          <w:p w14:paraId="7CA3761D"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5F726DB" w14:textId="77777777" w:rsidR="009D1C67" w:rsidRPr="00016B0D" w:rsidRDefault="009D1C67" w:rsidP="00016B0D">
            <w:pPr>
              <w:pStyle w:val="SurveyTableText"/>
            </w:pPr>
            <w:r w:rsidRPr="00016B0D">
              <w:t>142</w:t>
            </w:r>
          </w:p>
        </w:tc>
        <w:tc>
          <w:tcPr>
            <w:tcW w:w="8033" w:type="dxa"/>
            <w:tcBorders>
              <w:top w:val="nil"/>
              <w:left w:val="nil"/>
              <w:bottom w:val="nil"/>
              <w:right w:val="nil"/>
            </w:tcBorders>
            <w:shd w:val="clear" w:color="auto" w:fill="auto"/>
            <w:noWrap/>
            <w:vAlign w:val="center"/>
            <w:hideMark/>
          </w:tcPr>
          <w:p w14:paraId="159A5DD4" w14:textId="77777777" w:rsidR="009D1C67" w:rsidRPr="00016B0D" w:rsidRDefault="009D1C67" w:rsidP="00016B0D">
            <w:pPr>
              <w:pStyle w:val="SurveyTableText"/>
            </w:pPr>
            <w:r w:rsidRPr="00016B0D">
              <w:t>Retail Managers</w:t>
            </w:r>
          </w:p>
        </w:tc>
      </w:tr>
      <w:tr w:rsidR="00CD6609" w:rsidRPr="00016B0D" w14:paraId="24D912DE" w14:textId="77777777" w:rsidTr="00CD6609">
        <w:trPr>
          <w:trHeight w:val="280"/>
        </w:trPr>
        <w:tc>
          <w:tcPr>
            <w:tcW w:w="426" w:type="dxa"/>
            <w:tcBorders>
              <w:top w:val="nil"/>
              <w:left w:val="nil"/>
              <w:bottom w:val="nil"/>
              <w:right w:val="nil"/>
            </w:tcBorders>
            <w:shd w:val="clear" w:color="auto" w:fill="auto"/>
            <w:noWrap/>
            <w:vAlign w:val="center"/>
            <w:hideMark/>
          </w:tcPr>
          <w:p w14:paraId="639FF432"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0A67FFFA" w14:textId="77777777" w:rsidR="009D1C67" w:rsidRPr="00016B0D" w:rsidRDefault="009D1C67" w:rsidP="00016B0D">
            <w:pPr>
              <w:pStyle w:val="SurveyTableText"/>
            </w:pPr>
            <w:r w:rsidRPr="00016B0D">
              <w:t>149</w:t>
            </w:r>
          </w:p>
        </w:tc>
        <w:tc>
          <w:tcPr>
            <w:tcW w:w="8033" w:type="dxa"/>
            <w:tcBorders>
              <w:top w:val="nil"/>
              <w:left w:val="nil"/>
              <w:bottom w:val="nil"/>
              <w:right w:val="nil"/>
            </w:tcBorders>
            <w:shd w:val="clear" w:color="auto" w:fill="auto"/>
            <w:noWrap/>
            <w:vAlign w:val="center"/>
            <w:hideMark/>
          </w:tcPr>
          <w:p w14:paraId="52D3DD2E" w14:textId="77777777" w:rsidR="009D1C67" w:rsidRPr="00016B0D" w:rsidRDefault="009D1C67" w:rsidP="00016B0D">
            <w:pPr>
              <w:pStyle w:val="SurveyTableText"/>
            </w:pPr>
            <w:r w:rsidRPr="00016B0D">
              <w:t>Miscellaneous Hospitality, Retail and Service Managers</w:t>
            </w:r>
          </w:p>
        </w:tc>
      </w:tr>
      <w:tr w:rsidR="00CD6609" w:rsidRPr="00016B0D" w14:paraId="638AD7F8" w14:textId="77777777" w:rsidTr="006B359C">
        <w:trPr>
          <w:trHeight w:val="280"/>
        </w:trPr>
        <w:tc>
          <w:tcPr>
            <w:tcW w:w="426" w:type="dxa"/>
            <w:tcBorders>
              <w:top w:val="nil"/>
              <w:left w:val="nil"/>
              <w:bottom w:val="nil"/>
              <w:right w:val="nil"/>
            </w:tcBorders>
            <w:shd w:val="clear" w:color="auto" w:fill="auto"/>
            <w:noWrap/>
            <w:vAlign w:val="center"/>
            <w:hideMark/>
          </w:tcPr>
          <w:p w14:paraId="36B58A5E" w14:textId="770A8AE4" w:rsidR="009D1C67" w:rsidRPr="00016B0D" w:rsidRDefault="009D1C67" w:rsidP="00CD6609">
            <w:pPr>
              <w:pStyle w:val="SurveyQuestionBold"/>
              <w:ind w:right="-1395"/>
            </w:pPr>
            <w:r w:rsidRPr="00016B0D">
              <w:t xml:space="preserve">2 </w:t>
            </w:r>
          </w:p>
        </w:tc>
        <w:tc>
          <w:tcPr>
            <w:tcW w:w="8600" w:type="dxa"/>
            <w:gridSpan w:val="2"/>
            <w:tcBorders>
              <w:top w:val="nil"/>
              <w:left w:val="nil"/>
              <w:bottom w:val="nil"/>
              <w:right w:val="nil"/>
            </w:tcBorders>
            <w:shd w:val="clear" w:color="auto" w:fill="auto"/>
            <w:noWrap/>
            <w:vAlign w:val="center"/>
            <w:hideMark/>
          </w:tcPr>
          <w:p w14:paraId="6D8A0912" w14:textId="2A5F7503" w:rsidR="009D1C67" w:rsidRPr="00016B0D" w:rsidRDefault="005E3DB6" w:rsidP="00016B0D">
            <w:pPr>
              <w:pStyle w:val="SurveyQuestionBold"/>
            </w:pPr>
            <w:r w:rsidRPr="00016B0D">
              <w:t>Professionals</w:t>
            </w:r>
          </w:p>
        </w:tc>
      </w:tr>
      <w:tr w:rsidR="00CD6609" w:rsidRPr="00125FB9" w14:paraId="7E1D9EA3" w14:textId="77777777" w:rsidTr="00CD6609">
        <w:trPr>
          <w:trHeight w:val="280"/>
        </w:trPr>
        <w:tc>
          <w:tcPr>
            <w:tcW w:w="426" w:type="dxa"/>
            <w:tcBorders>
              <w:top w:val="nil"/>
              <w:left w:val="nil"/>
              <w:bottom w:val="nil"/>
              <w:right w:val="nil"/>
            </w:tcBorders>
            <w:shd w:val="clear" w:color="auto" w:fill="auto"/>
            <w:noWrap/>
            <w:vAlign w:val="center"/>
            <w:hideMark/>
          </w:tcPr>
          <w:p w14:paraId="608C3C9A"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7EFDD548" w14:textId="77777777" w:rsidR="009D1C67" w:rsidRPr="00125FB9" w:rsidRDefault="009D1C67" w:rsidP="00016B0D">
            <w:pPr>
              <w:pStyle w:val="SurveyTableText"/>
              <w:rPr>
                <w:color w:val="000000"/>
              </w:rPr>
            </w:pPr>
            <w:r w:rsidRPr="00125FB9">
              <w:rPr>
                <w:color w:val="000000"/>
              </w:rPr>
              <w:t>211</w:t>
            </w:r>
          </w:p>
        </w:tc>
        <w:tc>
          <w:tcPr>
            <w:tcW w:w="8033" w:type="dxa"/>
            <w:tcBorders>
              <w:top w:val="nil"/>
              <w:left w:val="nil"/>
              <w:bottom w:val="nil"/>
              <w:right w:val="nil"/>
            </w:tcBorders>
            <w:shd w:val="clear" w:color="auto" w:fill="auto"/>
            <w:noWrap/>
            <w:vAlign w:val="center"/>
            <w:hideMark/>
          </w:tcPr>
          <w:p w14:paraId="6AEC163A" w14:textId="77777777" w:rsidR="009D1C67" w:rsidRPr="00125FB9" w:rsidRDefault="009D1C67" w:rsidP="00016B0D">
            <w:pPr>
              <w:pStyle w:val="SurveyTableText"/>
              <w:rPr>
                <w:color w:val="000000"/>
              </w:rPr>
            </w:pPr>
            <w:r w:rsidRPr="00125FB9">
              <w:rPr>
                <w:color w:val="000000"/>
              </w:rPr>
              <w:t>Arts Professionals</w:t>
            </w:r>
          </w:p>
        </w:tc>
      </w:tr>
      <w:tr w:rsidR="00CD6609" w:rsidRPr="00125FB9" w14:paraId="55ED8706" w14:textId="77777777" w:rsidTr="00CD6609">
        <w:trPr>
          <w:trHeight w:val="280"/>
        </w:trPr>
        <w:tc>
          <w:tcPr>
            <w:tcW w:w="426" w:type="dxa"/>
            <w:tcBorders>
              <w:top w:val="nil"/>
              <w:left w:val="nil"/>
              <w:bottom w:val="nil"/>
              <w:right w:val="nil"/>
            </w:tcBorders>
            <w:shd w:val="clear" w:color="auto" w:fill="auto"/>
            <w:noWrap/>
            <w:vAlign w:val="center"/>
            <w:hideMark/>
          </w:tcPr>
          <w:p w14:paraId="515BBEE3"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47B6E50E" w14:textId="77777777" w:rsidR="009D1C67" w:rsidRPr="00125FB9" w:rsidRDefault="009D1C67" w:rsidP="00016B0D">
            <w:pPr>
              <w:pStyle w:val="SurveyTableText"/>
              <w:rPr>
                <w:color w:val="000000"/>
              </w:rPr>
            </w:pPr>
            <w:r w:rsidRPr="00125FB9">
              <w:rPr>
                <w:color w:val="000000"/>
              </w:rPr>
              <w:t>212</w:t>
            </w:r>
          </w:p>
        </w:tc>
        <w:tc>
          <w:tcPr>
            <w:tcW w:w="8033" w:type="dxa"/>
            <w:tcBorders>
              <w:top w:val="nil"/>
              <w:left w:val="nil"/>
              <w:bottom w:val="nil"/>
              <w:right w:val="nil"/>
            </w:tcBorders>
            <w:shd w:val="clear" w:color="auto" w:fill="auto"/>
            <w:noWrap/>
            <w:vAlign w:val="center"/>
            <w:hideMark/>
          </w:tcPr>
          <w:p w14:paraId="4E7E14B7" w14:textId="77777777" w:rsidR="009D1C67" w:rsidRPr="00125FB9" w:rsidRDefault="009D1C67" w:rsidP="00016B0D">
            <w:pPr>
              <w:pStyle w:val="SurveyTableText"/>
              <w:rPr>
                <w:color w:val="000000"/>
              </w:rPr>
            </w:pPr>
            <w:r w:rsidRPr="00125FB9">
              <w:rPr>
                <w:color w:val="000000"/>
              </w:rPr>
              <w:t>Media Professionals</w:t>
            </w:r>
          </w:p>
        </w:tc>
      </w:tr>
      <w:tr w:rsidR="00CD6609" w:rsidRPr="00125FB9" w14:paraId="59843568" w14:textId="77777777" w:rsidTr="00CD6609">
        <w:trPr>
          <w:trHeight w:val="280"/>
        </w:trPr>
        <w:tc>
          <w:tcPr>
            <w:tcW w:w="426" w:type="dxa"/>
            <w:tcBorders>
              <w:top w:val="nil"/>
              <w:left w:val="nil"/>
              <w:bottom w:val="nil"/>
              <w:right w:val="nil"/>
            </w:tcBorders>
            <w:shd w:val="clear" w:color="auto" w:fill="auto"/>
            <w:noWrap/>
            <w:vAlign w:val="center"/>
            <w:hideMark/>
          </w:tcPr>
          <w:p w14:paraId="1461C327"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05887E12" w14:textId="77777777" w:rsidR="009D1C67" w:rsidRPr="00125FB9" w:rsidRDefault="009D1C67" w:rsidP="00016B0D">
            <w:pPr>
              <w:pStyle w:val="SurveyTableText"/>
              <w:rPr>
                <w:color w:val="000000"/>
              </w:rPr>
            </w:pPr>
            <w:r w:rsidRPr="00125FB9">
              <w:rPr>
                <w:color w:val="000000"/>
              </w:rPr>
              <w:t>221</w:t>
            </w:r>
          </w:p>
        </w:tc>
        <w:tc>
          <w:tcPr>
            <w:tcW w:w="8033" w:type="dxa"/>
            <w:tcBorders>
              <w:top w:val="nil"/>
              <w:left w:val="nil"/>
              <w:bottom w:val="nil"/>
              <w:right w:val="nil"/>
            </w:tcBorders>
            <w:shd w:val="clear" w:color="auto" w:fill="auto"/>
            <w:noWrap/>
            <w:vAlign w:val="center"/>
            <w:hideMark/>
          </w:tcPr>
          <w:p w14:paraId="60593647" w14:textId="77777777" w:rsidR="009D1C67" w:rsidRPr="00125FB9" w:rsidRDefault="009D1C67" w:rsidP="00016B0D">
            <w:pPr>
              <w:pStyle w:val="SurveyTableText"/>
              <w:rPr>
                <w:color w:val="000000"/>
              </w:rPr>
            </w:pPr>
            <w:r w:rsidRPr="00125FB9">
              <w:rPr>
                <w:color w:val="000000"/>
              </w:rPr>
              <w:t>Accountants, Auditors and Company Secretaries</w:t>
            </w:r>
          </w:p>
        </w:tc>
      </w:tr>
      <w:tr w:rsidR="00CD6609" w:rsidRPr="00125FB9" w14:paraId="39AE72E4" w14:textId="77777777" w:rsidTr="00CD6609">
        <w:trPr>
          <w:trHeight w:val="280"/>
        </w:trPr>
        <w:tc>
          <w:tcPr>
            <w:tcW w:w="426" w:type="dxa"/>
            <w:tcBorders>
              <w:top w:val="nil"/>
              <w:left w:val="nil"/>
              <w:bottom w:val="nil"/>
              <w:right w:val="nil"/>
            </w:tcBorders>
            <w:shd w:val="clear" w:color="auto" w:fill="auto"/>
            <w:noWrap/>
            <w:vAlign w:val="center"/>
            <w:hideMark/>
          </w:tcPr>
          <w:p w14:paraId="4001BB09"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1D712376" w14:textId="77777777" w:rsidR="009D1C67" w:rsidRPr="00125FB9" w:rsidRDefault="009D1C67" w:rsidP="00016B0D">
            <w:pPr>
              <w:pStyle w:val="SurveyTableText"/>
              <w:rPr>
                <w:color w:val="000000"/>
              </w:rPr>
            </w:pPr>
            <w:r w:rsidRPr="00125FB9">
              <w:rPr>
                <w:color w:val="000000"/>
              </w:rPr>
              <w:t>222</w:t>
            </w:r>
          </w:p>
        </w:tc>
        <w:tc>
          <w:tcPr>
            <w:tcW w:w="8033" w:type="dxa"/>
            <w:tcBorders>
              <w:top w:val="nil"/>
              <w:left w:val="nil"/>
              <w:bottom w:val="nil"/>
              <w:right w:val="nil"/>
            </w:tcBorders>
            <w:shd w:val="clear" w:color="auto" w:fill="auto"/>
            <w:noWrap/>
            <w:vAlign w:val="center"/>
            <w:hideMark/>
          </w:tcPr>
          <w:p w14:paraId="186A1B85" w14:textId="77777777" w:rsidR="009D1C67" w:rsidRPr="00125FB9" w:rsidRDefault="009D1C67" w:rsidP="00016B0D">
            <w:pPr>
              <w:pStyle w:val="SurveyTableText"/>
              <w:rPr>
                <w:color w:val="000000"/>
              </w:rPr>
            </w:pPr>
            <w:r w:rsidRPr="00125FB9">
              <w:rPr>
                <w:color w:val="000000"/>
              </w:rPr>
              <w:t>Financial Brokers and Dealers, and Investment Advisers</w:t>
            </w:r>
          </w:p>
        </w:tc>
      </w:tr>
      <w:tr w:rsidR="00CD6609" w:rsidRPr="00125FB9" w14:paraId="279A7FA2" w14:textId="77777777" w:rsidTr="00CD6609">
        <w:trPr>
          <w:trHeight w:val="280"/>
        </w:trPr>
        <w:tc>
          <w:tcPr>
            <w:tcW w:w="426" w:type="dxa"/>
            <w:tcBorders>
              <w:top w:val="nil"/>
              <w:left w:val="nil"/>
              <w:bottom w:val="nil"/>
              <w:right w:val="nil"/>
            </w:tcBorders>
            <w:shd w:val="clear" w:color="auto" w:fill="auto"/>
            <w:noWrap/>
            <w:vAlign w:val="center"/>
            <w:hideMark/>
          </w:tcPr>
          <w:p w14:paraId="747A69CB"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17399034" w14:textId="77777777" w:rsidR="009D1C67" w:rsidRPr="00125FB9" w:rsidRDefault="009D1C67" w:rsidP="00016B0D">
            <w:pPr>
              <w:pStyle w:val="SurveyTableText"/>
              <w:rPr>
                <w:color w:val="000000"/>
              </w:rPr>
            </w:pPr>
            <w:r w:rsidRPr="00125FB9">
              <w:rPr>
                <w:color w:val="000000"/>
              </w:rPr>
              <w:t>223</w:t>
            </w:r>
          </w:p>
        </w:tc>
        <w:tc>
          <w:tcPr>
            <w:tcW w:w="8033" w:type="dxa"/>
            <w:tcBorders>
              <w:top w:val="nil"/>
              <w:left w:val="nil"/>
              <w:bottom w:val="nil"/>
              <w:right w:val="nil"/>
            </w:tcBorders>
            <w:shd w:val="clear" w:color="auto" w:fill="auto"/>
            <w:noWrap/>
            <w:vAlign w:val="center"/>
            <w:hideMark/>
          </w:tcPr>
          <w:p w14:paraId="165DCD52" w14:textId="77777777" w:rsidR="009D1C67" w:rsidRPr="00125FB9" w:rsidRDefault="009D1C67" w:rsidP="00016B0D">
            <w:pPr>
              <w:pStyle w:val="SurveyTableText"/>
              <w:rPr>
                <w:color w:val="000000"/>
              </w:rPr>
            </w:pPr>
            <w:r w:rsidRPr="00125FB9">
              <w:rPr>
                <w:color w:val="000000"/>
              </w:rPr>
              <w:t>Human Resource and Training Professionals</w:t>
            </w:r>
          </w:p>
        </w:tc>
      </w:tr>
      <w:tr w:rsidR="00CD6609" w:rsidRPr="00125FB9" w14:paraId="22132115" w14:textId="77777777" w:rsidTr="00CD6609">
        <w:trPr>
          <w:trHeight w:val="280"/>
        </w:trPr>
        <w:tc>
          <w:tcPr>
            <w:tcW w:w="426" w:type="dxa"/>
            <w:tcBorders>
              <w:top w:val="nil"/>
              <w:left w:val="nil"/>
              <w:bottom w:val="nil"/>
              <w:right w:val="nil"/>
            </w:tcBorders>
            <w:shd w:val="clear" w:color="auto" w:fill="auto"/>
            <w:noWrap/>
            <w:vAlign w:val="center"/>
            <w:hideMark/>
          </w:tcPr>
          <w:p w14:paraId="6D1F3035"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60895098" w14:textId="77777777" w:rsidR="009D1C67" w:rsidRPr="00125FB9" w:rsidRDefault="009D1C67" w:rsidP="00016B0D">
            <w:pPr>
              <w:pStyle w:val="SurveyTableText"/>
              <w:rPr>
                <w:color w:val="000000"/>
              </w:rPr>
            </w:pPr>
            <w:r w:rsidRPr="00125FB9">
              <w:rPr>
                <w:color w:val="000000"/>
              </w:rPr>
              <w:t>224</w:t>
            </w:r>
          </w:p>
        </w:tc>
        <w:tc>
          <w:tcPr>
            <w:tcW w:w="8033" w:type="dxa"/>
            <w:tcBorders>
              <w:top w:val="nil"/>
              <w:left w:val="nil"/>
              <w:bottom w:val="nil"/>
              <w:right w:val="nil"/>
            </w:tcBorders>
            <w:shd w:val="clear" w:color="auto" w:fill="auto"/>
            <w:noWrap/>
            <w:vAlign w:val="center"/>
            <w:hideMark/>
          </w:tcPr>
          <w:p w14:paraId="0EE5D46D" w14:textId="77777777" w:rsidR="009D1C67" w:rsidRPr="00125FB9" w:rsidRDefault="009D1C67" w:rsidP="00016B0D">
            <w:pPr>
              <w:pStyle w:val="SurveyTableText"/>
              <w:rPr>
                <w:color w:val="000000"/>
              </w:rPr>
            </w:pPr>
            <w:r w:rsidRPr="00125FB9">
              <w:rPr>
                <w:color w:val="000000"/>
              </w:rPr>
              <w:t>Information and Organisation Professionals</w:t>
            </w:r>
          </w:p>
        </w:tc>
      </w:tr>
      <w:tr w:rsidR="00CD6609" w:rsidRPr="00125FB9" w14:paraId="79C53FBA" w14:textId="77777777" w:rsidTr="00CD6609">
        <w:trPr>
          <w:trHeight w:val="280"/>
        </w:trPr>
        <w:tc>
          <w:tcPr>
            <w:tcW w:w="426" w:type="dxa"/>
            <w:tcBorders>
              <w:top w:val="nil"/>
              <w:left w:val="nil"/>
              <w:bottom w:val="nil"/>
              <w:right w:val="nil"/>
            </w:tcBorders>
            <w:shd w:val="clear" w:color="auto" w:fill="auto"/>
            <w:noWrap/>
            <w:vAlign w:val="center"/>
            <w:hideMark/>
          </w:tcPr>
          <w:p w14:paraId="52E8E10B"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4B0E4899" w14:textId="77777777" w:rsidR="009D1C67" w:rsidRPr="00125FB9" w:rsidRDefault="009D1C67" w:rsidP="00016B0D">
            <w:pPr>
              <w:pStyle w:val="SurveyTableText"/>
              <w:rPr>
                <w:color w:val="000000"/>
              </w:rPr>
            </w:pPr>
            <w:r w:rsidRPr="00125FB9">
              <w:rPr>
                <w:color w:val="000000"/>
              </w:rPr>
              <w:t>225</w:t>
            </w:r>
          </w:p>
        </w:tc>
        <w:tc>
          <w:tcPr>
            <w:tcW w:w="8033" w:type="dxa"/>
            <w:tcBorders>
              <w:top w:val="nil"/>
              <w:left w:val="nil"/>
              <w:bottom w:val="nil"/>
              <w:right w:val="nil"/>
            </w:tcBorders>
            <w:shd w:val="clear" w:color="auto" w:fill="auto"/>
            <w:noWrap/>
            <w:vAlign w:val="center"/>
            <w:hideMark/>
          </w:tcPr>
          <w:p w14:paraId="7E03FB1B" w14:textId="77777777" w:rsidR="009D1C67" w:rsidRPr="00125FB9" w:rsidRDefault="009D1C67" w:rsidP="00016B0D">
            <w:pPr>
              <w:pStyle w:val="SurveyTableText"/>
              <w:rPr>
                <w:color w:val="000000"/>
              </w:rPr>
            </w:pPr>
            <w:r w:rsidRPr="00125FB9">
              <w:rPr>
                <w:color w:val="000000"/>
              </w:rPr>
              <w:t>Sales, Marketing and Public Relations Professionals</w:t>
            </w:r>
          </w:p>
        </w:tc>
      </w:tr>
      <w:tr w:rsidR="00CD6609" w:rsidRPr="00125FB9" w14:paraId="256BBBB1" w14:textId="77777777" w:rsidTr="00CD6609">
        <w:trPr>
          <w:trHeight w:val="280"/>
        </w:trPr>
        <w:tc>
          <w:tcPr>
            <w:tcW w:w="426" w:type="dxa"/>
            <w:tcBorders>
              <w:top w:val="nil"/>
              <w:left w:val="nil"/>
              <w:bottom w:val="nil"/>
              <w:right w:val="nil"/>
            </w:tcBorders>
            <w:shd w:val="clear" w:color="auto" w:fill="auto"/>
            <w:noWrap/>
            <w:vAlign w:val="bottom"/>
            <w:hideMark/>
          </w:tcPr>
          <w:p w14:paraId="1F2ACBC4"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47D7E828" w14:textId="77777777" w:rsidR="009D1C67" w:rsidRPr="00125FB9" w:rsidRDefault="009D1C67" w:rsidP="00016B0D">
            <w:pPr>
              <w:pStyle w:val="SurveyTableText"/>
              <w:rPr>
                <w:color w:val="000000"/>
              </w:rPr>
            </w:pPr>
            <w:r w:rsidRPr="00125FB9">
              <w:rPr>
                <w:color w:val="000000"/>
              </w:rPr>
              <w:t>231</w:t>
            </w:r>
          </w:p>
        </w:tc>
        <w:tc>
          <w:tcPr>
            <w:tcW w:w="8033" w:type="dxa"/>
            <w:tcBorders>
              <w:top w:val="nil"/>
              <w:left w:val="nil"/>
              <w:bottom w:val="nil"/>
              <w:right w:val="nil"/>
            </w:tcBorders>
            <w:shd w:val="clear" w:color="auto" w:fill="auto"/>
            <w:noWrap/>
            <w:vAlign w:val="center"/>
            <w:hideMark/>
          </w:tcPr>
          <w:p w14:paraId="40F22B16" w14:textId="77777777" w:rsidR="009D1C67" w:rsidRPr="00125FB9" w:rsidRDefault="009D1C67" w:rsidP="00016B0D">
            <w:pPr>
              <w:pStyle w:val="SurveyTableText"/>
              <w:rPr>
                <w:color w:val="000000"/>
              </w:rPr>
            </w:pPr>
            <w:r w:rsidRPr="00125FB9">
              <w:rPr>
                <w:color w:val="000000"/>
              </w:rPr>
              <w:t>Air and Marine Transport Professionals</w:t>
            </w:r>
          </w:p>
        </w:tc>
      </w:tr>
      <w:tr w:rsidR="00CD6609" w:rsidRPr="00125FB9" w14:paraId="5DFB1093" w14:textId="77777777" w:rsidTr="00CD6609">
        <w:trPr>
          <w:trHeight w:val="280"/>
        </w:trPr>
        <w:tc>
          <w:tcPr>
            <w:tcW w:w="426" w:type="dxa"/>
            <w:tcBorders>
              <w:top w:val="nil"/>
              <w:left w:val="nil"/>
              <w:bottom w:val="nil"/>
              <w:right w:val="nil"/>
            </w:tcBorders>
            <w:shd w:val="clear" w:color="auto" w:fill="auto"/>
            <w:noWrap/>
            <w:vAlign w:val="bottom"/>
            <w:hideMark/>
          </w:tcPr>
          <w:p w14:paraId="310C40D4"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3E1FE274" w14:textId="77777777" w:rsidR="009D1C67" w:rsidRPr="00125FB9" w:rsidRDefault="009D1C67" w:rsidP="00016B0D">
            <w:pPr>
              <w:pStyle w:val="SurveyTableText"/>
              <w:rPr>
                <w:color w:val="000000"/>
              </w:rPr>
            </w:pPr>
            <w:r w:rsidRPr="00125FB9">
              <w:rPr>
                <w:color w:val="000000"/>
              </w:rPr>
              <w:t>232</w:t>
            </w:r>
          </w:p>
        </w:tc>
        <w:tc>
          <w:tcPr>
            <w:tcW w:w="8033" w:type="dxa"/>
            <w:tcBorders>
              <w:top w:val="nil"/>
              <w:left w:val="nil"/>
              <w:bottom w:val="nil"/>
              <w:right w:val="nil"/>
            </w:tcBorders>
            <w:shd w:val="clear" w:color="auto" w:fill="auto"/>
            <w:noWrap/>
            <w:vAlign w:val="center"/>
            <w:hideMark/>
          </w:tcPr>
          <w:p w14:paraId="683F4305" w14:textId="77777777" w:rsidR="009D1C67" w:rsidRPr="00125FB9" w:rsidRDefault="009D1C67" w:rsidP="00016B0D">
            <w:pPr>
              <w:pStyle w:val="SurveyTableText"/>
              <w:rPr>
                <w:color w:val="000000"/>
              </w:rPr>
            </w:pPr>
            <w:r w:rsidRPr="00125FB9">
              <w:rPr>
                <w:color w:val="000000"/>
              </w:rPr>
              <w:t>Architects, Designers, Planners and Surveyors</w:t>
            </w:r>
          </w:p>
        </w:tc>
      </w:tr>
      <w:tr w:rsidR="00CD6609" w:rsidRPr="00125FB9" w14:paraId="01ACC30D" w14:textId="77777777" w:rsidTr="00CD6609">
        <w:trPr>
          <w:trHeight w:val="280"/>
        </w:trPr>
        <w:tc>
          <w:tcPr>
            <w:tcW w:w="426" w:type="dxa"/>
            <w:tcBorders>
              <w:top w:val="nil"/>
              <w:left w:val="nil"/>
              <w:bottom w:val="nil"/>
              <w:right w:val="nil"/>
            </w:tcBorders>
            <w:shd w:val="clear" w:color="auto" w:fill="auto"/>
            <w:noWrap/>
            <w:vAlign w:val="bottom"/>
            <w:hideMark/>
          </w:tcPr>
          <w:p w14:paraId="03B7B79D"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3A0BBE34" w14:textId="77777777" w:rsidR="009D1C67" w:rsidRPr="00125FB9" w:rsidRDefault="009D1C67" w:rsidP="00016B0D">
            <w:pPr>
              <w:pStyle w:val="SurveyTableText"/>
              <w:rPr>
                <w:color w:val="000000"/>
              </w:rPr>
            </w:pPr>
            <w:r w:rsidRPr="00125FB9">
              <w:rPr>
                <w:color w:val="000000"/>
              </w:rPr>
              <w:t>233</w:t>
            </w:r>
          </w:p>
        </w:tc>
        <w:tc>
          <w:tcPr>
            <w:tcW w:w="8033" w:type="dxa"/>
            <w:tcBorders>
              <w:top w:val="nil"/>
              <w:left w:val="nil"/>
              <w:bottom w:val="nil"/>
              <w:right w:val="nil"/>
            </w:tcBorders>
            <w:shd w:val="clear" w:color="auto" w:fill="auto"/>
            <w:noWrap/>
            <w:vAlign w:val="center"/>
            <w:hideMark/>
          </w:tcPr>
          <w:p w14:paraId="6F8CA542" w14:textId="77777777" w:rsidR="009D1C67" w:rsidRPr="00125FB9" w:rsidRDefault="009D1C67" w:rsidP="00016B0D">
            <w:pPr>
              <w:pStyle w:val="SurveyTableText"/>
              <w:rPr>
                <w:color w:val="000000"/>
              </w:rPr>
            </w:pPr>
            <w:r w:rsidRPr="00125FB9">
              <w:rPr>
                <w:color w:val="000000"/>
              </w:rPr>
              <w:t>Engineering Professionals</w:t>
            </w:r>
          </w:p>
        </w:tc>
      </w:tr>
      <w:tr w:rsidR="00CD6609" w:rsidRPr="00125FB9" w14:paraId="57A70C9B" w14:textId="77777777" w:rsidTr="00CD6609">
        <w:trPr>
          <w:trHeight w:val="280"/>
        </w:trPr>
        <w:tc>
          <w:tcPr>
            <w:tcW w:w="426" w:type="dxa"/>
            <w:tcBorders>
              <w:top w:val="nil"/>
              <w:left w:val="nil"/>
              <w:bottom w:val="nil"/>
              <w:right w:val="nil"/>
            </w:tcBorders>
            <w:shd w:val="clear" w:color="auto" w:fill="auto"/>
            <w:noWrap/>
            <w:vAlign w:val="bottom"/>
            <w:hideMark/>
          </w:tcPr>
          <w:p w14:paraId="5BC376C1"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74AFAA52" w14:textId="77777777" w:rsidR="009D1C67" w:rsidRPr="00125FB9" w:rsidRDefault="009D1C67" w:rsidP="00016B0D">
            <w:pPr>
              <w:pStyle w:val="SurveyTableText"/>
              <w:rPr>
                <w:color w:val="000000"/>
              </w:rPr>
            </w:pPr>
            <w:r w:rsidRPr="00125FB9">
              <w:rPr>
                <w:color w:val="000000"/>
              </w:rPr>
              <w:t>234</w:t>
            </w:r>
          </w:p>
        </w:tc>
        <w:tc>
          <w:tcPr>
            <w:tcW w:w="8033" w:type="dxa"/>
            <w:tcBorders>
              <w:top w:val="nil"/>
              <w:left w:val="nil"/>
              <w:bottom w:val="nil"/>
              <w:right w:val="nil"/>
            </w:tcBorders>
            <w:shd w:val="clear" w:color="auto" w:fill="auto"/>
            <w:noWrap/>
            <w:vAlign w:val="center"/>
            <w:hideMark/>
          </w:tcPr>
          <w:p w14:paraId="12260553" w14:textId="77777777" w:rsidR="009D1C67" w:rsidRPr="00125FB9" w:rsidRDefault="009D1C67" w:rsidP="00016B0D">
            <w:pPr>
              <w:pStyle w:val="SurveyTableText"/>
              <w:rPr>
                <w:color w:val="000000"/>
              </w:rPr>
            </w:pPr>
            <w:r w:rsidRPr="00125FB9">
              <w:rPr>
                <w:color w:val="000000"/>
              </w:rPr>
              <w:t>Natural and Physical Science Professionals</w:t>
            </w:r>
          </w:p>
        </w:tc>
      </w:tr>
      <w:tr w:rsidR="00CD6609" w:rsidRPr="00125FB9" w14:paraId="21BC0338" w14:textId="77777777" w:rsidTr="00CD6609">
        <w:trPr>
          <w:trHeight w:val="280"/>
        </w:trPr>
        <w:tc>
          <w:tcPr>
            <w:tcW w:w="426" w:type="dxa"/>
            <w:tcBorders>
              <w:top w:val="nil"/>
              <w:left w:val="nil"/>
              <w:bottom w:val="nil"/>
              <w:right w:val="nil"/>
            </w:tcBorders>
            <w:shd w:val="clear" w:color="auto" w:fill="auto"/>
            <w:noWrap/>
            <w:vAlign w:val="center"/>
            <w:hideMark/>
          </w:tcPr>
          <w:p w14:paraId="3E9B6CC7"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6BA8D94B" w14:textId="77777777" w:rsidR="009D1C67" w:rsidRPr="00125FB9" w:rsidRDefault="009D1C67" w:rsidP="00016B0D">
            <w:pPr>
              <w:pStyle w:val="SurveyTableText"/>
              <w:rPr>
                <w:color w:val="000000"/>
              </w:rPr>
            </w:pPr>
            <w:r w:rsidRPr="00125FB9">
              <w:rPr>
                <w:color w:val="000000"/>
              </w:rPr>
              <w:t>241</w:t>
            </w:r>
          </w:p>
        </w:tc>
        <w:tc>
          <w:tcPr>
            <w:tcW w:w="8033" w:type="dxa"/>
            <w:tcBorders>
              <w:top w:val="nil"/>
              <w:left w:val="nil"/>
              <w:bottom w:val="nil"/>
              <w:right w:val="nil"/>
            </w:tcBorders>
            <w:shd w:val="clear" w:color="auto" w:fill="auto"/>
            <w:noWrap/>
            <w:vAlign w:val="center"/>
            <w:hideMark/>
          </w:tcPr>
          <w:p w14:paraId="47A50BA1" w14:textId="77777777" w:rsidR="009D1C67" w:rsidRPr="00125FB9" w:rsidRDefault="009D1C67" w:rsidP="00016B0D">
            <w:pPr>
              <w:pStyle w:val="SurveyTableText"/>
              <w:rPr>
                <w:color w:val="000000"/>
              </w:rPr>
            </w:pPr>
            <w:r w:rsidRPr="00125FB9">
              <w:rPr>
                <w:color w:val="000000"/>
              </w:rPr>
              <w:t>School Teachers</w:t>
            </w:r>
          </w:p>
        </w:tc>
      </w:tr>
      <w:tr w:rsidR="00CD6609" w:rsidRPr="00125FB9" w14:paraId="6B8AB4FB" w14:textId="77777777" w:rsidTr="00CD6609">
        <w:trPr>
          <w:trHeight w:val="280"/>
        </w:trPr>
        <w:tc>
          <w:tcPr>
            <w:tcW w:w="426" w:type="dxa"/>
            <w:tcBorders>
              <w:top w:val="nil"/>
              <w:left w:val="nil"/>
              <w:bottom w:val="nil"/>
              <w:right w:val="nil"/>
            </w:tcBorders>
            <w:shd w:val="clear" w:color="auto" w:fill="auto"/>
            <w:noWrap/>
            <w:vAlign w:val="center"/>
            <w:hideMark/>
          </w:tcPr>
          <w:p w14:paraId="44D44C1E"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1F78ED66" w14:textId="77777777" w:rsidR="009D1C67" w:rsidRPr="00125FB9" w:rsidRDefault="009D1C67" w:rsidP="00016B0D">
            <w:pPr>
              <w:pStyle w:val="SurveyTableText"/>
              <w:rPr>
                <w:color w:val="000000"/>
              </w:rPr>
            </w:pPr>
            <w:r w:rsidRPr="00125FB9">
              <w:rPr>
                <w:color w:val="000000"/>
              </w:rPr>
              <w:t>242</w:t>
            </w:r>
          </w:p>
        </w:tc>
        <w:tc>
          <w:tcPr>
            <w:tcW w:w="8033" w:type="dxa"/>
            <w:tcBorders>
              <w:top w:val="nil"/>
              <w:left w:val="nil"/>
              <w:bottom w:val="nil"/>
              <w:right w:val="nil"/>
            </w:tcBorders>
            <w:shd w:val="clear" w:color="auto" w:fill="auto"/>
            <w:noWrap/>
            <w:vAlign w:val="center"/>
            <w:hideMark/>
          </w:tcPr>
          <w:p w14:paraId="7D381501" w14:textId="77777777" w:rsidR="009D1C67" w:rsidRPr="00125FB9" w:rsidRDefault="009D1C67" w:rsidP="00016B0D">
            <w:pPr>
              <w:pStyle w:val="SurveyTableText"/>
              <w:rPr>
                <w:color w:val="000000"/>
              </w:rPr>
            </w:pPr>
            <w:r w:rsidRPr="00125FB9">
              <w:rPr>
                <w:color w:val="000000"/>
              </w:rPr>
              <w:t>Tertiary Education Teachers</w:t>
            </w:r>
          </w:p>
        </w:tc>
      </w:tr>
      <w:tr w:rsidR="00CD6609" w:rsidRPr="00125FB9" w14:paraId="1B4EA9A9" w14:textId="77777777" w:rsidTr="00CD6609">
        <w:trPr>
          <w:trHeight w:val="280"/>
        </w:trPr>
        <w:tc>
          <w:tcPr>
            <w:tcW w:w="426" w:type="dxa"/>
            <w:tcBorders>
              <w:top w:val="nil"/>
              <w:left w:val="nil"/>
              <w:bottom w:val="nil"/>
              <w:right w:val="nil"/>
            </w:tcBorders>
            <w:shd w:val="clear" w:color="auto" w:fill="auto"/>
            <w:noWrap/>
            <w:vAlign w:val="center"/>
            <w:hideMark/>
          </w:tcPr>
          <w:p w14:paraId="434DF77F"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211C95C9" w14:textId="77777777" w:rsidR="009D1C67" w:rsidRPr="00125FB9" w:rsidRDefault="009D1C67" w:rsidP="00016B0D">
            <w:pPr>
              <w:pStyle w:val="SurveyTableText"/>
              <w:rPr>
                <w:color w:val="000000"/>
              </w:rPr>
            </w:pPr>
            <w:r w:rsidRPr="00125FB9">
              <w:rPr>
                <w:color w:val="000000"/>
              </w:rPr>
              <w:t>249</w:t>
            </w:r>
          </w:p>
        </w:tc>
        <w:tc>
          <w:tcPr>
            <w:tcW w:w="8033" w:type="dxa"/>
            <w:tcBorders>
              <w:top w:val="nil"/>
              <w:left w:val="nil"/>
              <w:bottom w:val="nil"/>
              <w:right w:val="nil"/>
            </w:tcBorders>
            <w:shd w:val="clear" w:color="auto" w:fill="auto"/>
            <w:noWrap/>
            <w:vAlign w:val="center"/>
            <w:hideMark/>
          </w:tcPr>
          <w:p w14:paraId="60AB00E8" w14:textId="77777777" w:rsidR="009D1C67" w:rsidRPr="00125FB9" w:rsidRDefault="009D1C67" w:rsidP="00016B0D">
            <w:pPr>
              <w:pStyle w:val="SurveyTableText"/>
              <w:rPr>
                <w:color w:val="000000"/>
              </w:rPr>
            </w:pPr>
            <w:r w:rsidRPr="00125FB9">
              <w:rPr>
                <w:color w:val="000000"/>
              </w:rPr>
              <w:t>Miscellaneous Education Professionals</w:t>
            </w:r>
          </w:p>
        </w:tc>
      </w:tr>
      <w:tr w:rsidR="00CD6609" w:rsidRPr="00125FB9" w14:paraId="45436DD5" w14:textId="77777777" w:rsidTr="00CD6609">
        <w:trPr>
          <w:trHeight w:val="280"/>
        </w:trPr>
        <w:tc>
          <w:tcPr>
            <w:tcW w:w="426" w:type="dxa"/>
            <w:tcBorders>
              <w:top w:val="nil"/>
              <w:left w:val="nil"/>
              <w:bottom w:val="nil"/>
              <w:right w:val="nil"/>
            </w:tcBorders>
            <w:shd w:val="clear" w:color="auto" w:fill="auto"/>
            <w:noWrap/>
            <w:vAlign w:val="center"/>
            <w:hideMark/>
          </w:tcPr>
          <w:p w14:paraId="33CF8905"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3BC84960" w14:textId="77777777" w:rsidR="009D1C67" w:rsidRPr="00125FB9" w:rsidRDefault="009D1C67" w:rsidP="00016B0D">
            <w:pPr>
              <w:pStyle w:val="SurveyTableText"/>
              <w:rPr>
                <w:color w:val="000000"/>
              </w:rPr>
            </w:pPr>
            <w:r w:rsidRPr="00125FB9">
              <w:rPr>
                <w:color w:val="000000"/>
              </w:rPr>
              <w:t>251</w:t>
            </w:r>
          </w:p>
        </w:tc>
        <w:tc>
          <w:tcPr>
            <w:tcW w:w="8033" w:type="dxa"/>
            <w:tcBorders>
              <w:top w:val="nil"/>
              <w:left w:val="nil"/>
              <w:bottom w:val="nil"/>
              <w:right w:val="nil"/>
            </w:tcBorders>
            <w:shd w:val="clear" w:color="auto" w:fill="auto"/>
            <w:noWrap/>
            <w:vAlign w:val="center"/>
            <w:hideMark/>
          </w:tcPr>
          <w:p w14:paraId="0DB3C96F" w14:textId="77777777" w:rsidR="009D1C67" w:rsidRPr="00125FB9" w:rsidRDefault="009D1C67" w:rsidP="00016B0D">
            <w:pPr>
              <w:pStyle w:val="SurveyTableText"/>
              <w:rPr>
                <w:color w:val="000000"/>
              </w:rPr>
            </w:pPr>
            <w:r w:rsidRPr="00125FB9">
              <w:rPr>
                <w:color w:val="000000"/>
              </w:rPr>
              <w:t>Health Diagnostic and Promotion Professionals</w:t>
            </w:r>
          </w:p>
        </w:tc>
      </w:tr>
      <w:tr w:rsidR="00CD6609" w:rsidRPr="00125FB9" w14:paraId="518F9AC9" w14:textId="77777777" w:rsidTr="00CD6609">
        <w:trPr>
          <w:trHeight w:val="280"/>
        </w:trPr>
        <w:tc>
          <w:tcPr>
            <w:tcW w:w="426" w:type="dxa"/>
            <w:tcBorders>
              <w:top w:val="nil"/>
              <w:left w:val="nil"/>
              <w:bottom w:val="nil"/>
              <w:right w:val="nil"/>
            </w:tcBorders>
            <w:shd w:val="clear" w:color="auto" w:fill="auto"/>
            <w:noWrap/>
            <w:vAlign w:val="center"/>
            <w:hideMark/>
          </w:tcPr>
          <w:p w14:paraId="46D95B4C"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1B904110" w14:textId="77777777" w:rsidR="009D1C67" w:rsidRPr="00125FB9" w:rsidRDefault="009D1C67" w:rsidP="00016B0D">
            <w:pPr>
              <w:pStyle w:val="SurveyTableText"/>
              <w:rPr>
                <w:color w:val="000000"/>
              </w:rPr>
            </w:pPr>
            <w:r w:rsidRPr="00125FB9">
              <w:rPr>
                <w:color w:val="000000"/>
              </w:rPr>
              <w:t>252</w:t>
            </w:r>
          </w:p>
        </w:tc>
        <w:tc>
          <w:tcPr>
            <w:tcW w:w="8033" w:type="dxa"/>
            <w:tcBorders>
              <w:top w:val="nil"/>
              <w:left w:val="nil"/>
              <w:bottom w:val="nil"/>
              <w:right w:val="nil"/>
            </w:tcBorders>
            <w:shd w:val="clear" w:color="auto" w:fill="auto"/>
            <w:noWrap/>
            <w:vAlign w:val="center"/>
            <w:hideMark/>
          </w:tcPr>
          <w:p w14:paraId="081CBD1C" w14:textId="77777777" w:rsidR="009D1C67" w:rsidRPr="00125FB9" w:rsidRDefault="009D1C67" w:rsidP="00016B0D">
            <w:pPr>
              <w:pStyle w:val="SurveyTableText"/>
              <w:rPr>
                <w:color w:val="000000"/>
              </w:rPr>
            </w:pPr>
            <w:r w:rsidRPr="00125FB9">
              <w:rPr>
                <w:color w:val="000000"/>
              </w:rPr>
              <w:t>Health Therapy Professionals</w:t>
            </w:r>
          </w:p>
        </w:tc>
      </w:tr>
      <w:tr w:rsidR="00CD6609" w:rsidRPr="00125FB9" w14:paraId="6274D7FF" w14:textId="77777777" w:rsidTr="00CD6609">
        <w:trPr>
          <w:trHeight w:val="280"/>
        </w:trPr>
        <w:tc>
          <w:tcPr>
            <w:tcW w:w="426" w:type="dxa"/>
            <w:tcBorders>
              <w:top w:val="nil"/>
              <w:left w:val="nil"/>
              <w:bottom w:val="nil"/>
              <w:right w:val="nil"/>
            </w:tcBorders>
            <w:shd w:val="clear" w:color="auto" w:fill="auto"/>
            <w:noWrap/>
            <w:vAlign w:val="center"/>
            <w:hideMark/>
          </w:tcPr>
          <w:p w14:paraId="0D31F307"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50451D7F" w14:textId="77777777" w:rsidR="009D1C67" w:rsidRPr="00125FB9" w:rsidRDefault="009D1C67" w:rsidP="00016B0D">
            <w:pPr>
              <w:pStyle w:val="SurveyTableText"/>
              <w:rPr>
                <w:color w:val="000000"/>
              </w:rPr>
            </w:pPr>
            <w:r w:rsidRPr="00125FB9">
              <w:rPr>
                <w:color w:val="000000"/>
              </w:rPr>
              <w:t>253</w:t>
            </w:r>
          </w:p>
        </w:tc>
        <w:tc>
          <w:tcPr>
            <w:tcW w:w="8033" w:type="dxa"/>
            <w:tcBorders>
              <w:top w:val="nil"/>
              <w:left w:val="nil"/>
              <w:bottom w:val="nil"/>
              <w:right w:val="nil"/>
            </w:tcBorders>
            <w:shd w:val="clear" w:color="auto" w:fill="auto"/>
            <w:noWrap/>
            <w:vAlign w:val="center"/>
            <w:hideMark/>
          </w:tcPr>
          <w:p w14:paraId="068975B2" w14:textId="77777777" w:rsidR="009D1C67" w:rsidRPr="00125FB9" w:rsidRDefault="009D1C67" w:rsidP="00016B0D">
            <w:pPr>
              <w:pStyle w:val="SurveyTableText"/>
              <w:rPr>
                <w:color w:val="000000"/>
              </w:rPr>
            </w:pPr>
            <w:r w:rsidRPr="00125FB9">
              <w:rPr>
                <w:color w:val="000000"/>
              </w:rPr>
              <w:t>Medical Practitioners</w:t>
            </w:r>
          </w:p>
        </w:tc>
      </w:tr>
      <w:tr w:rsidR="00CD6609" w:rsidRPr="00125FB9" w14:paraId="762EF611" w14:textId="77777777" w:rsidTr="00CD6609">
        <w:trPr>
          <w:trHeight w:val="280"/>
        </w:trPr>
        <w:tc>
          <w:tcPr>
            <w:tcW w:w="426" w:type="dxa"/>
            <w:tcBorders>
              <w:top w:val="nil"/>
              <w:left w:val="nil"/>
              <w:bottom w:val="nil"/>
              <w:right w:val="nil"/>
            </w:tcBorders>
            <w:shd w:val="clear" w:color="auto" w:fill="auto"/>
            <w:noWrap/>
            <w:vAlign w:val="center"/>
            <w:hideMark/>
          </w:tcPr>
          <w:p w14:paraId="378F4387"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0E1E6F7B" w14:textId="77777777" w:rsidR="009D1C67" w:rsidRPr="00125FB9" w:rsidRDefault="009D1C67" w:rsidP="00016B0D">
            <w:pPr>
              <w:pStyle w:val="SurveyTableText"/>
              <w:rPr>
                <w:color w:val="000000"/>
              </w:rPr>
            </w:pPr>
            <w:r w:rsidRPr="00125FB9">
              <w:rPr>
                <w:color w:val="000000"/>
              </w:rPr>
              <w:t>254</w:t>
            </w:r>
          </w:p>
        </w:tc>
        <w:tc>
          <w:tcPr>
            <w:tcW w:w="8033" w:type="dxa"/>
            <w:tcBorders>
              <w:top w:val="nil"/>
              <w:left w:val="nil"/>
              <w:bottom w:val="nil"/>
              <w:right w:val="nil"/>
            </w:tcBorders>
            <w:shd w:val="clear" w:color="auto" w:fill="auto"/>
            <w:noWrap/>
            <w:vAlign w:val="center"/>
            <w:hideMark/>
          </w:tcPr>
          <w:p w14:paraId="40A78891" w14:textId="77777777" w:rsidR="009D1C67" w:rsidRPr="00125FB9" w:rsidRDefault="009D1C67" w:rsidP="00016B0D">
            <w:pPr>
              <w:pStyle w:val="SurveyTableText"/>
              <w:rPr>
                <w:color w:val="000000"/>
              </w:rPr>
            </w:pPr>
            <w:r w:rsidRPr="00125FB9">
              <w:rPr>
                <w:color w:val="000000"/>
              </w:rPr>
              <w:t>Midwifery and Nursing Professionals</w:t>
            </w:r>
          </w:p>
        </w:tc>
      </w:tr>
      <w:tr w:rsidR="00CD6609" w:rsidRPr="00125FB9" w14:paraId="7CC14FBB" w14:textId="77777777" w:rsidTr="00CD6609">
        <w:trPr>
          <w:trHeight w:val="280"/>
        </w:trPr>
        <w:tc>
          <w:tcPr>
            <w:tcW w:w="426" w:type="dxa"/>
            <w:tcBorders>
              <w:top w:val="nil"/>
              <w:left w:val="nil"/>
              <w:bottom w:val="nil"/>
              <w:right w:val="nil"/>
            </w:tcBorders>
            <w:shd w:val="clear" w:color="auto" w:fill="auto"/>
            <w:noWrap/>
            <w:vAlign w:val="bottom"/>
            <w:hideMark/>
          </w:tcPr>
          <w:p w14:paraId="02A2F0C0"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3FFAB1EB" w14:textId="77777777" w:rsidR="009D1C67" w:rsidRPr="00125FB9" w:rsidRDefault="009D1C67" w:rsidP="00016B0D">
            <w:pPr>
              <w:pStyle w:val="SurveyTableText"/>
              <w:rPr>
                <w:color w:val="000000"/>
              </w:rPr>
            </w:pPr>
            <w:r w:rsidRPr="00125FB9">
              <w:rPr>
                <w:color w:val="000000"/>
              </w:rPr>
              <w:t>261</w:t>
            </w:r>
          </w:p>
        </w:tc>
        <w:tc>
          <w:tcPr>
            <w:tcW w:w="8033" w:type="dxa"/>
            <w:tcBorders>
              <w:top w:val="nil"/>
              <w:left w:val="nil"/>
              <w:bottom w:val="nil"/>
              <w:right w:val="nil"/>
            </w:tcBorders>
            <w:shd w:val="clear" w:color="auto" w:fill="auto"/>
            <w:noWrap/>
            <w:vAlign w:val="center"/>
            <w:hideMark/>
          </w:tcPr>
          <w:p w14:paraId="0F8858BF" w14:textId="77777777" w:rsidR="009D1C67" w:rsidRPr="00125FB9" w:rsidRDefault="009D1C67" w:rsidP="00016B0D">
            <w:pPr>
              <w:pStyle w:val="SurveyTableText"/>
              <w:rPr>
                <w:color w:val="000000"/>
              </w:rPr>
            </w:pPr>
            <w:r w:rsidRPr="00125FB9">
              <w:rPr>
                <w:color w:val="000000"/>
              </w:rPr>
              <w:t>Business and Systems Analysts, and Programmers</w:t>
            </w:r>
          </w:p>
        </w:tc>
      </w:tr>
      <w:tr w:rsidR="00CD6609" w:rsidRPr="00125FB9" w14:paraId="5E7E70FF" w14:textId="77777777" w:rsidTr="00CD6609">
        <w:trPr>
          <w:trHeight w:val="280"/>
        </w:trPr>
        <w:tc>
          <w:tcPr>
            <w:tcW w:w="426" w:type="dxa"/>
            <w:tcBorders>
              <w:top w:val="nil"/>
              <w:left w:val="nil"/>
              <w:bottom w:val="nil"/>
              <w:right w:val="nil"/>
            </w:tcBorders>
            <w:shd w:val="clear" w:color="auto" w:fill="auto"/>
            <w:noWrap/>
            <w:vAlign w:val="bottom"/>
            <w:hideMark/>
          </w:tcPr>
          <w:p w14:paraId="1F1CA98E"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29A1605D" w14:textId="77777777" w:rsidR="009D1C67" w:rsidRPr="00125FB9" w:rsidRDefault="009D1C67" w:rsidP="00016B0D">
            <w:pPr>
              <w:pStyle w:val="SurveyTableText"/>
              <w:rPr>
                <w:color w:val="000000"/>
              </w:rPr>
            </w:pPr>
            <w:r w:rsidRPr="00125FB9">
              <w:rPr>
                <w:color w:val="000000"/>
              </w:rPr>
              <w:t>262</w:t>
            </w:r>
          </w:p>
        </w:tc>
        <w:tc>
          <w:tcPr>
            <w:tcW w:w="8033" w:type="dxa"/>
            <w:tcBorders>
              <w:top w:val="nil"/>
              <w:left w:val="nil"/>
              <w:bottom w:val="nil"/>
              <w:right w:val="nil"/>
            </w:tcBorders>
            <w:shd w:val="clear" w:color="auto" w:fill="auto"/>
            <w:noWrap/>
            <w:vAlign w:val="center"/>
            <w:hideMark/>
          </w:tcPr>
          <w:p w14:paraId="2EFA96F8" w14:textId="77777777" w:rsidR="009D1C67" w:rsidRPr="00125FB9" w:rsidRDefault="009D1C67" w:rsidP="00016B0D">
            <w:pPr>
              <w:pStyle w:val="SurveyTableText"/>
              <w:rPr>
                <w:color w:val="000000"/>
              </w:rPr>
            </w:pPr>
            <w:r w:rsidRPr="00125FB9">
              <w:rPr>
                <w:color w:val="000000"/>
              </w:rPr>
              <w:t>Database and Systems Administrators, and ICT Security Specialists</w:t>
            </w:r>
          </w:p>
        </w:tc>
      </w:tr>
      <w:tr w:rsidR="00CD6609" w:rsidRPr="00125FB9" w14:paraId="6F456A6C" w14:textId="77777777" w:rsidTr="00CD6609">
        <w:trPr>
          <w:trHeight w:val="280"/>
        </w:trPr>
        <w:tc>
          <w:tcPr>
            <w:tcW w:w="426" w:type="dxa"/>
            <w:tcBorders>
              <w:top w:val="nil"/>
              <w:left w:val="nil"/>
              <w:bottom w:val="nil"/>
              <w:right w:val="nil"/>
            </w:tcBorders>
            <w:shd w:val="clear" w:color="auto" w:fill="auto"/>
            <w:noWrap/>
            <w:vAlign w:val="bottom"/>
            <w:hideMark/>
          </w:tcPr>
          <w:p w14:paraId="33C1DCBA"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2F3D893D" w14:textId="77777777" w:rsidR="009D1C67" w:rsidRPr="00125FB9" w:rsidRDefault="009D1C67" w:rsidP="00016B0D">
            <w:pPr>
              <w:pStyle w:val="SurveyTableText"/>
              <w:rPr>
                <w:color w:val="000000"/>
              </w:rPr>
            </w:pPr>
            <w:r w:rsidRPr="00125FB9">
              <w:rPr>
                <w:color w:val="000000"/>
              </w:rPr>
              <w:t>263</w:t>
            </w:r>
          </w:p>
        </w:tc>
        <w:tc>
          <w:tcPr>
            <w:tcW w:w="8033" w:type="dxa"/>
            <w:tcBorders>
              <w:top w:val="nil"/>
              <w:left w:val="nil"/>
              <w:bottom w:val="nil"/>
              <w:right w:val="nil"/>
            </w:tcBorders>
            <w:shd w:val="clear" w:color="auto" w:fill="auto"/>
            <w:noWrap/>
            <w:vAlign w:val="center"/>
            <w:hideMark/>
          </w:tcPr>
          <w:p w14:paraId="66C6AF71" w14:textId="77777777" w:rsidR="009D1C67" w:rsidRPr="00125FB9" w:rsidRDefault="009D1C67" w:rsidP="00016B0D">
            <w:pPr>
              <w:pStyle w:val="SurveyTableText"/>
              <w:rPr>
                <w:color w:val="000000"/>
              </w:rPr>
            </w:pPr>
            <w:r w:rsidRPr="00125FB9">
              <w:rPr>
                <w:color w:val="000000"/>
              </w:rPr>
              <w:t>ICT Network and Support Professionals</w:t>
            </w:r>
          </w:p>
        </w:tc>
      </w:tr>
      <w:tr w:rsidR="00CD6609" w:rsidRPr="00125FB9" w14:paraId="34504593" w14:textId="77777777" w:rsidTr="00CD6609">
        <w:trPr>
          <w:trHeight w:val="280"/>
        </w:trPr>
        <w:tc>
          <w:tcPr>
            <w:tcW w:w="426" w:type="dxa"/>
            <w:tcBorders>
              <w:top w:val="nil"/>
              <w:left w:val="nil"/>
              <w:bottom w:val="nil"/>
              <w:right w:val="nil"/>
            </w:tcBorders>
            <w:shd w:val="clear" w:color="auto" w:fill="auto"/>
            <w:noWrap/>
            <w:vAlign w:val="center"/>
            <w:hideMark/>
          </w:tcPr>
          <w:p w14:paraId="5510B269"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7C9945AD" w14:textId="77777777" w:rsidR="009D1C67" w:rsidRPr="00125FB9" w:rsidRDefault="009D1C67" w:rsidP="00016B0D">
            <w:pPr>
              <w:pStyle w:val="SurveyTableText"/>
              <w:rPr>
                <w:color w:val="000000"/>
              </w:rPr>
            </w:pPr>
            <w:r w:rsidRPr="00125FB9">
              <w:rPr>
                <w:color w:val="000000"/>
              </w:rPr>
              <w:t>271</w:t>
            </w:r>
          </w:p>
        </w:tc>
        <w:tc>
          <w:tcPr>
            <w:tcW w:w="8033" w:type="dxa"/>
            <w:tcBorders>
              <w:top w:val="nil"/>
              <w:left w:val="nil"/>
              <w:bottom w:val="nil"/>
              <w:right w:val="nil"/>
            </w:tcBorders>
            <w:shd w:val="clear" w:color="auto" w:fill="auto"/>
            <w:noWrap/>
            <w:vAlign w:val="center"/>
            <w:hideMark/>
          </w:tcPr>
          <w:p w14:paraId="1F12EE64" w14:textId="77777777" w:rsidR="009D1C67" w:rsidRPr="00125FB9" w:rsidRDefault="009D1C67" w:rsidP="00016B0D">
            <w:pPr>
              <w:pStyle w:val="SurveyTableText"/>
              <w:rPr>
                <w:color w:val="000000"/>
              </w:rPr>
            </w:pPr>
            <w:r w:rsidRPr="00125FB9">
              <w:rPr>
                <w:color w:val="000000"/>
              </w:rPr>
              <w:t>Legal Professionals</w:t>
            </w:r>
          </w:p>
        </w:tc>
      </w:tr>
      <w:tr w:rsidR="00CD6609" w:rsidRPr="00125FB9" w14:paraId="001DC256" w14:textId="77777777" w:rsidTr="00CD6609">
        <w:trPr>
          <w:trHeight w:val="280"/>
        </w:trPr>
        <w:tc>
          <w:tcPr>
            <w:tcW w:w="426" w:type="dxa"/>
            <w:tcBorders>
              <w:top w:val="nil"/>
              <w:left w:val="nil"/>
              <w:bottom w:val="nil"/>
              <w:right w:val="nil"/>
            </w:tcBorders>
            <w:shd w:val="clear" w:color="auto" w:fill="auto"/>
            <w:noWrap/>
            <w:vAlign w:val="center"/>
            <w:hideMark/>
          </w:tcPr>
          <w:p w14:paraId="0689EAAD"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73FCB341" w14:textId="77777777" w:rsidR="009D1C67" w:rsidRPr="00125FB9" w:rsidRDefault="009D1C67" w:rsidP="00016B0D">
            <w:pPr>
              <w:pStyle w:val="SurveyTableText"/>
              <w:rPr>
                <w:color w:val="000000"/>
              </w:rPr>
            </w:pPr>
            <w:r w:rsidRPr="00125FB9">
              <w:rPr>
                <w:color w:val="000000"/>
              </w:rPr>
              <w:t>272</w:t>
            </w:r>
          </w:p>
        </w:tc>
        <w:tc>
          <w:tcPr>
            <w:tcW w:w="8033" w:type="dxa"/>
            <w:tcBorders>
              <w:top w:val="nil"/>
              <w:left w:val="nil"/>
              <w:bottom w:val="nil"/>
              <w:right w:val="nil"/>
            </w:tcBorders>
            <w:shd w:val="clear" w:color="auto" w:fill="auto"/>
            <w:noWrap/>
            <w:vAlign w:val="center"/>
            <w:hideMark/>
          </w:tcPr>
          <w:p w14:paraId="4075BE99" w14:textId="6980F235" w:rsidR="00F743C6" w:rsidRPr="00125FB9" w:rsidRDefault="009D1C67" w:rsidP="00016B0D">
            <w:pPr>
              <w:pStyle w:val="SurveyTableText"/>
              <w:rPr>
                <w:color w:val="000000"/>
              </w:rPr>
            </w:pPr>
            <w:r w:rsidRPr="00125FB9">
              <w:rPr>
                <w:color w:val="000000"/>
              </w:rPr>
              <w:t>Social and Welfare Professionals</w:t>
            </w:r>
          </w:p>
        </w:tc>
      </w:tr>
      <w:tr w:rsidR="00CD6609" w:rsidRPr="00016B0D" w14:paraId="0CC25ADC" w14:textId="77777777" w:rsidTr="006B359C">
        <w:trPr>
          <w:trHeight w:val="280"/>
        </w:trPr>
        <w:tc>
          <w:tcPr>
            <w:tcW w:w="426" w:type="dxa"/>
            <w:tcBorders>
              <w:top w:val="nil"/>
              <w:left w:val="nil"/>
              <w:bottom w:val="nil"/>
              <w:right w:val="nil"/>
            </w:tcBorders>
            <w:shd w:val="clear" w:color="auto" w:fill="auto"/>
            <w:noWrap/>
            <w:vAlign w:val="center"/>
            <w:hideMark/>
          </w:tcPr>
          <w:p w14:paraId="2C437E5D" w14:textId="1E665399" w:rsidR="003D0858" w:rsidRPr="00016B0D" w:rsidRDefault="003D0858" w:rsidP="00016B0D">
            <w:pPr>
              <w:pStyle w:val="SurveyQuestionBold"/>
            </w:pPr>
            <w:r w:rsidRPr="00016B0D">
              <w:t xml:space="preserve">3 </w:t>
            </w:r>
          </w:p>
        </w:tc>
        <w:tc>
          <w:tcPr>
            <w:tcW w:w="8600" w:type="dxa"/>
            <w:gridSpan w:val="2"/>
            <w:tcBorders>
              <w:top w:val="nil"/>
              <w:left w:val="nil"/>
              <w:bottom w:val="nil"/>
              <w:right w:val="nil"/>
            </w:tcBorders>
            <w:shd w:val="clear" w:color="auto" w:fill="auto"/>
            <w:vAlign w:val="center"/>
          </w:tcPr>
          <w:p w14:paraId="10B50D0D" w14:textId="3383E4CD" w:rsidR="003D0858" w:rsidRPr="00016B0D" w:rsidRDefault="002B2383" w:rsidP="00016B0D">
            <w:pPr>
              <w:pStyle w:val="SurveyQuestionBold"/>
            </w:pPr>
            <w:r w:rsidRPr="00016B0D">
              <w:t>Technicians and Trades Workers</w:t>
            </w:r>
          </w:p>
        </w:tc>
      </w:tr>
      <w:tr w:rsidR="00CD6609" w:rsidRPr="00125FB9" w14:paraId="5F29D3D5" w14:textId="77777777" w:rsidTr="00CD6609">
        <w:trPr>
          <w:trHeight w:val="280"/>
        </w:trPr>
        <w:tc>
          <w:tcPr>
            <w:tcW w:w="426" w:type="dxa"/>
            <w:tcBorders>
              <w:top w:val="nil"/>
              <w:left w:val="nil"/>
              <w:bottom w:val="nil"/>
              <w:right w:val="nil"/>
            </w:tcBorders>
            <w:shd w:val="clear" w:color="auto" w:fill="auto"/>
            <w:noWrap/>
            <w:vAlign w:val="bottom"/>
            <w:hideMark/>
          </w:tcPr>
          <w:p w14:paraId="17244F12"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66FA2475" w14:textId="77777777" w:rsidR="009D1C67" w:rsidRPr="00125FB9" w:rsidRDefault="009D1C67" w:rsidP="00016B0D">
            <w:pPr>
              <w:pStyle w:val="SurveyTableText"/>
            </w:pPr>
            <w:r w:rsidRPr="00125FB9">
              <w:t>311</w:t>
            </w:r>
          </w:p>
        </w:tc>
        <w:tc>
          <w:tcPr>
            <w:tcW w:w="8033" w:type="dxa"/>
            <w:tcBorders>
              <w:top w:val="nil"/>
              <w:left w:val="nil"/>
              <w:bottom w:val="nil"/>
              <w:right w:val="nil"/>
            </w:tcBorders>
            <w:shd w:val="clear" w:color="auto" w:fill="auto"/>
            <w:noWrap/>
            <w:vAlign w:val="center"/>
            <w:hideMark/>
          </w:tcPr>
          <w:p w14:paraId="2555945F" w14:textId="77777777" w:rsidR="009D1C67" w:rsidRPr="00125FB9" w:rsidRDefault="009D1C67" w:rsidP="00016B0D">
            <w:pPr>
              <w:pStyle w:val="SurveyTableText"/>
            </w:pPr>
            <w:r w:rsidRPr="00125FB9">
              <w:t>Agricultural, Medical and Science Technicians</w:t>
            </w:r>
          </w:p>
        </w:tc>
      </w:tr>
      <w:tr w:rsidR="00CD6609" w:rsidRPr="00125FB9" w14:paraId="4FF09712" w14:textId="77777777" w:rsidTr="00CD6609">
        <w:trPr>
          <w:trHeight w:val="280"/>
        </w:trPr>
        <w:tc>
          <w:tcPr>
            <w:tcW w:w="426" w:type="dxa"/>
            <w:tcBorders>
              <w:top w:val="nil"/>
              <w:left w:val="nil"/>
              <w:bottom w:val="nil"/>
              <w:right w:val="nil"/>
            </w:tcBorders>
            <w:shd w:val="clear" w:color="auto" w:fill="auto"/>
            <w:noWrap/>
            <w:vAlign w:val="center"/>
            <w:hideMark/>
          </w:tcPr>
          <w:p w14:paraId="62B06B9E"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51D730D" w14:textId="77777777" w:rsidR="009D1C67" w:rsidRPr="00125FB9" w:rsidRDefault="009D1C67" w:rsidP="00016B0D">
            <w:pPr>
              <w:pStyle w:val="SurveyTableText"/>
            </w:pPr>
            <w:r w:rsidRPr="00125FB9">
              <w:t>312</w:t>
            </w:r>
          </w:p>
        </w:tc>
        <w:tc>
          <w:tcPr>
            <w:tcW w:w="8033" w:type="dxa"/>
            <w:tcBorders>
              <w:top w:val="nil"/>
              <w:left w:val="nil"/>
              <w:bottom w:val="nil"/>
              <w:right w:val="nil"/>
            </w:tcBorders>
            <w:shd w:val="clear" w:color="auto" w:fill="auto"/>
            <w:noWrap/>
            <w:vAlign w:val="center"/>
            <w:hideMark/>
          </w:tcPr>
          <w:p w14:paraId="75D38DB7" w14:textId="77777777" w:rsidR="009D1C67" w:rsidRPr="00125FB9" w:rsidRDefault="009D1C67" w:rsidP="00016B0D">
            <w:pPr>
              <w:pStyle w:val="SurveyTableText"/>
            </w:pPr>
            <w:r w:rsidRPr="00125FB9">
              <w:t>Building and Engineering Technicians</w:t>
            </w:r>
          </w:p>
        </w:tc>
      </w:tr>
      <w:tr w:rsidR="00CD6609" w:rsidRPr="00125FB9" w14:paraId="1F50EE9E" w14:textId="77777777" w:rsidTr="00CD6609">
        <w:trPr>
          <w:trHeight w:val="280"/>
        </w:trPr>
        <w:tc>
          <w:tcPr>
            <w:tcW w:w="426" w:type="dxa"/>
            <w:tcBorders>
              <w:top w:val="nil"/>
              <w:left w:val="nil"/>
              <w:bottom w:val="nil"/>
              <w:right w:val="nil"/>
            </w:tcBorders>
            <w:shd w:val="clear" w:color="auto" w:fill="auto"/>
            <w:noWrap/>
            <w:vAlign w:val="center"/>
            <w:hideMark/>
          </w:tcPr>
          <w:p w14:paraId="5BE07577"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D072D99" w14:textId="77777777" w:rsidR="009D1C67" w:rsidRPr="00125FB9" w:rsidRDefault="009D1C67" w:rsidP="00016B0D">
            <w:pPr>
              <w:pStyle w:val="SurveyTableText"/>
            </w:pPr>
            <w:r w:rsidRPr="00125FB9">
              <w:t>313</w:t>
            </w:r>
          </w:p>
        </w:tc>
        <w:tc>
          <w:tcPr>
            <w:tcW w:w="8033" w:type="dxa"/>
            <w:tcBorders>
              <w:top w:val="nil"/>
              <w:left w:val="nil"/>
              <w:bottom w:val="nil"/>
              <w:right w:val="nil"/>
            </w:tcBorders>
            <w:shd w:val="clear" w:color="auto" w:fill="auto"/>
            <w:noWrap/>
            <w:vAlign w:val="center"/>
            <w:hideMark/>
          </w:tcPr>
          <w:p w14:paraId="276D187B" w14:textId="77777777" w:rsidR="009D1C67" w:rsidRPr="00125FB9" w:rsidRDefault="009D1C67" w:rsidP="00016B0D">
            <w:pPr>
              <w:pStyle w:val="SurveyTableText"/>
            </w:pPr>
            <w:r w:rsidRPr="00125FB9">
              <w:t>ICT and Telecommunications Technicians</w:t>
            </w:r>
          </w:p>
        </w:tc>
      </w:tr>
      <w:tr w:rsidR="00CD6609" w:rsidRPr="00125FB9" w14:paraId="7C4854A5" w14:textId="77777777" w:rsidTr="00CD6609">
        <w:trPr>
          <w:trHeight w:val="280"/>
        </w:trPr>
        <w:tc>
          <w:tcPr>
            <w:tcW w:w="426" w:type="dxa"/>
            <w:tcBorders>
              <w:top w:val="nil"/>
              <w:left w:val="nil"/>
              <w:bottom w:val="nil"/>
              <w:right w:val="nil"/>
            </w:tcBorders>
            <w:shd w:val="clear" w:color="auto" w:fill="auto"/>
            <w:noWrap/>
            <w:vAlign w:val="center"/>
            <w:hideMark/>
          </w:tcPr>
          <w:p w14:paraId="7EDEE542"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80E0837" w14:textId="77777777" w:rsidR="009D1C67" w:rsidRPr="00125FB9" w:rsidRDefault="009D1C67" w:rsidP="00016B0D">
            <w:pPr>
              <w:pStyle w:val="SurveyTableText"/>
            </w:pPr>
            <w:r w:rsidRPr="00125FB9">
              <w:t>321</w:t>
            </w:r>
          </w:p>
        </w:tc>
        <w:tc>
          <w:tcPr>
            <w:tcW w:w="8033" w:type="dxa"/>
            <w:tcBorders>
              <w:top w:val="nil"/>
              <w:left w:val="nil"/>
              <w:bottom w:val="nil"/>
              <w:right w:val="nil"/>
            </w:tcBorders>
            <w:shd w:val="clear" w:color="auto" w:fill="auto"/>
            <w:noWrap/>
            <w:vAlign w:val="center"/>
            <w:hideMark/>
          </w:tcPr>
          <w:p w14:paraId="5D5E0DE8" w14:textId="77777777" w:rsidR="009D1C67" w:rsidRPr="00125FB9" w:rsidRDefault="009D1C67" w:rsidP="00016B0D">
            <w:pPr>
              <w:pStyle w:val="SurveyTableText"/>
            </w:pPr>
            <w:r w:rsidRPr="00125FB9">
              <w:t>Automotive Electricians and Mechanics</w:t>
            </w:r>
          </w:p>
        </w:tc>
      </w:tr>
      <w:tr w:rsidR="00CD6609" w:rsidRPr="00125FB9" w14:paraId="215E6E98" w14:textId="77777777" w:rsidTr="00CD6609">
        <w:trPr>
          <w:trHeight w:val="280"/>
        </w:trPr>
        <w:tc>
          <w:tcPr>
            <w:tcW w:w="426" w:type="dxa"/>
            <w:tcBorders>
              <w:top w:val="nil"/>
              <w:left w:val="nil"/>
              <w:bottom w:val="nil"/>
              <w:right w:val="nil"/>
            </w:tcBorders>
            <w:shd w:val="clear" w:color="auto" w:fill="auto"/>
            <w:noWrap/>
            <w:vAlign w:val="center"/>
            <w:hideMark/>
          </w:tcPr>
          <w:p w14:paraId="7DE43633"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70030E6" w14:textId="77777777" w:rsidR="009D1C67" w:rsidRPr="00125FB9" w:rsidRDefault="009D1C67" w:rsidP="00016B0D">
            <w:pPr>
              <w:pStyle w:val="SurveyTableText"/>
            </w:pPr>
            <w:r w:rsidRPr="00125FB9">
              <w:t>322</w:t>
            </w:r>
          </w:p>
        </w:tc>
        <w:tc>
          <w:tcPr>
            <w:tcW w:w="8033" w:type="dxa"/>
            <w:tcBorders>
              <w:top w:val="nil"/>
              <w:left w:val="nil"/>
              <w:bottom w:val="nil"/>
              <w:right w:val="nil"/>
            </w:tcBorders>
            <w:shd w:val="clear" w:color="auto" w:fill="auto"/>
            <w:noWrap/>
            <w:vAlign w:val="center"/>
            <w:hideMark/>
          </w:tcPr>
          <w:p w14:paraId="1D60B076" w14:textId="77777777" w:rsidR="009D1C67" w:rsidRPr="00125FB9" w:rsidRDefault="009D1C67" w:rsidP="00016B0D">
            <w:pPr>
              <w:pStyle w:val="SurveyTableText"/>
            </w:pPr>
            <w:r w:rsidRPr="00125FB9">
              <w:t>Fabrication Engineering Trades Workers</w:t>
            </w:r>
          </w:p>
        </w:tc>
      </w:tr>
      <w:tr w:rsidR="00CD6609" w:rsidRPr="00125FB9" w14:paraId="4B541AA7" w14:textId="77777777" w:rsidTr="00CD6609">
        <w:trPr>
          <w:trHeight w:val="280"/>
        </w:trPr>
        <w:tc>
          <w:tcPr>
            <w:tcW w:w="426" w:type="dxa"/>
            <w:tcBorders>
              <w:top w:val="nil"/>
              <w:left w:val="nil"/>
              <w:bottom w:val="nil"/>
              <w:right w:val="nil"/>
            </w:tcBorders>
            <w:shd w:val="clear" w:color="auto" w:fill="auto"/>
            <w:noWrap/>
            <w:vAlign w:val="center"/>
            <w:hideMark/>
          </w:tcPr>
          <w:p w14:paraId="3EC57AE3"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9081CC0" w14:textId="77777777" w:rsidR="009D1C67" w:rsidRPr="00125FB9" w:rsidRDefault="009D1C67" w:rsidP="00016B0D">
            <w:pPr>
              <w:pStyle w:val="SurveyTableText"/>
            </w:pPr>
            <w:r w:rsidRPr="00125FB9">
              <w:t>323</w:t>
            </w:r>
          </w:p>
        </w:tc>
        <w:tc>
          <w:tcPr>
            <w:tcW w:w="8033" w:type="dxa"/>
            <w:tcBorders>
              <w:top w:val="nil"/>
              <w:left w:val="nil"/>
              <w:bottom w:val="nil"/>
              <w:right w:val="nil"/>
            </w:tcBorders>
            <w:shd w:val="clear" w:color="auto" w:fill="auto"/>
            <w:noWrap/>
            <w:vAlign w:val="center"/>
            <w:hideMark/>
          </w:tcPr>
          <w:p w14:paraId="0743B3C4" w14:textId="77777777" w:rsidR="009D1C67" w:rsidRPr="00125FB9" w:rsidRDefault="009D1C67" w:rsidP="00016B0D">
            <w:pPr>
              <w:pStyle w:val="SurveyTableText"/>
            </w:pPr>
            <w:r w:rsidRPr="00125FB9">
              <w:t>Mechanical Engineering Trades Workers</w:t>
            </w:r>
          </w:p>
        </w:tc>
      </w:tr>
      <w:tr w:rsidR="00CD6609" w:rsidRPr="00125FB9" w14:paraId="2942F74B" w14:textId="77777777" w:rsidTr="00CD6609">
        <w:trPr>
          <w:trHeight w:val="280"/>
        </w:trPr>
        <w:tc>
          <w:tcPr>
            <w:tcW w:w="426" w:type="dxa"/>
            <w:tcBorders>
              <w:top w:val="nil"/>
              <w:left w:val="nil"/>
              <w:bottom w:val="nil"/>
              <w:right w:val="nil"/>
            </w:tcBorders>
            <w:shd w:val="clear" w:color="auto" w:fill="auto"/>
            <w:noWrap/>
            <w:vAlign w:val="center"/>
            <w:hideMark/>
          </w:tcPr>
          <w:p w14:paraId="748F5833"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A378D12" w14:textId="77777777" w:rsidR="009D1C67" w:rsidRPr="00125FB9" w:rsidRDefault="009D1C67" w:rsidP="00016B0D">
            <w:pPr>
              <w:pStyle w:val="SurveyTableText"/>
            </w:pPr>
            <w:r w:rsidRPr="00125FB9">
              <w:t>324</w:t>
            </w:r>
          </w:p>
        </w:tc>
        <w:tc>
          <w:tcPr>
            <w:tcW w:w="8033" w:type="dxa"/>
            <w:tcBorders>
              <w:top w:val="nil"/>
              <w:left w:val="nil"/>
              <w:bottom w:val="nil"/>
              <w:right w:val="nil"/>
            </w:tcBorders>
            <w:shd w:val="clear" w:color="auto" w:fill="auto"/>
            <w:noWrap/>
            <w:vAlign w:val="center"/>
            <w:hideMark/>
          </w:tcPr>
          <w:p w14:paraId="002BBECA" w14:textId="77777777" w:rsidR="009D1C67" w:rsidRPr="00125FB9" w:rsidRDefault="009D1C67" w:rsidP="00016B0D">
            <w:pPr>
              <w:pStyle w:val="SurveyTableText"/>
            </w:pPr>
            <w:proofErr w:type="spellStart"/>
            <w:r w:rsidRPr="00125FB9">
              <w:t>Panelbeaters</w:t>
            </w:r>
            <w:proofErr w:type="spellEnd"/>
            <w:r w:rsidRPr="00125FB9">
              <w:t>, and Vehicle Body Builders, Trimmers and Painters</w:t>
            </w:r>
          </w:p>
        </w:tc>
      </w:tr>
      <w:tr w:rsidR="00CD6609" w:rsidRPr="00125FB9" w14:paraId="456B570C" w14:textId="77777777" w:rsidTr="00CD6609">
        <w:trPr>
          <w:trHeight w:val="280"/>
        </w:trPr>
        <w:tc>
          <w:tcPr>
            <w:tcW w:w="426" w:type="dxa"/>
            <w:tcBorders>
              <w:top w:val="nil"/>
              <w:left w:val="nil"/>
              <w:bottom w:val="nil"/>
              <w:right w:val="nil"/>
            </w:tcBorders>
            <w:shd w:val="clear" w:color="auto" w:fill="auto"/>
            <w:noWrap/>
            <w:vAlign w:val="center"/>
            <w:hideMark/>
          </w:tcPr>
          <w:p w14:paraId="0915BCA9"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1F35B0A" w14:textId="77777777" w:rsidR="009D1C67" w:rsidRPr="00125FB9" w:rsidRDefault="009D1C67" w:rsidP="00016B0D">
            <w:pPr>
              <w:pStyle w:val="SurveyTableText"/>
            </w:pPr>
            <w:r w:rsidRPr="00125FB9">
              <w:t>331</w:t>
            </w:r>
          </w:p>
        </w:tc>
        <w:tc>
          <w:tcPr>
            <w:tcW w:w="8033" w:type="dxa"/>
            <w:tcBorders>
              <w:top w:val="nil"/>
              <w:left w:val="nil"/>
              <w:bottom w:val="nil"/>
              <w:right w:val="nil"/>
            </w:tcBorders>
            <w:shd w:val="clear" w:color="auto" w:fill="auto"/>
            <w:noWrap/>
            <w:vAlign w:val="center"/>
            <w:hideMark/>
          </w:tcPr>
          <w:p w14:paraId="0FF85897" w14:textId="77777777" w:rsidR="009D1C67" w:rsidRPr="00125FB9" w:rsidRDefault="009D1C67" w:rsidP="00016B0D">
            <w:pPr>
              <w:pStyle w:val="SurveyTableText"/>
            </w:pPr>
            <w:r w:rsidRPr="00125FB9">
              <w:t>Bricklayers, and Carpenters and Joiners</w:t>
            </w:r>
          </w:p>
        </w:tc>
      </w:tr>
      <w:tr w:rsidR="00CD6609" w:rsidRPr="00125FB9" w14:paraId="599C20DC" w14:textId="77777777" w:rsidTr="00CD6609">
        <w:trPr>
          <w:trHeight w:val="280"/>
        </w:trPr>
        <w:tc>
          <w:tcPr>
            <w:tcW w:w="426" w:type="dxa"/>
            <w:tcBorders>
              <w:top w:val="nil"/>
              <w:left w:val="nil"/>
              <w:bottom w:val="nil"/>
              <w:right w:val="nil"/>
            </w:tcBorders>
            <w:shd w:val="clear" w:color="auto" w:fill="auto"/>
            <w:noWrap/>
            <w:vAlign w:val="center"/>
            <w:hideMark/>
          </w:tcPr>
          <w:p w14:paraId="41F7380F"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42E62FA" w14:textId="77777777" w:rsidR="009D1C67" w:rsidRPr="00125FB9" w:rsidRDefault="009D1C67" w:rsidP="00016B0D">
            <w:pPr>
              <w:pStyle w:val="SurveyTableText"/>
            </w:pPr>
            <w:r w:rsidRPr="00125FB9">
              <w:t>332</w:t>
            </w:r>
          </w:p>
        </w:tc>
        <w:tc>
          <w:tcPr>
            <w:tcW w:w="8033" w:type="dxa"/>
            <w:tcBorders>
              <w:top w:val="nil"/>
              <w:left w:val="nil"/>
              <w:bottom w:val="nil"/>
              <w:right w:val="nil"/>
            </w:tcBorders>
            <w:shd w:val="clear" w:color="auto" w:fill="auto"/>
            <w:noWrap/>
            <w:vAlign w:val="center"/>
            <w:hideMark/>
          </w:tcPr>
          <w:p w14:paraId="4297EE42" w14:textId="77777777" w:rsidR="009D1C67" w:rsidRPr="00125FB9" w:rsidRDefault="009D1C67" w:rsidP="00016B0D">
            <w:pPr>
              <w:pStyle w:val="SurveyTableText"/>
            </w:pPr>
            <w:r w:rsidRPr="00125FB9">
              <w:t>Floor Finishers and Painting Trades Workers</w:t>
            </w:r>
          </w:p>
        </w:tc>
      </w:tr>
      <w:tr w:rsidR="00CD6609" w:rsidRPr="00125FB9" w14:paraId="0F5EDAF9" w14:textId="77777777" w:rsidTr="00CD6609">
        <w:trPr>
          <w:trHeight w:val="280"/>
        </w:trPr>
        <w:tc>
          <w:tcPr>
            <w:tcW w:w="426" w:type="dxa"/>
            <w:tcBorders>
              <w:top w:val="nil"/>
              <w:left w:val="nil"/>
              <w:bottom w:val="nil"/>
              <w:right w:val="nil"/>
            </w:tcBorders>
            <w:shd w:val="clear" w:color="auto" w:fill="auto"/>
            <w:noWrap/>
            <w:vAlign w:val="center"/>
            <w:hideMark/>
          </w:tcPr>
          <w:p w14:paraId="55A56B51"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612E2A2" w14:textId="77777777" w:rsidR="009D1C67" w:rsidRPr="00125FB9" w:rsidRDefault="009D1C67" w:rsidP="00016B0D">
            <w:pPr>
              <w:pStyle w:val="SurveyTableText"/>
            </w:pPr>
            <w:r w:rsidRPr="00125FB9">
              <w:t>333</w:t>
            </w:r>
          </w:p>
        </w:tc>
        <w:tc>
          <w:tcPr>
            <w:tcW w:w="8033" w:type="dxa"/>
            <w:tcBorders>
              <w:top w:val="nil"/>
              <w:left w:val="nil"/>
              <w:bottom w:val="nil"/>
              <w:right w:val="nil"/>
            </w:tcBorders>
            <w:shd w:val="clear" w:color="auto" w:fill="auto"/>
            <w:noWrap/>
            <w:vAlign w:val="center"/>
            <w:hideMark/>
          </w:tcPr>
          <w:p w14:paraId="5D8D4361" w14:textId="77777777" w:rsidR="009D1C67" w:rsidRPr="00125FB9" w:rsidRDefault="009D1C67" w:rsidP="00016B0D">
            <w:pPr>
              <w:pStyle w:val="SurveyTableText"/>
            </w:pPr>
            <w:r w:rsidRPr="00125FB9">
              <w:t>Glaziers, Plasterers and Tilers</w:t>
            </w:r>
          </w:p>
        </w:tc>
      </w:tr>
      <w:tr w:rsidR="00CD6609" w:rsidRPr="00125FB9" w14:paraId="53D99804" w14:textId="77777777" w:rsidTr="00CD6609">
        <w:trPr>
          <w:trHeight w:val="280"/>
        </w:trPr>
        <w:tc>
          <w:tcPr>
            <w:tcW w:w="426" w:type="dxa"/>
            <w:tcBorders>
              <w:top w:val="nil"/>
              <w:left w:val="nil"/>
              <w:bottom w:val="nil"/>
              <w:right w:val="nil"/>
            </w:tcBorders>
            <w:shd w:val="clear" w:color="auto" w:fill="auto"/>
            <w:noWrap/>
            <w:vAlign w:val="center"/>
            <w:hideMark/>
          </w:tcPr>
          <w:p w14:paraId="45034A2A"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A410094" w14:textId="77777777" w:rsidR="009D1C67" w:rsidRPr="00125FB9" w:rsidRDefault="009D1C67" w:rsidP="00016B0D">
            <w:pPr>
              <w:pStyle w:val="SurveyTableText"/>
            </w:pPr>
            <w:r w:rsidRPr="00125FB9">
              <w:t>334</w:t>
            </w:r>
          </w:p>
        </w:tc>
        <w:tc>
          <w:tcPr>
            <w:tcW w:w="8033" w:type="dxa"/>
            <w:tcBorders>
              <w:top w:val="nil"/>
              <w:left w:val="nil"/>
              <w:bottom w:val="nil"/>
              <w:right w:val="nil"/>
            </w:tcBorders>
            <w:shd w:val="clear" w:color="auto" w:fill="auto"/>
            <w:noWrap/>
            <w:vAlign w:val="center"/>
            <w:hideMark/>
          </w:tcPr>
          <w:p w14:paraId="1AC00702" w14:textId="77777777" w:rsidR="009D1C67" w:rsidRPr="00125FB9" w:rsidRDefault="009D1C67" w:rsidP="00016B0D">
            <w:pPr>
              <w:pStyle w:val="SurveyTableText"/>
            </w:pPr>
            <w:r w:rsidRPr="00125FB9">
              <w:t>Plumbers</w:t>
            </w:r>
          </w:p>
        </w:tc>
      </w:tr>
      <w:tr w:rsidR="00CD6609" w:rsidRPr="00125FB9" w14:paraId="69E0BC3F" w14:textId="77777777" w:rsidTr="00CD6609">
        <w:trPr>
          <w:trHeight w:val="280"/>
        </w:trPr>
        <w:tc>
          <w:tcPr>
            <w:tcW w:w="426" w:type="dxa"/>
            <w:tcBorders>
              <w:top w:val="nil"/>
              <w:left w:val="nil"/>
              <w:bottom w:val="nil"/>
              <w:right w:val="nil"/>
            </w:tcBorders>
            <w:shd w:val="clear" w:color="auto" w:fill="auto"/>
            <w:noWrap/>
            <w:vAlign w:val="center"/>
            <w:hideMark/>
          </w:tcPr>
          <w:p w14:paraId="5DA9A572"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503CF801" w14:textId="77777777" w:rsidR="009D1C67" w:rsidRPr="00125FB9" w:rsidRDefault="009D1C67" w:rsidP="00016B0D">
            <w:pPr>
              <w:pStyle w:val="SurveyTableText"/>
            </w:pPr>
            <w:r w:rsidRPr="00125FB9">
              <w:t>341</w:t>
            </w:r>
          </w:p>
        </w:tc>
        <w:tc>
          <w:tcPr>
            <w:tcW w:w="8033" w:type="dxa"/>
            <w:tcBorders>
              <w:top w:val="nil"/>
              <w:left w:val="nil"/>
              <w:bottom w:val="nil"/>
              <w:right w:val="nil"/>
            </w:tcBorders>
            <w:shd w:val="clear" w:color="auto" w:fill="auto"/>
            <w:noWrap/>
            <w:vAlign w:val="center"/>
            <w:hideMark/>
          </w:tcPr>
          <w:p w14:paraId="4E03264A" w14:textId="77777777" w:rsidR="009D1C67" w:rsidRPr="00125FB9" w:rsidRDefault="009D1C67" w:rsidP="00016B0D">
            <w:pPr>
              <w:pStyle w:val="SurveyTableText"/>
            </w:pPr>
            <w:r w:rsidRPr="00125FB9">
              <w:t>Electricians</w:t>
            </w:r>
          </w:p>
        </w:tc>
      </w:tr>
      <w:tr w:rsidR="00CD6609" w:rsidRPr="00125FB9" w14:paraId="2E70AF8F" w14:textId="77777777" w:rsidTr="00CD6609">
        <w:trPr>
          <w:trHeight w:val="280"/>
        </w:trPr>
        <w:tc>
          <w:tcPr>
            <w:tcW w:w="426" w:type="dxa"/>
            <w:tcBorders>
              <w:top w:val="nil"/>
              <w:left w:val="nil"/>
              <w:bottom w:val="nil"/>
              <w:right w:val="nil"/>
            </w:tcBorders>
            <w:shd w:val="clear" w:color="auto" w:fill="auto"/>
            <w:noWrap/>
            <w:vAlign w:val="center"/>
            <w:hideMark/>
          </w:tcPr>
          <w:p w14:paraId="6DA2B525"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160C3ABD" w14:textId="77777777" w:rsidR="009D1C67" w:rsidRPr="00125FB9" w:rsidRDefault="009D1C67" w:rsidP="00016B0D">
            <w:pPr>
              <w:pStyle w:val="SurveyTableText"/>
            </w:pPr>
            <w:r w:rsidRPr="00125FB9">
              <w:t>342</w:t>
            </w:r>
          </w:p>
        </w:tc>
        <w:tc>
          <w:tcPr>
            <w:tcW w:w="8033" w:type="dxa"/>
            <w:tcBorders>
              <w:top w:val="nil"/>
              <w:left w:val="nil"/>
              <w:bottom w:val="nil"/>
              <w:right w:val="nil"/>
            </w:tcBorders>
            <w:shd w:val="clear" w:color="auto" w:fill="auto"/>
            <w:noWrap/>
            <w:vAlign w:val="center"/>
            <w:hideMark/>
          </w:tcPr>
          <w:p w14:paraId="6E362685" w14:textId="77777777" w:rsidR="009D1C67" w:rsidRPr="00125FB9" w:rsidRDefault="009D1C67" w:rsidP="00016B0D">
            <w:pPr>
              <w:pStyle w:val="SurveyTableText"/>
            </w:pPr>
            <w:r w:rsidRPr="00125FB9">
              <w:t>Electronics and Telecommunications Trades Workers</w:t>
            </w:r>
          </w:p>
        </w:tc>
      </w:tr>
      <w:tr w:rsidR="00CD6609" w:rsidRPr="00125FB9" w14:paraId="3D3ECFDA" w14:textId="77777777" w:rsidTr="00CD6609">
        <w:trPr>
          <w:trHeight w:val="280"/>
        </w:trPr>
        <w:tc>
          <w:tcPr>
            <w:tcW w:w="426" w:type="dxa"/>
            <w:tcBorders>
              <w:top w:val="nil"/>
              <w:left w:val="nil"/>
              <w:bottom w:val="nil"/>
              <w:right w:val="nil"/>
            </w:tcBorders>
            <w:shd w:val="clear" w:color="auto" w:fill="auto"/>
            <w:noWrap/>
            <w:vAlign w:val="center"/>
            <w:hideMark/>
          </w:tcPr>
          <w:p w14:paraId="340BC283"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231F2F5" w14:textId="77777777" w:rsidR="009D1C67" w:rsidRPr="00125FB9" w:rsidRDefault="009D1C67" w:rsidP="00016B0D">
            <w:pPr>
              <w:pStyle w:val="SurveyTableText"/>
            </w:pPr>
            <w:r w:rsidRPr="00125FB9">
              <w:t>351</w:t>
            </w:r>
          </w:p>
        </w:tc>
        <w:tc>
          <w:tcPr>
            <w:tcW w:w="8033" w:type="dxa"/>
            <w:tcBorders>
              <w:top w:val="nil"/>
              <w:left w:val="nil"/>
              <w:bottom w:val="nil"/>
              <w:right w:val="nil"/>
            </w:tcBorders>
            <w:shd w:val="clear" w:color="auto" w:fill="auto"/>
            <w:noWrap/>
            <w:vAlign w:val="center"/>
            <w:hideMark/>
          </w:tcPr>
          <w:p w14:paraId="114272E7" w14:textId="77777777" w:rsidR="009D1C67" w:rsidRPr="00125FB9" w:rsidRDefault="009D1C67" w:rsidP="00016B0D">
            <w:pPr>
              <w:pStyle w:val="SurveyTableText"/>
            </w:pPr>
            <w:r w:rsidRPr="00125FB9">
              <w:t>Food Trades Workers</w:t>
            </w:r>
          </w:p>
        </w:tc>
      </w:tr>
      <w:tr w:rsidR="00CD6609" w:rsidRPr="00125FB9" w14:paraId="06969AE5" w14:textId="77777777" w:rsidTr="00CD6609">
        <w:trPr>
          <w:trHeight w:val="280"/>
        </w:trPr>
        <w:tc>
          <w:tcPr>
            <w:tcW w:w="426" w:type="dxa"/>
            <w:tcBorders>
              <w:top w:val="nil"/>
              <w:left w:val="nil"/>
              <w:bottom w:val="nil"/>
              <w:right w:val="nil"/>
            </w:tcBorders>
            <w:shd w:val="clear" w:color="auto" w:fill="auto"/>
            <w:noWrap/>
            <w:vAlign w:val="center"/>
            <w:hideMark/>
          </w:tcPr>
          <w:p w14:paraId="2DB8A00F"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1EE12C54" w14:textId="77777777" w:rsidR="009D1C67" w:rsidRPr="00125FB9" w:rsidRDefault="009D1C67" w:rsidP="00016B0D">
            <w:pPr>
              <w:pStyle w:val="SurveyTableText"/>
            </w:pPr>
            <w:r w:rsidRPr="00125FB9">
              <w:t>361</w:t>
            </w:r>
          </w:p>
        </w:tc>
        <w:tc>
          <w:tcPr>
            <w:tcW w:w="8033" w:type="dxa"/>
            <w:tcBorders>
              <w:top w:val="nil"/>
              <w:left w:val="nil"/>
              <w:bottom w:val="nil"/>
              <w:right w:val="nil"/>
            </w:tcBorders>
            <w:shd w:val="clear" w:color="auto" w:fill="auto"/>
            <w:noWrap/>
            <w:vAlign w:val="center"/>
            <w:hideMark/>
          </w:tcPr>
          <w:p w14:paraId="3F6E53EE" w14:textId="77777777" w:rsidR="009D1C67" w:rsidRPr="00125FB9" w:rsidRDefault="009D1C67" w:rsidP="00016B0D">
            <w:pPr>
              <w:pStyle w:val="SurveyTableText"/>
            </w:pPr>
            <w:r w:rsidRPr="00125FB9">
              <w:t>Animal Attendants and Trainers, and Veterinary Nurses</w:t>
            </w:r>
          </w:p>
        </w:tc>
      </w:tr>
      <w:tr w:rsidR="00CD6609" w:rsidRPr="00125FB9" w14:paraId="3CC9E5C0" w14:textId="77777777" w:rsidTr="00CD6609">
        <w:trPr>
          <w:trHeight w:val="280"/>
        </w:trPr>
        <w:tc>
          <w:tcPr>
            <w:tcW w:w="426" w:type="dxa"/>
            <w:tcBorders>
              <w:top w:val="nil"/>
              <w:left w:val="nil"/>
              <w:bottom w:val="nil"/>
              <w:right w:val="nil"/>
            </w:tcBorders>
            <w:shd w:val="clear" w:color="auto" w:fill="auto"/>
            <w:noWrap/>
            <w:vAlign w:val="center"/>
            <w:hideMark/>
          </w:tcPr>
          <w:p w14:paraId="5AC0F6F7"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7CF4F47" w14:textId="77777777" w:rsidR="009D1C67" w:rsidRPr="00125FB9" w:rsidRDefault="009D1C67" w:rsidP="00016B0D">
            <w:pPr>
              <w:pStyle w:val="SurveyTableText"/>
            </w:pPr>
            <w:r w:rsidRPr="00125FB9">
              <w:t>362</w:t>
            </w:r>
          </w:p>
        </w:tc>
        <w:tc>
          <w:tcPr>
            <w:tcW w:w="8033" w:type="dxa"/>
            <w:tcBorders>
              <w:top w:val="nil"/>
              <w:left w:val="nil"/>
              <w:bottom w:val="nil"/>
              <w:right w:val="nil"/>
            </w:tcBorders>
            <w:shd w:val="clear" w:color="auto" w:fill="auto"/>
            <w:noWrap/>
            <w:vAlign w:val="center"/>
            <w:hideMark/>
          </w:tcPr>
          <w:p w14:paraId="27211FB3" w14:textId="77777777" w:rsidR="009D1C67" w:rsidRPr="00125FB9" w:rsidRDefault="009D1C67" w:rsidP="00016B0D">
            <w:pPr>
              <w:pStyle w:val="SurveyTableText"/>
            </w:pPr>
            <w:r w:rsidRPr="00125FB9">
              <w:t>Horticultural Trades Workers</w:t>
            </w:r>
          </w:p>
        </w:tc>
      </w:tr>
      <w:tr w:rsidR="00CD6609" w:rsidRPr="00125FB9" w14:paraId="3CA1E220" w14:textId="77777777" w:rsidTr="00CD6609">
        <w:trPr>
          <w:trHeight w:val="280"/>
        </w:trPr>
        <w:tc>
          <w:tcPr>
            <w:tcW w:w="426" w:type="dxa"/>
            <w:tcBorders>
              <w:top w:val="nil"/>
              <w:left w:val="nil"/>
              <w:bottom w:val="nil"/>
              <w:right w:val="nil"/>
            </w:tcBorders>
            <w:shd w:val="clear" w:color="auto" w:fill="auto"/>
            <w:noWrap/>
            <w:vAlign w:val="center"/>
            <w:hideMark/>
          </w:tcPr>
          <w:p w14:paraId="287FDAC8"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BF8F0F0" w14:textId="77777777" w:rsidR="009D1C67" w:rsidRPr="00125FB9" w:rsidRDefault="009D1C67" w:rsidP="00016B0D">
            <w:pPr>
              <w:pStyle w:val="SurveyTableText"/>
            </w:pPr>
            <w:r w:rsidRPr="00125FB9">
              <w:t>363</w:t>
            </w:r>
          </w:p>
        </w:tc>
        <w:tc>
          <w:tcPr>
            <w:tcW w:w="8033" w:type="dxa"/>
            <w:tcBorders>
              <w:top w:val="nil"/>
              <w:left w:val="nil"/>
              <w:bottom w:val="nil"/>
              <w:right w:val="nil"/>
            </w:tcBorders>
            <w:shd w:val="clear" w:color="auto" w:fill="auto"/>
            <w:noWrap/>
            <w:vAlign w:val="center"/>
            <w:hideMark/>
          </w:tcPr>
          <w:p w14:paraId="28400F90" w14:textId="77777777" w:rsidR="009D1C67" w:rsidRPr="00125FB9" w:rsidRDefault="009D1C67" w:rsidP="00016B0D">
            <w:pPr>
              <w:pStyle w:val="SurveyTableText"/>
            </w:pPr>
            <w:r w:rsidRPr="00125FB9">
              <w:t>Primary Production Supervisors and Specialists</w:t>
            </w:r>
          </w:p>
        </w:tc>
      </w:tr>
      <w:tr w:rsidR="00CD6609" w:rsidRPr="00125FB9" w14:paraId="789EC055" w14:textId="77777777" w:rsidTr="00CD6609">
        <w:trPr>
          <w:trHeight w:val="280"/>
        </w:trPr>
        <w:tc>
          <w:tcPr>
            <w:tcW w:w="426" w:type="dxa"/>
            <w:tcBorders>
              <w:top w:val="nil"/>
              <w:left w:val="nil"/>
              <w:bottom w:val="nil"/>
              <w:right w:val="nil"/>
            </w:tcBorders>
            <w:shd w:val="clear" w:color="auto" w:fill="auto"/>
            <w:noWrap/>
            <w:vAlign w:val="center"/>
            <w:hideMark/>
          </w:tcPr>
          <w:p w14:paraId="296CC529"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CD48013" w14:textId="77777777" w:rsidR="009D1C67" w:rsidRPr="00125FB9" w:rsidRDefault="009D1C67" w:rsidP="00016B0D">
            <w:pPr>
              <w:pStyle w:val="SurveyTableText"/>
            </w:pPr>
            <w:r w:rsidRPr="00125FB9">
              <w:t>391</w:t>
            </w:r>
          </w:p>
        </w:tc>
        <w:tc>
          <w:tcPr>
            <w:tcW w:w="8033" w:type="dxa"/>
            <w:tcBorders>
              <w:top w:val="nil"/>
              <w:left w:val="nil"/>
              <w:bottom w:val="nil"/>
              <w:right w:val="nil"/>
            </w:tcBorders>
            <w:shd w:val="clear" w:color="auto" w:fill="auto"/>
            <w:noWrap/>
            <w:vAlign w:val="center"/>
            <w:hideMark/>
          </w:tcPr>
          <w:p w14:paraId="0F422C00" w14:textId="77777777" w:rsidR="009D1C67" w:rsidRPr="00125FB9" w:rsidRDefault="009D1C67" w:rsidP="00016B0D">
            <w:pPr>
              <w:pStyle w:val="SurveyTableText"/>
            </w:pPr>
            <w:r w:rsidRPr="00125FB9">
              <w:t>Hairdressers</w:t>
            </w:r>
          </w:p>
        </w:tc>
      </w:tr>
      <w:tr w:rsidR="00CD6609" w:rsidRPr="00125FB9" w14:paraId="50623B29" w14:textId="77777777" w:rsidTr="00CD6609">
        <w:trPr>
          <w:trHeight w:val="280"/>
        </w:trPr>
        <w:tc>
          <w:tcPr>
            <w:tcW w:w="426" w:type="dxa"/>
            <w:tcBorders>
              <w:top w:val="nil"/>
              <w:left w:val="nil"/>
              <w:bottom w:val="nil"/>
              <w:right w:val="nil"/>
            </w:tcBorders>
            <w:shd w:val="clear" w:color="auto" w:fill="auto"/>
            <w:noWrap/>
            <w:vAlign w:val="center"/>
            <w:hideMark/>
          </w:tcPr>
          <w:p w14:paraId="7D456FE4"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6BE27722" w14:textId="77777777" w:rsidR="009D1C67" w:rsidRPr="00125FB9" w:rsidRDefault="009D1C67" w:rsidP="00016B0D">
            <w:pPr>
              <w:pStyle w:val="SurveyTableText"/>
            </w:pPr>
            <w:r w:rsidRPr="00125FB9">
              <w:t>392</w:t>
            </w:r>
          </w:p>
        </w:tc>
        <w:tc>
          <w:tcPr>
            <w:tcW w:w="8033" w:type="dxa"/>
            <w:tcBorders>
              <w:top w:val="nil"/>
              <w:left w:val="nil"/>
              <w:bottom w:val="nil"/>
              <w:right w:val="nil"/>
            </w:tcBorders>
            <w:shd w:val="clear" w:color="auto" w:fill="auto"/>
            <w:noWrap/>
            <w:vAlign w:val="center"/>
            <w:hideMark/>
          </w:tcPr>
          <w:p w14:paraId="6A01568C" w14:textId="77777777" w:rsidR="009D1C67" w:rsidRPr="00125FB9" w:rsidRDefault="009D1C67" w:rsidP="00016B0D">
            <w:pPr>
              <w:pStyle w:val="SurveyTableText"/>
            </w:pPr>
            <w:r w:rsidRPr="00125FB9">
              <w:t>Printing Trades Workers</w:t>
            </w:r>
          </w:p>
        </w:tc>
      </w:tr>
      <w:tr w:rsidR="00CD6609" w:rsidRPr="00125FB9" w14:paraId="2911E318" w14:textId="77777777" w:rsidTr="00CD6609">
        <w:trPr>
          <w:trHeight w:val="280"/>
        </w:trPr>
        <w:tc>
          <w:tcPr>
            <w:tcW w:w="426" w:type="dxa"/>
            <w:tcBorders>
              <w:top w:val="nil"/>
              <w:left w:val="nil"/>
              <w:bottom w:val="nil"/>
              <w:right w:val="nil"/>
            </w:tcBorders>
            <w:shd w:val="clear" w:color="auto" w:fill="auto"/>
            <w:noWrap/>
            <w:vAlign w:val="center"/>
            <w:hideMark/>
          </w:tcPr>
          <w:p w14:paraId="638468DD"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69B7BF5F" w14:textId="77777777" w:rsidR="009D1C67" w:rsidRPr="00125FB9" w:rsidRDefault="009D1C67" w:rsidP="00016B0D">
            <w:pPr>
              <w:pStyle w:val="SurveyTableText"/>
            </w:pPr>
            <w:r w:rsidRPr="00125FB9">
              <w:t>393</w:t>
            </w:r>
          </w:p>
        </w:tc>
        <w:tc>
          <w:tcPr>
            <w:tcW w:w="8033" w:type="dxa"/>
            <w:tcBorders>
              <w:top w:val="nil"/>
              <w:left w:val="nil"/>
              <w:bottom w:val="nil"/>
              <w:right w:val="nil"/>
            </w:tcBorders>
            <w:shd w:val="clear" w:color="auto" w:fill="auto"/>
            <w:noWrap/>
            <w:vAlign w:val="center"/>
            <w:hideMark/>
          </w:tcPr>
          <w:p w14:paraId="49359E97" w14:textId="77777777" w:rsidR="009D1C67" w:rsidRPr="00125FB9" w:rsidRDefault="009D1C67" w:rsidP="00016B0D">
            <w:pPr>
              <w:pStyle w:val="SurveyTableText"/>
            </w:pPr>
            <w:r w:rsidRPr="00125FB9">
              <w:t>Textile, Clothing and Footwear Trades Workers</w:t>
            </w:r>
          </w:p>
        </w:tc>
      </w:tr>
      <w:tr w:rsidR="00CD6609" w:rsidRPr="00125FB9" w14:paraId="4CAF49D3" w14:textId="77777777" w:rsidTr="00CD6609">
        <w:trPr>
          <w:trHeight w:val="280"/>
        </w:trPr>
        <w:tc>
          <w:tcPr>
            <w:tcW w:w="426" w:type="dxa"/>
            <w:tcBorders>
              <w:top w:val="nil"/>
              <w:left w:val="nil"/>
              <w:bottom w:val="nil"/>
              <w:right w:val="nil"/>
            </w:tcBorders>
            <w:shd w:val="clear" w:color="auto" w:fill="auto"/>
            <w:noWrap/>
            <w:vAlign w:val="center"/>
            <w:hideMark/>
          </w:tcPr>
          <w:p w14:paraId="2E41DA33"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F5C9F22" w14:textId="77777777" w:rsidR="009D1C67" w:rsidRPr="00125FB9" w:rsidRDefault="009D1C67" w:rsidP="00016B0D">
            <w:pPr>
              <w:pStyle w:val="SurveyTableText"/>
            </w:pPr>
            <w:r w:rsidRPr="00125FB9">
              <w:t>394</w:t>
            </w:r>
          </w:p>
        </w:tc>
        <w:tc>
          <w:tcPr>
            <w:tcW w:w="8033" w:type="dxa"/>
            <w:tcBorders>
              <w:top w:val="nil"/>
              <w:left w:val="nil"/>
              <w:bottom w:val="nil"/>
              <w:right w:val="nil"/>
            </w:tcBorders>
            <w:shd w:val="clear" w:color="auto" w:fill="auto"/>
            <w:noWrap/>
            <w:vAlign w:val="center"/>
            <w:hideMark/>
          </w:tcPr>
          <w:p w14:paraId="0F51B592" w14:textId="77777777" w:rsidR="009D1C67" w:rsidRPr="00125FB9" w:rsidRDefault="009D1C67" w:rsidP="00016B0D">
            <w:pPr>
              <w:pStyle w:val="SurveyTableText"/>
            </w:pPr>
            <w:r w:rsidRPr="00125FB9">
              <w:t>Wood Trades Workers</w:t>
            </w:r>
          </w:p>
        </w:tc>
      </w:tr>
      <w:tr w:rsidR="00CD6609" w:rsidRPr="00125FB9" w14:paraId="0F60DDC6" w14:textId="77777777" w:rsidTr="00CD6609">
        <w:trPr>
          <w:trHeight w:val="280"/>
        </w:trPr>
        <w:tc>
          <w:tcPr>
            <w:tcW w:w="426" w:type="dxa"/>
            <w:tcBorders>
              <w:top w:val="nil"/>
              <w:left w:val="nil"/>
              <w:bottom w:val="nil"/>
              <w:right w:val="nil"/>
            </w:tcBorders>
            <w:shd w:val="clear" w:color="auto" w:fill="auto"/>
            <w:noWrap/>
            <w:vAlign w:val="center"/>
            <w:hideMark/>
          </w:tcPr>
          <w:p w14:paraId="7BB00ECC"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C349E93" w14:textId="77777777" w:rsidR="009D1C67" w:rsidRPr="00125FB9" w:rsidRDefault="009D1C67" w:rsidP="00016B0D">
            <w:pPr>
              <w:pStyle w:val="SurveyTableText"/>
            </w:pPr>
            <w:r w:rsidRPr="00125FB9">
              <w:t>399</w:t>
            </w:r>
          </w:p>
        </w:tc>
        <w:tc>
          <w:tcPr>
            <w:tcW w:w="8033" w:type="dxa"/>
            <w:tcBorders>
              <w:top w:val="nil"/>
              <w:left w:val="nil"/>
              <w:bottom w:val="nil"/>
              <w:right w:val="nil"/>
            </w:tcBorders>
            <w:shd w:val="clear" w:color="auto" w:fill="auto"/>
            <w:noWrap/>
            <w:vAlign w:val="center"/>
            <w:hideMark/>
          </w:tcPr>
          <w:p w14:paraId="79B4279E" w14:textId="77777777" w:rsidR="009D1C67" w:rsidRPr="00125FB9" w:rsidRDefault="009D1C67" w:rsidP="00016B0D">
            <w:pPr>
              <w:pStyle w:val="SurveyTableText"/>
            </w:pPr>
            <w:r w:rsidRPr="00125FB9">
              <w:t>Miscellaneous Technicians and Trades Workers</w:t>
            </w:r>
          </w:p>
        </w:tc>
      </w:tr>
      <w:tr w:rsidR="00CD6609" w:rsidRPr="00016B0D" w14:paraId="3EA8DA3E" w14:textId="77777777" w:rsidTr="006B359C">
        <w:trPr>
          <w:trHeight w:val="280"/>
        </w:trPr>
        <w:tc>
          <w:tcPr>
            <w:tcW w:w="426" w:type="dxa"/>
            <w:tcBorders>
              <w:top w:val="nil"/>
              <w:left w:val="nil"/>
              <w:bottom w:val="nil"/>
              <w:right w:val="nil"/>
            </w:tcBorders>
            <w:shd w:val="clear" w:color="auto" w:fill="auto"/>
            <w:noWrap/>
            <w:vAlign w:val="center"/>
            <w:hideMark/>
          </w:tcPr>
          <w:p w14:paraId="2BCB7A5B" w14:textId="3A03638A" w:rsidR="002B2383" w:rsidRPr="00016B0D" w:rsidRDefault="002B2383" w:rsidP="00016B0D">
            <w:pPr>
              <w:pStyle w:val="SurveyQuestionBold"/>
            </w:pPr>
            <w:r w:rsidRPr="00016B0D">
              <w:t xml:space="preserve">4 </w:t>
            </w:r>
          </w:p>
        </w:tc>
        <w:tc>
          <w:tcPr>
            <w:tcW w:w="8600" w:type="dxa"/>
            <w:gridSpan w:val="2"/>
            <w:tcBorders>
              <w:top w:val="nil"/>
              <w:left w:val="nil"/>
              <w:bottom w:val="nil"/>
              <w:right w:val="nil"/>
            </w:tcBorders>
            <w:shd w:val="clear" w:color="auto" w:fill="auto"/>
            <w:vAlign w:val="center"/>
          </w:tcPr>
          <w:p w14:paraId="1228B4B2" w14:textId="6FE50EE6" w:rsidR="002B2383" w:rsidRPr="00016B0D" w:rsidRDefault="002B2383" w:rsidP="00016B0D">
            <w:pPr>
              <w:pStyle w:val="SurveyQuestionBold"/>
            </w:pPr>
            <w:r w:rsidRPr="00016B0D">
              <w:t>Community and Personal Service Workers</w:t>
            </w:r>
          </w:p>
        </w:tc>
      </w:tr>
      <w:tr w:rsidR="00CD6609" w:rsidRPr="00016B0D" w14:paraId="48DF19F1" w14:textId="77777777" w:rsidTr="00CD6609">
        <w:trPr>
          <w:trHeight w:val="270"/>
        </w:trPr>
        <w:tc>
          <w:tcPr>
            <w:tcW w:w="426" w:type="dxa"/>
            <w:tcBorders>
              <w:top w:val="nil"/>
              <w:left w:val="nil"/>
              <w:bottom w:val="nil"/>
              <w:right w:val="nil"/>
            </w:tcBorders>
            <w:shd w:val="clear" w:color="auto" w:fill="auto"/>
            <w:noWrap/>
            <w:vAlign w:val="center"/>
            <w:hideMark/>
          </w:tcPr>
          <w:p w14:paraId="6EC96499"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F2526E3" w14:textId="77777777" w:rsidR="009D1C67" w:rsidRPr="00016B0D" w:rsidRDefault="009D1C67" w:rsidP="00016B0D">
            <w:pPr>
              <w:pStyle w:val="SurveyTableText"/>
            </w:pPr>
            <w:r w:rsidRPr="00016B0D">
              <w:t>411</w:t>
            </w:r>
          </w:p>
        </w:tc>
        <w:tc>
          <w:tcPr>
            <w:tcW w:w="8033" w:type="dxa"/>
            <w:tcBorders>
              <w:top w:val="nil"/>
              <w:left w:val="nil"/>
              <w:bottom w:val="nil"/>
              <w:right w:val="nil"/>
            </w:tcBorders>
            <w:shd w:val="clear" w:color="auto" w:fill="auto"/>
            <w:noWrap/>
            <w:vAlign w:val="center"/>
            <w:hideMark/>
          </w:tcPr>
          <w:p w14:paraId="0F519C1F" w14:textId="77777777" w:rsidR="009D1C67" w:rsidRPr="00016B0D" w:rsidRDefault="009D1C67" w:rsidP="00016B0D">
            <w:pPr>
              <w:pStyle w:val="SurveyTableText"/>
            </w:pPr>
            <w:r w:rsidRPr="00016B0D">
              <w:t>Health and Welfare Support Workers</w:t>
            </w:r>
          </w:p>
        </w:tc>
      </w:tr>
      <w:tr w:rsidR="00CD6609" w:rsidRPr="00016B0D" w14:paraId="5B3D4D6C" w14:textId="77777777" w:rsidTr="00CD6609">
        <w:trPr>
          <w:trHeight w:val="280"/>
        </w:trPr>
        <w:tc>
          <w:tcPr>
            <w:tcW w:w="426" w:type="dxa"/>
            <w:tcBorders>
              <w:top w:val="nil"/>
              <w:left w:val="nil"/>
              <w:bottom w:val="nil"/>
              <w:right w:val="nil"/>
            </w:tcBorders>
            <w:shd w:val="clear" w:color="auto" w:fill="auto"/>
            <w:noWrap/>
            <w:vAlign w:val="center"/>
            <w:hideMark/>
          </w:tcPr>
          <w:p w14:paraId="31F313BC"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5548DD53" w14:textId="77777777" w:rsidR="009D1C67" w:rsidRPr="00016B0D" w:rsidRDefault="009D1C67" w:rsidP="00016B0D">
            <w:pPr>
              <w:pStyle w:val="SurveyTableText"/>
            </w:pPr>
            <w:r w:rsidRPr="00016B0D">
              <w:t>421</w:t>
            </w:r>
          </w:p>
        </w:tc>
        <w:tc>
          <w:tcPr>
            <w:tcW w:w="8033" w:type="dxa"/>
            <w:tcBorders>
              <w:top w:val="nil"/>
              <w:left w:val="nil"/>
              <w:bottom w:val="nil"/>
              <w:right w:val="nil"/>
            </w:tcBorders>
            <w:shd w:val="clear" w:color="auto" w:fill="auto"/>
            <w:noWrap/>
            <w:vAlign w:val="center"/>
            <w:hideMark/>
          </w:tcPr>
          <w:p w14:paraId="675FA4AC" w14:textId="77777777" w:rsidR="009D1C67" w:rsidRPr="00016B0D" w:rsidRDefault="009D1C67" w:rsidP="00016B0D">
            <w:pPr>
              <w:pStyle w:val="SurveyTableText"/>
            </w:pPr>
            <w:r w:rsidRPr="00016B0D">
              <w:t>Child Carers</w:t>
            </w:r>
          </w:p>
        </w:tc>
      </w:tr>
      <w:tr w:rsidR="00CD6609" w:rsidRPr="00016B0D" w14:paraId="65B34012" w14:textId="77777777" w:rsidTr="00CD6609">
        <w:trPr>
          <w:trHeight w:val="280"/>
        </w:trPr>
        <w:tc>
          <w:tcPr>
            <w:tcW w:w="426" w:type="dxa"/>
            <w:tcBorders>
              <w:top w:val="nil"/>
              <w:left w:val="nil"/>
              <w:bottom w:val="nil"/>
              <w:right w:val="nil"/>
            </w:tcBorders>
            <w:shd w:val="clear" w:color="auto" w:fill="auto"/>
            <w:noWrap/>
            <w:vAlign w:val="center"/>
            <w:hideMark/>
          </w:tcPr>
          <w:p w14:paraId="59D01A80"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1F957A6B" w14:textId="77777777" w:rsidR="009D1C67" w:rsidRPr="00016B0D" w:rsidRDefault="009D1C67" w:rsidP="00016B0D">
            <w:pPr>
              <w:pStyle w:val="SurveyTableText"/>
            </w:pPr>
            <w:r w:rsidRPr="00016B0D">
              <w:t>422</w:t>
            </w:r>
          </w:p>
        </w:tc>
        <w:tc>
          <w:tcPr>
            <w:tcW w:w="8033" w:type="dxa"/>
            <w:tcBorders>
              <w:top w:val="nil"/>
              <w:left w:val="nil"/>
              <w:bottom w:val="nil"/>
              <w:right w:val="nil"/>
            </w:tcBorders>
            <w:shd w:val="clear" w:color="auto" w:fill="auto"/>
            <w:noWrap/>
            <w:vAlign w:val="center"/>
            <w:hideMark/>
          </w:tcPr>
          <w:p w14:paraId="44860D26" w14:textId="77777777" w:rsidR="009D1C67" w:rsidRPr="00016B0D" w:rsidRDefault="009D1C67" w:rsidP="00016B0D">
            <w:pPr>
              <w:pStyle w:val="SurveyTableText"/>
            </w:pPr>
            <w:r w:rsidRPr="00016B0D">
              <w:t>Education Aides</w:t>
            </w:r>
          </w:p>
        </w:tc>
      </w:tr>
      <w:tr w:rsidR="00CD6609" w:rsidRPr="00016B0D" w14:paraId="131A6AE6" w14:textId="77777777" w:rsidTr="00CD6609">
        <w:trPr>
          <w:trHeight w:val="280"/>
        </w:trPr>
        <w:tc>
          <w:tcPr>
            <w:tcW w:w="426" w:type="dxa"/>
            <w:tcBorders>
              <w:top w:val="nil"/>
              <w:left w:val="nil"/>
              <w:bottom w:val="nil"/>
              <w:right w:val="nil"/>
            </w:tcBorders>
            <w:shd w:val="clear" w:color="auto" w:fill="auto"/>
            <w:noWrap/>
            <w:vAlign w:val="center"/>
            <w:hideMark/>
          </w:tcPr>
          <w:p w14:paraId="28ADE781"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2970818" w14:textId="77777777" w:rsidR="009D1C67" w:rsidRPr="00016B0D" w:rsidRDefault="009D1C67" w:rsidP="00016B0D">
            <w:pPr>
              <w:pStyle w:val="SurveyTableText"/>
            </w:pPr>
            <w:r w:rsidRPr="00016B0D">
              <w:t>423</w:t>
            </w:r>
          </w:p>
        </w:tc>
        <w:tc>
          <w:tcPr>
            <w:tcW w:w="8033" w:type="dxa"/>
            <w:tcBorders>
              <w:top w:val="nil"/>
              <w:left w:val="nil"/>
              <w:bottom w:val="nil"/>
              <w:right w:val="nil"/>
            </w:tcBorders>
            <w:shd w:val="clear" w:color="auto" w:fill="auto"/>
            <w:noWrap/>
            <w:vAlign w:val="center"/>
            <w:hideMark/>
          </w:tcPr>
          <w:p w14:paraId="671E5E74" w14:textId="77777777" w:rsidR="009D1C67" w:rsidRPr="00016B0D" w:rsidRDefault="009D1C67" w:rsidP="00016B0D">
            <w:pPr>
              <w:pStyle w:val="SurveyTableText"/>
            </w:pPr>
            <w:r w:rsidRPr="00016B0D">
              <w:t>Personal Carers and Assistants</w:t>
            </w:r>
          </w:p>
        </w:tc>
      </w:tr>
      <w:tr w:rsidR="00CD6609" w:rsidRPr="00016B0D" w14:paraId="2FEE6687" w14:textId="77777777" w:rsidTr="00CD6609">
        <w:trPr>
          <w:trHeight w:val="280"/>
        </w:trPr>
        <w:tc>
          <w:tcPr>
            <w:tcW w:w="426" w:type="dxa"/>
            <w:tcBorders>
              <w:top w:val="nil"/>
              <w:left w:val="nil"/>
              <w:bottom w:val="nil"/>
              <w:right w:val="nil"/>
            </w:tcBorders>
            <w:shd w:val="clear" w:color="auto" w:fill="auto"/>
            <w:noWrap/>
            <w:vAlign w:val="center"/>
            <w:hideMark/>
          </w:tcPr>
          <w:p w14:paraId="7783BC76"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13E202F1" w14:textId="77777777" w:rsidR="009D1C67" w:rsidRPr="00016B0D" w:rsidRDefault="009D1C67" w:rsidP="00016B0D">
            <w:pPr>
              <w:pStyle w:val="SurveyTableText"/>
            </w:pPr>
            <w:r w:rsidRPr="00016B0D">
              <w:t>431</w:t>
            </w:r>
          </w:p>
        </w:tc>
        <w:tc>
          <w:tcPr>
            <w:tcW w:w="8033" w:type="dxa"/>
            <w:tcBorders>
              <w:top w:val="nil"/>
              <w:left w:val="nil"/>
              <w:bottom w:val="nil"/>
              <w:right w:val="nil"/>
            </w:tcBorders>
            <w:shd w:val="clear" w:color="auto" w:fill="auto"/>
            <w:noWrap/>
            <w:vAlign w:val="center"/>
            <w:hideMark/>
          </w:tcPr>
          <w:p w14:paraId="609785A1" w14:textId="77777777" w:rsidR="009D1C67" w:rsidRPr="00016B0D" w:rsidRDefault="009D1C67" w:rsidP="00016B0D">
            <w:pPr>
              <w:pStyle w:val="SurveyTableText"/>
            </w:pPr>
            <w:r w:rsidRPr="00016B0D">
              <w:t>Hospitality Workers</w:t>
            </w:r>
          </w:p>
        </w:tc>
      </w:tr>
      <w:tr w:rsidR="00CD6609" w:rsidRPr="00016B0D" w14:paraId="7CBFFD38" w14:textId="77777777" w:rsidTr="00CD6609">
        <w:trPr>
          <w:trHeight w:val="280"/>
        </w:trPr>
        <w:tc>
          <w:tcPr>
            <w:tcW w:w="426" w:type="dxa"/>
            <w:tcBorders>
              <w:top w:val="nil"/>
              <w:left w:val="nil"/>
              <w:bottom w:val="nil"/>
              <w:right w:val="nil"/>
            </w:tcBorders>
            <w:shd w:val="clear" w:color="auto" w:fill="auto"/>
            <w:noWrap/>
            <w:vAlign w:val="center"/>
            <w:hideMark/>
          </w:tcPr>
          <w:p w14:paraId="67E0183D"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1B0EDC24" w14:textId="77777777" w:rsidR="009D1C67" w:rsidRPr="00016B0D" w:rsidRDefault="009D1C67" w:rsidP="00016B0D">
            <w:pPr>
              <w:pStyle w:val="SurveyTableText"/>
            </w:pPr>
            <w:r w:rsidRPr="00016B0D">
              <w:t>441</w:t>
            </w:r>
          </w:p>
        </w:tc>
        <w:tc>
          <w:tcPr>
            <w:tcW w:w="8033" w:type="dxa"/>
            <w:tcBorders>
              <w:top w:val="nil"/>
              <w:left w:val="nil"/>
              <w:bottom w:val="nil"/>
              <w:right w:val="nil"/>
            </w:tcBorders>
            <w:shd w:val="clear" w:color="auto" w:fill="auto"/>
            <w:noWrap/>
            <w:vAlign w:val="center"/>
            <w:hideMark/>
          </w:tcPr>
          <w:p w14:paraId="24200DD9" w14:textId="77777777" w:rsidR="009D1C67" w:rsidRPr="00016B0D" w:rsidRDefault="009D1C67" w:rsidP="00016B0D">
            <w:pPr>
              <w:pStyle w:val="SurveyTableText"/>
            </w:pPr>
            <w:r w:rsidRPr="00016B0D">
              <w:t>Defence Force Members, Fire Fighters and Police</w:t>
            </w:r>
          </w:p>
        </w:tc>
      </w:tr>
      <w:tr w:rsidR="00CD6609" w:rsidRPr="00016B0D" w14:paraId="78AE269F" w14:textId="77777777" w:rsidTr="00CD6609">
        <w:trPr>
          <w:trHeight w:val="280"/>
        </w:trPr>
        <w:tc>
          <w:tcPr>
            <w:tcW w:w="426" w:type="dxa"/>
            <w:tcBorders>
              <w:top w:val="nil"/>
              <w:left w:val="nil"/>
              <w:bottom w:val="nil"/>
              <w:right w:val="nil"/>
            </w:tcBorders>
            <w:shd w:val="clear" w:color="auto" w:fill="auto"/>
            <w:noWrap/>
            <w:vAlign w:val="bottom"/>
            <w:hideMark/>
          </w:tcPr>
          <w:p w14:paraId="6C6240CE"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105D1B98" w14:textId="77777777" w:rsidR="009D1C67" w:rsidRPr="00016B0D" w:rsidRDefault="009D1C67" w:rsidP="00016B0D">
            <w:pPr>
              <w:pStyle w:val="SurveyTableText"/>
            </w:pPr>
            <w:r w:rsidRPr="00016B0D">
              <w:t>442</w:t>
            </w:r>
          </w:p>
        </w:tc>
        <w:tc>
          <w:tcPr>
            <w:tcW w:w="8033" w:type="dxa"/>
            <w:tcBorders>
              <w:top w:val="nil"/>
              <w:left w:val="nil"/>
              <w:bottom w:val="nil"/>
              <w:right w:val="nil"/>
            </w:tcBorders>
            <w:shd w:val="clear" w:color="auto" w:fill="auto"/>
            <w:noWrap/>
            <w:vAlign w:val="center"/>
            <w:hideMark/>
          </w:tcPr>
          <w:p w14:paraId="5EF85A54" w14:textId="77777777" w:rsidR="009D1C67" w:rsidRPr="00016B0D" w:rsidRDefault="009D1C67" w:rsidP="00016B0D">
            <w:pPr>
              <w:pStyle w:val="SurveyTableText"/>
            </w:pPr>
            <w:r w:rsidRPr="00016B0D">
              <w:t>Prison and Security Officers</w:t>
            </w:r>
          </w:p>
        </w:tc>
      </w:tr>
      <w:tr w:rsidR="00CD6609" w:rsidRPr="00016B0D" w14:paraId="1F4755EB" w14:textId="77777777" w:rsidTr="00CD6609">
        <w:trPr>
          <w:trHeight w:val="280"/>
        </w:trPr>
        <w:tc>
          <w:tcPr>
            <w:tcW w:w="426" w:type="dxa"/>
            <w:tcBorders>
              <w:top w:val="nil"/>
              <w:left w:val="nil"/>
              <w:bottom w:val="nil"/>
              <w:right w:val="nil"/>
            </w:tcBorders>
            <w:shd w:val="clear" w:color="auto" w:fill="auto"/>
            <w:noWrap/>
            <w:vAlign w:val="center"/>
            <w:hideMark/>
          </w:tcPr>
          <w:p w14:paraId="4C0CA75C"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1C7D492B" w14:textId="77777777" w:rsidR="009D1C67" w:rsidRPr="00016B0D" w:rsidRDefault="009D1C67" w:rsidP="00016B0D">
            <w:pPr>
              <w:pStyle w:val="SurveyTableText"/>
            </w:pPr>
            <w:r w:rsidRPr="00016B0D">
              <w:t>451</w:t>
            </w:r>
          </w:p>
        </w:tc>
        <w:tc>
          <w:tcPr>
            <w:tcW w:w="8033" w:type="dxa"/>
            <w:tcBorders>
              <w:top w:val="nil"/>
              <w:left w:val="nil"/>
              <w:bottom w:val="nil"/>
              <w:right w:val="nil"/>
            </w:tcBorders>
            <w:shd w:val="clear" w:color="auto" w:fill="auto"/>
            <w:noWrap/>
            <w:vAlign w:val="center"/>
            <w:hideMark/>
          </w:tcPr>
          <w:p w14:paraId="0D6CBACF" w14:textId="77777777" w:rsidR="009D1C67" w:rsidRPr="00016B0D" w:rsidRDefault="009D1C67" w:rsidP="00016B0D">
            <w:pPr>
              <w:pStyle w:val="SurveyTableText"/>
            </w:pPr>
            <w:r w:rsidRPr="00016B0D">
              <w:t>Personal Service and Travel Workers</w:t>
            </w:r>
          </w:p>
        </w:tc>
      </w:tr>
      <w:tr w:rsidR="00CD6609" w:rsidRPr="00016B0D" w14:paraId="1EF2124A" w14:textId="77777777" w:rsidTr="00CD6609">
        <w:trPr>
          <w:trHeight w:val="280"/>
        </w:trPr>
        <w:tc>
          <w:tcPr>
            <w:tcW w:w="426" w:type="dxa"/>
            <w:tcBorders>
              <w:top w:val="nil"/>
              <w:left w:val="nil"/>
              <w:bottom w:val="nil"/>
              <w:right w:val="nil"/>
            </w:tcBorders>
            <w:shd w:val="clear" w:color="auto" w:fill="auto"/>
            <w:noWrap/>
            <w:vAlign w:val="center"/>
            <w:hideMark/>
          </w:tcPr>
          <w:p w14:paraId="0EB7CD20"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C44F34E" w14:textId="77777777" w:rsidR="009D1C67" w:rsidRPr="00016B0D" w:rsidRDefault="009D1C67" w:rsidP="00016B0D">
            <w:pPr>
              <w:pStyle w:val="SurveyTableText"/>
            </w:pPr>
            <w:r w:rsidRPr="00016B0D">
              <w:t>452</w:t>
            </w:r>
          </w:p>
        </w:tc>
        <w:tc>
          <w:tcPr>
            <w:tcW w:w="8033" w:type="dxa"/>
            <w:tcBorders>
              <w:top w:val="nil"/>
              <w:left w:val="nil"/>
              <w:bottom w:val="nil"/>
              <w:right w:val="nil"/>
            </w:tcBorders>
            <w:shd w:val="clear" w:color="auto" w:fill="auto"/>
            <w:noWrap/>
            <w:vAlign w:val="center"/>
            <w:hideMark/>
          </w:tcPr>
          <w:p w14:paraId="3C36D765" w14:textId="77777777" w:rsidR="009D1C67" w:rsidRPr="00016B0D" w:rsidRDefault="009D1C67" w:rsidP="00016B0D">
            <w:pPr>
              <w:pStyle w:val="SurveyTableText"/>
            </w:pPr>
            <w:r w:rsidRPr="00016B0D">
              <w:t>Sports and Fitness Workers</w:t>
            </w:r>
          </w:p>
        </w:tc>
      </w:tr>
      <w:tr w:rsidR="00CD6609" w:rsidRPr="00016B0D" w14:paraId="6C7F7A4E" w14:textId="77777777" w:rsidTr="006B359C">
        <w:trPr>
          <w:trHeight w:val="280"/>
        </w:trPr>
        <w:tc>
          <w:tcPr>
            <w:tcW w:w="426" w:type="dxa"/>
            <w:tcBorders>
              <w:top w:val="nil"/>
              <w:left w:val="nil"/>
              <w:bottom w:val="nil"/>
              <w:right w:val="nil"/>
            </w:tcBorders>
            <w:shd w:val="clear" w:color="auto" w:fill="auto"/>
            <w:noWrap/>
            <w:vAlign w:val="center"/>
            <w:hideMark/>
          </w:tcPr>
          <w:p w14:paraId="103F356C" w14:textId="667E1323" w:rsidR="002B2383" w:rsidRPr="00016B0D" w:rsidRDefault="002B2383" w:rsidP="00016B0D">
            <w:pPr>
              <w:pStyle w:val="SurveyQuestionBold"/>
            </w:pPr>
            <w:r w:rsidRPr="00016B0D">
              <w:t xml:space="preserve">5 </w:t>
            </w:r>
          </w:p>
        </w:tc>
        <w:tc>
          <w:tcPr>
            <w:tcW w:w="8600" w:type="dxa"/>
            <w:gridSpan w:val="2"/>
            <w:tcBorders>
              <w:top w:val="nil"/>
              <w:left w:val="nil"/>
              <w:bottom w:val="nil"/>
              <w:right w:val="nil"/>
            </w:tcBorders>
            <w:shd w:val="clear" w:color="auto" w:fill="auto"/>
            <w:vAlign w:val="center"/>
          </w:tcPr>
          <w:p w14:paraId="47B45721" w14:textId="641D61FB" w:rsidR="002B2383" w:rsidRPr="00016B0D" w:rsidRDefault="002B2383" w:rsidP="00016B0D">
            <w:pPr>
              <w:pStyle w:val="SurveyQuestionBold"/>
            </w:pPr>
            <w:r w:rsidRPr="00016B0D">
              <w:t>Clerical and Administrative Workers</w:t>
            </w:r>
          </w:p>
        </w:tc>
      </w:tr>
      <w:tr w:rsidR="00CD6609" w:rsidRPr="00016B0D" w14:paraId="3320FD71" w14:textId="77777777" w:rsidTr="00CD6609">
        <w:trPr>
          <w:trHeight w:val="280"/>
        </w:trPr>
        <w:tc>
          <w:tcPr>
            <w:tcW w:w="426" w:type="dxa"/>
            <w:tcBorders>
              <w:top w:val="nil"/>
              <w:left w:val="nil"/>
              <w:bottom w:val="nil"/>
              <w:right w:val="nil"/>
            </w:tcBorders>
            <w:shd w:val="clear" w:color="auto" w:fill="auto"/>
            <w:noWrap/>
            <w:vAlign w:val="center"/>
            <w:hideMark/>
          </w:tcPr>
          <w:p w14:paraId="7184030F"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7076590C" w14:textId="77777777" w:rsidR="009D1C67" w:rsidRPr="00016B0D" w:rsidRDefault="009D1C67" w:rsidP="00016B0D">
            <w:pPr>
              <w:pStyle w:val="SurveyTableText"/>
            </w:pPr>
            <w:r w:rsidRPr="00016B0D">
              <w:t>511</w:t>
            </w:r>
          </w:p>
        </w:tc>
        <w:tc>
          <w:tcPr>
            <w:tcW w:w="8033" w:type="dxa"/>
            <w:tcBorders>
              <w:top w:val="nil"/>
              <w:left w:val="nil"/>
              <w:bottom w:val="nil"/>
              <w:right w:val="nil"/>
            </w:tcBorders>
            <w:shd w:val="clear" w:color="auto" w:fill="auto"/>
            <w:noWrap/>
            <w:vAlign w:val="center"/>
            <w:hideMark/>
          </w:tcPr>
          <w:p w14:paraId="07431248" w14:textId="77777777" w:rsidR="009D1C67" w:rsidRPr="00016B0D" w:rsidRDefault="009D1C67" w:rsidP="00016B0D">
            <w:pPr>
              <w:pStyle w:val="SurveyTableText"/>
            </w:pPr>
            <w:r w:rsidRPr="00016B0D">
              <w:t>Contract, Program and Project Administrators</w:t>
            </w:r>
          </w:p>
        </w:tc>
      </w:tr>
      <w:tr w:rsidR="00CD6609" w:rsidRPr="00016B0D" w14:paraId="182B4DC6" w14:textId="77777777" w:rsidTr="00CD6609">
        <w:trPr>
          <w:trHeight w:val="280"/>
        </w:trPr>
        <w:tc>
          <w:tcPr>
            <w:tcW w:w="426" w:type="dxa"/>
            <w:tcBorders>
              <w:top w:val="nil"/>
              <w:left w:val="nil"/>
              <w:bottom w:val="nil"/>
              <w:right w:val="nil"/>
            </w:tcBorders>
            <w:shd w:val="clear" w:color="auto" w:fill="auto"/>
            <w:noWrap/>
            <w:vAlign w:val="center"/>
            <w:hideMark/>
          </w:tcPr>
          <w:p w14:paraId="13A7B51D"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3DBE3F1" w14:textId="77777777" w:rsidR="009D1C67" w:rsidRPr="00016B0D" w:rsidRDefault="009D1C67" w:rsidP="00016B0D">
            <w:pPr>
              <w:pStyle w:val="SurveyTableText"/>
            </w:pPr>
            <w:r w:rsidRPr="00016B0D">
              <w:t>512</w:t>
            </w:r>
          </w:p>
        </w:tc>
        <w:tc>
          <w:tcPr>
            <w:tcW w:w="8033" w:type="dxa"/>
            <w:tcBorders>
              <w:top w:val="nil"/>
              <w:left w:val="nil"/>
              <w:bottom w:val="nil"/>
              <w:right w:val="nil"/>
            </w:tcBorders>
            <w:shd w:val="clear" w:color="auto" w:fill="auto"/>
            <w:noWrap/>
            <w:vAlign w:val="center"/>
            <w:hideMark/>
          </w:tcPr>
          <w:p w14:paraId="45C45630" w14:textId="77777777" w:rsidR="009D1C67" w:rsidRPr="00016B0D" w:rsidRDefault="009D1C67" w:rsidP="00016B0D">
            <w:pPr>
              <w:pStyle w:val="SurveyTableText"/>
            </w:pPr>
            <w:r w:rsidRPr="00016B0D">
              <w:t>Office and Practice Managers</w:t>
            </w:r>
          </w:p>
        </w:tc>
      </w:tr>
      <w:tr w:rsidR="00CD6609" w:rsidRPr="00016B0D" w14:paraId="48392CCD" w14:textId="77777777" w:rsidTr="00CD6609">
        <w:trPr>
          <w:trHeight w:val="280"/>
        </w:trPr>
        <w:tc>
          <w:tcPr>
            <w:tcW w:w="426" w:type="dxa"/>
            <w:tcBorders>
              <w:top w:val="nil"/>
              <w:left w:val="nil"/>
              <w:bottom w:val="nil"/>
              <w:right w:val="nil"/>
            </w:tcBorders>
            <w:shd w:val="clear" w:color="auto" w:fill="auto"/>
            <w:noWrap/>
            <w:vAlign w:val="center"/>
            <w:hideMark/>
          </w:tcPr>
          <w:p w14:paraId="505372B4"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C645210" w14:textId="77777777" w:rsidR="009D1C67" w:rsidRPr="00016B0D" w:rsidRDefault="009D1C67" w:rsidP="00016B0D">
            <w:pPr>
              <w:pStyle w:val="SurveyTableText"/>
            </w:pPr>
            <w:r w:rsidRPr="00016B0D">
              <w:t>521</w:t>
            </w:r>
          </w:p>
        </w:tc>
        <w:tc>
          <w:tcPr>
            <w:tcW w:w="8033" w:type="dxa"/>
            <w:tcBorders>
              <w:top w:val="nil"/>
              <w:left w:val="nil"/>
              <w:bottom w:val="nil"/>
              <w:right w:val="nil"/>
            </w:tcBorders>
            <w:shd w:val="clear" w:color="auto" w:fill="auto"/>
            <w:noWrap/>
            <w:vAlign w:val="center"/>
            <w:hideMark/>
          </w:tcPr>
          <w:p w14:paraId="1FACEE28" w14:textId="77777777" w:rsidR="009D1C67" w:rsidRPr="00016B0D" w:rsidRDefault="009D1C67" w:rsidP="00016B0D">
            <w:pPr>
              <w:pStyle w:val="SurveyTableText"/>
            </w:pPr>
            <w:r w:rsidRPr="00016B0D">
              <w:t>Personal Assistants and Secretaries</w:t>
            </w:r>
          </w:p>
        </w:tc>
      </w:tr>
      <w:tr w:rsidR="00CD6609" w:rsidRPr="00016B0D" w14:paraId="6F8C9DF2" w14:textId="77777777" w:rsidTr="00CD6609">
        <w:trPr>
          <w:trHeight w:val="280"/>
        </w:trPr>
        <w:tc>
          <w:tcPr>
            <w:tcW w:w="426" w:type="dxa"/>
            <w:tcBorders>
              <w:top w:val="nil"/>
              <w:left w:val="nil"/>
              <w:bottom w:val="nil"/>
              <w:right w:val="nil"/>
            </w:tcBorders>
            <w:shd w:val="clear" w:color="auto" w:fill="auto"/>
            <w:noWrap/>
            <w:vAlign w:val="center"/>
            <w:hideMark/>
          </w:tcPr>
          <w:p w14:paraId="54789E1F"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256E973" w14:textId="77777777" w:rsidR="009D1C67" w:rsidRPr="00016B0D" w:rsidRDefault="009D1C67" w:rsidP="00016B0D">
            <w:pPr>
              <w:pStyle w:val="SurveyTableText"/>
            </w:pPr>
            <w:r w:rsidRPr="00016B0D">
              <w:t>531</w:t>
            </w:r>
          </w:p>
        </w:tc>
        <w:tc>
          <w:tcPr>
            <w:tcW w:w="8033" w:type="dxa"/>
            <w:tcBorders>
              <w:top w:val="nil"/>
              <w:left w:val="nil"/>
              <w:bottom w:val="nil"/>
              <w:right w:val="nil"/>
            </w:tcBorders>
            <w:shd w:val="clear" w:color="auto" w:fill="auto"/>
            <w:noWrap/>
            <w:vAlign w:val="center"/>
            <w:hideMark/>
          </w:tcPr>
          <w:p w14:paraId="4B46A09E" w14:textId="77777777" w:rsidR="009D1C67" w:rsidRPr="00016B0D" w:rsidRDefault="009D1C67" w:rsidP="00016B0D">
            <w:pPr>
              <w:pStyle w:val="SurveyTableText"/>
            </w:pPr>
            <w:r w:rsidRPr="00016B0D">
              <w:t>General Clerks</w:t>
            </w:r>
          </w:p>
        </w:tc>
      </w:tr>
      <w:tr w:rsidR="00CD6609" w:rsidRPr="00016B0D" w14:paraId="2E36EFFD" w14:textId="77777777" w:rsidTr="00CD6609">
        <w:trPr>
          <w:trHeight w:val="280"/>
        </w:trPr>
        <w:tc>
          <w:tcPr>
            <w:tcW w:w="426" w:type="dxa"/>
            <w:tcBorders>
              <w:top w:val="nil"/>
              <w:left w:val="nil"/>
              <w:bottom w:val="nil"/>
              <w:right w:val="nil"/>
            </w:tcBorders>
            <w:shd w:val="clear" w:color="auto" w:fill="auto"/>
            <w:noWrap/>
            <w:vAlign w:val="center"/>
            <w:hideMark/>
          </w:tcPr>
          <w:p w14:paraId="009430DF"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50239A7A" w14:textId="77777777" w:rsidR="009D1C67" w:rsidRPr="00016B0D" w:rsidRDefault="009D1C67" w:rsidP="00016B0D">
            <w:pPr>
              <w:pStyle w:val="SurveyTableText"/>
            </w:pPr>
            <w:r w:rsidRPr="00016B0D">
              <w:t>532</w:t>
            </w:r>
          </w:p>
        </w:tc>
        <w:tc>
          <w:tcPr>
            <w:tcW w:w="8033" w:type="dxa"/>
            <w:tcBorders>
              <w:top w:val="nil"/>
              <w:left w:val="nil"/>
              <w:bottom w:val="nil"/>
              <w:right w:val="nil"/>
            </w:tcBorders>
            <w:shd w:val="clear" w:color="auto" w:fill="auto"/>
            <w:noWrap/>
            <w:vAlign w:val="center"/>
            <w:hideMark/>
          </w:tcPr>
          <w:p w14:paraId="00EA0E65" w14:textId="77777777" w:rsidR="009D1C67" w:rsidRPr="00016B0D" w:rsidRDefault="009D1C67" w:rsidP="00016B0D">
            <w:pPr>
              <w:pStyle w:val="SurveyTableText"/>
            </w:pPr>
            <w:r w:rsidRPr="00016B0D">
              <w:t>Keyboard Operators</w:t>
            </w:r>
          </w:p>
        </w:tc>
      </w:tr>
      <w:tr w:rsidR="00CD6609" w:rsidRPr="00016B0D" w14:paraId="0853D0D8" w14:textId="77777777" w:rsidTr="00CD6609">
        <w:trPr>
          <w:trHeight w:val="280"/>
        </w:trPr>
        <w:tc>
          <w:tcPr>
            <w:tcW w:w="426" w:type="dxa"/>
            <w:tcBorders>
              <w:top w:val="nil"/>
              <w:left w:val="nil"/>
              <w:bottom w:val="nil"/>
              <w:right w:val="nil"/>
            </w:tcBorders>
            <w:shd w:val="clear" w:color="auto" w:fill="auto"/>
            <w:noWrap/>
            <w:vAlign w:val="center"/>
            <w:hideMark/>
          </w:tcPr>
          <w:p w14:paraId="0CA198B4"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E6BDD90" w14:textId="77777777" w:rsidR="009D1C67" w:rsidRPr="00016B0D" w:rsidRDefault="009D1C67" w:rsidP="00016B0D">
            <w:pPr>
              <w:pStyle w:val="SurveyTableText"/>
            </w:pPr>
            <w:r w:rsidRPr="00016B0D">
              <w:t>541</w:t>
            </w:r>
          </w:p>
        </w:tc>
        <w:tc>
          <w:tcPr>
            <w:tcW w:w="8033" w:type="dxa"/>
            <w:tcBorders>
              <w:top w:val="nil"/>
              <w:left w:val="nil"/>
              <w:bottom w:val="nil"/>
              <w:right w:val="nil"/>
            </w:tcBorders>
            <w:shd w:val="clear" w:color="auto" w:fill="auto"/>
            <w:noWrap/>
            <w:vAlign w:val="center"/>
            <w:hideMark/>
          </w:tcPr>
          <w:p w14:paraId="7B1FA6ED" w14:textId="77777777" w:rsidR="009D1C67" w:rsidRPr="00016B0D" w:rsidRDefault="009D1C67" w:rsidP="00016B0D">
            <w:pPr>
              <w:pStyle w:val="SurveyTableText"/>
            </w:pPr>
            <w:r w:rsidRPr="00016B0D">
              <w:t>Call or Contact Centre Information Clerks</w:t>
            </w:r>
          </w:p>
        </w:tc>
      </w:tr>
      <w:tr w:rsidR="00CD6609" w:rsidRPr="00016B0D" w14:paraId="0EE5BAF8" w14:textId="77777777" w:rsidTr="00CD6609">
        <w:trPr>
          <w:trHeight w:val="280"/>
        </w:trPr>
        <w:tc>
          <w:tcPr>
            <w:tcW w:w="426" w:type="dxa"/>
            <w:tcBorders>
              <w:top w:val="nil"/>
              <w:left w:val="nil"/>
              <w:bottom w:val="nil"/>
              <w:right w:val="nil"/>
            </w:tcBorders>
            <w:shd w:val="clear" w:color="auto" w:fill="auto"/>
            <w:noWrap/>
            <w:vAlign w:val="center"/>
            <w:hideMark/>
          </w:tcPr>
          <w:p w14:paraId="127F9835"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3FEE366" w14:textId="77777777" w:rsidR="009D1C67" w:rsidRPr="00016B0D" w:rsidRDefault="009D1C67" w:rsidP="00016B0D">
            <w:pPr>
              <w:pStyle w:val="SurveyTableText"/>
            </w:pPr>
            <w:r w:rsidRPr="00016B0D">
              <w:t>542</w:t>
            </w:r>
          </w:p>
        </w:tc>
        <w:tc>
          <w:tcPr>
            <w:tcW w:w="8033" w:type="dxa"/>
            <w:tcBorders>
              <w:top w:val="nil"/>
              <w:left w:val="nil"/>
              <w:bottom w:val="nil"/>
              <w:right w:val="nil"/>
            </w:tcBorders>
            <w:shd w:val="clear" w:color="auto" w:fill="auto"/>
            <w:noWrap/>
            <w:vAlign w:val="center"/>
            <w:hideMark/>
          </w:tcPr>
          <w:p w14:paraId="24669819" w14:textId="77777777" w:rsidR="009D1C67" w:rsidRPr="00016B0D" w:rsidRDefault="009D1C67" w:rsidP="00016B0D">
            <w:pPr>
              <w:pStyle w:val="SurveyTableText"/>
            </w:pPr>
            <w:r w:rsidRPr="00016B0D">
              <w:t>Receptionists</w:t>
            </w:r>
          </w:p>
        </w:tc>
      </w:tr>
      <w:tr w:rsidR="00CD6609" w:rsidRPr="00016B0D" w14:paraId="5E6C5454" w14:textId="77777777" w:rsidTr="00CD6609">
        <w:trPr>
          <w:trHeight w:val="280"/>
        </w:trPr>
        <w:tc>
          <w:tcPr>
            <w:tcW w:w="426" w:type="dxa"/>
            <w:tcBorders>
              <w:top w:val="nil"/>
              <w:left w:val="nil"/>
              <w:bottom w:val="nil"/>
              <w:right w:val="nil"/>
            </w:tcBorders>
            <w:shd w:val="clear" w:color="auto" w:fill="auto"/>
            <w:noWrap/>
            <w:vAlign w:val="center"/>
            <w:hideMark/>
          </w:tcPr>
          <w:p w14:paraId="1E42854D"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7900A034" w14:textId="77777777" w:rsidR="009D1C67" w:rsidRPr="00016B0D" w:rsidRDefault="009D1C67" w:rsidP="00016B0D">
            <w:pPr>
              <w:pStyle w:val="SurveyTableText"/>
            </w:pPr>
            <w:r w:rsidRPr="00016B0D">
              <w:t>551</w:t>
            </w:r>
          </w:p>
        </w:tc>
        <w:tc>
          <w:tcPr>
            <w:tcW w:w="8033" w:type="dxa"/>
            <w:tcBorders>
              <w:top w:val="nil"/>
              <w:left w:val="nil"/>
              <w:bottom w:val="nil"/>
              <w:right w:val="nil"/>
            </w:tcBorders>
            <w:shd w:val="clear" w:color="auto" w:fill="auto"/>
            <w:noWrap/>
            <w:vAlign w:val="center"/>
            <w:hideMark/>
          </w:tcPr>
          <w:p w14:paraId="280EE4CD" w14:textId="77777777" w:rsidR="009D1C67" w:rsidRPr="00016B0D" w:rsidRDefault="009D1C67" w:rsidP="00016B0D">
            <w:pPr>
              <w:pStyle w:val="SurveyTableText"/>
            </w:pPr>
            <w:r w:rsidRPr="00016B0D">
              <w:t>Accounting Clerks and Bookkeepers</w:t>
            </w:r>
          </w:p>
        </w:tc>
      </w:tr>
      <w:tr w:rsidR="00CD6609" w:rsidRPr="00016B0D" w14:paraId="0F36FD53" w14:textId="77777777" w:rsidTr="00CD6609">
        <w:trPr>
          <w:trHeight w:val="280"/>
        </w:trPr>
        <w:tc>
          <w:tcPr>
            <w:tcW w:w="426" w:type="dxa"/>
            <w:tcBorders>
              <w:top w:val="nil"/>
              <w:left w:val="nil"/>
              <w:bottom w:val="nil"/>
              <w:right w:val="nil"/>
            </w:tcBorders>
            <w:shd w:val="clear" w:color="auto" w:fill="auto"/>
            <w:noWrap/>
            <w:vAlign w:val="center"/>
            <w:hideMark/>
          </w:tcPr>
          <w:p w14:paraId="7CEBFBC5"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0426ABEE" w14:textId="77777777" w:rsidR="009D1C67" w:rsidRPr="00016B0D" w:rsidRDefault="009D1C67" w:rsidP="00016B0D">
            <w:pPr>
              <w:pStyle w:val="SurveyTableText"/>
            </w:pPr>
            <w:r w:rsidRPr="00016B0D">
              <w:t>552</w:t>
            </w:r>
          </w:p>
        </w:tc>
        <w:tc>
          <w:tcPr>
            <w:tcW w:w="8033" w:type="dxa"/>
            <w:tcBorders>
              <w:top w:val="nil"/>
              <w:left w:val="nil"/>
              <w:bottom w:val="nil"/>
              <w:right w:val="nil"/>
            </w:tcBorders>
            <w:shd w:val="clear" w:color="auto" w:fill="auto"/>
            <w:noWrap/>
            <w:vAlign w:val="center"/>
            <w:hideMark/>
          </w:tcPr>
          <w:p w14:paraId="5A9E8A93" w14:textId="77777777" w:rsidR="009D1C67" w:rsidRPr="00016B0D" w:rsidRDefault="009D1C67" w:rsidP="00016B0D">
            <w:pPr>
              <w:pStyle w:val="SurveyTableText"/>
            </w:pPr>
            <w:r w:rsidRPr="00016B0D">
              <w:t>Financial and Insurance Clerks</w:t>
            </w:r>
          </w:p>
        </w:tc>
      </w:tr>
      <w:tr w:rsidR="00CD6609" w:rsidRPr="00016B0D" w14:paraId="79A9703C" w14:textId="77777777" w:rsidTr="00CD6609">
        <w:trPr>
          <w:trHeight w:val="280"/>
        </w:trPr>
        <w:tc>
          <w:tcPr>
            <w:tcW w:w="426" w:type="dxa"/>
            <w:tcBorders>
              <w:top w:val="nil"/>
              <w:left w:val="nil"/>
              <w:bottom w:val="nil"/>
              <w:right w:val="nil"/>
            </w:tcBorders>
            <w:shd w:val="clear" w:color="auto" w:fill="auto"/>
            <w:noWrap/>
            <w:vAlign w:val="center"/>
            <w:hideMark/>
          </w:tcPr>
          <w:p w14:paraId="4BA11D69"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7EF23130" w14:textId="77777777" w:rsidR="009D1C67" w:rsidRPr="00016B0D" w:rsidRDefault="009D1C67" w:rsidP="00016B0D">
            <w:pPr>
              <w:pStyle w:val="SurveyTableText"/>
            </w:pPr>
            <w:r w:rsidRPr="00016B0D">
              <w:t>561</w:t>
            </w:r>
          </w:p>
        </w:tc>
        <w:tc>
          <w:tcPr>
            <w:tcW w:w="8033" w:type="dxa"/>
            <w:tcBorders>
              <w:top w:val="nil"/>
              <w:left w:val="nil"/>
              <w:bottom w:val="nil"/>
              <w:right w:val="nil"/>
            </w:tcBorders>
            <w:shd w:val="clear" w:color="auto" w:fill="auto"/>
            <w:noWrap/>
            <w:vAlign w:val="center"/>
            <w:hideMark/>
          </w:tcPr>
          <w:p w14:paraId="2C55FBCB" w14:textId="77777777" w:rsidR="009D1C67" w:rsidRPr="00016B0D" w:rsidRDefault="009D1C67" w:rsidP="00016B0D">
            <w:pPr>
              <w:pStyle w:val="SurveyTableText"/>
            </w:pPr>
            <w:r w:rsidRPr="00016B0D">
              <w:t>Clerical and Office Support Workers</w:t>
            </w:r>
          </w:p>
        </w:tc>
      </w:tr>
      <w:tr w:rsidR="00CD6609" w:rsidRPr="00016B0D" w14:paraId="0EE6EBA2" w14:textId="77777777" w:rsidTr="00CD6609">
        <w:trPr>
          <w:trHeight w:val="280"/>
        </w:trPr>
        <w:tc>
          <w:tcPr>
            <w:tcW w:w="426" w:type="dxa"/>
            <w:tcBorders>
              <w:top w:val="nil"/>
              <w:left w:val="nil"/>
              <w:bottom w:val="nil"/>
              <w:right w:val="nil"/>
            </w:tcBorders>
            <w:shd w:val="clear" w:color="auto" w:fill="auto"/>
            <w:noWrap/>
            <w:vAlign w:val="center"/>
            <w:hideMark/>
          </w:tcPr>
          <w:p w14:paraId="7443B7A9"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64E9D6FD" w14:textId="77777777" w:rsidR="009D1C67" w:rsidRPr="00016B0D" w:rsidRDefault="009D1C67" w:rsidP="00016B0D">
            <w:pPr>
              <w:pStyle w:val="SurveyTableText"/>
            </w:pPr>
            <w:r w:rsidRPr="00016B0D">
              <w:t>591</w:t>
            </w:r>
          </w:p>
        </w:tc>
        <w:tc>
          <w:tcPr>
            <w:tcW w:w="8033" w:type="dxa"/>
            <w:tcBorders>
              <w:top w:val="nil"/>
              <w:left w:val="nil"/>
              <w:bottom w:val="nil"/>
              <w:right w:val="nil"/>
            </w:tcBorders>
            <w:shd w:val="clear" w:color="auto" w:fill="auto"/>
            <w:noWrap/>
            <w:vAlign w:val="center"/>
            <w:hideMark/>
          </w:tcPr>
          <w:p w14:paraId="79E986D7" w14:textId="77777777" w:rsidR="009D1C67" w:rsidRPr="00016B0D" w:rsidRDefault="009D1C67" w:rsidP="00016B0D">
            <w:pPr>
              <w:pStyle w:val="SurveyTableText"/>
            </w:pPr>
            <w:r w:rsidRPr="00016B0D">
              <w:t>Logistics Clerks</w:t>
            </w:r>
          </w:p>
        </w:tc>
      </w:tr>
      <w:tr w:rsidR="00CD6609" w:rsidRPr="00016B0D" w14:paraId="681479DF" w14:textId="77777777" w:rsidTr="00CD6609">
        <w:trPr>
          <w:trHeight w:val="280"/>
        </w:trPr>
        <w:tc>
          <w:tcPr>
            <w:tcW w:w="426" w:type="dxa"/>
            <w:tcBorders>
              <w:top w:val="nil"/>
              <w:left w:val="nil"/>
              <w:bottom w:val="nil"/>
              <w:right w:val="nil"/>
            </w:tcBorders>
            <w:shd w:val="clear" w:color="auto" w:fill="auto"/>
            <w:noWrap/>
            <w:vAlign w:val="center"/>
            <w:hideMark/>
          </w:tcPr>
          <w:p w14:paraId="4BEA4D57"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76A5D1E0" w14:textId="77777777" w:rsidR="009D1C67" w:rsidRPr="00016B0D" w:rsidRDefault="009D1C67" w:rsidP="00016B0D">
            <w:pPr>
              <w:pStyle w:val="SurveyTableText"/>
            </w:pPr>
            <w:r w:rsidRPr="00016B0D">
              <w:t>599</w:t>
            </w:r>
          </w:p>
        </w:tc>
        <w:tc>
          <w:tcPr>
            <w:tcW w:w="8033" w:type="dxa"/>
            <w:tcBorders>
              <w:top w:val="nil"/>
              <w:left w:val="nil"/>
              <w:bottom w:val="nil"/>
              <w:right w:val="nil"/>
            </w:tcBorders>
            <w:shd w:val="clear" w:color="auto" w:fill="auto"/>
            <w:noWrap/>
            <w:vAlign w:val="center"/>
            <w:hideMark/>
          </w:tcPr>
          <w:p w14:paraId="52718552" w14:textId="77777777" w:rsidR="009D1C67" w:rsidRPr="00016B0D" w:rsidRDefault="009D1C67" w:rsidP="00016B0D">
            <w:pPr>
              <w:pStyle w:val="SurveyTableText"/>
            </w:pPr>
            <w:r w:rsidRPr="00016B0D">
              <w:t>Miscellaneous Clerical and Administrative Workers</w:t>
            </w:r>
          </w:p>
        </w:tc>
      </w:tr>
      <w:tr w:rsidR="00CD6609" w:rsidRPr="00016B0D" w14:paraId="6D423903" w14:textId="77777777" w:rsidTr="006B359C">
        <w:trPr>
          <w:trHeight w:val="280"/>
        </w:trPr>
        <w:tc>
          <w:tcPr>
            <w:tcW w:w="426" w:type="dxa"/>
            <w:tcBorders>
              <w:top w:val="nil"/>
              <w:left w:val="nil"/>
              <w:bottom w:val="nil"/>
              <w:right w:val="nil"/>
            </w:tcBorders>
            <w:shd w:val="clear" w:color="auto" w:fill="auto"/>
            <w:noWrap/>
            <w:vAlign w:val="center"/>
            <w:hideMark/>
          </w:tcPr>
          <w:p w14:paraId="74944D1B" w14:textId="5142CF82" w:rsidR="009D1C67" w:rsidRPr="00016B0D" w:rsidRDefault="009D1C67" w:rsidP="00016B0D">
            <w:pPr>
              <w:pStyle w:val="SurveyQuestionBold"/>
            </w:pPr>
            <w:r w:rsidRPr="00016B0D">
              <w:t xml:space="preserve">6 </w:t>
            </w:r>
          </w:p>
        </w:tc>
        <w:tc>
          <w:tcPr>
            <w:tcW w:w="8600" w:type="dxa"/>
            <w:gridSpan w:val="2"/>
            <w:tcBorders>
              <w:top w:val="nil"/>
              <w:left w:val="nil"/>
              <w:bottom w:val="nil"/>
              <w:right w:val="nil"/>
            </w:tcBorders>
            <w:shd w:val="clear" w:color="auto" w:fill="auto"/>
            <w:noWrap/>
            <w:vAlign w:val="center"/>
            <w:hideMark/>
          </w:tcPr>
          <w:p w14:paraId="785EF0A1" w14:textId="118B5C9F" w:rsidR="009D1C67" w:rsidRPr="00016B0D" w:rsidRDefault="002B2383" w:rsidP="00016B0D">
            <w:pPr>
              <w:pStyle w:val="SurveyQuestionBold"/>
            </w:pPr>
            <w:r w:rsidRPr="00016B0D">
              <w:t>Sales Workers</w:t>
            </w:r>
          </w:p>
        </w:tc>
      </w:tr>
      <w:tr w:rsidR="00CD6609" w:rsidRPr="00125FB9" w14:paraId="4B9847B1" w14:textId="77777777" w:rsidTr="00CD6609">
        <w:trPr>
          <w:trHeight w:val="280"/>
        </w:trPr>
        <w:tc>
          <w:tcPr>
            <w:tcW w:w="426" w:type="dxa"/>
            <w:tcBorders>
              <w:top w:val="nil"/>
              <w:left w:val="nil"/>
              <w:bottom w:val="nil"/>
              <w:right w:val="nil"/>
            </w:tcBorders>
            <w:shd w:val="clear" w:color="auto" w:fill="auto"/>
            <w:noWrap/>
            <w:vAlign w:val="center"/>
            <w:hideMark/>
          </w:tcPr>
          <w:p w14:paraId="209210EB" w14:textId="77777777" w:rsidR="009D1C67" w:rsidRPr="00125FB9"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1E9FBF58" w14:textId="77777777" w:rsidR="009D1C67" w:rsidRPr="00125FB9" w:rsidRDefault="009D1C67" w:rsidP="00016B0D">
            <w:pPr>
              <w:pStyle w:val="SurveyTableText"/>
              <w:rPr>
                <w:color w:val="000000"/>
              </w:rPr>
            </w:pPr>
            <w:r w:rsidRPr="00125FB9">
              <w:rPr>
                <w:color w:val="000000"/>
              </w:rPr>
              <w:t>611</w:t>
            </w:r>
          </w:p>
        </w:tc>
        <w:tc>
          <w:tcPr>
            <w:tcW w:w="8033" w:type="dxa"/>
            <w:tcBorders>
              <w:top w:val="nil"/>
              <w:left w:val="nil"/>
              <w:bottom w:val="nil"/>
              <w:right w:val="nil"/>
            </w:tcBorders>
            <w:shd w:val="clear" w:color="auto" w:fill="auto"/>
            <w:noWrap/>
            <w:vAlign w:val="center"/>
            <w:hideMark/>
          </w:tcPr>
          <w:p w14:paraId="717C60BE" w14:textId="77777777" w:rsidR="009D1C67" w:rsidRPr="00125FB9" w:rsidRDefault="009D1C67" w:rsidP="00016B0D">
            <w:pPr>
              <w:pStyle w:val="SurveyTableText"/>
              <w:rPr>
                <w:color w:val="000000"/>
              </w:rPr>
            </w:pPr>
            <w:r w:rsidRPr="00125FB9">
              <w:rPr>
                <w:color w:val="000000"/>
              </w:rPr>
              <w:t>Insurance Agents and Sales Representatives</w:t>
            </w:r>
          </w:p>
        </w:tc>
      </w:tr>
      <w:tr w:rsidR="00CD6609" w:rsidRPr="00125FB9" w14:paraId="4C22F0E8" w14:textId="77777777" w:rsidTr="00CD6609">
        <w:trPr>
          <w:trHeight w:val="280"/>
        </w:trPr>
        <w:tc>
          <w:tcPr>
            <w:tcW w:w="426" w:type="dxa"/>
            <w:tcBorders>
              <w:top w:val="nil"/>
              <w:left w:val="nil"/>
              <w:bottom w:val="nil"/>
              <w:right w:val="nil"/>
            </w:tcBorders>
            <w:shd w:val="clear" w:color="auto" w:fill="auto"/>
            <w:noWrap/>
            <w:vAlign w:val="center"/>
            <w:hideMark/>
          </w:tcPr>
          <w:p w14:paraId="2C033615"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123E82DF" w14:textId="77777777" w:rsidR="009D1C67" w:rsidRPr="00125FB9" w:rsidRDefault="009D1C67" w:rsidP="00016B0D">
            <w:pPr>
              <w:pStyle w:val="SurveyTableText"/>
              <w:rPr>
                <w:color w:val="000000"/>
              </w:rPr>
            </w:pPr>
            <w:r w:rsidRPr="00125FB9">
              <w:rPr>
                <w:color w:val="000000"/>
              </w:rPr>
              <w:t>612</w:t>
            </w:r>
          </w:p>
        </w:tc>
        <w:tc>
          <w:tcPr>
            <w:tcW w:w="8033" w:type="dxa"/>
            <w:tcBorders>
              <w:top w:val="nil"/>
              <w:left w:val="nil"/>
              <w:bottom w:val="nil"/>
              <w:right w:val="nil"/>
            </w:tcBorders>
            <w:shd w:val="clear" w:color="auto" w:fill="auto"/>
            <w:noWrap/>
            <w:vAlign w:val="center"/>
            <w:hideMark/>
          </w:tcPr>
          <w:p w14:paraId="032F642E" w14:textId="77777777" w:rsidR="009D1C67" w:rsidRPr="00125FB9" w:rsidRDefault="009D1C67" w:rsidP="00016B0D">
            <w:pPr>
              <w:pStyle w:val="SurveyTableText"/>
              <w:rPr>
                <w:color w:val="000000"/>
              </w:rPr>
            </w:pPr>
            <w:r w:rsidRPr="00125FB9">
              <w:rPr>
                <w:color w:val="000000"/>
              </w:rPr>
              <w:t>Real Estate Sales Agents</w:t>
            </w:r>
          </w:p>
        </w:tc>
      </w:tr>
      <w:tr w:rsidR="00CD6609" w:rsidRPr="00125FB9" w14:paraId="53E74E6F" w14:textId="77777777" w:rsidTr="00CD6609">
        <w:trPr>
          <w:trHeight w:val="280"/>
        </w:trPr>
        <w:tc>
          <w:tcPr>
            <w:tcW w:w="426" w:type="dxa"/>
            <w:tcBorders>
              <w:top w:val="nil"/>
              <w:left w:val="nil"/>
              <w:bottom w:val="nil"/>
              <w:right w:val="nil"/>
            </w:tcBorders>
            <w:shd w:val="clear" w:color="auto" w:fill="auto"/>
            <w:noWrap/>
            <w:vAlign w:val="center"/>
            <w:hideMark/>
          </w:tcPr>
          <w:p w14:paraId="7380D6F6"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30C394AD" w14:textId="77777777" w:rsidR="009D1C67" w:rsidRPr="00125FB9" w:rsidRDefault="009D1C67" w:rsidP="00016B0D">
            <w:pPr>
              <w:pStyle w:val="SurveyTableText"/>
              <w:rPr>
                <w:color w:val="000000"/>
              </w:rPr>
            </w:pPr>
            <w:r w:rsidRPr="00125FB9">
              <w:rPr>
                <w:color w:val="000000"/>
              </w:rPr>
              <w:t>621</w:t>
            </w:r>
          </w:p>
        </w:tc>
        <w:tc>
          <w:tcPr>
            <w:tcW w:w="8033" w:type="dxa"/>
            <w:tcBorders>
              <w:top w:val="nil"/>
              <w:left w:val="nil"/>
              <w:bottom w:val="nil"/>
              <w:right w:val="nil"/>
            </w:tcBorders>
            <w:shd w:val="clear" w:color="auto" w:fill="auto"/>
            <w:noWrap/>
            <w:vAlign w:val="center"/>
            <w:hideMark/>
          </w:tcPr>
          <w:p w14:paraId="5A2B8DAF" w14:textId="77777777" w:rsidR="009D1C67" w:rsidRPr="00125FB9" w:rsidRDefault="009D1C67" w:rsidP="00016B0D">
            <w:pPr>
              <w:pStyle w:val="SurveyTableText"/>
              <w:rPr>
                <w:color w:val="000000"/>
              </w:rPr>
            </w:pPr>
            <w:r w:rsidRPr="00125FB9">
              <w:rPr>
                <w:color w:val="000000"/>
              </w:rPr>
              <w:t>Sales Assistants and Salespersons</w:t>
            </w:r>
          </w:p>
        </w:tc>
      </w:tr>
      <w:tr w:rsidR="00CD6609" w:rsidRPr="00125FB9" w14:paraId="151F0E34" w14:textId="77777777" w:rsidTr="00CD6609">
        <w:trPr>
          <w:trHeight w:val="280"/>
        </w:trPr>
        <w:tc>
          <w:tcPr>
            <w:tcW w:w="426" w:type="dxa"/>
            <w:tcBorders>
              <w:top w:val="nil"/>
              <w:left w:val="nil"/>
              <w:bottom w:val="nil"/>
              <w:right w:val="nil"/>
            </w:tcBorders>
            <w:shd w:val="clear" w:color="auto" w:fill="auto"/>
            <w:noWrap/>
            <w:vAlign w:val="center"/>
            <w:hideMark/>
          </w:tcPr>
          <w:p w14:paraId="6BB8ECAF"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305CF926" w14:textId="77777777" w:rsidR="009D1C67" w:rsidRPr="00125FB9" w:rsidRDefault="009D1C67" w:rsidP="00016B0D">
            <w:pPr>
              <w:pStyle w:val="SurveyTableText"/>
              <w:rPr>
                <w:color w:val="000000"/>
              </w:rPr>
            </w:pPr>
            <w:r w:rsidRPr="00125FB9">
              <w:rPr>
                <w:color w:val="000000"/>
              </w:rPr>
              <w:t>631</w:t>
            </w:r>
          </w:p>
        </w:tc>
        <w:tc>
          <w:tcPr>
            <w:tcW w:w="8033" w:type="dxa"/>
            <w:tcBorders>
              <w:top w:val="nil"/>
              <w:left w:val="nil"/>
              <w:bottom w:val="nil"/>
              <w:right w:val="nil"/>
            </w:tcBorders>
            <w:shd w:val="clear" w:color="auto" w:fill="auto"/>
            <w:noWrap/>
            <w:vAlign w:val="center"/>
            <w:hideMark/>
          </w:tcPr>
          <w:p w14:paraId="79CEFF24" w14:textId="77777777" w:rsidR="009D1C67" w:rsidRPr="00125FB9" w:rsidRDefault="009D1C67" w:rsidP="00016B0D">
            <w:pPr>
              <w:pStyle w:val="SurveyTableText"/>
              <w:rPr>
                <w:color w:val="000000"/>
              </w:rPr>
            </w:pPr>
            <w:r w:rsidRPr="00125FB9">
              <w:rPr>
                <w:color w:val="000000"/>
              </w:rPr>
              <w:t>Checkout Operators and Office Cashiers</w:t>
            </w:r>
          </w:p>
        </w:tc>
      </w:tr>
      <w:tr w:rsidR="00CD6609" w:rsidRPr="00125FB9" w14:paraId="5A3A201C" w14:textId="77777777" w:rsidTr="00CD6609">
        <w:trPr>
          <w:trHeight w:val="280"/>
        </w:trPr>
        <w:tc>
          <w:tcPr>
            <w:tcW w:w="426" w:type="dxa"/>
            <w:tcBorders>
              <w:top w:val="nil"/>
              <w:left w:val="nil"/>
              <w:bottom w:val="nil"/>
              <w:right w:val="nil"/>
            </w:tcBorders>
            <w:shd w:val="clear" w:color="auto" w:fill="auto"/>
            <w:noWrap/>
            <w:vAlign w:val="center"/>
            <w:hideMark/>
          </w:tcPr>
          <w:p w14:paraId="637099C2" w14:textId="77777777" w:rsidR="009D1C67" w:rsidRPr="00125FB9" w:rsidRDefault="009D1C67" w:rsidP="00016B0D">
            <w:pPr>
              <w:pStyle w:val="SurveyTableText"/>
              <w:rPr>
                <w:color w:val="000000"/>
              </w:rPr>
            </w:pPr>
          </w:p>
        </w:tc>
        <w:tc>
          <w:tcPr>
            <w:tcW w:w="567" w:type="dxa"/>
            <w:tcBorders>
              <w:top w:val="nil"/>
              <w:left w:val="nil"/>
              <w:bottom w:val="nil"/>
              <w:right w:val="nil"/>
            </w:tcBorders>
            <w:shd w:val="clear" w:color="auto" w:fill="auto"/>
            <w:noWrap/>
            <w:vAlign w:val="center"/>
            <w:hideMark/>
          </w:tcPr>
          <w:p w14:paraId="71C7A282" w14:textId="77777777" w:rsidR="009D1C67" w:rsidRPr="00125FB9" w:rsidRDefault="009D1C67" w:rsidP="00016B0D">
            <w:pPr>
              <w:pStyle w:val="SurveyTableText"/>
              <w:rPr>
                <w:color w:val="000000"/>
              </w:rPr>
            </w:pPr>
            <w:r w:rsidRPr="00125FB9">
              <w:rPr>
                <w:color w:val="000000"/>
              </w:rPr>
              <w:t>639</w:t>
            </w:r>
          </w:p>
        </w:tc>
        <w:tc>
          <w:tcPr>
            <w:tcW w:w="8033" w:type="dxa"/>
            <w:tcBorders>
              <w:top w:val="nil"/>
              <w:left w:val="nil"/>
              <w:bottom w:val="nil"/>
              <w:right w:val="nil"/>
            </w:tcBorders>
            <w:shd w:val="clear" w:color="auto" w:fill="auto"/>
            <w:noWrap/>
            <w:vAlign w:val="center"/>
            <w:hideMark/>
          </w:tcPr>
          <w:p w14:paraId="12B238CF" w14:textId="77777777" w:rsidR="009D1C67" w:rsidRPr="00125FB9" w:rsidRDefault="009D1C67" w:rsidP="00016B0D">
            <w:pPr>
              <w:pStyle w:val="SurveyTableText"/>
              <w:rPr>
                <w:color w:val="000000"/>
              </w:rPr>
            </w:pPr>
            <w:r w:rsidRPr="00125FB9">
              <w:rPr>
                <w:color w:val="000000"/>
              </w:rPr>
              <w:t>Miscellaneous Sales Support Workers</w:t>
            </w:r>
          </w:p>
        </w:tc>
      </w:tr>
      <w:tr w:rsidR="00CD6609" w:rsidRPr="00016B0D" w14:paraId="1A77932F" w14:textId="77777777" w:rsidTr="006B359C">
        <w:trPr>
          <w:trHeight w:val="280"/>
        </w:trPr>
        <w:tc>
          <w:tcPr>
            <w:tcW w:w="426" w:type="dxa"/>
            <w:tcBorders>
              <w:top w:val="nil"/>
              <w:left w:val="nil"/>
              <w:bottom w:val="nil"/>
              <w:right w:val="nil"/>
            </w:tcBorders>
            <w:shd w:val="clear" w:color="auto" w:fill="auto"/>
            <w:noWrap/>
            <w:vAlign w:val="center"/>
            <w:hideMark/>
          </w:tcPr>
          <w:p w14:paraId="6EF09D83" w14:textId="6351FEDF" w:rsidR="002B2383" w:rsidRPr="00016B0D" w:rsidRDefault="002B2383" w:rsidP="00016B0D">
            <w:pPr>
              <w:pStyle w:val="SurveyQuestionBold"/>
            </w:pPr>
            <w:r w:rsidRPr="00016B0D">
              <w:t>7</w:t>
            </w:r>
          </w:p>
        </w:tc>
        <w:tc>
          <w:tcPr>
            <w:tcW w:w="8600" w:type="dxa"/>
            <w:gridSpan w:val="2"/>
            <w:tcBorders>
              <w:top w:val="nil"/>
              <w:left w:val="nil"/>
              <w:bottom w:val="nil"/>
              <w:right w:val="nil"/>
            </w:tcBorders>
            <w:shd w:val="clear" w:color="auto" w:fill="auto"/>
            <w:vAlign w:val="center"/>
          </w:tcPr>
          <w:p w14:paraId="02EEB3E2" w14:textId="5A35C03C" w:rsidR="002B2383" w:rsidRPr="00016B0D" w:rsidRDefault="002B2383" w:rsidP="00016B0D">
            <w:pPr>
              <w:pStyle w:val="SurveyQuestionBold"/>
            </w:pPr>
            <w:r w:rsidRPr="00016B0D">
              <w:t>Machinery Operators and Drivers</w:t>
            </w:r>
          </w:p>
        </w:tc>
      </w:tr>
      <w:tr w:rsidR="00CD6609" w:rsidRPr="00016B0D" w14:paraId="780FD564" w14:textId="77777777" w:rsidTr="00CD6609">
        <w:trPr>
          <w:trHeight w:val="280"/>
        </w:trPr>
        <w:tc>
          <w:tcPr>
            <w:tcW w:w="426" w:type="dxa"/>
            <w:tcBorders>
              <w:top w:val="nil"/>
              <w:left w:val="nil"/>
              <w:bottom w:val="nil"/>
              <w:right w:val="nil"/>
            </w:tcBorders>
            <w:shd w:val="clear" w:color="auto" w:fill="auto"/>
            <w:noWrap/>
            <w:vAlign w:val="center"/>
            <w:hideMark/>
          </w:tcPr>
          <w:p w14:paraId="785640C0" w14:textId="0EAE9F31"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1FFEEBF4" w14:textId="77777777" w:rsidR="009D1C67" w:rsidRPr="00016B0D" w:rsidRDefault="009D1C67" w:rsidP="00016B0D">
            <w:pPr>
              <w:pStyle w:val="SurveyTableText"/>
            </w:pPr>
            <w:r w:rsidRPr="00016B0D">
              <w:t>711</w:t>
            </w:r>
          </w:p>
        </w:tc>
        <w:tc>
          <w:tcPr>
            <w:tcW w:w="8033" w:type="dxa"/>
            <w:tcBorders>
              <w:top w:val="nil"/>
              <w:left w:val="nil"/>
              <w:bottom w:val="nil"/>
              <w:right w:val="nil"/>
            </w:tcBorders>
            <w:shd w:val="clear" w:color="auto" w:fill="auto"/>
            <w:noWrap/>
            <w:vAlign w:val="center"/>
            <w:hideMark/>
          </w:tcPr>
          <w:p w14:paraId="11AEC031" w14:textId="77777777" w:rsidR="009D1C67" w:rsidRPr="00016B0D" w:rsidRDefault="009D1C67" w:rsidP="00016B0D">
            <w:pPr>
              <w:pStyle w:val="SurveyTableText"/>
            </w:pPr>
            <w:r w:rsidRPr="00016B0D">
              <w:t>Machine Operators</w:t>
            </w:r>
          </w:p>
        </w:tc>
      </w:tr>
      <w:tr w:rsidR="00CD6609" w:rsidRPr="00016B0D" w14:paraId="217AD15F" w14:textId="77777777" w:rsidTr="00CD6609">
        <w:trPr>
          <w:trHeight w:val="280"/>
        </w:trPr>
        <w:tc>
          <w:tcPr>
            <w:tcW w:w="426" w:type="dxa"/>
            <w:tcBorders>
              <w:top w:val="nil"/>
              <w:left w:val="nil"/>
              <w:bottom w:val="nil"/>
              <w:right w:val="nil"/>
            </w:tcBorders>
            <w:shd w:val="clear" w:color="auto" w:fill="auto"/>
            <w:noWrap/>
            <w:vAlign w:val="center"/>
            <w:hideMark/>
          </w:tcPr>
          <w:p w14:paraId="127A4302"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776969EE" w14:textId="77777777" w:rsidR="009D1C67" w:rsidRPr="00016B0D" w:rsidRDefault="009D1C67" w:rsidP="00016B0D">
            <w:pPr>
              <w:pStyle w:val="SurveyTableText"/>
            </w:pPr>
            <w:r w:rsidRPr="00016B0D">
              <w:t>712</w:t>
            </w:r>
          </w:p>
        </w:tc>
        <w:tc>
          <w:tcPr>
            <w:tcW w:w="8033" w:type="dxa"/>
            <w:tcBorders>
              <w:top w:val="nil"/>
              <w:left w:val="nil"/>
              <w:bottom w:val="nil"/>
              <w:right w:val="nil"/>
            </w:tcBorders>
            <w:shd w:val="clear" w:color="auto" w:fill="auto"/>
            <w:noWrap/>
            <w:vAlign w:val="center"/>
            <w:hideMark/>
          </w:tcPr>
          <w:p w14:paraId="2211D73C" w14:textId="77777777" w:rsidR="009D1C67" w:rsidRPr="00016B0D" w:rsidRDefault="009D1C67" w:rsidP="00016B0D">
            <w:pPr>
              <w:pStyle w:val="SurveyTableText"/>
            </w:pPr>
            <w:r w:rsidRPr="00016B0D">
              <w:t>Stationary Plant Operators</w:t>
            </w:r>
          </w:p>
        </w:tc>
      </w:tr>
      <w:tr w:rsidR="00CD6609" w:rsidRPr="00016B0D" w14:paraId="5C4152CF" w14:textId="77777777" w:rsidTr="00CD6609">
        <w:trPr>
          <w:trHeight w:val="280"/>
        </w:trPr>
        <w:tc>
          <w:tcPr>
            <w:tcW w:w="426" w:type="dxa"/>
            <w:tcBorders>
              <w:top w:val="nil"/>
              <w:left w:val="nil"/>
              <w:bottom w:val="nil"/>
              <w:right w:val="nil"/>
            </w:tcBorders>
            <w:shd w:val="clear" w:color="auto" w:fill="auto"/>
            <w:noWrap/>
            <w:vAlign w:val="center"/>
            <w:hideMark/>
          </w:tcPr>
          <w:p w14:paraId="7FBEE24E"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58FCBE66" w14:textId="77777777" w:rsidR="009D1C67" w:rsidRPr="00016B0D" w:rsidRDefault="009D1C67" w:rsidP="00016B0D">
            <w:pPr>
              <w:pStyle w:val="SurveyTableText"/>
            </w:pPr>
            <w:r w:rsidRPr="00016B0D">
              <w:t>721</w:t>
            </w:r>
          </w:p>
        </w:tc>
        <w:tc>
          <w:tcPr>
            <w:tcW w:w="8033" w:type="dxa"/>
            <w:tcBorders>
              <w:top w:val="nil"/>
              <w:left w:val="nil"/>
              <w:bottom w:val="nil"/>
              <w:right w:val="nil"/>
            </w:tcBorders>
            <w:shd w:val="clear" w:color="auto" w:fill="auto"/>
            <w:noWrap/>
            <w:vAlign w:val="center"/>
            <w:hideMark/>
          </w:tcPr>
          <w:p w14:paraId="732136D4" w14:textId="77777777" w:rsidR="009D1C67" w:rsidRPr="00016B0D" w:rsidRDefault="009D1C67" w:rsidP="00016B0D">
            <w:pPr>
              <w:pStyle w:val="SurveyTableText"/>
            </w:pPr>
            <w:r w:rsidRPr="00016B0D">
              <w:t>Mobile Plant Operators</w:t>
            </w:r>
          </w:p>
        </w:tc>
      </w:tr>
      <w:tr w:rsidR="00CD6609" w:rsidRPr="00016B0D" w14:paraId="5809999B" w14:textId="77777777" w:rsidTr="00CD6609">
        <w:trPr>
          <w:trHeight w:val="280"/>
        </w:trPr>
        <w:tc>
          <w:tcPr>
            <w:tcW w:w="426" w:type="dxa"/>
            <w:tcBorders>
              <w:top w:val="nil"/>
              <w:left w:val="nil"/>
              <w:bottom w:val="nil"/>
              <w:right w:val="nil"/>
            </w:tcBorders>
            <w:shd w:val="clear" w:color="auto" w:fill="auto"/>
            <w:noWrap/>
            <w:vAlign w:val="center"/>
            <w:hideMark/>
          </w:tcPr>
          <w:p w14:paraId="5112A956"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53F735C9" w14:textId="77777777" w:rsidR="009D1C67" w:rsidRPr="00016B0D" w:rsidRDefault="009D1C67" w:rsidP="00016B0D">
            <w:pPr>
              <w:pStyle w:val="SurveyTableText"/>
            </w:pPr>
            <w:r w:rsidRPr="00016B0D">
              <w:t>731</w:t>
            </w:r>
          </w:p>
        </w:tc>
        <w:tc>
          <w:tcPr>
            <w:tcW w:w="8033" w:type="dxa"/>
            <w:tcBorders>
              <w:top w:val="nil"/>
              <w:left w:val="nil"/>
              <w:bottom w:val="nil"/>
              <w:right w:val="nil"/>
            </w:tcBorders>
            <w:shd w:val="clear" w:color="auto" w:fill="auto"/>
            <w:noWrap/>
            <w:vAlign w:val="center"/>
            <w:hideMark/>
          </w:tcPr>
          <w:p w14:paraId="4DD74F4A" w14:textId="77777777" w:rsidR="009D1C67" w:rsidRPr="00016B0D" w:rsidRDefault="009D1C67" w:rsidP="00016B0D">
            <w:pPr>
              <w:pStyle w:val="SurveyTableText"/>
            </w:pPr>
            <w:r w:rsidRPr="00016B0D">
              <w:t>Automobile, Bus and Rail Drivers</w:t>
            </w:r>
          </w:p>
        </w:tc>
      </w:tr>
      <w:tr w:rsidR="00CD6609" w:rsidRPr="00016B0D" w14:paraId="0DE0D4EC" w14:textId="77777777" w:rsidTr="00CD6609">
        <w:trPr>
          <w:trHeight w:val="280"/>
        </w:trPr>
        <w:tc>
          <w:tcPr>
            <w:tcW w:w="426" w:type="dxa"/>
            <w:tcBorders>
              <w:top w:val="nil"/>
              <w:left w:val="nil"/>
              <w:bottom w:val="nil"/>
              <w:right w:val="nil"/>
            </w:tcBorders>
            <w:shd w:val="clear" w:color="auto" w:fill="auto"/>
            <w:noWrap/>
            <w:vAlign w:val="center"/>
            <w:hideMark/>
          </w:tcPr>
          <w:p w14:paraId="0356B358"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02AD6E4" w14:textId="77777777" w:rsidR="009D1C67" w:rsidRPr="00016B0D" w:rsidRDefault="009D1C67" w:rsidP="00016B0D">
            <w:pPr>
              <w:pStyle w:val="SurveyTableText"/>
            </w:pPr>
            <w:r w:rsidRPr="00016B0D">
              <w:t>732</w:t>
            </w:r>
          </w:p>
        </w:tc>
        <w:tc>
          <w:tcPr>
            <w:tcW w:w="8033" w:type="dxa"/>
            <w:tcBorders>
              <w:top w:val="nil"/>
              <w:left w:val="nil"/>
              <w:bottom w:val="nil"/>
              <w:right w:val="nil"/>
            </w:tcBorders>
            <w:shd w:val="clear" w:color="auto" w:fill="auto"/>
            <w:noWrap/>
            <w:vAlign w:val="center"/>
            <w:hideMark/>
          </w:tcPr>
          <w:p w14:paraId="7682AAD6" w14:textId="77777777" w:rsidR="009D1C67" w:rsidRPr="00016B0D" w:rsidRDefault="009D1C67" w:rsidP="00016B0D">
            <w:pPr>
              <w:pStyle w:val="SurveyTableText"/>
            </w:pPr>
            <w:r w:rsidRPr="00016B0D">
              <w:t>Delivery Drivers</w:t>
            </w:r>
          </w:p>
        </w:tc>
      </w:tr>
      <w:tr w:rsidR="00CD6609" w:rsidRPr="00016B0D" w14:paraId="6792A510" w14:textId="77777777" w:rsidTr="00CD6609">
        <w:trPr>
          <w:trHeight w:val="280"/>
        </w:trPr>
        <w:tc>
          <w:tcPr>
            <w:tcW w:w="426" w:type="dxa"/>
            <w:tcBorders>
              <w:top w:val="nil"/>
              <w:left w:val="nil"/>
              <w:bottom w:val="nil"/>
              <w:right w:val="nil"/>
            </w:tcBorders>
            <w:shd w:val="clear" w:color="auto" w:fill="auto"/>
            <w:noWrap/>
            <w:vAlign w:val="center"/>
            <w:hideMark/>
          </w:tcPr>
          <w:p w14:paraId="05551AE9"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CF60076" w14:textId="77777777" w:rsidR="009D1C67" w:rsidRPr="00016B0D" w:rsidRDefault="009D1C67" w:rsidP="00016B0D">
            <w:pPr>
              <w:pStyle w:val="SurveyTableText"/>
            </w:pPr>
            <w:r w:rsidRPr="00016B0D">
              <w:t>733</w:t>
            </w:r>
          </w:p>
        </w:tc>
        <w:tc>
          <w:tcPr>
            <w:tcW w:w="8033" w:type="dxa"/>
            <w:tcBorders>
              <w:top w:val="nil"/>
              <w:left w:val="nil"/>
              <w:bottom w:val="nil"/>
              <w:right w:val="nil"/>
            </w:tcBorders>
            <w:shd w:val="clear" w:color="auto" w:fill="auto"/>
            <w:noWrap/>
            <w:vAlign w:val="center"/>
            <w:hideMark/>
          </w:tcPr>
          <w:p w14:paraId="747C81F6" w14:textId="77777777" w:rsidR="009D1C67" w:rsidRPr="00016B0D" w:rsidRDefault="009D1C67" w:rsidP="00016B0D">
            <w:pPr>
              <w:pStyle w:val="SurveyTableText"/>
            </w:pPr>
            <w:r w:rsidRPr="00016B0D">
              <w:t>Truck Drivers</w:t>
            </w:r>
          </w:p>
        </w:tc>
      </w:tr>
      <w:tr w:rsidR="00CD6609" w:rsidRPr="00016B0D" w14:paraId="1523AABC" w14:textId="77777777" w:rsidTr="00CD6609">
        <w:trPr>
          <w:trHeight w:val="280"/>
        </w:trPr>
        <w:tc>
          <w:tcPr>
            <w:tcW w:w="426" w:type="dxa"/>
            <w:tcBorders>
              <w:top w:val="nil"/>
              <w:left w:val="nil"/>
              <w:bottom w:val="nil"/>
              <w:right w:val="nil"/>
            </w:tcBorders>
            <w:shd w:val="clear" w:color="auto" w:fill="auto"/>
            <w:noWrap/>
            <w:vAlign w:val="center"/>
            <w:hideMark/>
          </w:tcPr>
          <w:p w14:paraId="7FD349D3"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67C41CE2" w14:textId="77777777" w:rsidR="009D1C67" w:rsidRPr="00016B0D" w:rsidRDefault="009D1C67" w:rsidP="00016B0D">
            <w:pPr>
              <w:pStyle w:val="SurveyTableText"/>
            </w:pPr>
            <w:r w:rsidRPr="00016B0D">
              <w:t>741</w:t>
            </w:r>
          </w:p>
        </w:tc>
        <w:tc>
          <w:tcPr>
            <w:tcW w:w="8033" w:type="dxa"/>
            <w:tcBorders>
              <w:top w:val="nil"/>
              <w:left w:val="nil"/>
              <w:bottom w:val="nil"/>
              <w:right w:val="nil"/>
            </w:tcBorders>
            <w:shd w:val="clear" w:color="auto" w:fill="auto"/>
            <w:noWrap/>
            <w:vAlign w:val="center"/>
            <w:hideMark/>
          </w:tcPr>
          <w:p w14:paraId="69950668" w14:textId="77777777" w:rsidR="009D1C67" w:rsidRPr="00016B0D" w:rsidRDefault="009D1C67" w:rsidP="00016B0D">
            <w:pPr>
              <w:pStyle w:val="SurveyTableText"/>
            </w:pPr>
            <w:proofErr w:type="spellStart"/>
            <w:r w:rsidRPr="00016B0D">
              <w:t>Storepersons</w:t>
            </w:r>
            <w:proofErr w:type="spellEnd"/>
          </w:p>
        </w:tc>
      </w:tr>
      <w:tr w:rsidR="00CD6609" w:rsidRPr="00016B0D" w14:paraId="323B5B31" w14:textId="77777777" w:rsidTr="006B359C">
        <w:trPr>
          <w:trHeight w:val="280"/>
        </w:trPr>
        <w:tc>
          <w:tcPr>
            <w:tcW w:w="426" w:type="dxa"/>
            <w:tcBorders>
              <w:top w:val="nil"/>
              <w:left w:val="nil"/>
              <w:bottom w:val="nil"/>
              <w:right w:val="nil"/>
            </w:tcBorders>
            <w:shd w:val="clear" w:color="auto" w:fill="auto"/>
            <w:noWrap/>
            <w:vAlign w:val="center"/>
            <w:hideMark/>
          </w:tcPr>
          <w:p w14:paraId="1459B7CE" w14:textId="6142249D" w:rsidR="009D1C67" w:rsidRPr="00016B0D" w:rsidRDefault="009D1C67" w:rsidP="00016B0D">
            <w:pPr>
              <w:pStyle w:val="SurveyQuestionBold"/>
            </w:pPr>
            <w:r w:rsidRPr="00016B0D">
              <w:t>8</w:t>
            </w:r>
          </w:p>
        </w:tc>
        <w:tc>
          <w:tcPr>
            <w:tcW w:w="8600" w:type="dxa"/>
            <w:gridSpan w:val="2"/>
            <w:tcBorders>
              <w:top w:val="nil"/>
              <w:left w:val="nil"/>
              <w:bottom w:val="nil"/>
              <w:right w:val="nil"/>
            </w:tcBorders>
            <w:shd w:val="clear" w:color="auto" w:fill="auto"/>
            <w:noWrap/>
            <w:vAlign w:val="center"/>
            <w:hideMark/>
          </w:tcPr>
          <w:p w14:paraId="50ED1494" w14:textId="7D8480E9" w:rsidR="009D1C67" w:rsidRPr="00016B0D" w:rsidRDefault="00EE3E67" w:rsidP="00016B0D">
            <w:pPr>
              <w:pStyle w:val="SurveyQuestionBold"/>
            </w:pPr>
            <w:r w:rsidRPr="00016B0D">
              <w:t>Labourers</w:t>
            </w:r>
          </w:p>
        </w:tc>
      </w:tr>
      <w:tr w:rsidR="00CD6609" w:rsidRPr="00125FB9" w14:paraId="29B761FE" w14:textId="77777777" w:rsidTr="00CD6609">
        <w:trPr>
          <w:trHeight w:val="280"/>
        </w:trPr>
        <w:tc>
          <w:tcPr>
            <w:tcW w:w="426" w:type="dxa"/>
            <w:tcBorders>
              <w:top w:val="nil"/>
              <w:left w:val="nil"/>
              <w:bottom w:val="nil"/>
              <w:right w:val="nil"/>
            </w:tcBorders>
            <w:shd w:val="clear" w:color="auto" w:fill="auto"/>
            <w:noWrap/>
            <w:vAlign w:val="center"/>
            <w:hideMark/>
          </w:tcPr>
          <w:p w14:paraId="2A263015"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160F61D5" w14:textId="77777777" w:rsidR="009D1C67" w:rsidRPr="00016B0D" w:rsidRDefault="009D1C67" w:rsidP="00016B0D">
            <w:pPr>
              <w:pStyle w:val="SurveyTableText"/>
            </w:pPr>
            <w:r w:rsidRPr="00016B0D">
              <w:t>811</w:t>
            </w:r>
          </w:p>
        </w:tc>
        <w:tc>
          <w:tcPr>
            <w:tcW w:w="8033" w:type="dxa"/>
            <w:tcBorders>
              <w:top w:val="nil"/>
              <w:left w:val="nil"/>
              <w:bottom w:val="nil"/>
              <w:right w:val="nil"/>
            </w:tcBorders>
            <w:shd w:val="clear" w:color="auto" w:fill="auto"/>
            <w:noWrap/>
            <w:vAlign w:val="center"/>
            <w:hideMark/>
          </w:tcPr>
          <w:p w14:paraId="6728F7CD" w14:textId="77777777" w:rsidR="009D1C67" w:rsidRPr="00016B0D" w:rsidRDefault="009D1C67" w:rsidP="00016B0D">
            <w:pPr>
              <w:pStyle w:val="SurveyTableText"/>
            </w:pPr>
            <w:r w:rsidRPr="00016B0D">
              <w:t>Cleaners and Laundry Workers</w:t>
            </w:r>
          </w:p>
        </w:tc>
      </w:tr>
      <w:tr w:rsidR="00CD6609" w:rsidRPr="00125FB9" w14:paraId="6680AEB9" w14:textId="77777777" w:rsidTr="00CD6609">
        <w:trPr>
          <w:trHeight w:val="280"/>
        </w:trPr>
        <w:tc>
          <w:tcPr>
            <w:tcW w:w="426" w:type="dxa"/>
            <w:tcBorders>
              <w:top w:val="nil"/>
              <w:left w:val="nil"/>
              <w:bottom w:val="nil"/>
              <w:right w:val="nil"/>
            </w:tcBorders>
            <w:shd w:val="clear" w:color="auto" w:fill="auto"/>
            <w:noWrap/>
            <w:vAlign w:val="center"/>
            <w:hideMark/>
          </w:tcPr>
          <w:p w14:paraId="7B37240A"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0D6E7A83" w14:textId="77777777" w:rsidR="009D1C67" w:rsidRPr="00016B0D" w:rsidRDefault="009D1C67" w:rsidP="00016B0D">
            <w:pPr>
              <w:pStyle w:val="SurveyTableText"/>
            </w:pPr>
            <w:r w:rsidRPr="00016B0D">
              <w:t>821</w:t>
            </w:r>
          </w:p>
        </w:tc>
        <w:tc>
          <w:tcPr>
            <w:tcW w:w="8033" w:type="dxa"/>
            <w:tcBorders>
              <w:top w:val="nil"/>
              <w:left w:val="nil"/>
              <w:bottom w:val="nil"/>
              <w:right w:val="nil"/>
            </w:tcBorders>
            <w:shd w:val="clear" w:color="auto" w:fill="auto"/>
            <w:noWrap/>
            <w:vAlign w:val="center"/>
            <w:hideMark/>
          </w:tcPr>
          <w:p w14:paraId="625EB633" w14:textId="77777777" w:rsidR="009D1C67" w:rsidRPr="00016B0D" w:rsidRDefault="009D1C67" w:rsidP="00016B0D">
            <w:pPr>
              <w:pStyle w:val="SurveyTableText"/>
            </w:pPr>
            <w:r w:rsidRPr="00016B0D">
              <w:t>Construction and Mining Labourers</w:t>
            </w:r>
          </w:p>
        </w:tc>
      </w:tr>
      <w:tr w:rsidR="00CD6609" w:rsidRPr="00125FB9" w14:paraId="70F1A695" w14:textId="77777777" w:rsidTr="00CD6609">
        <w:trPr>
          <w:trHeight w:val="280"/>
        </w:trPr>
        <w:tc>
          <w:tcPr>
            <w:tcW w:w="426" w:type="dxa"/>
            <w:tcBorders>
              <w:top w:val="nil"/>
              <w:left w:val="nil"/>
              <w:bottom w:val="nil"/>
              <w:right w:val="nil"/>
            </w:tcBorders>
            <w:shd w:val="clear" w:color="auto" w:fill="auto"/>
            <w:noWrap/>
            <w:vAlign w:val="center"/>
            <w:hideMark/>
          </w:tcPr>
          <w:p w14:paraId="71BBD422"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DC60FE4" w14:textId="77777777" w:rsidR="009D1C67" w:rsidRPr="00016B0D" w:rsidRDefault="009D1C67" w:rsidP="00016B0D">
            <w:pPr>
              <w:pStyle w:val="SurveyTableText"/>
            </w:pPr>
            <w:r w:rsidRPr="00016B0D">
              <w:t>831</w:t>
            </w:r>
          </w:p>
        </w:tc>
        <w:tc>
          <w:tcPr>
            <w:tcW w:w="8033" w:type="dxa"/>
            <w:tcBorders>
              <w:top w:val="nil"/>
              <w:left w:val="nil"/>
              <w:bottom w:val="nil"/>
              <w:right w:val="nil"/>
            </w:tcBorders>
            <w:shd w:val="clear" w:color="auto" w:fill="auto"/>
            <w:noWrap/>
            <w:vAlign w:val="center"/>
            <w:hideMark/>
          </w:tcPr>
          <w:p w14:paraId="425C7B44" w14:textId="77777777" w:rsidR="009D1C67" w:rsidRPr="00016B0D" w:rsidRDefault="009D1C67" w:rsidP="00016B0D">
            <w:pPr>
              <w:pStyle w:val="SurveyTableText"/>
            </w:pPr>
            <w:r w:rsidRPr="00016B0D">
              <w:t>Food Process Workers</w:t>
            </w:r>
          </w:p>
        </w:tc>
      </w:tr>
      <w:tr w:rsidR="00CD6609" w:rsidRPr="00125FB9" w14:paraId="77855336" w14:textId="77777777" w:rsidTr="00CD6609">
        <w:trPr>
          <w:trHeight w:val="280"/>
        </w:trPr>
        <w:tc>
          <w:tcPr>
            <w:tcW w:w="426" w:type="dxa"/>
            <w:tcBorders>
              <w:top w:val="nil"/>
              <w:left w:val="nil"/>
              <w:bottom w:val="nil"/>
              <w:right w:val="nil"/>
            </w:tcBorders>
            <w:shd w:val="clear" w:color="auto" w:fill="auto"/>
            <w:noWrap/>
            <w:vAlign w:val="center"/>
            <w:hideMark/>
          </w:tcPr>
          <w:p w14:paraId="01909BE4"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3B933C0" w14:textId="77777777" w:rsidR="009D1C67" w:rsidRPr="00016B0D" w:rsidRDefault="009D1C67" w:rsidP="00016B0D">
            <w:pPr>
              <w:pStyle w:val="SurveyTableText"/>
            </w:pPr>
            <w:r w:rsidRPr="00016B0D">
              <w:t>832</w:t>
            </w:r>
          </w:p>
        </w:tc>
        <w:tc>
          <w:tcPr>
            <w:tcW w:w="8033" w:type="dxa"/>
            <w:tcBorders>
              <w:top w:val="nil"/>
              <w:left w:val="nil"/>
              <w:bottom w:val="nil"/>
              <w:right w:val="nil"/>
            </w:tcBorders>
            <w:shd w:val="clear" w:color="auto" w:fill="auto"/>
            <w:noWrap/>
            <w:vAlign w:val="center"/>
            <w:hideMark/>
          </w:tcPr>
          <w:p w14:paraId="13030FE4" w14:textId="77777777" w:rsidR="009D1C67" w:rsidRPr="00016B0D" w:rsidRDefault="009D1C67" w:rsidP="00016B0D">
            <w:pPr>
              <w:pStyle w:val="SurveyTableText"/>
            </w:pPr>
            <w:r w:rsidRPr="00016B0D">
              <w:t>Packers and Product Assemblers</w:t>
            </w:r>
          </w:p>
        </w:tc>
      </w:tr>
      <w:tr w:rsidR="00CD6609" w:rsidRPr="00125FB9" w14:paraId="58CABA3B" w14:textId="77777777" w:rsidTr="00CD6609">
        <w:trPr>
          <w:trHeight w:val="280"/>
        </w:trPr>
        <w:tc>
          <w:tcPr>
            <w:tcW w:w="426" w:type="dxa"/>
            <w:tcBorders>
              <w:top w:val="nil"/>
              <w:left w:val="nil"/>
              <w:bottom w:val="nil"/>
              <w:right w:val="nil"/>
            </w:tcBorders>
            <w:shd w:val="clear" w:color="auto" w:fill="auto"/>
            <w:noWrap/>
            <w:vAlign w:val="center"/>
            <w:hideMark/>
          </w:tcPr>
          <w:p w14:paraId="50D63BB6"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5BD855E" w14:textId="77777777" w:rsidR="009D1C67" w:rsidRPr="00016B0D" w:rsidRDefault="009D1C67" w:rsidP="00016B0D">
            <w:pPr>
              <w:pStyle w:val="SurveyTableText"/>
            </w:pPr>
            <w:r w:rsidRPr="00016B0D">
              <w:t>839</w:t>
            </w:r>
          </w:p>
        </w:tc>
        <w:tc>
          <w:tcPr>
            <w:tcW w:w="8033" w:type="dxa"/>
            <w:tcBorders>
              <w:top w:val="nil"/>
              <w:left w:val="nil"/>
              <w:bottom w:val="nil"/>
              <w:right w:val="nil"/>
            </w:tcBorders>
            <w:shd w:val="clear" w:color="auto" w:fill="auto"/>
            <w:noWrap/>
            <w:vAlign w:val="center"/>
            <w:hideMark/>
          </w:tcPr>
          <w:p w14:paraId="12B22F3C" w14:textId="77777777" w:rsidR="009D1C67" w:rsidRPr="00016B0D" w:rsidRDefault="009D1C67" w:rsidP="00016B0D">
            <w:pPr>
              <w:pStyle w:val="SurveyTableText"/>
            </w:pPr>
            <w:r w:rsidRPr="00016B0D">
              <w:t>Miscellaneous Factory Process Workers</w:t>
            </w:r>
          </w:p>
        </w:tc>
      </w:tr>
      <w:tr w:rsidR="00CD6609" w:rsidRPr="00125FB9" w14:paraId="7668DA45" w14:textId="77777777" w:rsidTr="00CD6609">
        <w:trPr>
          <w:trHeight w:val="280"/>
        </w:trPr>
        <w:tc>
          <w:tcPr>
            <w:tcW w:w="426" w:type="dxa"/>
            <w:tcBorders>
              <w:top w:val="nil"/>
              <w:left w:val="nil"/>
              <w:bottom w:val="nil"/>
              <w:right w:val="nil"/>
            </w:tcBorders>
            <w:shd w:val="clear" w:color="auto" w:fill="auto"/>
            <w:noWrap/>
            <w:vAlign w:val="bottom"/>
            <w:hideMark/>
          </w:tcPr>
          <w:p w14:paraId="7457546E"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554EE87C" w14:textId="77777777" w:rsidR="009D1C67" w:rsidRPr="00016B0D" w:rsidRDefault="009D1C67" w:rsidP="00016B0D">
            <w:pPr>
              <w:pStyle w:val="SurveyTableText"/>
            </w:pPr>
            <w:r w:rsidRPr="00016B0D">
              <w:t>842</w:t>
            </w:r>
          </w:p>
        </w:tc>
        <w:tc>
          <w:tcPr>
            <w:tcW w:w="8033" w:type="dxa"/>
            <w:tcBorders>
              <w:top w:val="nil"/>
              <w:left w:val="nil"/>
              <w:bottom w:val="nil"/>
              <w:right w:val="nil"/>
            </w:tcBorders>
            <w:shd w:val="clear" w:color="auto" w:fill="auto"/>
            <w:noWrap/>
            <w:vAlign w:val="center"/>
            <w:hideMark/>
          </w:tcPr>
          <w:p w14:paraId="4F39C5DF" w14:textId="77777777" w:rsidR="009D1C67" w:rsidRPr="00016B0D" w:rsidRDefault="009D1C67" w:rsidP="00016B0D">
            <w:pPr>
              <w:pStyle w:val="SurveyTableText"/>
            </w:pPr>
            <w:r w:rsidRPr="00016B0D">
              <w:t>Farm Workers</w:t>
            </w:r>
          </w:p>
        </w:tc>
      </w:tr>
      <w:tr w:rsidR="00CD6609" w:rsidRPr="00125FB9" w14:paraId="078DA857" w14:textId="77777777" w:rsidTr="00CD6609">
        <w:trPr>
          <w:trHeight w:val="280"/>
        </w:trPr>
        <w:tc>
          <w:tcPr>
            <w:tcW w:w="426" w:type="dxa"/>
            <w:tcBorders>
              <w:top w:val="nil"/>
              <w:left w:val="nil"/>
              <w:bottom w:val="nil"/>
              <w:right w:val="nil"/>
            </w:tcBorders>
            <w:shd w:val="clear" w:color="auto" w:fill="auto"/>
            <w:noWrap/>
            <w:vAlign w:val="bottom"/>
            <w:hideMark/>
          </w:tcPr>
          <w:p w14:paraId="2F8A763D"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6DE6CEA9" w14:textId="77777777" w:rsidR="009D1C67" w:rsidRPr="00016B0D" w:rsidRDefault="009D1C67" w:rsidP="00016B0D">
            <w:pPr>
              <w:pStyle w:val="SurveyTableText"/>
            </w:pPr>
            <w:r w:rsidRPr="00016B0D">
              <w:t>843</w:t>
            </w:r>
          </w:p>
        </w:tc>
        <w:tc>
          <w:tcPr>
            <w:tcW w:w="8033" w:type="dxa"/>
            <w:tcBorders>
              <w:top w:val="nil"/>
              <w:left w:val="nil"/>
              <w:bottom w:val="nil"/>
              <w:right w:val="nil"/>
            </w:tcBorders>
            <w:shd w:val="clear" w:color="auto" w:fill="auto"/>
            <w:noWrap/>
            <w:vAlign w:val="center"/>
            <w:hideMark/>
          </w:tcPr>
          <w:p w14:paraId="4A9314B1" w14:textId="77777777" w:rsidR="009D1C67" w:rsidRPr="00016B0D" w:rsidRDefault="009D1C67" w:rsidP="00016B0D">
            <w:pPr>
              <w:pStyle w:val="SurveyTableText"/>
            </w:pPr>
            <w:r w:rsidRPr="00016B0D">
              <w:t>Forestry and Garden Workers</w:t>
            </w:r>
          </w:p>
        </w:tc>
      </w:tr>
      <w:tr w:rsidR="00CD6609" w:rsidRPr="00125FB9" w14:paraId="31B0E8C1" w14:textId="77777777" w:rsidTr="00CD6609">
        <w:trPr>
          <w:trHeight w:val="280"/>
        </w:trPr>
        <w:tc>
          <w:tcPr>
            <w:tcW w:w="426" w:type="dxa"/>
            <w:tcBorders>
              <w:top w:val="nil"/>
              <w:left w:val="nil"/>
              <w:bottom w:val="nil"/>
              <w:right w:val="nil"/>
            </w:tcBorders>
            <w:shd w:val="clear" w:color="auto" w:fill="auto"/>
            <w:noWrap/>
            <w:vAlign w:val="center"/>
            <w:hideMark/>
          </w:tcPr>
          <w:p w14:paraId="607FC382"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07C2B05" w14:textId="77777777" w:rsidR="009D1C67" w:rsidRPr="00016B0D" w:rsidRDefault="009D1C67" w:rsidP="00016B0D">
            <w:pPr>
              <w:pStyle w:val="SurveyTableText"/>
            </w:pPr>
            <w:r w:rsidRPr="00016B0D">
              <w:t>851</w:t>
            </w:r>
          </w:p>
        </w:tc>
        <w:tc>
          <w:tcPr>
            <w:tcW w:w="8033" w:type="dxa"/>
            <w:tcBorders>
              <w:top w:val="nil"/>
              <w:left w:val="nil"/>
              <w:bottom w:val="nil"/>
              <w:right w:val="nil"/>
            </w:tcBorders>
            <w:shd w:val="clear" w:color="auto" w:fill="auto"/>
            <w:noWrap/>
            <w:vAlign w:val="center"/>
            <w:hideMark/>
          </w:tcPr>
          <w:p w14:paraId="568B1BA8" w14:textId="77777777" w:rsidR="009D1C67" w:rsidRPr="00016B0D" w:rsidRDefault="009D1C67" w:rsidP="00016B0D">
            <w:pPr>
              <w:pStyle w:val="SurveyTableText"/>
            </w:pPr>
            <w:r w:rsidRPr="00016B0D">
              <w:t>Food Preparation Assistants</w:t>
            </w:r>
          </w:p>
        </w:tc>
      </w:tr>
      <w:tr w:rsidR="00CD6609" w:rsidRPr="00125FB9" w14:paraId="7176839C" w14:textId="77777777" w:rsidTr="00CD6609">
        <w:trPr>
          <w:trHeight w:val="280"/>
        </w:trPr>
        <w:tc>
          <w:tcPr>
            <w:tcW w:w="426" w:type="dxa"/>
            <w:tcBorders>
              <w:top w:val="nil"/>
              <w:left w:val="nil"/>
              <w:bottom w:val="nil"/>
              <w:right w:val="nil"/>
            </w:tcBorders>
            <w:shd w:val="clear" w:color="auto" w:fill="auto"/>
            <w:noWrap/>
            <w:vAlign w:val="center"/>
            <w:hideMark/>
          </w:tcPr>
          <w:p w14:paraId="6ADDFD17"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61435869" w14:textId="77777777" w:rsidR="009D1C67" w:rsidRPr="00016B0D" w:rsidRDefault="009D1C67" w:rsidP="00016B0D">
            <w:pPr>
              <w:pStyle w:val="SurveyTableText"/>
            </w:pPr>
            <w:r w:rsidRPr="00016B0D">
              <w:t>891</w:t>
            </w:r>
          </w:p>
        </w:tc>
        <w:tc>
          <w:tcPr>
            <w:tcW w:w="8033" w:type="dxa"/>
            <w:tcBorders>
              <w:top w:val="nil"/>
              <w:left w:val="nil"/>
              <w:bottom w:val="nil"/>
              <w:right w:val="nil"/>
            </w:tcBorders>
            <w:shd w:val="clear" w:color="auto" w:fill="auto"/>
            <w:noWrap/>
            <w:vAlign w:val="center"/>
            <w:hideMark/>
          </w:tcPr>
          <w:p w14:paraId="6FA39420" w14:textId="77777777" w:rsidR="009D1C67" w:rsidRPr="00016B0D" w:rsidRDefault="009D1C67" w:rsidP="00016B0D">
            <w:pPr>
              <w:pStyle w:val="SurveyTableText"/>
            </w:pPr>
            <w:r w:rsidRPr="00016B0D">
              <w:t>Freight Handlers and Shelf Fillers</w:t>
            </w:r>
          </w:p>
        </w:tc>
      </w:tr>
      <w:tr w:rsidR="00CD6609" w:rsidRPr="00125FB9" w14:paraId="705B4F85" w14:textId="77777777" w:rsidTr="00CD6609">
        <w:trPr>
          <w:trHeight w:val="280"/>
        </w:trPr>
        <w:tc>
          <w:tcPr>
            <w:tcW w:w="426" w:type="dxa"/>
            <w:tcBorders>
              <w:top w:val="nil"/>
              <w:left w:val="nil"/>
              <w:bottom w:val="nil"/>
              <w:right w:val="nil"/>
            </w:tcBorders>
            <w:shd w:val="clear" w:color="auto" w:fill="auto"/>
            <w:noWrap/>
            <w:vAlign w:val="bottom"/>
            <w:hideMark/>
          </w:tcPr>
          <w:p w14:paraId="6AA3FEC4"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3071923A" w14:textId="77777777" w:rsidR="009D1C67" w:rsidRPr="00016B0D" w:rsidRDefault="009D1C67" w:rsidP="00016B0D">
            <w:pPr>
              <w:pStyle w:val="SurveyTableText"/>
            </w:pPr>
            <w:r w:rsidRPr="00016B0D">
              <w:t>899</w:t>
            </w:r>
          </w:p>
        </w:tc>
        <w:tc>
          <w:tcPr>
            <w:tcW w:w="8033" w:type="dxa"/>
            <w:tcBorders>
              <w:top w:val="nil"/>
              <w:left w:val="nil"/>
              <w:bottom w:val="nil"/>
              <w:right w:val="nil"/>
            </w:tcBorders>
            <w:shd w:val="clear" w:color="auto" w:fill="auto"/>
            <w:noWrap/>
            <w:vAlign w:val="center"/>
            <w:hideMark/>
          </w:tcPr>
          <w:p w14:paraId="10037990" w14:textId="77777777" w:rsidR="009D1C67" w:rsidRPr="00016B0D" w:rsidRDefault="009D1C67" w:rsidP="00016B0D">
            <w:pPr>
              <w:pStyle w:val="SurveyTableText"/>
            </w:pPr>
            <w:r w:rsidRPr="00016B0D">
              <w:t>Miscellaneous Labourers</w:t>
            </w:r>
          </w:p>
        </w:tc>
      </w:tr>
      <w:tr w:rsidR="00CD6609" w:rsidRPr="00125FB9" w14:paraId="2C5585B8" w14:textId="77777777" w:rsidTr="00CD6609">
        <w:trPr>
          <w:trHeight w:val="280"/>
        </w:trPr>
        <w:tc>
          <w:tcPr>
            <w:tcW w:w="426" w:type="dxa"/>
            <w:tcBorders>
              <w:top w:val="nil"/>
              <w:left w:val="nil"/>
              <w:bottom w:val="nil"/>
              <w:right w:val="nil"/>
            </w:tcBorders>
            <w:shd w:val="clear" w:color="auto" w:fill="auto"/>
            <w:noWrap/>
            <w:vAlign w:val="center"/>
            <w:hideMark/>
          </w:tcPr>
          <w:p w14:paraId="1FE75484"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08A20EDE" w14:textId="77777777" w:rsidR="009D1C67" w:rsidRPr="00016B0D" w:rsidRDefault="009D1C67" w:rsidP="00016B0D">
            <w:pPr>
              <w:pStyle w:val="SurveyTableText"/>
            </w:pPr>
            <w:r w:rsidRPr="00016B0D">
              <w:t>097</w:t>
            </w:r>
          </w:p>
        </w:tc>
        <w:tc>
          <w:tcPr>
            <w:tcW w:w="8033" w:type="dxa"/>
            <w:tcBorders>
              <w:top w:val="nil"/>
              <w:left w:val="nil"/>
              <w:bottom w:val="nil"/>
              <w:right w:val="nil"/>
            </w:tcBorders>
            <w:shd w:val="clear" w:color="auto" w:fill="auto"/>
            <w:noWrap/>
            <w:vAlign w:val="center"/>
            <w:hideMark/>
          </w:tcPr>
          <w:p w14:paraId="4C2115FE" w14:textId="77777777" w:rsidR="009D1C67" w:rsidRPr="00016B0D" w:rsidRDefault="009D1C67" w:rsidP="00016B0D">
            <w:pPr>
              <w:pStyle w:val="SurveyTableText"/>
            </w:pPr>
            <w:r w:rsidRPr="00016B0D">
              <w:t>Other</w:t>
            </w:r>
          </w:p>
        </w:tc>
      </w:tr>
      <w:tr w:rsidR="00CD6609" w:rsidRPr="00125FB9" w14:paraId="0A06F9CF" w14:textId="77777777" w:rsidTr="00CD6609">
        <w:trPr>
          <w:trHeight w:val="280"/>
        </w:trPr>
        <w:tc>
          <w:tcPr>
            <w:tcW w:w="426" w:type="dxa"/>
            <w:tcBorders>
              <w:top w:val="nil"/>
              <w:left w:val="nil"/>
              <w:bottom w:val="nil"/>
              <w:right w:val="nil"/>
            </w:tcBorders>
            <w:shd w:val="clear" w:color="auto" w:fill="auto"/>
            <w:noWrap/>
            <w:vAlign w:val="center"/>
            <w:hideMark/>
          </w:tcPr>
          <w:p w14:paraId="67F7B284"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24886785" w14:textId="77777777" w:rsidR="009D1C67" w:rsidRPr="00016B0D" w:rsidRDefault="009D1C67" w:rsidP="00016B0D">
            <w:pPr>
              <w:pStyle w:val="SurveyTableText"/>
            </w:pPr>
            <w:r w:rsidRPr="00016B0D">
              <w:t>098</w:t>
            </w:r>
          </w:p>
        </w:tc>
        <w:tc>
          <w:tcPr>
            <w:tcW w:w="8033" w:type="dxa"/>
            <w:tcBorders>
              <w:top w:val="nil"/>
              <w:left w:val="nil"/>
              <w:bottom w:val="nil"/>
              <w:right w:val="nil"/>
            </w:tcBorders>
            <w:shd w:val="clear" w:color="auto" w:fill="auto"/>
            <w:noWrap/>
            <w:vAlign w:val="center"/>
            <w:hideMark/>
          </w:tcPr>
          <w:p w14:paraId="1FF80C92" w14:textId="77777777" w:rsidR="009D1C67" w:rsidRPr="00016B0D" w:rsidRDefault="009D1C67" w:rsidP="00016B0D">
            <w:pPr>
              <w:pStyle w:val="SurveyTableText"/>
            </w:pPr>
            <w:r w:rsidRPr="00016B0D">
              <w:t>Don't know</w:t>
            </w:r>
          </w:p>
        </w:tc>
      </w:tr>
      <w:tr w:rsidR="00CD6609" w:rsidRPr="00125FB9" w14:paraId="032C1839" w14:textId="77777777" w:rsidTr="00CD6609">
        <w:trPr>
          <w:trHeight w:val="280"/>
        </w:trPr>
        <w:tc>
          <w:tcPr>
            <w:tcW w:w="426" w:type="dxa"/>
            <w:tcBorders>
              <w:top w:val="nil"/>
              <w:left w:val="nil"/>
              <w:bottom w:val="nil"/>
              <w:right w:val="nil"/>
            </w:tcBorders>
            <w:shd w:val="clear" w:color="auto" w:fill="auto"/>
            <w:noWrap/>
            <w:vAlign w:val="center"/>
            <w:hideMark/>
          </w:tcPr>
          <w:p w14:paraId="48AA3997" w14:textId="77777777" w:rsidR="009D1C67" w:rsidRPr="00016B0D" w:rsidRDefault="009D1C67" w:rsidP="00016B0D">
            <w:pPr>
              <w:pStyle w:val="SurveyTableText"/>
            </w:pPr>
          </w:p>
        </w:tc>
        <w:tc>
          <w:tcPr>
            <w:tcW w:w="567" w:type="dxa"/>
            <w:tcBorders>
              <w:top w:val="nil"/>
              <w:left w:val="nil"/>
              <w:bottom w:val="nil"/>
              <w:right w:val="nil"/>
            </w:tcBorders>
            <w:shd w:val="clear" w:color="auto" w:fill="auto"/>
            <w:noWrap/>
            <w:vAlign w:val="center"/>
            <w:hideMark/>
          </w:tcPr>
          <w:p w14:paraId="457022F5" w14:textId="77777777" w:rsidR="009D1C67" w:rsidRPr="00016B0D" w:rsidRDefault="009D1C67" w:rsidP="00016B0D">
            <w:pPr>
              <w:pStyle w:val="SurveyTableText"/>
            </w:pPr>
            <w:r w:rsidRPr="00016B0D">
              <w:t>099</w:t>
            </w:r>
          </w:p>
        </w:tc>
        <w:tc>
          <w:tcPr>
            <w:tcW w:w="8033" w:type="dxa"/>
            <w:tcBorders>
              <w:top w:val="nil"/>
              <w:left w:val="nil"/>
              <w:bottom w:val="nil"/>
              <w:right w:val="nil"/>
            </w:tcBorders>
            <w:shd w:val="clear" w:color="auto" w:fill="auto"/>
            <w:noWrap/>
            <w:vAlign w:val="center"/>
            <w:hideMark/>
          </w:tcPr>
          <w:p w14:paraId="79F9E751" w14:textId="77777777" w:rsidR="009D1C67" w:rsidRPr="00016B0D" w:rsidRDefault="009D1C67" w:rsidP="00016B0D">
            <w:pPr>
              <w:pStyle w:val="SurveyTableText"/>
            </w:pPr>
            <w:r w:rsidRPr="00016B0D">
              <w:t>Prefer not to say</w:t>
            </w:r>
          </w:p>
        </w:tc>
      </w:tr>
    </w:tbl>
    <w:p w14:paraId="0C8FB82A" w14:textId="77777777" w:rsidR="009D1C67" w:rsidRDefault="009D1C67" w:rsidP="009D1C67">
      <w:pPr>
        <w:rPr>
          <w:rFonts w:cs="Arial"/>
        </w:rPr>
      </w:pPr>
      <w:r>
        <w:rPr>
          <w:rFonts w:cs="Arial"/>
        </w:rPr>
        <w:br w:type="page"/>
      </w:r>
    </w:p>
    <w:p w14:paraId="0098E799" w14:textId="77777777" w:rsidR="009D1C67" w:rsidRDefault="009D1C67" w:rsidP="00486E2A">
      <w:pPr>
        <w:pStyle w:val="Heading7"/>
      </w:pPr>
      <w:r>
        <w:lastRenderedPageBreak/>
        <w:t>PARTICIPANT INFORMATION STATEMENT</w:t>
      </w:r>
    </w:p>
    <w:p w14:paraId="728503E1" w14:textId="77777777" w:rsidR="009D1C67" w:rsidRPr="006B359C" w:rsidRDefault="009D1C67" w:rsidP="00B70332">
      <w:pPr>
        <w:pStyle w:val="Heading9"/>
        <w:spacing w:before="240" w:after="120"/>
        <w:rPr>
          <w:sz w:val="20"/>
        </w:rPr>
      </w:pPr>
      <w:r w:rsidRPr="006B359C">
        <w:rPr>
          <w:sz w:val="20"/>
        </w:rPr>
        <w:t>What is this study about?</w:t>
      </w:r>
    </w:p>
    <w:p w14:paraId="73F2D663" w14:textId="35A68DAC" w:rsidR="009D1C67" w:rsidRPr="00CD6609" w:rsidRDefault="009D1C67" w:rsidP="006B359C">
      <w:pPr>
        <w:spacing w:before="120" w:after="120"/>
        <w:rPr>
          <w:rStyle w:val="Emphasis"/>
          <w:rFonts w:eastAsiaTheme="majorEastAsia" w:cstheme="majorBidi"/>
          <w:b/>
          <w:bCs/>
          <w:iCs w:val="0"/>
          <w:sz w:val="22"/>
        </w:rPr>
      </w:pPr>
      <w:r w:rsidRPr="00CD6609">
        <w:t>You are invited to take part in a research study about</w:t>
      </w:r>
      <w:r w:rsidRPr="00CD6609">
        <w:rPr>
          <w:b/>
        </w:rPr>
        <w:t xml:space="preserve"> sexual harassment in the workplace</w:t>
      </w:r>
      <w:r w:rsidRPr="00CD6609">
        <w:t>.</w:t>
      </w:r>
    </w:p>
    <w:p w14:paraId="46179A76" w14:textId="77777777" w:rsidR="009D1C67" w:rsidRPr="00CD6609" w:rsidRDefault="009D1C67" w:rsidP="006B359C">
      <w:pPr>
        <w:spacing w:before="120" w:after="120"/>
      </w:pPr>
      <w:r w:rsidRPr="00CD6609">
        <w:t xml:space="preserve">This Participant Information Statement tells you about the research study. Knowing what is involved will help you decide if you want to take part in the research. Please read this statement carefully. If you have questions about anything that you don’t understand or want to know more about the study, you can contact the Australian Human Rights Commission using the contact details provided below in this statement. </w:t>
      </w:r>
    </w:p>
    <w:p w14:paraId="128D7C82" w14:textId="77777777" w:rsidR="009D1C67" w:rsidRPr="00CD6609" w:rsidRDefault="009D1C67" w:rsidP="006B359C">
      <w:pPr>
        <w:spacing w:before="120" w:after="120"/>
      </w:pPr>
      <w:r w:rsidRPr="00CD6609">
        <w:t xml:space="preserve">Participation in this research study is voluntary. </w:t>
      </w:r>
    </w:p>
    <w:p w14:paraId="58EE4052" w14:textId="77777777" w:rsidR="009D1C67" w:rsidRPr="00CD6609" w:rsidRDefault="009D1C67" w:rsidP="006B359C">
      <w:pPr>
        <w:spacing w:before="120" w:after="120"/>
      </w:pPr>
      <w:r w:rsidRPr="00CD6609">
        <w:t>By giving your consent to take part in this study you are telling us that you:</w:t>
      </w:r>
    </w:p>
    <w:p w14:paraId="4726735D" w14:textId="77777777" w:rsidR="009D1C67" w:rsidRPr="00CD6609" w:rsidRDefault="009D1C67" w:rsidP="006B359C">
      <w:pPr>
        <w:keepLines w:val="0"/>
        <w:numPr>
          <w:ilvl w:val="0"/>
          <w:numId w:val="18"/>
        </w:numPr>
        <w:overflowPunct w:val="0"/>
        <w:autoSpaceDE w:val="0"/>
        <w:autoSpaceDN w:val="0"/>
        <w:adjustRightInd w:val="0"/>
        <w:spacing w:before="120" w:after="120" w:line="300" w:lineRule="exact"/>
        <w:ind w:left="993"/>
        <w:rPr>
          <w:rFonts w:cs="Arial"/>
        </w:rPr>
      </w:pPr>
      <w:r w:rsidRPr="00CD6609">
        <w:rPr>
          <w:rFonts w:cs="Arial"/>
        </w:rPr>
        <w:t>Understand what you have read.</w:t>
      </w:r>
    </w:p>
    <w:p w14:paraId="29248E01" w14:textId="77777777" w:rsidR="009D1C67" w:rsidRPr="00CD6609" w:rsidRDefault="009D1C67" w:rsidP="006B359C">
      <w:pPr>
        <w:keepLines w:val="0"/>
        <w:numPr>
          <w:ilvl w:val="0"/>
          <w:numId w:val="18"/>
        </w:numPr>
        <w:overflowPunct w:val="0"/>
        <w:autoSpaceDE w:val="0"/>
        <w:autoSpaceDN w:val="0"/>
        <w:adjustRightInd w:val="0"/>
        <w:spacing w:before="120" w:after="120" w:line="300" w:lineRule="exact"/>
        <w:ind w:left="993"/>
        <w:rPr>
          <w:rFonts w:cs="Arial"/>
        </w:rPr>
      </w:pPr>
      <w:r w:rsidRPr="00CD6609">
        <w:rPr>
          <w:rFonts w:cs="Arial"/>
        </w:rPr>
        <w:t>Agree to take part in the research study as outlined below.</w:t>
      </w:r>
    </w:p>
    <w:p w14:paraId="7A688052" w14:textId="77777777" w:rsidR="009D1C67" w:rsidRPr="00CD6609" w:rsidRDefault="009D1C67" w:rsidP="006B359C">
      <w:pPr>
        <w:keepLines w:val="0"/>
        <w:numPr>
          <w:ilvl w:val="0"/>
          <w:numId w:val="18"/>
        </w:numPr>
        <w:overflowPunct w:val="0"/>
        <w:autoSpaceDE w:val="0"/>
        <w:autoSpaceDN w:val="0"/>
        <w:adjustRightInd w:val="0"/>
        <w:spacing w:before="120" w:after="120" w:line="300" w:lineRule="exact"/>
        <w:ind w:left="993"/>
        <w:rPr>
          <w:rFonts w:cs="Arial"/>
        </w:rPr>
      </w:pPr>
      <w:r w:rsidRPr="00CD6609">
        <w:rPr>
          <w:rFonts w:cs="Arial"/>
        </w:rPr>
        <w:t>Agree to the use of your personal information as described.</w:t>
      </w:r>
    </w:p>
    <w:p w14:paraId="160FC054" w14:textId="77777777" w:rsidR="009D1C67" w:rsidRPr="00CD6609" w:rsidRDefault="009D1C67" w:rsidP="006B359C">
      <w:pPr>
        <w:spacing w:before="120" w:after="120"/>
      </w:pPr>
      <w:r w:rsidRPr="00CD6609">
        <w:t>You can download a copy of this Participant Information Statement to keep.</w:t>
      </w:r>
    </w:p>
    <w:p w14:paraId="755217C6" w14:textId="77777777" w:rsidR="009D1C67" w:rsidRPr="006B359C" w:rsidRDefault="009D1C67" w:rsidP="00B70332">
      <w:pPr>
        <w:pStyle w:val="Heading1Bold"/>
        <w:spacing w:before="240" w:after="120"/>
        <w:rPr>
          <w:sz w:val="20"/>
          <w:szCs w:val="20"/>
        </w:rPr>
      </w:pPr>
      <w:r w:rsidRPr="006B359C">
        <w:rPr>
          <w:sz w:val="20"/>
          <w:szCs w:val="20"/>
        </w:rPr>
        <w:t>Who is running the study?</w:t>
      </w:r>
    </w:p>
    <w:p w14:paraId="69670F26" w14:textId="77777777" w:rsidR="009D1C67" w:rsidRPr="00CD6609" w:rsidRDefault="009D1C67" w:rsidP="006B359C">
      <w:pPr>
        <w:spacing w:before="120" w:after="120"/>
      </w:pPr>
      <w:r w:rsidRPr="00CD6609">
        <w:t xml:space="preserve">The study is being carried out by Roy Morgan Research on behalf of the Australian Human Rights Commission. </w:t>
      </w:r>
    </w:p>
    <w:p w14:paraId="31BD0756" w14:textId="77777777" w:rsidR="009D1C67" w:rsidRPr="00CD6609" w:rsidRDefault="009D1C67" w:rsidP="006B359C">
      <w:pPr>
        <w:spacing w:before="120" w:after="120"/>
      </w:pPr>
      <w:r w:rsidRPr="00CD6609">
        <w:t xml:space="preserve">This study is being funded by the Attorney-General’s Department. </w:t>
      </w:r>
    </w:p>
    <w:p w14:paraId="3BCF429D" w14:textId="77777777" w:rsidR="009D1C67" w:rsidRPr="006B359C" w:rsidRDefault="009D1C67" w:rsidP="00B70332">
      <w:pPr>
        <w:pStyle w:val="Heading1Bold"/>
        <w:spacing w:before="240" w:after="120"/>
        <w:rPr>
          <w:sz w:val="20"/>
          <w:szCs w:val="20"/>
        </w:rPr>
      </w:pPr>
      <w:r w:rsidRPr="006B359C">
        <w:rPr>
          <w:sz w:val="20"/>
          <w:szCs w:val="20"/>
        </w:rPr>
        <w:t>What will the study involve for me?</w:t>
      </w:r>
    </w:p>
    <w:p w14:paraId="193B48BF" w14:textId="77777777" w:rsidR="009D1C67" w:rsidRPr="00CD6609" w:rsidRDefault="009D1C67" w:rsidP="006B359C">
      <w:pPr>
        <w:spacing w:before="120" w:after="120"/>
        <w:rPr>
          <w:rFonts w:cs="Arial"/>
        </w:rPr>
      </w:pPr>
      <w:r w:rsidRPr="00CD6609">
        <w:t>If you decide to take part in the research study, we will ask you to complete an online Questionnaire.</w:t>
      </w:r>
    </w:p>
    <w:p w14:paraId="12627459" w14:textId="17F63898" w:rsidR="009D1C67" w:rsidRPr="00CD6609" w:rsidRDefault="009D1C67" w:rsidP="006B359C">
      <w:pPr>
        <w:spacing w:before="120" w:after="120"/>
      </w:pPr>
      <w:r w:rsidRPr="00CD6609">
        <w:t>The questionnaire will ask you questions about your personal characteristics (i.e. your gender and age) and whether you have experienced sexual harassment in the workplace. It should take approximately 10-15 minutes to complete. There are no costs associated with participating in this research study.</w:t>
      </w:r>
    </w:p>
    <w:p w14:paraId="66162D35" w14:textId="77777777" w:rsidR="009D1C67" w:rsidRPr="00CD6609" w:rsidRDefault="009D1C67" w:rsidP="006B359C">
      <w:pPr>
        <w:spacing w:before="120" w:after="120"/>
      </w:pPr>
      <w:r w:rsidRPr="00CD6609">
        <w:t>If you have experienced sexual harassment in the workplace, we will ask you some questions about this experience.</w:t>
      </w:r>
    </w:p>
    <w:p w14:paraId="234E0847" w14:textId="4654068D" w:rsidR="009D1C67" w:rsidRPr="00CD6609" w:rsidRDefault="009D1C67" w:rsidP="006B359C">
      <w:pPr>
        <w:spacing w:before="120" w:after="120"/>
      </w:pPr>
      <w:r w:rsidRPr="00CD6609">
        <w:t>If you experience feelings of distress as a result of participation in this study you are free to stop at any time and/or come back to complete your answers later.</w:t>
      </w:r>
    </w:p>
    <w:p w14:paraId="03A0571A" w14:textId="77777777" w:rsidR="009D1C67" w:rsidRPr="006B359C" w:rsidRDefault="009D1C67" w:rsidP="00B70332">
      <w:pPr>
        <w:pStyle w:val="Heading1Bold"/>
        <w:spacing w:before="240" w:after="120"/>
        <w:rPr>
          <w:sz w:val="20"/>
          <w:szCs w:val="20"/>
        </w:rPr>
      </w:pPr>
      <w:r w:rsidRPr="006B359C">
        <w:rPr>
          <w:sz w:val="20"/>
          <w:szCs w:val="20"/>
        </w:rPr>
        <w:t>Who can I contact for help if I find participation in this study stressful or upsetting?</w:t>
      </w:r>
    </w:p>
    <w:p w14:paraId="393A229D" w14:textId="77777777" w:rsidR="009D1C67" w:rsidRDefault="009D1C67" w:rsidP="006B359C">
      <w:pPr>
        <w:spacing w:before="120" w:after="120"/>
      </w:pPr>
      <w:r w:rsidRPr="00CD6609">
        <w:t>You can stop or withdraw from the survey at any time. If you feel distressed or upset during or after the survey, you can seek support from the following organisations.</w:t>
      </w:r>
      <w:r>
        <w:t xml:space="preserve"> </w:t>
      </w:r>
    </w:p>
    <w:p w14:paraId="064EB449" w14:textId="77777777" w:rsidR="009D1C67" w:rsidRDefault="009D1C67" w:rsidP="009D1C67">
      <w:pPr>
        <w:rPr>
          <w:rFonts w:cs="Arial"/>
          <w:sz w:val="22"/>
          <w:szCs w:val="22"/>
        </w:rPr>
      </w:pPr>
      <w:r>
        <w:rPr>
          <w:rFonts w:cs="Arial"/>
          <w:sz w:val="22"/>
          <w:szCs w:val="22"/>
        </w:rPr>
        <w:br w:type="page"/>
      </w:r>
    </w:p>
    <w:tbl>
      <w:tblPr>
        <w:tblStyle w:val="TableGrid"/>
        <w:tblW w:w="0" w:type="auto"/>
        <w:jc w:val="center"/>
        <w:tblLook w:val="04A0" w:firstRow="1" w:lastRow="0" w:firstColumn="1" w:lastColumn="0" w:noHBand="0" w:noVBand="1"/>
      </w:tblPr>
      <w:tblGrid>
        <w:gridCol w:w="1560"/>
        <w:gridCol w:w="7371"/>
      </w:tblGrid>
      <w:tr w:rsidR="009D1C67" w:rsidRPr="000475EB" w14:paraId="4E88405F" w14:textId="77777777" w:rsidTr="00BC5FB0">
        <w:trPr>
          <w:cantSplit/>
          <w:trHeight w:val="558"/>
          <w:jc w:val="center"/>
        </w:trPr>
        <w:tc>
          <w:tcPr>
            <w:tcW w:w="8931" w:type="dxa"/>
            <w:gridSpan w:val="2"/>
          </w:tcPr>
          <w:p w14:paraId="1467006E" w14:textId="77777777" w:rsidR="009D1C67" w:rsidRPr="005B0F0C" w:rsidRDefault="009D1C67" w:rsidP="005B0F0C">
            <w:pPr>
              <w:pStyle w:val="Normal-Centred"/>
              <w:rPr>
                <w:rStyle w:val="Strong"/>
              </w:rPr>
            </w:pPr>
            <w:r w:rsidRPr="005B0F0C">
              <w:rPr>
                <w:rStyle w:val="Strong"/>
              </w:rPr>
              <w:lastRenderedPageBreak/>
              <w:t>List of support services</w:t>
            </w:r>
          </w:p>
        </w:tc>
      </w:tr>
      <w:tr w:rsidR="009D1C67" w:rsidRPr="000475EB" w14:paraId="10D84D6E" w14:textId="77777777" w:rsidTr="00BC5FB0">
        <w:trPr>
          <w:cantSplit/>
          <w:jc w:val="center"/>
        </w:trPr>
        <w:tc>
          <w:tcPr>
            <w:tcW w:w="1560" w:type="dxa"/>
            <w:tcBorders>
              <w:right w:val="nil"/>
            </w:tcBorders>
          </w:tcPr>
          <w:p w14:paraId="5C1A5021" w14:textId="77777777" w:rsidR="009D1C67" w:rsidRPr="004A2BE9" w:rsidRDefault="009D1C67" w:rsidP="004A2BE9">
            <w:pPr>
              <w:pStyle w:val="Normal3"/>
              <w:rPr>
                <w:rStyle w:val="Strong"/>
              </w:rPr>
            </w:pPr>
            <w:r w:rsidRPr="004A2BE9">
              <w:rPr>
                <w:rStyle w:val="Strong"/>
              </w:rPr>
              <w:t>National List</w:t>
            </w:r>
          </w:p>
        </w:tc>
        <w:tc>
          <w:tcPr>
            <w:tcW w:w="7371" w:type="dxa"/>
            <w:tcBorders>
              <w:left w:val="nil"/>
            </w:tcBorders>
          </w:tcPr>
          <w:p w14:paraId="0694769E" w14:textId="4BB11516" w:rsidR="009D1C67" w:rsidRPr="005B0F0C" w:rsidRDefault="009D1C67" w:rsidP="005B0F0C">
            <w:pPr>
              <w:pStyle w:val="Normal3"/>
            </w:pPr>
            <w:r w:rsidRPr="004A2BE9">
              <w:rPr>
                <w:rStyle w:val="Strong"/>
              </w:rPr>
              <w:t>1800RESPECT</w:t>
            </w:r>
            <w:r w:rsidRPr="006B359C">
              <w:t xml:space="preserve"> offers confidential counselling and support, 24-hours a day, </w:t>
            </w:r>
            <w:r w:rsidR="004A2BE9">
              <w:br/>
            </w:r>
            <w:r w:rsidRPr="006B359C">
              <w:t>7 days a week.</w:t>
            </w:r>
            <w:r w:rsidR="005B0F0C">
              <w:br/>
            </w:r>
            <w:r w:rsidRPr="006B359C">
              <w:rPr>
                <w:rFonts w:eastAsiaTheme="majorEastAsia"/>
              </w:rPr>
              <w:t xml:space="preserve">Phone: 1800 737 732 </w:t>
            </w:r>
            <w:r w:rsidRPr="006B359C">
              <w:t xml:space="preserve">| Website: </w:t>
            </w:r>
            <w:hyperlink r:id="rId213" w:history="1">
              <w:r w:rsidRPr="006B359C">
                <w:rPr>
                  <w:rStyle w:val="Hyperlink"/>
                  <w:rFonts w:eastAsia="MS Mincho"/>
                </w:rPr>
                <w:t>www.1800respect.org.au</w:t>
              </w:r>
            </w:hyperlink>
            <w:r w:rsidRPr="006B359C">
              <w:t xml:space="preserve"> </w:t>
            </w:r>
          </w:p>
          <w:p w14:paraId="08973AAF" w14:textId="2E2C075C" w:rsidR="009D1C67" w:rsidRPr="005B0F0C" w:rsidRDefault="009D1C67" w:rsidP="005B0F0C">
            <w:pPr>
              <w:pStyle w:val="Normal3"/>
              <w:rPr>
                <w:rFonts w:eastAsiaTheme="majorEastAsia"/>
              </w:rPr>
            </w:pPr>
            <w:r w:rsidRPr="006B359C">
              <w:rPr>
                <w:rFonts w:eastAsiaTheme="majorEastAsia"/>
                <w:b/>
              </w:rPr>
              <w:t>Lifeline</w:t>
            </w:r>
            <w:r w:rsidRPr="006B359C">
              <w:rPr>
                <w:rFonts w:eastAsiaTheme="majorEastAsia"/>
              </w:rPr>
              <w:t xml:space="preserve"> offers 24-hour crisis support and suicide prevention. </w:t>
            </w:r>
            <w:r w:rsidR="005B0F0C">
              <w:rPr>
                <w:rFonts w:eastAsiaTheme="majorEastAsia"/>
              </w:rPr>
              <w:br/>
            </w:r>
            <w:r w:rsidRPr="006B359C">
              <w:rPr>
                <w:rFonts w:eastAsiaTheme="majorEastAsia"/>
              </w:rPr>
              <w:t xml:space="preserve">Phone: 13 11 14 </w:t>
            </w:r>
            <w:r w:rsidRPr="006B359C">
              <w:t xml:space="preserve">| Website: </w:t>
            </w:r>
            <w:hyperlink r:id="rId214" w:history="1">
              <w:r w:rsidRPr="006B359C">
                <w:rPr>
                  <w:rStyle w:val="Hyperlink"/>
                </w:rPr>
                <w:t>www.lifeline.org.au</w:t>
              </w:r>
            </w:hyperlink>
            <w:r w:rsidRPr="006B359C">
              <w:t xml:space="preserve"> </w:t>
            </w:r>
          </w:p>
          <w:p w14:paraId="67B920DF" w14:textId="5EE6FDB9" w:rsidR="009D1C67" w:rsidRPr="005B0F0C" w:rsidRDefault="009D1C67" w:rsidP="005B0F0C">
            <w:pPr>
              <w:pStyle w:val="Normal3"/>
              <w:rPr>
                <w:b/>
                <w:bCs/>
              </w:rPr>
            </w:pPr>
            <w:r w:rsidRPr="004A2BE9">
              <w:rPr>
                <w:rStyle w:val="Strong"/>
              </w:rPr>
              <w:t xml:space="preserve">National Sexual Assault, Domestic Family Violence Counselling Service </w:t>
            </w:r>
            <w:r w:rsidR="005B0F0C">
              <w:rPr>
                <w:rStyle w:val="Strong"/>
              </w:rPr>
              <w:br/>
            </w:r>
            <w:r w:rsidRPr="006B359C">
              <w:t>Phone: 1800 200 526</w:t>
            </w:r>
          </w:p>
          <w:p w14:paraId="442EEA9F" w14:textId="4F789660" w:rsidR="009D1C67" w:rsidRPr="005B0F0C" w:rsidRDefault="009D1C67" w:rsidP="005B0F0C">
            <w:pPr>
              <w:pStyle w:val="Normal3"/>
              <w:rPr>
                <w:b/>
                <w:bCs/>
              </w:rPr>
            </w:pPr>
            <w:r w:rsidRPr="004A2BE9">
              <w:rPr>
                <w:rStyle w:val="Strong"/>
              </w:rPr>
              <w:t xml:space="preserve">24 hour National Domestic Violence and Sexual Assault helpline </w:t>
            </w:r>
            <w:r w:rsidR="005B0F0C">
              <w:rPr>
                <w:rStyle w:val="Strong"/>
              </w:rPr>
              <w:br/>
            </w:r>
            <w:r w:rsidRPr="006B359C">
              <w:t>Phone: 1800 555 677 and quote 1800 200 526</w:t>
            </w:r>
          </w:p>
          <w:p w14:paraId="56EBA6E8" w14:textId="325597E0" w:rsidR="009D1C67" w:rsidRPr="006B359C" w:rsidRDefault="009D1C67" w:rsidP="005B0F0C">
            <w:pPr>
              <w:pStyle w:val="Normal3"/>
            </w:pPr>
            <w:proofErr w:type="spellStart"/>
            <w:r w:rsidRPr="004A2BE9">
              <w:rPr>
                <w:rStyle w:val="Strong"/>
              </w:rPr>
              <w:t>Mensline</w:t>
            </w:r>
            <w:proofErr w:type="spellEnd"/>
            <w:r w:rsidRPr="006B359C">
              <w:t xml:space="preserve"> offers free confidential counselling and support for men. </w:t>
            </w:r>
            <w:r w:rsidR="00F4612E">
              <w:br/>
            </w:r>
            <w:r w:rsidRPr="006B359C">
              <w:t>Phone: 1300 78 99 78 | Website:</w:t>
            </w:r>
            <w:r w:rsidRPr="006B359C">
              <w:rPr>
                <w:color w:val="00B0F0"/>
              </w:rPr>
              <w:t xml:space="preserve"> </w:t>
            </w:r>
            <w:hyperlink r:id="rId215" w:history="1">
              <w:r w:rsidR="00AC6B6F" w:rsidRPr="000475EB">
                <w:rPr>
                  <w:rStyle w:val="Hyperlink"/>
                </w:rPr>
                <w:t>www.m</w:t>
              </w:r>
              <w:r w:rsidR="00AC6B6F" w:rsidRPr="006B359C">
                <w:rPr>
                  <w:rStyle w:val="Hyperlink"/>
                </w:rPr>
                <w:t>ensline.org.au</w:t>
              </w:r>
            </w:hyperlink>
          </w:p>
          <w:p w14:paraId="23842379" w14:textId="536CA6A7" w:rsidR="009D1C67" w:rsidRPr="006B359C" w:rsidRDefault="009D1C67" w:rsidP="005B0F0C">
            <w:pPr>
              <w:pStyle w:val="Normal3"/>
            </w:pPr>
            <w:r w:rsidRPr="004A2BE9">
              <w:rPr>
                <w:rStyle w:val="Strong"/>
              </w:rPr>
              <w:t>13YARN</w:t>
            </w:r>
            <w:r w:rsidRPr="006B359C">
              <w:t xml:space="preserve"> offers 24/7 culturally safe crisis support for Aboriginal and Torres Strait Islander people. </w:t>
            </w:r>
            <w:r w:rsidR="005B0F0C">
              <w:br/>
            </w:r>
            <w:r w:rsidRPr="006B359C">
              <w:t xml:space="preserve">Phone: 13 92 76 | Website: </w:t>
            </w:r>
            <w:hyperlink r:id="rId216" w:history="1">
              <w:r w:rsidR="00D67584" w:rsidRPr="000475EB">
                <w:rPr>
                  <w:rStyle w:val="Hyperlink"/>
                </w:rPr>
                <w:t>www.1</w:t>
              </w:r>
              <w:r w:rsidR="00D67584" w:rsidRPr="006B359C">
                <w:rPr>
                  <w:rStyle w:val="Hyperlink"/>
                </w:rPr>
                <w:t>3yarn.org.au</w:t>
              </w:r>
            </w:hyperlink>
            <w:r w:rsidRPr="006B359C">
              <w:t xml:space="preserve"> </w:t>
            </w:r>
          </w:p>
          <w:p w14:paraId="19C40AA0" w14:textId="2BE755E5" w:rsidR="009D1C67" w:rsidRPr="006B359C" w:rsidRDefault="009D1C67" w:rsidP="005B0F0C">
            <w:pPr>
              <w:pStyle w:val="Normal3"/>
            </w:pPr>
            <w:r w:rsidRPr="004A2BE9">
              <w:rPr>
                <w:rStyle w:val="Strong"/>
              </w:rPr>
              <w:t>Relationships Australia</w:t>
            </w:r>
            <w:r w:rsidRPr="006B359C">
              <w:t xml:space="preserve"> state and territory organisations offer a range of support services. </w:t>
            </w:r>
            <w:r w:rsidR="005B0F0C">
              <w:br/>
            </w:r>
            <w:r w:rsidRPr="006B359C">
              <w:t>Phone</w:t>
            </w:r>
            <w:r w:rsidRPr="006B359C">
              <w:rPr>
                <w:b/>
              </w:rPr>
              <w:t>:</w:t>
            </w:r>
            <w:r w:rsidRPr="006B359C">
              <w:t xml:space="preserve"> 1300 364 277 | Website: </w:t>
            </w:r>
            <w:hyperlink r:id="rId217" w:history="1">
              <w:r w:rsidR="00486294" w:rsidRPr="00486294">
                <w:rPr>
                  <w:rStyle w:val="Hyperlink"/>
                  <w:rFonts w:eastAsia="MS Mincho"/>
                </w:rPr>
                <w:t>relationships.org.au/contact/</w:t>
              </w:r>
            </w:hyperlink>
          </w:p>
        </w:tc>
      </w:tr>
      <w:tr w:rsidR="009D1C67" w:rsidRPr="000475EB" w14:paraId="1942BC24" w14:textId="77777777" w:rsidTr="00BC5FB0">
        <w:trPr>
          <w:cantSplit/>
          <w:jc w:val="center"/>
        </w:trPr>
        <w:tc>
          <w:tcPr>
            <w:tcW w:w="1560" w:type="dxa"/>
            <w:tcBorders>
              <w:right w:val="nil"/>
            </w:tcBorders>
          </w:tcPr>
          <w:p w14:paraId="2A5BBFF6" w14:textId="2EA5B4C8" w:rsidR="009D1C67" w:rsidRPr="004A2BE9" w:rsidRDefault="009D1C67" w:rsidP="004A2BE9">
            <w:pPr>
              <w:pStyle w:val="Normal3"/>
              <w:rPr>
                <w:rStyle w:val="Strong"/>
              </w:rPr>
            </w:pPr>
            <w:r w:rsidRPr="004A2BE9">
              <w:rPr>
                <w:rStyle w:val="Strong"/>
              </w:rPr>
              <w:t>ACT</w:t>
            </w:r>
          </w:p>
        </w:tc>
        <w:tc>
          <w:tcPr>
            <w:tcW w:w="7371" w:type="dxa"/>
            <w:tcBorders>
              <w:left w:val="nil"/>
            </w:tcBorders>
          </w:tcPr>
          <w:p w14:paraId="58FBDBB9" w14:textId="26B0BAB4" w:rsidR="009D1C67" w:rsidRPr="005B0F0C" w:rsidRDefault="009D1C67" w:rsidP="005B0F0C">
            <w:pPr>
              <w:pStyle w:val="Normal3"/>
              <w:rPr>
                <w:b/>
                <w:bCs/>
              </w:rPr>
            </w:pPr>
            <w:r w:rsidRPr="004A2BE9">
              <w:rPr>
                <w:rStyle w:val="Strong"/>
              </w:rPr>
              <w:t xml:space="preserve">Women’s Legal Centre </w:t>
            </w:r>
            <w:r w:rsidR="005B0F0C">
              <w:rPr>
                <w:rStyle w:val="Strong"/>
              </w:rPr>
              <w:br/>
            </w:r>
            <w:r w:rsidRPr="006B359C">
              <w:t xml:space="preserve">Phone: 1800 634 669 | Website </w:t>
            </w:r>
            <w:hyperlink r:id="rId218" w:history="1">
              <w:r w:rsidRPr="000475EB">
                <w:rPr>
                  <w:rStyle w:val="Hyperlink"/>
                </w:rPr>
                <w:t>www.</w:t>
              </w:r>
              <w:r w:rsidRPr="006B359C">
                <w:rPr>
                  <w:rStyle w:val="Hyperlink"/>
                </w:rPr>
                <w:t>wlc.org.au</w:t>
              </w:r>
            </w:hyperlink>
            <w:r w:rsidRPr="006B359C">
              <w:t xml:space="preserve"> </w:t>
            </w:r>
          </w:p>
          <w:p w14:paraId="7278A444" w14:textId="3A072D50" w:rsidR="009D1C67" w:rsidRPr="005B0F0C" w:rsidRDefault="009D1C67" w:rsidP="005B0F0C">
            <w:pPr>
              <w:pStyle w:val="Normal3"/>
              <w:rPr>
                <w:b/>
                <w:bCs/>
              </w:rPr>
            </w:pPr>
            <w:r w:rsidRPr="004A2BE9">
              <w:rPr>
                <w:rStyle w:val="Strong"/>
              </w:rPr>
              <w:t xml:space="preserve">Domestic Violence Crisis Service </w:t>
            </w:r>
            <w:r w:rsidR="005B0F0C">
              <w:rPr>
                <w:rStyle w:val="Strong"/>
              </w:rPr>
              <w:br/>
            </w:r>
            <w:r w:rsidRPr="006B359C">
              <w:t xml:space="preserve">Phone: (02) 6280 0900 | Website </w:t>
            </w:r>
            <w:hyperlink r:id="rId219" w:history="1">
              <w:r w:rsidRPr="000475EB">
                <w:rPr>
                  <w:rStyle w:val="Hyperlink"/>
                </w:rPr>
                <w:t>www.</w:t>
              </w:r>
              <w:r w:rsidRPr="006B359C">
                <w:rPr>
                  <w:rStyle w:val="Hyperlink"/>
                </w:rPr>
                <w:t>dvcs.org.au</w:t>
              </w:r>
            </w:hyperlink>
            <w:r w:rsidRPr="006B359C">
              <w:t xml:space="preserve"> </w:t>
            </w:r>
            <w:r w:rsidRPr="006B359C">
              <w:br/>
            </w:r>
            <w:r w:rsidRPr="004A2BE9">
              <w:rPr>
                <w:rStyle w:val="Strong"/>
              </w:rPr>
              <w:t>Canberra Rape Crisis Centre</w:t>
            </w:r>
            <w:r w:rsidRPr="006B359C">
              <w:rPr>
                <w:b/>
              </w:rPr>
              <w:t xml:space="preserve"> </w:t>
            </w:r>
            <w:r w:rsidR="005B0F0C">
              <w:rPr>
                <w:b/>
                <w:bCs/>
              </w:rPr>
              <w:br/>
            </w:r>
            <w:r w:rsidRPr="006B359C">
              <w:t xml:space="preserve">Phone: (02) 6247 2525 | Website: </w:t>
            </w:r>
            <w:hyperlink r:id="rId220" w:history="1">
              <w:r w:rsidRPr="000475EB">
                <w:rPr>
                  <w:rStyle w:val="Hyperlink"/>
                </w:rPr>
                <w:t>www.</w:t>
              </w:r>
              <w:r w:rsidRPr="006B359C">
                <w:rPr>
                  <w:rStyle w:val="Hyperlink"/>
                </w:rPr>
                <w:t>crcc.org.au</w:t>
              </w:r>
            </w:hyperlink>
            <w:r w:rsidRPr="006B359C">
              <w:t xml:space="preserve"> </w:t>
            </w:r>
          </w:p>
        </w:tc>
      </w:tr>
      <w:tr w:rsidR="009D1C67" w:rsidRPr="000475EB" w14:paraId="0A4B4ACC" w14:textId="77777777" w:rsidTr="00BC5FB0">
        <w:trPr>
          <w:cantSplit/>
          <w:jc w:val="center"/>
        </w:trPr>
        <w:tc>
          <w:tcPr>
            <w:tcW w:w="1560" w:type="dxa"/>
            <w:tcBorders>
              <w:right w:val="nil"/>
            </w:tcBorders>
          </w:tcPr>
          <w:p w14:paraId="018FC991" w14:textId="36851D28" w:rsidR="009D1C67" w:rsidRPr="004A2BE9" w:rsidRDefault="009D1C67" w:rsidP="004A2BE9">
            <w:pPr>
              <w:pStyle w:val="Normal3"/>
              <w:rPr>
                <w:rStyle w:val="Strong"/>
              </w:rPr>
            </w:pPr>
            <w:r w:rsidRPr="004A2BE9">
              <w:rPr>
                <w:rStyle w:val="Strong"/>
              </w:rPr>
              <w:t>NSW</w:t>
            </w:r>
          </w:p>
        </w:tc>
        <w:tc>
          <w:tcPr>
            <w:tcW w:w="7371" w:type="dxa"/>
            <w:tcBorders>
              <w:left w:val="nil"/>
            </w:tcBorders>
          </w:tcPr>
          <w:p w14:paraId="6D269A56" w14:textId="10138CD3" w:rsidR="009D1C67" w:rsidRPr="005B0F0C" w:rsidRDefault="009D1C67" w:rsidP="005B0F0C">
            <w:pPr>
              <w:pStyle w:val="Normal3"/>
              <w:rPr>
                <w:b/>
                <w:bCs/>
              </w:rPr>
            </w:pPr>
            <w:r w:rsidRPr="004A2BE9">
              <w:rPr>
                <w:rStyle w:val="Strong"/>
              </w:rPr>
              <w:t xml:space="preserve">Law Access NSW </w:t>
            </w:r>
            <w:r w:rsidR="005B0F0C">
              <w:rPr>
                <w:rStyle w:val="Strong"/>
              </w:rPr>
              <w:br/>
            </w:r>
            <w:r w:rsidRPr="006B359C">
              <w:t xml:space="preserve">Phone: 1300 888 529 | Website: </w:t>
            </w:r>
            <w:hyperlink r:id="rId221" w:history="1">
              <w:r w:rsidRPr="006B359C">
                <w:rPr>
                  <w:rStyle w:val="Hyperlink"/>
                </w:rPr>
                <w:t>www.lawaccess.nsw.gov.au</w:t>
              </w:r>
            </w:hyperlink>
            <w:r w:rsidRPr="006B359C">
              <w:t xml:space="preserve"> </w:t>
            </w:r>
          </w:p>
          <w:p w14:paraId="0B4C26F4" w14:textId="77777777" w:rsidR="005B0F0C" w:rsidRDefault="009D1C67" w:rsidP="005B0F0C">
            <w:pPr>
              <w:pStyle w:val="Normal3"/>
            </w:pPr>
            <w:r w:rsidRPr="004A2BE9">
              <w:rPr>
                <w:rStyle w:val="Strong"/>
              </w:rPr>
              <w:t xml:space="preserve">Domestic Violence Line </w:t>
            </w:r>
            <w:r w:rsidR="005B0F0C">
              <w:rPr>
                <w:rStyle w:val="Strong"/>
              </w:rPr>
              <w:br/>
            </w:r>
            <w:r w:rsidRPr="006B359C">
              <w:t xml:space="preserve">Phone: 1800 656 463 </w:t>
            </w:r>
          </w:p>
          <w:p w14:paraId="6385423F" w14:textId="402E404F" w:rsidR="009D1C67" w:rsidRPr="005B0F0C" w:rsidRDefault="009D1C67" w:rsidP="005B0F0C">
            <w:pPr>
              <w:pStyle w:val="Normal3"/>
              <w:rPr>
                <w:b/>
                <w:bCs/>
              </w:rPr>
            </w:pPr>
            <w:r w:rsidRPr="004A2BE9">
              <w:rPr>
                <w:rStyle w:val="Strong"/>
              </w:rPr>
              <w:t>NSW Sexual Violence Helpline</w:t>
            </w:r>
            <w:r w:rsidRPr="006B359C">
              <w:t xml:space="preserve"> </w:t>
            </w:r>
            <w:r w:rsidR="005B0F0C">
              <w:rPr>
                <w:b/>
                <w:bCs/>
              </w:rPr>
              <w:br/>
            </w:r>
            <w:r w:rsidRPr="006B359C">
              <w:t>Phone: 1800 424 017</w:t>
            </w:r>
          </w:p>
        </w:tc>
      </w:tr>
      <w:tr w:rsidR="009D1C67" w:rsidRPr="000475EB" w14:paraId="044A58A0" w14:textId="77777777" w:rsidTr="00BC5FB0">
        <w:trPr>
          <w:cantSplit/>
          <w:jc w:val="center"/>
        </w:trPr>
        <w:tc>
          <w:tcPr>
            <w:tcW w:w="1560" w:type="dxa"/>
            <w:tcBorders>
              <w:right w:val="nil"/>
            </w:tcBorders>
          </w:tcPr>
          <w:p w14:paraId="05813AC5" w14:textId="77777777" w:rsidR="009D1C67" w:rsidRPr="004A2BE9" w:rsidRDefault="009D1C67" w:rsidP="004A2BE9">
            <w:pPr>
              <w:pStyle w:val="Normal3"/>
              <w:rPr>
                <w:rStyle w:val="Strong"/>
              </w:rPr>
            </w:pPr>
            <w:r w:rsidRPr="004A2BE9">
              <w:rPr>
                <w:rStyle w:val="Strong"/>
              </w:rPr>
              <w:t>VIC</w:t>
            </w:r>
          </w:p>
        </w:tc>
        <w:tc>
          <w:tcPr>
            <w:tcW w:w="7371" w:type="dxa"/>
            <w:tcBorders>
              <w:left w:val="nil"/>
            </w:tcBorders>
          </w:tcPr>
          <w:p w14:paraId="2516CCCF" w14:textId="77777777" w:rsidR="005B0F0C" w:rsidRDefault="009D1C67" w:rsidP="005B0F0C">
            <w:pPr>
              <w:pStyle w:val="Normal3"/>
            </w:pPr>
            <w:r w:rsidRPr="004A2BE9">
              <w:rPr>
                <w:rStyle w:val="Strong"/>
              </w:rPr>
              <w:t>Family Violence Crisis Service</w:t>
            </w:r>
            <w:r w:rsidR="005B0F0C">
              <w:rPr>
                <w:rStyle w:val="Strong"/>
              </w:rPr>
              <w:br/>
            </w:r>
            <w:r w:rsidRPr="006B359C">
              <w:t xml:space="preserve">Phone: </w:t>
            </w:r>
            <w:proofErr w:type="spellStart"/>
            <w:r w:rsidRPr="006B359C">
              <w:t>Melb</w:t>
            </w:r>
            <w:proofErr w:type="spellEnd"/>
            <w:r w:rsidRPr="006B359C">
              <w:t xml:space="preserve"> (03) 9373 0123 or Rural 1800 015 188 </w:t>
            </w:r>
          </w:p>
          <w:p w14:paraId="4D926570" w14:textId="76BBE767" w:rsidR="009D1C67" w:rsidRPr="005B0F0C" w:rsidRDefault="009D1C67" w:rsidP="005B0F0C">
            <w:pPr>
              <w:pStyle w:val="Normal3"/>
              <w:rPr>
                <w:b/>
                <w:bCs/>
              </w:rPr>
            </w:pPr>
            <w:r w:rsidRPr="004A2BE9">
              <w:rPr>
                <w:rStyle w:val="Strong"/>
              </w:rPr>
              <w:t>Sexual Assault Crisis Line</w:t>
            </w:r>
            <w:r w:rsidR="005B0F0C">
              <w:rPr>
                <w:rStyle w:val="Strong"/>
              </w:rPr>
              <w:br/>
            </w:r>
            <w:r w:rsidRPr="006B359C">
              <w:t xml:space="preserve">Phone:1800 806 292 | Website: </w:t>
            </w:r>
            <w:hyperlink r:id="rId222" w:history="1">
              <w:r w:rsidRPr="006B359C">
                <w:rPr>
                  <w:rStyle w:val="Hyperlink"/>
                </w:rPr>
                <w:t>www.sacl.com.au</w:t>
              </w:r>
            </w:hyperlink>
          </w:p>
        </w:tc>
      </w:tr>
      <w:tr w:rsidR="009D1C67" w:rsidRPr="000475EB" w14:paraId="76799F40" w14:textId="77777777" w:rsidTr="00BC5FB0">
        <w:trPr>
          <w:cantSplit/>
          <w:jc w:val="center"/>
        </w:trPr>
        <w:tc>
          <w:tcPr>
            <w:tcW w:w="1560" w:type="dxa"/>
            <w:tcBorders>
              <w:right w:val="nil"/>
            </w:tcBorders>
          </w:tcPr>
          <w:p w14:paraId="3336AAEC" w14:textId="77777777" w:rsidR="009D1C67" w:rsidRPr="004A2BE9" w:rsidRDefault="009D1C67" w:rsidP="004A2BE9">
            <w:pPr>
              <w:pStyle w:val="Normal3"/>
              <w:rPr>
                <w:rStyle w:val="Strong"/>
              </w:rPr>
            </w:pPr>
            <w:r w:rsidRPr="004A2BE9">
              <w:rPr>
                <w:rStyle w:val="Strong"/>
              </w:rPr>
              <w:lastRenderedPageBreak/>
              <w:t>SA</w:t>
            </w:r>
          </w:p>
        </w:tc>
        <w:tc>
          <w:tcPr>
            <w:tcW w:w="7371" w:type="dxa"/>
            <w:tcBorders>
              <w:left w:val="nil"/>
            </w:tcBorders>
          </w:tcPr>
          <w:p w14:paraId="096CA307" w14:textId="7A28AA5E" w:rsidR="009D1C67" w:rsidRPr="006B359C" w:rsidRDefault="009D1C67" w:rsidP="005B0F0C">
            <w:pPr>
              <w:pStyle w:val="Normal3"/>
            </w:pPr>
            <w:r w:rsidRPr="00FE7E98">
              <w:rPr>
                <w:rStyle w:val="Strong"/>
              </w:rPr>
              <w:t>Working Women's Centres</w:t>
            </w:r>
            <w:r w:rsidR="00FE7E98">
              <w:rPr>
                <w:b/>
              </w:rPr>
              <w:t xml:space="preserve"> </w:t>
            </w:r>
            <w:r w:rsidRPr="006B359C">
              <w:t xml:space="preserve">provide information, advocacy, support and advice to women on work-related issues. </w:t>
            </w:r>
            <w:r w:rsidR="005B0F0C">
              <w:br/>
            </w:r>
            <w:r w:rsidRPr="006B359C">
              <w:t xml:space="preserve">Phone: </w:t>
            </w:r>
            <w:hyperlink r:id="rId223" w:tooltip="Call: (08) 8410 6499" w:history="1">
              <w:r w:rsidRPr="006B359C">
                <w:t>(08) 8410 6499</w:t>
              </w:r>
            </w:hyperlink>
            <w:r w:rsidRPr="006B359C">
              <w:t xml:space="preserve"> | Website: </w:t>
            </w:r>
            <w:hyperlink r:id="rId224" w:history="1">
              <w:r w:rsidRPr="000475EB">
                <w:rPr>
                  <w:rStyle w:val="Hyperlink"/>
                  <w:rFonts w:eastAsia="MS Mincho"/>
                </w:rPr>
                <w:t>www.</w:t>
              </w:r>
              <w:r w:rsidRPr="006B359C">
                <w:rPr>
                  <w:rStyle w:val="Hyperlink"/>
                  <w:rFonts w:eastAsia="MS Mincho"/>
                </w:rPr>
                <w:t>wwcsa.org.au</w:t>
              </w:r>
            </w:hyperlink>
            <w:r w:rsidRPr="006B359C">
              <w:t xml:space="preserve"> </w:t>
            </w:r>
          </w:p>
          <w:p w14:paraId="49A8D789" w14:textId="77777777" w:rsidR="005B0F0C" w:rsidRDefault="009D1C67" w:rsidP="005B0F0C">
            <w:pPr>
              <w:pStyle w:val="Normal3"/>
            </w:pPr>
            <w:r w:rsidRPr="00FE7E98">
              <w:rPr>
                <w:rStyle w:val="Strong"/>
              </w:rPr>
              <w:t>Domestic Violence Crisis Line</w:t>
            </w:r>
            <w:r w:rsidR="005B0F0C">
              <w:rPr>
                <w:rStyle w:val="Strong"/>
              </w:rPr>
              <w:br/>
            </w:r>
            <w:r w:rsidRPr="006B359C">
              <w:t xml:space="preserve">Phone: 1800 800 098 </w:t>
            </w:r>
          </w:p>
          <w:p w14:paraId="2598EAEF" w14:textId="6DBD19E3" w:rsidR="009D1C67" w:rsidRPr="005B0F0C" w:rsidRDefault="009D1C67" w:rsidP="005B0F0C">
            <w:pPr>
              <w:pStyle w:val="Normal3"/>
              <w:rPr>
                <w:b/>
                <w:bCs/>
              </w:rPr>
            </w:pPr>
            <w:r w:rsidRPr="00FE7E98">
              <w:rPr>
                <w:rStyle w:val="Strong"/>
              </w:rPr>
              <w:t>Yarrow Place Rape and Sexual Assault Service</w:t>
            </w:r>
            <w:r w:rsidR="005B0F0C">
              <w:rPr>
                <w:rStyle w:val="Strong"/>
              </w:rPr>
              <w:br/>
            </w:r>
            <w:r w:rsidRPr="006B359C">
              <w:t xml:space="preserve">Phone: 1800 817 421 | Website: </w:t>
            </w:r>
            <w:hyperlink r:id="rId225" w:history="1">
              <w:r w:rsidRPr="007457AE">
                <w:rPr>
                  <w:rStyle w:val="Hyperlink"/>
                </w:rPr>
                <w:t>www.wchn.sa.gov.au/our-network/yarrow-place</w:t>
              </w:r>
            </w:hyperlink>
          </w:p>
        </w:tc>
      </w:tr>
      <w:tr w:rsidR="009D1C67" w:rsidRPr="000475EB" w14:paraId="79A42705" w14:textId="77777777" w:rsidTr="00BC5FB0">
        <w:trPr>
          <w:cantSplit/>
          <w:jc w:val="center"/>
        </w:trPr>
        <w:tc>
          <w:tcPr>
            <w:tcW w:w="1560" w:type="dxa"/>
            <w:tcBorders>
              <w:right w:val="nil"/>
            </w:tcBorders>
          </w:tcPr>
          <w:p w14:paraId="32DF3E95" w14:textId="77777777" w:rsidR="009D1C67" w:rsidRPr="004A2BE9" w:rsidRDefault="009D1C67" w:rsidP="004A2BE9">
            <w:pPr>
              <w:pStyle w:val="Normal3"/>
              <w:rPr>
                <w:rStyle w:val="Strong"/>
              </w:rPr>
            </w:pPr>
            <w:r w:rsidRPr="004A2BE9">
              <w:rPr>
                <w:rStyle w:val="Strong"/>
              </w:rPr>
              <w:t>NT</w:t>
            </w:r>
          </w:p>
        </w:tc>
        <w:tc>
          <w:tcPr>
            <w:tcW w:w="7371" w:type="dxa"/>
            <w:tcBorders>
              <w:left w:val="nil"/>
            </w:tcBorders>
          </w:tcPr>
          <w:p w14:paraId="2F37367F" w14:textId="41271F45" w:rsidR="009D1C67" w:rsidRPr="007457AE" w:rsidRDefault="009D1C67" w:rsidP="005B0F0C">
            <w:pPr>
              <w:pStyle w:val="Normal3"/>
            </w:pPr>
            <w:r w:rsidRPr="005B0F0C">
              <w:rPr>
                <w:rStyle w:val="Strong"/>
              </w:rPr>
              <w:t>Working Women</w:t>
            </w:r>
            <w:r w:rsidR="005B0F0C" w:rsidRPr="005B0F0C">
              <w:rPr>
                <w:rStyle w:val="Strong"/>
              </w:rPr>
              <w:t>’</w:t>
            </w:r>
            <w:r w:rsidRPr="005B0F0C">
              <w:rPr>
                <w:rStyle w:val="Strong"/>
              </w:rPr>
              <w:t>s Centres</w:t>
            </w:r>
            <w:r w:rsidR="005B0F0C">
              <w:rPr>
                <w:rFonts w:eastAsia="MS Mincho"/>
              </w:rPr>
              <w:t xml:space="preserve"> </w:t>
            </w:r>
            <w:r w:rsidRPr="007457AE">
              <w:t xml:space="preserve">provide information, advocacy, support and advice to women on work-related issues. </w:t>
            </w:r>
            <w:r w:rsidR="005B0F0C">
              <w:br/>
            </w:r>
            <w:r w:rsidRPr="007457AE">
              <w:t xml:space="preserve">Phone:1800 817 055 | Website: </w:t>
            </w:r>
            <w:hyperlink r:id="rId226" w:history="1">
              <w:r w:rsidRPr="007457AE">
                <w:rPr>
                  <w:rStyle w:val="Hyperlink"/>
                  <w:rFonts w:eastAsia="MS Mincho"/>
                </w:rPr>
                <w:t>www.ntwwc.com.au</w:t>
              </w:r>
            </w:hyperlink>
            <w:r w:rsidRPr="007457AE">
              <w:t xml:space="preserve"> </w:t>
            </w:r>
          </w:p>
          <w:p w14:paraId="7C23D76C" w14:textId="77777777" w:rsidR="005B0F0C" w:rsidRDefault="009D1C67" w:rsidP="005B0F0C">
            <w:pPr>
              <w:pStyle w:val="Normal3"/>
            </w:pPr>
            <w:r w:rsidRPr="00FE7E98">
              <w:rPr>
                <w:rStyle w:val="Strong"/>
              </w:rPr>
              <w:t xml:space="preserve">Domestic Violence Crisis Line </w:t>
            </w:r>
            <w:r w:rsidR="005B0F0C">
              <w:rPr>
                <w:rStyle w:val="Strong"/>
              </w:rPr>
              <w:br/>
            </w:r>
            <w:r w:rsidRPr="007457AE">
              <w:t xml:space="preserve">Phone: 1800 019 116 </w:t>
            </w:r>
          </w:p>
          <w:p w14:paraId="3D6F8092" w14:textId="171033E8" w:rsidR="009D1C67" w:rsidRPr="005B0F0C" w:rsidRDefault="009D1C67" w:rsidP="005B0F0C">
            <w:pPr>
              <w:pStyle w:val="Normal3"/>
              <w:rPr>
                <w:b/>
                <w:bCs/>
              </w:rPr>
            </w:pPr>
            <w:r w:rsidRPr="00FE7E98">
              <w:rPr>
                <w:rStyle w:val="Strong"/>
              </w:rPr>
              <w:t>Sexual Assault Referral Centre</w:t>
            </w:r>
            <w:r w:rsidRPr="007457AE">
              <w:t xml:space="preserve"> </w:t>
            </w:r>
            <w:r w:rsidR="005B0F0C">
              <w:rPr>
                <w:b/>
                <w:bCs/>
              </w:rPr>
              <w:br/>
            </w:r>
            <w:r w:rsidRPr="007457AE">
              <w:t>Phone</w:t>
            </w:r>
            <w:r w:rsidRPr="00FE7E98">
              <w:t>:</w:t>
            </w:r>
            <w:r w:rsidRPr="007457AE">
              <w:t xml:space="preserve"> Darwin (08) 8922 6472 or Alice Springs (08) 8955 4500</w:t>
            </w:r>
            <w:r w:rsidR="00FE7E98">
              <w:br/>
            </w:r>
            <w:r w:rsidRPr="007457AE">
              <w:t>Website:</w:t>
            </w:r>
            <w:r w:rsidR="00FE7E98">
              <w:t xml:space="preserve"> </w:t>
            </w:r>
            <w:hyperlink r:id="rId227" w:history="1">
              <w:r w:rsidR="00FE7E98" w:rsidRPr="00381B69">
                <w:rPr>
                  <w:rStyle w:val="Hyperlink"/>
                </w:rPr>
                <w:t>www.nt.gov.au/wellbeing/hospitals-health-services/sexual-assault-referral-centres</w:t>
              </w:r>
            </w:hyperlink>
            <w:r w:rsidRPr="007457AE">
              <w:t xml:space="preserve"> </w:t>
            </w:r>
          </w:p>
        </w:tc>
      </w:tr>
      <w:tr w:rsidR="009D1C67" w:rsidRPr="000475EB" w14:paraId="114672E4" w14:textId="77777777" w:rsidTr="00BC5FB0">
        <w:trPr>
          <w:cantSplit/>
          <w:jc w:val="center"/>
        </w:trPr>
        <w:tc>
          <w:tcPr>
            <w:tcW w:w="1560" w:type="dxa"/>
            <w:tcBorders>
              <w:right w:val="nil"/>
            </w:tcBorders>
          </w:tcPr>
          <w:p w14:paraId="2979DDAF" w14:textId="77777777" w:rsidR="009D1C67" w:rsidRPr="004A2BE9" w:rsidRDefault="009D1C67" w:rsidP="004A2BE9">
            <w:pPr>
              <w:pStyle w:val="Normal3"/>
              <w:rPr>
                <w:rStyle w:val="Strong"/>
              </w:rPr>
            </w:pPr>
            <w:r w:rsidRPr="004A2BE9">
              <w:rPr>
                <w:rStyle w:val="Strong"/>
              </w:rPr>
              <w:t>QLD</w:t>
            </w:r>
          </w:p>
        </w:tc>
        <w:tc>
          <w:tcPr>
            <w:tcW w:w="7371" w:type="dxa"/>
            <w:tcBorders>
              <w:left w:val="nil"/>
            </w:tcBorders>
          </w:tcPr>
          <w:p w14:paraId="2DD90422" w14:textId="26909D38" w:rsidR="009D1C67" w:rsidRPr="007457AE" w:rsidRDefault="009D1C67" w:rsidP="005B0F0C">
            <w:pPr>
              <w:pStyle w:val="Normal3"/>
            </w:pPr>
            <w:r w:rsidRPr="003A1AF5">
              <w:rPr>
                <w:rStyle w:val="Strong"/>
              </w:rPr>
              <w:t>Working Women's Centres</w:t>
            </w:r>
            <w:r w:rsidR="003A1AF5">
              <w:rPr>
                <w:rFonts w:eastAsia="MS Mincho"/>
              </w:rPr>
              <w:t xml:space="preserve"> </w:t>
            </w:r>
            <w:r w:rsidRPr="007457AE">
              <w:t xml:space="preserve">provide information, advocacy, support and advice to women on work-related issues. </w:t>
            </w:r>
            <w:r w:rsidR="005B0F0C">
              <w:br/>
            </w:r>
            <w:r w:rsidRPr="007457AE">
              <w:t xml:space="preserve">Phone:1800 621 458 | Website: </w:t>
            </w:r>
            <w:hyperlink r:id="rId228" w:history="1">
              <w:r w:rsidRPr="000475EB">
                <w:rPr>
                  <w:rStyle w:val="Hyperlink"/>
                  <w:rFonts w:eastAsia="MS Mincho"/>
                </w:rPr>
                <w:t>www.</w:t>
              </w:r>
              <w:r w:rsidRPr="007457AE">
                <w:rPr>
                  <w:rStyle w:val="Hyperlink"/>
                  <w:rFonts w:eastAsia="MS Mincho"/>
                </w:rPr>
                <w:t>brq.org.au</w:t>
              </w:r>
            </w:hyperlink>
            <w:r w:rsidRPr="007457AE">
              <w:t xml:space="preserve"> </w:t>
            </w:r>
          </w:p>
          <w:p w14:paraId="7DBE86CD" w14:textId="3D136940" w:rsidR="009D1C67" w:rsidRPr="005B0F0C" w:rsidRDefault="009D1C67" w:rsidP="005B0F0C">
            <w:pPr>
              <w:pStyle w:val="Normal3"/>
              <w:rPr>
                <w:b/>
                <w:bCs/>
              </w:rPr>
            </w:pPr>
            <w:r w:rsidRPr="003A1AF5">
              <w:rPr>
                <w:rStyle w:val="Strong"/>
              </w:rPr>
              <w:t>Domestic Violence Helpline</w:t>
            </w:r>
            <w:r w:rsidR="005B0F0C">
              <w:rPr>
                <w:rStyle w:val="Strong"/>
              </w:rPr>
              <w:br/>
            </w:r>
            <w:r w:rsidRPr="007457AE">
              <w:t xml:space="preserve">Phone: 1800 811 811 | Website: </w:t>
            </w:r>
            <w:hyperlink r:id="rId229" w:history="1">
              <w:r w:rsidRPr="007457AE">
                <w:rPr>
                  <w:rStyle w:val="Hyperlink"/>
                </w:rPr>
                <w:t>www.dvconnect.org</w:t>
              </w:r>
            </w:hyperlink>
            <w:r w:rsidRPr="007457AE">
              <w:t xml:space="preserve"> </w:t>
            </w:r>
            <w:r w:rsidRPr="007457AE">
              <w:br/>
            </w:r>
            <w:r w:rsidRPr="003A1AF5">
              <w:rPr>
                <w:rStyle w:val="Strong"/>
              </w:rPr>
              <w:t>Sexual Assault Helpline</w:t>
            </w:r>
            <w:r w:rsidR="005B0F0C">
              <w:rPr>
                <w:rStyle w:val="Strong"/>
              </w:rPr>
              <w:br/>
            </w:r>
            <w:r w:rsidRPr="007457AE">
              <w:t>Phone: 1800 010 120 | Website:</w:t>
            </w:r>
            <w:r w:rsidR="00AE67D6" w:rsidRPr="007457AE">
              <w:t xml:space="preserve"> </w:t>
            </w:r>
            <w:hyperlink r:id="rId230" w:history="1">
              <w:r w:rsidRPr="007457AE">
                <w:rPr>
                  <w:rStyle w:val="Hyperlink"/>
                </w:rPr>
                <w:t>www.dvconnect.org/sexual-assault-helpline/</w:t>
              </w:r>
            </w:hyperlink>
          </w:p>
        </w:tc>
      </w:tr>
      <w:tr w:rsidR="009D1C67" w:rsidRPr="000475EB" w14:paraId="32037E21" w14:textId="77777777" w:rsidTr="00BC5FB0">
        <w:trPr>
          <w:cantSplit/>
          <w:jc w:val="center"/>
        </w:trPr>
        <w:tc>
          <w:tcPr>
            <w:tcW w:w="1560" w:type="dxa"/>
            <w:tcBorders>
              <w:right w:val="nil"/>
            </w:tcBorders>
          </w:tcPr>
          <w:p w14:paraId="56B25797" w14:textId="77777777" w:rsidR="009D1C67" w:rsidRPr="004A2BE9" w:rsidRDefault="009D1C67" w:rsidP="004A2BE9">
            <w:pPr>
              <w:pStyle w:val="Normal3"/>
              <w:rPr>
                <w:rStyle w:val="Strong"/>
              </w:rPr>
            </w:pPr>
            <w:r w:rsidRPr="004A2BE9">
              <w:rPr>
                <w:rStyle w:val="Strong"/>
              </w:rPr>
              <w:t>WA</w:t>
            </w:r>
          </w:p>
        </w:tc>
        <w:tc>
          <w:tcPr>
            <w:tcW w:w="7371" w:type="dxa"/>
            <w:tcBorders>
              <w:left w:val="nil"/>
            </w:tcBorders>
          </w:tcPr>
          <w:p w14:paraId="72BF6959" w14:textId="77777777" w:rsidR="005B0F0C" w:rsidRDefault="009D1C67" w:rsidP="005B0F0C">
            <w:pPr>
              <w:pStyle w:val="Normal3"/>
            </w:pPr>
            <w:r w:rsidRPr="003A1AF5">
              <w:rPr>
                <w:rStyle w:val="Strong"/>
              </w:rPr>
              <w:t>Women’s Legal Service WA</w:t>
            </w:r>
            <w:r w:rsidR="005B0F0C">
              <w:rPr>
                <w:rStyle w:val="Strong"/>
              </w:rPr>
              <w:br/>
            </w:r>
            <w:r w:rsidRPr="007457AE">
              <w:t xml:space="preserve">Phone: 1800 625 122 | Website: </w:t>
            </w:r>
            <w:hyperlink r:id="rId231" w:history="1">
              <w:r w:rsidRPr="007457AE">
                <w:rPr>
                  <w:rStyle w:val="Hyperlink"/>
                </w:rPr>
                <w:t>www.wlswa.org.au/contact</w:t>
              </w:r>
            </w:hyperlink>
            <w:r w:rsidRPr="007457AE">
              <w:t xml:space="preserve"> </w:t>
            </w:r>
          </w:p>
          <w:p w14:paraId="26C6EBCB" w14:textId="77777777" w:rsidR="005B0F0C" w:rsidRDefault="009D1C67" w:rsidP="005B0F0C">
            <w:pPr>
              <w:pStyle w:val="Normal3"/>
            </w:pPr>
            <w:r w:rsidRPr="003A1AF5">
              <w:rPr>
                <w:rStyle w:val="Strong"/>
              </w:rPr>
              <w:t>Women’s Domestic Violence Helpline</w:t>
            </w:r>
            <w:r w:rsidR="005B0F0C">
              <w:rPr>
                <w:rStyle w:val="Strong"/>
              </w:rPr>
              <w:br/>
            </w:r>
            <w:r w:rsidRPr="007457AE">
              <w:t xml:space="preserve">Phone: 1800 007 339 </w:t>
            </w:r>
          </w:p>
          <w:p w14:paraId="6BE457A6" w14:textId="385085A4" w:rsidR="009D1C67" w:rsidRPr="005B0F0C" w:rsidRDefault="009D1C67" w:rsidP="005B0F0C">
            <w:pPr>
              <w:pStyle w:val="Normal3"/>
              <w:rPr>
                <w:b/>
                <w:bCs/>
              </w:rPr>
            </w:pPr>
            <w:r w:rsidRPr="003A1AF5">
              <w:rPr>
                <w:rStyle w:val="Strong"/>
              </w:rPr>
              <w:t>Sexual Assault Resource Centre</w:t>
            </w:r>
            <w:r w:rsidR="005B0F0C">
              <w:rPr>
                <w:rStyle w:val="Strong"/>
              </w:rPr>
              <w:br/>
            </w:r>
            <w:r w:rsidRPr="007457AE">
              <w:t xml:space="preserve">Phone: 1800 199 888 </w:t>
            </w:r>
          </w:p>
        </w:tc>
      </w:tr>
      <w:tr w:rsidR="009D1C67" w:rsidRPr="000475EB" w14:paraId="56F0E1E4" w14:textId="77777777" w:rsidTr="00BC5FB0">
        <w:trPr>
          <w:cantSplit/>
          <w:jc w:val="center"/>
        </w:trPr>
        <w:tc>
          <w:tcPr>
            <w:tcW w:w="1560" w:type="dxa"/>
            <w:tcBorders>
              <w:right w:val="nil"/>
            </w:tcBorders>
          </w:tcPr>
          <w:p w14:paraId="4B0A9786" w14:textId="77777777" w:rsidR="009D1C67" w:rsidRPr="004A2BE9" w:rsidRDefault="009D1C67" w:rsidP="004A2BE9">
            <w:pPr>
              <w:pStyle w:val="Normal3"/>
              <w:rPr>
                <w:rStyle w:val="Strong"/>
              </w:rPr>
            </w:pPr>
            <w:r w:rsidRPr="004A2BE9">
              <w:rPr>
                <w:rStyle w:val="Strong"/>
              </w:rPr>
              <w:t>TAS</w:t>
            </w:r>
          </w:p>
        </w:tc>
        <w:tc>
          <w:tcPr>
            <w:tcW w:w="7371" w:type="dxa"/>
            <w:tcBorders>
              <w:left w:val="nil"/>
            </w:tcBorders>
          </w:tcPr>
          <w:p w14:paraId="68F9AFCD" w14:textId="5FDC8B83" w:rsidR="005B0F0C" w:rsidRPr="005B0F0C" w:rsidRDefault="009D1C67" w:rsidP="007457AE">
            <w:pPr>
              <w:spacing w:before="60" w:after="60"/>
              <w:rPr>
                <w:rFonts w:cs="Open Sans"/>
                <w:b/>
              </w:rPr>
            </w:pPr>
            <w:r w:rsidRPr="007457AE">
              <w:rPr>
                <w:rFonts w:cs="Open Sans"/>
                <w:b/>
              </w:rPr>
              <w:t xml:space="preserve">Launceston Community Legal Centre </w:t>
            </w:r>
            <w:r w:rsidR="005B0F0C">
              <w:rPr>
                <w:rFonts w:cs="Open Sans"/>
                <w:b/>
              </w:rPr>
              <w:br/>
            </w:r>
            <w:r w:rsidRPr="007457AE">
              <w:rPr>
                <w:rFonts w:cs="Open Sans"/>
              </w:rPr>
              <w:t xml:space="preserve">Phone: (03) 6334 1577 | Website: </w:t>
            </w:r>
            <w:hyperlink r:id="rId232" w:history="1">
              <w:r w:rsidRPr="007457AE">
                <w:rPr>
                  <w:rStyle w:val="Hyperlink"/>
                  <w:rFonts w:cs="Open Sans"/>
                </w:rPr>
                <w:t>www.lclc.net.au/contact.html</w:t>
              </w:r>
            </w:hyperlink>
            <w:r w:rsidRPr="007457AE">
              <w:rPr>
                <w:rFonts w:cs="Open Sans"/>
              </w:rPr>
              <w:t xml:space="preserve"> </w:t>
            </w:r>
          </w:p>
          <w:p w14:paraId="1E90E193" w14:textId="77777777" w:rsidR="005B0F0C" w:rsidRDefault="009D1C67" w:rsidP="007457AE">
            <w:pPr>
              <w:spacing w:before="60" w:after="60"/>
              <w:rPr>
                <w:rFonts w:cs="Open Sans"/>
              </w:rPr>
            </w:pPr>
            <w:r w:rsidRPr="007457AE">
              <w:rPr>
                <w:rFonts w:cs="Open Sans"/>
                <w:b/>
              </w:rPr>
              <w:t>Safe at Home Family Violence Response and Referral Line</w:t>
            </w:r>
            <w:r w:rsidRPr="007457AE">
              <w:rPr>
                <w:rFonts w:cs="Open Sans"/>
              </w:rPr>
              <w:t xml:space="preserve"> </w:t>
            </w:r>
            <w:r w:rsidR="005B0F0C">
              <w:rPr>
                <w:rFonts w:cs="Open Sans"/>
              </w:rPr>
              <w:br/>
            </w:r>
            <w:r w:rsidRPr="007457AE">
              <w:rPr>
                <w:rFonts w:cs="Open Sans"/>
              </w:rPr>
              <w:t xml:space="preserve">Phone: 1800 633 937 | Website: </w:t>
            </w:r>
            <w:hyperlink r:id="rId233" w:history="1">
              <w:r w:rsidRPr="007457AE">
                <w:rPr>
                  <w:rStyle w:val="Hyperlink"/>
                  <w:rFonts w:cs="Open Sans"/>
                </w:rPr>
                <w:t>www.safefromviolence.tas.gov.au</w:t>
              </w:r>
            </w:hyperlink>
            <w:r w:rsidRPr="007457AE">
              <w:rPr>
                <w:rFonts w:cs="Open Sans"/>
              </w:rPr>
              <w:t xml:space="preserve"> </w:t>
            </w:r>
          </w:p>
          <w:p w14:paraId="2BB3843A" w14:textId="77EBCEDE" w:rsidR="009D1C67" w:rsidRPr="005B0F0C" w:rsidRDefault="009D1C67" w:rsidP="007457AE">
            <w:pPr>
              <w:spacing w:before="60" w:after="60"/>
              <w:rPr>
                <w:rFonts w:cs="Open Sans"/>
                <w:b/>
              </w:rPr>
            </w:pPr>
            <w:r w:rsidRPr="007457AE">
              <w:rPr>
                <w:rFonts w:cs="Open Sans"/>
                <w:b/>
              </w:rPr>
              <w:t>Sexual Assault Support Service</w:t>
            </w:r>
            <w:r w:rsidR="00AE67D6" w:rsidRPr="007457AE">
              <w:rPr>
                <w:rFonts w:cs="Open Sans"/>
                <w:b/>
              </w:rPr>
              <w:t xml:space="preserve"> </w:t>
            </w:r>
            <w:r w:rsidR="005B0F0C">
              <w:rPr>
                <w:rFonts w:cs="Open Sans"/>
                <w:b/>
              </w:rPr>
              <w:br/>
            </w:r>
            <w:r w:rsidRPr="007457AE">
              <w:rPr>
                <w:rFonts w:cs="Open Sans"/>
              </w:rPr>
              <w:t xml:space="preserve">Phone: 1800 697 877 or (03) 6231 1811 | Website: </w:t>
            </w:r>
            <w:hyperlink r:id="rId234" w:history="1">
              <w:r w:rsidRPr="007457AE">
                <w:rPr>
                  <w:rStyle w:val="Hyperlink"/>
                  <w:rFonts w:cs="Open Sans"/>
                </w:rPr>
                <w:t>www.sass.org.au</w:t>
              </w:r>
            </w:hyperlink>
            <w:r w:rsidRPr="007457AE">
              <w:rPr>
                <w:rFonts w:cs="Open Sans"/>
              </w:rPr>
              <w:t xml:space="preserve"> </w:t>
            </w:r>
          </w:p>
          <w:p w14:paraId="77F6ED0C" w14:textId="47860F04" w:rsidR="009D1C67" w:rsidRPr="007457AE" w:rsidRDefault="009D1C67" w:rsidP="007457AE">
            <w:pPr>
              <w:autoSpaceDE w:val="0"/>
              <w:autoSpaceDN w:val="0"/>
              <w:adjustRightInd w:val="0"/>
              <w:spacing w:before="60" w:after="60"/>
              <w:rPr>
                <w:rFonts w:cs="Open Sans"/>
              </w:rPr>
            </w:pPr>
            <w:r w:rsidRPr="007457AE">
              <w:rPr>
                <w:rFonts w:cs="Open Sans"/>
                <w:b/>
              </w:rPr>
              <w:t>Laurel House Sexual Assault Support</w:t>
            </w:r>
            <w:r w:rsidRPr="007457AE">
              <w:rPr>
                <w:rFonts w:cs="Open Sans"/>
              </w:rPr>
              <w:t xml:space="preserve"> </w:t>
            </w:r>
            <w:r w:rsidR="005B0F0C">
              <w:rPr>
                <w:rFonts w:cs="Open Sans"/>
              </w:rPr>
              <w:br/>
            </w:r>
            <w:r w:rsidRPr="007457AE">
              <w:rPr>
                <w:rFonts w:cs="Open Sans"/>
              </w:rPr>
              <w:t>Phone: Northern (03) 6334 2740 or Nth West (03) 6431 9711</w:t>
            </w:r>
          </w:p>
        </w:tc>
      </w:tr>
    </w:tbl>
    <w:p w14:paraId="6D6F9608" w14:textId="77777777" w:rsidR="009D1C67" w:rsidRPr="00FE09ED" w:rsidRDefault="009D1C67" w:rsidP="007457AE">
      <w:pPr>
        <w:numPr>
          <w:ilvl w:val="0"/>
          <w:numId w:val="17"/>
        </w:numPr>
        <w:spacing w:after="120" w:line="300" w:lineRule="exact"/>
        <w:ind w:left="567" w:hanging="567"/>
        <w:jc w:val="both"/>
        <w:rPr>
          <w:rFonts w:cs="Arial"/>
          <w:b/>
        </w:rPr>
      </w:pPr>
      <w:r w:rsidRPr="00FE09ED">
        <w:rPr>
          <w:rFonts w:cs="Arial"/>
          <w:b/>
        </w:rPr>
        <w:lastRenderedPageBreak/>
        <w:t>Who can I contact to make a complaint about sexual harassment at work?</w:t>
      </w:r>
    </w:p>
    <w:p w14:paraId="6CDBB168" w14:textId="77777777" w:rsidR="009D1C67" w:rsidRDefault="009D1C67" w:rsidP="007457AE">
      <w:pPr>
        <w:spacing w:before="120"/>
      </w:pPr>
      <w:r w:rsidRPr="002D72CE">
        <w:t>If you would like information about making a complaint of sexual harassment, you can contact the following organisations listed below. The Australian Human Rights Commission or your state/territory anti-discrimination commission can investigate reports about human rights breaches and discrimination, including workplace sexual harassment.</w:t>
      </w:r>
    </w:p>
    <w:tbl>
      <w:tblPr>
        <w:tblW w:w="495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8"/>
        <w:gridCol w:w="7333"/>
      </w:tblGrid>
      <w:tr w:rsidR="009D1C67" w:rsidRPr="000475EB" w14:paraId="5E641BB8" w14:textId="77777777" w:rsidTr="00BC5FB0">
        <w:tc>
          <w:tcPr>
            <w:tcW w:w="8931" w:type="dxa"/>
            <w:gridSpan w:val="2"/>
            <w:shd w:val="clear" w:color="auto" w:fill="auto"/>
          </w:tcPr>
          <w:p w14:paraId="6914CF5D" w14:textId="77777777" w:rsidR="009D1C67" w:rsidRPr="005B0F0C" w:rsidRDefault="009D1C67" w:rsidP="005B0F0C">
            <w:pPr>
              <w:pStyle w:val="Normal-Centred"/>
              <w:rPr>
                <w:rStyle w:val="Strong"/>
              </w:rPr>
            </w:pPr>
            <w:r w:rsidRPr="005B0F0C">
              <w:rPr>
                <w:rStyle w:val="Strong"/>
              </w:rPr>
              <w:t>List of agencies for information on making a complaint about sexual harassment</w:t>
            </w:r>
          </w:p>
        </w:tc>
      </w:tr>
      <w:tr w:rsidR="009D1C67" w:rsidRPr="000475EB" w14:paraId="036EAE53" w14:textId="77777777" w:rsidTr="00BC5FB0">
        <w:tc>
          <w:tcPr>
            <w:tcW w:w="1598" w:type="dxa"/>
            <w:tcBorders>
              <w:right w:val="nil"/>
            </w:tcBorders>
            <w:shd w:val="clear" w:color="auto" w:fill="auto"/>
          </w:tcPr>
          <w:p w14:paraId="41884220" w14:textId="77777777" w:rsidR="009D1C67" w:rsidRPr="003A1AF5" w:rsidRDefault="009D1C67" w:rsidP="003A1AF5">
            <w:pPr>
              <w:pStyle w:val="Normal3"/>
              <w:rPr>
                <w:rStyle w:val="Strong"/>
              </w:rPr>
            </w:pPr>
            <w:r w:rsidRPr="003A1AF5">
              <w:rPr>
                <w:rStyle w:val="Strong"/>
              </w:rPr>
              <w:t>National List</w:t>
            </w:r>
          </w:p>
        </w:tc>
        <w:tc>
          <w:tcPr>
            <w:tcW w:w="7333" w:type="dxa"/>
            <w:tcBorders>
              <w:left w:val="nil"/>
            </w:tcBorders>
            <w:shd w:val="clear" w:color="auto" w:fill="auto"/>
          </w:tcPr>
          <w:p w14:paraId="235DAF20" w14:textId="4B939EE4" w:rsidR="009D1C67" w:rsidRPr="000475EB" w:rsidRDefault="009D1C67" w:rsidP="005B0F0C">
            <w:pPr>
              <w:pStyle w:val="Normal3"/>
            </w:pPr>
            <w:r w:rsidRPr="000475EB">
              <w:t>You can contact any of the following services for free, confidential advice related to workplace sexual harassment:</w:t>
            </w:r>
            <w:r w:rsidRPr="000475EB">
              <w:rPr>
                <w:rFonts w:ascii="Arial" w:hAnsi="Arial" w:cs="Arial"/>
              </w:rPr>
              <w:t> </w:t>
            </w:r>
          </w:p>
          <w:p w14:paraId="5FF8CB4D" w14:textId="1B327493" w:rsidR="009D1C67" w:rsidRPr="000475EB" w:rsidRDefault="009D1C67" w:rsidP="005B0F0C">
            <w:pPr>
              <w:pStyle w:val="Normal3"/>
            </w:pPr>
            <w:r w:rsidRPr="003A1AF5">
              <w:rPr>
                <w:rStyle w:val="Strong"/>
              </w:rPr>
              <w:t>The Australian Human Rights Commission</w:t>
            </w:r>
            <w:r w:rsidR="003A1AF5" w:rsidRPr="003A1AF5">
              <w:rPr>
                <w:rStyle w:val="Strong"/>
              </w:rPr>
              <w:t>’</w:t>
            </w:r>
            <w:r w:rsidRPr="003A1AF5">
              <w:rPr>
                <w:rStyle w:val="Strong"/>
              </w:rPr>
              <w:t>s</w:t>
            </w:r>
            <w:r w:rsidRPr="000475EB">
              <w:t xml:space="preserve"> free and confidential National Information Service can provide information and referrals in relation to workplace sexual harassment.</w:t>
            </w:r>
            <w:r w:rsidR="005B0F0C">
              <w:br/>
            </w:r>
            <w:r w:rsidRPr="000475EB">
              <w:rPr>
                <w:lang w:val="en-GB"/>
              </w:rPr>
              <w:t>Phone: 1300 656 419</w:t>
            </w:r>
            <w:r w:rsidR="001C48A7" w:rsidRPr="000475EB">
              <w:rPr>
                <w:lang w:val="en-GB"/>
              </w:rPr>
              <w:t xml:space="preserve"> | </w:t>
            </w:r>
            <w:r w:rsidRPr="000475EB">
              <w:rPr>
                <w:lang w:val="en-GB"/>
              </w:rPr>
              <w:t xml:space="preserve">Email: </w:t>
            </w:r>
            <w:hyperlink r:id="rId235" w:history="1">
              <w:r w:rsidRPr="000475EB">
                <w:rPr>
                  <w:rStyle w:val="Hyperlink"/>
                  <w:rFonts w:eastAsia="MS Mincho"/>
                  <w:lang w:val="en-GB"/>
                </w:rPr>
                <w:t>infoservice@humanrights.gov.au</w:t>
              </w:r>
            </w:hyperlink>
            <w:r w:rsidR="005B0F0C">
              <w:rPr>
                <w:rStyle w:val="Hyperlink"/>
                <w:rFonts w:eastAsia="MS Mincho"/>
                <w:lang w:val="en-GB"/>
              </w:rPr>
              <w:br/>
            </w:r>
            <w:r w:rsidRPr="000475EB">
              <w:t xml:space="preserve">Website: </w:t>
            </w:r>
            <w:hyperlink r:id="rId236" w:history="1">
              <w:r w:rsidR="004364E8" w:rsidRPr="007457AE">
                <w:rPr>
                  <w:rStyle w:val="Hyperlink"/>
                </w:rPr>
                <w:t>www.h</w:t>
              </w:r>
              <w:r w:rsidRPr="007457AE">
                <w:rPr>
                  <w:rStyle w:val="Hyperlink"/>
                </w:rPr>
                <w:t>umanrights.gov.au</w:t>
              </w:r>
            </w:hyperlink>
            <w:r w:rsidRPr="000475EB">
              <w:t xml:space="preserve"> </w:t>
            </w:r>
          </w:p>
          <w:p w14:paraId="58DB52BA" w14:textId="44951051" w:rsidR="003A1AF5" w:rsidRPr="005B0F0C" w:rsidRDefault="009D1C67" w:rsidP="005B0F0C">
            <w:pPr>
              <w:pStyle w:val="Normal3"/>
              <w:rPr>
                <w:lang w:val="en-GB"/>
              </w:rPr>
            </w:pPr>
            <w:r w:rsidRPr="000475EB">
              <w:rPr>
                <w:lang w:val="en-GB"/>
              </w:rPr>
              <w:t xml:space="preserve">Your local </w:t>
            </w:r>
            <w:r w:rsidRPr="003A1AF5">
              <w:rPr>
                <w:rStyle w:val="Strong"/>
              </w:rPr>
              <w:t>Community Legal Centre</w:t>
            </w:r>
            <w:r w:rsidRPr="000475EB">
              <w:rPr>
                <w:lang w:val="en-GB"/>
              </w:rPr>
              <w:t xml:space="preserve"> can provide options for free legal help.</w:t>
            </w:r>
            <w:r w:rsidR="005B0F0C">
              <w:rPr>
                <w:lang w:val="en-GB"/>
              </w:rPr>
              <w:br/>
            </w:r>
            <w:r w:rsidRPr="000475EB">
              <w:rPr>
                <w:lang w:val="en-GB"/>
              </w:rPr>
              <w:t>To find your local centre</w:t>
            </w:r>
            <w:r w:rsidRPr="000475EB">
              <w:rPr>
                <w:color w:val="203143" w:themeColor="accent1"/>
                <w:lang w:val="en-GB"/>
              </w:rPr>
              <w:t xml:space="preserve">: </w:t>
            </w:r>
            <w:r w:rsidR="003A1AF5">
              <w:rPr>
                <w:color w:val="203143" w:themeColor="accent1"/>
                <w:lang w:val="en-GB"/>
              </w:rPr>
              <w:fldChar w:fldCharType="begin"/>
            </w:r>
            <w:r w:rsidR="003A1AF5">
              <w:rPr>
                <w:color w:val="203143" w:themeColor="accent1"/>
                <w:lang w:val="en-GB"/>
              </w:rPr>
              <w:instrText xml:space="preserve"> HYPERLINK "http://</w:instrText>
            </w:r>
            <w:r w:rsidR="003A1AF5" w:rsidRPr="003A1AF5">
              <w:rPr>
                <w:color w:val="203143" w:themeColor="accent1"/>
                <w:lang w:val="en-GB"/>
              </w:rPr>
              <w:instrText>www.c</w:instrText>
            </w:r>
            <w:r w:rsidR="003A1AF5" w:rsidRPr="003A1AF5">
              <w:rPr>
                <w:color w:val="203143" w:themeColor="accent1"/>
              </w:rPr>
              <w:instrText>lcs.org.au/findlegalhelp</w:instrText>
            </w:r>
          </w:p>
          <w:p w14:paraId="71019FBB" w14:textId="77777777" w:rsidR="003A1AF5" w:rsidRPr="00381B69" w:rsidRDefault="003A1AF5" w:rsidP="005B0F0C">
            <w:pPr>
              <w:pStyle w:val="Normal3"/>
              <w:rPr>
                <w:rStyle w:val="Hyperlink"/>
              </w:rPr>
            </w:pPr>
            <w:r>
              <w:rPr>
                <w:color w:val="203143" w:themeColor="accent1"/>
                <w:lang w:val="en-GB"/>
              </w:rPr>
              <w:instrText xml:space="preserve">" </w:instrText>
            </w:r>
            <w:r>
              <w:rPr>
                <w:color w:val="203143" w:themeColor="accent1"/>
                <w:lang w:val="en-GB"/>
              </w:rPr>
            </w:r>
            <w:r>
              <w:rPr>
                <w:color w:val="203143" w:themeColor="accent1"/>
                <w:lang w:val="en-GB"/>
              </w:rPr>
              <w:fldChar w:fldCharType="separate"/>
            </w:r>
            <w:r w:rsidRPr="00381B69">
              <w:rPr>
                <w:rStyle w:val="Hyperlink"/>
                <w:lang w:val="en-GB"/>
              </w:rPr>
              <w:t>www.c</w:t>
            </w:r>
            <w:r w:rsidRPr="00381B69">
              <w:rPr>
                <w:rStyle w:val="Hyperlink"/>
              </w:rPr>
              <w:t>lcs.org.au/</w:t>
            </w:r>
            <w:proofErr w:type="spellStart"/>
            <w:r w:rsidRPr="00381B69">
              <w:rPr>
                <w:rStyle w:val="Hyperlink"/>
              </w:rPr>
              <w:t>findlegalhelp</w:t>
            </w:r>
            <w:proofErr w:type="spellEnd"/>
          </w:p>
          <w:p w14:paraId="1F6A82B5" w14:textId="2C38F9C1" w:rsidR="005B0F0C" w:rsidRPr="005B0F0C" w:rsidRDefault="003A1AF5" w:rsidP="005B0F0C">
            <w:pPr>
              <w:pStyle w:val="Normal3"/>
              <w:rPr>
                <w:color w:val="005BA8" w:themeColor="accent2"/>
              </w:rPr>
            </w:pPr>
            <w:r>
              <w:rPr>
                <w:color w:val="203143" w:themeColor="accent1"/>
                <w:lang w:val="en-GB"/>
              </w:rPr>
              <w:fldChar w:fldCharType="end"/>
            </w:r>
            <w:r w:rsidR="009D1C67" w:rsidRPr="000475EB">
              <w:rPr>
                <w:b/>
              </w:rPr>
              <w:t>The Fair Work Commission</w:t>
            </w:r>
            <w:r w:rsidR="009D1C67" w:rsidRPr="000475EB">
              <w:t xml:space="preserve"> can provide information about your workplace rights and can issue a stop sexual harassment order.</w:t>
            </w:r>
            <w:r w:rsidR="005B0F0C">
              <w:br/>
            </w:r>
            <w:r w:rsidR="009D1C67" w:rsidRPr="000475EB">
              <w:rPr>
                <w:lang w:val="en-GB"/>
              </w:rPr>
              <w:t>Phone: 1300 799 675</w:t>
            </w:r>
            <w:r w:rsidR="001C48A7" w:rsidRPr="000475EB">
              <w:rPr>
                <w:lang w:val="en-GB"/>
              </w:rPr>
              <w:t xml:space="preserve"> | </w:t>
            </w:r>
            <w:r w:rsidR="009D1C67" w:rsidRPr="000475EB">
              <w:rPr>
                <w:lang w:val="en-GB"/>
              </w:rPr>
              <w:t xml:space="preserve">Website: </w:t>
            </w:r>
            <w:hyperlink r:id="rId237" w:history="1">
              <w:r w:rsidR="005B0F0C">
                <w:rPr>
                  <w:rStyle w:val="Hyperlink"/>
                </w:rPr>
                <w:t>http://www.fwc.gov.au/</w:t>
              </w:r>
            </w:hyperlink>
          </w:p>
          <w:p w14:paraId="0DE93D07" w14:textId="5B52D0BF" w:rsidR="00EB0DF8" w:rsidRPr="000475EB" w:rsidRDefault="005B0F0C" w:rsidP="005B0F0C">
            <w:pPr>
              <w:pStyle w:val="Normal3"/>
              <w:rPr>
                <w:lang w:val="en-GB"/>
              </w:rPr>
            </w:pPr>
            <w:r>
              <w:rPr>
                <w:b/>
                <w:lang w:val="en-GB"/>
              </w:rPr>
              <w:t>Th</w:t>
            </w:r>
            <w:r w:rsidR="009D1C67" w:rsidRPr="000475EB">
              <w:rPr>
                <w:b/>
                <w:lang w:val="en-GB"/>
              </w:rPr>
              <w:t>e</w:t>
            </w:r>
            <w:r w:rsidR="009D1C67" w:rsidRPr="000475EB">
              <w:rPr>
                <w:rFonts w:ascii="Arial" w:hAnsi="Arial" w:cs="Arial"/>
                <w:b/>
                <w:lang w:val="en-GB"/>
              </w:rPr>
              <w:t> </w:t>
            </w:r>
            <w:hyperlink r:id="rId238" w:tgtFrame="_blank" w:history="1">
              <w:r w:rsidR="009D1C67" w:rsidRPr="000475EB">
                <w:rPr>
                  <w:b/>
                  <w:lang w:val="en-GB"/>
                </w:rPr>
                <w:t>Australian Unions Support Centre</w:t>
              </w:r>
            </w:hyperlink>
            <w:r w:rsidR="009D1C67" w:rsidRPr="000475EB">
              <w:rPr>
                <w:rFonts w:ascii="Arial" w:hAnsi="Arial" w:cs="Arial"/>
                <w:b/>
                <w:lang w:val="en-GB"/>
              </w:rPr>
              <w:t> </w:t>
            </w:r>
            <w:r w:rsidR="009D1C67" w:rsidRPr="000475EB">
              <w:rPr>
                <w:b/>
                <w:lang w:val="en-GB"/>
              </w:rPr>
              <w:t>provides</w:t>
            </w:r>
            <w:r w:rsidR="009D1C67" w:rsidRPr="000475EB">
              <w:rPr>
                <w:lang w:val="en-GB"/>
              </w:rPr>
              <w:t xml:space="preserve"> free and confidential assistance about workplace issues.</w:t>
            </w:r>
            <w:r w:rsidR="009D1C67" w:rsidRPr="000475EB">
              <w:rPr>
                <w:rFonts w:ascii="Arial" w:hAnsi="Arial" w:cs="Arial"/>
                <w:lang w:val="en-GB"/>
              </w:rPr>
              <w:t> </w:t>
            </w:r>
            <w:r>
              <w:rPr>
                <w:lang w:val="en-GB"/>
              </w:rPr>
              <w:br/>
            </w:r>
            <w:r w:rsidR="009D1C67" w:rsidRPr="000475EB">
              <w:rPr>
                <w:lang w:val="en-GB"/>
              </w:rPr>
              <w:t>Phone: 1300 486 466</w:t>
            </w:r>
            <w:r w:rsidR="001C48A7" w:rsidRPr="000475EB">
              <w:rPr>
                <w:lang w:val="en-GB"/>
              </w:rPr>
              <w:t xml:space="preserve"> | </w:t>
            </w:r>
            <w:r w:rsidR="009D1C67" w:rsidRPr="000475EB">
              <w:rPr>
                <w:lang w:val="en-GB"/>
              </w:rPr>
              <w:t xml:space="preserve">Email: </w:t>
            </w:r>
            <w:hyperlink r:id="rId239" w:history="1">
              <w:r w:rsidR="007B04A8" w:rsidRPr="000475EB">
                <w:rPr>
                  <w:rStyle w:val="Hyperlink"/>
                </w:rPr>
                <w:t>help@actu.org.au</w:t>
              </w:r>
            </w:hyperlink>
            <w:r w:rsidR="00AE67D6" w:rsidRPr="000475EB">
              <w:rPr>
                <w:lang w:val="en-GB"/>
              </w:rPr>
              <w:t xml:space="preserve"> </w:t>
            </w:r>
            <w:r>
              <w:rPr>
                <w:lang w:val="en-GB"/>
              </w:rPr>
              <w:br/>
            </w:r>
            <w:r w:rsidR="009D1C67" w:rsidRPr="000475EB">
              <w:rPr>
                <w:lang w:val="en-GB"/>
              </w:rPr>
              <w:t xml:space="preserve">Website: </w:t>
            </w:r>
            <w:hyperlink r:id="rId240" w:history="1">
              <w:r w:rsidR="00A8575F" w:rsidRPr="007457AE">
                <w:rPr>
                  <w:rStyle w:val="Hyperlink"/>
                </w:rPr>
                <w:t>support.australianunions.org.au</w:t>
              </w:r>
            </w:hyperlink>
          </w:p>
          <w:p w14:paraId="52939958" w14:textId="11B3D206" w:rsidR="009D1C67" w:rsidRPr="00BC5FB0" w:rsidRDefault="00EB0DF8" w:rsidP="005B0F0C">
            <w:pPr>
              <w:pStyle w:val="Normal3"/>
              <w:rPr>
                <w:color w:val="231E21"/>
              </w:rPr>
            </w:pPr>
            <w:r w:rsidRPr="000475EB">
              <w:rPr>
                <w:rFonts w:eastAsia="MS Mincho"/>
                <w:b/>
                <w:color w:val="231E21"/>
              </w:rPr>
              <w:t>Th</w:t>
            </w:r>
            <w:r w:rsidR="009D1C67" w:rsidRPr="000475EB">
              <w:rPr>
                <w:rFonts w:eastAsia="MS Mincho"/>
                <w:b/>
                <w:color w:val="231E21"/>
              </w:rPr>
              <w:t>e Fair Work Ombudsman</w:t>
            </w:r>
            <w:r w:rsidR="009D1C67" w:rsidRPr="000475EB">
              <w:rPr>
                <w:rFonts w:eastAsia="MS Mincho"/>
                <w:color w:val="231E21"/>
              </w:rPr>
              <w:t xml:space="preserve"> can provide employees and employers with general information about protections from sexual harassment, prevention and managing sexual harassment in the workplace.</w:t>
            </w:r>
            <w:r w:rsidR="005B0F0C">
              <w:rPr>
                <w:rFonts w:eastAsia="MS Mincho"/>
                <w:color w:val="231E21"/>
              </w:rPr>
              <w:br/>
            </w:r>
            <w:r w:rsidR="009D1C67" w:rsidRPr="000475EB">
              <w:rPr>
                <w:rFonts w:eastAsia="MS Mincho"/>
              </w:rPr>
              <w:t>Phone: 13 13 94</w:t>
            </w:r>
            <w:r w:rsidR="005B0F0C">
              <w:rPr>
                <w:rFonts w:eastAsia="MS Mincho"/>
              </w:rPr>
              <w:t xml:space="preserve"> | </w:t>
            </w:r>
            <w:r w:rsidR="009D1C67" w:rsidRPr="00BC5FB0">
              <w:rPr>
                <w:rFonts w:eastAsia="MS Mincho"/>
              </w:rPr>
              <w:t xml:space="preserve">Website: </w:t>
            </w:r>
            <w:hyperlink r:id="rId241" w:tgtFrame="_blank" w:history="1">
              <w:r w:rsidR="007B04A8" w:rsidRPr="00BC5FB0">
                <w:rPr>
                  <w:rStyle w:val="Hyperlink"/>
                </w:rPr>
                <w:t>www.</w:t>
              </w:r>
              <w:r w:rsidR="009D1C67" w:rsidRPr="00BC5FB0">
                <w:rPr>
                  <w:rStyle w:val="Hyperlink"/>
                </w:rPr>
                <w:t>fairwork.gov.au</w:t>
              </w:r>
            </w:hyperlink>
            <w:r w:rsidR="00AE67D6" w:rsidRPr="00BC5FB0">
              <w:rPr>
                <w:rFonts w:eastAsia="MS Mincho"/>
                <w:color w:val="0E7C80"/>
              </w:rPr>
              <w:t xml:space="preserve"> </w:t>
            </w:r>
          </w:p>
        </w:tc>
      </w:tr>
      <w:tr w:rsidR="009D1C67" w:rsidRPr="000475EB" w14:paraId="309D56B6" w14:textId="77777777" w:rsidTr="00BC5FB0">
        <w:tc>
          <w:tcPr>
            <w:tcW w:w="1598" w:type="dxa"/>
            <w:tcBorders>
              <w:right w:val="nil"/>
            </w:tcBorders>
            <w:shd w:val="clear" w:color="auto" w:fill="auto"/>
          </w:tcPr>
          <w:p w14:paraId="68C12810" w14:textId="5D2618AB" w:rsidR="009D1C67" w:rsidRPr="003A1AF5" w:rsidRDefault="009D1C67" w:rsidP="003A1AF5">
            <w:pPr>
              <w:pStyle w:val="Normal3"/>
              <w:rPr>
                <w:rStyle w:val="Strong"/>
              </w:rPr>
            </w:pPr>
            <w:r w:rsidRPr="003A1AF5">
              <w:rPr>
                <w:rStyle w:val="Strong"/>
              </w:rPr>
              <w:t>ACT</w:t>
            </w:r>
          </w:p>
        </w:tc>
        <w:tc>
          <w:tcPr>
            <w:tcW w:w="7333" w:type="dxa"/>
            <w:tcBorders>
              <w:left w:val="nil"/>
            </w:tcBorders>
            <w:shd w:val="clear" w:color="auto" w:fill="auto"/>
          </w:tcPr>
          <w:p w14:paraId="44A95E8E" w14:textId="56C3F1F4" w:rsidR="009D1C67" w:rsidRPr="005B0F0C" w:rsidRDefault="009D1C67" w:rsidP="005B0F0C">
            <w:pPr>
              <w:pStyle w:val="Normal3"/>
              <w:rPr>
                <w:b/>
                <w:bCs/>
              </w:rPr>
            </w:pPr>
            <w:r w:rsidRPr="003A1AF5">
              <w:rPr>
                <w:rStyle w:val="Strong"/>
              </w:rPr>
              <w:t>The ACT Human Rights Commission</w:t>
            </w:r>
            <w:r w:rsidR="005B0F0C">
              <w:rPr>
                <w:rStyle w:val="Strong"/>
              </w:rPr>
              <w:br/>
            </w:r>
            <w:r w:rsidRPr="00BC5FB0">
              <w:rPr>
                <w:rFonts w:eastAsia="MS Mincho"/>
                <w:color w:val="231E21"/>
              </w:rPr>
              <w:t>Phone: (02) 6205 222</w:t>
            </w:r>
            <w:r w:rsidR="001C48A7" w:rsidRPr="00BC5FB0">
              <w:rPr>
                <w:rFonts w:eastAsia="MS Mincho"/>
                <w:color w:val="231E21"/>
              </w:rPr>
              <w:t xml:space="preserve"> | </w:t>
            </w:r>
            <w:r w:rsidRPr="00BC5FB0">
              <w:rPr>
                <w:rFonts w:eastAsia="MS Mincho"/>
                <w:color w:val="231E21"/>
              </w:rPr>
              <w:t xml:space="preserve">Email: </w:t>
            </w:r>
            <w:hyperlink r:id="rId242" w:tgtFrame="_blank" w:history="1">
              <w:r w:rsidRPr="00BC5FB0">
                <w:rPr>
                  <w:rStyle w:val="Hyperlink"/>
                </w:rPr>
                <w:t>human.rights@act.gov.au</w:t>
              </w:r>
            </w:hyperlink>
            <w:r w:rsidR="005B0F0C">
              <w:rPr>
                <w:rStyle w:val="Hyperlink"/>
                <w:b/>
                <w:bCs/>
              </w:rPr>
              <w:br/>
            </w:r>
            <w:r w:rsidRPr="00BC5FB0">
              <w:rPr>
                <w:rFonts w:eastAsia="MS Mincho"/>
                <w:color w:val="231E21"/>
              </w:rPr>
              <w:t xml:space="preserve">Website: </w:t>
            </w:r>
            <w:hyperlink r:id="rId243" w:history="1">
              <w:r w:rsidR="00826499" w:rsidRPr="00B70332">
                <w:rPr>
                  <w:rStyle w:val="Hyperlink"/>
                </w:rPr>
                <w:t>www.hrc.act.gov.au</w:t>
              </w:r>
            </w:hyperlink>
          </w:p>
        </w:tc>
      </w:tr>
      <w:tr w:rsidR="009D1C67" w:rsidRPr="000475EB" w14:paraId="4161B166" w14:textId="77777777" w:rsidTr="00BC5FB0">
        <w:trPr>
          <w:trHeight w:val="983"/>
        </w:trPr>
        <w:tc>
          <w:tcPr>
            <w:tcW w:w="1598" w:type="dxa"/>
            <w:tcBorders>
              <w:right w:val="nil"/>
            </w:tcBorders>
            <w:shd w:val="clear" w:color="auto" w:fill="auto"/>
          </w:tcPr>
          <w:p w14:paraId="6A7C7C26" w14:textId="1A5899FD" w:rsidR="009D1C67" w:rsidRPr="003A1AF5" w:rsidRDefault="009D1C67" w:rsidP="003A1AF5">
            <w:pPr>
              <w:pStyle w:val="Normal3"/>
              <w:rPr>
                <w:rStyle w:val="Strong"/>
              </w:rPr>
            </w:pPr>
            <w:r w:rsidRPr="003A1AF5">
              <w:rPr>
                <w:rStyle w:val="Strong"/>
              </w:rPr>
              <w:t>NSW</w:t>
            </w:r>
          </w:p>
        </w:tc>
        <w:tc>
          <w:tcPr>
            <w:tcW w:w="7333" w:type="dxa"/>
            <w:tcBorders>
              <w:left w:val="nil"/>
            </w:tcBorders>
            <w:shd w:val="clear" w:color="auto" w:fill="auto"/>
          </w:tcPr>
          <w:p w14:paraId="49FE71D4" w14:textId="64CF9193" w:rsidR="009D1C67" w:rsidRPr="005B0F0C" w:rsidRDefault="009D1C67" w:rsidP="005B0F0C">
            <w:pPr>
              <w:pStyle w:val="Normal3"/>
              <w:rPr>
                <w:b/>
                <w:bCs/>
              </w:rPr>
            </w:pPr>
            <w:r w:rsidRPr="003A1AF5">
              <w:rPr>
                <w:rStyle w:val="Strong"/>
              </w:rPr>
              <w:t>NSW Anti-Discrimination Board</w:t>
            </w:r>
            <w:r w:rsidR="005B0F0C">
              <w:rPr>
                <w:rStyle w:val="Strong"/>
              </w:rPr>
              <w:br/>
            </w:r>
            <w:r w:rsidRPr="00BC5FB0">
              <w:rPr>
                <w:rFonts w:eastAsia="MS Mincho"/>
              </w:rPr>
              <w:t>Phone:</w:t>
            </w:r>
            <w:r w:rsidRPr="00BC5FB0">
              <w:rPr>
                <w:rFonts w:eastAsia="MS Mincho"/>
                <w:color w:val="231E21"/>
              </w:rPr>
              <w:t xml:space="preserve"> </w:t>
            </w:r>
            <w:r w:rsidRPr="00BC5FB0">
              <w:rPr>
                <w:rFonts w:eastAsia="MS Mincho"/>
              </w:rPr>
              <w:t>1800 670 812</w:t>
            </w:r>
            <w:r w:rsidR="001C48A7" w:rsidRPr="00BC5FB0">
              <w:rPr>
                <w:rFonts w:eastAsiaTheme="majorEastAsia"/>
              </w:rPr>
              <w:t xml:space="preserve"> | </w:t>
            </w:r>
            <w:r w:rsidRPr="00BC5FB0">
              <w:rPr>
                <w:rFonts w:eastAsia="MS Mincho"/>
              </w:rPr>
              <w:t xml:space="preserve">Email: </w:t>
            </w:r>
            <w:hyperlink r:id="rId244" w:tgtFrame="_blank" w:history="1">
              <w:r w:rsidRPr="00BC5FB0">
                <w:rPr>
                  <w:rStyle w:val="Hyperlink"/>
                </w:rPr>
                <w:t>complaintsadb@justice.nsw.gov.au</w:t>
              </w:r>
            </w:hyperlink>
            <w:r w:rsidR="005B0F0C">
              <w:rPr>
                <w:rStyle w:val="Hyperlink"/>
                <w:b/>
                <w:bCs/>
              </w:rPr>
              <w:br/>
            </w:r>
            <w:r w:rsidRPr="00BC5FB0">
              <w:rPr>
                <w:rFonts w:eastAsia="MS Mincho"/>
              </w:rPr>
              <w:t xml:space="preserve">Website: </w:t>
            </w:r>
            <w:hyperlink r:id="rId245" w:tgtFrame="_blank" w:history="1">
              <w:r w:rsidR="007B04A8" w:rsidRPr="00BC5FB0">
                <w:rPr>
                  <w:rStyle w:val="Hyperlink"/>
                </w:rPr>
                <w:t>www.</w:t>
              </w:r>
              <w:r w:rsidRPr="00BC5FB0">
                <w:rPr>
                  <w:rStyle w:val="Hyperlink"/>
                </w:rPr>
                <w:t>antidiscrimination.nsw.gov.au</w:t>
              </w:r>
            </w:hyperlink>
            <w:r w:rsidR="00AE67D6" w:rsidRPr="00BC5FB0">
              <w:rPr>
                <w:rFonts w:eastAsia="MS Mincho"/>
              </w:rPr>
              <w:t xml:space="preserve"> </w:t>
            </w:r>
          </w:p>
        </w:tc>
      </w:tr>
      <w:tr w:rsidR="009D1C67" w:rsidRPr="000475EB" w14:paraId="766639D3" w14:textId="77777777" w:rsidTr="00BC5FB0">
        <w:tc>
          <w:tcPr>
            <w:tcW w:w="1598" w:type="dxa"/>
            <w:tcBorders>
              <w:right w:val="nil"/>
            </w:tcBorders>
            <w:shd w:val="clear" w:color="auto" w:fill="auto"/>
          </w:tcPr>
          <w:p w14:paraId="5BDF78A9" w14:textId="77777777" w:rsidR="009D1C67" w:rsidRPr="003A1AF5" w:rsidRDefault="009D1C67" w:rsidP="003A1AF5">
            <w:pPr>
              <w:pStyle w:val="Normal3"/>
              <w:rPr>
                <w:rStyle w:val="Strong"/>
              </w:rPr>
            </w:pPr>
            <w:r w:rsidRPr="003A1AF5">
              <w:rPr>
                <w:rStyle w:val="Strong"/>
              </w:rPr>
              <w:t>VIC</w:t>
            </w:r>
          </w:p>
        </w:tc>
        <w:tc>
          <w:tcPr>
            <w:tcW w:w="7333" w:type="dxa"/>
            <w:tcBorders>
              <w:left w:val="nil"/>
            </w:tcBorders>
            <w:shd w:val="clear" w:color="auto" w:fill="auto"/>
          </w:tcPr>
          <w:p w14:paraId="2894FACC" w14:textId="4101E50B" w:rsidR="009D1C67" w:rsidRPr="005B0F0C" w:rsidRDefault="009D1C67" w:rsidP="005B0F0C">
            <w:pPr>
              <w:pStyle w:val="Normal3"/>
              <w:rPr>
                <w:b/>
                <w:bCs/>
              </w:rPr>
            </w:pPr>
            <w:r w:rsidRPr="003A1AF5">
              <w:rPr>
                <w:rStyle w:val="Strong"/>
              </w:rPr>
              <w:t>Victorian Human Rights and Equal Opportunity Commission</w:t>
            </w:r>
            <w:r w:rsidR="005B0F0C">
              <w:rPr>
                <w:rStyle w:val="Strong"/>
              </w:rPr>
              <w:br/>
            </w:r>
            <w:r w:rsidRPr="00BC5FB0">
              <w:rPr>
                <w:rFonts w:eastAsia="MS Mincho"/>
              </w:rPr>
              <w:t>Phone: 1300 292 153</w:t>
            </w:r>
            <w:r w:rsidR="001C48A7" w:rsidRPr="00BC5FB0">
              <w:rPr>
                <w:rFonts w:eastAsia="MS Mincho"/>
              </w:rPr>
              <w:t xml:space="preserve"> |</w:t>
            </w:r>
            <w:r w:rsidR="00AE67D6" w:rsidRPr="00BC5FB0">
              <w:rPr>
                <w:rFonts w:eastAsia="MS Mincho"/>
              </w:rPr>
              <w:t xml:space="preserve"> </w:t>
            </w:r>
            <w:r w:rsidRPr="00BC5FB0">
              <w:rPr>
                <w:rFonts w:eastAsia="MS Mincho"/>
              </w:rPr>
              <w:t xml:space="preserve">Email: </w:t>
            </w:r>
            <w:hyperlink r:id="rId246" w:tgtFrame="_blank" w:history="1">
              <w:r w:rsidRPr="00BC5FB0">
                <w:rPr>
                  <w:rStyle w:val="Hyperlink"/>
                </w:rPr>
                <w:t>enquiries@veohrc.vic.gov.au</w:t>
              </w:r>
            </w:hyperlink>
            <w:r w:rsidR="005B0F0C">
              <w:rPr>
                <w:rStyle w:val="Hyperlink"/>
                <w:b/>
                <w:bCs/>
              </w:rPr>
              <w:br/>
            </w:r>
            <w:r w:rsidRPr="00BC5FB0">
              <w:rPr>
                <w:rFonts w:eastAsia="MS Mincho"/>
              </w:rPr>
              <w:t xml:space="preserve">Website: </w:t>
            </w:r>
            <w:hyperlink r:id="rId247" w:history="1">
              <w:r w:rsidR="008C2908" w:rsidRPr="000475EB">
                <w:rPr>
                  <w:rStyle w:val="Hyperlink"/>
                  <w:rFonts w:eastAsia="MS Mincho"/>
                </w:rPr>
                <w:t>www.h</w:t>
              </w:r>
              <w:r w:rsidR="008C2908" w:rsidRPr="00520A09">
                <w:rPr>
                  <w:rStyle w:val="Hyperlink"/>
                </w:rPr>
                <w:t>umanrights.vic.gov.au</w:t>
              </w:r>
            </w:hyperlink>
          </w:p>
        </w:tc>
      </w:tr>
      <w:tr w:rsidR="009D1C67" w:rsidRPr="000475EB" w14:paraId="52FFB351" w14:textId="77777777" w:rsidTr="00BC5FB0">
        <w:tc>
          <w:tcPr>
            <w:tcW w:w="1598" w:type="dxa"/>
            <w:tcBorders>
              <w:right w:val="nil"/>
            </w:tcBorders>
            <w:shd w:val="clear" w:color="auto" w:fill="auto"/>
          </w:tcPr>
          <w:p w14:paraId="4AC54C10" w14:textId="77777777" w:rsidR="009D1C67" w:rsidRPr="003A1AF5" w:rsidRDefault="009D1C67" w:rsidP="003A1AF5">
            <w:pPr>
              <w:pStyle w:val="Normal3"/>
              <w:rPr>
                <w:rStyle w:val="Strong"/>
              </w:rPr>
            </w:pPr>
            <w:r w:rsidRPr="003A1AF5">
              <w:rPr>
                <w:rStyle w:val="Strong"/>
              </w:rPr>
              <w:t>SA</w:t>
            </w:r>
          </w:p>
        </w:tc>
        <w:tc>
          <w:tcPr>
            <w:tcW w:w="7333" w:type="dxa"/>
            <w:tcBorders>
              <w:left w:val="nil"/>
            </w:tcBorders>
            <w:shd w:val="clear" w:color="auto" w:fill="auto"/>
          </w:tcPr>
          <w:p w14:paraId="6E51CBAE" w14:textId="0FDD741D" w:rsidR="009D1C67" w:rsidRPr="005B0F0C" w:rsidRDefault="009D1C67" w:rsidP="005B0F0C">
            <w:pPr>
              <w:pStyle w:val="Normal3"/>
              <w:rPr>
                <w:b/>
                <w:bCs/>
              </w:rPr>
            </w:pPr>
            <w:r w:rsidRPr="003A1AF5">
              <w:rPr>
                <w:rStyle w:val="Strong"/>
              </w:rPr>
              <w:t>SA Office of the Commissioner for Equal Opportunity</w:t>
            </w:r>
            <w:r w:rsidR="005B0F0C">
              <w:rPr>
                <w:rStyle w:val="Strong"/>
              </w:rPr>
              <w:br/>
            </w:r>
            <w:r w:rsidRPr="00523A26">
              <w:rPr>
                <w:rFonts w:eastAsia="MS Mincho"/>
              </w:rPr>
              <w:t xml:space="preserve">Phone: (08) 7322 7070 </w:t>
            </w:r>
            <w:r w:rsidR="001C48A7" w:rsidRPr="00523A26">
              <w:rPr>
                <w:rFonts w:eastAsia="MS Mincho"/>
              </w:rPr>
              <w:t xml:space="preserve">| </w:t>
            </w:r>
            <w:r w:rsidRPr="00523A26">
              <w:rPr>
                <w:rFonts w:eastAsia="MS Mincho"/>
              </w:rPr>
              <w:t xml:space="preserve">Email: </w:t>
            </w:r>
            <w:hyperlink r:id="rId248" w:history="1">
              <w:r w:rsidR="008C2908" w:rsidRPr="00523A26">
                <w:rPr>
                  <w:rStyle w:val="Hyperlink"/>
                </w:rPr>
                <w:t>OCEO@sa.gov.au</w:t>
              </w:r>
            </w:hyperlink>
            <w:r w:rsidR="005B0F0C">
              <w:rPr>
                <w:rStyle w:val="Hyperlink"/>
                <w:b/>
                <w:bCs/>
              </w:rPr>
              <w:br/>
            </w:r>
            <w:r w:rsidRPr="00523A26">
              <w:rPr>
                <w:rFonts w:eastAsia="MS Mincho"/>
              </w:rPr>
              <w:t xml:space="preserve">Website: </w:t>
            </w:r>
            <w:hyperlink r:id="rId249" w:history="1">
              <w:r w:rsidR="008C2908" w:rsidRPr="000475EB">
                <w:rPr>
                  <w:rStyle w:val="Hyperlink"/>
                  <w:rFonts w:eastAsia="MS Mincho"/>
                </w:rPr>
                <w:t>w</w:t>
              </w:r>
              <w:r w:rsidR="008C2908" w:rsidRPr="000475EB">
                <w:rPr>
                  <w:rStyle w:val="Hyperlink"/>
                </w:rPr>
                <w:t>ww.e</w:t>
              </w:r>
              <w:r w:rsidR="008C2908" w:rsidRPr="00523A26">
                <w:rPr>
                  <w:rStyle w:val="Hyperlink"/>
                </w:rPr>
                <w:t>oc.sa.gov.au</w:t>
              </w:r>
            </w:hyperlink>
          </w:p>
        </w:tc>
      </w:tr>
      <w:tr w:rsidR="009D1C67" w:rsidRPr="000475EB" w14:paraId="22FD22F7" w14:textId="77777777" w:rsidTr="00BC5FB0">
        <w:tc>
          <w:tcPr>
            <w:tcW w:w="1598" w:type="dxa"/>
            <w:tcBorders>
              <w:right w:val="nil"/>
            </w:tcBorders>
            <w:shd w:val="clear" w:color="auto" w:fill="auto"/>
          </w:tcPr>
          <w:p w14:paraId="368F13DA" w14:textId="77777777" w:rsidR="009D1C67" w:rsidRPr="003A1AF5" w:rsidRDefault="009D1C67" w:rsidP="003A1AF5">
            <w:pPr>
              <w:pStyle w:val="Normal3"/>
              <w:rPr>
                <w:rStyle w:val="Strong"/>
              </w:rPr>
            </w:pPr>
            <w:r w:rsidRPr="003A1AF5">
              <w:rPr>
                <w:rStyle w:val="Strong"/>
              </w:rPr>
              <w:lastRenderedPageBreak/>
              <w:t>NT</w:t>
            </w:r>
          </w:p>
        </w:tc>
        <w:tc>
          <w:tcPr>
            <w:tcW w:w="7333" w:type="dxa"/>
            <w:tcBorders>
              <w:left w:val="nil"/>
            </w:tcBorders>
            <w:shd w:val="clear" w:color="auto" w:fill="auto"/>
          </w:tcPr>
          <w:p w14:paraId="045A9B1C" w14:textId="344C1255" w:rsidR="009D1C67" w:rsidRPr="005B0F0C" w:rsidRDefault="009D1C67" w:rsidP="005B0F0C">
            <w:pPr>
              <w:pStyle w:val="Normal3"/>
              <w:rPr>
                <w:b/>
                <w:bCs/>
              </w:rPr>
            </w:pPr>
            <w:r w:rsidRPr="003A1AF5">
              <w:rPr>
                <w:rStyle w:val="Strong"/>
              </w:rPr>
              <w:t>Northern Territory Anti-Discrimination Commission</w:t>
            </w:r>
            <w:r w:rsidR="005B0F0C">
              <w:rPr>
                <w:rStyle w:val="Strong"/>
              </w:rPr>
              <w:br/>
            </w:r>
            <w:r w:rsidRPr="00523A26">
              <w:rPr>
                <w:rFonts w:eastAsia="MS Mincho"/>
              </w:rPr>
              <w:t>Phone: 1800 813 846</w:t>
            </w:r>
            <w:r w:rsidR="001C48A7" w:rsidRPr="00523A26">
              <w:rPr>
                <w:rFonts w:eastAsia="MS Mincho"/>
              </w:rPr>
              <w:t xml:space="preserve"> |</w:t>
            </w:r>
            <w:r w:rsidRPr="00523A26">
              <w:rPr>
                <w:rFonts w:eastAsia="MS Mincho"/>
              </w:rPr>
              <w:t xml:space="preserve"> Email: </w:t>
            </w:r>
            <w:hyperlink r:id="rId250" w:tgtFrame="_blank" w:history="1">
              <w:r w:rsidRPr="00523A26">
                <w:rPr>
                  <w:rStyle w:val="Hyperlink"/>
                </w:rPr>
                <w:t>antidiscrimination@nt.gov.au</w:t>
              </w:r>
            </w:hyperlink>
            <w:r w:rsidR="005B0F0C">
              <w:rPr>
                <w:rStyle w:val="Hyperlink"/>
                <w:b/>
                <w:bCs/>
              </w:rPr>
              <w:br/>
            </w:r>
            <w:r w:rsidRPr="00523A26">
              <w:rPr>
                <w:rFonts w:eastAsia="MS Mincho"/>
              </w:rPr>
              <w:t xml:space="preserve">Website: </w:t>
            </w:r>
            <w:hyperlink r:id="rId251" w:history="1">
              <w:r w:rsidR="00ED1D11" w:rsidRPr="000475EB">
                <w:rPr>
                  <w:rStyle w:val="Hyperlink"/>
                  <w:rFonts w:eastAsia="MS Mincho"/>
                </w:rPr>
                <w:t>w</w:t>
              </w:r>
              <w:r w:rsidR="00ED1D11" w:rsidRPr="000475EB">
                <w:rPr>
                  <w:rStyle w:val="Hyperlink"/>
                </w:rPr>
                <w:t>ww.a</w:t>
              </w:r>
              <w:r w:rsidR="00ED1D11" w:rsidRPr="00523A26">
                <w:rPr>
                  <w:rStyle w:val="Hyperlink"/>
                </w:rPr>
                <w:t>dc.nt.gov.au</w:t>
              </w:r>
            </w:hyperlink>
          </w:p>
        </w:tc>
      </w:tr>
      <w:tr w:rsidR="009D1C67" w:rsidRPr="000475EB" w14:paraId="64FDECD6" w14:textId="77777777" w:rsidTr="00BC5FB0">
        <w:tc>
          <w:tcPr>
            <w:tcW w:w="1598" w:type="dxa"/>
            <w:tcBorders>
              <w:right w:val="nil"/>
            </w:tcBorders>
            <w:shd w:val="clear" w:color="auto" w:fill="auto"/>
          </w:tcPr>
          <w:p w14:paraId="6433347F" w14:textId="77777777" w:rsidR="009D1C67" w:rsidRPr="003A1AF5" w:rsidRDefault="009D1C67" w:rsidP="003A1AF5">
            <w:pPr>
              <w:pStyle w:val="Normal3"/>
              <w:rPr>
                <w:rStyle w:val="Strong"/>
              </w:rPr>
            </w:pPr>
            <w:r w:rsidRPr="003A1AF5">
              <w:rPr>
                <w:rStyle w:val="Strong"/>
              </w:rPr>
              <w:t>QLD</w:t>
            </w:r>
          </w:p>
        </w:tc>
        <w:tc>
          <w:tcPr>
            <w:tcW w:w="7333" w:type="dxa"/>
            <w:tcBorders>
              <w:left w:val="nil"/>
            </w:tcBorders>
            <w:shd w:val="clear" w:color="auto" w:fill="auto"/>
          </w:tcPr>
          <w:p w14:paraId="6CB48923" w14:textId="1CBA847D" w:rsidR="009D1C67" w:rsidRPr="005B0F0C" w:rsidRDefault="009D1C67" w:rsidP="005B0F0C">
            <w:pPr>
              <w:pStyle w:val="Normal3"/>
              <w:rPr>
                <w:b/>
                <w:bCs/>
              </w:rPr>
            </w:pPr>
            <w:r w:rsidRPr="003A1AF5">
              <w:rPr>
                <w:rStyle w:val="Strong"/>
              </w:rPr>
              <w:t>Queensland Human Rights Commission</w:t>
            </w:r>
            <w:r w:rsidR="005B0F0C">
              <w:rPr>
                <w:rStyle w:val="Strong"/>
              </w:rPr>
              <w:br/>
            </w:r>
            <w:r w:rsidRPr="00523A26">
              <w:rPr>
                <w:rFonts w:eastAsia="MS Mincho"/>
              </w:rPr>
              <w:t>Phone: 1300 130 670</w:t>
            </w:r>
            <w:r w:rsidR="001C48A7" w:rsidRPr="00523A26">
              <w:rPr>
                <w:rFonts w:eastAsia="MS Mincho"/>
              </w:rPr>
              <w:t xml:space="preserve"> |</w:t>
            </w:r>
            <w:r w:rsidR="00AE67D6" w:rsidRPr="00523A26">
              <w:rPr>
                <w:rFonts w:eastAsia="MS Mincho"/>
              </w:rPr>
              <w:t xml:space="preserve"> </w:t>
            </w:r>
            <w:r w:rsidRPr="00523A26">
              <w:rPr>
                <w:rFonts w:eastAsia="MS Mincho"/>
              </w:rPr>
              <w:t xml:space="preserve">Email: </w:t>
            </w:r>
            <w:hyperlink r:id="rId252" w:tgtFrame="_blank" w:history="1">
              <w:r w:rsidRPr="00523A26">
                <w:rPr>
                  <w:rStyle w:val="Hyperlink"/>
                </w:rPr>
                <w:t>enquiries@qhrc.qld.gov.au</w:t>
              </w:r>
            </w:hyperlink>
            <w:r w:rsidR="005B0F0C">
              <w:rPr>
                <w:rStyle w:val="Hyperlink"/>
                <w:b/>
                <w:bCs/>
              </w:rPr>
              <w:br/>
            </w:r>
            <w:r w:rsidRPr="00523A26">
              <w:rPr>
                <w:rFonts w:eastAsia="MS Mincho"/>
              </w:rPr>
              <w:t xml:space="preserve">Website: </w:t>
            </w:r>
            <w:hyperlink r:id="rId253" w:history="1">
              <w:r w:rsidR="00ED1D11" w:rsidRPr="000475EB">
                <w:rPr>
                  <w:rStyle w:val="Hyperlink"/>
                  <w:rFonts w:eastAsia="MS Mincho"/>
                </w:rPr>
                <w:t>w</w:t>
              </w:r>
              <w:r w:rsidR="00ED1D11" w:rsidRPr="000475EB">
                <w:rPr>
                  <w:rStyle w:val="Hyperlink"/>
                </w:rPr>
                <w:t>ww.q</w:t>
              </w:r>
              <w:r w:rsidR="00ED1D11" w:rsidRPr="00523A26">
                <w:rPr>
                  <w:rStyle w:val="Hyperlink"/>
                </w:rPr>
                <w:t>hrc.qld.gov.au</w:t>
              </w:r>
            </w:hyperlink>
          </w:p>
        </w:tc>
      </w:tr>
      <w:tr w:rsidR="009D1C67" w:rsidRPr="000475EB" w14:paraId="04456113" w14:textId="77777777" w:rsidTr="00BC5FB0">
        <w:tc>
          <w:tcPr>
            <w:tcW w:w="1598" w:type="dxa"/>
            <w:tcBorders>
              <w:right w:val="nil"/>
            </w:tcBorders>
            <w:shd w:val="clear" w:color="auto" w:fill="auto"/>
          </w:tcPr>
          <w:p w14:paraId="7C73C7F2" w14:textId="77777777" w:rsidR="009D1C67" w:rsidRPr="003A1AF5" w:rsidRDefault="009D1C67" w:rsidP="003A1AF5">
            <w:pPr>
              <w:pStyle w:val="Normal3"/>
              <w:rPr>
                <w:rStyle w:val="Strong"/>
              </w:rPr>
            </w:pPr>
            <w:r w:rsidRPr="003A1AF5">
              <w:rPr>
                <w:rStyle w:val="Strong"/>
              </w:rPr>
              <w:t>WA</w:t>
            </w:r>
          </w:p>
        </w:tc>
        <w:tc>
          <w:tcPr>
            <w:tcW w:w="7333" w:type="dxa"/>
            <w:tcBorders>
              <w:left w:val="nil"/>
            </w:tcBorders>
            <w:shd w:val="clear" w:color="auto" w:fill="auto"/>
          </w:tcPr>
          <w:p w14:paraId="4BF800D9" w14:textId="6B01916C" w:rsidR="009D1C67" w:rsidRPr="005B0F0C" w:rsidRDefault="009D1C67" w:rsidP="005B0F0C">
            <w:pPr>
              <w:pStyle w:val="Normal3"/>
              <w:rPr>
                <w:b/>
                <w:bCs/>
              </w:rPr>
            </w:pPr>
            <w:r w:rsidRPr="003A1AF5">
              <w:rPr>
                <w:rStyle w:val="Strong"/>
              </w:rPr>
              <w:t>WA Equal Opportunity Commission</w:t>
            </w:r>
            <w:r w:rsidR="005B0F0C">
              <w:rPr>
                <w:rStyle w:val="Strong"/>
              </w:rPr>
              <w:br/>
            </w:r>
            <w:r w:rsidRPr="00523A26">
              <w:rPr>
                <w:rFonts w:eastAsia="MS Mincho"/>
              </w:rPr>
              <w:t>Phone: 1800 198 149</w:t>
            </w:r>
            <w:r w:rsidR="001C48A7" w:rsidRPr="00523A26">
              <w:rPr>
                <w:rFonts w:eastAsia="MS Mincho"/>
              </w:rPr>
              <w:t xml:space="preserve"> | </w:t>
            </w:r>
            <w:r w:rsidRPr="00523A26">
              <w:rPr>
                <w:rFonts w:eastAsia="MS Mincho"/>
              </w:rPr>
              <w:t xml:space="preserve">Email: </w:t>
            </w:r>
            <w:hyperlink r:id="rId254" w:history="1">
              <w:r w:rsidR="00ED1D11" w:rsidRPr="00523A26">
                <w:rPr>
                  <w:rStyle w:val="Hyperlink"/>
                </w:rPr>
                <w:t>eoc@eoc.wa.gov.au</w:t>
              </w:r>
            </w:hyperlink>
            <w:r w:rsidR="005B0F0C">
              <w:rPr>
                <w:rStyle w:val="Hyperlink"/>
                <w:b/>
                <w:bCs/>
              </w:rPr>
              <w:br/>
            </w:r>
            <w:r w:rsidRPr="00523A26">
              <w:rPr>
                <w:rFonts w:eastAsia="MS Mincho"/>
              </w:rPr>
              <w:t xml:space="preserve">Website: </w:t>
            </w:r>
            <w:r w:rsidR="007B04A8" w:rsidRPr="00523A26">
              <w:rPr>
                <w:rStyle w:val="Hyperlink"/>
              </w:rPr>
              <w:t>www.</w:t>
            </w:r>
            <w:r w:rsidRPr="00523A26">
              <w:rPr>
                <w:rStyle w:val="Hyperlink"/>
              </w:rPr>
              <w:t>wa.gov.au/organisation/equal-opportunity-commission</w:t>
            </w:r>
          </w:p>
        </w:tc>
      </w:tr>
      <w:tr w:rsidR="009D1C67" w:rsidRPr="000475EB" w14:paraId="4311B123" w14:textId="77777777" w:rsidTr="00BC5FB0">
        <w:tc>
          <w:tcPr>
            <w:tcW w:w="1598" w:type="dxa"/>
            <w:tcBorders>
              <w:right w:val="nil"/>
            </w:tcBorders>
            <w:shd w:val="clear" w:color="auto" w:fill="auto"/>
          </w:tcPr>
          <w:p w14:paraId="74A9BA04" w14:textId="77777777" w:rsidR="009D1C67" w:rsidRPr="003A1AF5" w:rsidRDefault="009D1C67" w:rsidP="003A1AF5">
            <w:pPr>
              <w:pStyle w:val="Normal3"/>
              <w:rPr>
                <w:rStyle w:val="Strong"/>
              </w:rPr>
            </w:pPr>
            <w:r w:rsidRPr="003A1AF5">
              <w:rPr>
                <w:rStyle w:val="Strong"/>
              </w:rPr>
              <w:t>TAS</w:t>
            </w:r>
          </w:p>
        </w:tc>
        <w:tc>
          <w:tcPr>
            <w:tcW w:w="7333" w:type="dxa"/>
            <w:tcBorders>
              <w:left w:val="nil"/>
            </w:tcBorders>
            <w:shd w:val="clear" w:color="auto" w:fill="auto"/>
          </w:tcPr>
          <w:p w14:paraId="25AB98CD" w14:textId="06BA5043" w:rsidR="009D1C67" w:rsidRPr="005B0F0C" w:rsidRDefault="009D1C67" w:rsidP="005B0F0C">
            <w:pPr>
              <w:pStyle w:val="Normal3"/>
              <w:rPr>
                <w:b/>
                <w:bCs/>
              </w:rPr>
            </w:pPr>
            <w:r w:rsidRPr="00180A9A">
              <w:rPr>
                <w:rStyle w:val="Strong"/>
              </w:rPr>
              <w:t>Equal Opportunity Tasmania</w:t>
            </w:r>
            <w:r w:rsidR="005B0F0C">
              <w:rPr>
                <w:rStyle w:val="Strong"/>
              </w:rPr>
              <w:br/>
            </w:r>
            <w:r w:rsidRPr="000475EB">
              <w:rPr>
                <w:rFonts w:eastAsia="MS Mincho"/>
              </w:rPr>
              <w:t>Phone: 1300 305 062</w:t>
            </w:r>
            <w:r w:rsidR="001C48A7" w:rsidRPr="000475EB">
              <w:rPr>
                <w:rFonts w:eastAsia="MS Mincho"/>
              </w:rPr>
              <w:t xml:space="preserve"> |</w:t>
            </w:r>
            <w:r w:rsidR="00AE67D6" w:rsidRPr="000475EB">
              <w:rPr>
                <w:rFonts w:eastAsia="MS Mincho"/>
              </w:rPr>
              <w:t xml:space="preserve"> </w:t>
            </w:r>
            <w:r w:rsidRPr="000475EB">
              <w:rPr>
                <w:rFonts w:eastAsia="MS Mincho"/>
              </w:rPr>
              <w:t xml:space="preserve">Email: </w:t>
            </w:r>
            <w:hyperlink r:id="rId255" w:tgtFrame="_blank" w:history="1">
              <w:r w:rsidRPr="00523A26">
                <w:rPr>
                  <w:rStyle w:val="Hyperlink"/>
                </w:rPr>
                <w:t>office@equalopportunity.tas.gov.au</w:t>
              </w:r>
            </w:hyperlink>
            <w:r w:rsidR="005B0F0C">
              <w:rPr>
                <w:rStyle w:val="Hyperlink"/>
                <w:b/>
                <w:bCs/>
              </w:rPr>
              <w:br/>
            </w:r>
            <w:r w:rsidRPr="000475EB">
              <w:rPr>
                <w:rFonts w:eastAsia="MS Mincho"/>
              </w:rPr>
              <w:t xml:space="preserve">Website: </w:t>
            </w:r>
            <w:hyperlink r:id="rId256" w:history="1">
              <w:r w:rsidR="00ED1D11" w:rsidRPr="000475EB">
                <w:rPr>
                  <w:rStyle w:val="Hyperlink"/>
                  <w:rFonts w:eastAsia="MS Mincho"/>
                </w:rPr>
                <w:t>w</w:t>
              </w:r>
              <w:r w:rsidR="00ED1D11" w:rsidRPr="000475EB">
                <w:rPr>
                  <w:rStyle w:val="Hyperlink"/>
                </w:rPr>
                <w:t>ww.e</w:t>
              </w:r>
              <w:r w:rsidR="00ED1D11" w:rsidRPr="000475EB">
                <w:rPr>
                  <w:rStyle w:val="Hyperlink"/>
                  <w:rFonts w:eastAsia="MS Mincho"/>
                </w:rPr>
                <w:t>qualopportunity.tas.gov.au</w:t>
              </w:r>
            </w:hyperlink>
          </w:p>
        </w:tc>
      </w:tr>
    </w:tbl>
    <w:p w14:paraId="4417A985" w14:textId="77777777" w:rsidR="005B0F0C" w:rsidRDefault="005B0F0C" w:rsidP="005B0F0C">
      <w:pPr>
        <w:rPr>
          <w:rStyle w:val="Strong"/>
        </w:rPr>
      </w:pPr>
    </w:p>
    <w:p w14:paraId="666E7A6C" w14:textId="032BD85A" w:rsidR="009D1C67" w:rsidRPr="00180A9A" w:rsidRDefault="009D1C67" w:rsidP="00B70332">
      <w:pPr>
        <w:keepLines w:val="0"/>
        <w:numPr>
          <w:ilvl w:val="0"/>
          <w:numId w:val="17"/>
        </w:numPr>
        <w:tabs>
          <w:tab w:val="left" w:pos="567"/>
          <w:tab w:val="left" w:pos="1134"/>
        </w:tabs>
        <w:overflowPunct w:val="0"/>
        <w:autoSpaceDE w:val="0"/>
        <w:autoSpaceDN w:val="0"/>
        <w:adjustRightInd w:val="0"/>
        <w:spacing w:after="120" w:line="300" w:lineRule="exact"/>
        <w:ind w:hanging="928"/>
        <w:jc w:val="both"/>
        <w:rPr>
          <w:rStyle w:val="Strong"/>
        </w:rPr>
      </w:pPr>
      <w:r w:rsidRPr="00180A9A">
        <w:rPr>
          <w:rStyle w:val="Strong"/>
        </w:rPr>
        <w:t>How much of my time will the study take?</w:t>
      </w:r>
    </w:p>
    <w:p w14:paraId="375B6B09" w14:textId="41EB61FC" w:rsidR="009D1C67" w:rsidRPr="00ED1D11" w:rsidRDefault="009D1C67" w:rsidP="00523A26">
      <w:pPr>
        <w:spacing w:before="120" w:after="120"/>
      </w:pPr>
      <w:r w:rsidRPr="00ED1D11">
        <w:t>The survey will take around 10-15 minutes to complete.</w:t>
      </w:r>
    </w:p>
    <w:p w14:paraId="4925FE07" w14:textId="77777777" w:rsidR="009D1C67" w:rsidRPr="00180A9A" w:rsidRDefault="009D1C67" w:rsidP="00B70332">
      <w:pPr>
        <w:keepLines w:val="0"/>
        <w:numPr>
          <w:ilvl w:val="0"/>
          <w:numId w:val="17"/>
        </w:numPr>
        <w:tabs>
          <w:tab w:val="left" w:pos="567"/>
          <w:tab w:val="left" w:pos="1134"/>
        </w:tabs>
        <w:overflowPunct w:val="0"/>
        <w:autoSpaceDE w:val="0"/>
        <w:autoSpaceDN w:val="0"/>
        <w:adjustRightInd w:val="0"/>
        <w:spacing w:after="120" w:line="300" w:lineRule="exact"/>
        <w:ind w:hanging="928"/>
        <w:jc w:val="both"/>
        <w:rPr>
          <w:rStyle w:val="Strong"/>
        </w:rPr>
      </w:pPr>
      <w:r w:rsidRPr="00180A9A">
        <w:rPr>
          <w:rStyle w:val="Strong"/>
        </w:rPr>
        <w:t>Who can take part in the study?</w:t>
      </w:r>
    </w:p>
    <w:p w14:paraId="518F3081" w14:textId="603E4F82" w:rsidR="009D1C67" w:rsidRPr="00ED1D11" w:rsidRDefault="009D1C67" w:rsidP="00523A26">
      <w:pPr>
        <w:spacing w:before="120" w:after="120"/>
      </w:pPr>
      <w:r w:rsidRPr="00ED1D11">
        <w:t>People aged 15 years and older who have been in the workforce.</w:t>
      </w:r>
    </w:p>
    <w:p w14:paraId="7D449628" w14:textId="77777777" w:rsidR="009D1C67" w:rsidRPr="00180A9A" w:rsidRDefault="009D1C67" w:rsidP="00B70332">
      <w:pPr>
        <w:keepLines w:val="0"/>
        <w:numPr>
          <w:ilvl w:val="0"/>
          <w:numId w:val="17"/>
        </w:numPr>
        <w:tabs>
          <w:tab w:val="left" w:pos="567"/>
          <w:tab w:val="left" w:pos="1134"/>
        </w:tabs>
        <w:overflowPunct w:val="0"/>
        <w:autoSpaceDE w:val="0"/>
        <w:autoSpaceDN w:val="0"/>
        <w:adjustRightInd w:val="0"/>
        <w:spacing w:after="120" w:line="300" w:lineRule="exact"/>
        <w:ind w:hanging="928"/>
        <w:jc w:val="both"/>
        <w:rPr>
          <w:rStyle w:val="Strong"/>
        </w:rPr>
      </w:pPr>
      <w:r w:rsidRPr="00180A9A">
        <w:rPr>
          <w:rStyle w:val="Strong"/>
        </w:rPr>
        <w:t>Do I have to be in the study? Can I withdraw from the study once I've started?</w:t>
      </w:r>
    </w:p>
    <w:p w14:paraId="4B417FCE" w14:textId="7B17EF25" w:rsidR="009D1C67" w:rsidRPr="00ED1D11" w:rsidRDefault="009D1C67" w:rsidP="00523A26">
      <w:pPr>
        <w:spacing w:before="120" w:after="120"/>
      </w:pPr>
      <w:r w:rsidRPr="00ED1D11">
        <w:t>Being in this study is completely voluntary and you do not have to take part.</w:t>
      </w:r>
    </w:p>
    <w:p w14:paraId="2AD0E4AB" w14:textId="0D3310CB" w:rsidR="009D1C67" w:rsidRPr="002D72CE" w:rsidRDefault="009D1C67" w:rsidP="00523A26">
      <w:pPr>
        <w:spacing w:before="120" w:after="120"/>
      </w:pPr>
      <w:bookmarkStart w:id="309" w:name="_Hlk109305943"/>
      <w:r w:rsidRPr="002D72CE">
        <w:t>You are free to stop the questionnaire at any time.</w:t>
      </w:r>
    </w:p>
    <w:p w14:paraId="2AE13E01" w14:textId="77777777" w:rsidR="009D1C67" w:rsidRPr="002C0F0F" w:rsidRDefault="009D1C67" w:rsidP="00523A26">
      <w:pPr>
        <w:spacing w:before="120" w:after="120"/>
      </w:pPr>
      <w:r w:rsidRPr="002C0F0F">
        <w:t xml:space="preserve">Submitting your completed questionnaire is an indication of your consent to participate in the study. You can withdraw your responses any time before you have submitted the questionnaire. Once you have submitted it, your responses cannot be withdrawn because they are anonymous and therefore we will not be able to tell which answers are yours. </w:t>
      </w:r>
    </w:p>
    <w:bookmarkEnd w:id="309"/>
    <w:p w14:paraId="1E146396" w14:textId="77777777" w:rsidR="009D1C67" w:rsidRPr="00180A9A" w:rsidRDefault="009D1C67" w:rsidP="00B70332">
      <w:pPr>
        <w:keepLines w:val="0"/>
        <w:numPr>
          <w:ilvl w:val="0"/>
          <w:numId w:val="17"/>
        </w:numPr>
        <w:tabs>
          <w:tab w:val="left" w:pos="567"/>
          <w:tab w:val="left" w:pos="1134"/>
        </w:tabs>
        <w:overflowPunct w:val="0"/>
        <w:autoSpaceDE w:val="0"/>
        <w:autoSpaceDN w:val="0"/>
        <w:adjustRightInd w:val="0"/>
        <w:spacing w:after="120" w:line="300" w:lineRule="exact"/>
        <w:ind w:hanging="928"/>
        <w:jc w:val="both"/>
        <w:rPr>
          <w:rStyle w:val="Strong"/>
        </w:rPr>
      </w:pPr>
      <w:r w:rsidRPr="00180A9A">
        <w:rPr>
          <w:rStyle w:val="Strong"/>
        </w:rPr>
        <w:t>Are there any risks or costs associated with being in the study?</w:t>
      </w:r>
    </w:p>
    <w:p w14:paraId="0F3D4650" w14:textId="77777777" w:rsidR="009D1C67" w:rsidRPr="002C0F0F" w:rsidRDefault="009D1C67" w:rsidP="00523A26">
      <w:pPr>
        <w:spacing w:before="120" w:after="120"/>
      </w:pPr>
      <w:r w:rsidRPr="002C0F0F">
        <w:t>Aside from giving up 10-15 minutes or your time, we do not expect that there will be any risks or costs associated with taking part in this study.</w:t>
      </w:r>
    </w:p>
    <w:p w14:paraId="3CBF3637" w14:textId="77777777" w:rsidR="009D1C67" w:rsidRPr="00180A9A" w:rsidRDefault="009D1C67" w:rsidP="00B70332">
      <w:pPr>
        <w:keepLines w:val="0"/>
        <w:numPr>
          <w:ilvl w:val="0"/>
          <w:numId w:val="17"/>
        </w:numPr>
        <w:tabs>
          <w:tab w:val="left" w:pos="567"/>
          <w:tab w:val="left" w:pos="1134"/>
        </w:tabs>
        <w:overflowPunct w:val="0"/>
        <w:autoSpaceDE w:val="0"/>
        <w:autoSpaceDN w:val="0"/>
        <w:adjustRightInd w:val="0"/>
        <w:spacing w:after="120" w:line="300" w:lineRule="exact"/>
        <w:ind w:hanging="928"/>
        <w:jc w:val="both"/>
        <w:rPr>
          <w:rStyle w:val="Strong"/>
        </w:rPr>
      </w:pPr>
      <w:r w:rsidRPr="00180A9A">
        <w:rPr>
          <w:rStyle w:val="Strong"/>
        </w:rPr>
        <w:t>Are there any benefits associated with being in the study?</w:t>
      </w:r>
    </w:p>
    <w:p w14:paraId="0E8FBCF1" w14:textId="77777777" w:rsidR="009D1C67" w:rsidRPr="002C0F0F" w:rsidRDefault="009D1C67" w:rsidP="00523A26">
      <w:pPr>
        <w:spacing w:before="120" w:after="120"/>
        <w:rPr>
          <w:lang w:bidi="en-US"/>
        </w:rPr>
      </w:pPr>
      <w:r w:rsidRPr="002C0F0F">
        <w:t xml:space="preserve">We hope to use information we get from this research study to improve efforts to prevent and respond to sexual harassment which occurs in Australian workplaces. </w:t>
      </w:r>
    </w:p>
    <w:p w14:paraId="3B501EAD" w14:textId="77777777" w:rsidR="009D1C67" w:rsidRPr="00180A9A" w:rsidRDefault="009D1C67" w:rsidP="00523A26">
      <w:pPr>
        <w:numPr>
          <w:ilvl w:val="0"/>
          <w:numId w:val="17"/>
        </w:numPr>
        <w:spacing w:after="120" w:line="300" w:lineRule="exact"/>
        <w:ind w:left="709" w:hanging="709"/>
        <w:jc w:val="both"/>
        <w:rPr>
          <w:rStyle w:val="Strong"/>
        </w:rPr>
      </w:pPr>
      <w:r w:rsidRPr="00180A9A">
        <w:rPr>
          <w:rStyle w:val="Strong"/>
        </w:rPr>
        <w:t>What will happen to information about me that is collected during the study?</w:t>
      </w:r>
    </w:p>
    <w:p w14:paraId="0BB5A460" w14:textId="77777777" w:rsidR="009D1C67" w:rsidRPr="002C0F0F" w:rsidRDefault="009D1C67" w:rsidP="00523A26">
      <w:pPr>
        <w:spacing w:before="120" w:after="120"/>
      </w:pPr>
      <w:r w:rsidRPr="002C0F0F">
        <w:t>By providing your consent, you are agreeing to us collecting personal information about you for the purposes of this research study. Your information will only be used for the purposes outlined in this Participant Information Statement.</w:t>
      </w:r>
    </w:p>
    <w:p w14:paraId="526F9BF7" w14:textId="77777777" w:rsidR="009D1C67" w:rsidRPr="002C0F0F" w:rsidRDefault="009D1C67" w:rsidP="00523A26">
      <w:pPr>
        <w:spacing w:before="120" w:after="120"/>
        <w:rPr>
          <w:lang w:val="en-US"/>
        </w:rPr>
      </w:pPr>
      <w:bookmarkStart w:id="310" w:name="_Hlk102037938"/>
      <w:r w:rsidRPr="002C0F0F">
        <w:rPr>
          <w:lang w:val="en-US"/>
        </w:rPr>
        <w:lastRenderedPageBreak/>
        <w:t xml:space="preserve">This survey is completely anonymous – you will not be asked to provide your name or any other contact details at any stage. </w:t>
      </w:r>
    </w:p>
    <w:p w14:paraId="1EBF2933" w14:textId="77777777" w:rsidR="009D1C67" w:rsidRPr="002C0F0F" w:rsidRDefault="009D1C67" w:rsidP="00523A26">
      <w:pPr>
        <w:spacing w:before="120" w:after="120"/>
      </w:pPr>
      <w:r w:rsidRPr="002C0F0F">
        <w:t xml:space="preserve">The answers collected from all participants will be combined to inform the Commission’s research and produce a public report on the results of the survey. No identifying personal information will be included in the report. The anonymised data will be made available on the Australian government data.gov.au website and may also be used by the Commission and others in future research projects. </w:t>
      </w:r>
    </w:p>
    <w:bookmarkEnd w:id="310"/>
    <w:p w14:paraId="269C5488" w14:textId="77777777" w:rsidR="009D1C67" w:rsidRPr="002C0F0F" w:rsidRDefault="009D1C67" w:rsidP="00523A26">
      <w:pPr>
        <w:spacing w:before="120" w:after="120"/>
      </w:pPr>
      <w:r w:rsidRPr="002C0F0F">
        <w:t xml:space="preserve">The Australian Human Rights Commission and Roy Morgan Research may be required to report instances of child abuse or neglect, threats of self-harm and/or threats to harm others to relevant government agencies. If instances like this are contained within your responses, it may affect the confidentiality of the information you provide. </w:t>
      </w:r>
    </w:p>
    <w:p w14:paraId="5663B86D" w14:textId="303A6A4B" w:rsidR="009D1C67" w:rsidRPr="002C0F0F" w:rsidRDefault="009D1C67" w:rsidP="00523A26">
      <w:pPr>
        <w:spacing w:before="120" w:after="120"/>
        <w:rPr>
          <w:lang w:val="en-US"/>
        </w:rPr>
      </w:pPr>
      <w:r w:rsidRPr="002C0F0F">
        <w:rPr>
          <w:lang w:bidi="en-US"/>
        </w:rPr>
        <w:t>The information provided by you will be stored in a</w:t>
      </w:r>
      <w:r w:rsidRPr="002C0F0F">
        <w:t>n electronic</w:t>
      </w:r>
      <w:r w:rsidRPr="002C0F0F">
        <w:rPr>
          <w:lang w:bidi="en-US"/>
        </w:rPr>
        <w:t xml:space="preserve"> </w:t>
      </w:r>
      <w:r w:rsidRPr="002C0F0F">
        <w:t xml:space="preserve">format by Roy Morgan Research and </w:t>
      </w:r>
      <w:r w:rsidRPr="002C0F0F">
        <w:rPr>
          <w:lang w:bidi="en-US"/>
        </w:rPr>
        <w:t xml:space="preserve">by the Australian Human Rights Commission. </w:t>
      </w:r>
      <w:r w:rsidRPr="002C0F0F">
        <w:t xml:space="preserve">Information will be stored in accordance with the </w:t>
      </w:r>
      <w:r w:rsidRPr="002C0F0F">
        <w:rPr>
          <w:rStyle w:val="Emphasis"/>
        </w:rPr>
        <w:t>Archives Act 1983</w:t>
      </w:r>
      <w:r w:rsidRPr="002C0F0F">
        <w:t xml:space="preserve"> (</w:t>
      </w:r>
      <w:proofErr w:type="spellStart"/>
      <w:r w:rsidRPr="002C0F0F">
        <w:t>Cth</w:t>
      </w:r>
      <w:proofErr w:type="spellEnd"/>
      <w:r w:rsidRPr="002C0F0F">
        <w:t xml:space="preserve">), the </w:t>
      </w:r>
      <w:r w:rsidRPr="002C0F0F">
        <w:rPr>
          <w:rStyle w:val="Emphasis"/>
        </w:rPr>
        <w:t>Privacy Act 1988</w:t>
      </w:r>
      <w:r w:rsidRPr="002C0F0F">
        <w:rPr>
          <w:lang w:val="en-US"/>
        </w:rPr>
        <w:t xml:space="preserve"> (</w:t>
      </w:r>
      <w:proofErr w:type="spellStart"/>
      <w:r w:rsidRPr="002C0F0F">
        <w:rPr>
          <w:lang w:val="en-US"/>
        </w:rPr>
        <w:t>Cth</w:t>
      </w:r>
      <w:proofErr w:type="spellEnd"/>
      <w:r w:rsidRPr="002C0F0F">
        <w:rPr>
          <w:lang w:val="en-US"/>
        </w:rPr>
        <w:t xml:space="preserve">) and the </w:t>
      </w:r>
      <w:r w:rsidRPr="002C0F0F">
        <w:rPr>
          <w:rStyle w:val="Emphasis"/>
        </w:rPr>
        <w:t>Australian Human Rights Commission Act 1986</w:t>
      </w:r>
      <w:r w:rsidRPr="002C0F0F">
        <w:rPr>
          <w:lang w:val="en-US"/>
        </w:rPr>
        <w:t xml:space="preserve"> (</w:t>
      </w:r>
      <w:proofErr w:type="spellStart"/>
      <w:r w:rsidRPr="002C0F0F">
        <w:rPr>
          <w:lang w:val="en-US"/>
        </w:rPr>
        <w:t>Cth</w:t>
      </w:r>
      <w:proofErr w:type="spellEnd"/>
      <w:r w:rsidRPr="002C0F0F">
        <w:rPr>
          <w:lang w:val="en-US"/>
        </w:rPr>
        <w:t>).</w:t>
      </w:r>
      <w:r w:rsidR="00AE67D6" w:rsidRPr="002C0F0F">
        <w:rPr>
          <w:lang w:val="en-US"/>
        </w:rPr>
        <w:t xml:space="preserve"> </w:t>
      </w:r>
    </w:p>
    <w:p w14:paraId="4AA71154" w14:textId="77777777" w:rsidR="009D1C67" w:rsidRPr="00180A9A" w:rsidRDefault="009D1C67" w:rsidP="00B70332">
      <w:pPr>
        <w:keepLines w:val="0"/>
        <w:numPr>
          <w:ilvl w:val="0"/>
          <w:numId w:val="17"/>
        </w:numPr>
        <w:tabs>
          <w:tab w:val="left" w:pos="567"/>
          <w:tab w:val="left" w:pos="1134"/>
        </w:tabs>
        <w:overflowPunct w:val="0"/>
        <w:autoSpaceDE w:val="0"/>
        <w:autoSpaceDN w:val="0"/>
        <w:adjustRightInd w:val="0"/>
        <w:spacing w:after="120" w:line="300" w:lineRule="exact"/>
        <w:ind w:hanging="928"/>
        <w:jc w:val="both"/>
        <w:rPr>
          <w:rStyle w:val="Strong"/>
        </w:rPr>
      </w:pPr>
      <w:r w:rsidRPr="00180A9A">
        <w:rPr>
          <w:rStyle w:val="Strong"/>
        </w:rPr>
        <w:t>Can I tell other people about the study?</w:t>
      </w:r>
    </w:p>
    <w:p w14:paraId="0650944B" w14:textId="77777777" w:rsidR="009D1C67" w:rsidRPr="002C0F0F" w:rsidRDefault="009D1C67" w:rsidP="00523A26">
      <w:pPr>
        <w:spacing w:before="120" w:after="120"/>
      </w:pPr>
      <w:r w:rsidRPr="002C0F0F">
        <w:t>Yes, you are welcome to tell other people about the study.</w:t>
      </w:r>
    </w:p>
    <w:p w14:paraId="5C55AD61" w14:textId="77777777" w:rsidR="009D1C67" w:rsidRPr="00180A9A" w:rsidRDefault="009D1C67" w:rsidP="00B70332">
      <w:pPr>
        <w:keepLines w:val="0"/>
        <w:numPr>
          <w:ilvl w:val="0"/>
          <w:numId w:val="17"/>
        </w:numPr>
        <w:tabs>
          <w:tab w:val="left" w:pos="567"/>
          <w:tab w:val="left" w:pos="1134"/>
        </w:tabs>
        <w:overflowPunct w:val="0"/>
        <w:autoSpaceDE w:val="0"/>
        <w:autoSpaceDN w:val="0"/>
        <w:adjustRightInd w:val="0"/>
        <w:spacing w:after="120" w:line="300" w:lineRule="exact"/>
        <w:ind w:hanging="928"/>
        <w:jc w:val="both"/>
        <w:rPr>
          <w:rStyle w:val="Strong"/>
        </w:rPr>
      </w:pPr>
      <w:r w:rsidRPr="00180A9A">
        <w:rPr>
          <w:rStyle w:val="Strong"/>
        </w:rPr>
        <w:t>What if I would like further information about the study?</w:t>
      </w:r>
    </w:p>
    <w:p w14:paraId="61801253" w14:textId="34A5CBCB" w:rsidR="00180A9A" w:rsidRPr="002C0F0F" w:rsidRDefault="009D1C67" w:rsidP="00523A26">
      <w:pPr>
        <w:spacing w:before="120" w:after="120"/>
      </w:pPr>
      <w:r w:rsidRPr="002C0F0F">
        <w:t>If you would like to know more at any stage during the study, please feel free to contact [insert contact details]</w:t>
      </w:r>
    </w:p>
    <w:p w14:paraId="579E7DD7" w14:textId="77777777" w:rsidR="009D1C67" w:rsidRPr="00180A9A" w:rsidRDefault="009D1C67" w:rsidP="00B70332">
      <w:pPr>
        <w:keepLines w:val="0"/>
        <w:numPr>
          <w:ilvl w:val="0"/>
          <w:numId w:val="17"/>
        </w:numPr>
        <w:tabs>
          <w:tab w:val="left" w:pos="567"/>
          <w:tab w:val="left" w:pos="1134"/>
        </w:tabs>
        <w:overflowPunct w:val="0"/>
        <w:autoSpaceDE w:val="0"/>
        <w:autoSpaceDN w:val="0"/>
        <w:adjustRightInd w:val="0"/>
        <w:spacing w:after="120" w:line="300" w:lineRule="exact"/>
        <w:ind w:hanging="928"/>
        <w:jc w:val="both"/>
        <w:rPr>
          <w:rStyle w:val="Strong"/>
        </w:rPr>
      </w:pPr>
      <w:r w:rsidRPr="00180A9A">
        <w:rPr>
          <w:rStyle w:val="Strong"/>
        </w:rPr>
        <w:t>Will I be told the results of the study?</w:t>
      </w:r>
    </w:p>
    <w:p w14:paraId="764E9757" w14:textId="77777777" w:rsidR="009D1C67" w:rsidRPr="002C0F0F" w:rsidRDefault="009D1C67" w:rsidP="00523A26">
      <w:pPr>
        <w:spacing w:before="120" w:after="120"/>
      </w:pPr>
      <w:r w:rsidRPr="002C0F0F">
        <w:t>The Australian Human Rights Commission intends to publish a report on the results of this research study in late 2022. All information will be published in a way that will not identify you.</w:t>
      </w:r>
    </w:p>
    <w:p w14:paraId="61048384" w14:textId="7240EEF0" w:rsidR="009D1C67" w:rsidRDefault="009D1C67" w:rsidP="00523A26">
      <w:pPr>
        <w:spacing w:before="120" w:after="120"/>
        <w:rPr>
          <w:rFonts w:cs="Arial"/>
          <w:b/>
          <w:sz w:val="22"/>
          <w:szCs w:val="22"/>
        </w:rPr>
      </w:pPr>
      <w:r w:rsidRPr="002C0F0F">
        <w:t xml:space="preserve">This report will be publicly and freely available via the Australian Human Rights Commission’s website. </w:t>
      </w:r>
    </w:p>
    <w:p w14:paraId="05364F0D" w14:textId="77777777" w:rsidR="009D1C67" w:rsidRPr="00180A9A" w:rsidRDefault="009D1C67" w:rsidP="00B70332">
      <w:pPr>
        <w:keepNext/>
        <w:keepLines w:val="0"/>
        <w:numPr>
          <w:ilvl w:val="0"/>
          <w:numId w:val="17"/>
        </w:numPr>
        <w:tabs>
          <w:tab w:val="left" w:pos="567"/>
          <w:tab w:val="left" w:pos="1134"/>
        </w:tabs>
        <w:overflowPunct w:val="0"/>
        <w:autoSpaceDE w:val="0"/>
        <w:autoSpaceDN w:val="0"/>
        <w:adjustRightInd w:val="0"/>
        <w:spacing w:after="120" w:line="300" w:lineRule="exact"/>
        <w:ind w:left="924" w:hanging="924"/>
        <w:jc w:val="both"/>
        <w:rPr>
          <w:rStyle w:val="Strong"/>
        </w:rPr>
      </w:pPr>
      <w:r w:rsidRPr="00180A9A">
        <w:rPr>
          <w:rStyle w:val="Strong"/>
        </w:rPr>
        <w:t>What if I have a complaint or any concerns about the study?</w:t>
      </w:r>
    </w:p>
    <w:p w14:paraId="0F834F03" w14:textId="77777777" w:rsidR="009D1C67" w:rsidRPr="002C0F0F" w:rsidRDefault="009D1C67" w:rsidP="00523A26">
      <w:pPr>
        <w:spacing w:before="120" w:after="120"/>
      </w:pPr>
      <w:r w:rsidRPr="002C0F0F">
        <w:t>Research involving humans in Australia is reviewed by an independent group of people called a Human Research Ethics Committee (HREC). The ethical aspects of this study have been approved by the University of Sydney Human Research Ethics Committee. As part of this process, we have agreed to carry out the study according to the National Statement on Ethical Conduct in Human Research (2007). This statement has been developed to protect people who agree to take part in research studies.</w:t>
      </w:r>
    </w:p>
    <w:p w14:paraId="3B7ADCCA" w14:textId="77777777" w:rsidR="009D1C67" w:rsidRPr="002C0F0F" w:rsidRDefault="009D1C67" w:rsidP="00523A26">
      <w:pPr>
        <w:spacing w:before="120" w:after="120"/>
      </w:pPr>
      <w:r w:rsidRPr="002C0F0F">
        <w:t xml:space="preserve">If you are concerned about the way this study is being conducted or you wish to make a complaint to someone independent from the study, please contact the university using the details outlined below. Please quote the study title and project number 2022/389. </w:t>
      </w:r>
    </w:p>
    <w:p w14:paraId="7374FBC9" w14:textId="77777777" w:rsidR="009D1C67" w:rsidRPr="002C0F0F" w:rsidRDefault="009D1C67" w:rsidP="005B0F0C">
      <w:pPr>
        <w:pStyle w:val="NormalBeforeandAfter0"/>
      </w:pPr>
      <w:r w:rsidRPr="002C0F0F">
        <w:t>University of Sydney Ethics Office:</w:t>
      </w:r>
    </w:p>
    <w:p w14:paraId="69EC3605" w14:textId="77777777" w:rsidR="009D1C67" w:rsidRPr="002C0F0F" w:rsidRDefault="009D1C67" w:rsidP="005B0F0C">
      <w:pPr>
        <w:pStyle w:val="NormalBeforeandAfter0"/>
      </w:pPr>
      <w:r w:rsidRPr="002C0F0F">
        <w:t>Telephone: +61 2 9036 9161</w:t>
      </w:r>
    </w:p>
    <w:p w14:paraId="25E13C27" w14:textId="76D80730" w:rsidR="009D1C67" w:rsidRPr="002C0F0F" w:rsidRDefault="009D1C67" w:rsidP="005B0F0C">
      <w:pPr>
        <w:pStyle w:val="NormalBeforeandAfter0"/>
      </w:pPr>
      <w:r w:rsidRPr="002C0F0F">
        <w:t xml:space="preserve">Email: </w:t>
      </w:r>
      <w:hyperlink r:id="rId257" w:history="1">
        <w:r w:rsidR="002C0F0F" w:rsidRPr="002C0F0F">
          <w:rPr>
            <w:rStyle w:val="Hyperlink"/>
          </w:rPr>
          <w:t>human.ethics@sydney.edu.au</w:t>
        </w:r>
      </w:hyperlink>
    </w:p>
    <w:p w14:paraId="4CCD71F1" w14:textId="12C93510" w:rsidR="009D1C67" w:rsidRPr="00E55192" w:rsidRDefault="009D1C67" w:rsidP="00C353CB">
      <w:pPr>
        <w:pStyle w:val="Heading1"/>
        <w:numPr>
          <w:ilvl w:val="0"/>
          <w:numId w:val="0"/>
        </w:numPr>
      </w:pPr>
      <w:bookmarkStart w:id="311" w:name="_Toc120626273"/>
      <w:bookmarkStart w:id="312" w:name="_Toc115467070"/>
      <w:r w:rsidRPr="00E55192">
        <w:lastRenderedPageBreak/>
        <w:t>Appendix C: Comparison of survey instruments used over time</w:t>
      </w:r>
      <w:bookmarkEnd w:id="311"/>
    </w:p>
    <w:p w14:paraId="00991939" w14:textId="77777777" w:rsidR="009D1C67" w:rsidRDefault="009D1C67" w:rsidP="009D1C67">
      <w:r>
        <w:t xml:space="preserve">The following table provides a brief overview of the survey instruments used over time. This includes top level changes only, and does not go into detail regarding specific changes to wording of questions over time. </w:t>
      </w:r>
    </w:p>
    <w:p w14:paraId="0C695E0D" w14:textId="77777777" w:rsidR="009D1C67" w:rsidRPr="00BA0AD1" w:rsidRDefault="009D1C67" w:rsidP="00363D50">
      <w:pPr>
        <w:pStyle w:val="Heading6"/>
        <w:rPr>
          <w:rStyle w:val="Emphasis"/>
          <w:color w:val="18A3AD" w:themeColor="accent3"/>
        </w:rPr>
      </w:pPr>
      <w:r w:rsidRPr="00BA0AD1">
        <w:rPr>
          <w:color w:val="18A3AD" w:themeColor="accent3"/>
        </w:rPr>
        <w:t>Table 9: Comparison of survey instruments used over time</w:t>
      </w:r>
    </w:p>
    <w:tbl>
      <w:tblPr>
        <w:tblW w:w="5000" w:type="pct"/>
        <w:tblBorders>
          <w:top w:val="single" w:sz="4" w:space="0" w:color="auto"/>
          <w:bottom w:val="single" w:sz="4" w:space="0" w:color="auto"/>
          <w:insideH w:val="single" w:sz="4" w:space="0" w:color="auto"/>
          <w:insideV w:val="single" w:sz="4" w:space="0" w:color="auto"/>
        </w:tblBorders>
        <w:tblCellMar>
          <w:top w:w="113" w:type="dxa"/>
          <w:bottom w:w="113" w:type="dxa"/>
        </w:tblCellMar>
        <w:tblLook w:val="04A0" w:firstRow="1" w:lastRow="0" w:firstColumn="1" w:lastColumn="0" w:noHBand="0" w:noVBand="1"/>
      </w:tblPr>
      <w:tblGrid>
        <w:gridCol w:w="1412"/>
        <w:gridCol w:w="1615"/>
        <w:gridCol w:w="1379"/>
        <w:gridCol w:w="1546"/>
        <w:gridCol w:w="1379"/>
        <w:gridCol w:w="1695"/>
      </w:tblGrid>
      <w:tr w:rsidR="000B6182" w:rsidRPr="000C5E0F" w14:paraId="6958F1C7" w14:textId="77777777" w:rsidTr="00180A9A">
        <w:trPr>
          <w:trHeight w:val="19"/>
          <w:tblHeader/>
        </w:trPr>
        <w:tc>
          <w:tcPr>
            <w:tcW w:w="862" w:type="pct"/>
            <w:tcBorders>
              <w:right w:val="nil"/>
            </w:tcBorders>
            <w:shd w:val="clear" w:color="auto" w:fill="DAF8FA"/>
            <w:vAlign w:val="center"/>
          </w:tcPr>
          <w:p w14:paraId="4149D0FF" w14:textId="77777777" w:rsidR="009D1C67" w:rsidRPr="000B6182" w:rsidRDefault="009D1C67" w:rsidP="000B6182">
            <w:pPr>
              <w:pStyle w:val="TableHeaderWhite"/>
              <w:spacing w:before="60" w:after="60"/>
              <w:rPr>
                <w:color w:val="000000" w:themeColor="text1"/>
              </w:rPr>
            </w:pPr>
          </w:p>
        </w:tc>
        <w:tc>
          <w:tcPr>
            <w:tcW w:w="867" w:type="pct"/>
            <w:tcBorders>
              <w:left w:val="nil"/>
              <w:right w:val="nil"/>
            </w:tcBorders>
            <w:shd w:val="clear" w:color="auto" w:fill="DAF8FA"/>
            <w:vAlign w:val="center"/>
            <w:hideMark/>
          </w:tcPr>
          <w:p w14:paraId="47E3956C" w14:textId="77777777" w:rsidR="009D1C67" w:rsidRPr="000B6182" w:rsidRDefault="009D1C67" w:rsidP="000B6182">
            <w:pPr>
              <w:pStyle w:val="TableHeaderWhite"/>
              <w:spacing w:before="60" w:after="60"/>
              <w:rPr>
                <w:color w:val="000000" w:themeColor="text1"/>
              </w:rPr>
            </w:pPr>
            <w:r w:rsidRPr="000B6182">
              <w:rPr>
                <w:color w:val="000000" w:themeColor="text1"/>
              </w:rPr>
              <w:t>2003</w:t>
            </w:r>
          </w:p>
        </w:tc>
        <w:tc>
          <w:tcPr>
            <w:tcW w:w="695" w:type="pct"/>
            <w:tcBorders>
              <w:left w:val="nil"/>
              <w:right w:val="nil"/>
            </w:tcBorders>
            <w:shd w:val="clear" w:color="auto" w:fill="DAF8FA"/>
            <w:vAlign w:val="center"/>
            <w:hideMark/>
          </w:tcPr>
          <w:p w14:paraId="00E83D09" w14:textId="77777777" w:rsidR="009D1C67" w:rsidRPr="000B6182" w:rsidRDefault="009D1C67" w:rsidP="000B6182">
            <w:pPr>
              <w:pStyle w:val="TableHeaderWhite"/>
              <w:spacing w:before="60" w:after="60"/>
              <w:rPr>
                <w:color w:val="000000" w:themeColor="text1"/>
              </w:rPr>
            </w:pPr>
            <w:r w:rsidRPr="000B6182">
              <w:rPr>
                <w:color w:val="000000" w:themeColor="text1"/>
              </w:rPr>
              <w:t>2008</w:t>
            </w:r>
          </w:p>
        </w:tc>
        <w:tc>
          <w:tcPr>
            <w:tcW w:w="808" w:type="pct"/>
            <w:tcBorders>
              <w:left w:val="nil"/>
              <w:right w:val="nil"/>
            </w:tcBorders>
            <w:shd w:val="clear" w:color="auto" w:fill="DAF8FA"/>
            <w:vAlign w:val="center"/>
            <w:hideMark/>
          </w:tcPr>
          <w:p w14:paraId="687A2BDA" w14:textId="77777777" w:rsidR="009D1C67" w:rsidRPr="000B6182" w:rsidRDefault="009D1C67" w:rsidP="000B6182">
            <w:pPr>
              <w:pStyle w:val="TableHeaderWhite"/>
              <w:spacing w:before="60" w:after="60"/>
              <w:rPr>
                <w:color w:val="000000" w:themeColor="text1"/>
              </w:rPr>
            </w:pPr>
            <w:r w:rsidRPr="000B6182">
              <w:rPr>
                <w:color w:val="000000" w:themeColor="text1"/>
              </w:rPr>
              <w:t>2012</w:t>
            </w:r>
          </w:p>
        </w:tc>
        <w:tc>
          <w:tcPr>
            <w:tcW w:w="748" w:type="pct"/>
            <w:tcBorders>
              <w:left w:val="nil"/>
              <w:right w:val="nil"/>
            </w:tcBorders>
            <w:shd w:val="clear" w:color="auto" w:fill="DAF8FA"/>
            <w:vAlign w:val="center"/>
            <w:hideMark/>
          </w:tcPr>
          <w:p w14:paraId="31F14322" w14:textId="77777777" w:rsidR="009D1C67" w:rsidRPr="000B6182" w:rsidRDefault="009D1C67" w:rsidP="000B6182">
            <w:pPr>
              <w:pStyle w:val="TableHeaderWhite"/>
              <w:spacing w:before="60" w:after="60"/>
              <w:rPr>
                <w:color w:val="000000" w:themeColor="text1"/>
              </w:rPr>
            </w:pPr>
            <w:r w:rsidRPr="000B6182">
              <w:rPr>
                <w:color w:val="000000" w:themeColor="text1"/>
              </w:rPr>
              <w:t>2018</w:t>
            </w:r>
          </w:p>
        </w:tc>
        <w:tc>
          <w:tcPr>
            <w:tcW w:w="1020" w:type="pct"/>
            <w:tcBorders>
              <w:left w:val="nil"/>
            </w:tcBorders>
            <w:shd w:val="clear" w:color="auto" w:fill="DAF8FA"/>
            <w:vAlign w:val="center"/>
          </w:tcPr>
          <w:p w14:paraId="0FA934BD" w14:textId="77777777" w:rsidR="009D1C67" w:rsidRPr="000B6182" w:rsidRDefault="009D1C67" w:rsidP="000B6182">
            <w:pPr>
              <w:pStyle w:val="TableHeaderWhite"/>
              <w:spacing w:before="60" w:after="60"/>
              <w:rPr>
                <w:color w:val="000000" w:themeColor="text1"/>
              </w:rPr>
            </w:pPr>
            <w:r w:rsidRPr="000B6182">
              <w:rPr>
                <w:color w:val="000000" w:themeColor="text1"/>
              </w:rPr>
              <w:t>2022</w:t>
            </w:r>
          </w:p>
        </w:tc>
      </w:tr>
      <w:tr w:rsidR="000B6182" w:rsidRPr="000C5E0F" w14:paraId="054E0AD7" w14:textId="77777777" w:rsidTr="00180A9A">
        <w:trPr>
          <w:trHeight w:val="272"/>
        </w:trPr>
        <w:tc>
          <w:tcPr>
            <w:tcW w:w="862" w:type="pct"/>
            <w:tcBorders>
              <w:right w:val="nil"/>
            </w:tcBorders>
            <w:vAlign w:val="center"/>
          </w:tcPr>
          <w:p w14:paraId="14404533" w14:textId="77777777" w:rsidR="009D1C67" w:rsidRPr="000331FA" w:rsidRDefault="009D1C67" w:rsidP="000B6182">
            <w:pPr>
              <w:pStyle w:val="TableText"/>
              <w:spacing w:before="60" w:after="60"/>
              <w:rPr>
                <w:rStyle w:val="Strong"/>
              </w:rPr>
            </w:pPr>
            <w:r w:rsidRPr="000331FA">
              <w:rPr>
                <w:rStyle w:val="Strong"/>
              </w:rPr>
              <w:t>Sample size</w:t>
            </w:r>
          </w:p>
        </w:tc>
        <w:tc>
          <w:tcPr>
            <w:tcW w:w="867" w:type="pct"/>
            <w:tcBorders>
              <w:left w:val="nil"/>
              <w:right w:val="nil"/>
            </w:tcBorders>
            <w:shd w:val="clear" w:color="auto" w:fill="auto"/>
            <w:vAlign w:val="center"/>
            <w:hideMark/>
          </w:tcPr>
          <w:p w14:paraId="00AB6A35" w14:textId="0B5EB28A" w:rsidR="009D1C67" w:rsidRPr="00DE328C" w:rsidRDefault="009D1C67" w:rsidP="000B6182">
            <w:pPr>
              <w:pStyle w:val="TableText"/>
              <w:spacing w:before="60" w:after="60"/>
              <w:jc w:val="center"/>
            </w:pPr>
            <w:r w:rsidRPr="00DE328C">
              <w:t>1,005 individuals</w:t>
            </w:r>
          </w:p>
        </w:tc>
        <w:tc>
          <w:tcPr>
            <w:tcW w:w="695" w:type="pct"/>
            <w:tcBorders>
              <w:left w:val="nil"/>
              <w:right w:val="nil"/>
            </w:tcBorders>
            <w:shd w:val="clear" w:color="auto" w:fill="auto"/>
            <w:vAlign w:val="center"/>
            <w:hideMark/>
          </w:tcPr>
          <w:p w14:paraId="4B161AF7" w14:textId="4AF40ED5" w:rsidR="009D1C67" w:rsidRPr="00DE328C" w:rsidRDefault="009D1C67" w:rsidP="000B6182">
            <w:pPr>
              <w:pStyle w:val="TableText"/>
              <w:spacing w:before="60" w:after="60"/>
              <w:jc w:val="center"/>
            </w:pPr>
            <w:r w:rsidRPr="00DE328C">
              <w:t>2,005 individuals</w:t>
            </w:r>
          </w:p>
        </w:tc>
        <w:tc>
          <w:tcPr>
            <w:tcW w:w="808" w:type="pct"/>
            <w:tcBorders>
              <w:left w:val="nil"/>
              <w:right w:val="nil"/>
            </w:tcBorders>
            <w:shd w:val="clear" w:color="auto" w:fill="auto"/>
            <w:vAlign w:val="center"/>
            <w:hideMark/>
          </w:tcPr>
          <w:p w14:paraId="2A1559EA" w14:textId="0FE9CBC9" w:rsidR="009D1C67" w:rsidRPr="00DE328C" w:rsidRDefault="009D1C67" w:rsidP="000B6182">
            <w:pPr>
              <w:pStyle w:val="TableText"/>
              <w:spacing w:before="60" w:after="60"/>
              <w:jc w:val="center"/>
            </w:pPr>
            <w:r w:rsidRPr="00DE328C">
              <w:t>2,002 individuals</w:t>
            </w:r>
          </w:p>
        </w:tc>
        <w:tc>
          <w:tcPr>
            <w:tcW w:w="748" w:type="pct"/>
            <w:tcBorders>
              <w:left w:val="nil"/>
              <w:right w:val="nil"/>
            </w:tcBorders>
            <w:shd w:val="clear" w:color="auto" w:fill="auto"/>
            <w:vAlign w:val="center"/>
            <w:hideMark/>
          </w:tcPr>
          <w:p w14:paraId="10271F55" w14:textId="77777777" w:rsidR="009D1C67" w:rsidRPr="00DE328C" w:rsidRDefault="009D1C67" w:rsidP="000B6182">
            <w:pPr>
              <w:pStyle w:val="TableText"/>
              <w:spacing w:before="60" w:after="60"/>
              <w:jc w:val="center"/>
            </w:pPr>
            <w:r w:rsidRPr="00DE328C">
              <w:t>10,272 individuals</w:t>
            </w:r>
          </w:p>
        </w:tc>
        <w:tc>
          <w:tcPr>
            <w:tcW w:w="1020" w:type="pct"/>
            <w:tcBorders>
              <w:left w:val="nil"/>
            </w:tcBorders>
            <w:vAlign w:val="center"/>
          </w:tcPr>
          <w:p w14:paraId="47E9B1A2" w14:textId="77777777" w:rsidR="009D1C67" w:rsidRPr="00DE328C" w:rsidRDefault="009D1C67" w:rsidP="000B6182">
            <w:pPr>
              <w:pStyle w:val="TableText"/>
              <w:spacing w:before="60" w:after="60"/>
              <w:jc w:val="center"/>
            </w:pPr>
            <w:r w:rsidRPr="00DE328C">
              <w:t>10,157</w:t>
            </w:r>
          </w:p>
          <w:p w14:paraId="6B505EB4" w14:textId="77777777" w:rsidR="009D1C67" w:rsidRPr="00DE328C" w:rsidRDefault="009D1C67" w:rsidP="000B6182">
            <w:pPr>
              <w:pStyle w:val="TableText"/>
              <w:spacing w:before="60" w:after="60"/>
              <w:jc w:val="center"/>
            </w:pPr>
            <w:r w:rsidRPr="00DE328C">
              <w:t>individuals</w:t>
            </w:r>
          </w:p>
        </w:tc>
      </w:tr>
      <w:tr w:rsidR="000B6182" w:rsidRPr="000C5E0F" w14:paraId="474C11A2" w14:textId="77777777" w:rsidTr="00180A9A">
        <w:trPr>
          <w:trHeight w:val="19"/>
        </w:trPr>
        <w:tc>
          <w:tcPr>
            <w:tcW w:w="862" w:type="pct"/>
            <w:tcBorders>
              <w:right w:val="nil"/>
            </w:tcBorders>
            <w:vAlign w:val="center"/>
          </w:tcPr>
          <w:p w14:paraId="1E029FDE" w14:textId="77777777" w:rsidR="009D1C67" w:rsidRPr="00DE328C" w:rsidRDefault="009D1C67" w:rsidP="000B6182">
            <w:pPr>
              <w:pStyle w:val="TableText"/>
              <w:spacing w:before="60" w:after="60"/>
              <w:rPr>
                <w:rStyle w:val="Strong"/>
              </w:rPr>
            </w:pPr>
            <w:r w:rsidRPr="00DE328C">
              <w:rPr>
                <w:rStyle w:val="Strong"/>
              </w:rPr>
              <w:t>Age of sample</w:t>
            </w:r>
          </w:p>
        </w:tc>
        <w:tc>
          <w:tcPr>
            <w:tcW w:w="867" w:type="pct"/>
            <w:tcBorders>
              <w:left w:val="nil"/>
              <w:right w:val="nil"/>
            </w:tcBorders>
            <w:shd w:val="clear" w:color="auto" w:fill="auto"/>
            <w:vAlign w:val="center"/>
          </w:tcPr>
          <w:p w14:paraId="65BBBF3E" w14:textId="26E73468" w:rsidR="009D1C67" w:rsidRPr="007856D2" w:rsidRDefault="009D1C67" w:rsidP="000B6182">
            <w:pPr>
              <w:pStyle w:val="TableText"/>
              <w:spacing w:before="60" w:after="60"/>
              <w:jc w:val="center"/>
              <w:rPr>
                <w:rFonts w:cs="Arial"/>
              </w:rPr>
            </w:pPr>
            <w:r w:rsidRPr="007856D2">
              <w:rPr>
                <w:rFonts w:cs="Arial"/>
              </w:rPr>
              <w:t xml:space="preserve">Individuals </w:t>
            </w:r>
            <w:r w:rsidRPr="007856D2">
              <w:t>aged 18 to 64</w:t>
            </w:r>
          </w:p>
        </w:tc>
        <w:tc>
          <w:tcPr>
            <w:tcW w:w="695" w:type="pct"/>
            <w:tcBorders>
              <w:left w:val="nil"/>
              <w:right w:val="nil"/>
            </w:tcBorders>
            <w:shd w:val="clear" w:color="auto" w:fill="auto"/>
            <w:vAlign w:val="center"/>
          </w:tcPr>
          <w:p w14:paraId="6EA4A52E" w14:textId="141A66B3" w:rsidR="009D1C67" w:rsidRPr="007856D2" w:rsidRDefault="00CD1BDD" w:rsidP="000B6182">
            <w:pPr>
              <w:pStyle w:val="TableText"/>
              <w:spacing w:before="60" w:after="60"/>
              <w:jc w:val="center"/>
              <w:rPr>
                <w:rFonts w:cs="Arial"/>
              </w:rPr>
            </w:pPr>
            <w:r>
              <w:rPr>
                <w:rFonts w:cs="Arial"/>
              </w:rPr>
              <w:t>S</w:t>
            </w:r>
            <w:r w:rsidR="009D1C67" w:rsidRPr="007856D2">
              <w:rPr>
                <w:rFonts w:cs="Arial"/>
              </w:rPr>
              <w:t>ame as 2003</w:t>
            </w:r>
          </w:p>
        </w:tc>
        <w:tc>
          <w:tcPr>
            <w:tcW w:w="808" w:type="pct"/>
            <w:tcBorders>
              <w:left w:val="nil"/>
              <w:right w:val="nil"/>
            </w:tcBorders>
            <w:shd w:val="clear" w:color="auto" w:fill="auto"/>
            <w:vAlign w:val="center"/>
          </w:tcPr>
          <w:p w14:paraId="3D61D8FC" w14:textId="0ED24F6D" w:rsidR="009D1C67" w:rsidRPr="007856D2" w:rsidRDefault="009D1C67" w:rsidP="000B6182">
            <w:pPr>
              <w:pStyle w:val="TableText"/>
              <w:spacing w:before="60" w:after="60"/>
              <w:jc w:val="center"/>
              <w:rPr>
                <w:rFonts w:cs="Arial"/>
              </w:rPr>
            </w:pPr>
            <w:r w:rsidRPr="007856D2">
              <w:rPr>
                <w:rFonts w:cs="Arial"/>
              </w:rPr>
              <w:t>Individuals aged</w:t>
            </w:r>
            <w:r>
              <w:rPr>
                <w:rFonts w:cs="Arial"/>
              </w:rPr>
              <w:t xml:space="preserve"> </w:t>
            </w:r>
            <w:r w:rsidRPr="007856D2">
              <w:rPr>
                <w:rFonts w:cs="Arial"/>
              </w:rPr>
              <w:t>15 to 65</w:t>
            </w:r>
          </w:p>
        </w:tc>
        <w:tc>
          <w:tcPr>
            <w:tcW w:w="748" w:type="pct"/>
            <w:tcBorders>
              <w:left w:val="nil"/>
              <w:right w:val="nil"/>
            </w:tcBorders>
            <w:shd w:val="clear" w:color="auto" w:fill="auto"/>
            <w:vAlign w:val="center"/>
          </w:tcPr>
          <w:p w14:paraId="6DCE1E60" w14:textId="353DD3AD" w:rsidR="009D1C67" w:rsidRPr="007856D2" w:rsidRDefault="009D1C67" w:rsidP="000B6182">
            <w:pPr>
              <w:pStyle w:val="TableText"/>
              <w:spacing w:before="60" w:after="60"/>
              <w:jc w:val="center"/>
              <w:rPr>
                <w:rFonts w:cs="Arial"/>
              </w:rPr>
            </w:pPr>
            <w:r>
              <w:rPr>
                <w:rFonts w:cs="Arial"/>
              </w:rPr>
              <w:t>Individuals aged 15 years or</w:t>
            </w:r>
          </w:p>
        </w:tc>
        <w:tc>
          <w:tcPr>
            <w:tcW w:w="1020" w:type="pct"/>
            <w:tcBorders>
              <w:left w:val="nil"/>
            </w:tcBorders>
            <w:vAlign w:val="center"/>
          </w:tcPr>
          <w:p w14:paraId="1770391F" w14:textId="77777777" w:rsidR="009D1C67" w:rsidRPr="007856D2" w:rsidRDefault="009D1C67" w:rsidP="000B6182">
            <w:pPr>
              <w:pStyle w:val="TableText"/>
              <w:spacing w:before="60" w:after="60"/>
              <w:jc w:val="center"/>
              <w:rPr>
                <w:rFonts w:cs="Arial"/>
              </w:rPr>
            </w:pPr>
            <w:r>
              <w:rPr>
                <w:rFonts w:cs="Arial"/>
              </w:rPr>
              <w:t>Same as 2018</w:t>
            </w:r>
          </w:p>
        </w:tc>
      </w:tr>
      <w:tr w:rsidR="000B6182" w:rsidRPr="000C5E0F" w14:paraId="7C602ACC" w14:textId="77777777" w:rsidTr="00180A9A">
        <w:trPr>
          <w:trHeight w:val="19"/>
        </w:trPr>
        <w:tc>
          <w:tcPr>
            <w:tcW w:w="862" w:type="pct"/>
            <w:tcBorders>
              <w:right w:val="nil"/>
            </w:tcBorders>
            <w:vAlign w:val="center"/>
          </w:tcPr>
          <w:p w14:paraId="4C4D569B" w14:textId="77777777" w:rsidR="009D1C67" w:rsidRPr="00DE328C" w:rsidRDefault="009D1C67" w:rsidP="000B6182">
            <w:pPr>
              <w:pStyle w:val="TableText"/>
              <w:spacing w:before="60" w:after="60"/>
              <w:rPr>
                <w:rStyle w:val="Strong"/>
              </w:rPr>
            </w:pPr>
            <w:r w:rsidRPr="00DE328C">
              <w:rPr>
                <w:rStyle w:val="Strong"/>
              </w:rPr>
              <w:t>Telephone interviews (CATI)</w:t>
            </w:r>
          </w:p>
        </w:tc>
        <w:tc>
          <w:tcPr>
            <w:tcW w:w="867" w:type="pct"/>
            <w:tcBorders>
              <w:left w:val="nil"/>
              <w:right w:val="nil"/>
            </w:tcBorders>
            <w:shd w:val="clear" w:color="auto" w:fill="auto"/>
            <w:vAlign w:val="center"/>
          </w:tcPr>
          <w:p w14:paraId="4E006195" w14:textId="5AE71A73" w:rsidR="009D1C67" w:rsidRPr="00DE328C" w:rsidRDefault="00DE328C" w:rsidP="000B6182">
            <w:pPr>
              <w:spacing w:before="60" w:after="60"/>
              <w:jc w:val="center"/>
              <w:rPr>
                <w:rFonts w:cs="Arial"/>
                <w:color w:val="000000"/>
                <w:sz w:val="32"/>
                <w:szCs w:val="32"/>
              </w:rPr>
            </w:pPr>
            <w:r w:rsidRPr="00DE328C">
              <w:rPr>
                <w:rFonts w:ascii="Wingdings 2" w:eastAsia="Wingdings 2" w:hAnsi="Wingdings 2" w:cs="Wingdings 2"/>
                <w:color w:val="000000"/>
                <w:sz w:val="36"/>
                <w:szCs w:val="36"/>
              </w:rPr>
              <w:t>P</w:t>
            </w:r>
          </w:p>
        </w:tc>
        <w:tc>
          <w:tcPr>
            <w:tcW w:w="695" w:type="pct"/>
            <w:tcBorders>
              <w:left w:val="nil"/>
              <w:right w:val="nil"/>
            </w:tcBorders>
            <w:shd w:val="clear" w:color="auto" w:fill="auto"/>
            <w:vAlign w:val="center"/>
          </w:tcPr>
          <w:p w14:paraId="7FAC72D5" w14:textId="54591615" w:rsidR="009D1C67" w:rsidRPr="000C5E0F" w:rsidRDefault="00DE328C" w:rsidP="000B6182">
            <w:pPr>
              <w:spacing w:before="60" w:after="60"/>
              <w:jc w:val="center"/>
              <w:rPr>
                <w:rFonts w:cs="Arial"/>
                <w:color w:val="000000"/>
              </w:rPr>
            </w:pPr>
            <w:r w:rsidRPr="00DE328C">
              <w:rPr>
                <w:rFonts w:ascii="Wingdings 2" w:eastAsia="Wingdings 2" w:hAnsi="Wingdings 2" w:cs="Wingdings 2"/>
                <w:color w:val="000000"/>
                <w:sz w:val="36"/>
                <w:szCs w:val="36"/>
              </w:rPr>
              <w:t>P</w:t>
            </w:r>
          </w:p>
        </w:tc>
        <w:tc>
          <w:tcPr>
            <w:tcW w:w="808" w:type="pct"/>
            <w:tcBorders>
              <w:left w:val="nil"/>
              <w:right w:val="nil"/>
            </w:tcBorders>
            <w:shd w:val="clear" w:color="auto" w:fill="auto"/>
            <w:vAlign w:val="center"/>
          </w:tcPr>
          <w:p w14:paraId="15BE5030" w14:textId="37C65A69" w:rsidR="009D1C67" w:rsidRPr="000C5E0F" w:rsidRDefault="00DE328C" w:rsidP="000B6182">
            <w:pPr>
              <w:spacing w:before="60" w:after="60"/>
              <w:jc w:val="center"/>
              <w:rPr>
                <w:rFonts w:cs="Arial"/>
                <w:color w:val="000000"/>
              </w:rPr>
            </w:pPr>
            <w:r w:rsidRPr="00DE328C">
              <w:rPr>
                <w:rFonts w:ascii="Wingdings 2" w:eastAsia="Wingdings 2" w:hAnsi="Wingdings 2" w:cs="Wingdings 2"/>
                <w:color w:val="000000"/>
                <w:sz w:val="36"/>
                <w:szCs w:val="36"/>
              </w:rPr>
              <w:t>P</w:t>
            </w:r>
          </w:p>
        </w:tc>
        <w:tc>
          <w:tcPr>
            <w:tcW w:w="748" w:type="pct"/>
            <w:tcBorders>
              <w:left w:val="nil"/>
              <w:right w:val="nil"/>
            </w:tcBorders>
            <w:shd w:val="clear" w:color="auto" w:fill="auto"/>
            <w:vAlign w:val="center"/>
          </w:tcPr>
          <w:p w14:paraId="41171030" w14:textId="48153D55" w:rsidR="009D1C67" w:rsidRPr="00DE328C" w:rsidRDefault="00DE328C" w:rsidP="000B6182">
            <w:pPr>
              <w:spacing w:before="60" w:after="60"/>
              <w:jc w:val="center"/>
              <w:rPr>
                <w:rFonts w:cs="Arial"/>
                <w:color w:val="000000"/>
                <w:sz w:val="36"/>
                <w:szCs w:val="36"/>
              </w:rPr>
            </w:pPr>
            <w:r w:rsidRPr="00DE328C">
              <w:rPr>
                <w:rFonts w:ascii="Wingdings 2" w:eastAsia="Wingdings 2" w:hAnsi="Wingdings 2" w:cs="Wingdings 2"/>
                <w:color w:val="000000"/>
                <w:sz w:val="36"/>
                <w:szCs w:val="36"/>
              </w:rPr>
              <w:t>P</w:t>
            </w:r>
          </w:p>
        </w:tc>
        <w:tc>
          <w:tcPr>
            <w:tcW w:w="1020" w:type="pct"/>
            <w:tcBorders>
              <w:left w:val="nil"/>
            </w:tcBorders>
            <w:vAlign w:val="center"/>
          </w:tcPr>
          <w:p w14:paraId="2CD4D79B" w14:textId="2C0B6ACB" w:rsidR="009D1C67" w:rsidRPr="000C5E0F" w:rsidRDefault="00DE328C" w:rsidP="000B6182">
            <w:pPr>
              <w:spacing w:before="60" w:after="60"/>
              <w:jc w:val="center"/>
              <w:rPr>
                <w:rFonts w:cs="Arial"/>
                <w:color w:val="000000"/>
              </w:rPr>
            </w:pPr>
            <w:r w:rsidRPr="00DE328C">
              <w:rPr>
                <w:rFonts w:ascii="Wingdings 2" w:eastAsia="Wingdings 2" w:hAnsi="Wingdings 2" w:cs="Wingdings 2"/>
                <w:color w:val="000000"/>
                <w:sz w:val="36"/>
                <w:szCs w:val="36"/>
              </w:rPr>
              <w:t>P</w:t>
            </w:r>
          </w:p>
        </w:tc>
      </w:tr>
      <w:tr w:rsidR="000B6182" w:rsidRPr="000C5E0F" w14:paraId="6A6C3876" w14:textId="77777777" w:rsidTr="00180A9A">
        <w:trPr>
          <w:trHeight w:val="19"/>
        </w:trPr>
        <w:tc>
          <w:tcPr>
            <w:tcW w:w="862" w:type="pct"/>
            <w:tcBorders>
              <w:right w:val="nil"/>
            </w:tcBorders>
            <w:vAlign w:val="center"/>
          </w:tcPr>
          <w:p w14:paraId="1056DDFB" w14:textId="77777777" w:rsidR="009D1C67" w:rsidRPr="00DE328C" w:rsidRDefault="009D1C67" w:rsidP="000B6182">
            <w:pPr>
              <w:pStyle w:val="TableText"/>
              <w:spacing w:before="60" w:after="60"/>
              <w:rPr>
                <w:rStyle w:val="Strong"/>
              </w:rPr>
            </w:pPr>
            <w:r w:rsidRPr="00DE328C">
              <w:rPr>
                <w:rStyle w:val="Strong"/>
              </w:rPr>
              <w:t>Online survey</w:t>
            </w:r>
          </w:p>
        </w:tc>
        <w:tc>
          <w:tcPr>
            <w:tcW w:w="867" w:type="pct"/>
            <w:tcBorders>
              <w:left w:val="nil"/>
              <w:right w:val="nil"/>
            </w:tcBorders>
            <w:shd w:val="clear" w:color="auto" w:fill="auto"/>
            <w:vAlign w:val="center"/>
          </w:tcPr>
          <w:p w14:paraId="6F8EA20C" w14:textId="76B9E144" w:rsidR="009D1C67" w:rsidRPr="00DE328C" w:rsidRDefault="009D1C67" w:rsidP="000B6182">
            <w:pPr>
              <w:spacing w:before="60" w:after="60"/>
              <w:jc w:val="center"/>
              <w:rPr>
                <w:rFonts w:cs="Arial"/>
                <w:color w:val="000000"/>
                <w:sz w:val="32"/>
                <w:szCs w:val="32"/>
              </w:rPr>
            </w:pPr>
            <w:r w:rsidRPr="00DE328C">
              <w:rPr>
                <w:rFonts w:ascii="Wingdings 2" w:eastAsia="Wingdings 2" w:hAnsi="Wingdings 2" w:cs="Wingdings 2"/>
                <w:color w:val="000000"/>
                <w:sz w:val="32"/>
                <w:szCs w:val="32"/>
              </w:rPr>
              <w:t>O</w:t>
            </w:r>
          </w:p>
        </w:tc>
        <w:tc>
          <w:tcPr>
            <w:tcW w:w="695" w:type="pct"/>
            <w:tcBorders>
              <w:left w:val="nil"/>
              <w:right w:val="nil"/>
            </w:tcBorders>
            <w:shd w:val="clear" w:color="auto" w:fill="auto"/>
            <w:vAlign w:val="center"/>
          </w:tcPr>
          <w:p w14:paraId="4DEBAB95" w14:textId="50FE4E7F" w:rsidR="009D1C67" w:rsidRPr="000C5E0F" w:rsidRDefault="00DE328C" w:rsidP="000B6182">
            <w:pPr>
              <w:spacing w:before="60" w:after="60"/>
              <w:jc w:val="center"/>
              <w:rPr>
                <w:rFonts w:cs="Arial"/>
                <w:color w:val="000000"/>
              </w:rPr>
            </w:pPr>
            <w:r w:rsidRPr="00DE328C">
              <w:rPr>
                <w:rFonts w:ascii="Wingdings 2" w:eastAsia="Wingdings 2" w:hAnsi="Wingdings 2" w:cs="Wingdings 2"/>
                <w:color w:val="000000"/>
                <w:sz w:val="32"/>
                <w:szCs w:val="32"/>
              </w:rPr>
              <w:t>O</w:t>
            </w:r>
          </w:p>
        </w:tc>
        <w:tc>
          <w:tcPr>
            <w:tcW w:w="808" w:type="pct"/>
            <w:tcBorders>
              <w:left w:val="nil"/>
              <w:right w:val="nil"/>
            </w:tcBorders>
            <w:shd w:val="clear" w:color="auto" w:fill="auto"/>
            <w:vAlign w:val="center"/>
          </w:tcPr>
          <w:p w14:paraId="65224B78" w14:textId="3C9BEA67" w:rsidR="009D1C67" w:rsidRPr="000C5E0F" w:rsidRDefault="00DE328C" w:rsidP="000B6182">
            <w:pPr>
              <w:spacing w:before="60" w:after="60"/>
              <w:jc w:val="center"/>
              <w:rPr>
                <w:rFonts w:cs="Arial"/>
                <w:color w:val="000000"/>
              </w:rPr>
            </w:pPr>
            <w:r w:rsidRPr="00DE328C">
              <w:rPr>
                <w:rFonts w:ascii="Wingdings 2" w:eastAsia="Wingdings 2" w:hAnsi="Wingdings 2" w:cs="Wingdings 2"/>
                <w:color w:val="000000"/>
                <w:sz w:val="32"/>
                <w:szCs w:val="32"/>
              </w:rPr>
              <w:t>O</w:t>
            </w:r>
          </w:p>
        </w:tc>
        <w:tc>
          <w:tcPr>
            <w:tcW w:w="748" w:type="pct"/>
            <w:tcBorders>
              <w:left w:val="nil"/>
              <w:right w:val="nil"/>
            </w:tcBorders>
            <w:shd w:val="clear" w:color="auto" w:fill="auto"/>
            <w:vAlign w:val="center"/>
          </w:tcPr>
          <w:p w14:paraId="6FB61A59" w14:textId="3A8BE84C" w:rsidR="009D1C67" w:rsidRPr="000C5E0F" w:rsidRDefault="00DE328C" w:rsidP="000B6182">
            <w:pPr>
              <w:spacing w:before="60" w:after="60"/>
              <w:jc w:val="center"/>
              <w:rPr>
                <w:rFonts w:cs="Arial"/>
                <w:color w:val="000000"/>
              </w:rPr>
            </w:pPr>
            <w:r w:rsidRPr="00DE328C">
              <w:rPr>
                <w:rFonts w:ascii="Wingdings 2" w:eastAsia="Wingdings 2" w:hAnsi="Wingdings 2" w:cs="Wingdings 2"/>
                <w:color w:val="000000"/>
                <w:sz w:val="36"/>
                <w:szCs w:val="36"/>
              </w:rPr>
              <w:t>P</w:t>
            </w:r>
          </w:p>
        </w:tc>
        <w:tc>
          <w:tcPr>
            <w:tcW w:w="1020" w:type="pct"/>
            <w:tcBorders>
              <w:left w:val="nil"/>
            </w:tcBorders>
            <w:vAlign w:val="center"/>
          </w:tcPr>
          <w:p w14:paraId="381DCDC8" w14:textId="65E1E109" w:rsidR="009D1C67" w:rsidRPr="000C5E0F" w:rsidRDefault="00DE328C" w:rsidP="000B6182">
            <w:pPr>
              <w:spacing w:before="60" w:after="60"/>
              <w:jc w:val="center"/>
              <w:rPr>
                <w:rFonts w:cs="Arial"/>
                <w:color w:val="000000"/>
              </w:rPr>
            </w:pPr>
            <w:r w:rsidRPr="00DE328C">
              <w:rPr>
                <w:rFonts w:ascii="Wingdings 2" w:eastAsia="Wingdings 2" w:hAnsi="Wingdings 2" w:cs="Wingdings 2"/>
                <w:color w:val="000000"/>
                <w:sz w:val="36"/>
                <w:szCs w:val="36"/>
              </w:rPr>
              <w:t>P</w:t>
            </w:r>
          </w:p>
        </w:tc>
      </w:tr>
      <w:tr w:rsidR="000B6182" w:rsidRPr="000C5E0F" w14:paraId="0B576740" w14:textId="77777777" w:rsidTr="00180A9A">
        <w:trPr>
          <w:trHeight w:val="19"/>
        </w:trPr>
        <w:tc>
          <w:tcPr>
            <w:tcW w:w="862" w:type="pct"/>
            <w:tcBorders>
              <w:right w:val="nil"/>
            </w:tcBorders>
          </w:tcPr>
          <w:p w14:paraId="54BEF9A8" w14:textId="77777777" w:rsidR="009D1C67" w:rsidRPr="00DE328C" w:rsidRDefault="009D1C67" w:rsidP="00180A9A">
            <w:pPr>
              <w:pStyle w:val="TableText"/>
              <w:spacing w:before="60" w:after="60"/>
              <w:rPr>
                <w:rStyle w:val="Strong"/>
              </w:rPr>
            </w:pPr>
            <w:r w:rsidRPr="00DE328C">
              <w:rPr>
                <w:rStyle w:val="Strong"/>
              </w:rPr>
              <w:t>Survey weighting</w:t>
            </w:r>
          </w:p>
        </w:tc>
        <w:tc>
          <w:tcPr>
            <w:tcW w:w="867" w:type="pct"/>
            <w:tcBorders>
              <w:left w:val="nil"/>
              <w:right w:val="nil"/>
            </w:tcBorders>
            <w:shd w:val="clear" w:color="auto" w:fill="auto"/>
            <w:hideMark/>
          </w:tcPr>
          <w:p w14:paraId="3D7C865C" w14:textId="77777777" w:rsidR="009D1C67" w:rsidRPr="000C5E0F" w:rsidRDefault="009D1C67" w:rsidP="00180A9A">
            <w:pPr>
              <w:pStyle w:val="TableText"/>
              <w:spacing w:before="60" w:after="60"/>
            </w:pPr>
            <w:r>
              <w:t>R</w:t>
            </w:r>
            <w:r w:rsidRPr="00154CE8">
              <w:t>epresentative of the Australian population in terms of sex, age and area of residence</w:t>
            </w:r>
          </w:p>
        </w:tc>
        <w:tc>
          <w:tcPr>
            <w:tcW w:w="695" w:type="pct"/>
            <w:tcBorders>
              <w:left w:val="nil"/>
              <w:right w:val="nil"/>
            </w:tcBorders>
            <w:shd w:val="clear" w:color="auto" w:fill="auto"/>
            <w:hideMark/>
          </w:tcPr>
          <w:p w14:paraId="6D3B5993" w14:textId="77777777" w:rsidR="009D1C67" w:rsidRPr="000C5E0F" w:rsidRDefault="009D1C67" w:rsidP="00180A9A">
            <w:pPr>
              <w:pStyle w:val="TableText"/>
              <w:spacing w:before="60" w:after="60"/>
            </w:pPr>
            <w:r>
              <w:t>Same as 2003</w:t>
            </w:r>
          </w:p>
        </w:tc>
        <w:tc>
          <w:tcPr>
            <w:tcW w:w="808" w:type="pct"/>
            <w:tcBorders>
              <w:left w:val="nil"/>
              <w:right w:val="nil"/>
            </w:tcBorders>
            <w:shd w:val="clear" w:color="auto" w:fill="auto"/>
            <w:hideMark/>
          </w:tcPr>
          <w:p w14:paraId="18E85AA9" w14:textId="77777777" w:rsidR="009D1C67" w:rsidRPr="000C5E0F" w:rsidRDefault="009D1C67" w:rsidP="00180A9A">
            <w:pPr>
              <w:pStyle w:val="TableText"/>
              <w:spacing w:before="60" w:after="60"/>
            </w:pPr>
            <w:r>
              <w:t>Same as 2003</w:t>
            </w:r>
          </w:p>
        </w:tc>
        <w:tc>
          <w:tcPr>
            <w:tcW w:w="748" w:type="pct"/>
            <w:tcBorders>
              <w:left w:val="nil"/>
              <w:right w:val="nil"/>
            </w:tcBorders>
            <w:shd w:val="clear" w:color="auto" w:fill="auto"/>
            <w:hideMark/>
          </w:tcPr>
          <w:p w14:paraId="24EABB6B" w14:textId="77777777" w:rsidR="009D1C67" w:rsidRPr="000C5E0F" w:rsidRDefault="009D1C67" w:rsidP="00180A9A">
            <w:pPr>
              <w:pStyle w:val="TableText"/>
              <w:spacing w:before="60" w:after="60"/>
            </w:pPr>
            <w:r>
              <w:t>Same as 2003</w:t>
            </w:r>
          </w:p>
        </w:tc>
        <w:tc>
          <w:tcPr>
            <w:tcW w:w="1020" w:type="pct"/>
            <w:tcBorders>
              <w:left w:val="nil"/>
            </w:tcBorders>
          </w:tcPr>
          <w:p w14:paraId="5C24D049" w14:textId="77777777" w:rsidR="009D1C67" w:rsidRPr="000C5E0F" w:rsidRDefault="009D1C67" w:rsidP="00180A9A">
            <w:pPr>
              <w:pStyle w:val="TableText"/>
              <w:spacing w:before="60" w:after="60"/>
            </w:pPr>
            <w:r>
              <w:t>Same as 2003</w:t>
            </w:r>
          </w:p>
        </w:tc>
      </w:tr>
      <w:tr w:rsidR="000B6182" w:rsidRPr="000C5E0F" w14:paraId="158529CE" w14:textId="77777777" w:rsidTr="00180A9A">
        <w:trPr>
          <w:trHeight w:val="19"/>
        </w:trPr>
        <w:tc>
          <w:tcPr>
            <w:tcW w:w="862" w:type="pct"/>
            <w:tcBorders>
              <w:right w:val="nil"/>
            </w:tcBorders>
          </w:tcPr>
          <w:p w14:paraId="3320B6DA" w14:textId="77777777" w:rsidR="009D1C67" w:rsidRPr="00DE328C" w:rsidRDefault="009D1C67" w:rsidP="00180A9A">
            <w:pPr>
              <w:pStyle w:val="TableText"/>
              <w:spacing w:before="60" w:after="60"/>
              <w:rPr>
                <w:rStyle w:val="Strong"/>
              </w:rPr>
            </w:pPr>
            <w:r w:rsidRPr="00DE328C">
              <w:rPr>
                <w:rStyle w:val="Strong"/>
              </w:rPr>
              <w:lastRenderedPageBreak/>
              <w:t>Definition of sexual harassment used to measure lifetime prevalence &amp; incidence of workplace sexual harassment over the last 5 years</w:t>
            </w:r>
          </w:p>
        </w:tc>
        <w:tc>
          <w:tcPr>
            <w:tcW w:w="867" w:type="pct"/>
            <w:tcBorders>
              <w:left w:val="nil"/>
              <w:right w:val="nil"/>
            </w:tcBorders>
            <w:shd w:val="clear" w:color="auto" w:fill="auto"/>
            <w:hideMark/>
          </w:tcPr>
          <w:p w14:paraId="0913904E" w14:textId="77777777" w:rsidR="009D1C67" w:rsidRPr="00DE328C" w:rsidRDefault="009D1C67" w:rsidP="00180A9A">
            <w:pPr>
              <w:pStyle w:val="TableText"/>
              <w:spacing w:before="60" w:after="60"/>
            </w:pPr>
            <w:r w:rsidRPr="00DE328C">
              <w:t>Legal Definition only</w:t>
            </w:r>
          </w:p>
        </w:tc>
        <w:tc>
          <w:tcPr>
            <w:tcW w:w="695" w:type="pct"/>
            <w:tcBorders>
              <w:left w:val="nil"/>
              <w:right w:val="nil"/>
            </w:tcBorders>
            <w:shd w:val="clear" w:color="auto" w:fill="auto"/>
            <w:hideMark/>
          </w:tcPr>
          <w:p w14:paraId="4E93C246" w14:textId="77777777" w:rsidR="009D1C67" w:rsidRPr="00DE328C" w:rsidRDefault="009D1C67" w:rsidP="00180A9A">
            <w:pPr>
              <w:pStyle w:val="TableText"/>
              <w:spacing w:before="60" w:after="60"/>
            </w:pPr>
            <w:r w:rsidRPr="00DE328C">
              <w:t>Same as 2003</w:t>
            </w:r>
          </w:p>
        </w:tc>
        <w:tc>
          <w:tcPr>
            <w:tcW w:w="808" w:type="pct"/>
            <w:tcBorders>
              <w:left w:val="nil"/>
              <w:right w:val="nil"/>
            </w:tcBorders>
            <w:shd w:val="clear" w:color="auto" w:fill="auto"/>
            <w:hideMark/>
          </w:tcPr>
          <w:p w14:paraId="1590CB47" w14:textId="77777777" w:rsidR="009D1C67" w:rsidRPr="00DE328C" w:rsidRDefault="009D1C67" w:rsidP="00180A9A">
            <w:pPr>
              <w:pStyle w:val="TableText"/>
              <w:spacing w:before="60" w:after="60"/>
            </w:pPr>
            <w:r w:rsidRPr="00DE328C">
              <w:t xml:space="preserve">Combined Legal Definition &amp; </w:t>
            </w:r>
            <w:proofErr w:type="spellStart"/>
            <w:r w:rsidRPr="00DE328C">
              <w:t>Behavioural</w:t>
            </w:r>
            <w:proofErr w:type="spellEnd"/>
            <w:r w:rsidRPr="00DE328C">
              <w:t xml:space="preserve"> Definition</w:t>
            </w:r>
          </w:p>
        </w:tc>
        <w:tc>
          <w:tcPr>
            <w:tcW w:w="748" w:type="pct"/>
            <w:tcBorders>
              <w:left w:val="nil"/>
              <w:right w:val="nil"/>
            </w:tcBorders>
            <w:shd w:val="clear" w:color="auto" w:fill="auto"/>
          </w:tcPr>
          <w:p w14:paraId="6ED32015" w14:textId="77777777" w:rsidR="009D1C67" w:rsidRPr="00DE328C" w:rsidRDefault="009D1C67" w:rsidP="00180A9A">
            <w:pPr>
              <w:pStyle w:val="TableText"/>
              <w:spacing w:before="60" w:after="60"/>
            </w:pPr>
            <w:proofErr w:type="spellStart"/>
            <w:r w:rsidRPr="00DE328C">
              <w:t>Behavioural</w:t>
            </w:r>
            <w:proofErr w:type="spellEnd"/>
            <w:r w:rsidRPr="00DE328C">
              <w:t xml:space="preserve"> Definition</w:t>
            </w:r>
          </w:p>
        </w:tc>
        <w:tc>
          <w:tcPr>
            <w:tcW w:w="1020" w:type="pct"/>
            <w:tcBorders>
              <w:left w:val="nil"/>
            </w:tcBorders>
          </w:tcPr>
          <w:p w14:paraId="3482B5CC" w14:textId="77777777" w:rsidR="009D1C67" w:rsidRPr="00DE328C" w:rsidRDefault="009D1C67" w:rsidP="00180A9A">
            <w:pPr>
              <w:pStyle w:val="TableText"/>
              <w:spacing w:before="60" w:after="60"/>
            </w:pPr>
            <w:r w:rsidRPr="00DE328C">
              <w:t>Same as 2018</w:t>
            </w:r>
          </w:p>
        </w:tc>
      </w:tr>
      <w:tr w:rsidR="000B6182" w:rsidRPr="000C5E0F" w14:paraId="0EBD6D41" w14:textId="77777777" w:rsidTr="00180A9A">
        <w:trPr>
          <w:trHeight w:val="19"/>
        </w:trPr>
        <w:tc>
          <w:tcPr>
            <w:tcW w:w="862" w:type="pct"/>
            <w:tcBorders>
              <w:right w:val="nil"/>
            </w:tcBorders>
          </w:tcPr>
          <w:p w14:paraId="30A17D62" w14:textId="77777777" w:rsidR="009D1C67" w:rsidRPr="00DE328C" w:rsidRDefault="009D1C67" w:rsidP="00180A9A">
            <w:pPr>
              <w:pStyle w:val="TableText"/>
              <w:spacing w:before="60" w:after="60"/>
              <w:rPr>
                <w:rStyle w:val="Strong"/>
              </w:rPr>
            </w:pPr>
            <w:r w:rsidRPr="00DE328C">
              <w:rPr>
                <w:rStyle w:val="Strong"/>
              </w:rPr>
              <w:t>Questions added over time</w:t>
            </w:r>
          </w:p>
        </w:tc>
        <w:tc>
          <w:tcPr>
            <w:tcW w:w="867" w:type="pct"/>
            <w:tcBorders>
              <w:left w:val="nil"/>
              <w:right w:val="nil"/>
            </w:tcBorders>
            <w:shd w:val="clear" w:color="auto" w:fill="auto"/>
            <w:hideMark/>
          </w:tcPr>
          <w:p w14:paraId="3E53DF42" w14:textId="77777777" w:rsidR="009D1C67" w:rsidRPr="00DE328C" w:rsidRDefault="009D1C67" w:rsidP="00180A9A">
            <w:pPr>
              <w:pStyle w:val="TableText"/>
              <w:spacing w:before="60" w:after="60"/>
            </w:pPr>
            <w:r w:rsidRPr="00DE328C">
              <w:t>N/A</w:t>
            </w:r>
          </w:p>
        </w:tc>
        <w:tc>
          <w:tcPr>
            <w:tcW w:w="695" w:type="pct"/>
            <w:tcBorders>
              <w:left w:val="nil"/>
              <w:right w:val="nil"/>
            </w:tcBorders>
            <w:shd w:val="clear" w:color="auto" w:fill="auto"/>
            <w:hideMark/>
          </w:tcPr>
          <w:p w14:paraId="32A8CBD5" w14:textId="77777777" w:rsidR="009D1C67" w:rsidRPr="00DE328C" w:rsidRDefault="009D1C67" w:rsidP="00180A9A">
            <w:pPr>
              <w:pStyle w:val="TableText"/>
              <w:spacing w:before="60" w:after="60"/>
            </w:pPr>
            <w:r w:rsidRPr="00DE328C">
              <w:t>New questions to</w:t>
            </w:r>
          </w:p>
          <w:p w14:paraId="10A07097" w14:textId="77777777" w:rsidR="009D1C67" w:rsidRPr="00DE328C" w:rsidRDefault="009D1C67" w:rsidP="00180A9A">
            <w:pPr>
              <w:pStyle w:val="TableText"/>
              <w:spacing w:before="60" w:after="60"/>
            </w:pPr>
            <w:r w:rsidRPr="00DE328C">
              <w:t xml:space="preserve">measure the incidence of specific </w:t>
            </w:r>
            <w:proofErr w:type="spellStart"/>
            <w:r w:rsidRPr="00DE328C">
              <w:t>behaviours</w:t>
            </w:r>
            <w:proofErr w:type="spellEnd"/>
            <w:r w:rsidRPr="00DE328C">
              <w:t xml:space="preserve"> that are likely to be forms</w:t>
            </w:r>
          </w:p>
          <w:p w14:paraId="760C0BE5" w14:textId="77777777" w:rsidR="009D1C67" w:rsidRPr="00DE328C" w:rsidRDefault="009D1C67" w:rsidP="00180A9A">
            <w:pPr>
              <w:pStyle w:val="TableText"/>
              <w:spacing w:before="60" w:after="60"/>
            </w:pPr>
            <w:r w:rsidRPr="00DE328C">
              <w:t>of sexual harassment.</w:t>
            </w:r>
          </w:p>
        </w:tc>
        <w:tc>
          <w:tcPr>
            <w:tcW w:w="808" w:type="pct"/>
            <w:tcBorders>
              <w:left w:val="nil"/>
              <w:right w:val="nil"/>
            </w:tcBorders>
            <w:shd w:val="clear" w:color="auto" w:fill="auto"/>
            <w:hideMark/>
          </w:tcPr>
          <w:p w14:paraId="4731557D" w14:textId="77777777" w:rsidR="009D1C67" w:rsidRPr="00DE328C" w:rsidRDefault="009D1C67" w:rsidP="00180A9A">
            <w:pPr>
              <w:pStyle w:val="TableText"/>
              <w:spacing w:before="60" w:after="60"/>
            </w:pPr>
            <w:r w:rsidRPr="00DE328C">
              <w:t>New questions which measured the consequences of sexual harassment for people harassed, the presence of repeat and multiple harassers in the workplace, and the consequences for bystanders who took action after witnessing or learning about sexual harassment.</w:t>
            </w:r>
          </w:p>
        </w:tc>
        <w:tc>
          <w:tcPr>
            <w:tcW w:w="748" w:type="pct"/>
            <w:tcBorders>
              <w:left w:val="nil"/>
              <w:right w:val="nil"/>
            </w:tcBorders>
            <w:shd w:val="clear" w:color="auto" w:fill="auto"/>
            <w:hideMark/>
          </w:tcPr>
          <w:p w14:paraId="4AA97BA5" w14:textId="0F79F13C" w:rsidR="009D1C67" w:rsidRPr="00DE328C" w:rsidRDefault="009D1C67" w:rsidP="00180A9A">
            <w:pPr>
              <w:pStyle w:val="TableText"/>
              <w:spacing w:before="60" w:after="60"/>
            </w:pPr>
            <w:r w:rsidRPr="00DE328C">
              <w:t xml:space="preserve">A slightly modified list of </w:t>
            </w:r>
            <w:proofErr w:type="spellStart"/>
            <w:r w:rsidRPr="00DE328C">
              <w:t>behaviours</w:t>
            </w:r>
            <w:proofErr w:type="spellEnd"/>
            <w:r w:rsidRPr="00DE328C">
              <w:t xml:space="preserve"> constituting sexual harassment, including some questions related to technology-facilitated sexual harassment.</w:t>
            </w:r>
          </w:p>
        </w:tc>
        <w:tc>
          <w:tcPr>
            <w:tcW w:w="1020" w:type="pct"/>
            <w:tcBorders>
              <w:left w:val="nil"/>
            </w:tcBorders>
          </w:tcPr>
          <w:p w14:paraId="62F93D9C" w14:textId="4AA3CB79" w:rsidR="009D1C67" w:rsidRPr="00DE328C" w:rsidRDefault="009D1C67" w:rsidP="00180A9A">
            <w:pPr>
              <w:pStyle w:val="TableText"/>
              <w:spacing w:before="60" w:after="60"/>
            </w:pPr>
            <w:r w:rsidRPr="00DE328C">
              <w:t xml:space="preserve">A slightly modified list of </w:t>
            </w:r>
            <w:proofErr w:type="spellStart"/>
            <w:r w:rsidRPr="00DE328C">
              <w:t>behaviours</w:t>
            </w:r>
            <w:proofErr w:type="spellEnd"/>
            <w:r w:rsidRPr="00DE328C">
              <w:t xml:space="preserve"> constituting sexual harassment, including some questions related to technology-facilitated sexual harassment; New questions seeking respondents’ views on their </w:t>
            </w:r>
            <w:proofErr w:type="spellStart"/>
            <w:r w:rsidRPr="00DE328C">
              <w:t>organisation</w:t>
            </w:r>
            <w:r w:rsidR="008B2011">
              <w:t>’</w:t>
            </w:r>
            <w:r w:rsidRPr="00DE328C">
              <w:t>s</w:t>
            </w:r>
            <w:proofErr w:type="spellEnd"/>
            <w:r w:rsidRPr="00DE328C">
              <w:t xml:space="preserve"> approaches to preventing and responding to workplace sexual harassment.</w:t>
            </w:r>
          </w:p>
        </w:tc>
      </w:tr>
    </w:tbl>
    <w:p w14:paraId="54D292E9" w14:textId="77777777" w:rsidR="00E55192" w:rsidRDefault="00E55192" w:rsidP="00E55192">
      <w:pPr>
        <w:pStyle w:val="Title"/>
        <w:rPr>
          <w:rFonts w:ascii="Open Sans" w:eastAsiaTheme="minorEastAsia" w:hAnsi="Open Sans" w:cstheme="minorBidi"/>
          <w:b/>
          <w:color w:val="auto"/>
          <w:spacing w:val="0"/>
          <w:sz w:val="20"/>
          <w:szCs w:val="20"/>
        </w:rPr>
      </w:pPr>
    </w:p>
    <w:p w14:paraId="0FC45BD1" w14:textId="77777777" w:rsidR="00E55192" w:rsidRDefault="00E55192">
      <w:pPr>
        <w:keepLines w:val="0"/>
        <w:spacing w:after="120" w:line="264" w:lineRule="auto"/>
      </w:pPr>
      <w:r>
        <w:rPr>
          <w:b/>
        </w:rPr>
        <w:br w:type="page"/>
      </w:r>
    </w:p>
    <w:p w14:paraId="087E2B85" w14:textId="2D5ACF02" w:rsidR="009D1C67" w:rsidRPr="00E55192" w:rsidRDefault="009D1C67" w:rsidP="00C353CB">
      <w:pPr>
        <w:pStyle w:val="Heading1"/>
        <w:numPr>
          <w:ilvl w:val="0"/>
          <w:numId w:val="0"/>
        </w:numPr>
      </w:pPr>
      <w:bookmarkStart w:id="313" w:name="_Toc120626274"/>
      <w:r w:rsidRPr="00E55192">
        <w:lastRenderedPageBreak/>
        <w:t>Appendix D: Comparison of sexual harassment behaviours used over time</w:t>
      </w:r>
      <w:bookmarkEnd w:id="312"/>
      <w:bookmarkEnd w:id="313"/>
    </w:p>
    <w:p w14:paraId="6B583F84" w14:textId="77777777" w:rsidR="009D1C67" w:rsidRPr="00BA0AD1" w:rsidRDefault="009D1C67" w:rsidP="00C42306">
      <w:pPr>
        <w:pStyle w:val="Heading6"/>
        <w:rPr>
          <w:rStyle w:val="Emphasis"/>
          <w:color w:val="18A3AD" w:themeColor="accent3"/>
        </w:rPr>
      </w:pPr>
      <w:r w:rsidRPr="00BA0AD1">
        <w:rPr>
          <w:color w:val="18A3AD" w:themeColor="accent3"/>
        </w:rPr>
        <w:t>Table 10: Comparison of sexual harassment behaviours used over time</w:t>
      </w:r>
    </w:p>
    <w:tbl>
      <w:tblPr>
        <w:tblW w:w="5000" w:type="pct"/>
        <w:tblBorders>
          <w:top w:val="single" w:sz="4" w:space="0" w:color="auto"/>
          <w:bottom w:val="single" w:sz="4" w:space="0" w:color="auto"/>
          <w:insideH w:val="single" w:sz="4" w:space="0" w:color="auto"/>
        </w:tblBorders>
        <w:tblCellMar>
          <w:top w:w="113" w:type="dxa"/>
          <w:bottom w:w="113" w:type="dxa"/>
        </w:tblCellMar>
        <w:tblLook w:val="04A0" w:firstRow="1" w:lastRow="0" w:firstColumn="1" w:lastColumn="0" w:noHBand="0" w:noVBand="1"/>
      </w:tblPr>
      <w:tblGrid>
        <w:gridCol w:w="1830"/>
        <w:gridCol w:w="1708"/>
        <w:gridCol w:w="1836"/>
        <w:gridCol w:w="1702"/>
        <w:gridCol w:w="1950"/>
      </w:tblGrid>
      <w:tr w:rsidR="000331FA" w:rsidRPr="000331FA" w14:paraId="23CD60D1" w14:textId="77777777" w:rsidTr="00523A26">
        <w:trPr>
          <w:trHeight w:val="20"/>
          <w:tblHeader/>
        </w:trPr>
        <w:tc>
          <w:tcPr>
            <w:tcW w:w="1014" w:type="pct"/>
            <w:shd w:val="clear" w:color="auto" w:fill="DAF8FA"/>
            <w:vAlign w:val="center"/>
            <w:hideMark/>
          </w:tcPr>
          <w:p w14:paraId="33899F9E" w14:textId="77777777" w:rsidR="009D1C67" w:rsidRPr="00501FDF" w:rsidRDefault="009D1C67" w:rsidP="00501FDF">
            <w:pPr>
              <w:pStyle w:val="TableHeaderWhite"/>
              <w:spacing w:before="60" w:after="60"/>
              <w:rPr>
                <w:color w:val="000000" w:themeColor="text1"/>
              </w:rPr>
            </w:pPr>
            <w:r w:rsidRPr="00501FDF">
              <w:rPr>
                <w:color w:val="000000" w:themeColor="text1"/>
              </w:rPr>
              <w:t>2003</w:t>
            </w:r>
          </w:p>
        </w:tc>
        <w:tc>
          <w:tcPr>
            <w:tcW w:w="946" w:type="pct"/>
            <w:shd w:val="clear" w:color="auto" w:fill="DAF8FA"/>
            <w:vAlign w:val="center"/>
            <w:hideMark/>
          </w:tcPr>
          <w:p w14:paraId="41BD4332" w14:textId="77777777" w:rsidR="009D1C67" w:rsidRPr="00501FDF" w:rsidRDefault="009D1C67" w:rsidP="00501FDF">
            <w:pPr>
              <w:pStyle w:val="TableHeaderWhite"/>
              <w:spacing w:before="60" w:after="60"/>
              <w:rPr>
                <w:color w:val="000000" w:themeColor="text1"/>
              </w:rPr>
            </w:pPr>
            <w:r w:rsidRPr="00501FDF">
              <w:rPr>
                <w:color w:val="000000" w:themeColor="text1"/>
              </w:rPr>
              <w:t>2008</w:t>
            </w:r>
          </w:p>
        </w:tc>
        <w:tc>
          <w:tcPr>
            <w:tcW w:w="1017" w:type="pct"/>
            <w:shd w:val="clear" w:color="auto" w:fill="DAF8FA"/>
            <w:vAlign w:val="center"/>
            <w:hideMark/>
          </w:tcPr>
          <w:p w14:paraId="14C7A3FE" w14:textId="77777777" w:rsidR="009D1C67" w:rsidRPr="00501FDF" w:rsidRDefault="009D1C67" w:rsidP="00501FDF">
            <w:pPr>
              <w:pStyle w:val="TableHeaderWhite"/>
              <w:spacing w:before="60" w:after="60"/>
              <w:rPr>
                <w:color w:val="000000" w:themeColor="text1"/>
              </w:rPr>
            </w:pPr>
            <w:r w:rsidRPr="00501FDF">
              <w:rPr>
                <w:color w:val="000000" w:themeColor="text1"/>
              </w:rPr>
              <w:t>2012</w:t>
            </w:r>
          </w:p>
        </w:tc>
        <w:tc>
          <w:tcPr>
            <w:tcW w:w="943" w:type="pct"/>
            <w:shd w:val="clear" w:color="auto" w:fill="DAF8FA"/>
            <w:vAlign w:val="center"/>
            <w:hideMark/>
          </w:tcPr>
          <w:p w14:paraId="49EAFE0C" w14:textId="77777777" w:rsidR="009D1C67" w:rsidRPr="00501FDF" w:rsidRDefault="009D1C67" w:rsidP="00501FDF">
            <w:pPr>
              <w:pStyle w:val="TableHeaderWhite"/>
              <w:spacing w:before="60" w:after="60"/>
              <w:rPr>
                <w:color w:val="000000" w:themeColor="text1"/>
              </w:rPr>
            </w:pPr>
            <w:r w:rsidRPr="00501FDF">
              <w:rPr>
                <w:color w:val="000000" w:themeColor="text1"/>
              </w:rPr>
              <w:t>2018</w:t>
            </w:r>
          </w:p>
        </w:tc>
        <w:tc>
          <w:tcPr>
            <w:tcW w:w="1081" w:type="pct"/>
            <w:shd w:val="clear" w:color="auto" w:fill="DAF8FA"/>
            <w:vAlign w:val="center"/>
          </w:tcPr>
          <w:p w14:paraId="5720E3BB" w14:textId="77777777" w:rsidR="009D1C67" w:rsidRPr="00501FDF" w:rsidRDefault="009D1C67" w:rsidP="00501FDF">
            <w:pPr>
              <w:pStyle w:val="TableHeaderWhite"/>
              <w:spacing w:before="60" w:after="60"/>
              <w:rPr>
                <w:color w:val="000000" w:themeColor="text1"/>
              </w:rPr>
            </w:pPr>
            <w:r w:rsidRPr="00501FDF">
              <w:rPr>
                <w:color w:val="000000" w:themeColor="text1"/>
              </w:rPr>
              <w:t>2022</w:t>
            </w:r>
          </w:p>
        </w:tc>
      </w:tr>
      <w:tr w:rsidR="009D1C67" w:rsidRPr="000C5E0F" w14:paraId="4B1ED626" w14:textId="77777777" w:rsidTr="00180A9A">
        <w:trPr>
          <w:trHeight w:val="20"/>
        </w:trPr>
        <w:tc>
          <w:tcPr>
            <w:tcW w:w="1014" w:type="pct"/>
            <w:shd w:val="clear" w:color="auto" w:fill="auto"/>
            <w:hideMark/>
          </w:tcPr>
          <w:p w14:paraId="1907EA46" w14:textId="77777777" w:rsidR="009D1C67" w:rsidRPr="000C5E0F" w:rsidRDefault="009D1C67" w:rsidP="00180A9A">
            <w:pPr>
              <w:pStyle w:val="TableText"/>
              <w:spacing w:before="60" w:after="60"/>
            </w:pPr>
            <w:r w:rsidRPr="000C5E0F">
              <w:t>Unwelcome touching, hugging, cornering or kissing</w:t>
            </w:r>
          </w:p>
        </w:tc>
        <w:tc>
          <w:tcPr>
            <w:tcW w:w="946" w:type="pct"/>
            <w:shd w:val="clear" w:color="auto" w:fill="auto"/>
            <w:hideMark/>
          </w:tcPr>
          <w:p w14:paraId="5FB349AF" w14:textId="77777777" w:rsidR="009D1C67" w:rsidRPr="000C5E0F" w:rsidRDefault="009D1C67" w:rsidP="00180A9A">
            <w:pPr>
              <w:pStyle w:val="TableText"/>
              <w:spacing w:before="60" w:after="60"/>
            </w:pPr>
            <w:r>
              <w:t>Same as 2003</w:t>
            </w:r>
          </w:p>
        </w:tc>
        <w:tc>
          <w:tcPr>
            <w:tcW w:w="1017" w:type="pct"/>
            <w:shd w:val="clear" w:color="auto" w:fill="auto"/>
            <w:hideMark/>
          </w:tcPr>
          <w:p w14:paraId="7C1E98A2" w14:textId="77777777" w:rsidR="009D1C67" w:rsidRPr="000C5E0F" w:rsidRDefault="009D1C67" w:rsidP="00180A9A">
            <w:pPr>
              <w:pStyle w:val="TableText"/>
              <w:spacing w:before="60" w:after="60"/>
            </w:pPr>
            <w:r>
              <w:t>Same as 2003</w:t>
            </w:r>
          </w:p>
        </w:tc>
        <w:tc>
          <w:tcPr>
            <w:tcW w:w="943" w:type="pct"/>
            <w:shd w:val="clear" w:color="auto" w:fill="auto"/>
            <w:hideMark/>
          </w:tcPr>
          <w:p w14:paraId="3CD28BCB" w14:textId="77777777" w:rsidR="009D1C67" w:rsidRPr="000C5E0F" w:rsidRDefault="009D1C67" w:rsidP="00180A9A">
            <w:pPr>
              <w:pStyle w:val="TableText"/>
              <w:spacing w:before="60" w:after="60"/>
            </w:pPr>
            <w:r>
              <w:t>Same as 2003</w:t>
            </w:r>
          </w:p>
        </w:tc>
        <w:tc>
          <w:tcPr>
            <w:tcW w:w="1081" w:type="pct"/>
          </w:tcPr>
          <w:p w14:paraId="7449B7D8" w14:textId="77777777" w:rsidR="009D1C67" w:rsidRPr="000C5E0F" w:rsidRDefault="009D1C67" w:rsidP="00180A9A">
            <w:pPr>
              <w:pStyle w:val="TableText"/>
              <w:spacing w:before="60" w:after="60"/>
            </w:pPr>
            <w:r>
              <w:t>Same as 2003</w:t>
            </w:r>
          </w:p>
        </w:tc>
      </w:tr>
      <w:tr w:rsidR="009D1C67" w:rsidRPr="000C5E0F" w14:paraId="26D76331" w14:textId="77777777" w:rsidTr="00180A9A">
        <w:trPr>
          <w:trHeight w:val="20"/>
        </w:trPr>
        <w:tc>
          <w:tcPr>
            <w:tcW w:w="1014" w:type="pct"/>
            <w:shd w:val="clear" w:color="auto" w:fill="auto"/>
            <w:hideMark/>
          </w:tcPr>
          <w:p w14:paraId="790A533B" w14:textId="77777777" w:rsidR="009D1C67" w:rsidRPr="000C5E0F" w:rsidRDefault="009D1C67" w:rsidP="00180A9A">
            <w:pPr>
              <w:pStyle w:val="TableText"/>
              <w:spacing w:before="60" w:after="60"/>
            </w:pPr>
            <w:r w:rsidRPr="000C5E0F">
              <w:t>Staring or leering</w:t>
            </w:r>
          </w:p>
        </w:tc>
        <w:tc>
          <w:tcPr>
            <w:tcW w:w="946" w:type="pct"/>
            <w:shd w:val="clear" w:color="auto" w:fill="auto"/>
            <w:hideMark/>
          </w:tcPr>
          <w:p w14:paraId="1C280010" w14:textId="77777777" w:rsidR="009D1C67" w:rsidRPr="000C5E0F" w:rsidRDefault="009D1C67" w:rsidP="00180A9A">
            <w:pPr>
              <w:pStyle w:val="TableText"/>
              <w:spacing w:before="60" w:after="60"/>
            </w:pPr>
            <w:r w:rsidRPr="004D3BE8">
              <w:rPr>
                <w:rStyle w:val="Emphasis"/>
                <w:b/>
                <w:i w:val="0"/>
              </w:rPr>
              <w:t>Inappropriate</w:t>
            </w:r>
            <w:r w:rsidRPr="004D3BE8">
              <w:rPr>
                <w:b/>
              </w:rPr>
              <w:t xml:space="preserve"> </w:t>
            </w:r>
            <w:r w:rsidRPr="000C5E0F">
              <w:t xml:space="preserve">staring or leering </w:t>
            </w:r>
            <w:r w:rsidRPr="004D3BE8">
              <w:rPr>
                <w:rStyle w:val="Emphasis"/>
                <w:b/>
                <w:i w:val="0"/>
              </w:rPr>
              <w:t>that made you feel intimidated</w:t>
            </w:r>
          </w:p>
        </w:tc>
        <w:tc>
          <w:tcPr>
            <w:tcW w:w="1017" w:type="pct"/>
            <w:shd w:val="clear" w:color="auto" w:fill="auto"/>
            <w:hideMark/>
          </w:tcPr>
          <w:p w14:paraId="45972294" w14:textId="77777777" w:rsidR="009D1C67" w:rsidRPr="000C5E0F" w:rsidRDefault="009D1C67" w:rsidP="00180A9A">
            <w:pPr>
              <w:pStyle w:val="TableText"/>
              <w:spacing w:before="60" w:after="60"/>
            </w:pPr>
            <w:r>
              <w:t>Same as 2008</w:t>
            </w:r>
          </w:p>
        </w:tc>
        <w:tc>
          <w:tcPr>
            <w:tcW w:w="943" w:type="pct"/>
            <w:shd w:val="clear" w:color="auto" w:fill="auto"/>
            <w:hideMark/>
          </w:tcPr>
          <w:p w14:paraId="52166D84" w14:textId="77777777" w:rsidR="009D1C67" w:rsidRPr="000C5E0F" w:rsidRDefault="009D1C67" w:rsidP="00180A9A">
            <w:pPr>
              <w:pStyle w:val="TableText"/>
              <w:spacing w:before="60" w:after="60"/>
            </w:pPr>
            <w:r>
              <w:t>Same as 2008</w:t>
            </w:r>
          </w:p>
        </w:tc>
        <w:tc>
          <w:tcPr>
            <w:tcW w:w="1081" w:type="pct"/>
          </w:tcPr>
          <w:p w14:paraId="4174546B" w14:textId="77777777" w:rsidR="009D1C67" w:rsidRPr="000C5E0F" w:rsidRDefault="009D1C67" w:rsidP="00180A9A">
            <w:pPr>
              <w:pStyle w:val="TableText"/>
              <w:spacing w:before="60" w:after="60"/>
            </w:pPr>
            <w:r>
              <w:t>Same as 2008</w:t>
            </w:r>
          </w:p>
        </w:tc>
      </w:tr>
      <w:tr w:rsidR="009D1C67" w:rsidRPr="00C42306" w14:paraId="460EA8C2" w14:textId="77777777" w:rsidTr="00180A9A">
        <w:trPr>
          <w:trHeight w:val="20"/>
        </w:trPr>
        <w:tc>
          <w:tcPr>
            <w:tcW w:w="1014" w:type="pct"/>
            <w:shd w:val="clear" w:color="auto" w:fill="auto"/>
            <w:hideMark/>
          </w:tcPr>
          <w:p w14:paraId="30050BDE" w14:textId="77777777" w:rsidR="009D1C67" w:rsidRPr="00C42306" w:rsidRDefault="009D1C67" w:rsidP="00180A9A">
            <w:pPr>
              <w:pStyle w:val="TableText"/>
              <w:spacing w:before="60" w:after="60"/>
            </w:pPr>
            <w:r w:rsidRPr="00C42306">
              <w:t>Suggestive comments or jokes</w:t>
            </w:r>
          </w:p>
        </w:tc>
        <w:tc>
          <w:tcPr>
            <w:tcW w:w="946" w:type="pct"/>
            <w:shd w:val="clear" w:color="auto" w:fill="auto"/>
            <w:hideMark/>
          </w:tcPr>
          <w:p w14:paraId="4CA51EE9" w14:textId="77777777" w:rsidR="009D1C67" w:rsidRPr="00C42306" w:rsidRDefault="009D1C67" w:rsidP="00180A9A">
            <w:pPr>
              <w:pStyle w:val="TableText"/>
              <w:spacing w:before="60" w:after="60"/>
            </w:pPr>
            <w:r w:rsidRPr="00C42306">
              <w:t xml:space="preserve">Sexually suggestive comments or jokes </w:t>
            </w:r>
            <w:r w:rsidRPr="004D3BE8">
              <w:rPr>
                <w:b/>
              </w:rPr>
              <w:t>that made you feel offended</w:t>
            </w:r>
          </w:p>
        </w:tc>
        <w:tc>
          <w:tcPr>
            <w:tcW w:w="1017" w:type="pct"/>
            <w:shd w:val="clear" w:color="auto" w:fill="auto"/>
            <w:hideMark/>
          </w:tcPr>
          <w:p w14:paraId="759FB39F" w14:textId="77777777" w:rsidR="009D1C67" w:rsidRPr="00C42306" w:rsidRDefault="009D1C67" w:rsidP="00180A9A">
            <w:pPr>
              <w:pStyle w:val="TableText"/>
              <w:spacing w:before="60" w:after="60"/>
            </w:pPr>
            <w:r w:rsidRPr="00C42306">
              <w:t>Same as 2008</w:t>
            </w:r>
          </w:p>
        </w:tc>
        <w:tc>
          <w:tcPr>
            <w:tcW w:w="943" w:type="pct"/>
            <w:shd w:val="clear" w:color="auto" w:fill="auto"/>
          </w:tcPr>
          <w:p w14:paraId="0ABAD8F2" w14:textId="77777777" w:rsidR="009D1C67" w:rsidRPr="00C42306" w:rsidRDefault="009D1C67" w:rsidP="00180A9A">
            <w:pPr>
              <w:pStyle w:val="TableText"/>
              <w:spacing w:before="60" w:after="60"/>
            </w:pPr>
            <w:r w:rsidRPr="00C42306">
              <w:t>Same as 2008</w:t>
            </w:r>
          </w:p>
        </w:tc>
        <w:tc>
          <w:tcPr>
            <w:tcW w:w="1081" w:type="pct"/>
          </w:tcPr>
          <w:p w14:paraId="3D216AE5" w14:textId="77777777" w:rsidR="009D1C67" w:rsidRPr="00C42306" w:rsidRDefault="009D1C67" w:rsidP="00180A9A">
            <w:pPr>
              <w:pStyle w:val="TableText"/>
              <w:spacing w:before="60" w:after="60"/>
            </w:pPr>
            <w:r w:rsidRPr="00C42306">
              <w:t>Same as 2008</w:t>
            </w:r>
          </w:p>
        </w:tc>
      </w:tr>
      <w:tr w:rsidR="009D1C67" w:rsidRPr="000C5E0F" w14:paraId="4D6764F7" w14:textId="77777777" w:rsidTr="00180A9A">
        <w:trPr>
          <w:trHeight w:val="20"/>
        </w:trPr>
        <w:tc>
          <w:tcPr>
            <w:tcW w:w="1014" w:type="pct"/>
            <w:shd w:val="clear" w:color="auto" w:fill="auto"/>
            <w:hideMark/>
          </w:tcPr>
          <w:p w14:paraId="3B6D04F3" w14:textId="378C6484" w:rsidR="009D1C67" w:rsidRPr="000C5E0F" w:rsidRDefault="009D1C67" w:rsidP="00180A9A">
            <w:pPr>
              <w:pStyle w:val="TableText"/>
              <w:spacing w:before="60" w:after="60"/>
            </w:pPr>
            <w:r w:rsidRPr="000C5E0F">
              <w:t xml:space="preserve">Sexually explicit pictures or posters </w:t>
            </w:r>
          </w:p>
        </w:tc>
        <w:tc>
          <w:tcPr>
            <w:tcW w:w="946" w:type="pct"/>
            <w:shd w:val="clear" w:color="auto" w:fill="auto"/>
            <w:hideMark/>
          </w:tcPr>
          <w:p w14:paraId="6063BC63" w14:textId="77777777" w:rsidR="009D1C67" w:rsidRPr="000C5E0F" w:rsidRDefault="009D1C67" w:rsidP="00180A9A">
            <w:pPr>
              <w:pStyle w:val="TableText"/>
              <w:spacing w:before="60" w:after="60"/>
            </w:pPr>
            <w:r w:rsidRPr="000C5E0F">
              <w:t xml:space="preserve">Sexually explicit pictures, posters </w:t>
            </w:r>
            <w:r w:rsidRPr="004D3BE8">
              <w:rPr>
                <w:rStyle w:val="Emphasis"/>
                <w:b/>
                <w:i w:val="0"/>
              </w:rPr>
              <w:t>or gifts that made you feel offended</w:t>
            </w:r>
          </w:p>
        </w:tc>
        <w:tc>
          <w:tcPr>
            <w:tcW w:w="1017" w:type="pct"/>
            <w:shd w:val="clear" w:color="auto" w:fill="auto"/>
            <w:hideMark/>
          </w:tcPr>
          <w:p w14:paraId="6D3F0132" w14:textId="77777777" w:rsidR="009D1C67" w:rsidRPr="000C5E0F" w:rsidRDefault="009D1C67" w:rsidP="00180A9A">
            <w:pPr>
              <w:pStyle w:val="TableText"/>
              <w:spacing w:before="60" w:after="60"/>
            </w:pPr>
            <w:r>
              <w:t>Same as 2008</w:t>
            </w:r>
          </w:p>
        </w:tc>
        <w:tc>
          <w:tcPr>
            <w:tcW w:w="943" w:type="pct"/>
            <w:shd w:val="clear" w:color="auto" w:fill="auto"/>
            <w:hideMark/>
          </w:tcPr>
          <w:p w14:paraId="251DD633" w14:textId="77777777" w:rsidR="009D1C67" w:rsidRPr="000C5E0F" w:rsidRDefault="009D1C67" w:rsidP="00180A9A">
            <w:pPr>
              <w:pStyle w:val="TableText"/>
              <w:spacing w:before="60" w:after="60"/>
            </w:pPr>
            <w:r>
              <w:t>Same as 2008</w:t>
            </w:r>
          </w:p>
        </w:tc>
        <w:tc>
          <w:tcPr>
            <w:tcW w:w="1081" w:type="pct"/>
          </w:tcPr>
          <w:p w14:paraId="04AF1FE6" w14:textId="77777777" w:rsidR="009D1C67" w:rsidRPr="000C5E0F" w:rsidRDefault="009D1C67" w:rsidP="00180A9A">
            <w:pPr>
              <w:pStyle w:val="TableText"/>
              <w:spacing w:before="60" w:after="60"/>
            </w:pPr>
            <w:r w:rsidRPr="004D3BE8">
              <w:rPr>
                <w:b/>
              </w:rPr>
              <w:t>Seeing or being sent</w:t>
            </w:r>
            <w:r w:rsidRPr="006C6183">
              <w:t xml:space="preserve"> sexually explicit images and </w:t>
            </w:r>
            <w:r w:rsidRPr="004D3BE8">
              <w:rPr>
                <w:b/>
              </w:rPr>
              <w:t>videos, cartoons, drawings, photographs, or jokes that made you feel offended</w:t>
            </w:r>
          </w:p>
        </w:tc>
      </w:tr>
      <w:tr w:rsidR="009D1C67" w:rsidRPr="00C42306" w14:paraId="21AC7457" w14:textId="77777777" w:rsidTr="00180A9A">
        <w:trPr>
          <w:trHeight w:val="20"/>
        </w:trPr>
        <w:tc>
          <w:tcPr>
            <w:tcW w:w="1014" w:type="pct"/>
            <w:shd w:val="clear" w:color="auto" w:fill="auto"/>
            <w:hideMark/>
          </w:tcPr>
          <w:p w14:paraId="12992A3B" w14:textId="77777777" w:rsidR="009D1C67" w:rsidRPr="00C42306" w:rsidRDefault="009D1C67" w:rsidP="00180A9A">
            <w:pPr>
              <w:pStyle w:val="TableText"/>
              <w:spacing w:before="60" w:after="60"/>
            </w:pPr>
            <w:r w:rsidRPr="00C42306">
              <w:t xml:space="preserve">Unwanted invitations to go out on dates </w:t>
            </w:r>
          </w:p>
        </w:tc>
        <w:tc>
          <w:tcPr>
            <w:tcW w:w="946" w:type="pct"/>
            <w:shd w:val="clear" w:color="auto" w:fill="auto"/>
            <w:hideMark/>
          </w:tcPr>
          <w:p w14:paraId="18F5CC63" w14:textId="77777777" w:rsidR="009D1C67" w:rsidRPr="00C42306" w:rsidRDefault="009D1C67" w:rsidP="00180A9A">
            <w:pPr>
              <w:pStyle w:val="TableText"/>
              <w:spacing w:before="60" w:after="60"/>
            </w:pPr>
            <w:r w:rsidRPr="004D3BE8">
              <w:rPr>
                <w:b/>
              </w:rPr>
              <w:t>Repeated or inappropriate</w:t>
            </w:r>
            <w:r w:rsidRPr="00C42306">
              <w:t xml:space="preserve"> invitations to go out on dates</w:t>
            </w:r>
          </w:p>
        </w:tc>
        <w:tc>
          <w:tcPr>
            <w:tcW w:w="1017" w:type="pct"/>
            <w:shd w:val="clear" w:color="auto" w:fill="auto"/>
            <w:hideMark/>
          </w:tcPr>
          <w:p w14:paraId="28AEB939" w14:textId="77777777" w:rsidR="009D1C67" w:rsidRPr="00C42306" w:rsidRDefault="009D1C67" w:rsidP="00180A9A">
            <w:pPr>
              <w:pStyle w:val="TableText"/>
              <w:spacing w:before="60" w:after="60"/>
            </w:pPr>
            <w:r w:rsidRPr="00C42306">
              <w:t>Same as 2008</w:t>
            </w:r>
          </w:p>
        </w:tc>
        <w:tc>
          <w:tcPr>
            <w:tcW w:w="943" w:type="pct"/>
            <w:shd w:val="clear" w:color="auto" w:fill="auto"/>
            <w:hideMark/>
          </w:tcPr>
          <w:p w14:paraId="52048F94" w14:textId="77777777" w:rsidR="009D1C67" w:rsidRPr="00C42306" w:rsidRDefault="009D1C67" w:rsidP="00180A9A">
            <w:pPr>
              <w:pStyle w:val="TableText"/>
              <w:spacing w:before="60" w:after="60"/>
            </w:pPr>
            <w:r w:rsidRPr="00C42306">
              <w:t>Same as 2008</w:t>
            </w:r>
          </w:p>
        </w:tc>
        <w:tc>
          <w:tcPr>
            <w:tcW w:w="1081" w:type="pct"/>
          </w:tcPr>
          <w:p w14:paraId="140512BC" w14:textId="77777777" w:rsidR="009D1C67" w:rsidRPr="00C42306" w:rsidRDefault="009D1C67" w:rsidP="00180A9A">
            <w:pPr>
              <w:pStyle w:val="TableText"/>
              <w:spacing w:before="60" w:after="60"/>
            </w:pPr>
            <w:r w:rsidRPr="00C42306">
              <w:t>Same as 2008</w:t>
            </w:r>
          </w:p>
        </w:tc>
      </w:tr>
      <w:tr w:rsidR="009D1C67" w:rsidRPr="00C42306" w14:paraId="18847282" w14:textId="77777777" w:rsidTr="00180A9A">
        <w:trPr>
          <w:trHeight w:val="20"/>
        </w:trPr>
        <w:tc>
          <w:tcPr>
            <w:tcW w:w="1014" w:type="pct"/>
            <w:shd w:val="clear" w:color="auto" w:fill="auto"/>
            <w:hideMark/>
          </w:tcPr>
          <w:p w14:paraId="6FF7F05D" w14:textId="77777777" w:rsidR="009D1C67" w:rsidRPr="00C42306" w:rsidRDefault="009D1C67" w:rsidP="00180A9A">
            <w:pPr>
              <w:pStyle w:val="TableText"/>
              <w:spacing w:before="60" w:after="60"/>
            </w:pPr>
            <w:r w:rsidRPr="00C42306">
              <w:lastRenderedPageBreak/>
              <w:t xml:space="preserve">Intrusive questions about your private life or body </w:t>
            </w:r>
          </w:p>
        </w:tc>
        <w:tc>
          <w:tcPr>
            <w:tcW w:w="946" w:type="pct"/>
            <w:shd w:val="clear" w:color="auto" w:fill="auto"/>
            <w:hideMark/>
          </w:tcPr>
          <w:p w14:paraId="15CD19EC" w14:textId="77777777" w:rsidR="009D1C67" w:rsidRPr="00C42306" w:rsidRDefault="009D1C67" w:rsidP="00180A9A">
            <w:pPr>
              <w:pStyle w:val="TableText"/>
              <w:spacing w:before="60" w:after="60"/>
            </w:pPr>
            <w:r w:rsidRPr="00C42306">
              <w:t xml:space="preserve">Intrusive questions about your private life or </w:t>
            </w:r>
            <w:r w:rsidRPr="004D3BE8">
              <w:rPr>
                <w:b/>
              </w:rPr>
              <w:t>physical appearance that made you feel offended</w:t>
            </w:r>
          </w:p>
        </w:tc>
        <w:tc>
          <w:tcPr>
            <w:tcW w:w="1017" w:type="pct"/>
            <w:shd w:val="clear" w:color="auto" w:fill="auto"/>
            <w:hideMark/>
          </w:tcPr>
          <w:p w14:paraId="78682934" w14:textId="77777777" w:rsidR="009D1C67" w:rsidRPr="00C42306" w:rsidRDefault="009D1C67" w:rsidP="00180A9A">
            <w:pPr>
              <w:pStyle w:val="TableText"/>
              <w:spacing w:before="60" w:after="60"/>
            </w:pPr>
            <w:r w:rsidRPr="00C42306">
              <w:t>Same as 2008</w:t>
            </w:r>
          </w:p>
        </w:tc>
        <w:tc>
          <w:tcPr>
            <w:tcW w:w="943" w:type="pct"/>
            <w:shd w:val="clear" w:color="auto" w:fill="auto"/>
            <w:hideMark/>
          </w:tcPr>
          <w:p w14:paraId="4F01B21E" w14:textId="77777777" w:rsidR="009D1C67" w:rsidRPr="00C42306" w:rsidRDefault="009D1C67" w:rsidP="00180A9A">
            <w:pPr>
              <w:pStyle w:val="TableText"/>
              <w:spacing w:before="60" w:after="60"/>
            </w:pPr>
            <w:r w:rsidRPr="00C42306">
              <w:t>Same as 2008</w:t>
            </w:r>
          </w:p>
        </w:tc>
        <w:tc>
          <w:tcPr>
            <w:tcW w:w="1081" w:type="pct"/>
          </w:tcPr>
          <w:p w14:paraId="0F1AF70D" w14:textId="77777777" w:rsidR="009D1C67" w:rsidRPr="00C42306" w:rsidRDefault="009D1C67" w:rsidP="00180A9A">
            <w:pPr>
              <w:pStyle w:val="TableText"/>
              <w:spacing w:before="60" w:after="60"/>
            </w:pPr>
            <w:r w:rsidRPr="00C42306">
              <w:t>Same as 2008</w:t>
            </w:r>
          </w:p>
        </w:tc>
      </w:tr>
      <w:tr w:rsidR="009D1C67" w:rsidRPr="00C42306" w14:paraId="52F259E8" w14:textId="77777777" w:rsidTr="00180A9A">
        <w:trPr>
          <w:trHeight w:val="20"/>
        </w:trPr>
        <w:tc>
          <w:tcPr>
            <w:tcW w:w="1014" w:type="pct"/>
            <w:shd w:val="clear" w:color="auto" w:fill="auto"/>
            <w:hideMark/>
          </w:tcPr>
          <w:p w14:paraId="2C29B554" w14:textId="77777777" w:rsidR="009D1C67" w:rsidRPr="00C42306" w:rsidRDefault="009D1C67" w:rsidP="00180A9A">
            <w:pPr>
              <w:pStyle w:val="TableText"/>
              <w:spacing w:before="60" w:after="60"/>
            </w:pPr>
            <w:r w:rsidRPr="00C42306">
              <w:t xml:space="preserve">Sexually explicit emails or SMS messages </w:t>
            </w:r>
          </w:p>
        </w:tc>
        <w:tc>
          <w:tcPr>
            <w:tcW w:w="946" w:type="pct"/>
            <w:shd w:val="clear" w:color="auto" w:fill="auto"/>
            <w:hideMark/>
          </w:tcPr>
          <w:p w14:paraId="571E11A9" w14:textId="77777777" w:rsidR="009D1C67" w:rsidRPr="00C42306" w:rsidRDefault="009D1C67" w:rsidP="00180A9A">
            <w:pPr>
              <w:pStyle w:val="TableText"/>
              <w:spacing w:before="60" w:after="60"/>
            </w:pPr>
            <w:r w:rsidRPr="00C42306">
              <w:t>Same as 2003</w:t>
            </w:r>
          </w:p>
        </w:tc>
        <w:tc>
          <w:tcPr>
            <w:tcW w:w="1017" w:type="pct"/>
            <w:shd w:val="clear" w:color="auto" w:fill="auto"/>
            <w:hideMark/>
          </w:tcPr>
          <w:p w14:paraId="37985870" w14:textId="77777777" w:rsidR="009D1C67" w:rsidRPr="00C42306" w:rsidRDefault="009D1C67" w:rsidP="00180A9A">
            <w:pPr>
              <w:pStyle w:val="TableText"/>
              <w:spacing w:before="60" w:after="60"/>
            </w:pPr>
            <w:r w:rsidRPr="00C42306">
              <w:t>Same as 2003</w:t>
            </w:r>
          </w:p>
        </w:tc>
        <w:tc>
          <w:tcPr>
            <w:tcW w:w="943" w:type="pct"/>
            <w:shd w:val="clear" w:color="auto" w:fill="auto"/>
            <w:hideMark/>
          </w:tcPr>
          <w:p w14:paraId="6A858492" w14:textId="77777777" w:rsidR="009D1C67" w:rsidRPr="00C42306" w:rsidRDefault="009D1C67" w:rsidP="00180A9A">
            <w:pPr>
              <w:pStyle w:val="TableText"/>
              <w:spacing w:before="60" w:after="60"/>
            </w:pPr>
            <w:r w:rsidRPr="00C42306">
              <w:t xml:space="preserve">Sexually explicit </w:t>
            </w:r>
            <w:r w:rsidRPr="004D3BE8">
              <w:rPr>
                <w:b/>
              </w:rPr>
              <w:t>comments made in</w:t>
            </w:r>
            <w:r w:rsidRPr="00C42306">
              <w:t xml:space="preserve"> emails, SMS messages </w:t>
            </w:r>
            <w:r w:rsidRPr="004D3BE8">
              <w:rPr>
                <w:b/>
              </w:rPr>
              <w:t>or on social media</w:t>
            </w:r>
          </w:p>
        </w:tc>
        <w:tc>
          <w:tcPr>
            <w:tcW w:w="1081" w:type="pct"/>
          </w:tcPr>
          <w:p w14:paraId="1F3BC49C" w14:textId="77777777" w:rsidR="009D1C67" w:rsidRPr="00C42306" w:rsidRDefault="009D1C67" w:rsidP="00180A9A">
            <w:pPr>
              <w:pStyle w:val="TableText"/>
              <w:spacing w:before="60" w:after="60"/>
            </w:pPr>
            <w:r w:rsidRPr="00C42306">
              <w:t>Same as 2018</w:t>
            </w:r>
          </w:p>
        </w:tc>
      </w:tr>
      <w:tr w:rsidR="009D1C67" w:rsidRPr="00C42306" w14:paraId="44554274" w14:textId="77777777" w:rsidTr="00180A9A">
        <w:trPr>
          <w:trHeight w:val="20"/>
        </w:trPr>
        <w:tc>
          <w:tcPr>
            <w:tcW w:w="1014" w:type="pct"/>
            <w:shd w:val="clear" w:color="auto" w:fill="auto"/>
            <w:hideMark/>
          </w:tcPr>
          <w:p w14:paraId="366FECD4" w14:textId="77777777" w:rsidR="009D1C67" w:rsidRPr="00C42306" w:rsidRDefault="009D1C67" w:rsidP="00180A9A">
            <w:pPr>
              <w:pStyle w:val="TableText"/>
              <w:spacing w:before="60" w:after="60"/>
            </w:pPr>
            <w:r w:rsidRPr="00C42306">
              <w:t xml:space="preserve">Sexually explicit physical contact </w:t>
            </w:r>
          </w:p>
        </w:tc>
        <w:tc>
          <w:tcPr>
            <w:tcW w:w="946" w:type="pct"/>
            <w:shd w:val="clear" w:color="auto" w:fill="auto"/>
            <w:hideMark/>
          </w:tcPr>
          <w:p w14:paraId="7EDD48CB" w14:textId="77777777" w:rsidR="009D1C67" w:rsidRPr="00C42306" w:rsidRDefault="009D1C67" w:rsidP="00180A9A">
            <w:pPr>
              <w:pStyle w:val="TableText"/>
              <w:spacing w:before="60" w:after="60"/>
            </w:pPr>
            <w:r w:rsidRPr="00C42306">
              <w:t>Inappropriate physical contact</w:t>
            </w:r>
          </w:p>
        </w:tc>
        <w:tc>
          <w:tcPr>
            <w:tcW w:w="1017" w:type="pct"/>
            <w:shd w:val="clear" w:color="auto" w:fill="auto"/>
            <w:hideMark/>
          </w:tcPr>
          <w:p w14:paraId="0A3E9467" w14:textId="77777777" w:rsidR="009D1C67" w:rsidRPr="00C42306" w:rsidRDefault="009D1C67" w:rsidP="00180A9A">
            <w:pPr>
              <w:pStyle w:val="TableText"/>
              <w:spacing w:before="60" w:after="60"/>
            </w:pPr>
            <w:r w:rsidRPr="00C42306">
              <w:t>Same as 2008</w:t>
            </w:r>
          </w:p>
        </w:tc>
        <w:tc>
          <w:tcPr>
            <w:tcW w:w="943" w:type="pct"/>
            <w:shd w:val="clear" w:color="auto" w:fill="auto"/>
            <w:hideMark/>
          </w:tcPr>
          <w:p w14:paraId="1DCFE240" w14:textId="77777777" w:rsidR="009D1C67" w:rsidRPr="00C42306" w:rsidRDefault="009D1C67" w:rsidP="00180A9A">
            <w:pPr>
              <w:pStyle w:val="TableText"/>
              <w:spacing w:before="60" w:after="60"/>
            </w:pPr>
            <w:r w:rsidRPr="00C42306">
              <w:t>Same as 2008</w:t>
            </w:r>
          </w:p>
        </w:tc>
        <w:tc>
          <w:tcPr>
            <w:tcW w:w="1081" w:type="pct"/>
          </w:tcPr>
          <w:p w14:paraId="4B2778E2" w14:textId="77777777" w:rsidR="009D1C67" w:rsidRPr="00C42306" w:rsidRDefault="009D1C67" w:rsidP="00180A9A">
            <w:pPr>
              <w:pStyle w:val="TableText"/>
              <w:spacing w:before="60" w:after="60"/>
            </w:pPr>
            <w:r w:rsidRPr="00C42306">
              <w:t>Same as 2008</w:t>
            </w:r>
          </w:p>
        </w:tc>
      </w:tr>
      <w:tr w:rsidR="009D1C67" w:rsidRPr="00C42306" w14:paraId="32B98AFB" w14:textId="77777777" w:rsidTr="00180A9A">
        <w:trPr>
          <w:trHeight w:val="20"/>
        </w:trPr>
        <w:tc>
          <w:tcPr>
            <w:tcW w:w="1014" w:type="pct"/>
            <w:shd w:val="clear" w:color="auto" w:fill="auto"/>
            <w:hideMark/>
          </w:tcPr>
          <w:p w14:paraId="15E33981" w14:textId="77777777" w:rsidR="009D1C67" w:rsidRPr="00C42306" w:rsidRDefault="009D1C67" w:rsidP="00180A9A">
            <w:pPr>
              <w:pStyle w:val="TableText"/>
              <w:spacing w:before="60" w:after="60"/>
            </w:pPr>
            <w:r w:rsidRPr="00C42306">
              <w:t>Unnecessary familiarity, such as deliberately brushing up against you</w:t>
            </w:r>
          </w:p>
        </w:tc>
        <w:tc>
          <w:tcPr>
            <w:tcW w:w="946" w:type="pct"/>
            <w:shd w:val="clear" w:color="auto" w:fill="auto"/>
            <w:hideMark/>
          </w:tcPr>
          <w:p w14:paraId="4921C9C7" w14:textId="77777777" w:rsidR="009D1C67" w:rsidRPr="00C42306" w:rsidRDefault="009D1C67" w:rsidP="00180A9A">
            <w:pPr>
              <w:pStyle w:val="TableText"/>
              <w:spacing w:before="60" w:after="60"/>
            </w:pPr>
            <w:r w:rsidRPr="00C42306">
              <w:t>Not used</w:t>
            </w:r>
          </w:p>
        </w:tc>
        <w:tc>
          <w:tcPr>
            <w:tcW w:w="1017" w:type="pct"/>
            <w:shd w:val="clear" w:color="auto" w:fill="auto"/>
            <w:hideMark/>
          </w:tcPr>
          <w:p w14:paraId="3046AECF" w14:textId="77777777" w:rsidR="009D1C67" w:rsidRPr="00C42306" w:rsidRDefault="009D1C67" w:rsidP="00180A9A">
            <w:pPr>
              <w:pStyle w:val="TableText"/>
              <w:spacing w:before="60" w:after="60"/>
            </w:pPr>
            <w:r w:rsidRPr="00C42306">
              <w:t>Not used</w:t>
            </w:r>
          </w:p>
        </w:tc>
        <w:tc>
          <w:tcPr>
            <w:tcW w:w="943" w:type="pct"/>
            <w:shd w:val="clear" w:color="auto" w:fill="auto"/>
            <w:hideMark/>
          </w:tcPr>
          <w:p w14:paraId="22AD1B09" w14:textId="77777777" w:rsidR="009D1C67" w:rsidRPr="00C42306" w:rsidRDefault="009D1C67" w:rsidP="00180A9A">
            <w:pPr>
              <w:pStyle w:val="TableText"/>
              <w:spacing w:before="60" w:after="60"/>
            </w:pPr>
            <w:r w:rsidRPr="00C42306">
              <w:t>Not used</w:t>
            </w:r>
          </w:p>
        </w:tc>
        <w:tc>
          <w:tcPr>
            <w:tcW w:w="1081" w:type="pct"/>
          </w:tcPr>
          <w:p w14:paraId="65F2E7F5" w14:textId="77777777" w:rsidR="009D1C67" w:rsidRPr="00C42306" w:rsidRDefault="009D1C67" w:rsidP="00180A9A">
            <w:pPr>
              <w:pStyle w:val="TableText"/>
              <w:spacing w:before="60" w:after="60"/>
            </w:pPr>
            <w:r w:rsidRPr="00C42306">
              <w:t>Not used</w:t>
            </w:r>
          </w:p>
        </w:tc>
      </w:tr>
      <w:tr w:rsidR="009D1C67" w:rsidRPr="00363D50" w14:paraId="6A273F8A" w14:textId="77777777" w:rsidTr="00180A9A">
        <w:trPr>
          <w:trHeight w:val="20"/>
        </w:trPr>
        <w:tc>
          <w:tcPr>
            <w:tcW w:w="1014" w:type="pct"/>
            <w:shd w:val="clear" w:color="auto" w:fill="auto"/>
            <w:hideMark/>
          </w:tcPr>
          <w:p w14:paraId="13158505" w14:textId="77777777" w:rsidR="009D1C67" w:rsidRPr="00363D50" w:rsidRDefault="009D1C67" w:rsidP="00180A9A">
            <w:pPr>
              <w:pStyle w:val="TableText"/>
              <w:spacing w:before="60" w:after="60"/>
            </w:pPr>
            <w:r w:rsidRPr="00363D50">
              <w:t>Insults or taunts based on your sex</w:t>
            </w:r>
          </w:p>
        </w:tc>
        <w:tc>
          <w:tcPr>
            <w:tcW w:w="946" w:type="pct"/>
            <w:shd w:val="clear" w:color="auto" w:fill="auto"/>
            <w:hideMark/>
          </w:tcPr>
          <w:p w14:paraId="3B9CCF62" w14:textId="77777777" w:rsidR="009D1C67" w:rsidRPr="00363D50" w:rsidRDefault="009D1C67" w:rsidP="00180A9A">
            <w:pPr>
              <w:pStyle w:val="TableText"/>
              <w:spacing w:before="60" w:after="60"/>
            </w:pPr>
            <w:r w:rsidRPr="00363D50">
              <w:t>Not used</w:t>
            </w:r>
          </w:p>
        </w:tc>
        <w:tc>
          <w:tcPr>
            <w:tcW w:w="1017" w:type="pct"/>
            <w:shd w:val="clear" w:color="auto" w:fill="auto"/>
            <w:hideMark/>
          </w:tcPr>
          <w:p w14:paraId="09CCAFC8" w14:textId="77777777" w:rsidR="009D1C67" w:rsidRPr="00363D50" w:rsidRDefault="009D1C67" w:rsidP="00180A9A">
            <w:pPr>
              <w:pStyle w:val="TableText"/>
              <w:spacing w:before="60" w:after="60"/>
            </w:pPr>
            <w:r w:rsidRPr="00363D50">
              <w:t>Not used</w:t>
            </w:r>
          </w:p>
        </w:tc>
        <w:tc>
          <w:tcPr>
            <w:tcW w:w="943" w:type="pct"/>
            <w:shd w:val="clear" w:color="auto" w:fill="auto"/>
            <w:hideMark/>
          </w:tcPr>
          <w:p w14:paraId="0C804295" w14:textId="77777777" w:rsidR="009D1C67" w:rsidRPr="00363D50" w:rsidRDefault="009D1C67" w:rsidP="00180A9A">
            <w:pPr>
              <w:pStyle w:val="TableText"/>
              <w:spacing w:before="60" w:after="60"/>
            </w:pPr>
            <w:r w:rsidRPr="00363D50">
              <w:t>Not used</w:t>
            </w:r>
          </w:p>
        </w:tc>
        <w:tc>
          <w:tcPr>
            <w:tcW w:w="1081" w:type="pct"/>
          </w:tcPr>
          <w:p w14:paraId="2F870713" w14:textId="77777777" w:rsidR="009D1C67" w:rsidRPr="00363D50" w:rsidRDefault="009D1C67" w:rsidP="00180A9A">
            <w:pPr>
              <w:pStyle w:val="TableText"/>
              <w:spacing w:before="60" w:after="60"/>
            </w:pPr>
            <w:r w:rsidRPr="00363D50">
              <w:t>Not used</w:t>
            </w:r>
          </w:p>
        </w:tc>
      </w:tr>
      <w:tr w:rsidR="009D1C67" w:rsidRPr="000C5E0F" w14:paraId="74C6C3B5" w14:textId="77777777" w:rsidTr="00180A9A">
        <w:trPr>
          <w:trHeight w:val="20"/>
        </w:trPr>
        <w:tc>
          <w:tcPr>
            <w:tcW w:w="1014" w:type="pct"/>
            <w:shd w:val="clear" w:color="auto" w:fill="auto"/>
            <w:hideMark/>
          </w:tcPr>
          <w:p w14:paraId="7EBD7097" w14:textId="77777777" w:rsidR="009D1C67" w:rsidRPr="000C5E0F" w:rsidRDefault="009D1C67" w:rsidP="00180A9A">
            <w:pPr>
              <w:pStyle w:val="TableText"/>
              <w:spacing w:before="60" w:after="60"/>
            </w:pPr>
            <w:r>
              <w:t>Not used</w:t>
            </w:r>
          </w:p>
        </w:tc>
        <w:tc>
          <w:tcPr>
            <w:tcW w:w="946" w:type="pct"/>
            <w:shd w:val="clear" w:color="auto" w:fill="auto"/>
            <w:hideMark/>
          </w:tcPr>
          <w:p w14:paraId="44953A6E" w14:textId="77777777" w:rsidR="009D1C67" w:rsidRPr="000C5E0F" w:rsidRDefault="009D1C67" w:rsidP="00180A9A">
            <w:pPr>
              <w:pStyle w:val="TableText"/>
              <w:spacing w:before="60" w:after="60"/>
            </w:pPr>
            <w:r w:rsidRPr="000C5E0F">
              <w:t>Repeated or inappropriate advances on email, social networking websites or internet chat rooms by a work colleague</w:t>
            </w:r>
          </w:p>
        </w:tc>
        <w:tc>
          <w:tcPr>
            <w:tcW w:w="1017" w:type="pct"/>
            <w:shd w:val="clear" w:color="auto" w:fill="auto"/>
            <w:hideMark/>
          </w:tcPr>
          <w:p w14:paraId="2BEF6541" w14:textId="77777777" w:rsidR="009D1C67" w:rsidRPr="000C5E0F" w:rsidRDefault="009D1C67" w:rsidP="00180A9A">
            <w:pPr>
              <w:pStyle w:val="TableText"/>
              <w:spacing w:before="60" w:after="60"/>
            </w:pPr>
            <w:r>
              <w:t>Same as 2008</w:t>
            </w:r>
          </w:p>
        </w:tc>
        <w:tc>
          <w:tcPr>
            <w:tcW w:w="943" w:type="pct"/>
            <w:shd w:val="clear" w:color="auto" w:fill="auto"/>
            <w:hideMark/>
          </w:tcPr>
          <w:p w14:paraId="1A0C398B" w14:textId="77777777" w:rsidR="009D1C67" w:rsidRPr="000C5E0F" w:rsidRDefault="009D1C67" w:rsidP="00180A9A">
            <w:pPr>
              <w:pStyle w:val="TableText"/>
              <w:spacing w:before="60" w:after="60"/>
            </w:pPr>
            <w:r w:rsidRPr="000C5E0F">
              <w:t xml:space="preserve">Repeated or inappropriate advances on email, social networking </w:t>
            </w:r>
            <w:r>
              <w:t>websites or internet chat rooms</w:t>
            </w:r>
          </w:p>
        </w:tc>
        <w:tc>
          <w:tcPr>
            <w:tcW w:w="1081" w:type="pct"/>
          </w:tcPr>
          <w:p w14:paraId="6208558C" w14:textId="77777777" w:rsidR="009D1C67" w:rsidRPr="000C5E0F" w:rsidRDefault="009D1C67" w:rsidP="00180A9A">
            <w:pPr>
              <w:pStyle w:val="TableText"/>
              <w:spacing w:before="60" w:after="60"/>
            </w:pPr>
            <w:r w:rsidRPr="006C6183">
              <w:t xml:space="preserve">Repeated or inappropriate </w:t>
            </w:r>
            <w:r w:rsidRPr="004D3BE8">
              <w:rPr>
                <w:b/>
              </w:rPr>
              <w:t xml:space="preserve">sexual </w:t>
            </w:r>
            <w:r w:rsidRPr="006C6183">
              <w:t xml:space="preserve">advances on email, social networking websites, internet chat rooms </w:t>
            </w:r>
            <w:r w:rsidRPr="004D3BE8">
              <w:rPr>
                <w:b/>
              </w:rPr>
              <w:t>or other online platforms</w:t>
            </w:r>
          </w:p>
        </w:tc>
      </w:tr>
      <w:tr w:rsidR="009D1C67" w:rsidRPr="00363D50" w14:paraId="7FA74AD8" w14:textId="77777777" w:rsidTr="00180A9A">
        <w:trPr>
          <w:trHeight w:val="20"/>
        </w:trPr>
        <w:tc>
          <w:tcPr>
            <w:tcW w:w="1014" w:type="pct"/>
            <w:shd w:val="clear" w:color="auto" w:fill="auto"/>
            <w:hideMark/>
          </w:tcPr>
          <w:p w14:paraId="084EED85" w14:textId="77777777" w:rsidR="009D1C67" w:rsidRPr="00363D50" w:rsidRDefault="009D1C67" w:rsidP="00180A9A">
            <w:pPr>
              <w:pStyle w:val="TableText"/>
              <w:spacing w:before="60" w:after="60"/>
            </w:pPr>
            <w:r w:rsidRPr="00363D50">
              <w:lastRenderedPageBreak/>
              <w:t>Not used</w:t>
            </w:r>
          </w:p>
        </w:tc>
        <w:tc>
          <w:tcPr>
            <w:tcW w:w="946" w:type="pct"/>
            <w:shd w:val="clear" w:color="auto" w:fill="auto"/>
            <w:hideMark/>
          </w:tcPr>
          <w:p w14:paraId="56FAB70B" w14:textId="77777777" w:rsidR="009D1C67" w:rsidRPr="00363D50" w:rsidRDefault="009D1C67" w:rsidP="00180A9A">
            <w:pPr>
              <w:pStyle w:val="TableText"/>
              <w:spacing w:before="60" w:after="60"/>
            </w:pPr>
            <w:r w:rsidRPr="00363D50">
              <w:t>Not used</w:t>
            </w:r>
          </w:p>
        </w:tc>
        <w:tc>
          <w:tcPr>
            <w:tcW w:w="1017" w:type="pct"/>
            <w:shd w:val="clear" w:color="auto" w:fill="auto"/>
            <w:hideMark/>
          </w:tcPr>
          <w:p w14:paraId="6B4D15E2" w14:textId="77777777" w:rsidR="009D1C67" w:rsidRPr="00363D50" w:rsidRDefault="009D1C67" w:rsidP="00180A9A">
            <w:pPr>
              <w:pStyle w:val="TableText"/>
              <w:spacing w:before="60" w:after="60"/>
            </w:pPr>
            <w:r w:rsidRPr="00363D50">
              <w:t>Sexual gestures, indecent exposure or inappropriate display of the body</w:t>
            </w:r>
          </w:p>
        </w:tc>
        <w:tc>
          <w:tcPr>
            <w:tcW w:w="943" w:type="pct"/>
            <w:shd w:val="clear" w:color="auto" w:fill="auto"/>
            <w:hideMark/>
          </w:tcPr>
          <w:p w14:paraId="074D66BB" w14:textId="77777777" w:rsidR="009D1C67" w:rsidRPr="00363D50" w:rsidRDefault="009D1C67" w:rsidP="00180A9A">
            <w:pPr>
              <w:pStyle w:val="TableText"/>
              <w:spacing w:before="60" w:after="60"/>
            </w:pPr>
            <w:r w:rsidRPr="00363D50">
              <w:t>Same as 2012</w:t>
            </w:r>
          </w:p>
        </w:tc>
        <w:tc>
          <w:tcPr>
            <w:tcW w:w="1081" w:type="pct"/>
          </w:tcPr>
          <w:p w14:paraId="3F6ACF80" w14:textId="77777777" w:rsidR="009D1C67" w:rsidRPr="00363D50" w:rsidRDefault="009D1C67" w:rsidP="00180A9A">
            <w:pPr>
              <w:pStyle w:val="TableText"/>
              <w:spacing w:before="60" w:after="60"/>
            </w:pPr>
            <w:r w:rsidRPr="00363D50">
              <w:t>Same as 2012</w:t>
            </w:r>
          </w:p>
        </w:tc>
      </w:tr>
      <w:tr w:rsidR="009D1C67" w:rsidRPr="00363D50" w14:paraId="37F9BB16" w14:textId="77777777" w:rsidTr="00180A9A">
        <w:trPr>
          <w:trHeight w:val="20"/>
        </w:trPr>
        <w:tc>
          <w:tcPr>
            <w:tcW w:w="1014" w:type="pct"/>
            <w:shd w:val="clear" w:color="auto" w:fill="auto"/>
            <w:hideMark/>
          </w:tcPr>
          <w:p w14:paraId="4FEF4F82" w14:textId="77777777" w:rsidR="009D1C67" w:rsidRPr="00363D50" w:rsidRDefault="009D1C67" w:rsidP="00180A9A">
            <w:pPr>
              <w:pStyle w:val="TableText"/>
              <w:spacing w:before="60" w:after="60"/>
            </w:pPr>
            <w:r w:rsidRPr="00363D50">
              <w:t>Not used</w:t>
            </w:r>
          </w:p>
        </w:tc>
        <w:tc>
          <w:tcPr>
            <w:tcW w:w="946" w:type="pct"/>
            <w:shd w:val="clear" w:color="auto" w:fill="auto"/>
            <w:hideMark/>
          </w:tcPr>
          <w:p w14:paraId="2AC9FEA0" w14:textId="77777777" w:rsidR="009D1C67" w:rsidRPr="00363D50" w:rsidRDefault="009D1C67" w:rsidP="00180A9A">
            <w:pPr>
              <w:pStyle w:val="TableText"/>
              <w:spacing w:before="60" w:after="60"/>
            </w:pPr>
            <w:r w:rsidRPr="00363D50">
              <w:t>Not used</w:t>
            </w:r>
          </w:p>
        </w:tc>
        <w:tc>
          <w:tcPr>
            <w:tcW w:w="1017" w:type="pct"/>
            <w:shd w:val="clear" w:color="auto" w:fill="auto"/>
            <w:hideMark/>
          </w:tcPr>
          <w:p w14:paraId="223A1625" w14:textId="77777777" w:rsidR="009D1C67" w:rsidRPr="00363D50" w:rsidRDefault="009D1C67" w:rsidP="00180A9A">
            <w:pPr>
              <w:pStyle w:val="TableText"/>
              <w:spacing w:before="60" w:after="60"/>
            </w:pPr>
            <w:r w:rsidRPr="00363D50">
              <w:t>Not used</w:t>
            </w:r>
          </w:p>
        </w:tc>
        <w:tc>
          <w:tcPr>
            <w:tcW w:w="943" w:type="pct"/>
            <w:shd w:val="clear" w:color="auto" w:fill="auto"/>
            <w:hideMark/>
          </w:tcPr>
          <w:p w14:paraId="29705100" w14:textId="77777777" w:rsidR="009D1C67" w:rsidRPr="00363D50" w:rsidRDefault="009D1C67" w:rsidP="00180A9A">
            <w:pPr>
              <w:pStyle w:val="TableText"/>
              <w:spacing w:before="60" w:after="60"/>
            </w:pPr>
            <w:r w:rsidRPr="00363D50">
              <w:t>Being followed, watched or someone loitering nearby</w:t>
            </w:r>
          </w:p>
        </w:tc>
        <w:tc>
          <w:tcPr>
            <w:tcW w:w="1081" w:type="pct"/>
          </w:tcPr>
          <w:p w14:paraId="54E03262" w14:textId="77777777" w:rsidR="009D1C67" w:rsidRPr="00363D50" w:rsidRDefault="009D1C67" w:rsidP="00180A9A">
            <w:pPr>
              <w:pStyle w:val="TableText"/>
              <w:spacing w:before="60" w:after="60"/>
            </w:pPr>
            <w:r w:rsidRPr="00363D50">
              <w:t>Same as 2018</w:t>
            </w:r>
          </w:p>
        </w:tc>
      </w:tr>
      <w:tr w:rsidR="009D1C67" w:rsidRPr="000C5E0F" w14:paraId="136BEA79" w14:textId="77777777" w:rsidTr="00180A9A">
        <w:trPr>
          <w:trHeight w:val="20"/>
        </w:trPr>
        <w:tc>
          <w:tcPr>
            <w:tcW w:w="1014" w:type="pct"/>
            <w:shd w:val="clear" w:color="auto" w:fill="auto"/>
            <w:hideMark/>
          </w:tcPr>
          <w:p w14:paraId="028AFA89" w14:textId="77777777" w:rsidR="009D1C67" w:rsidRPr="00363D50" w:rsidRDefault="009D1C67" w:rsidP="00180A9A">
            <w:pPr>
              <w:pStyle w:val="TableText"/>
              <w:spacing w:before="60" w:after="60"/>
            </w:pPr>
            <w:r w:rsidRPr="00363D50">
              <w:t>Not used</w:t>
            </w:r>
          </w:p>
        </w:tc>
        <w:tc>
          <w:tcPr>
            <w:tcW w:w="946" w:type="pct"/>
            <w:shd w:val="clear" w:color="auto" w:fill="auto"/>
            <w:hideMark/>
          </w:tcPr>
          <w:p w14:paraId="28BA0E72" w14:textId="77777777" w:rsidR="009D1C67" w:rsidRPr="00363D50" w:rsidRDefault="009D1C67" w:rsidP="00180A9A">
            <w:pPr>
              <w:pStyle w:val="TableText"/>
              <w:spacing w:before="60" w:after="60"/>
            </w:pPr>
            <w:r w:rsidRPr="00363D50">
              <w:t>Not used</w:t>
            </w:r>
          </w:p>
        </w:tc>
        <w:tc>
          <w:tcPr>
            <w:tcW w:w="1017" w:type="pct"/>
            <w:shd w:val="clear" w:color="auto" w:fill="auto"/>
            <w:hideMark/>
          </w:tcPr>
          <w:p w14:paraId="04C8F97F" w14:textId="77777777" w:rsidR="009D1C67" w:rsidRPr="00363D50" w:rsidRDefault="009D1C67" w:rsidP="00180A9A">
            <w:pPr>
              <w:pStyle w:val="TableText"/>
              <w:spacing w:before="60" w:after="60"/>
            </w:pPr>
            <w:r w:rsidRPr="00363D50">
              <w:t>Not used</w:t>
            </w:r>
          </w:p>
        </w:tc>
        <w:tc>
          <w:tcPr>
            <w:tcW w:w="943" w:type="pct"/>
            <w:shd w:val="clear" w:color="auto" w:fill="auto"/>
            <w:hideMark/>
          </w:tcPr>
          <w:p w14:paraId="2D182B98" w14:textId="77777777" w:rsidR="009D1C67" w:rsidRPr="00363D50" w:rsidRDefault="009D1C67" w:rsidP="00180A9A">
            <w:pPr>
              <w:pStyle w:val="TableText"/>
              <w:spacing w:before="60" w:after="60"/>
            </w:pPr>
            <w:r w:rsidRPr="00363D50">
              <w:t>Sharing or threatening to share intimate images or film of you without your consent</w:t>
            </w:r>
          </w:p>
        </w:tc>
        <w:tc>
          <w:tcPr>
            <w:tcW w:w="1081" w:type="pct"/>
          </w:tcPr>
          <w:p w14:paraId="134D3160" w14:textId="77777777" w:rsidR="009D1C67" w:rsidRPr="000C5E0F" w:rsidRDefault="009D1C67" w:rsidP="00180A9A">
            <w:pPr>
              <w:pStyle w:val="TableText"/>
              <w:spacing w:before="60" w:after="60"/>
            </w:pPr>
            <w:r w:rsidRPr="006C6183">
              <w:t xml:space="preserve">Sharing or threatening to share intimate images or </w:t>
            </w:r>
            <w:r w:rsidRPr="004D3BE8">
              <w:rPr>
                <w:rStyle w:val="Emphasis"/>
                <w:b/>
                <w:i w:val="0"/>
              </w:rPr>
              <w:t>video</w:t>
            </w:r>
            <w:r w:rsidRPr="006C6183">
              <w:t xml:space="preserve"> of you without your consent </w:t>
            </w:r>
            <w:r w:rsidRPr="004D3BE8">
              <w:rPr>
                <w:b/>
                <w:u w:val="single"/>
              </w:rPr>
              <w:t>(</w:t>
            </w:r>
            <w:r w:rsidRPr="004D3BE8">
              <w:rPr>
                <w:rStyle w:val="Emphasis"/>
                <w:b/>
                <w:i w:val="0"/>
              </w:rPr>
              <w:t>e.g. images or video of you involving sexual activity or nudity</w:t>
            </w:r>
            <w:r w:rsidRPr="004D3BE8">
              <w:rPr>
                <w:b/>
                <w:u w:val="single"/>
              </w:rPr>
              <w:t>)</w:t>
            </w:r>
          </w:p>
        </w:tc>
      </w:tr>
      <w:tr w:rsidR="009D1C67" w:rsidRPr="000331FA" w14:paraId="3C8AAAB5" w14:textId="77777777" w:rsidTr="00180A9A">
        <w:trPr>
          <w:trHeight w:val="20"/>
        </w:trPr>
        <w:tc>
          <w:tcPr>
            <w:tcW w:w="1014" w:type="pct"/>
            <w:shd w:val="clear" w:color="auto" w:fill="auto"/>
          </w:tcPr>
          <w:p w14:paraId="2E0ED915" w14:textId="77777777" w:rsidR="009D1C67" w:rsidRPr="000331FA" w:rsidRDefault="009D1C67" w:rsidP="00180A9A">
            <w:pPr>
              <w:pStyle w:val="TableText"/>
              <w:spacing w:before="60" w:after="60"/>
            </w:pPr>
            <w:r w:rsidRPr="000331FA">
              <w:t>Not used</w:t>
            </w:r>
          </w:p>
        </w:tc>
        <w:tc>
          <w:tcPr>
            <w:tcW w:w="946" w:type="pct"/>
            <w:shd w:val="clear" w:color="auto" w:fill="auto"/>
          </w:tcPr>
          <w:p w14:paraId="0AAACC28" w14:textId="77777777" w:rsidR="009D1C67" w:rsidRPr="000331FA" w:rsidRDefault="009D1C67" w:rsidP="00180A9A">
            <w:pPr>
              <w:pStyle w:val="TableText"/>
              <w:spacing w:before="60" w:after="60"/>
            </w:pPr>
            <w:r w:rsidRPr="000331FA">
              <w:t>Not used</w:t>
            </w:r>
          </w:p>
        </w:tc>
        <w:tc>
          <w:tcPr>
            <w:tcW w:w="1017" w:type="pct"/>
            <w:shd w:val="clear" w:color="auto" w:fill="auto"/>
          </w:tcPr>
          <w:p w14:paraId="5566BF9F" w14:textId="77777777" w:rsidR="009D1C67" w:rsidRPr="000331FA" w:rsidRDefault="009D1C67" w:rsidP="00180A9A">
            <w:pPr>
              <w:pStyle w:val="TableText"/>
              <w:spacing w:before="60" w:after="60"/>
            </w:pPr>
            <w:r w:rsidRPr="000331FA">
              <w:t>Not used</w:t>
            </w:r>
          </w:p>
        </w:tc>
        <w:tc>
          <w:tcPr>
            <w:tcW w:w="943" w:type="pct"/>
            <w:shd w:val="clear" w:color="auto" w:fill="auto"/>
          </w:tcPr>
          <w:p w14:paraId="61D20D3A" w14:textId="77777777" w:rsidR="009D1C67" w:rsidRPr="000331FA" w:rsidRDefault="009D1C67" w:rsidP="00180A9A">
            <w:pPr>
              <w:pStyle w:val="TableText"/>
              <w:spacing w:before="60" w:after="60"/>
            </w:pPr>
            <w:r w:rsidRPr="000331FA">
              <w:t>Not used</w:t>
            </w:r>
          </w:p>
        </w:tc>
        <w:tc>
          <w:tcPr>
            <w:tcW w:w="1081" w:type="pct"/>
          </w:tcPr>
          <w:p w14:paraId="52525B70" w14:textId="77777777" w:rsidR="009D1C67" w:rsidRPr="000331FA" w:rsidRDefault="009D1C67" w:rsidP="00180A9A">
            <w:pPr>
              <w:pStyle w:val="TableText"/>
              <w:spacing w:before="60" w:after="60"/>
            </w:pPr>
            <w:r w:rsidRPr="000331FA">
              <w:t>Inappropriate commentary, images or film of you distributed on some form of social media without your consent</w:t>
            </w:r>
          </w:p>
        </w:tc>
      </w:tr>
      <w:tr w:rsidR="009D1C67" w:rsidRPr="000C5E0F" w14:paraId="545EC05F" w14:textId="77777777" w:rsidTr="00180A9A">
        <w:trPr>
          <w:trHeight w:val="20"/>
        </w:trPr>
        <w:tc>
          <w:tcPr>
            <w:tcW w:w="1014" w:type="pct"/>
            <w:shd w:val="clear" w:color="auto" w:fill="auto"/>
            <w:hideMark/>
          </w:tcPr>
          <w:p w14:paraId="2EC3C57C" w14:textId="77777777" w:rsidR="009D1C67" w:rsidRPr="000C5E0F" w:rsidRDefault="009D1C67" w:rsidP="00180A9A">
            <w:pPr>
              <w:pStyle w:val="TableText"/>
              <w:spacing w:before="60" w:after="60"/>
            </w:pPr>
            <w:r w:rsidRPr="000F5F08">
              <w:t>Not used</w:t>
            </w:r>
          </w:p>
        </w:tc>
        <w:tc>
          <w:tcPr>
            <w:tcW w:w="946" w:type="pct"/>
            <w:shd w:val="clear" w:color="auto" w:fill="auto"/>
            <w:hideMark/>
          </w:tcPr>
          <w:p w14:paraId="277BF6D2" w14:textId="77777777" w:rsidR="009D1C67" w:rsidRPr="000C5E0F" w:rsidRDefault="009D1C67" w:rsidP="00180A9A">
            <w:pPr>
              <w:pStyle w:val="TableText"/>
              <w:spacing w:before="60" w:after="60"/>
            </w:pPr>
            <w:r w:rsidRPr="000F5F08">
              <w:t>Not used</w:t>
            </w:r>
          </w:p>
        </w:tc>
        <w:tc>
          <w:tcPr>
            <w:tcW w:w="1017" w:type="pct"/>
            <w:shd w:val="clear" w:color="auto" w:fill="auto"/>
            <w:hideMark/>
          </w:tcPr>
          <w:p w14:paraId="59B8A8C9" w14:textId="77777777" w:rsidR="009D1C67" w:rsidRPr="000C5E0F" w:rsidRDefault="009D1C67" w:rsidP="00180A9A">
            <w:pPr>
              <w:pStyle w:val="TableText"/>
              <w:spacing w:before="60" w:after="60"/>
            </w:pPr>
            <w:r w:rsidRPr="000F5F08">
              <w:t>Not used</w:t>
            </w:r>
          </w:p>
        </w:tc>
        <w:tc>
          <w:tcPr>
            <w:tcW w:w="943" w:type="pct"/>
            <w:shd w:val="clear" w:color="auto" w:fill="auto"/>
            <w:hideMark/>
          </w:tcPr>
          <w:p w14:paraId="1C300056" w14:textId="77777777" w:rsidR="009D1C67" w:rsidRPr="000C5E0F" w:rsidRDefault="009D1C67" w:rsidP="00180A9A">
            <w:pPr>
              <w:pStyle w:val="TableText"/>
              <w:spacing w:before="60" w:after="60"/>
            </w:pPr>
            <w:r w:rsidRPr="000C5E0F">
              <w:t>Indecent phone calls, including someone leaving a sexually explicit message on voi</w:t>
            </w:r>
            <w:r>
              <w:t>cemail or an answering machine</w:t>
            </w:r>
          </w:p>
        </w:tc>
        <w:tc>
          <w:tcPr>
            <w:tcW w:w="1081" w:type="pct"/>
          </w:tcPr>
          <w:p w14:paraId="7889AA7F" w14:textId="77777777" w:rsidR="009D1C67" w:rsidRPr="000C5E0F" w:rsidRDefault="009D1C67" w:rsidP="00180A9A">
            <w:pPr>
              <w:pStyle w:val="TableText"/>
              <w:spacing w:before="60" w:after="60"/>
            </w:pPr>
            <w:r>
              <w:t>Same as 2018</w:t>
            </w:r>
          </w:p>
        </w:tc>
      </w:tr>
      <w:tr w:rsidR="009D1C67" w:rsidRPr="000C5E0F" w14:paraId="6DF995E6" w14:textId="77777777" w:rsidTr="00180A9A">
        <w:trPr>
          <w:trHeight w:val="20"/>
        </w:trPr>
        <w:tc>
          <w:tcPr>
            <w:tcW w:w="1014" w:type="pct"/>
            <w:shd w:val="clear" w:color="auto" w:fill="auto"/>
            <w:hideMark/>
          </w:tcPr>
          <w:p w14:paraId="5206EEA0" w14:textId="6899F6D2" w:rsidR="009D1C67" w:rsidRPr="000C5E0F" w:rsidRDefault="009D1C67" w:rsidP="00180A9A">
            <w:pPr>
              <w:pStyle w:val="TableText"/>
              <w:spacing w:before="60" w:after="60"/>
            </w:pPr>
            <w:r w:rsidRPr="000C5E0F">
              <w:t xml:space="preserve">Requests or pressure for sex </w:t>
            </w:r>
          </w:p>
        </w:tc>
        <w:tc>
          <w:tcPr>
            <w:tcW w:w="946" w:type="pct"/>
            <w:shd w:val="clear" w:color="auto" w:fill="auto"/>
            <w:hideMark/>
          </w:tcPr>
          <w:p w14:paraId="6EFD6277" w14:textId="77777777" w:rsidR="009D1C67" w:rsidRPr="000C5E0F" w:rsidRDefault="009D1C67" w:rsidP="00180A9A">
            <w:pPr>
              <w:pStyle w:val="TableText"/>
              <w:spacing w:before="60" w:after="60"/>
            </w:pPr>
            <w:r w:rsidRPr="000C5E0F">
              <w:t xml:space="preserve">Requests or pressure for sex </w:t>
            </w:r>
            <w:r w:rsidRPr="004D3BE8">
              <w:rPr>
                <w:rStyle w:val="Emphasis"/>
                <w:b/>
                <w:i w:val="0"/>
              </w:rPr>
              <w:t>or other sexual acts</w:t>
            </w:r>
          </w:p>
        </w:tc>
        <w:tc>
          <w:tcPr>
            <w:tcW w:w="1017" w:type="pct"/>
            <w:shd w:val="clear" w:color="auto" w:fill="auto"/>
            <w:hideMark/>
          </w:tcPr>
          <w:p w14:paraId="09B7501E" w14:textId="77777777" w:rsidR="009D1C67" w:rsidRPr="000C5E0F" w:rsidRDefault="009D1C67" w:rsidP="00180A9A">
            <w:pPr>
              <w:pStyle w:val="TableText"/>
              <w:spacing w:before="60" w:after="60"/>
            </w:pPr>
            <w:r>
              <w:t>Same as 2008</w:t>
            </w:r>
          </w:p>
        </w:tc>
        <w:tc>
          <w:tcPr>
            <w:tcW w:w="943" w:type="pct"/>
            <w:shd w:val="clear" w:color="auto" w:fill="auto"/>
            <w:hideMark/>
          </w:tcPr>
          <w:p w14:paraId="58893D21" w14:textId="77777777" w:rsidR="009D1C67" w:rsidRPr="000C5E0F" w:rsidRDefault="009D1C67" w:rsidP="00180A9A">
            <w:pPr>
              <w:pStyle w:val="TableText"/>
              <w:spacing w:before="60" w:after="60"/>
            </w:pPr>
            <w:r>
              <w:t>Same as 2008</w:t>
            </w:r>
          </w:p>
        </w:tc>
        <w:tc>
          <w:tcPr>
            <w:tcW w:w="1081" w:type="pct"/>
          </w:tcPr>
          <w:p w14:paraId="23FAF79A" w14:textId="77777777" w:rsidR="009D1C67" w:rsidRPr="000C5E0F" w:rsidRDefault="009D1C67" w:rsidP="00180A9A">
            <w:pPr>
              <w:pStyle w:val="TableText"/>
              <w:spacing w:before="60" w:after="60"/>
            </w:pPr>
            <w:r>
              <w:t>Same as 2008</w:t>
            </w:r>
          </w:p>
        </w:tc>
      </w:tr>
      <w:tr w:rsidR="009D1C67" w:rsidRPr="000C5E0F" w14:paraId="03995BB1" w14:textId="77777777" w:rsidTr="00180A9A">
        <w:trPr>
          <w:trHeight w:val="20"/>
        </w:trPr>
        <w:tc>
          <w:tcPr>
            <w:tcW w:w="1014" w:type="pct"/>
            <w:shd w:val="clear" w:color="auto" w:fill="auto"/>
            <w:hideMark/>
          </w:tcPr>
          <w:p w14:paraId="1AF89949" w14:textId="77777777" w:rsidR="009D1C67" w:rsidRPr="000C5E0F" w:rsidRDefault="009D1C67" w:rsidP="00180A9A">
            <w:pPr>
              <w:pStyle w:val="TableText"/>
              <w:spacing w:before="60" w:after="60"/>
            </w:pPr>
            <w:r w:rsidRPr="000C5E0F">
              <w:lastRenderedPageBreak/>
              <w:t>Actual or attempted rape or assault</w:t>
            </w:r>
          </w:p>
        </w:tc>
        <w:tc>
          <w:tcPr>
            <w:tcW w:w="946" w:type="pct"/>
            <w:shd w:val="clear" w:color="auto" w:fill="auto"/>
            <w:hideMark/>
          </w:tcPr>
          <w:p w14:paraId="4E1D3B64" w14:textId="77777777" w:rsidR="009D1C67" w:rsidRPr="000C5E0F" w:rsidRDefault="009D1C67" w:rsidP="00180A9A">
            <w:pPr>
              <w:pStyle w:val="TableText"/>
              <w:spacing w:before="60" w:after="60"/>
            </w:pPr>
            <w:r>
              <w:t>Same as 2003</w:t>
            </w:r>
          </w:p>
        </w:tc>
        <w:tc>
          <w:tcPr>
            <w:tcW w:w="1017" w:type="pct"/>
            <w:shd w:val="clear" w:color="auto" w:fill="auto"/>
            <w:hideMark/>
          </w:tcPr>
          <w:p w14:paraId="527C5C2B" w14:textId="77777777" w:rsidR="009D1C67" w:rsidRPr="000C5E0F" w:rsidRDefault="009D1C67" w:rsidP="00180A9A">
            <w:pPr>
              <w:pStyle w:val="TableText"/>
              <w:spacing w:before="60" w:after="60"/>
            </w:pPr>
            <w:r w:rsidRPr="000C5E0F">
              <w:t xml:space="preserve">Actual or attempted rape or </w:t>
            </w:r>
            <w:r w:rsidRPr="004D3BE8">
              <w:rPr>
                <w:rStyle w:val="Emphasis"/>
                <w:b/>
                <w:i w:val="0"/>
              </w:rPr>
              <w:t>sexual</w:t>
            </w:r>
            <w:r w:rsidRPr="004D3BE8">
              <w:rPr>
                <w:b/>
              </w:rPr>
              <w:t xml:space="preserve"> </w:t>
            </w:r>
            <w:r w:rsidRPr="000C5E0F">
              <w:t>assault</w:t>
            </w:r>
          </w:p>
        </w:tc>
        <w:tc>
          <w:tcPr>
            <w:tcW w:w="943" w:type="pct"/>
            <w:shd w:val="clear" w:color="auto" w:fill="auto"/>
            <w:hideMark/>
          </w:tcPr>
          <w:p w14:paraId="07E8CC98" w14:textId="77777777" w:rsidR="009D1C67" w:rsidRPr="000C5E0F" w:rsidRDefault="009D1C67" w:rsidP="00180A9A">
            <w:pPr>
              <w:pStyle w:val="TableText"/>
              <w:spacing w:before="60" w:after="60"/>
            </w:pPr>
            <w:r>
              <w:t>Same as 2012</w:t>
            </w:r>
          </w:p>
        </w:tc>
        <w:tc>
          <w:tcPr>
            <w:tcW w:w="1081" w:type="pct"/>
          </w:tcPr>
          <w:p w14:paraId="08FD9713" w14:textId="77777777" w:rsidR="009D1C67" w:rsidRPr="000C5E0F" w:rsidRDefault="009D1C67" w:rsidP="00180A9A">
            <w:pPr>
              <w:pStyle w:val="TableText"/>
              <w:spacing w:before="60" w:after="60"/>
            </w:pPr>
            <w:r>
              <w:t>Same as 2012</w:t>
            </w:r>
          </w:p>
        </w:tc>
      </w:tr>
      <w:tr w:rsidR="009D1C67" w:rsidRPr="000331FA" w14:paraId="2A8FB892" w14:textId="77777777" w:rsidTr="00180A9A">
        <w:trPr>
          <w:trHeight w:val="20"/>
        </w:trPr>
        <w:tc>
          <w:tcPr>
            <w:tcW w:w="1014" w:type="pct"/>
            <w:shd w:val="clear" w:color="auto" w:fill="auto"/>
            <w:hideMark/>
          </w:tcPr>
          <w:p w14:paraId="2D5F5A16" w14:textId="77777777" w:rsidR="009D1C67" w:rsidRPr="000331FA" w:rsidRDefault="009D1C67" w:rsidP="00180A9A">
            <w:pPr>
              <w:pStyle w:val="TableText"/>
              <w:spacing w:before="60" w:after="60"/>
            </w:pPr>
            <w:r w:rsidRPr="000331FA">
              <w:t xml:space="preserve">Something else </w:t>
            </w:r>
          </w:p>
        </w:tc>
        <w:tc>
          <w:tcPr>
            <w:tcW w:w="946" w:type="pct"/>
            <w:shd w:val="clear" w:color="auto" w:fill="auto"/>
            <w:hideMark/>
          </w:tcPr>
          <w:p w14:paraId="3E0FCE17" w14:textId="77777777" w:rsidR="009D1C67" w:rsidRPr="000331FA" w:rsidRDefault="009D1C67" w:rsidP="00180A9A">
            <w:pPr>
              <w:pStyle w:val="TableText"/>
              <w:spacing w:before="60" w:after="60"/>
            </w:pPr>
            <w:r w:rsidRPr="000331FA">
              <w:t>Any other unwelcome conduct of a sexual nature</w:t>
            </w:r>
          </w:p>
        </w:tc>
        <w:tc>
          <w:tcPr>
            <w:tcW w:w="1017" w:type="pct"/>
            <w:shd w:val="clear" w:color="auto" w:fill="auto"/>
            <w:hideMark/>
          </w:tcPr>
          <w:p w14:paraId="7F6228DC" w14:textId="77777777" w:rsidR="009D1C67" w:rsidRPr="000331FA" w:rsidRDefault="009D1C67" w:rsidP="00180A9A">
            <w:pPr>
              <w:pStyle w:val="TableText"/>
              <w:spacing w:before="60" w:after="60"/>
            </w:pPr>
            <w:r w:rsidRPr="000331FA">
              <w:t>Same as 2008</w:t>
            </w:r>
          </w:p>
        </w:tc>
        <w:tc>
          <w:tcPr>
            <w:tcW w:w="943" w:type="pct"/>
            <w:shd w:val="clear" w:color="auto" w:fill="auto"/>
            <w:hideMark/>
          </w:tcPr>
          <w:p w14:paraId="73C67E53" w14:textId="77777777" w:rsidR="009D1C67" w:rsidRPr="000331FA" w:rsidRDefault="009D1C67" w:rsidP="00180A9A">
            <w:pPr>
              <w:pStyle w:val="TableText"/>
              <w:spacing w:before="60" w:after="60"/>
            </w:pPr>
            <w:r w:rsidRPr="000331FA">
              <w:t xml:space="preserve">Any other unwelcome conduct of a sexual nature </w:t>
            </w:r>
            <w:r w:rsidRPr="004D3BE8">
              <w:rPr>
                <w:b/>
              </w:rPr>
              <w:t>that occurred online or via some form of technology</w:t>
            </w:r>
          </w:p>
        </w:tc>
        <w:tc>
          <w:tcPr>
            <w:tcW w:w="1081" w:type="pct"/>
          </w:tcPr>
          <w:p w14:paraId="20E9207A" w14:textId="77777777" w:rsidR="009D1C67" w:rsidRPr="000331FA" w:rsidRDefault="009D1C67" w:rsidP="00180A9A">
            <w:pPr>
              <w:pStyle w:val="TableText"/>
              <w:spacing w:before="60" w:after="60"/>
            </w:pPr>
            <w:r w:rsidRPr="000331FA">
              <w:t xml:space="preserve">Any other unwelcome conduct of a sexual nature </w:t>
            </w:r>
            <w:r w:rsidRPr="00CC0F8F">
              <w:t>(</w:t>
            </w:r>
            <w:r w:rsidRPr="004D3BE8">
              <w:rPr>
                <w:b/>
              </w:rPr>
              <w:t>including</w:t>
            </w:r>
            <w:r w:rsidRPr="000331FA">
              <w:t xml:space="preserve"> online or some form of technology)</w:t>
            </w:r>
          </w:p>
        </w:tc>
      </w:tr>
    </w:tbl>
    <w:p w14:paraId="6211B2EC" w14:textId="77777777" w:rsidR="000331FA" w:rsidRPr="000331FA" w:rsidRDefault="000331FA" w:rsidP="000331FA"/>
    <w:p w14:paraId="21E33C9C" w14:textId="2598E6AB" w:rsidR="00C42306" w:rsidRPr="00C42306" w:rsidRDefault="00C42306" w:rsidP="00C42306">
      <w:pPr>
        <w:keepLines w:val="0"/>
        <w:spacing w:after="120" w:line="264" w:lineRule="auto"/>
      </w:pPr>
      <w:r>
        <w:br w:type="page"/>
      </w:r>
    </w:p>
    <w:p w14:paraId="696E520F" w14:textId="430C9C55" w:rsidR="009D1C67" w:rsidRPr="00DD25D1" w:rsidRDefault="009D1C67" w:rsidP="00C353CB">
      <w:pPr>
        <w:pStyle w:val="Heading1"/>
        <w:numPr>
          <w:ilvl w:val="0"/>
          <w:numId w:val="0"/>
        </w:numPr>
      </w:pPr>
      <w:bookmarkStart w:id="314" w:name="_Toc120626275"/>
      <w:r w:rsidRPr="00DD25D1">
        <w:lastRenderedPageBreak/>
        <w:t>Appendix E: Examples of industry-</w:t>
      </w:r>
      <w:r w:rsidR="00EE0EDC" w:rsidRPr="00DD25D1">
        <w:t>based reviews and initiatives</w:t>
      </w:r>
      <w:bookmarkEnd w:id="314"/>
    </w:p>
    <w:p w14:paraId="1AF88812" w14:textId="52F7D3AB" w:rsidR="0032702A" w:rsidRDefault="0032702A" w:rsidP="0032702A">
      <w:r>
        <w:t>The following is a non-exhaustive selection of industry-based surveys, reviews, awareness raising campaigns and policy development</w:t>
      </w:r>
      <w:r w:rsidR="00A63E79">
        <w:t>s</w:t>
      </w:r>
      <w:r>
        <w:t xml:space="preserve"> </w:t>
      </w:r>
      <w:r w:rsidR="00A63E79">
        <w:t xml:space="preserve">undertaken </w:t>
      </w:r>
      <w:r>
        <w:t>to better understand and address workplace sexual harassment across a range of industries, since 2018.</w:t>
      </w:r>
    </w:p>
    <w:p w14:paraId="4B88DEF3" w14:textId="3C971ECC" w:rsidR="0032702A" w:rsidRDefault="0032702A" w:rsidP="008A07B8">
      <w:pPr>
        <w:pStyle w:val="Heading3"/>
        <w:numPr>
          <w:ilvl w:val="2"/>
          <w:numId w:val="149"/>
        </w:numPr>
      </w:pPr>
      <w:bookmarkStart w:id="315" w:name="_Toc120626276"/>
      <w:r>
        <w:t>Information</w:t>
      </w:r>
      <w:r w:rsidR="007758B6">
        <w:t>,</w:t>
      </w:r>
      <w:r>
        <w:t xml:space="preserve"> Media and Telecommunications</w:t>
      </w:r>
      <w:bookmarkEnd w:id="315"/>
    </w:p>
    <w:p w14:paraId="5CDDE3E5" w14:textId="2C4B0B60" w:rsidR="0032702A" w:rsidRPr="00BE7AD7" w:rsidRDefault="0032702A" w:rsidP="00BE7AD7">
      <w:pPr>
        <w:pStyle w:val="Puntoelenco2Bold"/>
      </w:pPr>
      <w:r w:rsidRPr="00BE7AD7">
        <w:t>Australian Cinematographers Society</w:t>
      </w:r>
    </w:p>
    <w:p w14:paraId="477CBD4E" w14:textId="70AC8D58" w:rsidR="0032702A" w:rsidRPr="00523A26" w:rsidRDefault="00000000" w:rsidP="00CA2010">
      <w:pPr>
        <w:pStyle w:val="NormalRientro13"/>
        <w:rPr>
          <w:i/>
          <w:iCs/>
        </w:rPr>
      </w:pPr>
      <w:hyperlink r:id="rId258" w:history="1">
        <w:r w:rsidR="0032702A" w:rsidRPr="00523A26">
          <w:rPr>
            <w:rStyle w:val="Hyperlink"/>
            <w:i/>
            <w:iCs/>
          </w:rPr>
          <w:t>A Wider Lens: Australian camera workforce development and diversity</w:t>
        </w:r>
      </w:hyperlink>
      <w:r w:rsidR="0032702A" w:rsidRPr="00523A26">
        <w:rPr>
          <w:i/>
          <w:iCs/>
        </w:rPr>
        <w:t>.</w:t>
      </w:r>
    </w:p>
    <w:p w14:paraId="17772F82" w14:textId="444816BF" w:rsidR="0032702A" w:rsidRPr="00726D3A" w:rsidRDefault="0032702A" w:rsidP="00CA2010">
      <w:pPr>
        <w:pStyle w:val="NormalRientro13"/>
      </w:pPr>
      <w:r w:rsidRPr="00726D3A">
        <w:t>In 2020, the Australian Cinematographers Society commissioned a team of researchers led by Deakin University to conduct a comprehensive study on workforce development and diversity for camera professionals working in the Australian film and television industry.</w:t>
      </w:r>
      <w:r w:rsidR="00180A9A">
        <w:t xml:space="preserve"> </w:t>
      </w:r>
      <w:r w:rsidRPr="00726D3A">
        <w:t>The report includes a section on workplace sexual harassment in the Film and Television industry. The report seeks to add to the evidentiary knowledge base that informs both policy and practice in advancing a world-class, globally competitive, equitable, diverse, and inclusive screen industry in Australia.</w:t>
      </w:r>
      <w:r w:rsidRPr="00726D3A">
        <w:rPr>
          <w:rStyle w:val="EndnoteReference"/>
          <w:rFonts w:ascii="Open Sans" w:hAnsi="Open Sans"/>
        </w:rPr>
        <w:endnoteReference w:id="127"/>
      </w:r>
    </w:p>
    <w:p w14:paraId="52663D5B" w14:textId="77777777" w:rsidR="0032702A" w:rsidRPr="00BE7AD7" w:rsidRDefault="0032702A" w:rsidP="00BE7AD7">
      <w:pPr>
        <w:pStyle w:val="Puntoelenco2Bold"/>
      </w:pPr>
      <w:r w:rsidRPr="00BE7AD7">
        <w:t>Screen Australia</w:t>
      </w:r>
    </w:p>
    <w:p w14:paraId="374CAF90" w14:textId="77777777" w:rsidR="0032702A" w:rsidRPr="00523A26" w:rsidRDefault="00000000" w:rsidP="00CA2010">
      <w:pPr>
        <w:pStyle w:val="NormalRientro13"/>
      </w:pPr>
      <w:hyperlink r:id="rId259" w:history="1">
        <w:r w:rsidR="0032702A" w:rsidRPr="00523A26">
          <w:rPr>
            <w:rStyle w:val="Hyperlink"/>
            <w:i/>
            <w:iCs/>
          </w:rPr>
          <w:t>Australian Screen Industry Code of Practice: Discrimination, Harassment, Sexual Harassment and Bullying (‘Screen Industry Code of Practice’).</w:t>
        </w:r>
      </w:hyperlink>
    </w:p>
    <w:p w14:paraId="13F8098C" w14:textId="279AEA6A" w:rsidR="0032702A" w:rsidRPr="00726D3A" w:rsidRDefault="0032702A" w:rsidP="00CA2010">
      <w:pPr>
        <w:pStyle w:val="NormalRientro13"/>
      </w:pPr>
      <w:r w:rsidRPr="00726D3A">
        <w:t>In 2019, the Screen industry introduced the Screen Industry Code of Practice to apply to projects</w:t>
      </w:r>
      <w:r w:rsidR="00CA2010">
        <w:t xml:space="preserve"> </w:t>
      </w:r>
      <w:r w:rsidRPr="00726D3A">
        <w:t>that received Screen Australia production funding. The industry-led initiative seeks to raise awareness of what constitutes workplace sexual harassment and sets out legal responsibilities regarding sexual harassment and other forms of harassment and discrimination.</w:t>
      </w:r>
      <w:r w:rsidRPr="00726D3A">
        <w:rPr>
          <w:rStyle w:val="EndnoteReference"/>
          <w:rFonts w:ascii="Open Sans" w:hAnsi="Open Sans"/>
        </w:rPr>
        <w:endnoteReference w:id="128"/>
      </w:r>
      <w:r w:rsidRPr="00726D3A">
        <w:t xml:space="preserve"> </w:t>
      </w:r>
    </w:p>
    <w:p w14:paraId="2D92F85B" w14:textId="4029A384" w:rsidR="0032702A" w:rsidRPr="0032702A" w:rsidRDefault="0032702A" w:rsidP="008A07B8">
      <w:pPr>
        <w:pStyle w:val="Heading3"/>
      </w:pPr>
      <w:bookmarkStart w:id="316" w:name="_Toc120626277"/>
      <w:r w:rsidRPr="0032702A">
        <w:t>Arts and Recreation Services</w:t>
      </w:r>
      <w:bookmarkEnd w:id="316"/>
    </w:p>
    <w:p w14:paraId="7A4E933F" w14:textId="77777777" w:rsidR="0032702A" w:rsidRPr="00BE7AD7" w:rsidRDefault="0032702A" w:rsidP="00BE7AD7">
      <w:pPr>
        <w:pStyle w:val="Puntoelenco2Bold"/>
      </w:pPr>
      <w:r w:rsidRPr="00BE7AD7">
        <w:t>Live Performance Australia</w:t>
      </w:r>
    </w:p>
    <w:p w14:paraId="3373D013" w14:textId="243D7ED1" w:rsidR="0032702A" w:rsidRPr="00523A26" w:rsidRDefault="00000000" w:rsidP="00CA2010">
      <w:pPr>
        <w:pStyle w:val="NormalRientro13"/>
        <w:rPr>
          <w:i/>
          <w:iCs/>
        </w:rPr>
      </w:pPr>
      <w:hyperlink r:id="rId260" w:history="1">
        <w:r w:rsidR="0032702A" w:rsidRPr="00523A26">
          <w:rPr>
            <w:rStyle w:val="Hyperlink"/>
            <w:i/>
            <w:iCs/>
          </w:rPr>
          <w:t>The Australian Live Performance Industry Code of Practice to Prevent Workplace Discrimination, Harassment, Sexual Harassment and Bullying</w:t>
        </w:r>
      </w:hyperlink>
      <w:r w:rsidR="0032702A" w:rsidRPr="00523A26">
        <w:rPr>
          <w:i/>
          <w:iCs/>
        </w:rPr>
        <w:t>.</w:t>
      </w:r>
    </w:p>
    <w:p w14:paraId="7D0229DD" w14:textId="5C34EF6A" w:rsidR="0032702A" w:rsidRDefault="0032702A" w:rsidP="00CA2010">
      <w:pPr>
        <w:pStyle w:val="NormalRientro13"/>
      </w:pPr>
      <w:r w:rsidRPr="00726D3A">
        <w:t>In 2018, Live Performance Australia developed an industry-wide code of practice to support the Live Performance industry to prevent sexual harassment, workplace discrimination, bullying and other harassment. The Code of Practice emphasises their commitment to providing safe, respectful and inclusive workplaces.</w:t>
      </w:r>
      <w:r w:rsidRPr="00726D3A">
        <w:rPr>
          <w:rStyle w:val="EndnoteReference"/>
          <w:rFonts w:ascii="Open Sans" w:hAnsi="Open Sans"/>
        </w:rPr>
        <w:endnoteReference w:id="129"/>
      </w:r>
      <w:r w:rsidRPr="00726D3A">
        <w:t xml:space="preserve"> </w:t>
      </w:r>
    </w:p>
    <w:p w14:paraId="75D19BB5" w14:textId="054F65AB" w:rsidR="00CA2010" w:rsidRPr="00BE7AD7" w:rsidRDefault="00CA2010" w:rsidP="00BE7AD7"/>
    <w:p w14:paraId="62455198" w14:textId="18581794" w:rsidR="00CA2010" w:rsidRPr="00BE7AD7" w:rsidRDefault="00BE7AD7" w:rsidP="00BE7AD7">
      <w:pPr>
        <w:keepLines w:val="0"/>
        <w:spacing w:after="120" w:line="264" w:lineRule="auto"/>
      </w:pPr>
      <w:r>
        <w:br w:type="page"/>
      </w:r>
    </w:p>
    <w:p w14:paraId="570CEFA1" w14:textId="77777777" w:rsidR="0032702A" w:rsidRPr="00BE7AD7" w:rsidRDefault="0032702A" w:rsidP="00BE7AD7">
      <w:pPr>
        <w:pStyle w:val="Puntoelenco2Bold"/>
      </w:pPr>
      <w:r w:rsidRPr="00BE7AD7">
        <w:lastRenderedPageBreak/>
        <w:t>Australian Contemporary Music Industry</w:t>
      </w:r>
    </w:p>
    <w:p w14:paraId="2651E681" w14:textId="484C5877" w:rsidR="0032702A" w:rsidRPr="00BE7AD7" w:rsidRDefault="00000000" w:rsidP="00BE7AD7">
      <w:pPr>
        <w:pStyle w:val="NormalRientro13"/>
      </w:pPr>
      <w:hyperlink r:id="rId261" w:history="1">
        <w:r w:rsidR="0032702A" w:rsidRPr="00523A26">
          <w:rPr>
            <w:rStyle w:val="Hyperlink"/>
            <w:i/>
            <w:iCs/>
          </w:rPr>
          <w:t>The Raising Their Voices Report</w:t>
        </w:r>
      </w:hyperlink>
      <w:r w:rsidR="0032702A" w:rsidRPr="00523A26">
        <w:rPr>
          <w:i/>
          <w:iCs/>
        </w:rPr>
        <w:t>.</w:t>
      </w:r>
    </w:p>
    <w:p w14:paraId="2F04B5BC" w14:textId="727831C3" w:rsidR="0032702A" w:rsidRPr="00726D3A" w:rsidRDefault="0032702A" w:rsidP="00BE7AD7">
      <w:pPr>
        <w:pStyle w:val="NormalRientro13"/>
      </w:pPr>
      <w:r w:rsidRPr="00726D3A">
        <w:t xml:space="preserve">In 2022, the Australian Contemporary Music Industry published the Raising Their Voices report, following a review into sexual harm, sexual harassment, bullying and systemic discrimination in the music industry. The report sets out a suite of </w:t>
      </w:r>
      <w:r w:rsidRPr="00BE7AD7">
        <w:t>recommendations</w:t>
      </w:r>
      <w:r w:rsidRPr="00726D3A">
        <w:t xml:space="preserve"> to support the industry to better prevent and respond to sexual harm, sexual harassment, bullying, and systemic discrimination.</w:t>
      </w:r>
      <w:r w:rsidRPr="00726D3A">
        <w:rPr>
          <w:rStyle w:val="EndnoteReference"/>
          <w:rFonts w:ascii="Open Sans" w:hAnsi="Open Sans"/>
        </w:rPr>
        <w:endnoteReference w:id="130"/>
      </w:r>
    </w:p>
    <w:p w14:paraId="62BCC317" w14:textId="4E0A1702" w:rsidR="0032702A" w:rsidRPr="0032702A" w:rsidRDefault="003D5CC7" w:rsidP="008A07B8">
      <w:pPr>
        <w:pStyle w:val="Heading3"/>
      </w:pPr>
      <w:r>
        <w:t xml:space="preserve"> </w:t>
      </w:r>
      <w:bookmarkStart w:id="317" w:name="_Toc120626278"/>
      <w:r w:rsidR="0032702A" w:rsidRPr="0032702A">
        <w:t>Retail Trade</w:t>
      </w:r>
      <w:bookmarkEnd w:id="317"/>
    </w:p>
    <w:p w14:paraId="7E95225E" w14:textId="77777777" w:rsidR="0032702A" w:rsidRPr="00BE7AD7" w:rsidRDefault="0032702A" w:rsidP="00BE7AD7">
      <w:pPr>
        <w:pStyle w:val="Puntoelenco2Bold"/>
      </w:pPr>
      <w:r w:rsidRPr="00BE7AD7">
        <w:t>The Shop Distributive and Allied Employees Association (SDA)</w:t>
      </w:r>
    </w:p>
    <w:p w14:paraId="3A546842" w14:textId="77777777" w:rsidR="0032702A" w:rsidRPr="00523A26" w:rsidRDefault="00000000" w:rsidP="00CA2010">
      <w:pPr>
        <w:pStyle w:val="NormalRientro13"/>
      </w:pPr>
      <w:hyperlink r:id="rId262" w:history="1">
        <w:r w:rsidR="0032702A" w:rsidRPr="00523A26">
          <w:rPr>
            <w:rStyle w:val="Hyperlink"/>
            <w:i/>
            <w:iCs/>
          </w:rPr>
          <w:t>Everyone’s business: Survey on sexual harassment of members of the Shop, Distributive and Allied Employee’s Association</w:t>
        </w:r>
      </w:hyperlink>
      <w:r w:rsidR="0032702A" w:rsidRPr="00523A26">
        <w:t>.</w:t>
      </w:r>
    </w:p>
    <w:p w14:paraId="53308C69" w14:textId="068D36B3" w:rsidR="0032702A" w:rsidRPr="00726D3A" w:rsidRDefault="0032702A" w:rsidP="00CA2010">
      <w:pPr>
        <w:pStyle w:val="NormalRientro13"/>
      </w:pPr>
      <w:r w:rsidRPr="00726D3A">
        <w:t>In 2019, the SDA, in partnership with the Australian Human Rights Commission, conducted a comprehensive survey of its members to investigate the prevalence, nature and reporting of sexual harassment. The SDAs members are employed in the Retail, Fast Food and Warehouse sectors. The survey provided a comprehensive view into the unique and systemic drivers which underpin workplace sexual harassment for these particular sectors.</w:t>
      </w:r>
      <w:r w:rsidRPr="00726D3A">
        <w:rPr>
          <w:rStyle w:val="EndnoteReference"/>
          <w:rFonts w:ascii="Open Sans" w:hAnsi="Open Sans"/>
        </w:rPr>
        <w:endnoteReference w:id="131"/>
      </w:r>
    </w:p>
    <w:p w14:paraId="08876938" w14:textId="77777777" w:rsidR="0032702A" w:rsidRPr="00BE7AD7" w:rsidRDefault="0032702A" w:rsidP="00BE7AD7">
      <w:pPr>
        <w:pStyle w:val="Puntoelenco2Bold"/>
      </w:pPr>
      <w:r w:rsidRPr="00BE7AD7">
        <w:t>Bakers Delight Holdings</w:t>
      </w:r>
    </w:p>
    <w:p w14:paraId="4DDC5159" w14:textId="6943D6BA" w:rsidR="0032702A" w:rsidRPr="003F64F8" w:rsidRDefault="00000000" w:rsidP="003F64F8">
      <w:pPr>
        <w:pStyle w:val="NormalRientro13"/>
      </w:pPr>
      <w:hyperlink r:id="rId263" w:history="1">
        <w:r w:rsidR="0032702A" w:rsidRPr="00523A26">
          <w:rPr>
            <w:rStyle w:val="Hyperlink"/>
            <w:i/>
            <w:iCs/>
          </w:rPr>
          <w:t>Preventing sexual harassment in retail franchises</w:t>
        </w:r>
      </w:hyperlink>
      <w:r w:rsidR="0032702A" w:rsidRPr="00523A26">
        <w:rPr>
          <w:i/>
          <w:iCs/>
        </w:rPr>
        <w:t>.</w:t>
      </w:r>
    </w:p>
    <w:p w14:paraId="1829B287" w14:textId="5897C00D" w:rsidR="0032702A" w:rsidRPr="00726D3A" w:rsidRDefault="0032702A" w:rsidP="003F64F8">
      <w:pPr>
        <w:pStyle w:val="NormalRientro13"/>
      </w:pPr>
      <w:r w:rsidRPr="00726D3A">
        <w:t xml:space="preserve">In 2022, the Victorian Equal Opportunity &amp; Human Rights Commission conducted an investigation into Bakers Delight Holdings’ compliance with its positive duty to prevent sexual harassment, and the subsequent report, </w:t>
      </w:r>
      <w:r w:rsidRPr="00726D3A">
        <w:rPr>
          <w:i/>
        </w:rPr>
        <w:t>Preventing sexual harassment in retail franchises</w:t>
      </w:r>
      <w:r w:rsidRPr="00726D3A">
        <w:t>, outlined the specific risk factors associated with the retail franchise. Bakers Delight Holdings has since taken action to towards compliance with its positive duty.</w:t>
      </w:r>
      <w:r w:rsidRPr="00726D3A">
        <w:rPr>
          <w:rStyle w:val="EndnoteReference"/>
          <w:rFonts w:ascii="Open Sans" w:hAnsi="Open Sans"/>
        </w:rPr>
        <w:endnoteReference w:id="132"/>
      </w:r>
      <w:r w:rsidR="00AE67D6" w:rsidRPr="00726D3A">
        <w:t xml:space="preserve"> </w:t>
      </w:r>
    </w:p>
    <w:p w14:paraId="12B2ADCD" w14:textId="6C679D2D" w:rsidR="0032702A" w:rsidRPr="0032702A" w:rsidRDefault="0032702A" w:rsidP="008A07B8">
      <w:pPr>
        <w:pStyle w:val="Heading3"/>
      </w:pPr>
      <w:bookmarkStart w:id="318" w:name="_Toc120626279"/>
      <w:r w:rsidRPr="0032702A">
        <w:t>Mining</w:t>
      </w:r>
      <w:bookmarkEnd w:id="318"/>
    </w:p>
    <w:p w14:paraId="6BC25342" w14:textId="77777777" w:rsidR="0032702A" w:rsidRPr="00BE7AD7" w:rsidRDefault="0032702A" w:rsidP="00BE7AD7">
      <w:pPr>
        <w:pStyle w:val="Puntoelenco2Bold"/>
      </w:pPr>
      <w:r w:rsidRPr="00BE7AD7">
        <w:t>The Minerals Council of Australia (MCA)</w:t>
      </w:r>
    </w:p>
    <w:p w14:paraId="1900F740" w14:textId="77777777" w:rsidR="0032702A" w:rsidRPr="00523A26" w:rsidRDefault="00000000" w:rsidP="00BE7AD7">
      <w:pPr>
        <w:pStyle w:val="NormalRientro13"/>
        <w:rPr>
          <w:i/>
          <w:iCs/>
        </w:rPr>
      </w:pPr>
      <w:hyperlink r:id="rId264" w:history="1">
        <w:r w:rsidR="0032702A" w:rsidRPr="00523A26">
          <w:rPr>
            <w:rStyle w:val="Hyperlink"/>
            <w:i/>
            <w:iCs/>
          </w:rPr>
          <w:t>Industry Code on Eliminating Sexual Harassment</w:t>
        </w:r>
      </w:hyperlink>
      <w:r w:rsidR="0032702A" w:rsidRPr="00523A26">
        <w:rPr>
          <w:i/>
          <w:iCs/>
        </w:rPr>
        <w:t xml:space="preserve"> and </w:t>
      </w:r>
      <w:hyperlink r:id="rId265" w:history="1">
        <w:r w:rsidR="0032702A" w:rsidRPr="00523A26">
          <w:rPr>
            <w:rStyle w:val="Hyperlink"/>
            <w:i/>
            <w:iCs/>
          </w:rPr>
          <w:t>Respect@Work Industry Toolkit</w:t>
        </w:r>
      </w:hyperlink>
      <w:r w:rsidR="0032702A" w:rsidRPr="00523A26">
        <w:rPr>
          <w:i/>
          <w:iCs/>
        </w:rPr>
        <w:t>.</w:t>
      </w:r>
    </w:p>
    <w:p w14:paraId="551A17DC" w14:textId="68E4F49F" w:rsidR="0032702A" w:rsidRDefault="0032702A" w:rsidP="00BE7AD7">
      <w:pPr>
        <w:pStyle w:val="NormalRientro13"/>
        <w:rPr>
          <w:rStyle w:val="EndnoteReference"/>
          <w:rFonts w:ascii="Open Sans" w:hAnsi="Open Sans"/>
        </w:rPr>
      </w:pPr>
      <w:r w:rsidRPr="00726D3A">
        <w:t>The Australian minerals industry is taking action to eliminate workplace sexual harassment in its response to the Respect@Work Report. In July 2021, the MCA published its National Industry Code on eliminating sexual harassment which provides clear expectations for members to establish prevention and response measures to address sexual harassment; and in December 2021 published a toolkit to support the industry’s implementation of the code.</w:t>
      </w:r>
      <w:r w:rsidRPr="00726D3A">
        <w:rPr>
          <w:rStyle w:val="EndnoteReference"/>
          <w:rFonts w:ascii="Open Sans" w:hAnsi="Open Sans"/>
        </w:rPr>
        <w:endnoteReference w:id="133"/>
      </w:r>
    </w:p>
    <w:p w14:paraId="690AA9E1" w14:textId="59240DE1" w:rsidR="00BE7AD7" w:rsidRPr="00BE7AD7" w:rsidRDefault="00BE7AD7" w:rsidP="00BE7AD7">
      <w:pPr>
        <w:keepLines w:val="0"/>
        <w:spacing w:after="120" w:line="264" w:lineRule="auto"/>
      </w:pPr>
      <w:r>
        <w:br w:type="page"/>
      </w:r>
    </w:p>
    <w:p w14:paraId="651222F1" w14:textId="77777777" w:rsidR="0032702A" w:rsidRPr="005B0F0C" w:rsidRDefault="0032702A" w:rsidP="005B0F0C">
      <w:pPr>
        <w:pStyle w:val="Puntoelenco2Bold"/>
      </w:pPr>
      <w:r w:rsidRPr="005B0F0C">
        <w:lastRenderedPageBreak/>
        <w:t>Rio Tinto</w:t>
      </w:r>
    </w:p>
    <w:p w14:paraId="03D37775" w14:textId="64FA13C4" w:rsidR="0032702A" w:rsidRPr="00523A26" w:rsidRDefault="00000000" w:rsidP="00BE7AD7">
      <w:pPr>
        <w:pStyle w:val="NormalRientro13"/>
        <w:rPr>
          <w:i/>
          <w:iCs/>
        </w:rPr>
      </w:pPr>
      <w:hyperlink r:id="rId266" w:history="1">
        <w:r w:rsidR="0032702A" w:rsidRPr="00523A26">
          <w:rPr>
            <w:rStyle w:val="Hyperlink"/>
            <w:i/>
            <w:iCs/>
          </w:rPr>
          <w:t>Report into workplace culture at Rio Tinto</w:t>
        </w:r>
      </w:hyperlink>
      <w:r w:rsidR="0032702A" w:rsidRPr="00523A26">
        <w:rPr>
          <w:i/>
          <w:iCs/>
        </w:rPr>
        <w:t>.</w:t>
      </w:r>
    </w:p>
    <w:p w14:paraId="3D8171B5" w14:textId="52602C0F" w:rsidR="005B0F0C" w:rsidRPr="005B0F0C" w:rsidRDefault="0032702A" w:rsidP="005B0F0C">
      <w:pPr>
        <w:pStyle w:val="NormalRientro13"/>
      </w:pPr>
      <w:r w:rsidRPr="00726D3A">
        <w:t>In 2022, Rio Tinto engaged Elizabeth Broderick &amp; Co to conduct a review into workplace culture, including to identify workplace bullying, sexual harassment, racism, and other forms of discrimination. The report proposes a Framework for Action, with recommendations to support Rio Tinto’s approach to creating sustainable change and improving workplace culture.</w:t>
      </w:r>
      <w:r w:rsidRPr="00726D3A">
        <w:rPr>
          <w:rStyle w:val="EndnoteReference"/>
          <w:rFonts w:ascii="Open Sans" w:hAnsi="Open Sans"/>
        </w:rPr>
        <w:endnoteReference w:id="134"/>
      </w:r>
    </w:p>
    <w:p w14:paraId="5B2C68D8" w14:textId="5987419C" w:rsidR="0032702A" w:rsidRPr="005B0F0C" w:rsidRDefault="0032702A" w:rsidP="005B0F0C">
      <w:pPr>
        <w:pStyle w:val="Puntoelenco2Bold"/>
      </w:pPr>
      <w:r w:rsidRPr="005B0F0C">
        <w:t>Parliamentary Inquiry – FIFO mining industry</w:t>
      </w:r>
    </w:p>
    <w:p w14:paraId="51BF198F" w14:textId="11041875" w:rsidR="0032702A" w:rsidRPr="00BE7AD7" w:rsidRDefault="0032702A" w:rsidP="00BE7AD7">
      <w:pPr>
        <w:pStyle w:val="NormalRientro13"/>
        <w:rPr>
          <w:rStyle w:val="Hyperlink"/>
          <w:color w:val="auto"/>
        </w:rPr>
      </w:pPr>
      <w:r w:rsidRPr="00726D3A">
        <w:fldChar w:fldCharType="begin"/>
      </w:r>
      <w:r w:rsidRPr="00726D3A">
        <w:instrText xml:space="preserve"> HYPERLINK "https://www.parliament.wa.gov.au/Parliament/commit.nsf/(Report+Lookup+by+Com+ID)/EF1DF1A3F5DF74A848258869000E6B32/$file/20220621%20-Report%20No%202.pdf" </w:instrText>
      </w:r>
      <w:r w:rsidRPr="00726D3A">
        <w:fldChar w:fldCharType="separate"/>
      </w:r>
      <w:r w:rsidRPr="00523A26">
        <w:rPr>
          <w:rStyle w:val="Hyperlink"/>
          <w:i/>
          <w:iCs/>
        </w:rPr>
        <w:t>Enough is Enough: Sexual harassment against women in the FIFO mining industry.</w:t>
      </w:r>
    </w:p>
    <w:p w14:paraId="2B445CCA" w14:textId="3B40B468" w:rsidR="0032702A" w:rsidRPr="00726D3A" w:rsidRDefault="0032702A" w:rsidP="00BE7AD7">
      <w:pPr>
        <w:pStyle w:val="NormalRientro13"/>
      </w:pPr>
      <w:r w:rsidRPr="00726D3A">
        <w:rPr>
          <w:i/>
        </w:rPr>
        <w:fldChar w:fldCharType="end"/>
      </w:r>
      <w:r w:rsidRPr="00726D3A">
        <w:t>On 23 June 2022, the Community Development and Justice Standing Committee of the Legislative Assembly of Western Australia tabled its report, ‘Enough is Enough’, in the Western Australian parliament, reporting on its inquiry into sexual harassment against women in the FIFO mining industry. The report highlights the experiences of sexual harassment and the unique drivers associated with the FIFO mining industry. The report provides a suite of recommendations, as supported by the WA Commissioner for Equal Opportunity, to prevent workplace sexual harassment, including shifting the onus on employers to take all necessary steps to prevent the behaviour from happening.</w:t>
      </w:r>
      <w:r w:rsidRPr="00726D3A">
        <w:rPr>
          <w:rStyle w:val="EndnoteReference"/>
          <w:rFonts w:ascii="Open Sans" w:hAnsi="Open Sans"/>
        </w:rPr>
        <w:endnoteReference w:id="135"/>
      </w:r>
    </w:p>
    <w:p w14:paraId="78A8830D" w14:textId="1D91ABBC" w:rsidR="0032702A" w:rsidRPr="0032702A" w:rsidRDefault="0032702A" w:rsidP="008A07B8">
      <w:pPr>
        <w:pStyle w:val="Heading3"/>
      </w:pPr>
      <w:bookmarkStart w:id="319" w:name="_Toc120626280"/>
      <w:r w:rsidRPr="0032702A">
        <w:t>Public Sector</w:t>
      </w:r>
      <w:bookmarkEnd w:id="319"/>
    </w:p>
    <w:p w14:paraId="73B88979" w14:textId="77777777" w:rsidR="0032702A" w:rsidRPr="00BE7AD7" w:rsidRDefault="0032702A" w:rsidP="00BE7AD7">
      <w:pPr>
        <w:pStyle w:val="Puntoelenco2Bold"/>
      </w:pPr>
      <w:r w:rsidRPr="00BE7AD7">
        <w:t>Commonwealth parliamentary workplaces</w:t>
      </w:r>
    </w:p>
    <w:p w14:paraId="097EDBA0" w14:textId="1D084C50" w:rsidR="0032702A" w:rsidRPr="00BE7AD7" w:rsidRDefault="00000000" w:rsidP="00BE7AD7">
      <w:pPr>
        <w:pStyle w:val="NormalRientro13"/>
      </w:pPr>
      <w:hyperlink r:id="rId267" w:history="1">
        <w:r w:rsidR="0032702A" w:rsidRPr="00523A26">
          <w:rPr>
            <w:rStyle w:val="Hyperlink"/>
            <w:i/>
            <w:iCs/>
          </w:rPr>
          <w:t>Set the Standard: report on the Independent Review into Commonwealth Parliamentary Workplaces</w:t>
        </w:r>
      </w:hyperlink>
      <w:r w:rsidR="003C2463" w:rsidRPr="00523A26">
        <w:rPr>
          <w:rStyle w:val="Hyperlink"/>
          <w:i/>
          <w:iCs/>
        </w:rPr>
        <w:t>.</w:t>
      </w:r>
    </w:p>
    <w:p w14:paraId="62BC358E" w14:textId="05D068B3" w:rsidR="0032702A" w:rsidRPr="00726D3A" w:rsidRDefault="0032702A" w:rsidP="00BE7AD7">
      <w:pPr>
        <w:pStyle w:val="NormalRientro13"/>
      </w:pPr>
      <w:r w:rsidRPr="00726D3A">
        <w:t>In 2021, the Independent Review into Commonwealth Parliamentary Workplaces (Review) was established by the Australian Government, with support from the Federal Opposition and crossbench. Conducted by the Commission and led by the Sex Discrimination Commissioner, the Review made recommendations to ensure that Commonwealth parliamentary workplaces are safe and respectful, and that the nation’s Parliament reflects best practice in prevention and response to bullying, sexual harassment and sexual assault.</w:t>
      </w:r>
      <w:r w:rsidRPr="00726D3A">
        <w:rPr>
          <w:rStyle w:val="EndnoteReference"/>
          <w:rFonts w:ascii="Open Sans" w:hAnsi="Open Sans"/>
        </w:rPr>
        <w:endnoteReference w:id="136"/>
      </w:r>
      <w:r w:rsidRPr="00726D3A">
        <w:t xml:space="preserve"> </w:t>
      </w:r>
    </w:p>
    <w:p w14:paraId="58E2E223" w14:textId="77777777" w:rsidR="005B0F0C" w:rsidRDefault="005B0F0C" w:rsidP="005B0F0C"/>
    <w:p w14:paraId="66C4320C" w14:textId="536B5D30" w:rsidR="00BE7AD7" w:rsidRDefault="00BE7AD7" w:rsidP="005B0F0C">
      <w:r>
        <w:br w:type="page"/>
      </w:r>
    </w:p>
    <w:p w14:paraId="695F7DC6" w14:textId="6500B247" w:rsidR="0032702A" w:rsidRPr="00726D3A" w:rsidRDefault="0032702A" w:rsidP="0032702A">
      <w:pPr>
        <w:rPr>
          <w:rFonts w:cs="Open Sans"/>
        </w:rPr>
      </w:pPr>
      <w:r w:rsidRPr="00726D3A">
        <w:rPr>
          <w:rFonts w:cs="Open Sans"/>
        </w:rPr>
        <w:lastRenderedPageBreak/>
        <w:t xml:space="preserve">Between 2019 and 2022, various reviews into inappropriate workplace behaviour, including sexual harassment, have also been conducted at a state level, including: </w:t>
      </w:r>
    </w:p>
    <w:p w14:paraId="0F68F212" w14:textId="2F66D18D" w:rsidR="0032702A" w:rsidRPr="00BE7AD7" w:rsidRDefault="0032702A" w:rsidP="00BE7AD7">
      <w:pPr>
        <w:pStyle w:val="Puntoelenco2Bold"/>
      </w:pPr>
      <w:r w:rsidRPr="00BE7AD7">
        <w:t>Tasmanian Parliament</w:t>
      </w:r>
    </w:p>
    <w:p w14:paraId="5FF79B29" w14:textId="77777777" w:rsidR="00D01E17" w:rsidRPr="00BE7AD7" w:rsidRDefault="00000000" w:rsidP="00BE7AD7">
      <w:pPr>
        <w:pStyle w:val="NormalRientro13"/>
      </w:pPr>
      <w:hyperlink r:id="rId268" w:history="1">
        <w:r w:rsidR="0032702A" w:rsidRPr="00523A26">
          <w:rPr>
            <w:rStyle w:val="Hyperlink"/>
            <w:i/>
            <w:iCs/>
          </w:rPr>
          <w:t>Motion for Re</w:t>
        </w:r>
        <w:bookmarkStart w:id="320" w:name="_Hlt120003728"/>
        <w:bookmarkStart w:id="321" w:name="_Hlt120003729"/>
        <w:r w:rsidR="0032702A" w:rsidRPr="00523A26">
          <w:rPr>
            <w:rStyle w:val="Hyperlink"/>
            <w:i/>
            <w:iCs/>
          </w:rPr>
          <w:t>s</w:t>
        </w:r>
        <w:bookmarkEnd w:id="320"/>
        <w:bookmarkEnd w:id="321"/>
        <w:r w:rsidR="0032702A" w:rsidRPr="00523A26">
          <w:rPr>
            <w:rStyle w:val="Hyperlink"/>
            <w:i/>
            <w:iCs/>
          </w:rPr>
          <w:t>pect: Report into workplace culture in the Tasmanian ministerial and parliamentary services</w:t>
        </w:r>
      </w:hyperlink>
      <w:r w:rsidR="0032702A" w:rsidRPr="00523A26">
        <w:rPr>
          <w:i/>
          <w:iCs/>
        </w:rPr>
        <w:t>.</w:t>
      </w:r>
    </w:p>
    <w:p w14:paraId="5D48D1C1" w14:textId="7FC0165A" w:rsidR="00D128D6" w:rsidRPr="00726D3A" w:rsidRDefault="0044732A" w:rsidP="00BE7AD7">
      <w:pPr>
        <w:pStyle w:val="NormalRientro13"/>
      </w:pPr>
      <w:r w:rsidRPr="00726D3A">
        <w:t>In 202</w:t>
      </w:r>
      <w:r w:rsidR="001417EB" w:rsidRPr="00726D3A">
        <w:t>1</w:t>
      </w:r>
      <w:r w:rsidRPr="00726D3A">
        <w:t xml:space="preserve">, </w:t>
      </w:r>
      <w:r w:rsidR="00E82D3B" w:rsidRPr="00726D3A">
        <w:t xml:space="preserve">the Tasmanian </w:t>
      </w:r>
      <w:r w:rsidR="001417EB" w:rsidRPr="00726D3A">
        <w:t>Government appointed the Tasmanian Anti-Discrimination</w:t>
      </w:r>
      <w:r w:rsidR="00E82D3B" w:rsidRPr="00726D3A">
        <w:t xml:space="preserve"> </w:t>
      </w:r>
      <w:r w:rsidR="001417EB" w:rsidRPr="00726D3A">
        <w:t xml:space="preserve">Commissioner to undertake </w:t>
      </w:r>
      <w:r w:rsidR="00E82D3B" w:rsidRPr="00726D3A">
        <w:t xml:space="preserve">an </w:t>
      </w:r>
      <w:r w:rsidR="00084BF4" w:rsidRPr="00726D3A">
        <w:t>I</w:t>
      </w:r>
      <w:r w:rsidR="00E82D3B" w:rsidRPr="00726D3A">
        <w:t xml:space="preserve">ndependent </w:t>
      </w:r>
      <w:r w:rsidR="00084BF4" w:rsidRPr="00726D3A">
        <w:t>R</w:t>
      </w:r>
      <w:r w:rsidR="00E82D3B" w:rsidRPr="00726D3A">
        <w:t xml:space="preserve">eview into </w:t>
      </w:r>
      <w:r w:rsidR="00084BF4" w:rsidRPr="00726D3A">
        <w:t>P</w:t>
      </w:r>
      <w:r w:rsidR="00E82D3B" w:rsidRPr="00726D3A">
        <w:t xml:space="preserve">arliamentary </w:t>
      </w:r>
      <w:r w:rsidR="00084BF4" w:rsidRPr="00726D3A">
        <w:t>P</w:t>
      </w:r>
      <w:r w:rsidR="00E82D3B" w:rsidRPr="00726D3A">
        <w:t xml:space="preserve">ractices and </w:t>
      </w:r>
      <w:r w:rsidR="00084BF4" w:rsidRPr="00726D3A">
        <w:t>P</w:t>
      </w:r>
      <w:r w:rsidR="00E82D3B" w:rsidRPr="00726D3A">
        <w:t xml:space="preserve">rocedures to </w:t>
      </w:r>
      <w:r w:rsidR="00084BF4" w:rsidRPr="00726D3A">
        <w:t>S</w:t>
      </w:r>
      <w:r w:rsidR="00E82D3B" w:rsidRPr="00726D3A">
        <w:t xml:space="preserve">upport </w:t>
      </w:r>
      <w:r w:rsidR="00084BF4" w:rsidRPr="00726D3A">
        <w:t>W</w:t>
      </w:r>
      <w:r w:rsidR="00E82D3B" w:rsidRPr="00726D3A">
        <w:t xml:space="preserve">orkplace </w:t>
      </w:r>
      <w:r w:rsidR="00084BF4" w:rsidRPr="00726D3A">
        <w:t>C</w:t>
      </w:r>
      <w:r w:rsidR="00E82D3B" w:rsidRPr="00726D3A">
        <w:t>ulture</w:t>
      </w:r>
      <w:r w:rsidR="005D1CA4" w:rsidRPr="00726D3A">
        <w:t xml:space="preserve">, with a specific focus on </w:t>
      </w:r>
      <w:r w:rsidR="007030F8" w:rsidRPr="00726D3A">
        <w:t xml:space="preserve">the occurrence of </w:t>
      </w:r>
      <w:r w:rsidR="005D1CA4" w:rsidRPr="00726D3A">
        <w:t>discrimination, sexual harassment and bullying.</w:t>
      </w:r>
      <w:r w:rsidR="00AF1CC8" w:rsidRPr="00726D3A">
        <w:t xml:space="preserve"> The </w:t>
      </w:r>
      <w:r w:rsidR="001417EB" w:rsidRPr="00726D3A">
        <w:t>resulting report, released in August 2022,</w:t>
      </w:r>
      <w:r w:rsidR="00AF1CC8" w:rsidRPr="00726D3A">
        <w:t xml:space="preserve"> made recommendations</w:t>
      </w:r>
      <w:r w:rsidR="006F3338" w:rsidRPr="00726D3A">
        <w:t xml:space="preserve"> to </w:t>
      </w:r>
      <w:r w:rsidR="007C100C" w:rsidRPr="00726D3A">
        <w:t>promote a more positive and respectful</w:t>
      </w:r>
      <w:r w:rsidR="006F3338" w:rsidRPr="00726D3A">
        <w:t xml:space="preserve"> </w:t>
      </w:r>
      <w:r w:rsidR="007030F8" w:rsidRPr="00726D3A">
        <w:t xml:space="preserve">culture </w:t>
      </w:r>
      <w:r w:rsidR="00FE69AD" w:rsidRPr="00726D3A">
        <w:t xml:space="preserve">in </w:t>
      </w:r>
      <w:r w:rsidR="006F3338" w:rsidRPr="00726D3A">
        <w:t>Tasmanian Ministerial and Parliamentary Services</w:t>
      </w:r>
      <w:r w:rsidR="001114AE" w:rsidRPr="00726D3A">
        <w:t xml:space="preserve"> workplace</w:t>
      </w:r>
      <w:r w:rsidR="00BB5418" w:rsidRPr="00726D3A">
        <w:t>s</w:t>
      </w:r>
      <w:r w:rsidR="002F303F" w:rsidRPr="00726D3A">
        <w:t>.</w:t>
      </w:r>
      <w:r w:rsidR="001114AE" w:rsidRPr="00726D3A">
        <w:t xml:space="preserve"> </w:t>
      </w:r>
      <w:r w:rsidR="001417EB" w:rsidRPr="00726D3A">
        <w:t xml:space="preserve">It </w:t>
      </w:r>
      <w:r w:rsidR="001114AE" w:rsidRPr="00726D3A">
        <w:t xml:space="preserve">also </w:t>
      </w:r>
      <w:r w:rsidR="002214B4" w:rsidRPr="00726D3A">
        <w:t>called for leaders to step up and uphold standards of respect and accountability.</w:t>
      </w:r>
      <w:r w:rsidR="004564CD" w:rsidRPr="00726D3A">
        <w:rPr>
          <w:rStyle w:val="EndnoteReference"/>
          <w:rFonts w:ascii="Open Sans" w:hAnsi="Open Sans"/>
        </w:rPr>
        <w:endnoteReference w:id="137"/>
      </w:r>
    </w:p>
    <w:p w14:paraId="5994A9BD" w14:textId="1A5D9502" w:rsidR="0032702A" w:rsidRPr="00726D3A" w:rsidRDefault="0032702A" w:rsidP="00BE7AD7">
      <w:pPr>
        <w:pStyle w:val="Puntoelenco2Bold"/>
      </w:pPr>
      <w:r w:rsidRPr="00726D3A">
        <w:t>New South Wales Parliament</w:t>
      </w:r>
    </w:p>
    <w:p w14:paraId="163EA3A4" w14:textId="77777777" w:rsidR="006673C3" w:rsidRPr="00523A26" w:rsidRDefault="00000000" w:rsidP="00B2701C">
      <w:pPr>
        <w:pStyle w:val="NormalRientro13"/>
      </w:pPr>
      <w:hyperlink r:id="rId269" w:history="1">
        <w:r w:rsidR="0032702A" w:rsidRPr="00523A26">
          <w:rPr>
            <w:rStyle w:val="Hyperlink"/>
            <w:i/>
            <w:iCs/>
          </w:rPr>
          <w:t>Leading for Change: Independent Review of Bullying, Sexual Harassment and Sexual Misconduct in NSW Parliamentary Workplaces</w:t>
        </w:r>
      </w:hyperlink>
      <w:r w:rsidR="0032702A" w:rsidRPr="00523A26">
        <w:t>.</w:t>
      </w:r>
    </w:p>
    <w:p w14:paraId="5013CE3D" w14:textId="3AF481F6" w:rsidR="00D128D6" w:rsidRPr="00726D3A" w:rsidRDefault="00084BF4" w:rsidP="00B2701C">
      <w:pPr>
        <w:pStyle w:val="NormalRientro13"/>
      </w:pPr>
      <w:r w:rsidRPr="00726D3A">
        <w:t>T</w:t>
      </w:r>
      <w:r w:rsidR="00FD63D8" w:rsidRPr="00726D3A">
        <w:t>he New South Wales Parliament</w:t>
      </w:r>
      <w:r w:rsidR="00D57EF8" w:rsidRPr="00726D3A">
        <w:t>, in response</w:t>
      </w:r>
      <w:r w:rsidR="00361972" w:rsidRPr="00726D3A">
        <w:t xml:space="preserve"> to </w:t>
      </w:r>
      <w:r w:rsidR="002467D9" w:rsidRPr="00726D3A">
        <w:t>a growing call for Parliamentary workplace</w:t>
      </w:r>
      <w:r w:rsidR="00456082" w:rsidRPr="00726D3A">
        <w:t>s</w:t>
      </w:r>
      <w:r w:rsidR="002467D9" w:rsidRPr="00726D3A">
        <w:t xml:space="preserve"> to be exemplars of respectful behaviour</w:t>
      </w:r>
      <w:r w:rsidR="00BE46C8" w:rsidRPr="00726D3A">
        <w:t>,</w:t>
      </w:r>
      <w:r w:rsidR="00FD63D8" w:rsidRPr="00726D3A">
        <w:t xml:space="preserve"> </w:t>
      </w:r>
      <w:r w:rsidR="001417EB" w:rsidRPr="00726D3A">
        <w:t xml:space="preserve">commissioned </w:t>
      </w:r>
      <w:r w:rsidR="00F60F15" w:rsidRPr="00726D3A">
        <w:t xml:space="preserve">Elizabeth Broderick &amp; </w:t>
      </w:r>
      <w:r w:rsidR="001417EB" w:rsidRPr="00726D3A">
        <w:t xml:space="preserve">Co to conduct a review to examine culture and provide advice to the Parliamentary </w:t>
      </w:r>
      <w:r w:rsidR="00F60F15" w:rsidRPr="00726D3A">
        <w:t>Executive Group on the nature and prevalence of harmful behaviours including bullying, sexual harassment and sexual misconduct within Parliamentary workplaces and, where deficient, to make recommendations for further strengthening. The resulting report</w:t>
      </w:r>
      <w:r w:rsidR="00BE46C8" w:rsidRPr="00726D3A">
        <w:t xml:space="preserve"> </w:t>
      </w:r>
      <w:r w:rsidR="00456082" w:rsidRPr="00726D3A">
        <w:t>‘</w:t>
      </w:r>
      <w:r w:rsidR="00BE46C8" w:rsidRPr="00726D3A">
        <w:t>Leading for Change</w:t>
      </w:r>
      <w:r w:rsidR="00F60F15" w:rsidRPr="00726D3A">
        <w:t>:</w:t>
      </w:r>
      <w:r w:rsidR="007F676F" w:rsidRPr="00726D3A">
        <w:t xml:space="preserve"> Independent Review of Bullying, Sexual Harassment and Sexual Misconduct in NSW Parliamentary Workplaces</w:t>
      </w:r>
      <w:r w:rsidRPr="00726D3A">
        <w:t xml:space="preserve"> 2022</w:t>
      </w:r>
      <w:r w:rsidR="00F60F15" w:rsidRPr="00726D3A">
        <w:t>’</w:t>
      </w:r>
      <w:r w:rsidR="00A71D7D" w:rsidRPr="00726D3A">
        <w:t xml:space="preserve"> </w:t>
      </w:r>
      <w:r w:rsidR="003741AC" w:rsidRPr="00726D3A">
        <w:t>set out a Framework for Action</w:t>
      </w:r>
      <w:r w:rsidR="00B62EC5" w:rsidRPr="00726D3A">
        <w:t xml:space="preserve"> to build on and strengthen existing strategies to create a safe and inclusive </w:t>
      </w:r>
      <w:r w:rsidR="00382C40" w:rsidRPr="00726D3A">
        <w:t xml:space="preserve">workplace </w:t>
      </w:r>
      <w:r w:rsidR="00B62EC5" w:rsidRPr="00726D3A">
        <w:t>culture.</w:t>
      </w:r>
      <w:r w:rsidR="00382C40" w:rsidRPr="00726D3A">
        <w:rPr>
          <w:rStyle w:val="EndnoteReference"/>
          <w:rFonts w:ascii="Open Sans" w:hAnsi="Open Sans"/>
        </w:rPr>
        <w:endnoteReference w:id="138"/>
      </w:r>
      <w:r w:rsidR="0032702A" w:rsidRPr="00726D3A">
        <w:t xml:space="preserve"> </w:t>
      </w:r>
    </w:p>
    <w:p w14:paraId="43D584C4" w14:textId="2AC70C30" w:rsidR="0032702A" w:rsidRPr="00726D3A" w:rsidRDefault="0032702A" w:rsidP="00BE7AD7">
      <w:pPr>
        <w:pStyle w:val="Puntoelenco2Bold"/>
      </w:pPr>
      <w:r w:rsidRPr="00726D3A">
        <w:t>South Australian Parliament</w:t>
      </w:r>
    </w:p>
    <w:p w14:paraId="39CB4E3C" w14:textId="77777777" w:rsidR="0027606F" w:rsidRPr="00B2701C" w:rsidRDefault="00000000" w:rsidP="00B2701C">
      <w:pPr>
        <w:pStyle w:val="NormalRientro13"/>
      </w:pPr>
      <w:hyperlink r:id="rId270" w:history="1">
        <w:r w:rsidR="0032702A" w:rsidRPr="00523A26">
          <w:rPr>
            <w:rStyle w:val="Hyperlink"/>
            <w:i/>
            <w:iCs/>
          </w:rPr>
          <w:t>Review of Harassment in the South Au</w:t>
        </w:r>
        <w:bookmarkStart w:id="322" w:name="_Hlt120005014"/>
        <w:bookmarkStart w:id="323" w:name="_Hlt120005015"/>
        <w:r w:rsidR="0032702A" w:rsidRPr="00523A26">
          <w:rPr>
            <w:rStyle w:val="Hyperlink"/>
            <w:i/>
            <w:iCs/>
          </w:rPr>
          <w:t>s</w:t>
        </w:r>
        <w:bookmarkEnd w:id="322"/>
        <w:bookmarkEnd w:id="323"/>
        <w:r w:rsidR="0032702A" w:rsidRPr="00523A26">
          <w:rPr>
            <w:rStyle w:val="Hyperlink"/>
            <w:i/>
            <w:iCs/>
          </w:rPr>
          <w:t>tralian Parliament Workplace</w:t>
        </w:r>
      </w:hyperlink>
      <w:r w:rsidR="0032702A" w:rsidRPr="00523A26">
        <w:rPr>
          <w:i/>
          <w:iCs/>
        </w:rPr>
        <w:t>.</w:t>
      </w:r>
    </w:p>
    <w:p w14:paraId="71532D44" w14:textId="33926CA6" w:rsidR="0032702A" w:rsidRDefault="002B1341" w:rsidP="00B2701C">
      <w:pPr>
        <w:pStyle w:val="NormalRientro13"/>
      </w:pPr>
      <w:r w:rsidRPr="00726D3A">
        <w:t>In 2021, t</w:t>
      </w:r>
      <w:r w:rsidR="00411641" w:rsidRPr="00726D3A">
        <w:t>he South Australian Equal Opportunity Commission</w:t>
      </w:r>
      <w:r w:rsidR="00633715" w:rsidRPr="00726D3A">
        <w:t xml:space="preserve"> presented a report </w:t>
      </w:r>
      <w:r w:rsidR="009568C0" w:rsidRPr="00726D3A">
        <w:t xml:space="preserve">on harassment in the South Australian parliamentary workplace </w:t>
      </w:r>
      <w:r w:rsidR="00633715" w:rsidRPr="00726D3A">
        <w:t xml:space="preserve">to the </w:t>
      </w:r>
      <w:r w:rsidR="00D43673" w:rsidRPr="00726D3A">
        <w:t xml:space="preserve">Houses of the South Australian </w:t>
      </w:r>
      <w:r w:rsidR="00E41B64" w:rsidRPr="00726D3A">
        <w:t>Parliament</w:t>
      </w:r>
      <w:r w:rsidR="00797EE5" w:rsidRPr="00726D3A">
        <w:t>.</w:t>
      </w:r>
      <w:r w:rsidR="003846AA" w:rsidRPr="00726D3A">
        <w:t xml:space="preserve"> The report outlined fundamental gaps in policy, training and complaints practices and recommended actions aimed at the prevention, and appropriate handling, of sexual and discriminatory harassment in the parliamentary workplace.</w:t>
      </w:r>
      <w:r w:rsidR="0032702A" w:rsidRPr="00726D3A">
        <w:rPr>
          <w:rStyle w:val="EndnoteReference"/>
          <w:rFonts w:ascii="Open Sans" w:hAnsi="Open Sans"/>
        </w:rPr>
        <w:endnoteReference w:id="139"/>
      </w:r>
      <w:r w:rsidR="00797EE5" w:rsidRPr="00726D3A">
        <w:t xml:space="preserve"> </w:t>
      </w:r>
    </w:p>
    <w:p w14:paraId="4560406D" w14:textId="18947CC7" w:rsidR="00B2701C" w:rsidRPr="00B2701C" w:rsidRDefault="00B2701C" w:rsidP="00B2701C">
      <w:pPr>
        <w:keepLines w:val="0"/>
        <w:spacing w:after="120" w:line="264" w:lineRule="auto"/>
      </w:pPr>
      <w:r>
        <w:br w:type="page"/>
      </w:r>
    </w:p>
    <w:p w14:paraId="1EFC7048" w14:textId="184DA305" w:rsidR="0032702A" w:rsidRPr="00726D3A" w:rsidRDefault="0032702A" w:rsidP="00B2701C">
      <w:pPr>
        <w:pStyle w:val="Puntoelenco2Bold"/>
      </w:pPr>
      <w:r w:rsidRPr="00726D3A">
        <w:lastRenderedPageBreak/>
        <w:t>Victorian Public Service</w:t>
      </w:r>
    </w:p>
    <w:p w14:paraId="01DA9D52" w14:textId="77777777" w:rsidR="003846AA" w:rsidRPr="00523A26" w:rsidRDefault="00000000" w:rsidP="00B2701C">
      <w:pPr>
        <w:pStyle w:val="NormalRientro13"/>
        <w:rPr>
          <w:i/>
          <w:iCs/>
        </w:rPr>
      </w:pPr>
      <w:hyperlink r:id="rId271" w:history="1">
        <w:r w:rsidR="0032702A" w:rsidRPr="00523A26">
          <w:rPr>
            <w:rStyle w:val="Hyperlink"/>
            <w:i/>
            <w:iCs/>
          </w:rPr>
          <w:t>Sexual Harassment in the Victorian Public Service</w:t>
        </w:r>
      </w:hyperlink>
      <w:r w:rsidR="0032702A" w:rsidRPr="00523A26">
        <w:rPr>
          <w:i/>
          <w:iCs/>
        </w:rPr>
        <w:t>.</w:t>
      </w:r>
    </w:p>
    <w:p w14:paraId="556C4742" w14:textId="3CAA3302" w:rsidR="0032702A" w:rsidRPr="00726D3A" w:rsidRDefault="00B87386" w:rsidP="00B2701C">
      <w:pPr>
        <w:pStyle w:val="NormalRientro13"/>
      </w:pPr>
      <w:r w:rsidRPr="00726D3A">
        <w:t>In 2019</w:t>
      </w:r>
      <w:r w:rsidR="002B1341" w:rsidRPr="00726D3A">
        <w:t xml:space="preserve">, </w:t>
      </w:r>
      <w:r w:rsidR="00517110" w:rsidRPr="00726D3A">
        <w:t>the Victorian Auditor-General</w:t>
      </w:r>
      <w:r w:rsidR="003E24B1" w:rsidRPr="00726D3A">
        <w:t>’s Office</w:t>
      </w:r>
      <w:r w:rsidR="00517110" w:rsidRPr="00726D3A">
        <w:t xml:space="preserve"> conducted an audit </w:t>
      </w:r>
      <w:r w:rsidR="001D7C24" w:rsidRPr="00726D3A">
        <w:t xml:space="preserve">under the </w:t>
      </w:r>
      <w:r w:rsidR="001D7C24" w:rsidRPr="00523A26">
        <w:rPr>
          <w:i/>
          <w:iCs/>
        </w:rPr>
        <w:t>Equal Opportunity Act 2010</w:t>
      </w:r>
      <w:r w:rsidR="001D7C24" w:rsidRPr="00726D3A">
        <w:t xml:space="preserve"> </w:t>
      </w:r>
      <w:r w:rsidR="005B6735" w:rsidRPr="00726D3A">
        <w:t xml:space="preserve">(Vic) </w:t>
      </w:r>
      <w:r w:rsidR="001D7C24" w:rsidRPr="00726D3A">
        <w:t xml:space="preserve">to </w:t>
      </w:r>
      <w:r w:rsidR="00274155" w:rsidRPr="00726D3A">
        <w:t xml:space="preserve">examine </w:t>
      </w:r>
      <w:r w:rsidR="00AA24D6" w:rsidRPr="00726D3A">
        <w:t xml:space="preserve">the effectiveness of the steps taken by the </w:t>
      </w:r>
      <w:r w:rsidR="005B6735" w:rsidRPr="00726D3A">
        <w:t>Victorian Public Service</w:t>
      </w:r>
      <w:r w:rsidR="00BC1C88" w:rsidRPr="00726D3A">
        <w:t xml:space="preserve"> to eliminate sexual harassment in the workplace</w:t>
      </w:r>
      <w:r w:rsidR="00DD5D04" w:rsidRPr="00726D3A">
        <w:t>. The resulting assurance report</w:t>
      </w:r>
      <w:r w:rsidR="00EA3487" w:rsidRPr="00726D3A">
        <w:t xml:space="preserve"> </w:t>
      </w:r>
      <w:r w:rsidR="005323E2" w:rsidRPr="00726D3A">
        <w:t>included</w:t>
      </w:r>
      <w:r w:rsidR="00DD5D04" w:rsidRPr="00726D3A">
        <w:t xml:space="preserve"> </w:t>
      </w:r>
      <w:r w:rsidR="00E707B4" w:rsidRPr="00726D3A">
        <w:t xml:space="preserve">both </w:t>
      </w:r>
      <w:r w:rsidR="00DD5D04" w:rsidRPr="00726D3A">
        <w:t xml:space="preserve">recommendations for all Victorian Public Sector departments, </w:t>
      </w:r>
      <w:r w:rsidR="00E707B4" w:rsidRPr="00726D3A">
        <w:t>and</w:t>
      </w:r>
      <w:r w:rsidR="00B61C27" w:rsidRPr="00726D3A">
        <w:t xml:space="preserve"> recommendations </w:t>
      </w:r>
      <w:r w:rsidR="00DD5D04" w:rsidRPr="00726D3A">
        <w:t xml:space="preserve">targeted to </w:t>
      </w:r>
      <w:r w:rsidR="00C2077F" w:rsidRPr="00726D3A">
        <w:t>individual</w:t>
      </w:r>
      <w:r w:rsidR="00DD5D04" w:rsidRPr="00726D3A">
        <w:t xml:space="preserve"> departments</w:t>
      </w:r>
      <w:r w:rsidR="0045516C" w:rsidRPr="00726D3A">
        <w:t>, all of which were accepted.</w:t>
      </w:r>
      <w:r w:rsidR="0032702A" w:rsidRPr="00726D3A">
        <w:rPr>
          <w:rStyle w:val="EndnoteReference"/>
          <w:rFonts w:ascii="Open Sans" w:hAnsi="Open Sans"/>
        </w:rPr>
        <w:endnoteReference w:id="140"/>
      </w:r>
      <w:r w:rsidR="0032702A" w:rsidRPr="00726D3A">
        <w:t xml:space="preserve"> </w:t>
      </w:r>
    </w:p>
    <w:p w14:paraId="35F6854B" w14:textId="78761147" w:rsidR="0032702A" w:rsidRPr="0032702A" w:rsidRDefault="0032702A" w:rsidP="008A07B8">
      <w:pPr>
        <w:pStyle w:val="Heading3"/>
      </w:pPr>
      <w:bookmarkStart w:id="324" w:name="_Toc120626281"/>
      <w:r w:rsidRPr="0032702A">
        <w:t>Legal Sector</w:t>
      </w:r>
      <w:bookmarkEnd w:id="324"/>
    </w:p>
    <w:p w14:paraId="4D6471AD" w14:textId="77777777" w:rsidR="0032702A" w:rsidRPr="00726D3A" w:rsidRDefault="0032702A" w:rsidP="00B2701C">
      <w:pPr>
        <w:pStyle w:val="Puntoelenco2Bold"/>
      </w:pPr>
      <w:r w:rsidRPr="00726D3A">
        <w:t>The Victorian Legal Services Board and Commissioner (VLSB+C)</w:t>
      </w:r>
    </w:p>
    <w:p w14:paraId="2169D51D" w14:textId="77777777" w:rsidR="0032702A" w:rsidRPr="00523A26" w:rsidRDefault="00000000" w:rsidP="00B2701C">
      <w:pPr>
        <w:pStyle w:val="NormalRientro13"/>
        <w:rPr>
          <w:i/>
          <w:iCs/>
        </w:rPr>
      </w:pPr>
      <w:hyperlink r:id="rId272" w:history="1">
        <w:r w:rsidR="0032702A" w:rsidRPr="00523A26">
          <w:rPr>
            <w:rStyle w:val="Hyperlink"/>
            <w:i/>
            <w:iCs/>
          </w:rPr>
          <w:t>Investigation into sexua</w:t>
        </w:r>
        <w:bookmarkStart w:id="325" w:name="_Hlt119324483"/>
        <w:bookmarkStart w:id="326" w:name="_Hlt119324484"/>
        <w:r w:rsidR="0032702A" w:rsidRPr="00523A26">
          <w:rPr>
            <w:rStyle w:val="Hyperlink"/>
            <w:i/>
            <w:iCs/>
          </w:rPr>
          <w:t>l</w:t>
        </w:r>
        <w:bookmarkEnd w:id="325"/>
        <w:bookmarkEnd w:id="326"/>
        <w:r w:rsidR="0032702A" w:rsidRPr="00523A26">
          <w:rPr>
            <w:rStyle w:val="Hyperlink"/>
            <w:i/>
            <w:iCs/>
          </w:rPr>
          <w:t xml:space="preserve"> harassment in the Victorian legal profession</w:t>
        </w:r>
      </w:hyperlink>
      <w:r w:rsidR="0032702A" w:rsidRPr="00523A26">
        <w:rPr>
          <w:i/>
          <w:iCs/>
        </w:rPr>
        <w:t>.</w:t>
      </w:r>
    </w:p>
    <w:p w14:paraId="74217626" w14:textId="77777777" w:rsidR="0032702A" w:rsidRPr="00726D3A" w:rsidRDefault="0032702A" w:rsidP="00B2701C">
      <w:pPr>
        <w:pStyle w:val="NormalRientro13"/>
      </w:pPr>
      <w:r w:rsidRPr="00726D3A">
        <w:t>In 2019, the VLSB+C undertook two surveys on sexual harassment in Victoria’s legal profession. One survey was designed to build an understanding of the prevalence and characteristics of sexual harassment in Victoria’s legal workplaces. The other was designed to gather information about the existing training, policies and procedures in place to address sexual harassment. The report, published in 2020, outlines the findings of these surveys.</w:t>
      </w:r>
      <w:r w:rsidRPr="00726D3A">
        <w:rPr>
          <w:rStyle w:val="EndnoteReference"/>
          <w:rFonts w:ascii="Open Sans" w:hAnsi="Open Sans"/>
        </w:rPr>
        <w:endnoteReference w:id="141"/>
      </w:r>
      <w:r w:rsidRPr="00726D3A">
        <w:t xml:space="preserve"> </w:t>
      </w:r>
    </w:p>
    <w:p w14:paraId="42BE8DFC" w14:textId="0377A671" w:rsidR="0032702A" w:rsidRPr="00726D3A" w:rsidRDefault="0032702A" w:rsidP="00B2701C">
      <w:pPr>
        <w:pStyle w:val="Puntoelenco2Bold"/>
      </w:pPr>
      <w:r w:rsidRPr="00726D3A">
        <w:t>Court Services Victoria</w:t>
      </w:r>
    </w:p>
    <w:p w14:paraId="2359D1E4" w14:textId="28EA075C" w:rsidR="0032702A" w:rsidRPr="00B2701C" w:rsidRDefault="00000000" w:rsidP="00B2701C">
      <w:pPr>
        <w:pStyle w:val="NormalRientro13"/>
      </w:pPr>
      <w:hyperlink r:id="rId273" w:history="1">
        <w:r w:rsidR="0032702A" w:rsidRPr="00523A26">
          <w:rPr>
            <w:rStyle w:val="Hyperlink"/>
            <w:i/>
            <w:iCs/>
          </w:rPr>
          <w:t>The review of sexual harassment in Victorian Courts &amp; VCAT</w:t>
        </w:r>
      </w:hyperlink>
      <w:r w:rsidR="00B2701C">
        <w:t>.</w:t>
      </w:r>
    </w:p>
    <w:p w14:paraId="47D5ED65" w14:textId="77777777" w:rsidR="0032702A" w:rsidRPr="00726D3A" w:rsidRDefault="0032702A" w:rsidP="00B2701C">
      <w:pPr>
        <w:pStyle w:val="NormalRientro13"/>
      </w:pPr>
      <w:r w:rsidRPr="00726D3A">
        <w:t xml:space="preserve">In 2020, a review of sexual harassment in Victorian courts was initiated by the Attorney-General of Victoria and the Chief Justice of the Supreme Court of Victoria. Led by Dr Helen </w:t>
      </w:r>
      <w:proofErr w:type="spellStart"/>
      <w:r w:rsidRPr="00726D3A">
        <w:t>Szoke</w:t>
      </w:r>
      <w:proofErr w:type="spellEnd"/>
      <w:r w:rsidRPr="00726D3A">
        <w:t xml:space="preserve"> AO, the review considered prevention and response measures and the final report included a suite of recommendations for reform. A dedicated Sexual Harassment and Respect team has since been established to implement the recommendations from the report.</w:t>
      </w:r>
      <w:r w:rsidRPr="00726D3A">
        <w:rPr>
          <w:rStyle w:val="EndnoteReference"/>
          <w:rFonts w:ascii="Open Sans" w:hAnsi="Open Sans"/>
        </w:rPr>
        <w:endnoteReference w:id="142"/>
      </w:r>
      <w:r w:rsidRPr="00726D3A">
        <w:t xml:space="preserve"> </w:t>
      </w:r>
    </w:p>
    <w:p w14:paraId="75012629" w14:textId="77777777" w:rsidR="0032702A" w:rsidRPr="00726D3A" w:rsidRDefault="0032702A" w:rsidP="00B2701C">
      <w:pPr>
        <w:pStyle w:val="Puntoelenco2Bold"/>
      </w:pPr>
      <w:r w:rsidRPr="00726D3A">
        <w:t>South Australian Legal Profession</w:t>
      </w:r>
    </w:p>
    <w:p w14:paraId="4821F75E" w14:textId="77777777" w:rsidR="0032702A" w:rsidRPr="00523A26" w:rsidRDefault="00000000" w:rsidP="00B2701C">
      <w:pPr>
        <w:pStyle w:val="NormalRientro13"/>
        <w:rPr>
          <w:i/>
          <w:iCs/>
        </w:rPr>
      </w:pPr>
      <w:hyperlink r:id="rId274" w:history="1">
        <w:r w:rsidR="0032702A" w:rsidRPr="00523A26">
          <w:rPr>
            <w:rStyle w:val="Hyperlink"/>
            <w:i/>
            <w:iCs/>
          </w:rPr>
          <w:t>Review of harassment in the South Australian legal profession</w:t>
        </w:r>
      </w:hyperlink>
      <w:r w:rsidR="0032702A" w:rsidRPr="00523A26">
        <w:rPr>
          <w:i/>
          <w:iCs/>
        </w:rPr>
        <w:t>.</w:t>
      </w:r>
    </w:p>
    <w:p w14:paraId="5A1BB062" w14:textId="5E1E3A26" w:rsidR="0032702A" w:rsidRDefault="0032702A" w:rsidP="00B2701C">
      <w:pPr>
        <w:pStyle w:val="NormalRientro13"/>
      </w:pPr>
      <w:r w:rsidRPr="00726D3A">
        <w:t>In 2020, the Attorney-General appointed the South Australian Commissioner for Equal Opportunity to undertake a review into the prevalence of harassment, including sexual harassment, in the legal profession. The review also considered the adequacy of policies and processes for making complaints of sexual harassment. The final report makes 16 recommendations aimed at supporting the development of safe and inclusive workplaces in the legal profession.</w:t>
      </w:r>
      <w:r w:rsidRPr="00726D3A">
        <w:rPr>
          <w:rStyle w:val="EndnoteReference"/>
          <w:rFonts w:ascii="Open Sans" w:hAnsi="Open Sans"/>
        </w:rPr>
        <w:endnoteReference w:id="143"/>
      </w:r>
      <w:r w:rsidRPr="00726D3A">
        <w:t xml:space="preserve"> </w:t>
      </w:r>
    </w:p>
    <w:p w14:paraId="21985EEC" w14:textId="6D7E478B" w:rsidR="00B2701C" w:rsidRPr="00B2701C" w:rsidRDefault="00B2701C" w:rsidP="00B2701C">
      <w:pPr>
        <w:keepLines w:val="0"/>
        <w:spacing w:after="120" w:line="264" w:lineRule="auto"/>
      </w:pPr>
      <w:r>
        <w:br w:type="page"/>
      </w:r>
    </w:p>
    <w:p w14:paraId="734A7445" w14:textId="27F7FB03" w:rsidR="0032702A" w:rsidRPr="00726D3A" w:rsidRDefault="0032702A" w:rsidP="00B2701C">
      <w:pPr>
        <w:pStyle w:val="Puntoelenco2Bold"/>
      </w:pPr>
      <w:r w:rsidRPr="00726D3A">
        <w:lastRenderedPageBreak/>
        <w:t>The Law Council of Australia</w:t>
      </w:r>
    </w:p>
    <w:p w14:paraId="0A5B5EA6" w14:textId="77777777" w:rsidR="0032702A" w:rsidRPr="00523A26" w:rsidRDefault="00000000" w:rsidP="00B2701C">
      <w:pPr>
        <w:pStyle w:val="NormalRientro13"/>
        <w:rPr>
          <w:i/>
          <w:iCs/>
        </w:rPr>
      </w:pPr>
      <w:hyperlink r:id="rId275" w:history="1">
        <w:r w:rsidR="0032702A" w:rsidRPr="00523A26">
          <w:rPr>
            <w:rStyle w:val="Hyperlink"/>
            <w:i/>
            <w:iCs/>
          </w:rPr>
          <w:t>National Action Plan to Reduce Sexual Harassment in the Legal Profession</w:t>
        </w:r>
      </w:hyperlink>
      <w:r w:rsidR="0032702A" w:rsidRPr="00523A26">
        <w:rPr>
          <w:i/>
          <w:iCs/>
        </w:rPr>
        <w:t xml:space="preserve"> (NAP)</w:t>
      </w:r>
    </w:p>
    <w:p w14:paraId="6E4AC937" w14:textId="77777777" w:rsidR="0032702A" w:rsidRPr="00726D3A" w:rsidRDefault="0032702A" w:rsidP="00B2701C">
      <w:pPr>
        <w:pStyle w:val="NormalRientro13"/>
      </w:pPr>
      <w:r w:rsidRPr="00726D3A">
        <w:t>In 2020, the Law Council of Australia released its NAP in an effort to bring together the determination of the Law Council’s state and territory constituent bodies to address sexual harassment across the legal profession. The NAP maps a path forward to support the cultural change required to effectively address sexual harassment in the legal profession. The subsequent National Model Framework to Address Sexual Harassment was developed in 2021.</w:t>
      </w:r>
      <w:r w:rsidRPr="00726D3A">
        <w:rPr>
          <w:rStyle w:val="EndnoteReference"/>
          <w:rFonts w:ascii="Open Sans" w:hAnsi="Open Sans"/>
        </w:rPr>
        <w:endnoteReference w:id="144"/>
      </w:r>
      <w:r w:rsidRPr="00726D3A">
        <w:t xml:space="preserve"> </w:t>
      </w:r>
    </w:p>
    <w:p w14:paraId="461624B0" w14:textId="6481C3A8" w:rsidR="0032702A" w:rsidRPr="0032702A" w:rsidRDefault="0032702A" w:rsidP="008A07B8">
      <w:pPr>
        <w:pStyle w:val="Heading3"/>
      </w:pPr>
      <w:bookmarkStart w:id="327" w:name="_Toc120626282"/>
      <w:r w:rsidRPr="0032702A">
        <w:t>Sporting sector</w:t>
      </w:r>
      <w:bookmarkEnd w:id="327"/>
    </w:p>
    <w:p w14:paraId="5A8A4861" w14:textId="77777777" w:rsidR="0032702A" w:rsidRPr="00726D3A" w:rsidRDefault="0032702A" w:rsidP="00B2701C">
      <w:pPr>
        <w:pStyle w:val="Puntoelenco2Bold"/>
      </w:pPr>
      <w:r w:rsidRPr="00726D3A">
        <w:t>Gymnastics Australia</w:t>
      </w:r>
    </w:p>
    <w:p w14:paraId="0607A648" w14:textId="77777777" w:rsidR="0032702A" w:rsidRPr="00B2701C" w:rsidRDefault="00000000" w:rsidP="00B2701C">
      <w:pPr>
        <w:pStyle w:val="NormalRientro13"/>
      </w:pPr>
      <w:hyperlink r:id="rId276" w:history="1">
        <w:r w:rsidR="0032702A" w:rsidRPr="00523A26">
          <w:rPr>
            <w:rStyle w:val="Hyperlink"/>
            <w:i/>
            <w:iCs/>
          </w:rPr>
          <w:t>Change the routine: Report on the independent review into Gymnastics in Australia</w:t>
        </w:r>
      </w:hyperlink>
      <w:r w:rsidR="0032702A" w:rsidRPr="00523A26">
        <w:rPr>
          <w:i/>
          <w:iCs/>
        </w:rPr>
        <w:t>.</w:t>
      </w:r>
    </w:p>
    <w:p w14:paraId="6E82C0FD" w14:textId="01F4112C" w:rsidR="0032702A" w:rsidRPr="00B2701C" w:rsidRDefault="0032702A" w:rsidP="00B2701C">
      <w:pPr>
        <w:pStyle w:val="NormalRientro13"/>
      </w:pPr>
      <w:r w:rsidRPr="00726D3A">
        <w:t>In 2020, Gymnastics Australia engaged the Commission to conduct an independent review of culture and practice at all levels of the sport of gymnastics in Australia. The review led to a comprehensive understanding of the culture of the sport, including systemic risk factors for child abuse and neglect, misconduct, bullying, abuse, sexual harassment, and assault towards athletes. The Commission made 5 key findings and 12</w:t>
      </w:r>
      <w:r w:rsidR="00B2701C">
        <w:t> </w:t>
      </w:r>
      <w:r w:rsidRPr="00726D3A">
        <w:t>subsequent recommendations.</w:t>
      </w:r>
      <w:r w:rsidRPr="00726D3A">
        <w:rPr>
          <w:rStyle w:val="EndnoteReference"/>
          <w:rFonts w:ascii="Open Sans" w:hAnsi="Open Sans"/>
        </w:rPr>
        <w:endnoteReference w:id="145"/>
      </w:r>
    </w:p>
    <w:bookmarkEnd w:id="0"/>
    <w:bookmarkEnd w:id="1"/>
    <w:p w14:paraId="535C276C" w14:textId="77777777" w:rsidR="00F02EA6" w:rsidRDefault="00F02EA6">
      <w:pPr>
        <w:keepLines w:val="0"/>
        <w:spacing w:after="120" w:line="264" w:lineRule="auto"/>
        <w:rPr>
          <w:rFonts w:cs="Open Sans"/>
        </w:rPr>
      </w:pPr>
    </w:p>
    <w:p w14:paraId="7B659E86" w14:textId="3ADE071A" w:rsidR="00F02EA6" w:rsidRDefault="00F02EA6">
      <w:pPr>
        <w:keepLines w:val="0"/>
        <w:spacing w:after="120" w:line="264" w:lineRule="auto"/>
        <w:rPr>
          <w:rFonts w:cs="Open Sans"/>
        </w:rPr>
      </w:pPr>
      <w:r>
        <w:rPr>
          <w:rFonts w:cs="Open Sans"/>
        </w:rPr>
        <w:br w:type="page"/>
      </w:r>
    </w:p>
    <w:p w14:paraId="72C3488F" w14:textId="77777777" w:rsidR="00B94875" w:rsidRPr="00F02EA6" w:rsidRDefault="00B94875" w:rsidP="00F02EA6">
      <w:pPr>
        <w:keepLines w:val="0"/>
        <w:spacing w:after="120" w:line="264" w:lineRule="auto"/>
        <w:rPr>
          <w:rStyle w:val="Strong"/>
          <w:rFonts w:cs="Open Sans"/>
          <w:b w:val="0"/>
          <w:bCs w:val="0"/>
        </w:rPr>
      </w:pPr>
    </w:p>
    <w:sectPr w:rsidR="00B94875" w:rsidRPr="00F02EA6">
      <w:endnotePr>
        <w:numFmt w:val="decimal"/>
        <w:numRestart w:val="eachSect"/>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F19CA9" w14:textId="77777777" w:rsidR="0082267D" w:rsidRDefault="0082267D" w:rsidP="00B94875">
      <w:pPr>
        <w:spacing w:after="0" w:line="240" w:lineRule="auto"/>
      </w:pPr>
      <w:r>
        <w:separator/>
      </w:r>
    </w:p>
  </w:endnote>
  <w:endnote w:type="continuationSeparator" w:id="0">
    <w:p w14:paraId="08F54D57" w14:textId="77777777" w:rsidR="0082267D" w:rsidRDefault="0082267D" w:rsidP="00B94875">
      <w:pPr>
        <w:spacing w:after="0" w:line="240" w:lineRule="auto"/>
      </w:pPr>
      <w:r>
        <w:continuationSeparator/>
      </w:r>
    </w:p>
  </w:endnote>
  <w:endnote w:type="continuationNotice" w:id="1">
    <w:p w14:paraId="5A8859B2" w14:textId="77777777" w:rsidR="0082267D" w:rsidRDefault="0082267D">
      <w:pPr>
        <w:spacing w:after="0" w:line="240" w:lineRule="auto"/>
      </w:pPr>
    </w:p>
  </w:endnote>
  <w:endnote w:id="2">
    <w:p w14:paraId="71CEFD0D" w14:textId="4862DA4B" w:rsidR="00877466" w:rsidRPr="004D3BE8" w:rsidRDefault="00877466">
      <w:pPr>
        <w:pStyle w:val="EndnoteText"/>
        <w:rPr>
          <w:lang w:val="en-US"/>
        </w:rPr>
      </w:pPr>
      <w:r>
        <w:rPr>
          <w:rStyle w:val="EndnoteReference"/>
        </w:rPr>
        <w:endnoteRef/>
      </w:r>
      <w:r>
        <w:t xml:space="preserve"> </w:t>
      </w:r>
      <w:r>
        <w:tab/>
      </w:r>
      <w:r w:rsidR="00A63E79">
        <w:t>A</w:t>
      </w:r>
      <w:r>
        <w:t>s the survey captured a</w:t>
      </w:r>
      <w:r w:rsidRPr="001A578F">
        <w:t xml:space="preserve"> small number of non-binary respondents (n=62), this result should be interpreted with caution.</w:t>
      </w:r>
    </w:p>
  </w:endnote>
  <w:endnote w:id="3">
    <w:p w14:paraId="62E0B37A" w14:textId="0BD91589" w:rsidR="00877466" w:rsidRPr="004D3BE8" w:rsidRDefault="00877466">
      <w:pPr>
        <w:pStyle w:val="EndnoteText"/>
        <w:rPr>
          <w:lang w:val="en-US"/>
        </w:rPr>
      </w:pPr>
      <w:r>
        <w:rPr>
          <w:rStyle w:val="EndnoteReference"/>
        </w:rPr>
        <w:endnoteRef/>
      </w:r>
      <w:r>
        <w:t xml:space="preserve"> </w:t>
      </w:r>
      <w:r>
        <w:tab/>
      </w:r>
      <w:r w:rsidR="00A63E79">
        <w:t>A</w:t>
      </w:r>
      <w:r w:rsidRPr="00CF068B">
        <w:t>s the survey captured a small number of non-binary respondents in the workplace in the last 5 years (n=56), this result should be interpreted with caution.</w:t>
      </w:r>
    </w:p>
  </w:endnote>
  <w:endnote w:id="4">
    <w:p w14:paraId="247FD3D4" w14:textId="1DDA236D" w:rsidR="00877466" w:rsidRPr="004D3BE8" w:rsidRDefault="00877466">
      <w:pPr>
        <w:pStyle w:val="EndnoteText"/>
        <w:rPr>
          <w:lang w:val="en-US"/>
        </w:rPr>
      </w:pPr>
      <w:r>
        <w:rPr>
          <w:rStyle w:val="EndnoteReference"/>
        </w:rPr>
        <w:endnoteRef/>
      </w:r>
      <w:r>
        <w:t xml:space="preserve"> </w:t>
      </w:r>
      <w:r>
        <w:rPr>
          <w:lang w:val="en-US"/>
        </w:rPr>
        <w:tab/>
      </w:r>
      <w:r w:rsidRPr="00877466">
        <w:rPr>
          <w:lang w:val="en-US"/>
        </w:rPr>
        <w:t>As the survey captured a small number of respondents aged 15–17 in the workplace in the last 5 years (n&lt;50), this result should be interpreted with caution.</w:t>
      </w:r>
    </w:p>
  </w:endnote>
  <w:endnote w:id="5">
    <w:p w14:paraId="383D595D" w14:textId="2FA5AA61" w:rsidR="009D1C67" w:rsidRPr="008144D3" w:rsidRDefault="009D1C67" w:rsidP="009D1C67">
      <w:pPr>
        <w:pStyle w:val="EndnoteText"/>
        <w:rPr>
          <w:lang w:val="en-US"/>
        </w:rPr>
      </w:pPr>
      <w:r>
        <w:rPr>
          <w:rStyle w:val="EndnoteReference"/>
        </w:rPr>
        <w:endnoteRef/>
      </w:r>
      <w:r>
        <w:t xml:space="preserve"> </w:t>
      </w:r>
      <w:r w:rsidR="00470072">
        <w:tab/>
      </w:r>
      <w:r w:rsidRPr="008144D3">
        <w:t>The proportionally lower rates of sexual harassment experienced by men mean there were far fewer female harassers when compared with male harassers</w:t>
      </w:r>
      <w:r>
        <w:t>.</w:t>
      </w:r>
    </w:p>
  </w:endnote>
  <w:endnote w:id="6">
    <w:p w14:paraId="249A23F2" w14:textId="3A036A36" w:rsidR="009D1C67" w:rsidRPr="003C0542" w:rsidRDefault="009D1C67" w:rsidP="009D1C67">
      <w:pPr>
        <w:pStyle w:val="EndnoteText"/>
        <w:rPr>
          <w:lang w:val="en-US"/>
        </w:rPr>
      </w:pPr>
      <w:r>
        <w:rPr>
          <w:rStyle w:val="EndnoteReference"/>
        </w:rPr>
        <w:endnoteRef/>
      </w:r>
      <w:r>
        <w:t xml:space="preserve"> </w:t>
      </w:r>
      <w:r w:rsidR="00470072">
        <w:tab/>
      </w:r>
      <w:r w:rsidRPr="00CF7CB2">
        <w:t xml:space="preserve">Please note: These figures are calculated using the 2022 National Survey results and the ABS Labour Force Estimates. See </w:t>
      </w:r>
      <w:r w:rsidR="000B1C9D">
        <w:t>Section</w:t>
      </w:r>
      <w:r w:rsidR="000B1C9D" w:rsidRPr="00CF7CB2">
        <w:t xml:space="preserve"> </w:t>
      </w:r>
      <w:r w:rsidRPr="00CF7CB2">
        <w:t>4.1 for more on this approach</w:t>
      </w:r>
      <w:r w:rsidR="00DC0124">
        <w:t>.</w:t>
      </w:r>
    </w:p>
  </w:endnote>
  <w:endnote w:id="7">
    <w:p w14:paraId="4861C89D" w14:textId="4F8C1972" w:rsidR="009D1C67" w:rsidRPr="003C0542" w:rsidRDefault="009D1C67" w:rsidP="009D1C67">
      <w:pPr>
        <w:pStyle w:val="EndnoteText"/>
        <w:rPr>
          <w:lang w:val="en-US"/>
        </w:rPr>
      </w:pPr>
      <w:r>
        <w:rPr>
          <w:rStyle w:val="EndnoteReference"/>
        </w:rPr>
        <w:endnoteRef/>
      </w:r>
      <w:r>
        <w:t xml:space="preserve"> </w:t>
      </w:r>
      <w:r w:rsidR="00470072">
        <w:tab/>
      </w:r>
      <w:r w:rsidRPr="00CF7CB2">
        <w:t xml:space="preserve">Please note: These figures are calculated using the 2022 National Survey results and the ABS Labour Force Estimates. See </w:t>
      </w:r>
      <w:r w:rsidR="000B1C9D">
        <w:t>Section</w:t>
      </w:r>
      <w:r w:rsidR="000B1C9D" w:rsidRPr="00CF7CB2">
        <w:t xml:space="preserve"> </w:t>
      </w:r>
      <w:r w:rsidRPr="00CF7CB2">
        <w:t>4.1 for more on this approach</w:t>
      </w:r>
      <w:r w:rsidR="00DC0124">
        <w:t>.</w:t>
      </w:r>
    </w:p>
  </w:endnote>
  <w:endnote w:id="8">
    <w:p w14:paraId="6A5A16BC" w14:textId="05C0EFE6" w:rsidR="009D1C67" w:rsidRPr="00F3657A" w:rsidRDefault="009D1C67" w:rsidP="009D1C67">
      <w:pPr>
        <w:pStyle w:val="EndnoteText"/>
        <w:rPr>
          <w:lang w:val="en-US"/>
        </w:rPr>
      </w:pPr>
      <w:r>
        <w:rPr>
          <w:rStyle w:val="EndnoteReference"/>
        </w:rPr>
        <w:endnoteRef/>
      </w:r>
      <w:r>
        <w:t xml:space="preserve"> </w:t>
      </w:r>
      <w:r w:rsidR="00470072">
        <w:tab/>
      </w:r>
      <w:r>
        <w:t xml:space="preserve">See </w:t>
      </w:r>
      <w:r w:rsidRPr="00025ADD">
        <w:rPr>
          <w:rStyle w:val="Emphasis"/>
        </w:rPr>
        <w:t>Sex Discrimination Act 1984</w:t>
      </w:r>
      <w:r>
        <w:t xml:space="preserve"> (</w:t>
      </w:r>
      <w:r>
        <w:t>Cth), s 28A.</w:t>
      </w:r>
    </w:p>
  </w:endnote>
  <w:endnote w:id="9">
    <w:p w14:paraId="1D271320" w14:textId="55BFEB09" w:rsidR="009D1C67" w:rsidRDefault="009D1C67" w:rsidP="009D1C67">
      <w:pPr>
        <w:pStyle w:val="EndnoteText"/>
      </w:pPr>
      <w:r>
        <w:rPr>
          <w:rStyle w:val="EndnoteReference"/>
        </w:rPr>
        <w:endnoteRef/>
      </w:r>
      <w:r>
        <w:t xml:space="preserve"> </w:t>
      </w:r>
      <w:r w:rsidR="00470072">
        <w:tab/>
      </w:r>
      <w:r>
        <w:rPr>
          <w:rFonts w:eastAsiaTheme="minorHAnsi" w:cs="Arial"/>
          <w:lang w:val="en" w:eastAsia="en-US"/>
        </w:rPr>
        <w:t xml:space="preserve">Australian Bureau of Statistics, </w:t>
      </w:r>
      <w:r w:rsidRPr="00025ADD">
        <w:rPr>
          <w:rStyle w:val="Emphasis"/>
          <w:rFonts w:eastAsiaTheme="minorHAnsi"/>
        </w:rPr>
        <w:t xml:space="preserve">Working Arrangements, Australia, August 2021 </w:t>
      </w:r>
      <w:r>
        <w:rPr>
          <w:rFonts w:eastAsiaTheme="minorHAnsi" w:cs="Arial"/>
          <w:lang w:val="en" w:eastAsia="en-US"/>
        </w:rPr>
        <w:t>(Catalogue No 6336.0, 14 December 2021).</w:t>
      </w:r>
    </w:p>
  </w:endnote>
  <w:endnote w:id="10">
    <w:p w14:paraId="7F156A85" w14:textId="3EA89B5D" w:rsidR="009D1C67" w:rsidRDefault="009D1C67" w:rsidP="009D1C67">
      <w:pPr>
        <w:pStyle w:val="EndnoteText"/>
      </w:pPr>
      <w:r>
        <w:rPr>
          <w:rStyle w:val="EndnoteReference"/>
        </w:rPr>
        <w:endnoteRef/>
      </w:r>
      <w:r>
        <w:t xml:space="preserve"> </w:t>
      </w:r>
      <w:r w:rsidR="00470072">
        <w:tab/>
      </w:r>
      <w:r>
        <w:t xml:space="preserve">See </w:t>
      </w:r>
      <w:r w:rsidRPr="00025ADD">
        <w:rPr>
          <w:rStyle w:val="Emphasis"/>
        </w:rPr>
        <w:t>Sex Discrimination Act 1984</w:t>
      </w:r>
      <w:r>
        <w:t xml:space="preserve"> (</w:t>
      </w:r>
      <w:r>
        <w:t>Cth), s 28A.</w:t>
      </w:r>
    </w:p>
  </w:endnote>
  <w:endnote w:id="11">
    <w:p w14:paraId="73A45D7C" w14:textId="655D0DE8" w:rsidR="009D1C67" w:rsidRPr="00C96DA7" w:rsidRDefault="009D1C67" w:rsidP="009D1C67">
      <w:pPr>
        <w:pStyle w:val="EndnoteText"/>
        <w:rPr>
          <w:lang w:val="en-US"/>
        </w:rPr>
      </w:pPr>
      <w:r>
        <w:rPr>
          <w:rStyle w:val="EndnoteReference"/>
        </w:rPr>
        <w:endnoteRef/>
      </w:r>
      <w:r>
        <w:t xml:space="preserve"> </w:t>
      </w:r>
      <w:r w:rsidR="00470072">
        <w:tab/>
      </w:r>
      <w:r w:rsidRPr="00C8419A">
        <w:rPr>
          <w:rFonts w:cs="Arial"/>
        </w:rPr>
        <w:t xml:space="preserve">Remus </w:t>
      </w:r>
      <w:r w:rsidRPr="00C8419A">
        <w:rPr>
          <w:rFonts w:cs="Arial"/>
        </w:rPr>
        <w:t>Ilies et al, ‘Reported Incidence Rates of Work-Related Sexual Harassment in the United States: Using Meta-Analysis to Explain Reported Rate Disparities’ (2003) 56(3</w:t>
      </w:r>
      <w:r w:rsidRPr="00025ADD">
        <w:rPr>
          <w:rStyle w:val="Emphasis"/>
        </w:rPr>
        <w:t>) Personnel Psychology</w:t>
      </w:r>
      <w:r w:rsidRPr="00C8419A">
        <w:rPr>
          <w:rFonts w:cs="Arial"/>
        </w:rPr>
        <w:t xml:space="preserve"> 6</w:t>
      </w:r>
      <w:r>
        <w:rPr>
          <w:rFonts w:cs="Arial"/>
        </w:rPr>
        <w:t>07.</w:t>
      </w:r>
    </w:p>
  </w:endnote>
  <w:endnote w:id="12">
    <w:p w14:paraId="03A350EA" w14:textId="3DEB764A" w:rsidR="009D1C67" w:rsidRPr="006D1233" w:rsidRDefault="009D1C67" w:rsidP="009D1C67">
      <w:pPr>
        <w:pStyle w:val="EndnoteText"/>
        <w:rPr>
          <w:lang w:val="en-US"/>
        </w:rPr>
      </w:pPr>
      <w:r>
        <w:rPr>
          <w:rStyle w:val="EndnoteReference"/>
        </w:rPr>
        <w:endnoteRef/>
      </w:r>
      <w:r>
        <w:t xml:space="preserve"> </w:t>
      </w:r>
      <w:r w:rsidR="00470072">
        <w:tab/>
      </w:r>
      <w:r w:rsidRPr="00C8419A">
        <w:rPr>
          <w:rFonts w:cs="Arial"/>
        </w:rPr>
        <w:t xml:space="preserve">Remus </w:t>
      </w:r>
      <w:r w:rsidRPr="00C8419A">
        <w:rPr>
          <w:rFonts w:cs="Arial"/>
        </w:rPr>
        <w:t>Ilies et al, ‘Reported Incidence Rates of Work-Related Sexual Harassment in the United States: Using Meta-Analysis to Explain Reported Rate Disparities’ (2003) 56(3</w:t>
      </w:r>
      <w:r w:rsidRPr="00025ADD">
        <w:rPr>
          <w:rStyle w:val="Emphasis"/>
        </w:rPr>
        <w:t>) Personnel Psychology</w:t>
      </w:r>
      <w:r w:rsidRPr="00C8419A">
        <w:rPr>
          <w:rFonts w:cs="Arial"/>
        </w:rPr>
        <w:t xml:space="preserve"> 6</w:t>
      </w:r>
      <w:r>
        <w:rPr>
          <w:rFonts w:cs="Arial"/>
        </w:rPr>
        <w:t>07</w:t>
      </w:r>
      <w:r w:rsidRPr="00A147CA">
        <w:rPr>
          <w:rFonts w:cs="Archer Book"/>
          <w:color w:val="000000"/>
        </w:rPr>
        <w:t>.</w:t>
      </w:r>
    </w:p>
  </w:endnote>
  <w:endnote w:id="13">
    <w:p w14:paraId="2B63E605" w14:textId="0D25DC23" w:rsidR="009D1C67" w:rsidRPr="00DF384E" w:rsidRDefault="009D1C67" w:rsidP="009D1C67">
      <w:pPr>
        <w:pStyle w:val="EndnoteText"/>
        <w:rPr>
          <w:lang w:val="en-US"/>
        </w:rPr>
      </w:pPr>
      <w:r>
        <w:rPr>
          <w:rStyle w:val="EndnoteReference"/>
        </w:rPr>
        <w:endnoteRef/>
      </w:r>
      <w:r>
        <w:t xml:space="preserve"> </w:t>
      </w:r>
      <w:r w:rsidR="00470072">
        <w:tab/>
      </w:r>
      <w:r w:rsidRPr="00C8419A">
        <w:rPr>
          <w:rFonts w:cs="Arial"/>
        </w:rPr>
        <w:t xml:space="preserve">Remus </w:t>
      </w:r>
      <w:r w:rsidRPr="00C8419A">
        <w:rPr>
          <w:rFonts w:cs="Arial"/>
        </w:rPr>
        <w:t>Ilies et al, ‘Reported Incidence Rates of Work-Related Sexual Harassment in the United States: Using Meta-Analysis to Explain Reported Rate Disparities’ (2003) 56(3</w:t>
      </w:r>
      <w:r w:rsidRPr="00025ADD">
        <w:rPr>
          <w:rStyle w:val="Emphasis"/>
        </w:rPr>
        <w:t>) Personnel Psychology</w:t>
      </w:r>
      <w:r w:rsidRPr="00C8419A">
        <w:rPr>
          <w:rFonts w:cs="Arial"/>
        </w:rPr>
        <w:t xml:space="preserve"> 6</w:t>
      </w:r>
      <w:r>
        <w:rPr>
          <w:rFonts w:cs="Arial"/>
        </w:rPr>
        <w:t>07</w:t>
      </w:r>
      <w:r>
        <w:rPr>
          <w:rFonts w:cs="Archer Book"/>
          <w:color w:val="000000"/>
        </w:rPr>
        <w:t>.</w:t>
      </w:r>
    </w:p>
  </w:endnote>
  <w:endnote w:id="14">
    <w:p w14:paraId="327C0C75" w14:textId="768D7225" w:rsidR="009D1C67" w:rsidRPr="00772572" w:rsidRDefault="009D1C67" w:rsidP="009D1C67">
      <w:pPr>
        <w:pStyle w:val="EndnoteText"/>
      </w:pPr>
      <w:r>
        <w:rPr>
          <w:rStyle w:val="EndnoteReference"/>
        </w:rPr>
        <w:endnoteRef/>
      </w:r>
      <w:r>
        <w:t xml:space="preserve"> </w:t>
      </w:r>
      <w:r w:rsidR="00470072">
        <w:tab/>
      </w:r>
      <w:r w:rsidRPr="00C8419A">
        <w:rPr>
          <w:rFonts w:cs="Arial"/>
        </w:rPr>
        <w:t xml:space="preserve">Remus </w:t>
      </w:r>
      <w:r w:rsidRPr="00C8419A">
        <w:rPr>
          <w:rFonts w:cs="Arial"/>
        </w:rPr>
        <w:t>Ilies et al, ‘Reported Incidence Rates of Work-Related Sexual Harassment in the United States: Using Meta-Analysis to Explain Reported Rate Disparities’ (2003) 56(3</w:t>
      </w:r>
      <w:r w:rsidRPr="00025ADD">
        <w:rPr>
          <w:rStyle w:val="Emphasis"/>
        </w:rPr>
        <w:t>) Personnel Psychology</w:t>
      </w:r>
      <w:r w:rsidRPr="00C8419A">
        <w:rPr>
          <w:rFonts w:cs="Arial"/>
        </w:rPr>
        <w:t xml:space="preserve"> 6</w:t>
      </w:r>
      <w:r>
        <w:rPr>
          <w:rFonts w:cs="Arial"/>
        </w:rPr>
        <w:t>07</w:t>
      </w:r>
      <w:r>
        <w:rPr>
          <w:rFonts w:cs="Archer Book"/>
          <w:color w:val="000000"/>
        </w:rPr>
        <w:t>.</w:t>
      </w:r>
    </w:p>
  </w:endnote>
  <w:endnote w:id="15">
    <w:p w14:paraId="5BF6B8A6" w14:textId="54E6622C" w:rsidR="009D1C67" w:rsidRPr="007D5C64" w:rsidRDefault="009D1C67" w:rsidP="009D1C67">
      <w:pPr>
        <w:pStyle w:val="EndnoteText"/>
      </w:pPr>
      <w:r>
        <w:rPr>
          <w:rStyle w:val="EndnoteReference"/>
        </w:rPr>
        <w:endnoteRef/>
      </w:r>
      <w:r>
        <w:t xml:space="preserve"> </w:t>
      </w:r>
      <w:r w:rsidR="00470072">
        <w:tab/>
      </w:r>
      <w:r>
        <w:rPr>
          <w:rFonts w:eastAsiaTheme="minorHAnsi" w:cs="Arial"/>
          <w:lang w:val="en" w:eastAsia="en-US"/>
        </w:rPr>
        <w:t xml:space="preserve">Australian Bureau of Statistics, </w:t>
      </w:r>
      <w:r w:rsidRPr="00025ADD">
        <w:rPr>
          <w:rStyle w:val="Emphasis"/>
          <w:rFonts w:eastAsiaTheme="minorHAnsi"/>
        </w:rPr>
        <w:t xml:space="preserve">Personal Safety, Australia </w:t>
      </w:r>
      <w:r>
        <w:rPr>
          <w:rFonts w:eastAsiaTheme="minorHAnsi" w:cs="Arial"/>
          <w:lang w:val="en" w:eastAsia="en-US"/>
        </w:rPr>
        <w:t>(Catalogue No 4906.0, 8 November 2017)</w:t>
      </w:r>
      <w:r w:rsidR="0000380E">
        <w:rPr>
          <w:rFonts w:eastAsiaTheme="minorHAnsi" w:cs="Arial"/>
          <w:lang w:val="en" w:eastAsia="en-US"/>
        </w:rPr>
        <w:t>.</w:t>
      </w:r>
    </w:p>
  </w:endnote>
  <w:endnote w:id="16">
    <w:p w14:paraId="23169179" w14:textId="3EB6A2D7" w:rsidR="009D1C67" w:rsidRPr="00470072" w:rsidRDefault="009D1C67" w:rsidP="00470072">
      <w:pPr>
        <w:pStyle w:val="EndnoteText"/>
        <w:rPr>
          <w:rStyle w:val="EndnoteTextChar"/>
        </w:rPr>
      </w:pPr>
      <w:r>
        <w:rPr>
          <w:rStyle w:val="EndnoteReference"/>
        </w:rPr>
        <w:endnoteRef/>
      </w:r>
      <w:r w:rsidR="00470072" w:rsidRPr="00470072">
        <w:rPr>
          <w:rStyle w:val="EndnoteTextChar"/>
        </w:rPr>
        <w:tab/>
      </w:r>
      <w:r w:rsidRPr="00470072">
        <w:rPr>
          <w:rStyle w:val="EndnoteTextChar"/>
        </w:rPr>
        <w:t>Roy Morgan Single Source 12 months to June 2022 highlighted that 73% of the workforce do not have a home phone (excluding businesses). By comparison, in the 12 months to June 2018, this figure was 50%.</w:t>
      </w:r>
    </w:p>
  </w:endnote>
  <w:endnote w:id="17">
    <w:p w14:paraId="33D78847" w14:textId="03EF2513" w:rsidR="009D1C67" w:rsidRDefault="009D1C67" w:rsidP="009D1C67">
      <w:pPr>
        <w:pStyle w:val="EndnoteText"/>
      </w:pPr>
      <w:r>
        <w:rPr>
          <w:rStyle w:val="EndnoteReference"/>
        </w:rPr>
        <w:endnoteRef/>
      </w:r>
      <w:r>
        <w:t xml:space="preserve"> </w:t>
      </w:r>
      <w:r w:rsidR="00470072">
        <w:tab/>
      </w:r>
      <w:r w:rsidRPr="00F3657A">
        <w:t xml:space="preserve">The category of non-binary was not used for quota sample purposes as </w:t>
      </w:r>
      <w:r>
        <w:t xml:space="preserve">the ABS data </w:t>
      </w:r>
      <w:r w:rsidRPr="00F9541C">
        <w:t xml:space="preserve">population estimates </w:t>
      </w:r>
      <w:r>
        <w:t>include</w:t>
      </w:r>
      <w:r w:rsidRPr="00F9541C">
        <w:t xml:space="preserve"> sex </w:t>
      </w:r>
      <w:r>
        <w:t>rather than gender</w:t>
      </w:r>
      <w:r w:rsidRPr="00F9541C">
        <w:t xml:space="preserve"> and are </w:t>
      </w:r>
      <w:r>
        <w:t>binary in their classification</w:t>
      </w:r>
      <w:r w:rsidRPr="00F9541C">
        <w:t xml:space="preserve"> as either </w:t>
      </w:r>
      <w:r>
        <w:t>‘</w:t>
      </w:r>
      <w:r w:rsidRPr="00F9541C">
        <w:t>male</w:t>
      </w:r>
      <w:r>
        <w:t>’</w:t>
      </w:r>
      <w:r w:rsidRPr="00F9541C">
        <w:t xml:space="preserve"> or </w:t>
      </w:r>
      <w:r>
        <w:t>‘</w:t>
      </w:r>
      <w:r w:rsidRPr="00F9541C">
        <w:t>female</w:t>
      </w:r>
      <w:r>
        <w:t xml:space="preserve">’. More information is provided on this </w:t>
      </w:r>
      <w:r w:rsidR="00527CF7">
        <w:t>at Section 1.3</w:t>
      </w:r>
      <w:r w:rsidR="001A6C34">
        <w:t>(c)</w:t>
      </w:r>
      <w:r w:rsidR="00527CF7">
        <w:t>(iii)</w:t>
      </w:r>
      <w:r w:rsidRPr="00F3657A">
        <w:t>.</w:t>
      </w:r>
    </w:p>
  </w:endnote>
  <w:endnote w:id="18">
    <w:p w14:paraId="6E93E3E8" w14:textId="63200A73" w:rsidR="009D1C67" w:rsidRPr="00AE334D" w:rsidRDefault="009D1C67" w:rsidP="009D1C67">
      <w:pPr>
        <w:pStyle w:val="EndnoteText"/>
        <w:rPr>
          <w:lang w:val="en-US"/>
        </w:rPr>
      </w:pPr>
      <w:r>
        <w:rPr>
          <w:rStyle w:val="EndnoteReference"/>
        </w:rPr>
        <w:endnoteRef/>
      </w:r>
      <w:r>
        <w:t xml:space="preserve"> </w:t>
      </w:r>
      <w:r w:rsidR="00470072">
        <w:tab/>
      </w:r>
      <w:r w:rsidRPr="007B710E">
        <w:t xml:space="preserve">Australian Human Rights Commission, </w:t>
      </w:r>
      <w:r w:rsidRPr="00025ADD">
        <w:rPr>
          <w:rStyle w:val="Emphasis"/>
        </w:rPr>
        <w:t>Respect@Work: National Inquiry into Sexual Harassment in Australian Workplaces</w:t>
      </w:r>
      <w:r w:rsidRPr="007B710E">
        <w:t xml:space="preserve"> (March 2020) 27</w:t>
      </w:r>
      <w:r w:rsidR="009B47BA">
        <w:t>5–279</w:t>
      </w:r>
      <w:r w:rsidRPr="007B710E">
        <w:t xml:space="preserve"> &lt;</w:t>
      </w:r>
      <w:hyperlink r:id="rId1" w:history="1">
        <w:r w:rsidRPr="00CC226D">
          <w:rPr>
            <w:rStyle w:val="Hyperlink"/>
          </w:rPr>
          <w:t>https://humanrights.gov.au/our-work/sex-discrimination/publications/respectwork-sexual-harassment-national-inquiry-report-2020</w:t>
        </w:r>
      </w:hyperlink>
      <w:r w:rsidRPr="007B710E">
        <w:t>&gt;.</w:t>
      </w:r>
    </w:p>
  </w:endnote>
  <w:endnote w:id="19">
    <w:p w14:paraId="067C990D" w14:textId="7FC41E02" w:rsidR="00A12348" w:rsidRPr="00523A26" w:rsidRDefault="00A12348">
      <w:pPr>
        <w:pStyle w:val="EndnoteText"/>
        <w:rPr>
          <w:rFonts w:ascii="Arial" w:hAnsi="Arial" w:cs="Arial"/>
          <w:sz w:val="20"/>
        </w:rPr>
      </w:pPr>
      <w:r>
        <w:rPr>
          <w:rStyle w:val="EndnoteReference"/>
        </w:rPr>
        <w:endnoteRef/>
      </w:r>
      <w:r>
        <w:t xml:space="preserve"> </w:t>
      </w:r>
      <w:r w:rsidR="00FE5B89">
        <w:tab/>
      </w:r>
      <w:r w:rsidR="00FE5B89" w:rsidRPr="00523A26">
        <w:t>Australian</w:t>
      </w:r>
      <w:r w:rsidR="00FE5B89">
        <w:rPr>
          <w:rStyle w:val="cf01"/>
          <w:rFonts w:eastAsiaTheme="majorEastAsia"/>
        </w:rPr>
        <w:t xml:space="preserve"> Human Rights Commission, </w:t>
      </w:r>
      <w:r w:rsidR="00FE5B89">
        <w:rPr>
          <w:rStyle w:val="cf11"/>
        </w:rPr>
        <w:t>Respect@Work: National Inquiry into Sexual Harassment in Australian Workplaces</w:t>
      </w:r>
      <w:r w:rsidR="00FE5B89">
        <w:rPr>
          <w:rStyle w:val="cf01"/>
          <w:rFonts w:eastAsiaTheme="majorEastAsia"/>
        </w:rPr>
        <w:t xml:space="preserve"> (March 2020) 275</w:t>
      </w:r>
      <w:r w:rsidR="00FE5B89">
        <w:rPr>
          <w:rStyle w:val="cf21"/>
        </w:rPr>
        <w:t>–279</w:t>
      </w:r>
      <w:r w:rsidR="00FE5B89">
        <w:rPr>
          <w:rStyle w:val="cf01"/>
          <w:rFonts w:eastAsiaTheme="majorEastAsia"/>
        </w:rPr>
        <w:t xml:space="preserve"> &lt;</w:t>
      </w:r>
      <w:hyperlink r:id="rId2" w:history="1">
        <w:r w:rsidR="00FE5B89" w:rsidRPr="00523A26">
          <w:rPr>
            <w:rStyle w:val="Hyperlink"/>
            <w:rFonts w:eastAsiaTheme="majorEastAsia"/>
          </w:rPr>
          <w:t>https://humanrights.gov.au/our-work/sex-discrimination/publications/respectwork-sexual-harassment-national-inquiry-report-2020</w:t>
        </w:r>
      </w:hyperlink>
      <w:r w:rsidR="00FE5B89">
        <w:rPr>
          <w:rStyle w:val="cf01"/>
          <w:rFonts w:eastAsiaTheme="majorEastAsia"/>
        </w:rPr>
        <w:t>&gt;.</w:t>
      </w:r>
    </w:p>
  </w:endnote>
  <w:endnote w:id="20">
    <w:p w14:paraId="3A9B2C80" w14:textId="6918C239" w:rsidR="009D1C67" w:rsidRPr="00AE334D" w:rsidRDefault="009D1C67" w:rsidP="009D1C67">
      <w:pPr>
        <w:pStyle w:val="EndnoteText"/>
        <w:rPr>
          <w:lang w:val="en-US"/>
        </w:rPr>
      </w:pPr>
      <w:r>
        <w:rPr>
          <w:rStyle w:val="EndnoteReference"/>
        </w:rPr>
        <w:endnoteRef/>
      </w:r>
      <w:r>
        <w:t xml:space="preserve"> </w:t>
      </w:r>
      <w:r w:rsidR="00470072">
        <w:tab/>
      </w:r>
      <w:r w:rsidRPr="00DE3C82">
        <w:t>Australian Human Rights Commission</w:t>
      </w:r>
      <w:r w:rsidRPr="00025ADD">
        <w:rPr>
          <w:rStyle w:val="Emphasis"/>
        </w:rPr>
        <w:t>, Respect@Work: National Inquiry into Sexual Harassment in Australian Workplaces</w:t>
      </w:r>
      <w:r w:rsidRPr="00DE3C82">
        <w:t xml:space="preserve"> (March 2020) 35 &lt;</w:t>
      </w:r>
      <w:hyperlink r:id="rId3" w:history="1">
        <w:r w:rsidRPr="00CC226D">
          <w:rPr>
            <w:rStyle w:val="Hyperlink"/>
          </w:rPr>
          <w:t>https://humanrights.gov.au/our-work/sex-discrimination/publications/respectwork-sexual-harassment-national-inquiry-report-2020</w:t>
        </w:r>
      </w:hyperlink>
      <w:r w:rsidRPr="00DE3C82">
        <w:t>&gt;.</w:t>
      </w:r>
    </w:p>
  </w:endnote>
  <w:endnote w:id="21">
    <w:p w14:paraId="6E06EFA8" w14:textId="25363AB3" w:rsidR="009D1C67" w:rsidRPr="00B733AB" w:rsidRDefault="009D1C67" w:rsidP="009D1C67">
      <w:pPr>
        <w:pStyle w:val="EndnoteText"/>
        <w:rPr>
          <w:rFonts w:cs="Arial"/>
        </w:rPr>
      </w:pPr>
      <w:r>
        <w:rPr>
          <w:rStyle w:val="EndnoteReference"/>
        </w:rPr>
        <w:endnoteRef/>
      </w:r>
      <w:r>
        <w:t xml:space="preserve"> </w:t>
      </w:r>
      <w:r w:rsidR="00470072">
        <w:tab/>
      </w:r>
      <w:r w:rsidRPr="00511823">
        <w:rPr>
          <w:lang w:val="en-US"/>
        </w:rPr>
        <w:t>The Commissi</w:t>
      </w:r>
      <w:r w:rsidR="00B911C8">
        <w:rPr>
          <w:lang w:val="en-US"/>
        </w:rPr>
        <w:t xml:space="preserve">on </w:t>
      </w:r>
      <w:r w:rsidR="00B911C8">
        <w:rPr>
          <w:lang w:val="en-US"/>
        </w:rPr>
        <w:t>r</w:t>
      </w:r>
      <w:r w:rsidR="00A63E79">
        <w:rPr>
          <w:lang w:val="en-US"/>
        </w:rPr>
        <w:t>ecogni</w:t>
      </w:r>
      <w:r w:rsidR="00B911C8">
        <w:rPr>
          <w:lang w:val="en-US"/>
        </w:rPr>
        <w:t>s</w:t>
      </w:r>
      <w:r w:rsidRPr="00511823">
        <w:rPr>
          <w:lang w:val="en-US"/>
        </w:rPr>
        <w:t xml:space="preserve">es </w:t>
      </w:r>
      <w:r w:rsidRPr="00B733AB">
        <w:rPr>
          <w:rFonts w:cs="Arial"/>
          <w:lang w:val="en-US"/>
        </w:rPr>
        <w:t xml:space="preserve">sex as </w:t>
      </w:r>
      <w:r w:rsidRPr="00B733AB">
        <w:rPr>
          <w:rFonts w:cs="Arial"/>
        </w:rPr>
        <w:t xml:space="preserve">a classification that is often made at birth as either male or female based on a person’s external anatomical characteristics. However, sex is not always male or female and some people are born with an intersex variation, and anatomical and hormonal characteristics can change over a life span. </w:t>
      </w:r>
    </w:p>
    <w:p w14:paraId="1B24F2F9" w14:textId="41753291" w:rsidR="009D1C67" w:rsidRPr="00B733AB" w:rsidRDefault="009D1C67" w:rsidP="00470072">
      <w:pPr>
        <w:pStyle w:val="EndnoteText"/>
        <w:ind w:firstLine="0"/>
        <w:rPr>
          <w:rFonts w:cs="Arial"/>
        </w:rPr>
      </w:pPr>
      <w:r w:rsidRPr="00B733AB">
        <w:rPr>
          <w:rFonts w:cs="Arial"/>
        </w:rPr>
        <w:t>The Commission recognises gender is an individual’s personal sense of whether they are a man, woman, non-binary, agender, genderqueer, genderfluid, or a combination of one or more of these definitions. Gender can be binary (either a man or a woman), or non-binary (including people who have no binary gender at all and people who have some relationship to binary gender/s). A per</w:t>
      </w:r>
      <w:r w:rsidR="00EA06BB">
        <w:rPr>
          <w:rFonts w:cs="Arial"/>
        </w:rPr>
        <w:t>s</w:t>
      </w:r>
      <w:r w:rsidRPr="00B733AB">
        <w:rPr>
          <w:rFonts w:cs="Arial"/>
        </w:rPr>
        <w:t>on's gender identity or gender expression is not always exclusively male or female or masculine or feminine and may or may not correspond to their sex assigned at birth.</w:t>
      </w:r>
    </w:p>
  </w:endnote>
  <w:endnote w:id="22">
    <w:p w14:paraId="10CA923D" w14:textId="7C1E36AF" w:rsidR="006F3B6C" w:rsidRPr="002935DE" w:rsidRDefault="006F3B6C" w:rsidP="006F3B6C">
      <w:pPr>
        <w:pStyle w:val="EndnoteText"/>
      </w:pPr>
      <w:r>
        <w:rPr>
          <w:rStyle w:val="EndnoteReference"/>
          <w:rFonts w:eastAsiaTheme="majorEastAsia"/>
        </w:rPr>
        <w:endnoteRef/>
      </w:r>
      <w:r>
        <w:t xml:space="preserve"> </w:t>
      </w:r>
      <w:r w:rsidR="00A63E79">
        <w:tab/>
      </w:r>
      <w:r w:rsidRPr="002E3FEA">
        <w:t>Bassina Farbenblum and Laurie Berg, ‘Migrant Workers’ Access to Remedy for Exploitation in Australia: The Role of the National Fair Work Ombudsman’ (2017) 23(3</w:t>
      </w:r>
      <w:r w:rsidRPr="009B7353">
        <w:rPr>
          <w:i/>
          <w:iCs/>
        </w:rPr>
        <w:t>) Australian Journal of Human Rights</w:t>
      </w:r>
      <w:r w:rsidRPr="002E3FEA">
        <w:t xml:space="preserve"> 310.</w:t>
      </w:r>
    </w:p>
  </w:endnote>
  <w:endnote w:id="23">
    <w:p w14:paraId="4658F139" w14:textId="3B272459" w:rsidR="006F3B6C" w:rsidRPr="00906D04" w:rsidRDefault="006F3B6C" w:rsidP="006F3B6C">
      <w:pPr>
        <w:pStyle w:val="EndnoteText"/>
        <w:rPr>
          <w:lang w:val="en-US"/>
        </w:rPr>
      </w:pPr>
      <w:r>
        <w:rPr>
          <w:rStyle w:val="EndnoteReference"/>
          <w:rFonts w:eastAsiaTheme="majorEastAsia"/>
        </w:rPr>
        <w:endnoteRef/>
      </w:r>
      <w:r>
        <w:t xml:space="preserve"> </w:t>
      </w:r>
      <w:r w:rsidR="00A63E79">
        <w:tab/>
      </w:r>
      <w:r w:rsidRPr="0050466A">
        <w:t xml:space="preserve">Sandy Welsh et al, ‘“I’m </w:t>
      </w:r>
      <w:r>
        <w:t>n</w:t>
      </w:r>
      <w:r w:rsidRPr="0050466A">
        <w:t xml:space="preserve">ot </w:t>
      </w:r>
      <w:r>
        <w:t>t</w:t>
      </w:r>
      <w:r w:rsidRPr="0050466A">
        <w:t xml:space="preserve">hinking of </w:t>
      </w:r>
      <w:r>
        <w:t>i</w:t>
      </w:r>
      <w:r w:rsidRPr="0050466A">
        <w:t xml:space="preserve">t as </w:t>
      </w:r>
      <w:r>
        <w:t>s</w:t>
      </w:r>
      <w:r w:rsidRPr="0050466A">
        <w:t xml:space="preserve">exual </w:t>
      </w:r>
      <w:r>
        <w:t>h</w:t>
      </w:r>
      <w:r w:rsidRPr="0050466A">
        <w:t xml:space="preserve">arassment”: Understanding </w:t>
      </w:r>
      <w:r>
        <w:t>h</w:t>
      </w:r>
      <w:r w:rsidRPr="0050466A">
        <w:t xml:space="preserve">arassment across </w:t>
      </w:r>
      <w:r>
        <w:t>r</w:t>
      </w:r>
      <w:r w:rsidRPr="0050466A">
        <w:t xml:space="preserve">ace and </w:t>
      </w:r>
      <w:r>
        <w:t>c</w:t>
      </w:r>
      <w:r w:rsidRPr="0050466A">
        <w:t xml:space="preserve">itizenship’ (2006) 20(1) </w:t>
      </w:r>
      <w:r w:rsidRPr="00906D04">
        <w:rPr>
          <w:i/>
          <w:iCs/>
        </w:rPr>
        <w:t>Gender &amp; Society</w:t>
      </w:r>
      <w:r w:rsidRPr="0050466A">
        <w:t xml:space="preserve"> 87.</w:t>
      </w:r>
    </w:p>
  </w:endnote>
  <w:endnote w:id="24">
    <w:p w14:paraId="5D2AE0FC" w14:textId="74F20272" w:rsidR="006F3B6C" w:rsidRPr="00906D04" w:rsidRDefault="006F3B6C" w:rsidP="006F3B6C">
      <w:pPr>
        <w:pStyle w:val="EndnoteText"/>
        <w:rPr>
          <w:lang w:val="en-US"/>
        </w:rPr>
      </w:pPr>
      <w:r>
        <w:rPr>
          <w:rStyle w:val="EndnoteReference"/>
          <w:rFonts w:eastAsiaTheme="majorEastAsia"/>
        </w:rPr>
        <w:endnoteRef/>
      </w:r>
      <w:r>
        <w:t xml:space="preserve"> </w:t>
      </w:r>
      <w:r w:rsidR="00A63E79">
        <w:tab/>
      </w:r>
      <w:r w:rsidRPr="00CC1116">
        <w:t>Survey design and barriers to participation have created critical gaps in knowledge for this population’s experience of sexual harassment. Australia’s National Research Organisation for Women’s Safety</w:t>
      </w:r>
      <w:r>
        <w:t xml:space="preserve"> (ANROWS)</w:t>
      </w:r>
      <w:r w:rsidRPr="00CC1116">
        <w:t xml:space="preserve"> is running a national study looking into migrant and refugee women’s understanding and experiences of and responses to sexual harassment in the workplace</w:t>
      </w:r>
      <w:r w:rsidR="006477D2">
        <w:t>:</w:t>
      </w:r>
      <w:r w:rsidR="004543C6">
        <w:t xml:space="preserve"> </w:t>
      </w:r>
      <w:r>
        <w:t>&lt;</w:t>
      </w:r>
      <w:hyperlink r:id="rId4" w:history="1">
        <w:r w:rsidRPr="004543C6">
          <w:rPr>
            <w:rStyle w:val="Hyperlink"/>
          </w:rPr>
          <w:t>https://www.anrows.org.au/project/migrant-and-refugee-womens-attitudes-experiences-and-responses-to-sexual-harassment-in-the-workplace/</w:t>
        </w:r>
      </w:hyperlink>
      <w:r>
        <w:t>&gt;</w:t>
      </w:r>
      <w:r w:rsidR="006477D2">
        <w:t>.</w:t>
      </w:r>
    </w:p>
  </w:endnote>
  <w:endnote w:id="25">
    <w:p w14:paraId="11289115" w14:textId="191ED1E5" w:rsidR="009D1C67" w:rsidRDefault="009D1C67" w:rsidP="002021A6">
      <w:pPr>
        <w:pStyle w:val="EndnoteText"/>
      </w:pPr>
      <w:r>
        <w:rPr>
          <w:rStyle w:val="EndnoteReference"/>
        </w:rPr>
        <w:endnoteRef/>
      </w:r>
      <w:r>
        <w:t xml:space="preserve"> </w:t>
      </w:r>
      <w:r w:rsidR="00470072">
        <w:tab/>
      </w:r>
      <w:r w:rsidR="006477D2">
        <w:t>’</w:t>
      </w:r>
      <w:r w:rsidR="0060280F">
        <w:t>P</w:t>
      </w:r>
      <w:r w:rsidRPr="007D5C64">
        <w:t>ansexual</w:t>
      </w:r>
      <w:r w:rsidR="006477D2">
        <w:t>’</w:t>
      </w:r>
      <w:r w:rsidRPr="007D5C64">
        <w:t xml:space="preserve"> refers to an individual whose sexual orientation is not restricted by gender</w:t>
      </w:r>
      <w:r w:rsidR="0060280F">
        <w:t>;</w:t>
      </w:r>
      <w:r w:rsidRPr="007D5C64">
        <w:t xml:space="preserve"> </w:t>
      </w:r>
      <w:r w:rsidR="006477D2">
        <w:t>’</w:t>
      </w:r>
      <w:r w:rsidRPr="007D5C64">
        <w:t>Queer</w:t>
      </w:r>
      <w:r w:rsidR="006477D2">
        <w:t>’</w:t>
      </w:r>
      <w:r w:rsidRPr="007D5C64">
        <w:t xml:space="preserve"> is an umbrella term used to describe a range of sexual orientations and gender identities</w:t>
      </w:r>
      <w:r w:rsidR="0060280F">
        <w:t>;</w:t>
      </w:r>
      <w:r w:rsidR="00AE67D6">
        <w:t xml:space="preserve"> </w:t>
      </w:r>
      <w:r w:rsidR="0060280F">
        <w:t>’</w:t>
      </w:r>
      <w:r w:rsidRPr="007D5C64">
        <w:t>Asexual</w:t>
      </w:r>
      <w:r w:rsidR="0060280F">
        <w:t>’</w:t>
      </w:r>
      <w:r w:rsidRPr="007D5C64">
        <w:t xml:space="preserve"> refers to individuals who do not experience sexual attraction</w:t>
      </w:r>
      <w:r w:rsidR="005E3F09">
        <w:t>;</w:t>
      </w:r>
      <w:r w:rsidRPr="007D5C64">
        <w:t xml:space="preserve"> </w:t>
      </w:r>
      <w:r w:rsidR="005E3F09">
        <w:t>’A</w:t>
      </w:r>
      <w:r w:rsidRPr="007D5C64">
        <w:t>romantic</w:t>
      </w:r>
      <w:r w:rsidR="005E3F09">
        <w:t>’</w:t>
      </w:r>
      <w:r w:rsidRPr="007D5C64">
        <w:t xml:space="preserve"> refers to individuals who do not experience romantic attraction</w:t>
      </w:r>
      <w:r w:rsidR="005E3F09">
        <w:t>:</w:t>
      </w:r>
      <w:r w:rsidRPr="007D5C64">
        <w:t xml:space="preserve"> </w:t>
      </w:r>
      <w:r w:rsidRPr="007D5C64">
        <w:rPr>
          <w:color w:val="000000"/>
        </w:rPr>
        <w:t xml:space="preserve">Child Family Community Australia, ‘LGBTIQA+ </w:t>
      </w:r>
      <w:r w:rsidR="009B34A3">
        <w:rPr>
          <w:color w:val="000000"/>
        </w:rPr>
        <w:t>g</w:t>
      </w:r>
      <w:r w:rsidRPr="007D5C64">
        <w:rPr>
          <w:color w:val="000000"/>
        </w:rPr>
        <w:t xml:space="preserve">lossary of common terms’ (2022) </w:t>
      </w:r>
      <w:r w:rsidR="00D61083">
        <w:rPr>
          <w:color w:val="000000"/>
        </w:rPr>
        <w:t>&lt;</w:t>
      </w:r>
      <w:hyperlink r:id="rId5" w:history="1">
        <w:r w:rsidR="00D61083" w:rsidRPr="00DD2C29">
          <w:rPr>
            <w:rStyle w:val="Hyperlink"/>
          </w:rPr>
          <w:t>https://aifs.gov.au/resources/resource-sheets/lgbtiqa-glossary-common-terms</w:t>
        </w:r>
      </w:hyperlink>
      <w:r w:rsidR="00D61083">
        <w:rPr>
          <w:color w:val="000000"/>
        </w:rPr>
        <w:t>&gt;;</w:t>
      </w:r>
      <w:r w:rsidRPr="007D5C64">
        <w:rPr>
          <w:color w:val="000000"/>
        </w:rPr>
        <w:t xml:space="preserve"> National Disability Insurance Agency, ‘LGBTIQA+ Strategy’ (2020) </w:t>
      </w:r>
      <w:r w:rsidR="00D61083">
        <w:rPr>
          <w:color w:val="000000"/>
        </w:rPr>
        <w:t>&lt;</w:t>
      </w:r>
      <w:hyperlink r:id="rId6" w:history="1">
        <w:r w:rsidR="00D61083" w:rsidRPr="00DD2C29">
          <w:rPr>
            <w:rStyle w:val="Hyperlink"/>
          </w:rPr>
          <w:t>https://www.ndis.gov.au/about-us/strategies/lgbtiqa-strategy</w:t>
        </w:r>
      </w:hyperlink>
      <w:r w:rsidR="00CC226D">
        <w:rPr>
          <w:color w:val="000000"/>
        </w:rPr>
        <w:t>&gt;.</w:t>
      </w:r>
    </w:p>
  </w:endnote>
  <w:endnote w:id="26">
    <w:p w14:paraId="25960AA9" w14:textId="59945FBD" w:rsidR="00A914EB" w:rsidRPr="00906D04" w:rsidRDefault="00A914EB" w:rsidP="0053258D">
      <w:pPr>
        <w:pStyle w:val="EndnoteText"/>
        <w:rPr>
          <w:lang w:val="en-US"/>
        </w:rPr>
      </w:pPr>
      <w:r>
        <w:rPr>
          <w:rStyle w:val="EndnoteReference"/>
          <w:rFonts w:eastAsiaTheme="majorEastAsia"/>
        </w:rPr>
        <w:endnoteRef/>
      </w:r>
      <w:r>
        <w:t xml:space="preserve"> </w:t>
      </w:r>
      <w:r w:rsidR="007F3C11">
        <w:tab/>
      </w:r>
      <w:r w:rsidR="0053258D" w:rsidRPr="004D3BE8">
        <w:t xml:space="preserve">G Tyler </w:t>
      </w:r>
      <w:r w:rsidR="0053258D" w:rsidRPr="004D3BE8">
        <w:t xml:space="preserve">Lefevor et al, </w:t>
      </w:r>
      <w:r w:rsidR="0053258D" w:rsidRPr="004D3BE8">
        <w:rPr>
          <w:rFonts w:hint="eastAsia"/>
        </w:rPr>
        <w:t>‘</w:t>
      </w:r>
      <w:r w:rsidR="0053258D" w:rsidRPr="004D3BE8">
        <w:t>Health Disparities between Genderqueer, Transgender, and Cisgender Individuals: An Extension of Minority Stress Theory.</w:t>
      </w:r>
      <w:r w:rsidR="0053258D" w:rsidRPr="004D3BE8">
        <w:rPr>
          <w:rFonts w:hint="eastAsia"/>
        </w:rPr>
        <w:t>’</w:t>
      </w:r>
      <w:r w:rsidR="0053258D" w:rsidRPr="004D3BE8">
        <w:t xml:space="preserve"> (2019) 66(4) </w:t>
      </w:r>
      <w:r w:rsidR="0053258D" w:rsidRPr="004D3BE8">
        <w:rPr>
          <w:i/>
          <w:iCs/>
        </w:rPr>
        <w:t xml:space="preserve">Journal of </w:t>
      </w:r>
      <w:r w:rsidR="007F3C11" w:rsidRPr="007F3C11">
        <w:rPr>
          <w:i/>
          <w:iCs/>
        </w:rPr>
        <w:t>Counseling</w:t>
      </w:r>
      <w:r w:rsidR="0053258D" w:rsidRPr="004D3BE8">
        <w:rPr>
          <w:i/>
          <w:iCs/>
        </w:rPr>
        <w:t xml:space="preserve"> Psychology</w:t>
      </w:r>
      <w:r w:rsidR="0053258D" w:rsidRPr="004D3BE8">
        <w:t xml:space="preserve"> 385</w:t>
      </w:r>
      <w:r w:rsidR="0053258D">
        <w:rPr>
          <w:rFonts w:ascii="system-ui" w:hAnsi="system-ui"/>
          <w:color w:val="222222"/>
          <w:shd w:val="clear" w:color="auto" w:fill="FFFFFF"/>
        </w:rPr>
        <w:t>.</w:t>
      </w:r>
    </w:p>
  </w:endnote>
  <w:endnote w:id="27">
    <w:p w14:paraId="5C527CD0" w14:textId="4DCAE49C" w:rsidR="009D1C67" w:rsidRPr="00EB100E" w:rsidRDefault="009D1C67" w:rsidP="009D1C67">
      <w:pPr>
        <w:pStyle w:val="EndnoteText"/>
      </w:pPr>
      <w:r>
        <w:rPr>
          <w:rStyle w:val="EndnoteReference"/>
        </w:rPr>
        <w:endnoteRef/>
      </w:r>
      <w:r>
        <w:t xml:space="preserve"> </w:t>
      </w:r>
      <w:r w:rsidR="00470072">
        <w:tab/>
      </w:r>
      <w:r>
        <w:t>Australian Human Rights Commission</w:t>
      </w:r>
      <w:r w:rsidRPr="00025ADD">
        <w:rPr>
          <w:rStyle w:val="Emphasis"/>
        </w:rPr>
        <w:t>, Everyone’s Business: Fourth National Survey on Sexual Harassment in Australian Workplaces</w:t>
      </w:r>
      <w:r w:rsidRPr="00EC7D96">
        <w:t xml:space="preserve"> (September 2018) </w:t>
      </w:r>
      <w:r>
        <w:t>18</w:t>
      </w:r>
      <w:r w:rsidRPr="00EC7D96">
        <w:t xml:space="preserve"> &lt;</w:t>
      </w:r>
      <w:hyperlink r:id="rId7" w:history="1">
        <w:r w:rsidRPr="00D61083">
          <w:rPr>
            <w:rStyle w:val="Hyperlink"/>
          </w:rPr>
          <w:t>https://humanrights.gov.au/our-work/sex-discrimination/publications/everyones-business-fourth-national-survey-sexual</w:t>
        </w:r>
      </w:hyperlink>
      <w:r w:rsidRPr="00EC7D96">
        <w:t>&gt;</w:t>
      </w:r>
      <w:r>
        <w:rPr>
          <w:rFonts w:ascii="system-ui" w:hAnsi="system-ui"/>
          <w:color w:val="222222"/>
          <w:shd w:val="clear" w:color="auto" w:fill="FFFFFF"/>
        </w:rPr>
        <w: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28">
    <w:p w14:paraId="638B1B84" w14:textId="606E1D18" w:rsidR="009D1C67" w:rsidRPr="00DF3794" w:rsidRDefault="009D1C67" w:rsidP="009D1C67">
      <w:pPr>
        <w:pStyle w:val="EndnoteText"/>
        <w:rPr>
          <w:lang w:val="en-US"/>
        </w:rPr>
      </w:pPr>
      <w:r>
        <w:rPr>
          <w:rStyle w:val="EndnoteReference"/>
        </w:rPr>
        <w:endnoteRef/>
      </w:r>
      <w:r>
        <w:t xml:space="preserve"> </w:t>
      </w:r>
      <w:r w:rsidR="00470072">
        <w:tab/>
      </w:r>
      <w:r>
        <w:rPr>
          <w:lang w:val="en-US"/>
        </w:rPr>
        <w:t xml:space="preserve">The questions in this section were multiple response, so percentages quoted </w:t>
      </w:r>
      <w:r w:rsidR="00972900">
        <w:rPr>
          <w:lang w:val="en-US"/>
        </w:rPr>
        <w:t>may</w:t>
      </w:r>
      <w:r>
        <w:rPr>
          <w:lang w:val="en-US"/>
        </w:rPr>
        <w:t xml:space="preserve"> sum to more than 100%.</w:t>
      </w:r>
    </w:p>
  </w:endnote>
  <w:endnote w:id="29">
    <w:p w14:paraId="6AAB7CA1" w14:textId="2149EB3F" w:rsidR="009D1C67" w:rsidRPr="00EB100E" w:rsidRDefault="009D1C67" w:rsidP="009D1C67">
      <w:pPr>
        <w:pStyle w:val="EndnoteText"/>
      </w:pPr>
      <w:r>
        <w:rPr>
          <w:rStyle w:val="EndnoteReference"/>
        </w:rPr>
        <w:endnoteRef/>
      </w:r>
      <w:r>
        <w:t xml:space="preserve"> </w:t>
      </w:r>
      <w:r w:rsidR="00470072">
        <w:tab/>
      </w:r>
      <w:r w:rsidRPr="00093A57">
        <w:t>Australian Human Rights Commission</w:t>
      </w:r>
      <w:r w:rsidRPr="00025ADD">
        <w:rPr>
          <w:rStyle w:val="Emphasis"/>
        </w:rPr>
        <w:t>, Everyone</w:t>
      </w:r>
      <w:r w:rsidRPr="00025ADD">
        <w:rPr>
          <w:rStyle w:val="Emphasis"/>
          <w:rFonts w:hint="eastAsia"/>
        </w:rPr>
        <w:t>’</w:t>
      </w:r>
      <w:r w:rsidRPr="00025ADD">
        <w:rPr>
          <w:rStyle w:val="Emphasis"/>
        </w:rPr>
        <w:t>s Business: Fourth National Survey on Sexual Harassment in Australian Workplaces</w:t>
      </w:r>
      <w:r w:rsidRPr="00093A57">
        <w:t xml:space="preserve"> (September 2018) 20 &lt;</w:t>
      </w:r>
      <w:hyperlink r:id="rId8" w:history="1">
        <w:r w:rsidRPr="00D61083">
          <w:rPr>
            <w:rStyle w:val="Hyperlink"/>
          </w:rPr>
          <w:t>https://humanrights.gov.au/our-work/sex-discrimination/publications/everyones-business-fourth-national-survey-sexual</w:t>
        </w:r>
      </w:hyperlink>
      <w:r w:rsidRPr="00093A57">
        <w:t>&gt;</w:t>
      </w:r>
      <w:r>
        <w:rPr>
          <w:rFonts w:ascii="system-ui" w:hAnsi="system-ui"/>
          <w:color w:val="222222"/>
          <w:shd w:val="clear" w:color="auto" w:fill="FFFFFF"/>
        </w:rPr>
        <w: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30">
    <w:p w14:paraId="4FD918FC" w14:textId="7D940A03" w:rsidR="009D1C67" w:rsidRPr="00EB100E" w:rsidRDefault="009D1C67" w:rsidP="009D1C67">
      <w:pPr>
        <w:pStyle w:val="EndnoteText"/>
      </w:pPr>
      <w:r>
        <w:rPr>
          <w:rStyle w:val="EndnoteReference"/>
        </w:rPr>
        <w:endnoteRef/>
      </w:r>
      <w:r>
        <w:t xml:space="preserve"> </w:t>
      </w:r>
      <w:r w:rsidR="00470072">
        <w:tab/>
      </w:r>
      <w:r w:rsidRPr="00EC7D96">
        <w:t>Australian Human Rights Commission</w:t>
      </w:r>
      <w:r w:rsidRPr="00025ADD">
        <w:rPr>
          <w:rStyle w:val="Emphasis"/>
        </w:rPr>
        <w:t>, Everyone’s Business: Fourth National Survey on Sexual Harassment in Australian Workplaces</w:t>
      </w:r>
      <w:r w:rsidRPr="00EC7D96">
        <w:t xml:space="preserve"> (September 2018) </w:t>
      </w:r>
      <w:r>
        <w:t>21</w:t>
      </w:r>
      <w:r w:rsidRPr="00EC7D96">
        <w:t xml:space="preserve"> &lt;</w:t>
      </w:r>
      <w:hyperlink r:id="rId9" w:history="1">
        <w:r w:rsidRPr="00D61083">
          <w:rPr>
            <w:rStyle w:val="Hyperlink"/>
          </w:rPr>
          <w:t>https://humanrights.gov.au/our-work/sex-discrimination/publications/everyones-business-fourth-national-survey-sexual</w:t>
        </w:r>
      </w:hyperlink>
      <w:r w:rsidRPr="00EC7D96">
        <w:t>&gt;</w:t>
      </w:r>
      <w:r>
        <w:rPr>
          <w:rFonts w:ascii="system-ui" w:hAnsi="system-ui"/>
          <w:color w:val="222222"/>
          <w:shd w:val="clear" w:color="auto" w:fill="FFFFFF"/>
        </w:rPr>
        <w: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31">
    <w:p w14:paraId="56A055FC" w14:textId="72637CD8" w:rsidR="009D1C67" w:rsidRDefault="009D1C67" w:rsidP="009D1C67">
      <w:pPr>
        <w:pStyle w:val="EndnoteText"/>
      </w:pPr>
      <w:r>
        <w:rPr>
          <w:rStyle w:val="EndnoteReference"/>
        </w:rPr>
        <w:endnoteRef/>
      </w:r>
      <w:r>
        <w:t xml:space="preserve"> </w:t>
      </w:r>
      <w:r w:rsidR="002021A6">
        <w:tab/>
      </w:r>
      <w:r>
        <w:t>Respondents were given the option of identifying their sexual orientation from the following list:</w:t>
      </w:r>
    </w:p>
    <w:p w14:paraId="600F879A" w14:textId="77777777" w:rsidR="009D1C67" w:rsidRPr="00B27529" w:rsidRDefault="009D1C67">
      <w:pPr>
        <w:pStyle w:val="EndnoteBullets"/>
      </w:pPr>
      <w:r w:rsidRPr="00B27529">
        <w:t>Straight or heterosexual</w:t>
      </w:r>
    </w:p>
    <w:p w14:paraId="4ED1FDBB" w14:textId="77777777" w:rsidR="009D1C67" w:rsidRPr="00B27529" w:rsidRDefault="009D1C67">
      <w:pPr>
        <w:pStyle w:val="EndnoteBullets"/>
      </w:pPr>
      <w:r w:rsidRPr="00B27529">
        <w:t>Gay</w:t>
      </w:r>
    </w:p>
    <w:p w14:paraId="68FFC027" w14:textId="77777777" w:rsidR="009D1C67" w:rsidRPr="00B27529" w:rsidRDefault="009D1C67">
      <w:pPr>
        <w:pStyle w:val="EndnoteBullets"/>
      </w:pPr>
      <w:r w:rsidRPr="00B27529">
        <w:t>Lesbian</w:t>
      </w:r>
    </w:p>
    <w:p w14:paraId="367B947A" w14:textId="77777777" w:rsidR="009D1C67" w:rsidRPr="00B27529" w:rsidRDefault="009D1C67">
      <w:pPr>
        <w:pStyle w:val="EndnoteBullets"/>
      </w:pPr>
      <w:r w:rsidRPr="00B27529">
        <w:t>Bisexual</w:t>
      </w:r>
    </w:p>
    <w:p w14:paraId="3DFBCCE9" w14:textId="77777777" w:rsidR="009D1C67" w:rsidRPr="00B27529" w:rsidRDefault="009D1C67">
      <w:pPr>
        <w:pStyle w:val="EndnoteBullets"/>
      </w:pPr>
      <w:r w:rsidRPr="00B27529">
        <w:t>Pansexual</w:t>
      </w:r>
    </w:p>
    <w:p w14:paraId="7FF0D025" w14:textId="77777777" w:rsidR="009D1C67" w:rsidRPr="00B27529" w:rsidRDefault="009D1C67">
      <w:pPr>
        <w:pStyle w:val="EndnoteBullets"/>
      </w:pPr>
      <w:r w:rsidRPr="00B27529">
        <w:t>Queer</w:t>
      </w:r>
    </w:p>
    <w:p w14:paraId="546E22E9" w14:textId="77777777" w:rsidR="009D1C67" w:rsidRPr="00B27529" w:rsidRDefault="009D1C67">
      <w:pPr>
        <w:pStyle w:val="EndnoteBullets"/>
      </w:pPr>
      <w:r w:rsidRPr="00B27529">
        <w:t>Asexual or Aromantic</w:t>
      </w:r>
    </w:p>
    <w:p w14:paraId="203E2E12" w14:textId="77777777" w:rsidR="009D1C67" w:rsidRPr="00B27529" w:rsidRDefault="009D1C67">
      <w:pPr>
        <w:pStyle w:val="EndnoteBullets"/>
      </w:pPr>
      <w:r w:rsidRPr="00B27529">
        <w:t>Undecided, not sure or questioning</w:t>
      </w:r>
    </w:p>
    <w:p w14:paraId="0C7A31D3" w14:textId="77777777" w:rsidR="009D1C67" w:rsidRDefault="009D1C67">
      <w:pPr>
        <w:pStyle w:val="EndnoteBullets"/>
      </w:pPr>
      <w:r>
        <w:t>Other (please specify)</w:t>
      </w:r>
    </w:p>
    <w:p w14:paraId="46D6117E" w14:textId="77777777" w:rsidR="009D1C67" w:rsidRDefault="009D1C67">
      <w:pPr>
        <w:pStyle w:val="EndnoteBullets"/>
      </w:pPr>
      <w:r>
        <w:t>Prefer not to say.</w:t>
      </w:r>
    </w:p>
  </w:endnote>
  <w:endnote w:id="32">
    <w:p w14:paraId="1D69DE33" w14:textId="4D7990C2" w:rsidR="009D1C67" w:rsidRPr="00EB100E" w:rsidRDefault="009D1C67" w:rsidP="009D1C67">
      <w:pPr>
        <w:pStyle w:val="EndnoteText"/>
      </w:pPr>
      <w:r>
        <w:rPr>
          <w:rStyle w:val="EndnoteReference"/>
        </w:rPr>
        <w:endnoteRef/>
      </w:r>
      <w:r>
        <w:t xml:space="preserve"> </w:t>
      </w:r>
      <w:r w:rsidR="00470072">
        <w:tab/>
      </w:r>
      <w:r w:rsidRPr="00EC7D96">
        <w:t>Australian Human Rights Commission</w:t>
      </w:r>
      <w:r w:rsidRPr="00025ADD">
        <w:rPr>
          <w:rStyle w:val="Emphasis"/>
        </w:rPr>
        <w:t>, Everyone’s Business: Fourth National Survey on Sexual Harassment in Australian Workplaces</w:t>
      </w:r>
      <w:r w:rsidRPr="00EC7D96">
        <w:t xml:space="preserve"> (September 2018) </w:t>
      </w:r>
      <w:r>
        <w:t>22</w:t>
      </w:r>
      <w:r w:rsidRPr="00EC7D96">
        <w:t xml:space="preserve"> &lt;</w:t>
      </w:r>
      <w:hyperlink r:id="rId10" w:history="1">
        <w:r w:rsidRPr="00D61083">
          <w:rPr>
            <w:rStyle w:val="Hyperlink"/>
          </w:rPr>
          <w:t>https://humanrights.gov.au/our-work/sex-discrimination/publications/everyones-business-fourth-national-survey-sexual</w:t>
        </w:r>
      </w:hyperlink>
      <w:r w:rsidRPr="00EC7D96">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33">
    <w:p w14:paraId="017E12B0" w14:textId="7BC5A0E8" w:rsidR="009D1C67" w:rsidRPr="006B2796" w:rsidRDefault="009D1C67" w:rsidP="009D1C67">
      <w:pPr>
        <w:pStyle w:val="EndnoteText"/>
      </w:pPr>
      <w:r>
        <w:rPr>
          <w:rStyle w:val="EndnoteReference"/>
        </w:rPr>
        <w:endnoteRef/>
      </w:r>
      <w:r>
        <w:t xml:space="preserve"> </w:t>
      </w:r>
      <w:r w:rsidR="00470072">
        <w:tab/>
      </w:r>
      <w:r w:rsidRPr="00EC7D96">
        <w:t>Australian Human Rights Commission</w:t>
      </w:r>
      <w:r w:rsidRPr="00025ADD">
        <w:rPr>
          <w:rStyle w:val="Emphasis"/>
        </w:rPr>
        <w:t>, Everyone’s Business: Fourth National Survey on Sexual Harassment in Australian Workplaces</w:t>
      </w:r>
      <w:r w:rsidRPr="00EC7D96">
        <w:t xml:space="preserve"> (September 2018) </w:t>
      </w:r>
      <w:r>
        <w:t>24</w:t>
      </w:r>
      <w:r w:rsidRPr="00EC7D96">
        <w:t xml:space="preserve"> &lt;</w:t>
      </w:r>
      <w:hyperlink r:id="rId11" w:history="1">
        <w:r w:rsidRPr="00D61083">
          <w:rPr>
            <w:rStyle w:val="Hyperlink"/>
          </w:rPr>
          <w:t>https://humanrights.gov.au/our-work/sex-discrimination/publications/everyones-business-fourth-national-survey-sexual</w:t>
        </w:r>
      </w:hyperlink>
      <w:r w:rsidRPr="00EC7D96">
        <w:t>&gt;</w:t>
      </w:r>
      <w:r w:rsidRPr="0075451A">
        <w:t xml:space="preserve">. </w:t>
      </w:r>
      <w:r w:rsidRPr="00FF0C57">
        <w:rPr>
          <w:rFonts w:cs="Arial"/>
        </w:rPr>
        <w:t>Any comparison of survey results made between years should be interpreted with caution as changes in social context and survey approach may have impacted the interpretation of questions between survey years.</w:t>
      </w:r>
    </w:p>
  </w:endnote>
  <w:endnote w:id="34">
    <w:p w14:paraId="5C9F9A57" w14:textId="4FCD6383" w:rsidR="009D1C67" w:rsidRPr="00EB100E" w:rsidRDefault="009D1C67" w:rsidP="009D1C67">
      <w:pPr>
        <w:pStyle w:val="EndnoteText"/>
      </w:pPr>
      <w:r>
        <w:rPr>
          <w:rStyle w:val="EndnoteReference"/>
        </w:rPr>
        <w:endnoteRef/>
      </w:r>
      <w:r>
        <w:t xml:space="preserve"> </w:t>
      </w:r>
      <w:r w:rsidR="00470072">
        <w:tab/>
      </w:r>
      <w:r>
        <w:t xml:space="preserve">Australian Human Rights Commission, </w:t>
      </w:r>
      <w:r w:rsidRPr="00025ADD">
        <w:rPr>
          <w:rStyle w:val="Emphasis"/>
        </w:rPr>
        <w:t>Everyone’s Business: Fourth National Survey on Sexual Harassment in Australian Workplaces</w:t>
      </w:r>
      <w:r>
        <w:t xml:space="preserve"> </w:t>
      </w:r>
      <w:r w:rsidRPr="00B1084F">
        <w:t xml:space="preserve">(September 2018) </w:t>
      </w:r>
      <w:r>
        <w:t xml:space="preserve">25 </w:t>
      </w:r>
      <w:r w:rsidRPr="00B1084F">
        <w:t>&lt;</w:t>
      </w:r>
      <w:hyperlink r:id="rId12" w:history="1">
        <w:r w:rsidRPr="00D61083">
          <w:rPr>
            <w:rStyle w:val="Hyperlink"/>
          </w:rPr>
          <w:t>https://humanrights.gov.au/our-work/sex-discrimination/publications/everyones-business-fourth-national-survey-sexual</w:t>
        </w:r>
      </w:hyperlink>
      <w:r w:rsidRPr="00B1084F">
        <w:t>&gt;</w:t>
      </w:r>
      <w:r>
        <w:t>.</w:t>
      </w:r>
      <w:r w:rsidRPr="003A797D">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35">
    <w:p w14:paraId="71F0E27B" w14:textId="0D9FAF3B" w:rsidR="009D1C67" w:rsidRPr="00EB100E" w:rsidRDefault="009D1C67" w:rsidP="009D1C67">
      <w:pPr>
        <w:pStyle w:val="EndnoteText"/>
      </w:pPr>
      <w:r>
        <w:rPr>
          <w:rStyle w:val="EndnoteReference"/>
        </w:rPr>
        <w:endnoteRef/>
      </w:r>
      <w:r>
        <w:t xml:space="preserve"> </w:t>
      </w:r>
      <w:r w:rsidR="00470072">
        <w:tab/>
      </w:r>
      <w:r>
        <w:t xml:space="preserve">Australian Human Rights Commission, </w:t>
      </w:r>
      <w:r w:rsidRPr="00025ADD">
        <w:rPr>
          <w:rStyle w:val="Emphasis"/>
        </w:rPr>
        <w:t>Everyone’s Business: Fourth National Survey on Sexual Harassment in Australian Workplaces</w:t>
      </w:r>
      <w:r>
        <w:t xml:space="preserve"> </w:t>
      </w:r>
      <w:r w:rsidRPr="00B1084F">
        <w:t>(September 2018)</w:t>
      </w:r>
      <w:r>
        <w:t xml:space="preserve"> 26 </w:t>
      </w:r>
      <w:r w:rsidRPr="00B1084F">
        <w:t>&lt;</w:t>
      </w:r>
      <w:hyperlink r:id="rId13"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36">
    <w:p w14:paraId="412D7D0C" w14:textId="2627F047" w:rsidR="009D1C67" w:rsidRPr="00EB100E" w:rsidRDefault="009D1C67" w:rsidP="009D1C67">
      <w:pPr>
        <w:pStyle w:val="EndnoteText"/>
      </w:pPr>
      <w:r>
        <w:rPr>
          <w:rStyle w:val="EndnoteReference"/>
        </w:rPr>
        <w:endnoteRef/>
      </w:r>
      <w:r>
        <w:t xml:space="preserve"> </w:t>
      </w:r>
      <w:r w:rsidR="00470072">
        <w:tab/>
      </w:r>
      <w:r>
        <w:t xml:space="preserve">Australian Human Rights Commission, </w:t>
      </w:r>
      <w:r w:rsidRPr="00025ADD">
        <w:rPr>
          <w:rStyle w:val="Emphasis"/>
        </w:rPr>
        <w:t xml:space="preserve">Everyone’s business: Fourth National Survey on Sexual Harassment in Australian Workplaces </w:t>
      </w:r>
      <w:r w:rsidRPr="00B1084F">
        <w:t>(September 2018)</w:t>
      </w:r>
      <w:r>
        <w:t xml:space="preserve"> 27 </w:t>
      </w:r>
      <w:r w:rsidRPr="00B1084F">
        <w:t>&lt;</w:t>
      </w:r>
      <w:hyperlink r:id="rId14"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37">
    <w:p w14:paraId="092312A6" w14:textId="0ABF36C2" w:rsidR="009D1C67" w:rsidRPr="00C42306" w:rsidRDefault="009D1C67" w:rsidP="00C42306">
      <w:pPr>
        <w:pStyle w:val="EndnoteText"/>
        <w:rPr>
          <w:rStyle w:val="EndnoteTextChar"/>
        </w:rPr>
      </w:pPr>
      <w:r>
        <w:rPr>
          <w:rStyle w:val="EndnoteReference"/>
        </w:rPr>
        <w:endnoteRef/>
      </w:r>
      <w:r>
        <w:t xml:space="preserve"> </w:t>
      </w:r>
      <w:r w:rsidR="00470072">
        <w:tab/>
      </w:r>
      <w:r w:rsidRPr="00C42306">
        <w:rPr>
          <w:rStyle w:val="EndnoteTextChar"/>
        </w:rPr>
        <w:t>Base for section ‘who experiences sexual harassment in the workplace’: In the workforce in the last 5 years (n=8,859)</w:t>
      </w:r>
      <w:r w:rsidR="0053520D">
        <w:rPr>
          <w:rStyle w:val="EndnoteTextChar"/>
        </w:rPr>
        <w:t>;</w:t>
      </w:r>
      <w:r w:rsidRPr="00C42306">
        <w:rPr>
          <w:rStyle w:val="EndnoteTextChar"/>
        </w:rPr>
        <w:t xml:space="preserve"> GENDER Men (n=4,631); Women (n=4,165); Non-binary (n=56); AGE 15–17 (n=31); 18–29 (2,311); 30–39 (n=2,203); 40–49 (n=1,890); 50–64 (n=2,260); 65+ (n=164); INTERSEX STATUS Yes (n=125); No (n=8,179); ABORIGINAL AND TORRES STRAIT ISLANDER Yes (n=266); No (n=8,376); LANGUAGE OTHER THAN ENGLISH SPOKE</w:t>
      </w:r>
      <w:r w:rsidR="00A92FA3">
        <w:rPr>
          <w:rStyle w:val="EndnoteTextChar"/>
        </w:rPr>
        <w:t>N</w:t>
      </w:r>
      <w:r w:rsidRPr="00C42306">
        <w:rPr>
          <w:rStyle w:val="EndnoteTextChar"/>
        </w:rPr>
        <w:t xml:space="preserve"> AT HOME Yes (n=654); No (n=8,205); COUNTRY OF BIRTH Australia (n=7,103), England (n=374), New Zealand (n=245), Other (n=1,016).</w:t>
      </w:r>
    </w:p>
  </w:endnote>
  <w:endnote w:id="38">
    <w:p w14:paraId="218F2341" w14:textId="377318EE"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27 &lt;</w:t>
      </w:r>
      <w:hyperlink r:id="rId15"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39">
    <w:p w14:paraId="0B4829E4" w14:textId="7A74FAF3"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2</w:t>
      </w:r>
      <w:r>
        <w:t>8</w:t>
      </w:r>
      <w:r w:rsidRPr="00B1084F">
        <w:t xml:space="preserve"> &lt;</w:t>
      </w:r>
      <w:hyperlink r:id="rId16"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40">
    <w:p w14:paraId="6A7BC8EC" w14:textId="4618AECE"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2</w:t>
      </w:r>
      <w:r>
        <w:t>8</w:t>
      </w:r>
      <w:r w:rsidRPr="00B1084F">
        <w:t xml:space="preserve"> &lt;</w:t>
      </w:r>
      <w:hyperlink r:id="rId17"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41">
    <w:p w14:paraId="29D7EF4F" w14:textId="55EF7043"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2</w:t>
      </w:r>
      <w:r>
        <w:t>8</w:t>
      </w:r>
      <w:r w:rsidRPr="00B1084F">
        <w:t xml:space="preserve"> &lt;</w:t>
      </w:r>
      <w:hyperlink r:id="rId18"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42">
    <w:p w14:paraId="5C0480EA" w14:textId="2995676B" w:rsidR="009D1C67" w:rsidRPr="00A011A4" w:rsidRDefault="009D1C67" w:rsidP="009D1C67">
      <w:pPr>
        <w:pStyle w:val="EndnoteText"/>
        <w:rPr>
          <w:lang w:val="en-US"/>
        </w:rPr>
      </w:pPr>
      <w:r>
        <w:rPr>
          <w:rStyle w:val="EndnoteReference"/>
        </w:rPr>
        <w:endnoteRef/>
      </w:r>
      <w:r>
        <w:t xml:space="preserve"> </w:t>
      </w:r>
      <w:r w:rsidR="00470072">
        <w:tab/>
      </w:r>
      <w:r>
        <w:t xml:space="preserve">‘In 2018, </w:t>
      </w:r>
      <w:r w:rsidRPr="005401D3">
        <w:t>53.4% of people with disability were in the labour force, compared with 84.1% of people without disability.</w:t>
      </w:r>
      <w:r>
        <w:t xml:space="preserve">’ </w:t>
      </w:r>
      <w:r w:rsidRPr="00D63C99">
        <w:t xml:space="preserve">Australian Bureau of Statistics, ‘Disability and the Labour </w:t>
      </w:r>
      <w:r w:rsidRPr="00391A8C">
        <w:t>Force</w:t>
      </w:r>
      <w:r>
        <w:t>, 2018</w:t>
      </w:r>
      <w:r w:rsidRPr="00391A8C">
        <w:t>’</w:t>
      </w:r>
      <w:r w:rsidRPr="00D63C99">
        <w:t xml:space="preserve"> (October 2019) &lt;</w:t>
      </w:r>
      <w:hyperlink r:id="rId19" w:history="1">
        <w:r w:rsidRPr="00137789">
          <w:rPr>
            <w:rStyle w:val="Hyperlink"/>
          </w:rPr>
          <w:t>https://www.abs.gov.au/articles/disability-and-labour-force</w:t>
        </w:r>
      </w:hyperlink>
      <w:r w:rsidRPr="00D63C99">
        <w:t>&gt;.</w:t>
      </w:r>
    </w:p>
  </w:endnote>
  <w:endnote w:id="43">
    <w:p w14:paraId="33D27B55" w14:textId="7A6692E1" w:rsidR="009D1C67" w:rsidRPr="00EB100E" w:rsidRDefault="009D1C67" w:rsidP="009D1C67">
      <w:pPr>
        <w:pStyle w:val="EndnoteText"/>
      </w:pPr>
      <w:r>
        <w:rPr>
          <w:rStyle w:val="EndnoteReference"/>
        </w:rPr>
        <w:endnoteRef/>
      </w:r>
      <w:r>
        <w:t xml:space="preserve"> </w:t>
      </w:r>
      <w:r w:rsidR="00470072">
        <w:tab/>
      </w:r>
      <w:r>
        <w:t>Australian Human Rights Commission</w:t>
      </w:r>
      <w:r w:rsidRPr="00B1084F">
        <w:t>,</w:t>
      </w:r>
      <w:r w:rsidRPr="00025ADD">
        <w:rPr>
          <w:rStyle w:val="Emphasis"/>
        </w:rPr>
        <w:t xml:space="preserve"> Everyone’s Business: Fourth National Survey on Sexual Harassment in Australian Workplaces</w:t>
      </w:r>
      <w:r w:rsidRPr="00B1084F">
        <w:t xml:space="preserve"> (September 2018) 2</w:t>
      </w:r>
      <w:r>
        <w:t>8</w:t>
      </w:r>
      <w:r w:rsidRPr="00B1084F">
        <w:t xml:space="preserve"> &lt;</w:t>
      </w:r>
      <w:hyperlink r:id="rId20"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44">
    <w:p w14:paraId="2CD23C0E" w14:textId="2C393D50" w:rsidR="009D1C67" w:rsidRPr="00EB100E" w:rsidRDefault="009D1C67" w:rsidP="009D1C67">
      <w:pPr>
        <w:pStyle w:val="EndnoteText"/>
      </w:pPr>
      <w:r>
        <w:rPr>
          <w:rStyle w:val="EndnoteReference"/>
        </w:rPr>
        <w:endnoteRef/>
      </w:r>
      <w:r>
        <w:t xml:space="preserve"> </w:t>
      </w:r>
      <w:r w:rsidR="00470072">
        <w:tab/>
      </w:r>
      <w:r>
        <w:t>Australian Human Rights Commission</w:t>
      </w:r>
      <w:r w:rsidRPr="00B1084F">
        <w:t>,</w:t>
      </w:r>
      <w:r w:rsidRPr="00025ADD">
        <w:rPr>
          <w:rStyle w:val="Emphasis"/>
        </w:rPr>
        <w:t xml:space="preserve"> Everyone’s Business: Fourth National Survey on Sexual Harassment in Australian Workplaces</w:t>
      </w:r>
      <w:r w:rsidRPr="00B1084F">
        <w:t xml:space="preserve"> (September 2018) 2</w:t>
      </w:r>
      <w:r>
        <w:t>8</w:t>
      </w:r>
      <w:r w:rsidRPr="00B1084F">
        <w:t xml:space="preserve"> &lt;</w:t>
      </w:r>
      <w:hyperlink r:id="rId21"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45">
    <w:p w14:paraId="1856A634" w14:textId="320F45B4" w:rsidR="009D1C67" w:rsidRDefault="009D1C67" w:rsidP="009D1C67">
      <w:pPr>
        <w:pStyle w:val="EndnoteText"/>
      </w:pPr>
      <w:r>
        <w:rPr>
          <w:rStyle w:val="EndnoteReference"/>
        </w:rPr>
        <w:endnoteRef/>
      </w:r>
      <w:r>
        <w:t xml:space="preserve"> </w:t>
      </w:r>
      <w:r w:rsidR="00470072">
        <w:tab/>
      </w:r>
      <w:r w:rsidRPr="00A60E3E">
        <w:rPr>
          <w:rFonts w:cs="Arial"/>
        </w:rPr>
        <w:t xml:space="preserve">According to the Australian Census statistics, </w:t>
      </w:r>
      <w:r w:rsidRPr="00A60E3E">
        <w:rPr>
          <w:rFonts w:cs="Arial"/>
          <w:color w:val="000000"/>
          <w:shd w:val="clear" w:color="auto" w:fill="FFFFFF"/>
        </w:rPr>
        <w:t>7 million people (7,095,103) were working full-time and 4 million people (3,962,550) were working part-time in the week before the Census. Australian Bureau of Statistics, ‘Income and Work: Census, 2021’ (June 2022)</w:t>
      </w:r>
      <w:r w:rsidRPr="00562634">
        <w:rPr>
          <w:rFonts w:ascii="Segoe UI" w:hAnsi="Segoe UI" w:cs="Segoe UI"/>
          <w:color w:val="000000"/>
          <w:shd w:val="clear" w:color="auto" w:fill="FFFFFF"/>
        </w:rPr>
        <w:t xml:space="preserve"> </w:t>
      </w:r>
      <w:r w:rsidRPr="00A60E3E">
        <w:rPr>
          <w:rFonts w:cs="Arial"/>
          <w:color w:val="000000"/>
          <w:shd w:val="clear" w:color="auto" w:fill="FFFFFF"/>
        </w:rPr>
        <w:t>&lt;</w:t>
      </w:r>
      <w:hyperlink r:id="rId22" w:history="1">
        <w:r w:rsidRPr="00D61083">
          <w:rPr>
            <w:rStyle w:val="Hyperlink"/>
            <w:rFonts w:cs="Arial"/>
            <w:shd w:val="clear" w:color="auto" w:fill="FFFFFF"/>
          </w:rPr>
          <w:t>https://www.abs.gov.au/statistics/labour/earnings-and-working-conditions/income-and-work-census/latest-release</w:t>
        </w:r>
      </w:hyperlink>
      <w:r w:rsidRPr="00A60E3E">
        <w:rPr>
          <w:rFonts w:cs="Arial"/>
          <w:color w:val="000000"/>
          <w:shd w:val="clear" w:color="auto" w:fill="FFFFFF"/>
        </w:rPr>
        <w:t>&gt;.</w:t>
      </w:r>
    </w:p>
  </w:endnote>
  <w:endnote w:id="46">
    <w:p w14:paraId="4F32C672" w14:textId="1472FD8A"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32</w:t>
      </w:r>
      <w:r w:rsidRPr="00B1084F">
        <w:t xml:space="preserve"> &lt;</w:t>
      </w:r>
      <w:hyperlink r:id="rId23"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47">
    <w:p w14:paraId="095689A9" w14:textId="6F2B27B6" w:rsidR="009E452C" w:rsidRDefault="009E452C">
      <w:pPr>
        <w:pStyle w:val="EndnoteText"/>
      </w:pPr>
      <w:r>
        <w:rPr>
          <w:rStyle w:val="EndnoteReference"/>
        </w:rPr>
        <w:endnoteRef/>
      </w:r>
      <w:r>
        <w:t xml:space="preserve"> </w:t>
      </w:r>
      <w:r>
        <w:tab/>
      </w:r>
      <w:r w:rsidRPr="009E452C">
        <w:t>The ages of harassers have been reported by the people harassed and may be based on estimations. As such, these results should be interpreted with caution.</w:t>
      </w:r>
    </w:p>
  </w:endnote>
  <w:endnote w:id="48">
    <w:p w14:paraId="69F3EE09" w14:textId="2C716A21"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36</w:t>
      </w:r>
      <w:r w:rsidRPr="00B1084F">
        <w:t xml:space="preserve"> &lt;</w:t>
      </w:r>
      <w:hyperlink r:id="rId24"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49">
    <w:p w14:paraId="4DFFBB51" w14:textId="7AB8999B"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38</w:t>
      </w:r>
      <w:r w:rsidRPr="00B1084F">
        <w:t xml:space="preserve"> &lt;</w:t>
      </w:r>
      <w:hyperlink r:id="rId25"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50">
    <w:p w14:paraId="66C1E96A" w14:textId="0F39F4BC" w:rsidR="009D1C67" w:rsidRPr="00381359" w:rsidRDefault="009D1C67" w:rsidP="009D1C67">
      <w:pPr>
        <w:pStyle w:val="EndnoteText"/>
        <w:rPr>
          <w:lang w:val="en-US"/>
        </w:rPr>
      </w:pPr>
      <w:r>
        <w:rPr>
          <w:rStyle w:val="EndnoteReference"/>
        </w:rPr>
        <w:endnoteRef/>
      </w:r>
      <w:r>
        <w:t xml:space="preserve"> </w:t>
      </w:r>
      <w:r w:rsidR="00470072">
        <w:tab/>
      </w:r>
      <w:r>
        <w:rPr>
          <w:lang w:val="en-US"/>
        </w:rPr>
        <w:t xml:space="preserve">This question was multiple response, </w:t>
      </w:r>
      <w:r w:rsidR="0094717F">
        <w:rPr>
          <w:lang w:val="en-US"/>
        </w:rPr>
        <w:t xml:space="preserve">so percentages quoted in this section of the report </w:t>
      </w:r>
      <w:r w:rsidR="00243826">
        <w:rPr>
          <w:lang w:val="en-US"/>
        </w:rPr>
        <w:t>may</w:t>
      </w:r>
      <w:r w:rsidR="0094717F">
        <w:rPr>
          <w:lang w:val="en-US"/>
        </w:rPr>
        <w:t xml:space="preserve"> sum to more than 100%.</w:t>
      </w:r>
    </w:p>
  </w:endnote>
  <w:endnote w:id="51">
    <w:p w14:paraId="3824834A" w14:textId="73C7BB0B"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39</w:t>
      </w:r>
      <w:r w:rsidRPr="00B1084F">
        <w:t xml:space="preserve"> &lt;</w:t>
      </w:r>
      <w:hyperlink r:id="rId26"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52">
    <w:p w14:paraId="6BCD8A6B" w14:textId="3D6E7AA2" w:rsidR="009D1C67" w:rsidRPr="002C2D31" w:rsidRDefault="009D1C67" w:rsidP="009D1C67">
      <w:pPr>
        <w:pStyle w:val="EndnoteText"/>
        <w:rPr>
          <w:lang w:val="en-US"/>
        </w:rPr>
      </w:pPr>
      <w:r>
        <w:rPr>
          <w:rStyle w:val="EndnoteReference"/>
        </w:rPr>
        <w:endnoteRef/>
      </w:r>
      <w:r>
        <w:t xml:space="preserve"> </w:t>
      </w:r>
      <w:r w:rsidR="00470072">
        <w:tab/>
      </w:r>
      <w:r w:rsidRPr="00A60E3E">
        <w:t xml:space="preserve">In </w:t>
      </w:r>
      <w:r>
        <w:t>August</w:t>
      </w:r>
      <w:r w:rsidRPr="00A60E3E">
        <w:t xml:space="preserve"> 2022 the proportion of employed persons working in the main occupation groups were Professionals 26%; Managers 14%; Technicians and Trade Workers 14%; Community and Personal Services Workers 11%; Clerical and Administrative Workers 13%; Sales Workers 8%; Machinery Operators and Drivers 7%; Labourers 9%</w:t>
      </w:r>
      <w:r w:rsidR="00243826">
        <w:t>:</w:t>
      </w:r>
      <w:r w:rsidRPr="00A60E3E">
        <w:t xml:space="preserve"> </w:t>
      </w:r>
      <w:r>
        <w:rPr>
          <w:rFonts w:cs="Arial"/>
          <w:lang w:val="en"/>
        </w:rPr>
        <w:t xml:space="preserve">Australian Bureau of Statistics, </w:t>
      </w:r>
      <w:r w:rsidRPr="00025ADD">
        <w:rPr>
          <w:rStyle w:val="Emphasis"/>
        </w:rPr>
        <w:t xml:space="preserve">Labour Force, Australia, Detailed, August Quarter 2022 </w:t>
      </w:r>
      <w:r>
        <w:rPr>
          <w:rFonts w:cs="Arial"/>
          <w:lang w:val="en"/>
        </w:rPr>
        <w:t xml:space="preserve">(Catalogue No </w:t>
      </w:r>
      <w:r>
        <w:rPr>
          <w:rFonts w:cs="Arial"/>
        </w:rPr>
        <w:t>6291.0.55.001</w:t>
      </w:r>
      <w:r>
        <w:rPr>
          <w:rFonts w:cs="Arial"/>
          <w:lang w:val="en"/>
        </w:rPr>
        <w:t>, 21 September 2022).</w:t>
      </w:r>
    </w:p>
  </w:endnote>
  <w:endnote w:id="53">
    <w:p w14:paraId="47441139" w14:textId="38BA243E" w:rsidR="009D1C67" w:rsidRPr="00182087" w:rsidRDefault="009D1C67" w:rsidP="009D1C67">
      <w:pPr>
        <w:pStyle w:val="EndnoteText"/>
        <w:rPr>
          <w:lang w:val="en-US"/>
        </w:rPr>
      </w:pPr>
      <w:r>
        <w:rPr>
          <w:rStyle w:val="EndnoteReference"/>
        </w:rPr>
        <w:endnoteRef/>
      </w:r>
      <w:r>
        <w:t xml:space="preserve"> </w:t>
      </w:r>
      <w:r w:rsidR="00470072">
        <w:tab/>
      </w:r>
      <w:r>
        <w:rPr>
          <w:rFonts w:cs="Arial"/>
          <w:lang w:val="en"/>
        </w:rPr>
        <w:t xml:space="preserve">Australian Bureau of Statistics, </w:t>
      </w:r>
      <w:r w:rsidRPr="00025ADD">
        <w:rPr>
          <w:rStyle w:val="Emphasis"/>
          <w:rFonts w:eastAsia="Arial"/>
        </w:rPr>
        <w:t>Labour Force</w:t>
      </w:r>
      <w:r w:rsidRPr="00025ADD">
        <w:rPr>
          <w:rStyle w:val="Emphasis"/>
        </w:rPr>
        <w:t xml:space="preserve">, Australia, Detailed, August Quarter 2022 </w:t>
      </w:r>
      <w:r>
        <w:rPr>
          <w:rFonts w:cs="Arial"/>
          <w:lang w:val="en"/>
        </w:rPr>
        <w:t xml:space="preserve">(Catalogue No </w:t>
      </w:r>
      <w:r>
        <w:rPr>
          <w:rFonts w:cs="Arial"/>
        </w:rPr>
        <w:t>6291.0.55.001</w:t>
      </w:r>
      <w:r>
        <w:rPr>
          <w:rFonts w:cs="Arial"/>
          <w:lang w:val="en"/>
        </w:rPr>
        <w:t>, 21 September 2022).</w:t>
      </w:r>
    </w:p>
  </w:endnote>
  <w:endnote w:id="54">
    <w:p w14:paraId="19559658" w14:textId="52636461" w:rsidR="009D1C67" w:rsidRPr="0052259D" w:rsidRDefault="009D1C67" w:rsidP="009D1C67">
      <w:pPr>
        <w:pStyle w:val="EndnoteText"/>
        <w:rPr>
          <w:lang w:val="en-US"/>
        </w:rPr>
      </w:pPr>
      <w:r w:rsidRPr="005371CE">
        <w:rPr>
          <w:rStyle w:val="EndnoteReference"/>
        </w:rPr>
        <w:endnoteRef/>
      </w:r>
      <w:r w:rsidRPr="005371CE">
        <w:t xml:space="preserve"> </w:t>
      </w:r>
      <w:r w:rsidR="00470072">
        <w:tab/>
      </w:r>
      <w:r w:rsidRPr="005371CE">
        <w:rPr>
          <w:lang w:val="en-US"/>
        </w:rPr>
        <w:t>This</w:t>
      </w:r>
      <w:r>
        <w:rPr>
          <w:lang w:val="en-US"/>
        </w:rPr>
        <w:t xml:space="preserve"> question </w:t>
      </w:r>
      <w:r w:rsidR="00E43C8E">
        <w:rPr>
          <w:lang w:val="en-US"/>
        </w:rPr>
        <w:t>was</w:t>
      </w:r>
      <w:r>
        <w:rPr>
          <w:lang w:val="en-US"/>
        </w:rPr>
        <w:t xml:space="preserve"> multiple response, so percentages </w:t>
      </w:r>
      <w:r w:rsidR="00E43C8E">
        <w:rPr>
          <w:lang w:val="en-US"/>
        </w:rPr>
        <w:t xml:space="preserve">quoted in this section of the report </w:t>
      </w:r>
      <w:r>
        <w:rPr>
          <w:lang w:val="en-US"/>
        </w:rPr>
        <w:t>may sum to more than 100%.</w:t>
      </w:r>
    </w:p>
  </w:endnote>
  <w:endnote w:id="55">
    <w:p w14:paraId="03757142" w14:textId="01ABEA55" w:rsidR="009D1C67" w:rsidRPr="002C2D31" w:rsidRDefault="009D1C67" w:rsidP="009D1C67">
      <w:pPr>
        <w:pStyle w:val="EndnoteText"/>
        <w:rPr>
          <w:lang w:val="en-US"/>
        </w:rPr>
      </w:pPr>
      <w:r>
        <w:rPr>
          <w:rStyle w:val="EndnoteReference"/>
        </w:rPr>
        <w:endnoteRef/>
      </w:r>
      <w:r>
        <w:t xml:space="preserve"> </w:t>
      </w:r>
      <w:r w:rsidR="00470072">
        <w:tab/>
      </w:r>
      <w:r>
        <w:rPr>
          <w:rFonts w:cs="Arial"/>
          <w:lang w:val="en"/>
        </w:rPr>
        <w:t xml:space="preserve">Australian Bureau of Statistics, </w:t>
      </w:r>
      <w:r w:rsidRPr="00025ADD">
        <w:rPr>
          <w:rStyle w:val="Emphasis"/>
          <w:rFonts w:eastAsia="Arial"/>
        </w:rPr>
        <w:t>Labour Force</w:t>
      </w:r>
      <w:r w:rsidRPr="00025ADD">
        <w:rPr>
          <w:rStyle w:val="Emphasis"/>
        </w:rPr>
        <w:t xml:space="preserve">, Australia, Detailed, August Quarter 2022 </w:t>
      </w:r>
      <w:r>
        <w:rPr>
          <w:rFonts w:cs="Arial"/>
          <w:lang w:val="en"/>
        </w:rPr>
        <w:t xml:space="preserve">(Catalogue No </w:t>
      </w:r>
      <w:r>
        <w:rPr>
          <w:rFonts w:cs="Arial"/>
        </w:rPr>
        <w:t>6291.0.55.001</w:t>
      </w:r>
      <w:r>
        <w:rPr>
          <w:rFonts w:cs="Arial"/>
          <w:lang w:val="en"/>
        </w:rPr>
        <w:t>, 21 September 2022)</w:t>
      </w:r>
      <w:r w:rsidRPr="00117F48">
        <w:rPr>
          <w:rFonts w:eastAsia="Arial" w:cs="Arial"/>
          <w:szCs w:val="18"/>
        </w:rPr>
        <w:t>.</w:t>
      </w:r>
      <w:r>
        <w:rPr>
          <w:rFonts w:eastAsia="Arial" w:cs="Arial"/>
          <w:szCs w:val="18"/>
        </w:rPr>
        <w:t xml:space="preserve"> 22% of men work in the Technician and Trade </w:t>
      </w:r>
      <w:r w:rsidR="0044142D">
        <w:rPr>
          <w:rFonts w:eastAsia="Arial" w:cs="Arial"/>
          <w:szCs w:val="18"/>
        </w:rPr>
        <w:t>W</w:t>
      </w:r>
      <w:r>
        <w:rPr>
          <w:rFonts w:eastAsia="Arial" w:cs="Arial"/>
          <w:szCs w:val="18"/>
        </w:rPr>
        <w:t xml:space="preserve">orkers </w:t>
      </w:r>
      <w:r w:rsidR="0044142D">
        <w:rPr>
          <w:rFonts w:eastAsia="Arial" w:cs="Arial"/>
          <w:szCs w:val="18"/>
        </w:rPr>
        <w:t>i</w:t>
      </w:r>
      <w:r>
        <w:rPr>
          <w:rFonts w:eastAsia="Arial" w:cs="Arial"/>
          <w:szCs w:val="18"/>
        </w:rPr>
        <w:t>ndustry compared to 5% of women.</w:t>
      </w:r>
    </w:p>
  </w:endnote>
  <w:endnote w:id="56">
    <w:p w14:paraId="4B86A8CC" w14:textId="3B4978B9" w:rsidR="009D1C67" w:rsidRPr="00381359" w:rsidRDefault="009D1C67" w:rsidP="009D1C67">
      <w:pPr>
        <w:pStyle w:val="EndnoteText"/>
        <w:rPr>
          <w:lang w:val="en-US"/>
        </w:rPr>
      </w:pPr>
      <w:r>
        <w:rPr>
          <w:rStyle w:val="EndnoteReference"/>
        </w:rPr>
        <w:endnoteRef/>
      </w:r>
      <w:r>
        <w:t xml:space="preserve"> </w:t>
      </w:r>
      <w:r w:rsidR="00470072">
        <w:tab/>
      </w:r>
      <w:r>
        <w:rPr>
          <w:lang w:val="en-US"/>
        </w:rPr>
        <w:t xml:space="preserve">This question was multiple response, so percentages quoted in this section of the report </w:t>
      </w:r>
      <w:r w:rsidR="00E43C8E">
        <w:rPr>
          <w:lang w:val="en-US"/>
        </w:rPr>
        <w:t xml:space="preserve">may </w:t>
      </w:r>
      <w:r>
        <w:rPr>
          <w:lang w:val="en-US"/>
        </w:rPr>
        <w:t>sum to more than 100%.</w:t>
      </w:r>
    </w:p>
  </w:endnote>
  <w:endnote w:id="57">
    <w:p w14:paraId="08068051" w14:textId="0B3B5D6D"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40</w:t>
      </w:r>
      <w:r w:rsidRPr="00B1084F">
        <w:t xml:space="preserve"> &lt;</w:t>
      </w:r>
      <w:hyperlink r:id="rId27"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58">
    <w:p w14:paraId="7C754D9B" w14:textId="5232C508" w:rsidR="009D1C67" w:rsidRPr="00381359" w:rsidRDefault="009D1C67" w:rsidP="009D1C67">
      <w:pPr>
        <w:pStyle w:val="EndnoteText"/>
        <w:rPr>
          <w:lang w:val="en-US"/>
        </w:rPr>
      </w:pPr>
      <w:r>
        <w:rPr>
          <w:rStyle w:val="EndnoteReference"/>
        </w:rPr>
        <w:endnoteRef/>
      </w:r>
      <w:r>
        <w:t xml:space="preserve"> </w:t>
      </w:r>
      <w:r w:rsidR="00470072">
        <w:tab/>
      </w:r>
      <w:r w:rsidRPr="005371CE">
        <w:rPr>
          <w:lang w:val="en-US"/>
        </w:rPr>
        <w:t>This</w:t>
      </w:r>
      <w:r>
        <w:rPr>
          <w:lang w:val="en-US"/>
        </w:rPr>
        <w:t xml:space="preserve"> question </w:t>
      </w:r>
      <w:r w:rsidR="00991F19">
        <w:rPr>
          <w:lang w:val="en-US"/>
        </w:rPr>
        <w:t>was</w:t>
      </w:r>
      <w:r>
        <w:rPr>
          <w:lang w:val="en-US"/>
        </w:rPr>
        <w:t xml:space="preserve"> multiple response, so percentages </w:t>
      </w:r>
      <w:r w:rsidR="00991F19">
        <w:rPr>
          <w:lang w:val="en-US"/>
        </w:rPr>
        <w:t xml:space="preserve">quoted in this section of the report </w:t>
      </w:r>
      <w:r>
        <w:rPr>
          <w:lang w:val="en-US"/>
        </w:rPr>
        <w:t>may sum to more than 100%.</w:t>
      </w:r>
    </w:p>
  </w:endnote>
  <w:endnote w:id="59">
    <w:p w14:paraId="3B2F3DA0" w14:textId="00BDA8EA" w:rsidR="009D1C67" w:rsidRPr="0005760B" w:rsidRDefault="009D1C67" w:rsidP="009D1C67">
      <w:pPr>
        <w:pStyle w:val="EndnoteText"/>
        <w:rPr>
          <w:lang w:val="en-US"/>
        </w:rPr>
      </w:pPr>
      <w:r>
        <w:rPr>
          <w:rStyle w:val="EndnoteReference"/>
        </w:rPr>
        <w:endnoteRef/>
      </w:r>
      <w:r>
        <w:t xml:space="preserve"> </w:t>
      </w:r>
      <w:r w:rsidR="00470072">
        <w:tab/>
      </w:r>
      <w:r>
        <w:t xml:space="preserve">Note that some of these behaviours may have been experienced both in person and through the use of technology, so percentages </w:t>
      </w:r>
      <w:r w:rsidR="00991F19">
        <w:t xml:space="preserve">sum </w:t>
      </w:r>
      <w:r>
        <w:t>to more than 100%.</w:t>
      </w:r>
    </w:p>
  </w:endnote>
  <w:endnote w:id="60">
    <w:p w14:paraId="1E5C08F4" w14:textId="03A80C8D" w:rsidR="009D1C67" w:rsidRPr="00381359" w:rsidRDefault="009D1C67" w:rsidP="009D1C67">
      <w:pPr>
        <w:pStyle w:val="EndnoteText"/>
        <w:rPr>
          <w:lang w:val="en-US"/>
        </w:rPr>
      </w:pPr>
      <w:r>
        <w:rPr>
          <w:rStyle w:val="EndnoteReference"/>
        </w:rPr>
        <w:endnoteRef/>
      </w:r>
      <w:r>
        <w:t xml:space="preserve"> </w:t>
      </w:r>
      <w:r w:rsidR="00470072">
        <w:tab/>
      </w:r>
      <w:r>
        <w:rPr>
          <w:lang w:val="en-US"/>
        </w:rPr>
        <w:t>SMS stands for Short Message Service and refers to text messages. MMS stands for Multi-media Message Service and refers to messages that contain</w:t>
      </w:r>
      <w:r w:rsidR="00156898">
        <w:rPr>
          <w:lang w:val="en-US"/>
        </w:rPr>
        <w:t>, for example,</w:t>
      </w:r>
      <w:r>
        <w:rPr>
          <w:lang w:val="en-US"/>
        </w:rPr>
        <w:t xml:space="preserve"> images and videos. </w:t>
      </w:r>
    </w:p>
  </w:endnote>
  <w:endnote w:id="61">
    <w:p w14:paraId="4BD04CB6" w14:textId="364D4E4C"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41</w:t>
      </w:r>
      <w:r w:rsidRPr="00B1084F">
        <w:t xml:space="preserve"> &lt;</w:t>
      </w:r>
      <w:hyperlink r:id="rId28"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62">
    <w:p w14:paraId="111BB451" w14:textId="561EB0F3"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44</w:t>
      </w:r>
      <w:r w:rsidRPr="00B1084F">
        <w:t xml:space="preserve"> &lt;</w:t>
      </w:r>
      <w:hyperlink r:id="rId29"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63">
    <w:p w14:paraId="6EE144DD" w14:textId="11739045" w:rsidR="009D1C67" w:rsidRPr="0013039A" w:rsidRDefault="009D1C67" w:rsidP="009D1C67">
      <w:pPr>
        <w:pStyle w:val="EndnoteText"/>
        <w:rPr>
          <w:lang w:val="en-US"/>
        </w:rPr>
      </w:pPr>
      <w:r>
        <w:rPr>
          <w:rStyle w:val="EndnoteReference"/>
        </w:rPr>
        <w:endnoteRef/>
      </w:r>
      <w:r>
        <w:t xml:space="preserve"> </w:t>
      </w:r>
      <w:r w:rsidR="00470072">
        <w:tab/>
      </w:r>
      <w:r>
        <w:rPr>
          <w:lang w:val="en-US"/>
        </w:rPr>
        <w:t>This question was multiple response, so percentages quoted in this section of the report will sum to more than 100%.</w:t>
      </w:r>
    </w:p>
  </w:endnote>
  <w:endnote w:id="64">
    <w:p w14:paraId="531BD063" w14:textId="60B2B3FB" w:rsidR="009D1C67" w:rsidRPr="006B2796"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62</w:t>
      </w:r>
      <w:r w:rsidRPr="00B1084F">
        <w:t xml:space="preserve"> &lt;</w:t>
      </w:r>
      <w:hyperlink r:id="rId30"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65">
    <w:p w14:paraId="6D165AC7" w14:textId="4D064327"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48</w:t>
      </w:r>
      <w:r w:rsidRPr="00B1084F">
        <w:t xml:space="preserve"> &lt;</w:t>
      </w:r>
      <w:hyperlink r:id="rId31"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66">
    <w:p w14:paraId="0DA564F4" w14:textId="335FFAFB"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49</w:t>
      </w:r>
      <w:r w:rsidRPr="00B1084F">
        <w:t xml:space="preserve"> &lt;</w:t>
      </w:r>
      <w:hyperlink r:id="rId32"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67">
    <w:p w14:paraId="1D1EA468" w14:textId="76A672F3"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52</w:t>
      </w:r>
      <w:r w:rsidRPr="00B1084F">
        <w:t xml:space="preserve"> &lt;</w:t>
      </w:r>
      <w:hyperlink r:id="rId33" w:history="1">
        <w:r w:rsidRPr="00D61083">
          <w:rPr>
            <w:rStyle w:val="Hyperlink"/>
          </w:rPr>
          <w:t>https://humanrights.gov.au/our-work/sex-discrimination/publications/everyones-business-fourth-national-survey-sexual</w:t>
        </w:r>
      </w:hyperlink>
      <w:r w:rsidRPr="00B1084F">
        <w:t>&gt;.</w:t>
      </w:r>
      <w:r>
        <w:t xml:space="preserve"> </w:t>
      </w:r>
      <w:r w:rsidRPr="009C37F1">
        <w:t>Any comparison of survey results made between years should be interpreted with caution as changes in social context and survey approach may have impacted the interpretation of questions between survey years.</w:t>
      </w:r>
    </w:p>
  </w:endnote>
  <w:endnote w:id="68">
    <w:p w14:paraId="3B95F35D" w14:textId="441684E7" w:rsidR="009D1C67" w:rsidRPr="00381359" w:rsidRDefault="009D1C67" w:rsidP="009D1C67">
      <w:pPr>
        <w:pStyle w:val="EndnoteText"/>
        <w:rPr>
          <w:lang w:val="en-US"/>
        </w:rPr>
      </w:pPr>
      <w:r>
        <w:rPr>
          <w:rStyle w:val="EndnoteReference"/>
        </w:rPr>
        <w:endnoteRef/>
      </w:r>
      <w:r>
        <w:t xml:space="preserve"> </w:t>
      </w:r>
      <w:r w:rsidR="00470072">
        <w:tab/>
      </w:r>
      <w:r>
        <w:rPr>
          <w:lang w:val="en-US"/>
        </w:rPr>
        <w:t>This question was multiple response, so percentages quoted in this section of the report will sum to more than 100%.</w:t>
      </w:r>
    </w:p>
  </w:endnote>
  <w:endnote w:id="69">
    <w:p w14:paraId="02A5F880" w14:textId="2EF55E6C" w:rsidR="009D1C67" w:rsidRPr="00381359" w:rsidRDefault="009D1C67" w:rsidP="009D1C67">
      <w:pPr>
        <w:pStyle w:val="EndnoteText"/>
        <w:rPr>
          <w:lang w:val="en-US"/>
        </w:rPr>
      </w:pPr>
      <w:r>
        <w:rPr>
          <w:rStyle w:val="EndnoteReference"/>
        </w:rPr>
        <w:endnoteRef/>
      </w:r>
      <w:r>
        <w:t xml:space="preserve"> </w:t>
      </w:r>
      <w:r w:rsidR="00470072">
        <w:tab/>
      </w:r>
      <w:r>
        <w:rPr>
          <w:lang w:val="en-US"/>
        </w:rPr>
        <w:t>Some of the questions in this section were multiple response, so percentages quoted in this section of the report will sum to more than 100%.</w:t>
      </w:r>
    </w:p>
  </w:endnote>
  <w:endnote w:id="70">
    <w:p w14:paraId="343B0571" w14:textId="60F6420B" w:rsidR="009D1C67" w:rsidRPr="00E80FA7" w:rsidRDefault="009D1C67" w:rsidP="009D1C67">
      <w:pPr>
        <w:pStyle w:val="EndnoteText"/>
        <w:rPr>
          <w:rFonts w:cs="Open Sans"/>
        </w:rPr>
      </w:pPr>
      <w:r>
        <w:rPr>
          <w:rStyle w:val="EndnoteReference"/>
        </w:rPr>
        <w:endnoteRef/>
      </w:r>
      <w:r>
        <w:t xml:space="preserve"> </w:t>
      </w:r>
      <w:r w:rsidR="00470072">
        <w:tab/>
      </w:r>
      <w:r>
        <w:t xml:space="preserve">See, </w:t>
      </w:r>
      <w:r w:rsidR="002A693D">
        <w:t>for example,</w:t>
      </w:r>
      <w:r>
        <w:t xml:space="preserve"> </w:t>
      </w:r>
      <w:r w:rsidRPr="00AD2653">
        <w:rPr>
          <w:rFonts w:cs="Open Sans"/>
        </w:rPr>
        <w:fldChar w:fldCharType="begin"/>
      </w:r>
      <w:r w:rsidRPr="00AD2653">
        <w:rPr>
          <w:rFonts w:cs="Open Sans"/>
        </w:rPr>
        <w:instrText xml:space="preserve"> ADDIN ZOTERO_ITEM CSL_CITATION {"citationID":"tTK2bDI2","properties":{"formattedCitation":"Moreton B Nielsen and St\\uc0\\u229{}le Einarsen, \\uc0\\u8216{}Prospective Relationships between Workplace Sexual Harassment and Psychological Distress\\uc0\\u8217{} (2012) 62(3) {\\i{}Occupational Medicine} 226; Robert Guthrie, Ross Taplin and Joseph Oliver, \\uc0\\u8216{}Workplace Harassment: A Health Issue: Anti-Discrimination Cases and Workers\\uc0\\u8217{} Compensation Claims\\uc0\\u8217{} (2009) 10(4) {\\i{}International Journal of Discrimination and the Law} 163; James C Quick and M Ann McFadyen, \\uc0\\u8216{}Sexual Harassment: Have We Made Any Progress?\\uc0\\u8217{} (2017) 22(3) {\\i{}Journal of Occupational Health} 286; Helge Hoel and Maarit Varita, {\\i{}Bullying and Sexual Harassment in the Workplace, in Public Spaces, and in Political Life in the EU} (PE 604.949, Policy Department for Citizens\\uc0\\u8217{} Rights and Constitutional Affairs, Directorate General for Internal Policies of the Union, European Parliament, March 2018); Women\\uc0\\u8217{}s Health in the South East, Submission 221, {\\i{}Sexual Harassment Inquiry}.","plainCitation":"Moreton B Nielsen and Ståle Einarsen, ‘Prospective Relationships between Workplace Sexual Harassment and Psychological Distress’ (2012) 62(3) Occupational Medicine 226; Robert Guthrie, Ross Taplin and Joseph Oliver, ‘Workplace Harassment: A Health Issue: Anti-Discrimination Cases and Workers’ Compensation Claims’ (2009) 10(4) International Journal of Discrimination and the Law 163; James C Quick and M Ann McFadyen, ‘Sexual Harassment: Have We Made Any Progress?’ (2017) 22(3) Journal of Occupational Health 286; Helge Hoel and Maarit Varita, Bullying and Sexual Harassment in the Workplace, in Public Spaces, and in Political Life in the EU (PE 604.949, Policy Department for Citizens’ Rights and Constitutional Affairs, Directorate General for Internal Policies of the Union, European Parliament, March 2018); Women’s Health in the South East, Submission 221, Sexual Harassment Inquiry.","dontUpdate":true,"noteIndex":1364},"citationItems":[{"id":3924,"uris":["http://zotero.org/groups/1703699/items/AHEDX5QM"],"uri":["http://zotero.org/groups/1703699/items/AHEDX5QM"],"itemData":{"id":3924,"type":"article-journal","abstract":"BACKGROUND: Exposure to workplace sexual harassment (SH) has been associated with impaired mental health, but longitudinal studies confirming the relationship are lacking.AIMS: To examine gender differences in prospective associations between SH and psychological distress.METHODS: Baseline questionnaire survey data were collected in 2005 in a representative sample of Norwegian employees. Follow-up data were collected in 2007. SH was measured with the Bergen Sexual Harassment Scale. Psychological distress was measured with the 25 item Hopkins Symptom Checklist (HSCL-25) with cases of psychological distress defined as having a mean score of &lt;1.75. Variables were measured at both baseline and follow-up. Logistic regression analysis was used to analyse data.RESULTS: Response rates were 57% in 2005 and 75% in 2007 when the final cohort comprised 1775 respondents. After adjusting for baseline distress and age, exposure to SH at baseline was associated with psychological distress at follow-up among women [odds ratio (OR): 2.03; 95% confidence interval (CI): 1.2-3.39] but not men (OR: 1.32; 95% CI: 0.72-2.43). Baseline distress was significantly related to SH at follow-up among men (OR: 3.03; 95% CI: 1.74-5.26) but not women (OR: 1.15; 95% CI: 0.69-1.92).CONCLUSIONS: The study found that SH contributed to subsequent psychological distress among women. Workplace measures against SH would be expected to lead to a reduction in mental disorders. The finding that psychological distress predicts SH among men may indicate either a vulnerability factor or a negative perception mechanism.","container-title":"Occupational Medicine","DOI":"10.1093/occmed/kqs010","ISSN":"1471-8405","issue":"3","page":"226","title":"Prospective relationships between workplace sexual harassment and psychological distress","volume":"62","author":[{"family":"Nielsen","given":"Moreton B"},{"family":"Einarsen","given":"Ståle"}],"issued":{"date-parts":[["2012"]]}},"label":"page"},{"id":3922,"uris":["http://zotero.org/groups/1703699/items/EHMHK9CT"],"uri":["http://zotero.org/groups/1703699/items/EHMHK9CT"],"itemData":{"id":3922,"type":"article-journal","container-title":"International Journal of Discrimination and the Law","issue":"4","page":"163","title":"Workplace Harassment: A Health Issue: Anti-Discrimination Cases and Workers' Compensation Claims","volume":"10","author":[{"family":"Guthrie","given":"Robert"},{"family":"Taplin","given":"Ross"},{"family":"Oliver","given":"Joseph"}],"issued":{"date-parts":[["2009"]]}},"label":"page"},{"id":3729,"uris":["http://zotero.org/groups/1703699/items/K7E2AL6J"],"uri":["http://zotero.org/groups/1703699/items/K7E2AL6J"],"itemData":{"id":3729,"type":"article-journal","container-title":"Journal of Occupational Health","issue":"3","page":"286","title":"Sexual harassment: Have we made any progress?","volume":"22","author":[{"family":"Quick","given":"James C"},{"family":"McFadyen","given":"M Ann"}],"issued":{"date-parts":[["2017"]]}},"label":"page"},{"id":3849,"uris":["http://zotero.org/groups/1703699/items/96WIDRKH"],"uri":["http://zotero.org/groups/1703699/items/96WIDRKH"],"itemData":{"id":3849,"type":"bill","title":"Helge Hoel and Maarit Varita, &lt;i&gt;Bullying and Sexual Harassment in the Workplace, in Public Spaces, and in Political Life in the EU&lt;/i&gt; (PE 604.949, Policy Department for Citizens' Rights and Constitutional Affairs, Directorate General for Internal Policies of the Union, European Parliament, March 2018)"},"label":"page"},{"id":260,"uris":["http://zotero.org/groups/1703699/items/BT6RKL34"],"uri":["http://zotero.org/groups/1703699/items/BT6RKL34"],"itemData":{"id":260,"type":"bill","title":"Women's Health in the South East, Submission 221, &lt;i&gt;Sexual Harassment Inquiry&lt;/i&gt;"},"label":"page"}],"schema":"https://github.com/citation-style-language/schema/raw/master/csl-citation.json"} </w:instrText>
      </w:r>
      <w:r w:rsidRPr="00AD2653">
        <w:rPr>
          <w:rFonts w:cs="Open Sans"/>
        </w:rPr>
        <w:fldChar w:fldCharType="separate"/>
      </w:r>
      <w:r w:rsidRPr="00AD2653">
        <w:rPr>
          <w:rFonts w:cs="Open Sans"/>
          <w:szCs w:val="24"/>
        </w:rPr>
        <w:t xml:space="preserve">Moreton B Nielsen and Ståle Einarsen, ‘Prospective Relationships between Workplace Sexual Harassment and Psychological Distress’ (2012) 62(3) </w:t>
      </w:r>
      <w:r w:rsidRPr="00025ADD">
        <w:rPr>
          <w:rStyle w:val="Emphasis"/>
        </w:rPr>
        <w:t>Occupational Medicine</w:t>
      </w:r>
      <w:r w:rsidRPr="00AD2653">
        <w:rPr>
          <w:rFonts w:cs="Open Sans"/>
          <w:szCs w:val="24"/>
        </w:rPr>
        <w:t xml:space="preserve"> 226; Robert Guthrie, Ross Taplin and Joseph Oliver, ‘Workplace Harassment: A Health Issue: Anti-Discrimination Cases and Workers’ Compensation Claims’ (2009) 10(4) </w:t>
      </w:r>
      <w:r w:rsidRPr="00025ADD">
        <w:rPr>
          <w:rStyle w:val="Emphasis"/>
        </w:rPr>
        <w:t>International Journal of Discrimination and the Law</w:t>
      </w:r>
      <w:r w:rsidRPr="00AD2653">
        <w:rPr>
          <w:rFonts w:cs="Open Sans"/>
          <w:szCs w:val="24"/>
        </w:rPr>
        <w:t xml:space="preserve"> 163; Helge Hoel and Maarit Varita, </w:t>
      </w:r>
      <w:r w:rsidRPr="00025ADD">
        <w:rPr>
          <w:rStyle w:val="Emphasis"/>
        </w:rPr>
        <w:t>Bullying and Sexual Harassment in the Workplace, in Public Spaces, and in Political Life in the EU</w:t>
      </w:r>
      <w:r w:rsidRPr="00AD2653">
        <w:rPr>
          <w:rFonts w:cs="Open Sans"/>
          <w:szCs w:val="24"/>
        </w:rPr>
        <w:t xml:space="preserve"> (PE 604.949, Policy Department for Citizens’ Rights and Constitutional Affairs, Directorate General for Internal Policies of the Union, European Parliament, March 2018); Women’s Health in the South East, Submission 221, </w:t>
      </w:r>
      <w:r w:rsidRPr="00025ADD">
        <w:rPr>
          <w:rStyle w:val="Emphasis"/>
        </w:rPr>
        <w:t>Sexual Harassment Inquiry</w:t>
      </w:r>
      <w:r w:rsidRPr="00AD2653">
        <w:rPr>
          <w:rFonts w:cs="Open Sans"/>
          <w:szCs w:val="24"/>
        </w:rPr>
        <w:t>.</w:t>
      </w:r>
      <w:r w:rsidRPr="00AD2653">
        <w:rPr>
          <w:rFonts w:cs="Open Sans"/>
        </w:rPr>
        <w:fldChar w:fldCharType="end"/>
      </w:r>
    </w:p>
  </w:endnote>
  <w:endnote w:id="71">
    <w:p w14:paraId="574C89B5" w14:textId="67DCC1A7" w:rsidR="009D1C67" w:rsidRPr="0051758F" w:rsidRDefault="009D1C67" w:rsidP="009D1C67">
      <w:pPr>
        <w:pStyle w:val="EndnoteText"/>
        <w:rPr>
          <w:rFonts w:cs="Open Sans"/>
        </w:rPr>
      </w:pPr>
      <w:r w:rsidRPr="00AD2653">
        <w:rPr>
          <w:rStyle w:val="EndnoteReference"/>
          <w:rFonts w:cs="Open Sans"/>
        </w:rPr>
        <w:endnoteRef/>
      </w:r>
      <w:r w:rsidRPr="00AD2653">
        <w:rPr>
          <w:rFonts w:cs="Open Sans"/>
        </w:rPr>
        <w:t xml:space="preserve"> </w:t>
      </w:r>
      <w:r w:rsidR="00470072">
        <w:rPr>
          <w:rFonts w:cs="Open Sans"/>
        </w:rPr>
        <w:tab/>
      </w:r>
      <w:r w:rsidRPr="00AD2653">
        <w:rPr>
          <w:rFonts w:cs="Open Sans"/>
        </w:rPr>
        <w:fldChar w:fldCharType="begin"/>
      </w:r>
      <w:r w:rsidRPr="00AD2653">
        <w:rPr>
          <w:rFonts w:cs="Open Sans"/>
        </w:rPr>
        <w:instrText xml:space="preserve"> ADDIN ZOTERO_ITEM CSL_CITATION {"citationID":"tTK2bDI2","properties":{"formattedCitation":"Moreton B Nielsen and St\\uc0\\u229{}le Einarsen, \\uc0\\u8216{}Prospective Relationships between Workplace Sexual Harassment and Psychological Distress\\uc0\\u8217{} (2012) 62(3) {\\i{}Occupational Medicine} 226; Robert Guthrie, Ross Taplin and Joseph Oliver, \\uc0\\u8216{}Workplace Harassment: A Health Issue: Anti-Discrimination Cases and Workers\\uc0\\u8217{} Compensation Claims\\uc0\\u8217{} (2009) 10(4) {\\i{}International Journal of Discrimination and the Law} 163; James C Quick and M Ann McFadyen, \\uc0\\u8216{}Sexual Harassment: Have We Made Any Progress?\\uc0\\u8217{} (2017) 22(3) {\\i{}Journal of Occupational Health} 286; Helge Hoel and Maarit Varita, {\\i{}Bullying and Sexual Harassment in the Workplace, in Public Spaces, and in Political Life in the EU} (PE 604.949, Policy Department for Citizens\\uc0\\u8217{} Rights and Constitutional Affairs, Directorate General for Internal Policies of the Union, European Parliament, March 2018); Women\\uc0\\u8217{}s Health in the South East, Submission 221, {\\i{}Sexual Harassment Inquiry}.","plainCitation":"Moreton B Nielsen and Ståle Einarsen, ‘Prospective Relationships between Workplace Sexual Harassment and Psychological Distress’ (2012) 62(3) Occupational Medicine 226; Robert Guthrie, Ross Taplin and Joseph Oliver, ‘Workplace Harassment: A Health Issue: Anti-Discrimination Cases and Workers’ Compensation Claims’ (2009) 10(4) International Journal of Discrimination and the Law 163; James C Quick and M Ann McFadyen, ‘Sexual Harassment: Have We Made Any Progress?’ (2017) 22(3) Journal of Occupational Health 286; Helge Hoel and Maarit Varita, Bullying and Sexual Harassment in the Workplace, in Public Spaces, and in Political Life in the EU (PE 604.949, Policy Department for Citizens’ Rights and Constitutional Affairs, Directorate General for Internal Policies of the Union, European Parliament, March 2018); Women’s Health in the South East, Submission 221, Sexual Harassment Inquiry.","dontUpdate":true,"noteIndex":1364},"citationItems":[{"id":3924,"uris":["http://zotero.org/groups/1703699/items/AHEDX5QM"],"uri":["http://zotero.org/groups/1703699/items/AHEDX5QM"],"itemData":{"id":3924,"type":"article-journal","abstract":"BACKGROUND: Exposure to workplace sexual harassment (SH) has been associated with impaired mental health, but longitudinal studies confirming the relationship are lacking.AIMS: To examine gender differences in prospective associations between SH and psychological distress.METHODS: Baseline questionnaire survey data were collected in 2005 in a representative sample of Norwegian employees. Follow-up data were collected in 2007. SH was measured with the Bergen Sexual Harassment Scale. Psychological distress was measured with the 25 item Hopkins Symptom Checklist (HSCL-25) with cases of psychological distress defined as having a mean score of &lt;1.75. Variables were measured at both baseline and follow-up. Logistic regression analysis was used to analyse data.RESULTS: Response rates were 57% in 2005 and 75% in 2007 when the final cohort comprised 1775 respondents. After adjusting for baseline distress and age, exposure to SH at baseline was associated with psychological distress at follow-up among women [odds ratio (OR): 2.03; 95% confidence interval (CI): 1.2-3.39] but not men (OR: 1.32; 95% CI: 0.72-2.43). Baseline distress was significantly related to SH at follow-up among men (OR: 3.03; 95% CI: 1.74-5.26) but not women (OR: 1.15; 95% CI: 0.69-1.92).CONCLUSIONS: The study found that SH contributed to subsequent psychological distress among women. Workplace measures against SH would be expected to lead to a reduction in mental disorders. The finding that psychological distress predicts SH among men may indicate either a vulnerability factor or a negative perception mechanism.","container-title":"Occupational Medicine","DOI":"10.1093/occmed/kqs010","ISSN":"1471-8405","issue":"3","page":"226","title":"Prospective relationships between workplace sexual harassment and psychological distress","volume":"62","author":[{"family":"Nielsen","given":"Moreton B"},{"family":"Einarsen","given":"Ståle"}],"issued":{"date-parts":[["2012"]]}},"label":"page"},{"id":3922,"uris":["http://zotero.org/groups/1703699/items/EHMHK9CT"],"uri":["http://zotero.org/groups/1703699/items/EHMHK9CT"],"itemData":{"id":3922,"type":"article-journal","container-title":"International Journal of Discrimination and the Law","issue":"4","page":"163","title":"Workplace Harassment: A Health Issue: Anti-Discrimination Cases and Workers' Compensation Claims","volume":"10","author":[{"family":"Guthrie","given":"Robert"},{"family":"Taplin","given":"Ross"},{"family":"Oliver","given":"Joseph"}],"issued":{"date-parts":[["2009"]]}},"label":"page"},{"id":3729,"uris":["http://zotero.org/groups/1703699/items/K7E2AL6J"],"uri":["http://zotero.org/groups/1703699/items/K7E2AL6J"],"itemData":{"id":3729,"type":"article-journal","container-title":"Journal of Occupational Health","issue":"3","page":"286","title":"Sexual harassment: Have we made any progress?","volume":"22","author":[{"family":"Quick","given":"James C"},{"family":"McFadyen","given":"M Ann"}],"issued":{"date-parts":[["2017"]]}},"label":"page"},{"id":3849,"uris":["http://zotero.org/groups/1703699/items/96WIDRKH"],"uri":["http://zotero.org/groups/1703699/items/96WIDRKH"],"itemData":{"id":3849,"type":"bill","title":"Helge Hoel and Maarit Varita, &lt;i&gt;Bullying and Sexual Harassment in the Workplace, in Public Spaces, and in Political Life in the EU&lt;/i&gt; (PE 604.949, Policy Department for Citizens' Rights and Constitutional Affairs, Directorate General for Internal Policies of the Union, European Parliament, March 2018)"},"label":"page"},{"id":260,"uris":["http://zotero.org/groups/1703699/items/BT6RKL34"],"uri":["http://zotero.org/groups/1703699/items/BT6RKL34"],"itemData":{"id":260,"type":"bill","title":"Women's Health in the South East, Submission 221, &lt;i&gt;Sexual Harassment Inquiry&lt;/i&gt;"},"label":"page"}],"schema":"https://github.com/citation-style-language/schema/raw/master/csl-citation.json"} </w:instrText>
      </w:r>
      <w:r w:rsidRPr="00AD2653">
        <w:rPr>
          <w:rFonts w:cs="Open Sans"/>
        </w:rPr>
        <w:fldChar w:fldCharType="separate"/>
      </w:r>
      <w:r w:rsidRPr="00AD2653">
        <w:rPr>
          <w:rFonts w:cs="Open Sans"/>
          <w:szCs w:val="24"/>
        </w:rPr>
        <w:t xml:space="preserve">Moreton B Nielsen and Ståle Einarsen, ‘Prospective Relationships between Workplace Sexual Harassment and Psychological Distress’ (2012) 62(3) </w:t>
      </w:r>
      <w:r w:rsidRPr="00025ADD">
        <w:rPr>
          <w:rStyle w:val="Emphasis"/>
        </w:rPr>
        <w:t>Occupational Medicine</w:t>
      </w:r>
      <w:r w:rsidRPr="00AD2653">
        <w:rPr>
          <w:rFonts w:cs="Open Sans"/>
          <w:szCs w:val="24"/>
        </w:rPr>
        <w:t xml:space="preserve"> 226; Robert Guthrie, Ross Taplin and Joseph Oliver, ‘Workplace Harassment: A Health Issue: Anti-Discrimination Cases and Workers’ Compensation Claims’ (2009) 10(4) </w:t>
      </w:r>
      <w:r w:rsidRPr="00025ADD">
        <w:rPr>
          <w:rStyle w:val="Emphasis"/>
        </w:rPr>
        <w:t>International Journal of Discrimination and the Law</w:t>
      </w:r>
      <w:r w:rsidRPr="00AD2653">
        <w:rPr>
          <w:rFonts w:cs="Open Sans"/>
          <w:szCs w:val="24"/>
        </w:rPr>
        <w:t xml:space="preserve"> 163; Helge Hoel and Maarit Varita, </w:t>
      </w:r>
      <w:r w:rsidRPr="00025ADD">
        <w:rPr>
          <w:rStyle w:val="Emphasis"/>
        </w:rPr>
        <w:t>Bullying and Sexual Harassment in the Workplace, in Public Spaces, and in Political Life in the EU</w:t>
      </w:r>
      <w:r w:rsidRPr="00AD2653">
        <w:rPr>
          <w:rFonts w:cs="Open Sans"/>
          <w:szCs w:val="24"/>
        </w:rPr>
        <w:t xml:space="preserve"> (PE 604.949, Policy Department for Citizens’ Rights and Constitutional Affairs, Directorate General for Internal Policies of the Union, European Parliament, March 2018); Women’s Health in the South East, Submission 221, </w:t>
      </w:r>
      <w:r w:rsidRPr="00025ADD">
        <w:rPr>
          <w:rStyle w:val="Emphasis"/>
        </w:rPr>
        <w:t>Sexual Harassment Inquiry</w:t>
      </w:r>
      <w:r w:rsidRPr="00AD2653">
        <w:rPr>
          <w:rFonts w:cs="Open Sans"/>
          <w:szCs w:val="24"/>
        </w:rPr>
        <w:t>.</w:t>
      </w:r>
      <w:r w:rsidRPr="00AD2653">
        <w:rPr>
          <w:rFonts w:cs="Open Sans"/>
        </w:rPr>
        <w:fldChar w:fldCharType="end"/>
      </w:r>
    </w:p>
  </w:endnote>
  <w:endnote w:id="72">
    <w:p w14:paraId="2E4BC470" w14:textId="1AFE224D" w:rsidR="009D1C67" w:rsidRPr="0051758F" w:rsidRDefault="009D1C67" w:rsidP="009D1C67">
      <w:pPr>
        <w:pStyle w:val="EndnoteText"/>
        <w:rPr>
          <w:rFonts w:cs="Open Sans"/>
        </w:rPr>
      </w:pPr>
      <w:r w:rsidRPr="00252D47">
        <w:rPr>
          <w:rStyle w:val="EndnoteReference"/>
          <w:rFonts w:cs="Open Sans"/>
        </w:rPr>
        <w:endnoteRef/>
      </w:r>
      <w:r w:rsidRPr="00252D47">
        <w:rPr>
          <w:rFonts w:cs="Open Sans"/>
        </w:rPr>
        <w:t xml:space="preserve"> </w:t>
      </w:r>
      <w:r w:rsidR="00470072">
        <w:rPr>
          <w:rFonts w:cs="Open Sans"/>
        </w:rPr>
        <w:tab/>
      </w:r>
      <w:r>
        <w:rPr>
          <w:rFonts w:cs="Arial"/>
        </w:rPr>
        <w:t xml:space="preserve">Individual, Submission No 40 to Australian Human Rights Commission, </w:t>
      </w:r>
      <w:r w:rsidRPr="00025ADD">
        <w:rPr>
          <w:rStyle w:val="Emphasis"/>
        </w:rPr>
        <w:t>National Inquiry into Sexual Harassment in Australian Workplaces</w:t>
      </w:r>
      <w:r>
        <w:rPr>
          <w:rFonts w:cs="Arial"/>
        </w:rPr>
        <w:t xml:space="preserve">; Victoria Legal Aid, Submission No 283 to Australian Human Rights Commission, </w:t>
      </w:r>
      <w:r w:rsidRPr="00025ADD">
        <w:rPr>
          <w:rStyle w:val="Emphasis"/>
        </w:rPr>
        <w:t xml:space="preserve">National Inquiry into Sexual Harassment in Australian Workplaces </w:t>
      </w:r>
      <w:r>
        <w:rPr>
          <w:rFonts w:cs="Arial"/>
        </w:rPr>
        <w:t>(28 February 2019)</w:t>
      </w:r>
      <w:r w:rsidRPr="00025ADD">
        <w:rPr>
          <w:rStyle w:val="Emphasis"/>
        </w:rPr>
        <w:t xml:space="preserve">; </w:t>
      </w:r>
      <w:r>
        <w:rPr>
          <w:rFonts w:cs="Arial"/>
        </w:rPr>
        <w:t xml:space="preserve">Australian Council of Trade Unions, Submission No 306 to Australian Human Rights Commission, </w:t>
      </w:r>
      <w:r w:rsidRPr="00025ADD">
        <w:rPr>
          <w:rStyle w:val="Emphasis"/>
        </w:rPr>
        <w:t>National Inquiry into Sexual Harassment in Australian Workplaces</w:t>
      </w:r>
      <w:r>
        <w:rPr>
          <w:rFonts w:cs="Arial"/>
        </w:rPr>
        <w:t xml:space="preserve"> (28 February 2019</w:t>
      </w:r>
      <w:r w:rsidRPr="00252D47">
        <w:rPr>
          <w:rFonts w:cs="Arial"/>
        </w:rPr>
        <w:t>) 2</w:t>
      </w:r>
      <w:r>
        <w:rPr>
          <w:rFonts w:cs="Arial"/>
        </w:rPr>
        <w:t xml:space="preserve">64. </w:t>
      </w:r>
    </w:p>
  </w:endnote>
  <w:endnote w:id="73">
    <w:p w14:paraId="2BBBD4CE" w14:textId="63070069" w:rsidR="009D1C67" w:rsidRPr="0051758F" w:rsidRDefault="009D1C67" w:rsidP="009D1C67">
      <w:pPr>
        <w:pStyle w:val="EndnoteText"/>
        <w:contextualSpacing/>
        <w:rPr>
          <w:rFonts w:cs="Open Sans"/>
        </w:rPr>
      </w:pPr>
      <w:r w:rsidRPr="00F45422">
        <w:rPr>
          <w:rStyle w:val="EndnoteReference"/>
          <w:rFonts w:cs="Open Sans"/>
        </w:rPr>
        <w:endnoteRef/>
      </w:r>
      <w:r w:rsidR="00470072">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55</w:t>
      </w:r>
      <w:r w:rsidRPr="00B1084F">
        <w:t xml:space="preserve"> &lt;</w:t>
      </w:r>
      <w:hyperlink r:id="rId34" w:history="1">
        <w:r w:rsidRPr="00D61083">
          <w:rPr>
            <w:rStyle w:val="Hyperlink"/>
          </w:rPr>
          <w:t>https://humanrights.gov.au/our-work/sex-discrimination/publications/everyones-business-fourth-national-survey-sexual</w:t>
        </w:r>
      </w:hyperlink>
      <w:r>
        <w:t>&gt;.</w:t>
      </w:r>
      <w:r w:rsidR="004D08C9">
        <w:t xml:space="preserve"> </w:t>
      </w:r>
      <w:r w:rsidR="004D08C9" w:rsidRPr="009C37F1">
        <w:t>Any comparison of survey results made between years should be interpreted with caution as changes in social context and survey approach may have impacted the interpretation of questions between survey years.</w:t>
      </w:r>
    </w:p>
  </w:endnote>
  <w:endnote w:id="74">
    <w:p w14:paraId="5FDFADB0" w14:textId="718C06C2"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55</w:t>
      </w:r>
      <w:r w:rsidRPr="00B1084F">
        <w:t xml:space="preserve"> &lt;</w:t>
      </w:r>
      <w:hyperlink r:id="rId35" w:history="1">
        <w:r w:rsidRPr="00D61083">
          <w:rPr>
            <w:rStyle w:val="Hyperlink"/>
          </w:rPr>
          <w:t>https://humanrights.gov.au/our-work/sex-discrimination/publications/everyones-business-fourth-national-survey-sexual</w:t>
        </w:r>
      </w:hyperlink>
      <w:r>
        <w:t xml:space="preserve">&gt;. </w:t>
      </w:r>
      <w:r w:rsidRPr="009C37F1">
        <w:t>Any comparison of survey results made between years should be interpreted with caution as changes in social context and survey approach may have impacted the interpretation of questions between survey years.</w:t>
      </w:r>
    </w:p>
  </w:endnote>
  <w:endnote w:id="75">
    <w:p w14:paraId="23172463" w14:textId="0D29716C" w:rsidR="009D1C67" w:rsidRDefault="009D1C67" w:rsidP="009D1C67">
      <w:pPr>
        <w:pStyle w:val="EndnoteText"/>
      </w:pPr>
      <w:r>
        <w:rPr>
          <w:rStyle w:val="EndnoteReference"/>
        </w:rPr>
        <w:endnoteRef/>
      </w:r>
      <w:r>
        <w:t xml:space="preserve"> </w:t>
      </w:r>
      <w:r w:rsidRPr="00DB59D7">
        <w:rPr>
          <w:rFonts w:cs="Open Sans"/>
        </w:rPr>
        <w:fldChar w:fldCharType="begin"/>
      </w:r>
      <w:r w:rsidRPr="00DB59D7">
        <w:rPr>
          <w:rFonts w:cs="Open Sans"/>
        </w:rPr>
        <w:instrText xml:space="preserve"> ADDIN ZOTERO_ITEM CSL_CITATION {"citationID":"a2d9fv33a8v","properties":{"formattedCitation":"Prof P McDonald and Prof S Charlesworth, Submission 170, {\\i{}Sexual Harassment Inquiry}, 15.","plainCitation":"Prof P McDonald and Prof S Charlesworth, Submission 170, Sexual Harassment Inquiry, 15.","noteIndex":672},"citationItems":[{"id":3242,"uris":["http://zotero.org/groups/1703699/items/FDVPW8A2"],"uri":["http://zotero.org/groups/1703699/items/FDVPW8A2"],"itemData":{"id":3242,"type":"bill","title":"Prof P McDonald and Prof S Charlesworth, Submission 170, &lt;i&gt;Sexual Harassment Inquiry&lt;/i&gt;"},"suffix":", 15"}],"schema":"https://github.com/citation-style-language/schema/raw/master/csl-citation.json"} </w:instrText>
      </w:r>
      <w:r w:rsidRPr="00DB59D7">
        <w:rPr>
          <w:rFonts w:cs="Open Sans"/>
        </w:rPr>
        <w:fldChar w:fldCharType="separate"/>
      </w:r>
      <w:r w:rsidR="00470072">
        <w:tab/>
      </w:r>
      <w:r w:rsidRPr="003E0B27">
        <w:rPr>
          <w:rFonts w:cs="Open Sans"/>
          <w:szCs w:val="24"/>
        </w:rPr>
        <w:t>Professor Paula McDonald</w:t>
      </w:r>
      <w:r w:rsidRPr="00DB59D7">
        <w:rPr>
          <w:rFonts w:cs="Open Sans"/>
          <w:szCs w:val="24"/>
        </w:rPr>
        <w:t xml:space="preserve"> and </w:t>
      </w:r>
      <w:r>
        <w:t>Professor Sara Charlesworth</w:t>
      </w:r>
      <w:r w:rsidRPr="00DB59D7">
        <w:rPr>
          <w:rFonts w:cs="Open Sans"/>
          <w:szCs w:val="24"/>
        </w:rPr>
        <w:t xml:space="preserve">, Submission </w:t>
      </w:r>
      <w:r>
        <w:rPr>
          <w:rFonts w:cs="Open Sans"/>
          <w:szCs w:val="24"/>
        </w:rPr>
        <w:t>No</w:t>
      </w:r>
      <w:r w:rsidRPr="00DB59D7">
        <w:rPr>
          <w:rFonts w:cs="Open Sans"/>
          <w:szCs w:val="24"/>
        </w:rPr>
        <w:t xml:space="preserve"> 170</w:t>
      </w:r>
      <w:r>
        <w:rPr>
          <w:rFonts w:cs="Open Sans"/>
          <w:szCs w:val="24"/>
        </w:rPr>
        <w:t xml:space="preserve"> to Australian Human Rights Commission,</w:t>
      </w:r>
      <w:r w:rsidRPr="00DB59D7">
        <w:rPr>
          <w:rFonts w:cs="Open Sans"/>
        </w:rPr>
        <w:fldChar w:fldCharType="end"/>
      </w:r>
      <w:r w:rsidRPr="00025ADD">
        <w:rPr>
          <w:rStyle w:val="Emphasis"/>
        </w:rPr>
        <w:t xml:space="preserve"> National Inquiry into Sexual Harassment in Australian Workplaces </w:t>
      </w:r>
      <w:r>
        <w:t>(January 2019).</w:t>
      </w:r>
    </w:p>
  </w:endnote>
  <w:endnote w:id="76">
    <w:p w14:paraId="49DBAF93" w14:textId="643F0B7F" w:rsidR="009D1C67" w:rsidRPr="00EB100E" w:rsidRDefault="009D1C67" w:rsidP="009D1C67">
      <w:pPr>
        <w:pStyle w:val="EndnoteText"/>
      </w:pPr>
      <w:r>
        <w:rPr>
          <w:rStyle w:val="EndnoteReference"/>
        </w:rPr>
        <w:endnoteRef/>
      </w:r>
      <w:r>
        <w:t xml:space="preserve"> </w:t>
      </w:r>
      <w:r w:rsidR="00470072">
        <w:tab/>
      </w:r>
      <w:r w:rsidRPr="00B1084F">
        <w:t>Australian Human Rights Commission,</w:t>
      </w:r>
      <w:r w:rsidRPr="00025ADD">
        <w:rPr>
          <w:rStyle w:val="Emphasis"/>
        </w:rPr>
        <w:t xml:space="preserve"> Everyone’s Business: Fourth National Survey on Sexual Harassment in Australian Workplaces</w:t>
      </w:r>
      <w:r w:rsidRPr="00B1084F">
        <w:t xml:space="preserve"> (September 2018) </w:t>
      </w:r>
      <w:r>
        <w:t>56</w:t>
      </w:r>
      <w:r w:rsidRPr="00B1084F">
        <w:t xml:space="preserve"> &lt;</w:t>
      </w:r>
      <w:hyperlink r:id="rId36" w:history="1">
        <w:r w:rsidRPr="00D61083">
          <w:rPr>
            <w:rStyle w:val="Hyperlink"/>
          </w:rPr>
          <w:t>https://humanrights.gov.au/our-work/sex-discrimination/publications/everyones-business-fourth-national-survey-sexual</w:t>
        </w:r>
      </w:hyperlink>
      <w:r>
        <w:t xml:space="preserve">&gt;. </w:t>
      </w:r>
      <w:r w:rsidRPr="009C37F1">
        <w:t>Any comparison of survey results made between years should be interpreted with caution as changes in social context and survey approach may have impacted the interpretation of questions between survey years.</w:t>
      </w:r>
    </w:p>
  </w:endnote>
  <w:endnote w:id="77">
    <w:p w14:paraId="0BEB6A6E" w14:textId="625086C2" w:rsidR="009D1C67" w:rsidRDefault="009D1C67" w:rsidP="009D1C67">
      <w:pPr>
        <w:pStyle w:val="EndnoteText"/>
      </w:pPr>
      <w:r>
        <w:rPr>
          <w:rStyle w:val="EndnoteReference"/>
        </w:rPr>
        <w:endnoteRef/>
      </w:r>
      <w:r>
        <w:t xml:space="preserve"> </w:t>
      </w:r>
      <w:r w:rsidR="00470072">
        <w:tab/>
      </w:r>
      <w:r w:rsidRPr="00920B87">
        <w:t xml:space="preserve">In order to provide an indication of the </w:t>
      </w:r>
      <w:r>
        <w:t xml:space="preserve">likelihood </w:t>
      </w:r>
      <w:r w:rsidRPr="00920B87">
        <w:t>of sexual harassment occurring within different industry sectors</w:t>
      </w:r>
      <w:r>
        <w:t>,</w:t>
      </w:r>
      <w:r w:rsidRPr="00920B87">
        <w:t xml:space="preserve"> a distribution of industry across those who had been in the workplace at some time in the last 5 years was imputed</w:t>
      </w:r>
      <w:r>
        <w:t xml:space="preserve"> based on ABS Labour Force Estimates as of August 2022, simply scaled to represent the large pool of people who were employed over the last 5 years. </w:t>
      </w:r>
      <w:r w:rsidRPr="00920B87">
        <w:t xml:space="preserve">This was based on </w:t>
      </w:r>
      <w:r>
        <w:t>2 assumptions:</w:t>
      </w:r>
    </w:p>
    <w:p w14:paraId="615EB123" w14:textId="666191CC" w:rsidR="009D1C67" w:rsidRPr="00CB2BE1" w:rsidRDefault="009D1C67">
      <w:pPr>
        <w:pStyle w:val="EndnoteBullets"/>
      </w:pPr>
      <w:r w:rsidRPr="005C103B">
        <w:t>that the distribution of this population (which had been weighted to reflect the age, gender and geographical distribution of the Australian population) across industry groups would be similar to the actual distribution of the workforce across industries, as measured by the Australian Bureau of Statistics</w:t>
      </w:r>
      <w:r w:rsidR="00A3001A">
        <w:t>,</w:t>
      </w:r>
      <w:r w:rsidRPr="005C103B">
        <w:t xml:space="preserve"> </w:t>
      </w:r>
      <w:r w:rsidRPr="004D3BE8">
        <w:rPr>
          <w:i/>
        </w:rPr>
        <w:t xml:space="preserve">Labour Force, Australia, Detailed, August </w:t>
      </w:r>
      <w:r w:rsidR="00EF0A27" w:rsidRPr="004D3BE8">
        <w:rPr>
          <w:i/>
        </w:rPr>
        <w:t xml:space="preserve">Quarter </w:t>
      </w:r>
      <w:r w:rsidRPr="004D3BE8">
        <w:rPr>
          <w:i/>
        </w:rPr>
        <w:t>2022</w:t>
      </w:r>
      <w:r w:rsidR="00EF0A27">
        <w:t xml:space="preserve"> (</w:t>
      </w:r>
      <w:r w:rsidR="00CE771D">
        <w:t xml:space="preserve">Catalogue No </w:t>
      </w:r>
      <w:r w:rsidR="00EF0A27" w:rsidRPr="005C103B">
        <w:t>6291.0.55.001</w:t>
      </w:r>
      <w:r w:rsidR="00CE771D">
        <w:t>, 21 September 2022)</w:t>
      </w:r>
      <w:r w:rsidRPr="005C103B">
        <w:t xml:space="preserve">, </w:t>
      </w:r>
      <w:r w:rsidR="00A3001A" w:rsidRPr="005C103B">
        <w:t xml:space="preserve">Table 06, </w:t>
      </w:r>
      <w:r w:rsidRPr="005C103B">
        <w:t xml:space="preserve">Employed Persons by Industry sub-division of main job (ANZSIC) and Sex). The ABS, for example, estimates that 13% of the women in the workforce are employed in the Education and Training Industry Sector so we have assumed that 13% of the women in the survey worked in the Education and Training </w:t>
      </w:r>
      <w:r w:rsidR="00985173">
        <w:t>industry</w:t>
      </w:r>
    </w:p>
    <w:p w14:paraId="08BE67E1" w14:textId="77777777" w:rsidR="009D1C67" w:rsidRPr="00393D59" w:rsidRDefault="009D1C67">
      <w:pPr>
        <w:pStyle w:val="EndnoteBullets"/>
        <w:rPr>
          <w:rFonts w:eastAsia="Times New Roman" w:cs="Times New Roman"/>
        </w:rPr>
      </w:pPr>
      <w:r>
        <w:rPr>
          <w:rFonts w:eastAsia="Times New Roman" w:cs="Times New Roman"/>
        </w:rPr>
        <w:t>t</w:t>
      </w:r>
      <w:r w:rsidRPr="00393D59">
        <w:rPr>
          <w:rFonts w:eastAsia="Times New Roman" w:cs="Times New Roman"/>
        </w:rPr>
        <w:t>hat respondent’s self-classification of their industry is equivalent to the ABS classification</w:t>
      </w:r>
      <w:r>
        <w:rPr>
          <w:rFonts w:eastAsia="Times New Roman" w:cs="Times New Roman"/>
        </w:rPr>
        <w:t>.</w:t>
      </w:r>
    </w:p>
    <w:p w14:paraId="0BA3E641" w14:textId="77777777" w:rsidR="009D1C67" w:rsidRPr="002412A6" w:rsidRDefault="009D1C67" w:rsidP="00470072">
      <w:pPr>
        <w:pStyle w:val="EndnoteText"/>
        <w:ind w:hanging="37"/>
        <w:rPr>
          <w:lang w:val="en-US"/>
        </w:rPr>
      </w:pPr>
      <w:r w:rsidRPr="002412A6">
        <w:rPr>
          <w:lang w:val="en-US"/>
        </w:rPr>
        <w:t xml:space="preserve">Other limitations of this calculation include: </w:t>
      </w:r>
    </w:p>
    <w:p w14:paraId="29C4F1FA" w14:textId="77777777" w:rsidR="009D1C67" w:rsidRPr="00470072" w:rsidRDefault="009D1C67">
      <w:pPr>
        <w:pStyle w:val="EndnoteBullets"/>
      </w:pPr>
      <w:r w:rsidRPr="00470072">
        <w:t xml:space="preserve">respondents who could not provide a valid industry were excluded from these calculations </w:t>
      </w:r>
    </w:p>
    <w:p w14:paraId="0383DDAA" w14:textId="77777777" w:rsidR="009D1C67" w:rsidRPr="00470072" w:rsidRDefault="009D1C67">
      <w:pPr>
        <w:pStyle w:val="EndnoteBullets"/>
      </w:pPr>
      <w:r w:rsidRPr="00470072">
        <w:t>the ABS industry figures reflect current employment, whereas the industry the respondent reports in the survey used for these calculations is based on the industry in which the most recent incident occurred</w:t>
      </w:r>
    </w:p>
    <w:p w14:paraId="74DB6E10" w14:textId="77777777" w:rsidR="009D1C67" w:rsidRPr="00470072" w:rsidRDefault="009D1C67">
      <w:pPr>
        <w:pStyle w:val="EndnoteBullets"/>
      </w:pPr>
      <w:r w:rsidRPr="00470072">
        <w:t>respondents who experienced sexual harassment may not have been working in that reported industry at the time of the study and may have worked in multiple industries since the incident of sexual harassment</w:t>
      </w:r>
    </w:p>
    <w:p w14:paraId="211A5B91" w14:textId="77777777" w:rsidR="009D1C67" w:rsidRPr="00146924" w:rsidRDefault="009D1C67">
      <w:pPr>
        <w:pStyle w:val="EndnoteBullets"/>
      </w:pPr>
      <w:r w:rsidRPr="00470072">
        <w:t>respondents who did not experience any workplace sexual harassment in the last 5 years could have been working in multiple industries during that period.</w:t>
      </w:r>
    </w:p>
    <w:p w14:paraId="0B3797FB" w14:textId="17DFB748" w:rsidR="009D1C67" w:rsidRPr="00B21F70" w:rsidRDefault="009D1C67" w:rsidP="00470072">
      <w:pPr>
        <w:pStyle w:val="EndnoteText"/>
        <w:ind w:firstLine="0"/>
        <w:rPr>
          <w:lang w:val="en-US"/>
        </w:rPr>
      </w:pPr>
      <w:r w:rsidRPr="002412A6">
        <w:rPr>
          <w:lang w:val="en-US"/>
        </w:rPr>
        <w:t xml:space="preserve">To illustrate the nature of the data projection, survey results estimate that the weighted population of women who were sexually harassed in the workplace while working in the self-reported Education and Training </w:t>
      </w:r>
      <w:r w:rsidR="00903342">
        <w:rPr>
          <w:lang w:val="en-US"/>
        </w:rPr>
        <w:t>industry</w:t>
      </w:r>
      <w:r w:rsidRPr="002412A6">
        <w:rPr>
          <w:lang w:val="en-US"/>
        </w:rPr>
        <w:t xml:space="preserve"> was 296</w:t>
      </w:r>
      <w:r w:rsidR="00D571EC">
        <w:rPr>
          <w:lang w:val="en-US"/>
        </w:rPr>
        <w:t>,000</w:t>
      </w:r>
      <w:r w:rsidRPr="002412A6">
        <w:rPr>
          <w:lang w:val="en-US"/>
        </w:rPr>
        <w:t xml:space="preserve"> and the ABS reports 1</w:t>
      </w:r>
      <w:r w:rsidR="00D571EC">
        <w:rPr>
          <w:lang w:val="en-US"/>
        </w:rPr>
        <w:t>.053 million</w:t>
      </w:r>
      <w:r w:rsidRPr="002412A6">
        <w:rPr>
          <w:lang w:val="en-US"/>
        </w:rPr>
        <w:t xml:space="preserve"> women in the Education and Training </w:t>
      </w:r>
      <w:r w:rsidR="0081722C">
        <w:rPr>
          <w:lang w:val="en-US"/>
        </w:rPr>
        <w:t>S</w:t>
      </w:r>
      <w:r w:rsidRPr="002412A6">
        <w:rPr>
          <w:lang w:val="en-US"/>
        </w:rPr>
        <w:t>ector, the proportion of women harassed in this industry is therefore calculated as 28% (296</w:t>
      </w:r>
      <w:r w:rsidR="003559FF">
        <w:rPr>
          <w:lang w:val="en-US"/>
        </w:rPr>
        <w:t>,000</w:t>
      </w:r>
      <w:r w:rsidRPr="002412A6">
        <w:rPr>
          <w:lang w:val="en-US"/>
        </w:rPr>
        <w:t>/1,053</w:t>
      </w:r>
      <w:r w:rsidR="003559FF">
        <w:rPr>
          <w:lang w:val="en-US"/>
        </w:rPr>
        <w:t>,000</w:t>
      </w:r>
      <w:r w:rsidRPr="002412A6">
        <w:rPr>
          <w:lang w:val="en-US"/>
        </w:rPr>
        <w:t>).</w:t>
      </w:r>
    </w:p>
  </w:endnote>
  <w:endnote w:id="78">
    <w:p w14:paraId="6ECE248A" w14:textId="49CBA751" w:rsidR="009D1C67" w:rsidRPr="002E3CCA" w:rsidRDefault="009D1C67" w:rsidP="009D1C67">
      <w:pPr>
        <w:pStyle w:val="EndnoteText"/>
        <w:rPr>
          <w:lang w:val="en-US"/>
        </w:rPr>
      </w:pPr>
      <w:r>
        <w:rPr>
          <w:rStyle w:val="EndnoteReference"/>
        </w:rPr>
        <w:endnoteRef/>
      </w:r>
      <w:r>
        <w:t xml:space="preserve"> </w:t>
      </w:r>
      <w:r w:rsidR="00470072">
        <w:tab/>
      </w:r>
      <w:r w:rsidR="003559FF">
        <w:rPr>
          <w:lang w:val="en-US"/>
        </w:rPr>
        <w:t>Section</w:t>
      </w:r>
      <w:r w:rsidRPr="00822B82">
        <w:rPr>
          <w:lang w:val="en-US"/>
        </w:rPr>
        <w:t xml:space="preserve"> 3.1</w:t>
      </w:r>
      <w:r w:rsidR="002452D7">
        <w:rPr>
          <w:lang w:val="en-US"/>
        </w:rPr>
        <w:t>(</w:t>
      </w:r>
      <w:r w:rsidRPr="00822B82">
        <w:rPr>
          <w:lang w:val="en-US"/>
        </w:rPr>
        <w:t>b</w:t>
      </w:r>
      <w:r w:rsidR="002452D7">
        <w:rPr>
          <w:lang w:val="en-US"/>
        </w:rPr>
        <w:t>)</w:t>
      </w:r>
      <w:r w:rsidRPr="00822B82">
        <w:rPr>
          <w:lang w:val="en-US"/>
        </w:rPr>
        <w:t xml:space="preserve"> highlights that 33% of people who had been in the workforce in the last 5 years had experienced sexual harassment in the workplace during that time.</w:t>
      </w:r>
    </w:p>
  </w:endnote>
  <w:endnote w:id="79">
    <w:p w14:paraId="755CB059" w14:textId="0D34C704" w:rsidR="009D1C67" w:rsidRPr="00CB2BE1" w:rsidRDefault="009D1C67" w:rsidP="009D1C67">
      <w:pPr>
        <w:pStyle w:val="EndnoteText"/>
        <w:rPr>
          <w:lang w:val="en-US"/>
        </w:rPr>
      </w:pPr>
      <w:r>
        <w:rPr>
          <w:rStyle w:val="EndnoteReference"/>
        </w:rPr>
        <w:endnoteRef/>
      </w:r>
      <w:r>
        <w:t xml:space="preserve"> </w:t>
      </w:r>
      <w:r w:rsidR="00470072">
        <w:tab/>
      </w:r>
      <w:r>
        <w:rPr>
          <w:lang w:val="en-US"/>
        </w:rPr>
        <w:t>For instance, incidence of workplace sexual harassment in the last 5 years in the Information, Media and Telecommunications industry was estimated as 81% in 2018, compared to 64% in 2022. Given the assumed distribution of people in the Information, Media and Telecommunications industry has changed from 284</w:t>
      </w:r>
      <w:r w:rsidR="003F7E95">
        <w:rPr>
          <w:lang w:val="en-US"/>
        </w:rPr>
        <w:t>,300</w:t>
      </w:r>
      <w:r>
        <w:rPr>
          <w:lang w:val="en-US"/>
        </w:rPr>
        <w:t xml:space="preserve"> in 2018 to 236</w:t>
      </w:r>
      <w:r w:rsidR="00033A62">
        <w:rPr>
          <w:lang w:val="en-US"/>
        </w:rPr>
        <w:t>,300</w:t>
      </w:r>
      <w:r>
        <w:rPr>
          <w:lang w:val="en-US"/>
        </w:rPr>
        <w:t xml:space="preserve"> people in 2022, a significant reduction in the number of workers could impact the estimates.</w:t>
      </w:r>
    </w:p>
  </w:endnote>
  <w:endnote w:id="80">
    <w:p w14:paraId="7FE64E06" w14:textId="0645B117" w:rsidR="009D1C67" w:rsidRPr="00470072" w:rsidRDefault="009D1C67" w:rsidP="000366F3">
      <w:pPr>
        <w:spacing w:before="60" w:after="60" w:line="240" w:lineRule="auto"/>
        <w:ind w:left="397" w:hanging="397"/>
        <w:rPr>
          <w:rStyle w:val="EndnoteTextChar"/>
          <w:rFonts w:eastAsiaTheme="minorEastAsia"/>
        </w:rPr>
      </w:pPr>
      <w:r w:rsidRPr="00850F7B">
        <w:rPr>
          <w:rStyle w:val="EndnoteReference"/>
        </w:rPr>
        <w:endnoteRef/>
      </w:r>
      <w:r w:rsidRPr="00470072">
        <w:rPr>
          <w:rStyle w:val="EndnoteTextChar"/>
          <w:rFonts w:eastAsiaTheme="minorEastAsia"/>
        </w:rPr>
        <w:t xml:space="preserve"> </w:t>
      </w:r>
      <w:r w:rsidR="00470072" w:rsidRPr="00470072">
        <w:rPr>
          <w:rStyle w:val="EndnoteTextChar"/>
          <w:rFonts w:eastAsiaTheme="minorEastAsia"/>
        </w:rPr>
        <w:tab/>
      </w:r>
      <w:r w:rsidRPr="00470072">
        <w:rPr>
          <w:rStyle w:val="EndnoteTextChar"/>
          <w:rFonts w:eastAsiaTheme="minorEastAsia"/>
        </w:rPr>
        <w:t xml:space="preserve">Australian Bureau of Statistics, </w:t>
      </w:r>
      <w:r w:rsidRPr="004D3BE8">
        <w:rPr>
          <w:rStyle w:val="EndnoteTextChar"/>
          <w:rFonts w:eastAsiaTheme="minorEastAsia"/>
          <w:i/>
        </w:rPr>
        <w:t>Labour Force, Australia, Detailed, August Quarter 2022</w:t>
      </w:r>
      <w:r w:rsidRPr="00470072">
        <w:rPr>
          <w:rStyle w:val="EndnoteTextChar"/>
          <w:rFonts w:eastAsiaTheme="minorEastAsia"/>
        </w:rPr>
        <w:t xml:space="preserve"> (Catalogue No 6291.0.55.001, 21 September 2022)</w:t>
      </w:r>
      <w:r w:rsidR="000366F3">
        <w:rPr>
          <w:rStyle w:val="EndnoteTextChar"/>
          <w:rFonts w:eastAsiaTheme="minorEastAsia"/>
        </w:rPr>
        <w:t>.</w:t>
      </w:r>
    </w:p>
  </w:endnote>
  <w:endnote w:id="81">
    <w:p w14:paraId="414C3A95" w14:textId="49859C02" w:rsidR="009D1C67" w:rsidRPr="00BC0428" w:rsidRDefault="009D1C67" w:rsidP="00470072">
      <w:pPr>
        <w:pStyle w:val="EndnoteText"/>
      </w:pPr>
      <w:r w:rsidRPr="00BC0428">
        <w:rPr>
          <w:rStyle w:val="EndnoteReference"/>
        </w:rPr>
        <w:endnoteRef/>
      </w:r>
      <w:r w:rsidRPr="00BC0428">
        <w:t xml:space="preserve"> </w:t>
      </w:r>
      <w:r w:rsidR="00470072">
        <w:tab/>
      </w:r>
      <w:r w:rsidRPr="00BC0428">
        <w:rPr>
          <w:shd w:val="clear" w:color="auto" w:fill="FFFFFF"/>
        </w:rPr>
        <w:t>Australian Human Rights Commission,</w:t>
      </w:r>
      <w:r w:rsidR="00470072">
        <w:rPr>
          <w:rStyle w:val="Emphasis"/>
        </w:rPr>
        <w:t xml:space="preserve"> </w:t>
      </w:r>
      <w:r w:rsidRPr="00025ADD">
        <w:rPr>
          <w:rStyle w:val="Emphasis"/>
        </w:rPr>
        <w:t>Everyone’s Business: Fourth National Survey on Sexual Harassment in Australian Workplaces</w:t>
      </w:r>
      <w:r w:rsidR="00470072">
        <w:rPr>
          <w:shd w:val="clear" w:color="auto" w:fill="FFFFFF"/>
        </w:rPr>
        <w:t xml:space="preserve"> </w:t>
      </w:r>
      <w:r w:rsidRPr="00BC0428">
        <w:rPr>
          <w:shd w:val="clear" w:color="auto" w:fill="FFFFFF"/>
        </w:rPr>
        <w:t>(September 2018)</w:t>
      </w:r>
      <w:r w:rsidR="00470072">
        <w:rPr>
          <w:shd w:val="clear" w:color="auto" w:fill="FFFFFF"/>
        </w:rPr>
        <w:t xml:space="preserve"> </w:t>
      </w:r>
      <w:r w:rsidRPr="00BC0428">
        <w:rPr>
          <w:shd w:val="clear" w:color="auto" w:fill="FFFFFF"/>
        </w:rPr>
        <w:t>60</w:t>
      </w:r>
      <w:r w:rsidR="00470072">
        <w:rPr>
          <w:shd w:val="clear" w:color="auto" w:fill="FFFFFF"/>
        </w:rPr>
        <w:t xml:space="preserve"> </w:t>
      </w:r>
      <w:r w:rsidRPr="00BC0428">
        <w:rPr>
          <w:shd w:val="clear" w:color="auto" w:fill="FFFFFF"/>
        </w:rPr>
        <w:t>&lt;</w:t>
      </w:r>
      <w:hyperlink r:id="rId37" w:history="1">
        <w:r w:rsidRPr="00D61083">
          <w:rPr>
            <w:rStyle w:val="Hyperlink"/>
            <w:shd w:val="clear" w:color="auto" w:fill="FFFFFF"/>
          </w:rPr>
          <w:t>https://humanrights.gov.au/our-work/sex-discrimination/publications/everyones-business-fourth-national-survey-sexual</w:t>
        </w:r>
      </w:hyperlink>
      <w:r w:rsidRPr="00BC0428">
        <w:rPr>
          <w:shd w:val="clear" w:color="auto" w:fill="FFFFFF"/>
        </w:rPr>
        <w:t>&gt;</w:t>
      </w:r>
      <w:r w:rsidRPr="00BC0428">
        <w:t>. Any comparison of survey results made between years should be interpreted with caution as changes in social context and survey approach may have impacted the interpretation of questions between survey years.</w:t>
      </w:r>
    </w:p>
  </w:endnote>
  <w:endnote w:id="82">
    <w:p w14:paraId="24705074" w14:textId="25BEC9CD" w:rsidR="009D1C67" w:rsidRPr="002F4E6B" w:rsidRDefault="009D1C67" w:rsidP="009D1C67">
      <w:pPr>
        <w:pStyle w:val="EndnoteText"/>
      </w:pPr>
      <w:r w:rsidRPr="00BC0428">
        <w:rPr>
          <w:rStyle w:val="EndnoteReference"/>
        </w:rPr>
        <w:endnoteRef/>
      </w:r>
      <w:r w:rsidRPr="002021A6">
        <w:t xml:space="preserve"> </w:t>
      </w:r>
      <w:r w:rsidR="000366F3">
        <w:tab/>
      </w:r>
      <w:r w:rsidRPr="002021A6">
        <w:t xml:space="preserve">Australian Bureau of Statistics, </w:t>
      </w:r>
      <w:r w:rsidRPr="00025ADD">
        <w:rPr>
          <w:rStyle w:val="Emphasis"/>
        </w:rPr>
        <w:t xml:space="preserve">Labour Force, Australia, Detailed, August Quarter </w:t>
      </w:r>
      <w:r w:rsidRPr="002F4E6B">
        <w:rPr>
          <w:rStyle w:val="Emphasis"/>
        </w:rPr>
        <w:t>2022</w:t>
      </w:r>
      <w:r w:rsidRPr="002F4E6B">
        <w:t xml:space="preserve"> (Catalogue No 6291.0.55.001, 21 September 2022)</w:t>
      </w:r>
      <w:r w:rsidR="00D61083">
        <w:t>.</w:t>
      </w:r>
    </w:p>
  </w:endnote>
  <w:endnote w:id="83">
    <w:p w14:paraId="03CB4251" w14:textId="07440C22" w:rsidR="009D1C67" w:rsidRPr="00BC0428" w:rsidRDefault="009D1C67" w:rsidP="009D1C67">
      <w:pPr>
        <w:pStyle w:val="EndnoteText"/>
        <w:rPr>
          <w:lang w:val="en-US"/>
        </w:rPr>
      </w:pPr>
      <w:r w:rsidRPr="00BC0428">
        <w:rPr>
          <w:rStyle w:val="EndnoteReference"/>
        </w:rPr>
        <w:endnoteRef/>
      </w:r>
      <w:r w:rsidRPr="00BC0428">
        <w:t xml:space="preserve"> </w:t>
      </w:r>
      <w:r w:rsidR="000366F3">
        <w:tab/>
      </w:r>
      <w:r w:rsidR="001D0828" w:rsidRPr="00737380">
        <w:t>This question</w:t>
      </w:r>
      <w:r w:rsidR="009426DA" w:rsidRPr="00737380">
        <w:t xml:space="preserve"> </w:t>
      </w:r>
      <w:r w:rsidRPr="00737380">
        <w:t>was multiple response, so percentages quoted in this section of the report will</w:t>
      </w:r>
      <w:r w:rsidR="001D0828" w:rsidRPr="00737380">
        <w:t xml:space="preserve"> sum up to more than 100%</w:t>
      </w:r>
      <w:r w:rsidR="001D0828">
        <w:t>.</w:t>
      </w:r>
    </w:p>
  </w:endnote>
  <w:endnote w:id="84">
    <w:p w14:paraId="27BBDE8A" w14:textId="17A2DF08" w:rsidR="009D1C67" w:rsidRPr="00BC0428" w:rsidRDefault="009D1C67" w:rsidP="009D1C67">
      <w:pPr>
        <w:pStyle w:val="EndnoteText"/>
        <w:rPr>
          <w:lang w:val="en-US"/>
        </w:rPr>
      </w:pPr>
      <w:r w:rsidRPr="00BC0428">
        <w:rPr>
          <w:rStyle w:val="EndnoteReference"/>
        </w:rPr>
        <w:endnoteRef/>
      </w:r>
      <w:r w:rsidRPr="00BC0428">
        <w:t xml:space="preserve"> </w:t>
      </w:r>
      <w:r w:rsidR="000366F3">
        <w:tab/>
      </w:r>
      <w:r w:rsidRPr="00BC0428">
        <w:rPr>
          <w:lang w:val="en-US"/>
        </w:rPr>
        <w:t xml:space="preserve">The </w:t>
      </w:r>
      <w:r w:rsidRPr="00BC0428">
        <w:rPr>
          <w:lang w:val="en-US"/>
        </w:rPr>
        <w:t xml:space="preserve">Organisation for Economic Co-operation and Development, </w:t>
      </w:r>
      <w:r w:rsidRPr="00025ADD">
        <w:rPr>
          <w:rStyle w:val="Emphasis"/>
        </w:rPr>
        <w:t>Teleworking in the COVID-19 Pandemic: Trends and Prospects</w:t>
      </w:r>
      <w:r w:rsidRPr="00BC0428">
        <w:rPr>
          <w:lang w:val="en-US"/>
        </w:rPr>
        <w:t xml:space="preserve"> (September 2021) &lt;</w:t>
      </w:r>
      <w:hyperlink r:id="rId38" w:history="1">
        <w:r w:rsidRPr="00D61083">
          <w:rPr>
            <w:rStyle w:val="Hyperlink"/>
            <w:lang w:val="en-US"/>
          </w:rPr>
          <w:t>https://www.oecd.org/coronavirus/policy-responses/teleworking-in-the-covid-19-pandemic-trends-and-prospects-72a416b6/</w:t>
        </w:r>
      </w:hyperlink>
      <w:r w:rsidRPr="00BC0428">
        <w:rPr>
          <w:lang w:val="en-US"/>
        </w:rPr>
        <w:t>&gt;.</w:t>
      </w:r>
    </w:p>
  </w:endnote>
  <w:endnote w:id="85">
    <w:p w14:paraId="26DE002F" w14:textId="77777777" w:rsidR="009735EC" w:rsidRPr="002F4E6B" w:rsidRDefault="009735EC" w:rsidP="009735EC">
      <w:pPr>
        <w:pStyle w:val="EndnoteText"/>
      </w:pPr>
      <w:r w:rsidRPr="00BC0428">
        <w:rPr>
          <w:rStyle w:val="EndnoteReference"/>
        </w:rPr>
        <w:endnoteRef/>
      </w:r>
      <w:r w:rsidRPr="002021A6">
        <w:t xml:space="preserve"> </w:t>
      </w:r>
      <w:r>
        <w:tab/>
      </w:r>
      <w:r w:rsidRPr="002021A6">
        <w:t xml:space="preserve">Australian Bureau of Statistics, </w:t>
      </w:r>
      <w:r w:rsidRPr="00025ADD">
        <w:rPr>
          <w:rStyle w:val="Emphasis"/>
        </w:rPr>
        <w:t xml:space="preserve">Labour Force, Australia, Detailed, August Quarter </w:t>
      </w:r>
      <w:r w:rsidRPr="002F4E6B">
        <w:rPr>
          <w:rStyle w:val="Emphasis"/>
        </w:rPr>
        <w:t>2022</w:t>
      </w:r>
      <w:r w:rsidRPr="002F4E6B">
        <w:t xml:space="preserve"> (Catalogue No 6291.0.55.001, 21 September 2022)</w:t>
      </w:r>
      <w:r>
        <w:t>.</w:t>
      </w:r>
    </w:p>
  </w:endnote>
  <w:endnote w:id="86">
    <w:p w14:paraId="6D55280D" w14:textId="10489DCC" w:rsidR="009D1C67" w:rsidRPr="00BC0428" w:rsidRDefault="009D1C67" w:rsidP="009D1C67">
      <w:pPr>
        <w:pStyle w:val="EndnoteText"/>
      </w:pPr>
      <w:r w:rsidRPr="00BC0428">
        <w:rPr>
          <w:rStyle w:val="EndnoteReference"/>
        </w:rPr>
        <w:endnoteRef/>
      </w:r>
      <w:r w:rsidRPr="00BC0428">
        <w:t xml:space="preserve"> </w:t>
      </w:r>
      <w:r w:rsidR="000366F3">
        <w:tab/>
      </w:r>
      <w:r w:rsidRPr="00BC0428">
        <w:rPr>
          <w:rFonts w:cs="Arial"/>
          <w:shd w:val="clear" w:color="auto" w:fill="FFFFFF"/>
        </w:rPr>
        <w:t>Australian Human Rights Commission,</w:t>
      </w:r>
      <w:r w:rsidR="00D61083">
        <w:rPr>
          <w:rStyle w:val="Emphasis"/>
        </w:rPr>
        <w:t xml:space="preserve"> </w:t>
      </w:r>
      <w:r w:rsidRPr="00025ADD">
        <w:rPr>
          <w:rStyle w:val="Emphasis"/>
        </w:rPr>
        <w:t>Everyone’s Business: Fourth National Survey on Sexual Harassment in Australian Workplaces</w:t>
      </w:r>
      <w:r w:rsidR="00D61083">
        <w:rPr>
          <w:rFonts w:cs="Arial"/>
          <w:shd w:val="clear" w:color="auto" w:fill="FFFFFF"/>
        </w:rPr>
        <w:t xml:space="preserve"> </w:t>
      </w:r>
      <w:r w:rsidRPr="00BC0428">
        <w:rPr>
          <w:rFonts w:cs="Arial"/>
          <w:shd w:val="clear" w:color="auto" w:fill="FFFFFF"/>
        </w:rPr>
        <w:t>(September 2018)</w:t>
      </w:r>
      <w:r w:rsidR="00D61083">
        <w:rPr>
          <w:rFonts w:cs="Arial"/>
          <w:shd w:val="clear" w:color="auto" w:fill="FFFFFF"/>
        </w:rPr>
        <w:t xml:space="preserve"> </w:t>
      </w:r>
      <w:r w:rsidRPr="00BC0428">
        <w:rPr>
          <w:rFonts w:cs="Arial"/>
          <w:shd w:val="clear" w:color="auto" w:fill="FFFFFF"/>
        </w:rPr>
        <w:t>64</w:t>
      </w:r>
      <w:r w:rsidR="00D61083">
        <w:rPr>
          <w:rFonts w:cs="Arial"/>
          <w:shd w:val="clear" w:color="auto" w:fill="FFFFFF"/>
        </w:rPr>
        <w:t xml:space="preserve"> </w:t>
      </w:r>
      <w:r w:rsidRPr="00BC0428">
        <w:rPr>
          <w:rFonts w:cs="Arial"/>
          <w:shd w:val="clear" w:color="auto" w:fill="FFFFFF"/>
        </w:rPr>
        <w:t>&lt;</w:t>
      </w:r>
      <w:hyperlink r:id="rId39" w:history="1">
        <w:r w:rsidRPr="00D61083">
          <w:rPr>
            <w:rStyle w:val="Hyperlink"/>
            <w:rFonts w:cs="Arial"/>
            <w:shd w:val="clear" w:color="auto" w:fill="FFFFFF"/>
          </w:rPr>
          <w:t>https://humanrights.gov.au/our-work/sex-discrimination/publications/everyones-business-fourth-national-survey-sexual</w:t>
        </w:r>
      </w:hyperlink>
      <w:r w:rsidRPr="00BC0428">
        <w:rPr>
          <w:rFonts w:cs="Arial"/>
          <w:shd w:val="clear" w:color="auto" w:fill="FFFFFF"/>
        </w:rPr>
        <w:t>&gt;</w:t>
      </w:r>
      <w:r w:rsidRPr="00BC0428">
        <w:t>. Any comparison of survey results made between years should be interpreted with caution as changes in social context and survey approach may have impacted the interpretation of questions between survey years.</w:t>
      </w:r>
    </w:p>
  </w:endnote>
  <w:endnote w:id="87">
    <w:p w14:paraId="0BDEA776" w14:textId="4A647B3E" w:rsidR="005D36E6" w:rsidRPr="00BC0428" w:rsidRDefault="005D36E6" w:rsidP="005D36E6">
      <w:pPr>
        <w:pStyle w:val="EndnoteText"/>
        <w:rPr>
          <w:lang w:val="en-US"/>
        </w:rPr>
      </w:pPr>
      <w:r w:rsidRPr="00BC0428">
        <w:rPr>
          <w:rStyle w:val="EndnoteReference"/>
        </w:rPr>
        <w:endnoteRef/>
      </w:r>
      <w:r w:rsidRPr="00BC0428">
        <w:t xml:space="preserve"> </w:t>
      </w:r>
      <w:r>
        <w:tab/>
      </w:r>
      <w:r w:rsidRPr="00BC0428">
        <w:t>Data highlights that while the majority of Australians work in industries which are dominated by one gender, 46% of employed Australians work in mixed-gender organisations</w:t>
      </w:r>
      <w:r w:rsidR="0039701F">
        <w:t>:</w:t>
      </w:r>
      <w:r w:rsidRPr="00BC0428">
        <w:t xml:space="preserve"> Workplace Gender Equality Agency, </w:t>
      </w:r>
      <w:r w:rsidRPr="00025ADD">
        <w:rPr>
          <w:rStyle w:val="Emphasis"/>
        </w:rPr>
        <w:t>Gender Segregation in Australia’s Workforce</w:t>
      </w:r>
      <w:r w:rsidRPr="00BC0428">
        <w:t xml:space="preserve"> (April 2019) &lt;</w:t>
      </w:r>
      <w:hyperlink r:id="rId40" w:history="1">
        <w:r w:rsidRPr="002B66C2">
          <w:rPr>
            <w:rStyle w:val="Hyperlink"/>
          </w:rPr>
          <w:t>https://www.wgea.gov.au/publications/gender-segregation-in-australias-workforce</w:t>
        </w:r>
      </w:hyperlink>
      <w:r w:rsidRPr="00BC0428">
        <w:t>&gt;.</w:t>
      </w:r>
    </w:p>
  </w:endnote>
  <w:endnote w:id="88">
    <w:p w14:paraId="76EE6558" w14:textId="1AB69607" w:rsidR="009D1C67" w:rsidRPr="00BC0428" w:rsidRDefault="009D1C67" w:rsidP="009D1C67">
      <w:pPr>
        <w:pStyle w:val="EndnoteText"/>
      </w:pPr>
      <w:r w:rsidRPr="00BC0428">
        <w:rPr>
          <w:rStyle w:val="EndnoteReference"/>
        </w:rPr>
        <w:endnoteRef/>
      </w:r>
      <w:r w:rsidRPr="00BC0428">
        <w:t xml:space="preserve"> </w:t>
      </w:r>
      <w:r w:rsidR="000366F3">
        <w:tab/>
      </w:r>
      <w:r w:rsidRPr="00BC0428">
        <w:t xml:space="preserve">Workplace Gender Equality Agency, </w:t>
      </w:r>
      <w:r w:rsidRPr="00025ADD">
        <w:rPr>
          <w:rStyle w:val="Emphasis"/>
        </w:rPr>
        <w:t>Gender Segregation in Australia’s Workforce</w:t>
      </w:r>
      <w:r w:rsidRPr="00BC0428">
        <w:t xml:space="preserve"> (April 2019) &lt;</w:t>
      </w:r>
      <w:hyperlink r:id="rId41" w:history="1">
        <w:r w:rsidRPr="00D61083">
          <w:rPr>
            <w:rStyle w:val="Hyperlink"/>
          </w:rPr>
          <w:t>https://www.wgea.gov.au/publications/gender-segregation-in-australias-workforce</w:t>
        </w:r>
      </w:hyperlink>
      <w:r w:rsidRPr="00BC0428">
        <w:t>&gt;.</w:t>
      </w:r>
    </w:p>
  </w:endnote>
  <w:endnote w:id="89">
    <w:p w14:paraId="1072C965" w14:textId="50EB0304" w:rsidR="009D1C67" w:rsidRPr="00D82CFE" w:rsidRDefault="009D1C67" w:rsidP="009D1C67">
      <w:pPr>
        <w:pStyle w:val="EndnoteText"/>
        <w:rPr>
          <w:lang w:val="en-US"/>
        </w:rPr>
      </w:pPr>
      <w:r>
        <w:rPr>
          <w:rStyle w:val="EndnoteReference"/>
        </w:rPr>
        <w:endnoteRef/>
      </w:r>
      <w:r>
        <w:t xml:space="preserve"> </w:t>
      </w:r>
      <w:r w:rsidR="000366F3">
        <w:tab/>
      </w:r>
      <w:r w:rsidRPr="00BC0428">
        <w:rPr>
          <w:rFonts w:cs="Arial"/>
          <w:shd w:val="clear" w:color="auto" w:fill="FFFFFF"/>
        </w:rPr>
        <w:t>Australian Human Rights Commission,</w:t>
      </w:r>
      <w:r w:rsidR="002B66C2">
        <w:rPr>
          <w:rStyle w:val="Emphasis"/>
        </w:rPr>
        <w:t xml:space="preserve"> </w:t>
      </w:r>
      <w:r w:rsidRPr="00025ADD">
        <w:rPr>
          <w:rStyle w:val="Emphasis"/>
        </w:rPr>
        <w:t>Everyone’s Business: Fourth National Survey on Sexual Harassment in Australian Workplaces</w:t>
      </w:r>
      <w:r w:rsidR="002B66C2">
        <w:rPr>
          <w:rFonts w:cs="Arial"/>
          <w:shd w:val="clear" w:color="auto" w:fill="FFFFFF"/>
        </w:rPr>
        <w:t xml:space="preserve"> </w:t>
      </w:r>
      <w:r w:rsidRPr="00BC0428">
        <w:rPr>
          <w:rFonts w:cs="Arial"/>
          <w:shd w:val="clear" w:color="auto" w:fill="FFFFFF"/>
        </w:rPr>
        <w:t>(September 2018)</w:t>
      </w:r>
      <w:r w:rsidR="002B66C2">
        <w:rPr>
          <w:rFonts w:cs="Arial"/>
          <w:shd w:val="clear" w:color="auto" w:fill="FFFFFF"/>
        </w:rPr>
        <w:t xml:space="preserve"> </w:t>
      </w:r>
      <w:r w:rsidRPr="00BC0428">
        <w:rPr>
          <w:rFonts w:cs="Arial"/>
          <w:shd w:val="clear" w:color="auto" w:fill="FFFFFF"/>
        </w:rPr>
        <w:t>65</w:t>
      </w:r>
      <w:r w:rsidR="002B66C2">
        <w:rPr>
          <w:rFonts w:cs="Arial"/>
          <w:shd w:val="clear" w:color="auto" w:fill="FFFFFF"/>
        </w:rPr>
        <w:t xml:space="preserve"> </w:t>
      </w:r>
      <w:r w:rsidRPr="00BC0428">
        <w:rPr>
          <w:rFonts w:cs="Arial"/>
          <w:shd w:val="clear" w:color="auto" w:fill="FFFFFF"/>
        </w:rPr>
        <w:t>&lt;</w:t>
      </w:r>
      <w:hyperlink r:id="rId42" w:history="1">
        <w:r w:rsidRPr="002B66C2">
          <w:rPr>
            <w:rStyle w:val="Hyperlink"/>
          </w:rPr>
          <w:t>https://humanrights.gov.au/our-work/sex-discrimination/publications/everyones-business-fourth-national-survey-sexual</w:t>
        </w:r>
      </w:hyperlink>
      <w:r w:rsidRPr="00BC0428">
        <w:rPr>
          <w:rFonts w:cs="Arial"/>
          <w:shd w:val="clear" w:color="auto" w:fill="FFFFFF"/>
        </w:rPr>
        <w:t>&gt;</w:t>
      </w:r>
      <w:r w:rsidRPr="00BC0428">
        <w:t xml:space="preserve">. Any comparison of survey results made between years should be interpreted with caution as changes in social context and survey approach may have impacted the interpretation of questions between </w:t>
      </w:r>
      <w:r w:rsidRPr="009D301F">
        <w:t>survey years.</w:t>
      </w:r>
    </w:p>
  </w:endnote>
  <w:endnote w:id="90">
    <w:p w14:paraId="1EA4D999" w14:textId="74A765D4" w:rsidR="009D1C67" w:rsidRPr="00EB100E" w:rsidRDefault="009D1C67" w:rsidP="009D1C67">
      <w:pPr>
        <w:pStyle w:val="EndnoteText"/>
      </w:pPr>
      <w:r>
        <w:rPr>
          <w:rStyle w:val="EndnoteReference"/>
        </w:rPr>
        <w:endnoteRef/>
      </w:r>
      <w:r>
        <w:t xml:space="preserve"> </w:t>
      </w:r>
      <w:r w:rsidR="000366F3">
        <w:tab/>
      </w:r>
      <w:r w:rsidRPr="1C599106">
        <w:rPr>
          <w:rFonts w:eastAsiaTheme="minorEastAsia" w:cs="Arial"/>
          <w:lang w:eastAsia="en-US"/>
        </w:rPr>
        <w:t xml:space="preserve">Australian Human Rights Commission, </w:t>
      </w:r>
      <w:r w:rsidRPr="00025ADD">
        <w:rPr>
          <w:rStyle w:val="Emphasis"/>
          <w:rFonts w:eastAsiaTheme="minorEastAsia"/>
        </w:rPr>
        <w:t>Everyone’s Business: Fourth National Survey on Sexual Harassment in Australian Workplaces</w:t>
      </w:r>
      <w:r w:rsidRPr="1C599106">
        <w:rPr>
          <w:rFonts w:eastAsiaTheme="minorEastAsia" w:cs="Arial"/>
          <w:lang w:eastAsia="en-US"/>
        </w:rPr>
        <w:t xml:space="preserve"> (September 2018) 67 &lt;</w:t>
      </w:r>
      <w:hyperlink r:id="rId43" w:history="1">
        <w:r w:rsidRPr="002B66C2">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r>
        <w:t xml:space="preserve"> </w:t>
      </w:r>
    </w:p>
  </w:endnote>
  <w:endnote w:id="91">
    <w:p w14:paraId="353C7502" w14:textId="0D54BD29" w:rsidR="009D1C67" w:rsidRPr="00176192" w:rsidRDefault="009D1C67" w:rsidP="009D1C67">
      <w:pPr>
        <w:pStyle w:val="EndnoteText"/>
        <w:rPr>
          <w:lang w:val="en-US"/>
        </w:rPr>
      </w:pPr>
      <w:r>
        <w:rPr>
          <w:rStyle w:val="EndnoteReference"/>
        </w:rPr>
        <w:endnoteRef/>
      </w:r>
      <w:r>
        <w:t xml:space="preserve"> </w:t>
      </w:r>
      <w:r w:rsidR="000366F3">
        <w:tab/>
      </w:r>
      <w:r w:rsidR="00A373C5" w:rsidRPr="00737380">
        <w:t>This question was multiple response, so percentages quoted in this section of the report will sum up to more than 100%</w:t>
      </w:r>
      <w:r w:rsidR="00A373C5">
        <w:t>.</w:t>
      </w:r>
    </w:p>
  </w:endnote>
  <w:endnote w:id="92">
    <w:p w14:paraId="6B61B0EE" w14:textId="263D239D" w:rsidR="009D1C67" w:rsidRPr="00EB100E" w:rsidRDefault="009D1C67" w:rsidP="009D1C67">
      <w:pPr>
        <w:pStyle w:val="EndnoteText"/>
      </w:pPr>
      <w:r>
        <w:rPr>
          <w:rStyle w:val="EndnoteReference"/>
        </w:rPr>
        <w:endnoteRef/>
      </w:r>
      <w:r>
        <w:t xml:space="preserve"> </w:t>
      </w:r>
      <w:r w:rsidR="000366F3">
        <w:tab/>
      </w:r>
      <w:r w:rsidRPr="1C599106">
        <w:rPr>
          <w:rFonts w:eastAsiaTheme="minorEastAsia" w:cs="Arial"/>
          <w:lang w:eastAsia="en-US"/>
        </w:rPr>
        <w:t xml:space="preserve">Australian Human Rights Commission, </w:t>
      </w:r>
      <w:r w:rsidRPr="00025ADD">
        <w:rPr>
          <w:rStyle w:val="Emphasis"/>
          <w:rFonts w:eastAsiaTheme="minorEastAsia"/>
        </w:rPr>
        <w:t>Everyone’s Business: Fourth National Survey on Sexual Harassment in Australian Workplaces</w:t>
      </w:r>
      <w:r w:rsidRPr="1C599106">
        <w:rPr>
          <w:rFonts w:eastAsiaTheme="minorEastAsia" w:cs="Arial"/>
          <w:lang w:eastAsia="en-US"/>
        </w:rPr>
        <w:t xml:space="preserve"> (September 2018) 69 &lt;</w:t>
      </w:r>
      <w:hyperlink r:id="rId44" w:history="1">
        <w:r w:rsidRPr="002B66C2">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p>
  </w:endnote>
  <w:endnote w:id="93">
    <w:p w14:paraId="1DCD872F" w14:textId="128BF3D6" w:rsidR="009D1C67" w:rsidRPr="00EB100E" w:rsidRDefault="009D1C67" w:rsidP="009D1C67">
      <w:pPr>
        <w:pStyle w:val="EndnoteText"/>
      </w:pPr>
      <w:r>
        <w:rPr>
          <w:rStyle w:val="EndnoteReference"/>
        </w:rPr>
        <w:endnoteRef/>
      </w:r>
      <w:r>
        <w:t xml:space="preserve"> </w:t>
      </w:r>
      <w:r w:rsidR="000366F3">
        <w:tab/>
      </w:r>
      <w:r w:rsidRPr="1C599106">
        <w:rPr>
          <w:rFonts w:eastAsiaTheme="minorEastAsia" w:cs="Arial"/>
          <w:lang w:eastAsia="en-US"/>
        </w:rPr>
        <w:t xml:space="preserve">Australian Human Rights Commission, </w:t>
      </w:r>
      <w:r w:rsidRPr="00025ADD">
        <w:rPr>
          <w:rStyle w:val="Emphasis"/>
          <w:rFonts w:eastAsiaTheme="minorEastAsia"/>
        </w:rPr>
        <w:t>Everyone’s Business: Fourth National Survey on Sexual Harassment in Australian Workplaces</w:t>
      </w:r>
      <w:r w:rsidRPr="1C599106">
        <w:rPr>
          <w:rFonts w:eastAsiaTheme="minorEastAsia" w:cs="Arial"/>
          <w:lang w:eastAsia="en-US"/>
        </w:rPr>
        <w:t xml:space="preserve"> (September 2018) 70 &lt;</w:t>
      </w:r>
      <w:hyperlink r:id="rId45" w:history="1">
        <w:r w:rsidRPr="002B66C2">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p>
  </w:endnote>
  <w:endnote w:id="94">
    <w:p w14:paraId="70C7DF20" w14:textId="1E161C41" w:rsidR="009D1C67" w:rsidRPr="00BB4B68" w:rsidRDefault="009D1C67" w:rsidP="009D1C67">
      <w:pPr>
        <w:pStyle w:val="EndnoteText"/>
        <w:rPr>
          <w:lang w:val="en-US"/>
        </w:rPr>
      </w:pPr>
      <w:r>
        <w:rPr>
          <w:rStyle w:val="EndnoteReference"/>
        </w:rPr>
        <w:endnoteRef/>
      </w:r>
      <w:r>
        <w:t xml:space="preserve"> </w:t>
      </w:r>
      <w:r w:rsidR="000366F3">
        <w:tab/>
      </w:r>
      <w:r>
        <w:rPr>
          <w:lang w:val="en-US"/>
        </w:rPr>
        <w:t>Some of the questions in this section were multiple response, so percentages quoted may sum to more than 100%.</w:t>
      </w:r>
    </w:p>
  </w:endnote>
  <w:endnote w:id="95">
    <w:p w14:paraId="3EC7D2A6" w14:textId="5146B657" w:rsidR="009D1C67" w:rsidRPr="00EB100E" w:rsidRDefault="009D1C67" w:rsidP="009D1C67">
      <w:pPr>
        <w:pStyle w:val="EndnoteText"/>
      </w:pPr>
      <w:r>
        <w:rPr>
          <w:rStyle w:val="EndnoteReference"/>
        </w:rPr>
        <w:endnoteRef/>
      </w:r>
      <w:r>
        <w:t xml:space="preserve"> </w:t>
      </w:r>
      <w:r w:rsidR="000366F3">
        <w:tab/>
      </w:r>
      <w:r w:rsidRPr="1C599106">
        <w:rPr>
          <w:rFonts w:eastAsiaTheme="minorEastAsia" w:cs="Arial"/>
          <w:lang w:eastAsia="en-US"/>
        </w:rPr>
        <w:t xml:space="preserve">Australian Human Rights Commission, </w:t>
      </w:r>
      <w:r w:rsidRPr="00025ADD">
        <w:rPr>
          <w:rStyle w:val="Emphasis"/>
          <w:rFonts w:eastAsiaTheme="minorEastAsia"/>
        </w:rPr>
        <w:t>Everyone’s Business: Fourth National Survey on Sexual Harassment in Australian Workplaces</w:t>
      </w:r>
      <w:r w:rsidRPr="1C599106">
        <w:rPr>
          <w:rFonts w:eastAsiaTheme="minorEastAsia" w:cs="Arial"/>
          <w:lang w:eastAsia="en-US"/>
        </w:rPr>
        <w:t xml:space="preserve"> (September 2018) 71 &lt;</w:t>
      </w:r>
      <w:hyperlink r:id="rId46" w:history="1">
        <w:r w:rsidRPr="002B66C2">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p>
  </w:endnote>
  <w:endnote w:id="96">
    <w:p w14:paraId="12E9063F" w14:textId="0F7CAFCB" w:rsidR="009D1C67" w:rsidRPr="00EB100E" w:rsidRDefault="009D1C67" w:rsidP="009D1C67">
      <w:pPr>
        <w:pStyle w:val="EndnoteText"/>
      </w:pPr>
      <w:r>
        <w:rPr>
          <w:rStyle w:val="EndnoteReference"/>
        </w:rPr>
        <w:endnoteRef/>
      </w:r>
      <w:r>
        <w:t xml:space="preserve"> </w:t>
      </w:r>
      <w:r w:rsidR="00150EA9">
        <w:tab/>
      </w:r>
      <w:r w:rsidRPr="1C599106">
        <w:rPr>
          <w:rFonts w:eastAsiaTheme="minorEastAsia" w:cs="Arial"/>
          <w:lang w:eastAsia="en-US"/>
        </w:rPr>
        <w:t xml:space="preserve">Australian Human Rights Commission, </w:t>
      </w:r>
      <w:r w:rsidRPr="00025ADD">
        <w:rPr>
          <w:rStyle w:val="Emphasis"/>
          <w:rFonts w:eastAsiaTheme="minorEastAsia"/>
        </w:rPr>
        <w:t>Everyone’s Business: Fourth National Survey on Sexual Harassment in Australian Workplaces</w:t>
      </w:r>
      <w:r w:rsidRPr="1C599106">
        <w:rPr>
          <w:rFonts w:eastAsiaTheme="minorEastAsia" w:cs="Arial"/>
          <w:lang w:eastAsia="en-US"/>
        </w:rPr>
        <w:t xml:space="preserve"> (September 2018) 72 &lt;</w:t>
      </w:r>
      <w:hyperlink r:id="rId47" w:history="1">
        <w:r w:rsidRPr="002B66C2">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p>
  </w:endnote>
  <w:endnote w:id="97">
    <w:p w14:paraId="10A14D7F" w14:textId="3D70C3D5" w:rsidR="009D1C67" w:rsidRPr="00FA55C0" w:rsidRDefault="009D1C67" w:rsidP="009D1C67">
      <w:pPr>
        <w:pStyle w:val="EndnoteText"/>
        <w:rPr>
          <w:rFonts w:cs="Arial"/>
        </w:rPr>
      </w:pPr>
      <w:r w:rsidRPr="00FA55C0">
        <w:rPr>
          <w:rStyle w:val="EndnoteReference"/>
          <w:rFonts w:cs="Arial"/>
        </w:rPr>
        <w:endnoteRef/>
      </w:r>
      <w:r w:rsidRPr="00FA55C0">
        <w:rPr>
          <w:rFonts w:cs="Arial"/>
        </w:rPr>
        <w:t xml:space="preserve"> </w:t>
      </w:r>
      <w:r w:rsidR="00150EA9">
        <w:rPr>
          <w:rFonts w:cs="Arial"/>
        </w:rPr>
        <w:tab/>
      </w:r>
      <w:r w:rsidRPr="00FA55C0">
        <w:rPr>
          <w:rFonts w:cs="Arial"/>
        </w:rPr>
        <w:t>These questions were all multiple response, so percentages quoted in this section of the report will sum to more than 100%</w:t>
      </w:r>
      <w:r>
        <w:rPr>
          <w:rFonts w:cs="Arial"/>
        </w:rPr>
        <w:t>.</w:t>
      </w:r>
    </w:p>
  </w:endnote>
  <w:endnote w:id="98">
    <w:p w14:paraId="1726B3DE" w14:textId="2A1587FD" w:rsidR="009D1C67" w:rsidRPr="00EB100E" w:rsidRDefault="009D1C67" w:rsidP="009D1C67">
      <w:pPr>
        <w:pStyle w:val="EndnoteText"/>
      </w:pPr>
      <w:r>
        <w:rPr>
          <w:rStyle w:val="EndnoteReference"/>
        </w:rPr>
        <w:endnoteRef/>
      </w:r>
      <w:r>
        <w:t xml:space="preserve"> </w:t>
      </w:r>
      <w:r w:rsidR="00150EA9">
        <w:tab/>
      </w:r>
      <w:r w:rsidRPr="1C599106">
        <w:rPr>
          <w:rFonts w:eastAsiaTheme="minorEastAsia" w:cs="Arial"/>
          <w:lang w:eastAsia="en-US"/>
        </w:rPr>
        <w:t xml:space="preserve">Australian Human Rights Commission, </w:t>
      </w:r>
      <w:r w:rsidRPr="00025ADD">
        <w:rPr>
          <w:rStyle w:val="Emphasis"/>
          <w:rFonts w:eastAsiaTheme="minorEastAsia"/>
        </w:rPr>
        <w:t>Everyone’s Business: Fourth National Survey on Sexual Harassment in Australian Workplaces</w:t>
      </w:r>
      <w:r w:rsidRPr="1C599106">
        <w:rPr>
          <w:rFonts w:eastAsiaTheme="minorEastAsia" w:cs="Arial"/>
          <w:lang w:eastAsia="en-US"/>
        </w:rPr>
        <w:t xml:space="preserve"> (September 2018) 73 &lt;</w:t>
      </w:r>
      <w:hyperlink r:id="rId48" w:history="1">
        <w:r w:rsidRPr="002B66C2">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p>
  </w:endnote>
  <w:endnote w:id="99">
    <w:p w14:paraId="42CEFE00" w14:textId="170EC4F0" w:rsidR="009D1C67" w:rsidRPr="00EB100E" w:rsidRDefault="009D1C67" w:rsidP="009D1C67">
      <w:pPr>
        <w:pStyle w:val="EndnoteText"/>
      </w:pPr>
      <w:r>
        <w:rPr>
          <w:rStyle w:val="EndnoteReference"/>
        </w:rPr>
        <w:endnoteRef/>
      </w:r>
      <w:r>
        <w:t xml:space="preserve"> </w:t>
      </w:r>
      <w:r w:rsidR="00150EA9">
        <w:tab/>
      </w:r>
      <w:r w:rsidRPr="1C599106">
        <w:rPr>
          <w:rFonts w:eastAsiaTheme="minorEastAsia" w:cs="Arial"/>
          <w:lang w:eastAsia="en-US"/>
        </w:rPr>
        <w:t xml:space="preserve">Australian Human Rights Commission, </w:t>
      </w:r>
      <w:r w:rsidRPr="00025ADD">
        <w:rPr>
          <w:rStyle w:val="Emphasis"/>
          <w:rFonts w:eastAsiaTheme="minorEastAsia"/>
        </w:rPr>
        <w:t>Everyone’s Business: Fourth National Survey on Sexual Harassment in Australian Workplaces</w:t>
      </w:r>
      <w:r w:rsidRPr="1C599106">
        <w:rPr>
          <w:rFonts w:eastAsiaTheme="minorEastAsia" w:cs="Arial"/>
          <w:lang w:eastAsia="en-US"/>
        </w:rPr>
        <w:t xml:space="preserve"> (September 2018) 76 &lt;</w:t>
      </w:r>
      <w:hyperlink r:id="rId49" w:history="1">
        <w:r w:rsidRPr="002B66C2">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p>
  </w:endnote>
  <w:endnote w:id="100">
    <w:p w14:paraId="19F3223D" w14:textId="2CA5DE5D" w:rsidR="009D1C67" w:rsidRPr="00EB100E" w:rsidRDefault="009D1C67" w:rsidP="009D1C67">
      <w:pPr>
        <w:pStyle w:val="EndnoteText"/>
      </w:pPr>
      <w:r>
        <w:rPr>
          <w:rStyle w:val="EndnoteReference"/>
        </w:rPr>
        <w:endnoteRef/>
      </w:r>
      <w:r>
        <w:t xml:space="preserve"> </w:t>
      </w:r>
      <w:r w:rsidR="00150EA9">
        <w:tab/>
      </w:r>
      <w:r w:rsidRPr="1C599106">
        <w:rPr>
          <w:rFonts w:eastAsiaTheme="minorEastAsia" w:cs="Arial"/>
          <w:lang w:eastAsia="en-US"/>
        </w:rPr>
        <w:t xml:space="preserve">Australian Human Rights Commission, </w:t>
      </w:r>
      <w:r w:rsidRPr="00025ADD">
        <w:rPr>
          <w:rStyle w:val="Emphasis"/>
          <w:rFonts w:eastAsiaTheme="minorEastAsia"/>
        </w:rPr>
        <w:t>Everyone’s Business: Fourth National Survey on Sexual Harassment in Australian Workplaces</w:t>
      </w:r>
      <w:r w:rsidRPr="1C599106">
        <w:rPr>
          <w:rFonts w:eastAsiaTheme="minorEastAsia" w:cs="Arial"/>
          <w:lang w:eastAsia="en-US"/>
        </w:rPr>
        <w:t xml:space="preserve"> (September 2018) 77 &lt;</w:t>
      </w:r>
      <w:hyperlink r:id="rId50" w:history="1">
        <w:r w:rsidRPr="00F16F7D">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p>
  </w:endnote>
  <w:endnote w:id="101">
    <w:p w14:paraId="1F7548A4" w14:textId="725071F2" w:rsidR="009D1C67" w:rsidRPr="00EB100E" w:rsidRDefault="009D1C67" w:rsidP="009D1C67">
      <w:pPr>
        <w:pStyle w:val="EndnoteText"/>
      </w:pPr>
      <w:r>
        <w:rPr>
          <w:rStyle w:val="EndnoteReference"/>
        </w:rPr>
        <w:endnoteRef/>
      </w:r>
      <w:r>
        <w:t xml:space="preserve"> </w:t>
      </w:r>
      <w:r w:rsidR="00150EA9">
        <w:tab/>
      </w:r>
      <w:r w:rsidRPr="1C599106">
        <w:rPr>
          <w:rFonts w:eastAsiaTheme="minorEastAsia" w:cs="Arial"/>
          <w:lang w:eastAsia="en-US"/>
        </w:rPr>
        <w:t xml:space="preserve">Australian Human Rights Commission, </w:t>
      </w:r>
      <w:r w:rsidRPr="00025ADD">
        <w:rPr>
          <w:rStyle w:val="Emphasis"/>
          <w:rFonts w:eastAsiaTheme="minorEastAsia"/>
        </w:rPr>
        <w:t>Everyone’s Business: Fourth National Survey on Sexual Harassment in Australian Workplaces</w:t>
      </w:r>
      <w:r w:rsidRPr="1C599106">
        <w:rPr>
          <w:rFonts w:eastAsiaTheme="minorEastAsia" w:cs="Arial"/>
          <w:lang w:eastAsia="en-US"/>
        </w:rPr>
        <w:t xml:space="preserve"> (September 2018) 78 &lt;</w:t>
      </w:r>
      <w:hyperlink r:id="rId51" w:history="1">
        <w:r w:rsidRPr="00F16F7D">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p>
  </w:endnote>
  <w:endnote w:id="102">
    <w:p w14:paraId="7170842E" w14:textId="13303ACA" w:rsidR="009D1C67" w:rsidRPr="006B0945" w:rsidRDefault="009D1C67" w:rsidP="009D1C67">
      <w:pPr>
        <w:pStyle w:val="EndnoteText"/>
        <w:rPr>
          <w:lang w:val="en-US"/>
        </w:rPr>
      </w:pPr>
      <w:r>
        <w:rPr>
          <w:rStyle w:val="EndnoteReference"/>
        </w:rPr>
        <w:endnoteRef/>
      </w:r>
      <w:r>
        <w:t xml:space="preserve"> </w:t>
      </w:r>
      <w:r w:rsidR="00150EA9">
        <w:tab/>
      </w:r>
      <w:r w:rsidRPr="00737380">
        <w:t>This question was multiple response, so percentages quoted in this section of the report will sum up to more than 100%</w:t>
      </w:r>
      <w:r>
        <w:t>.</w:t>
      </w:r>
    </w:p>
  </w:endnote>
  <w:endnote w:id="103">
    <w:p w14:paraId="048BD94B" w14:textId="3C4C242F" w:rsidR="009D1C67" w:rsidRDefault="009D1C67" w:rsidP="009D1C67">
      <w:pPr>
        <w:pStyle w:val="EndnoteText"/>
      </w:pPr>
      <w:r>
        <w:rPr>
          <w:rStyle w:val="EndnoteReference"/>
        </w:rPr>
        <w:endnoteRef/>
      </w:r>
      <w:r>
        <w:t xml:space="preserve"> </w:t>
      </w:r>
      <w:r w:rsidR="00150EA9">
        <w:tab/>
      </w:r>
      <w:r w:rsidRPr="00737380">
        <w:t>This question was multiple response, so percentages quoted in this section of the report will sum up to more than 100%</w:t>
      </w:r>
      <w:r>
        <w:t>.</w:t>
      </w:r>
    </w:p>
  </w:endnote>
  <w:endnote w:id="104">
    <w:p w14:paraId="041BBA09" w14:textId="5014FFE2" w:rsidR="009D1C67" w:rsidRPr="00EB100E" w:rsidRDefault="009D1C67" w:rsidP="009D1C67">
      <w:pPr>
        <w:pStyle w:val="EndnoteText"/>
      </w:pPr>
      <w:r>
        <w:rPr>
          <w:rStyle w:val="EndnoteReference"/>
        </w:rPr>
        <w:endnoteRef/>
      </w:r>
      <w:r>
        <w:t xml:space="preserve"> </w:t>
      </w:r>
      <w:r w:rsidR="00150EA9">
        <w:tab/>
      </w:r>
      <w:r w:rsidRPr="1C599106">
        <w:rPr>
          <w:rFonts w:eastAsiaTheme="minorEastAsia" w:cs="Arial"/>
          <w:lang w:eastAsia="en-US"/>
        </w:rPr>
        <w:t xml:space="preserve">Australian Human Rights Commission, </w:t>
      </w:r>
      <w:r w:rsidRPr="00025ADD">
        <w:rPr>
          <w:rStyle w:val="Emphasis"/>
          <w:rFonts w:eastAsiaTheme="minorEastAsia"/>
        </w:rPr>
        <w:t>Everyone’s Business: Fourth National Survey on Sexual Harassment in Australian Workplaces</w:t>
      </w:r>
      <w:r w:rsidRPr="1C599106">
        <w:rPr>
          <w:rFonts w:eastAsiaTheme="minorEastAsia" w:cs="Arial"/>
          <w:lang w:eastAsia="en-US"/>
        </w:rPr>
        <w:t xml:space="preserve"> (September 2018) 82 &lt;</w:t>
      </w:r>
      <w:hyperlink r:id="rId52" w:history="1">
        <w:r w:rsidRPr="00F16F7D">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p>
  </w:endnote>
  <w:endnote w:id="105">
    <w:p w14:paraId="0DD5DDCF" w14:textId="77777777" w:rsidR="00C85F74" w:rsidRPr="00EB100E" w:rsidRDefault="00C85F74" w:rsidP="00C85F74">
      <w:pPr>
        <w:pStyle w:val="EndnoteText"/>
      </w:pPr>
      <w:r>
        <w:rPr>
          <w:rStyle w:val="EndnoteReference"/>
        </w:rPr>
        <w:endnoteRef/>
      </w:r>
      <w:r>
        <w:t xml:space="preserve"> </w:t>
      </w:r>
      <w:r>
        <w:tab/>
      </w:r>
      <w:r w:rsidRPr="1C599106">
        <w:rPr>
          <w:rFonts w:eastAsiaTheme="minorEastAsia" w:cs="Arial"/>
          <w:lang w:eastAsia="en-US"/>
        </w:rPr>
        <w:t xml:space="preserve">Australian Human Rights Commission, </w:t>
      </w:r>
      <w:r w:rsidRPr="00025ADD">
        <w:rPr>
          <w:rStyle w:val="Emphasis"/>
          <w:rFonts w:eastAsiaTheme="minorEastAsia"/>
        </w:rPr>
        <w:t>Everyone’s Business: Fourth National Survey on Sexual Harassment in Australian Workplaces</w:t>
      </w:r>
      <w:r w:rsidRPr="1C599106">
        <w:rPr>
          <w:rFonts w:eastAsiaTheme="minorEastAsia" w:cs="Arial"/>
          <w:lang w:eastAsia="en-US"/>
        </w:rPr>
        <w:t xml:space="preserve"> (September 2018) 85 &lt;</w:t>
      </w:r>
      <w:hyperlink r:id="rId53" w:history="1">
        <w:r w:rsidRPr="00F16F7D">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rPr>
          <w:rFonts w:eastAsiaTheme="minorEastAsia" w:cs="Arial"/>
          <w:lang w:eastAsia="en-US"/>
        </w:rPr>
        <w:t>.</w:t>
      </w:r>
    </w:p>
  </w:endnote>
  <w:endnote w:id="106">
    <w:p w14:paraId="60AB0605" w14:textId="77777777" w:rsidR="00C85F74" w:rsidRPr="00CF3D80" w:rsidRDefault="00C85F74" w:rsidP="00C85F74">
      <w:pPr>
        <w:pStyle w:val="EndnoteText"/>
        <w:rPr>
          <w:lang w:val="en-US"/>
        </w:rPr>
      </w:pPr>
      <w:r>
        <w:rPr>
          <w:rStyle w:val="EndnoteReference"/>
        </w:rPr>
        <w:endnoteRef/>
      </w:r>
      <w:r>
        <w:t xml:space="preserve"> </w:t>
      </w:r>
      <w:r>
        <w:tab/>
      </w:r>
      <w:r w:rsidRPr="00B44842">
        <w:rPr>
          <w:rFonts w:cs="Arial"/>
          <w:color w:val="000000" w:themeColor="text1"/>
          <w:shd w:val="clear" w:color="auto" w:fill="FFFFFF"/>
        </w:rPr>
        <w:t>In 2022, this question was expanded to include ‘or told anyone else about the incident’, to ask if the respondent had ‘sought support or advice or told anyone else about the incident’.</w:t>
      </w:r>
    </w:p>
  </w:endnote>
  <w:endnote w:id="107">
    <w:p w14:paraId="3E2AC095" w14:textId="1CA40B08" w:rsidR="009D1C67" w:rsidRPr="00755921" w:rsidRDefault="009D1C67" w:rsidP="009D1C67">
      <w:pPr>
        <w:pStyle w:val="EndnoteText"/>
        <w:rPr>
          <w:lang w:val="en-US"/>
        </w:rPr>
      </w:pPr>
      <w:r>
        <w:rPr>
          <w:rStyle w:val="EndnoteReference"/>
        </w:rPr>
        <w:endnoteRef/>
      </w:r>
      <w:r>
        <w:t xml:space="preserve"> </w:t>
      </w:r>
      <w:r w:rsidR="00150EA9">
        <w:tab/>
      </w:r>
      <w:r w:rsidRPr="00737380">
        <w:t>This question was multiple response, so percentages quoted in this section of the report will sum up to more than 100%</w:t>
      </w:r>
      <w:r>
        <w:t>.</w:t>
      </w:r>
    </w:p>
  </w:endnote>
  <w:endnote w:id="108">
    <w:p w14:paraId="092AEC2C" w14:textId="5C47E90D" w:rsidR="009D1C67" w:rsidRPr="00EB100E" w:rsidRDefault="009D1C67" w:rsidP="009D1C67">
      <w:pPr>
        <w:pStyle w:val="EndnoteText"/>
      </w:pPr>
      <w:r>
        <w:rPr>
          <w:rStyle w:val="EndnoteReference"/>
        </w:rPr>
        <w:endnoteRef/>
      </w:r>
      <w:r>
        <w:t xml:space="preserve"> </w:t>
      </w:r>
      <w:r w:rsidR="00150EA9">
        <w:tab/>
      </w:r>
      <w:r w:rsidRPr="1C599106">
        <w:rPr>
          <w:rFonts w:eastAsiaTheme="minorEastAsia" w:cs="Arial"/>
          <w:lang w:eastAsia="en-US"/>
        </w:rPr>
        <w:t xml:space="preserve">Australian Human Rights Commission, </w:t>
      </w:r>
      <w:r w:rsidRPr="00025ADD">
        <w:rPr>
          <w:rStyle w:val="Emphasis"/>
          <w:rFonts w:eastAsiaTheme="minorEastAsia"/>
        </w:rPr>
        <w:t xml:space="preserve">Everyone’s Business: Fourth National Survey on Sexual Harassment in Australian Workplaces </w:t>
      </w:r>
      <w:r w:rsidRPr="1C599106">
        <w:rPr>
          <w:rFonts w:eastAsiaTheme="minorEastAsia" w:cs="Arial"/>
          <w:lang w:eastAsia="en-US"/>
        </w:rPr>
        <w:t>(September 2018) 87 &lt;</w:t>
      </w:r>
      <w:hyperlink r:id="rId54" w:history="1">
        <w:r w:rsidRPr="00F16F7D">
          <w:rPr>
            <w:rStyle w:val="Hyperlink"/>
            <w:rFonts w:eastAsiaTheme="minorEastAsia"/>
          </w:rPr>
          <w:t>https://humanrights.gov.au/our-work/sex-discrimination/publications/everyones-business-fourth-national-survey-sexual</w:t>
        </w:r>
      </w:hyperlink>
      <w:r w:rsidRPr="1C599106">
        <w:rPr>
          <w:rFonts w:eastAsiaTheme="minorEastAsia"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p>
  </w:endnote>
  <w:endnote w:id="109">
    <w:p w14:paraId="4EB317DE" w14:textId="4DC48BF0" w:rsidR="009D1C67" w:rsidRPr="00755921" w:rsidRDefault="009D1C67" w:rsidP="009D1C67">
      <w:pPr>
        <w:pStyle w:val="EndnoteText"/>
        <w:rPr>
          <w:lang w:val="en-US"/>
        </w:rPr>
      </w:pPr>
      <w:r>
        <w:rPr>
          <w:rStyle w:val="EndnoteReference"/>
        </w:rPr>
        <w:endnoteRef/>
      </w:r>
      <w:r>
        <w:t xml:space="preserve"> </w:t>
      </w:r>
      <w:r w:rsidR="00150EA9">
        <w:tab/>
      </w:r>
      <w:r w:rsidRPr="00737380">
        <w:t>This question was multiple response, so percentages quoted in this section of the report will sum up to more than 100%</w:t>
      </w:r>
      <w:r>
        <w:t>.</w:t>
      </w:r>
    </w:p>
  </w:endnote>
  <w:endnote w:id="110">
    <w:p w14:paraId="47A78F37" w14:textId="08394577" w:rsidR="009D1C67" w:rsidRPr="006B0945" w:rsidRDefault="009D1C67" w:rsidP="009D1C67">
      <w:pPr>
        <w:pStyle w:val="EndnoteText"/>
        <w:rPr>
          <w:lang w:val="en-US"/>
        </w:rPr>
      </w:pPr>
      <w:r>
        <w:rPr>
          <w:rStyle w:val="EndnoteReference"/>
        </w:rPr>
        <w:endnoteRef/>
      </w:r>
      <w:r>
        <w:t xml:space="preserve"> </w:t>
      </w:r>
      <w:r w:rsidR="00150EA9">
        <w:tab/>
      </w:r>
      <w:r w:rsidRPr="00737380">
        <w:t>This question was multiple response, so percentages quoted in this section of the report will sum up to more than 100%</w:t>
      </w:r>
      <w:r>
        <w:t>.</w:t>
      </w:r>
    </w:p>
  </w:endnote>
  <w:endnote w:id="111">
    <w:p w14:paraId="022E1C95" w14:textId="182AA074" w:rsidR="009D1C67" w:rsidRPr="005F77C3" w:rsidRDefault="009D1C67" w:rsidP="009D1C67">
      <w:pPr>
        <w:pStyle w:val="EndnoteText"/>
        <w:rPr>
          <w:lang w:val="en-US"/>
        </w:rPr>
      </w:pPr>
      <w:r>
        <w:rPr>
          <w:rStyle w:val="EndnoteReference"/>
        </w:rPr>
        <w:endnoteRef/>
      </w:r>
      <w:r>
        <w:t xml:space="preserve"> </w:t>
      </w:r>
      <w:r w:rsidR="00150EA9">
        <w:tab/>
      </w:r>
      <w:r>
        <w:rPr>
          <w:lang w:val="en-US"/>
        </w:rPr>
        <w:t>The questions in this chapter were multiple response, so percentages quoted in this section of the report will sum up to more than 100%.</w:t>
      </w:r>
    </w:p>
  </w:endnote>
  <w:endnote w:id="112">
    <w:p w14:paraId="3E0B2D50" w14:textId="365A3ACA" w:rsidR="009D1C67" w:rsidRPr="00EB100E" w:rsidRDefault="009D1C67" w:rsidP="009D1C67">
      <w:pPr>
        <w:pStyle w:val="EndnoteText"/>
      </w:pPr>
      <w:r>
        <w:rPr>
          <w:rStyle w:val="EndnoteReference"/>
        </w:rPr>
        <w:endnoteRef/>
      </w:r>
      <w:r>
        <w:t xml:space="preserve"> </w:t>
      </w:r>
      <w:r w:rsidR="00150EA9">
        <w:tab/>
      </w:r>
      <w:r>
        <w:rPr>
          <w:rFonts w:eastAsiaTheme="minorHAnsi" w:cs="Arial"/>
          <w:lang w:eastAsia="en-US"/>
        </w:rPr>
        <w:t xml:space="preserve">Australian Human Rights Commission, </w:t>
      </w:r>
      <w:r w:rsidRPr="00025ADD">
        <w:rPr>
          <w:rStyle w:val="Emphasis"/>
          <w:rFonts w:eastAsiaTheme="minorHAnsi"/>
        </w:rPr>
        <w:t>Everyone’s Business: Fourth National Survey on Sexual Harassment in Australian Workplaces</w:t>
      </w:r>
      <w:r>
        <w:rPr>
          <w:rFonts w:eastAsiaTheme="minorHAnsi" w:cs="Arial"/>
          <w:lang w:eastAsia="en-US"/>
        </w:rPr>
        <w:t xml:space="preserve"> (September 2018) 94 &lt;</w:t>
      </w:r>
      <w:hyperlink r:id="rId55" w:history="1">
        <w:r w:rsidRPr="00F16F7D">
          <w:rPr>
            <w:rStyle w:val="Hyperlink"/>
            <w:rFonts w:eastAsiaTheme="minorHAnsi"/>
          </w:rPr>
          <w:t>https://humanrights.gov.au/our-work/sex-discrimination/publications/everyones-business-fourth-national-survey-sexual</w:t>
        </w:r>
      </w:hyperlink>
      <w:r>
        <w:rPr>
          <w:rFonts w:eastAsiaTheme="minorHAnsi"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r>
        <w:t xml:space="preserve"> </w:t>
      </w:r>
    </w:p>
  </w:endnote>
  <w:endnote w:id="113">
    <w:p w14:paraId="4DD61DD8" w14:textId="3E8E1726" w:rsidR="009D1C67" w:rsidRPr="00EB100E" w:rsidRDefault="009D1C67" w:rsidP="009D1C67">
      <w:pPr>
        <w:pStyle w:val="EndnoteText"/>
      </w:pPr>
      <w:r>
        <w:rPr>
          <w:rStyle w:val="EndnoteReference"/>
        </w:rPr>
        <w:endnoteRef/>
      </w:r>
      <w:r>
        <w:t xml:space="preserve"> </w:t>
      </w:r>
      <w:r w:rsidR="00150EA9">
        <w:tab/>
      </w:r>
      <w:r>
        <w:rPr>
          <w:rFonts w:eastAsiaTheme="minorHAnsi" w:cs="Arial"/>
          <w:lang w:eastAsia="en-US"/>
        </w:rPr>
        <w:t xml:space="preserve">Australian Human Rights Commission, </w:t>
      </w:r>
      <w:r w:rsidRPr="00025ADD">
        <w:rPr>
          <w:rStyle w:val="Emphasis"/>
          <w:rFonts w:eastAsiaTheme="minorHAnsi"/>
        </w:rPr>
        <w:t>Everyone’s Business: Fourth National Survey on Sexual Harassment in Australian Workplaces</w:t>
      </w:r>
      <w:r>
        <w:rPr>
          <w:rFonts w:eastAsiaTheme="minorHAnsi" w:cs="Arial"/>
          <w:lang w:eastAsia="en-US"/>
        </w:rPr>
        <w:t xml:space="preserve"> (September 2018) 95 &lt;</w:t>
      </w:r>
      <w:hyperlink r:id="rId56" w:history="1">
        <w:r w:rsidRPr="00F16F7D">
          <w:rPr>
            <w:rStyle w:val="Hyperlink"/>
            <w:rFonts w:eastAsiaTheme="minorHAnsi"/>
          </w:rPr>
          <w:t>https://humanrights.gov.au/our-work/sex-discrimination/publications/everyones-business-fourth-national-survey-sexua</w:t>
        </w:r>
        <w:r>
          <w:rPr>
            <w:rFonts w:eastAsiaTheme="minorHAnsi" w:cs="Arial"/>
            <w:lang w:eastAsia="en-US"/>
          </w:rPr>
          <w:t>l</w:t>
        </w:r>
      </w:hyperlink>
      <w:r>
        <w:rPr>
          <w:rFonts w:eastAsiaTheme="minorHAnsi"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r>
        <w:t xml:space="preserve"> </w:t>
      </w:r>
    </w:p>
  </w:endnote>
  <w:endnote w:id="114">
    <w:p w14:paraId="2A43D8C3" w14:textId="1C2FBDA4" w:rsidR="009D1C67" w:rsidRPr="00892FDF" w:rsidRDefault="009D1C67" w:rsidP="009D1C67">
      <w:pPr>
        <w:pStyle w:val="EndnoteText"/>
        <w:rPr>
          <w:lang w:val="en-US"/>
        </w:rPr>
      </w:pPr>
      <w:r>
        <w:rPr>
          <w:rStyle w:val="EndnoteReference"/>
        </w:rPr>
        <w:endnoteRef/>
      </w:r>
      <w:r>
        <w:t xml:space="preserve"> </w:t>
      </w:r>
      <w:r w:rsidR="00150EA9">
        <w:tab/>
      </w:r>
      <w:r>
        <w:rPr>
          <w:lang w:val="en-US"/>
        </w:rPr>
        <w:t xml:space="preserve">See </w:t>
      </w:r>
      <w:r w:rsidR="00215296">
        <w:rPr>
          <w:lang w:val="en-US"/>
        </w:rPr>
        <w:t>Section</w:t>
      </w:r>
      <w:r w:rsidR="00215296" w:rsidRPr="00E745FB">
        <w:rPr>
          <w:lang w:val="en-US"/>
        </w:rPr>
        <w:t xml:space="preserve"> </w:t>
      </w:r>
      <w:r w:rsidRPr="00E745FB">
        <w:rPr>
          <w:lang w:val="en-US"/>
        </w:rPr>
        <w:t>3</w:t>
      </w:r>
      <w:r>
        <w:rPr>
          <w:lang w:val="en-US"/>
        </w:rPr>
        <w:t>.4</w:t>
      </w:r>
      <w:r w:rsidR="002452D7">
        <w:rPr>
          <w:lang w:val="en-US"/>
        </w:rPr>
        <w:t>(</w:t>
      </w:r>
      <w:r w:rsidR="00BE0E54">
        <w:rPr>
          <w:lang w:val="en-US"/>
        </w:rPr>
        <w:t>f</w:t>
      </w:r>
      <w:r w:rsidR="002452D7">
        <w:rPr>
          <w:lang w:val="en-US"/>
        </w:rPr>
        <w:t>)</w:t>
      </w:r>
      <w:r>
        <w:rPr>
          <w:lang w:val="en-US"/>
        </w:rPr>
        <w:t xml:space="preserve"> for more detail.</w:t>
      </w:r>
    </w:p>
  </w:endnote>
  <w:endnote w:id="115">
    <w:p w14:paraId="07DF7CE5" w14:textId="2426D93A" w:rsidR="009D1C67" w:rsidRPr="00EB100E" w:rsidRDefault="009D1C67" w:rsidP="009D1C67">
      <w:pPr>
        <w:pStyle w:val="EndnoteText"/>
      </w:pPr>
      <w:r>
        <w:rPr>
          <w:rStyle w:val="EndnoteReference"/>
        </w:rPr>
        <w:endnoteRef/>
      </w:r>
      <w:r>
        <w:t xml:space="preserve"> </w:t>
      </w:r>
      <w:r w:rsidR="00150EA9">
        <w:tab/>
      </w:r>
      <w:r>
        <w:rPr>
          <w:rFonts w:eastAsiaTheme="minorHAnsi" w:cs="Arial"/>
          <w:lang w:eastAsia="en-US"/>
        </w:rPr>
        <w:t xml:space="preserve">Australian Human Rights Commission, </w:t>
      </w:r>
      <w:r w:rsidRPr="00025ADD">
        <w:rPr>
          <w:rStyle w:val="Emphasis"/>
          <w:rFonts w:eastAsiaTheme="minorHAnsi"/>
        </w:rPr>
        <w:t>Everyone’s Business: Fourth National Survey on Sexual Harassment in Australian Workplaces</w:t>
      </w:r>
      <w:r>
        <w:rPr>
          <w:rFonts w:eastAsiaTheme="minorHAnsi" w:cs="Arial"/>
          <w:lang w:eastAsia="en-US"/>
        </w:rPr>
        <w:t xml:space="preserve"> (September 2018) 98 &lt;</w:t>
      </w:r>
      <w:hyperlink r:id="rId57" w:history="1">
        <w:r w:rsidRPr="00F16F7D">
          <w:rPr>
            <w:rStyle w:val="Hyperlink"/>
            <w:rFonts w:eastAsiaTheme="minorHAnsi"/>
          </w:rPr>
          <w:t>https://humanrights.gov.au/our-work/sex-discrimination/publications/everyones-business-fourth-national-survey-sexual</w:t>
        </w:r>
      </w:hyperlink>
      <w:r>
        <w:rPr>
          <w:rFonts w:eastAsiaTheme="minorHAnsi"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r>
        <w:t xml:space="preserve"> </w:t>
      </w:r>
    </w:p>
  </w:endnote>
  <w:endnote w:id="116">
    <w:p w14:paraId="23C71EAE" w14:textId="67472F3A" w:rsidR="009D1C67" w:rsidRPr="00EB100E" w:rsidRDefault="009D1C67" w:rsidP="009D1C67">
      <w:pPr>
        <w:pStyle w:val="EndnoteText"/>
      </w:pPr>
      <w:r>
        <w:rPr>
          <w:rStyle w:val="EndnoteReference"/>
        </w:rPr>
        <w:endnoteRef/>
      </w:r>
      <w:r>
        <w:t xml:space="preserve"> </w:t>
      </w:r>
      <w:r w:rsidR="00150EA9">
        <w:tab/>
      </w:r>
      <w:r>
        <w:rPr>
          <w:rFonts w:eastAsiaTheme="minorHAnsi" w:cs="Arial"/>
          <w:lang w:eastAsia="en-US"/>
        </w:rPr>
        <w:t xml:space="preserve">Australian Human Rights Commission, </w:t>
      </w:r>
      <w:r w:rsidRPr="00025ADD">
        <w:rPr>
          <w:rStyle w:val="Emphasis"/>
          <w:rFonts w:eastAsiaTheme="minorHAnsi"/>
        </w:rPr>
        <w:t>Everyone’s Business: Fourth National Survey on Sexual Harassment in Australian Workplaces</w:t>
      </w:r>
      <w:r>
        <w:rPr>
          <w:rFonts w:eastAsiaTheme="minorHAnsi" w:cs="Arial"/>
          <w:lang w:eastAsia="en-US"/>
        </w:rPr>
        <w:t xml:space="preserve"> (September 2018) 97 &lt;</w:t>
      </w:r>
      <w:hyperlink r:id="rId58" w:history="1">
        <w:r w:rsidRPr="00F16F7D">
          <w:rPr>
            <w:rStyle w:val="Hyperlink"/>
            <w:rFonts w:eastAsiaTheme="minorHAnsi"/>
          </w:rPr>
          <w:t>https://humanrights.gov.au/our-work/sex-discrimination/publications/everyones-business-fourth-national-survey-sexual</w:t>
        </w:r>
      </w:hyperlink>
      <w:r>
        <w:rPr>
          <w:rFonts w:eastAsiaTheme="minorHAnsi" w:cs="Arial"/>
          <w:lang w:eastAsia="en-US"/>
        </w:rPr>
        <w:t>&gt;</w:t>
      </w:r>
      <w:r>
        <w:t xml:space="preserve">. </w:t>
      </w:r>
      <w:r w:rsidRPr="009D301F">
        <w:t>Any comparison of survey results made between years should be interpreted with caution as changes in social context and survey approach may have impacted the interpretation of questions between survey years.</w:t>
      </w:r>
      <w:r>
        <w:t xml:space="preserve"> </w:t>
      </w:r>
    </w:p>
  </w:endnote>
  <w:endnote w:id="117">
    <w:p w14:paraId="28F0C99C" w14:textId="179C9FB7" w:rsidR="009D1C67" w:rsidRPr="00025ADD" w:rsidRDefault="009D1C67" w:rsidP="009D1C67">
      <w:pPr>
        <w:pStyle w:val="EndnoteText"/>
        <w:rPr>
          <w:rStyle w:val="Emphasis"/>
        </w:rPr>
      </w:pPr>
      <w:r>
        <w:rPr>
          <w:rStyle w:val="EndnoteReference"/>
        </w:rPr>
        <w:endnoteRef/>
      </w:r>
      <w:r>
        <w:t xml:space="preserve"> </w:t>
      </w:r>
      <w:r w:rsidR="00150EA9">
        <w:tab/>
      </w:r>
      <w:r>
        <w:rPr>
          <w:rFonts w:eastAsiaTheme="minorHAnsi" w:cs="Arial"/>
          <w:lang w:val="en" w:eastAsia="en-US"/>
        </w:rPr>
        <w:t xml:space="preserve">Australian Bureau of Statistics, </w:t>
      </w:r>
      <w:r w:rsidRPr="00025ADD">
        <w:rPr>
          <w:rStyle w:val="Emphasis"/>
          <w:rFonts w:eastAsiaTheme="minorHAnsi"/>
        </w:rPr>
        <w:t xml:space="preserve">Personal Safety, Australia </w:t>
      </w:r>
      <w:r>
        <w:rPr>
          <w:rFonts w:eastAsiaTheme="minorHAnsi" w:cs="Arial"/>
          <w:lang w:val="en" w:eastAsia="en-US"/>
        </w:rPr>
        <w:t>(Catalogue No 4906.0, 8 November 2017)</w:t>
      </w:r>
      <w:r>
        <w:t>.</w:t>
      </w:r>
    </w:p>
  </w:endnote>
  <w:endnote w:id="118">
    <w:p w14:paraId="38733BB1" w14:textId="52EC5A49" w:rsidR="009D1C67" w:rsidRPr="00150EA9" w:rsidRDefault="009D1C67" w:rsidP="00150EA9">
      <w:pPr>
        <w:shd w:val="clear" w:color="auto" w:fill="FFFFFF"/>
        <w:spacing w:before="60" w:after="60" w:line="240" w:lineRule="auto"/>
        <w:ind w:left="397" w:hanging="397"/>
        <w:textAlignment w:val="baseline"/>
        <w:rPr>
          <w:rStyle w:val="EndnoteTextChar"/>
          <w:rFonts w:eastAsiaTheme="minorEastAsia"/>
        </w:rPr>
      </w:pPr>
      <w:r w:rsidRPr="00D85A77">
        <w:rPr>
          <w:rStyle w:val="EndnoteReference"/>
        </w:rPr>
        <w:endnoteRef/>
      </w:r>
      <w:r w:rsidRPr="00150EA9">
        <w:rPr>
          <w:rStyle w:val="EndnoteTextChar"/>
          <w:rFonts w:eastAsiaTheme="minorEastAsia"/>
        </w:rPr>
        <w:t xml:space="preserve"> </w:t>
      </w:r>
      <w:r w:rsidR="00150EA9">
        <w:rPr>
          <w:rStyle w:val="EndnoteTextChar"/>
          <w:rFonts w:eastAsiaTheme="minorEastAsia"/>
        </w:rPr>
        <w:tab/>
      </w:r>
      <w:r w:rsidRPr="00150EA9">
        <w:rPr>
          <w:rStyle w:val="EndnoteTextChar"/>
          <w:rFonts w:eastAsiaTheme="minorHAnsi"/>
        </w:rPr>
        <w:t xml:space="preserve">Australian Bureau of Statistics, </w:t>
      </w:r>
      <w:r w:rsidRPr="00F16F7D">
        <w:rPr>
          <w:rStyle w:val="Emphasis"/>
          <w:sz w:val="18"/>
          <w:szCs w:val="18"/>
        </w:rPr>
        <w:t>Personal Safety Survey, Australia: User Guide, 2016</w:t>
      </w:r>
      <w:r w:rsidRPr="00150EA9">
        <w:rPr>
          <w:rStyle w:val="EndnoteTextChar"/>
          <w:rFonts w:eastAsiaTheme="minorEastAsia"/>
        </w:rPr>
        <w:t xml:space="preserve"> </w:t>
      </w:r>
      <w:r w:rsidRPr="00150EA9">
        <w:rPr>
          <w:rStyle w:val="EndnoteTextChar"/>
          <w:rFonts w:eastAsiaTheme="minorHAnsi"/>
        </w:rPr>
        <w:t>(Catalogue No 4906.0.55.003, 8 November 2017)</w:t>
      </w:r>
      <w:r w:rsidRPr="00150EA9">
        <w:rPr>
          <w:rStyle w:val="EndnoteTextChar"/>
          <w:rFonts w:eastAsiaTheme="minorEastAsia"/>
        </w:rPr>
        <w:t>.</w:t>
      </w:r>
    </w:p>
  </w:endnote>
  <w:endnote w:id="119">
    <w:p w14:paraId="37C5BCDC" w14:textId="634F0FC6" w:rsidR="009D1C67" w:rsidRPr="00D85A77" w:rsidRDefault="009D1C67" w:rsidP="009D1C67">
      <w:pPr>
        <w:pStyle w:val="EndnoteText"/>
      </w:pPr>
      <w:r w:rsidRPr="00D85A77">
        <w:rPr>
          <w:rStyle w:val="EndnoteReference"/>
        </w:rPr>
        <w:endnoteRef/>
      </w:r>
      <w:r w:rsidRPr="00D85A77">
        <w:t xml:space="preserve"> </w:t>
      </w:r>
      <w:r w:rsidR="00150EA9">
        <w:tab/>
      </w:r>
      <w:r w:rsidRPr="00D85A77">
        <w:rPr>
          <w:rFonts w:cs="Arial"/>
          <w:shd w:val="clear" w:color="auto" w:fill="FFFFFF"/>
        </w:rPr>
        <w:t>Australian Bureau of Statistics,</w:t>
      </w:r>
      <w:r w:rsidR="00F16F7D">
        <w:rPr>
          <w:rFonts w:cs="Arial"/>
          <w:shd w:val="clear" w:color="auto" w:fill="FFFFFF"/>
        </w:rPr>
        <w:t xml:space="preserve"> </w:t>
      </w:r>
      <w:r w:rsidRPr="00D85A77">
        <w:rPr>
          <w:rFonts w:cs="Arial"/>
          <w:shd w:val="clear" w:color="auto" w:fill="FFFFFF"/>
        </w:rPr>
        <w:t xml:space="preserve">‘Working arrangements’, </w:t>
      </w:r>
      <w:r w:rsidRPr="00025ADD">
        <w:rPr>
          <w:rStyle w:val="Emphasis"/>
        </w:rPr>
        <w:t xml:space="preserve">ABS </w:t>
      </w:r>
      <w:r w:rsidRPr="00D85A77">
        <w:rPr>
          <w:rFonts w:cs="Arial"/>
          <w:shd w:val="clear" w:color="auto" w:fill="FFFFFF"/>
        </w:rPr>
        <w:t>(Web Page, 14 December 2021) &lt;</w:t>
      </w:r>
      <w:hyperlink r:id="rId59" w:history="1">
        <w:r w:rsidRPr="00D85A77">
          <w:rPr>
            <w:rStyle w:val="Hyperlink"/>
            <w:rFonts w:cs="Arial"/>
          </w:rPr>
          <w:t>https://www.abs.gov.au/statistics/labour/earnings-and-working-conditions/working-arrangements/latest-release</w:t>
        </w:r>
      </w:hyperlink>
      <w:r w:rsidRPr="00D85A77">
        <w:rPr>
          <w:rFonts w:cs="Arial"/>
        </w:rPr>
        <w:t>&gt;</w:t>
      </w:r>
      <w:r w:rsidR="00125756">
        <w:rPr>
          <w:rFonts w:cs="Arial"/>
        </w:rPr>
        <w:t>.</w:t>
      </w:r>
      <w:r w:rsidRPr="00D85A77">
        <w:t xml:space="preserve"> </w:t>
      </w:r>
    </w:p>
  </w:endnote>
  <w:endnote w:id="120">
    <w:p w14:paraId="37EB094E" w14:textId="4B10360F" w:rsidR="009D1C67" w:rsidRPr="00D85A77" w:rsidRDefault="009D1C67" w:rsidP="009D1C67">
      <w:pPr>
        <w:pStyle w:val="EndnoteText"/>
      </w:pPr>
      <w:r w:rsidRPr="00D85A77">
        <w:rPr>
          <w:rStyle w:val="EndnoteReference"/>
        </w:rPr>
        <w:endnoteRef/>
      </w:r>
      <w:r w:rsidRPr="00D85A77">
        <w:t xml:space="preserve"> </w:t>
      </w:r>
      <w:r w:rsidR="00150EA9">
        <w:tab/>
      </w:r>
      <w:r w:rsidRPr="00D85A77">
        <w:t xml:space="preserve">eSafety Commissioner, </w:t>
      </w:r>
      <w:r w:rsidRPr="00025ADD">
        <w:rPr>
          <w:rStyle w:val="Emphasis"/>
        </w:rPr>
        <w:t>COVID-19 impact on Australian adults</w:t>
      </w:r>
      <w:r w:rsidR="00FB50AD">
        <w:rPr>
          <w:rStyle w:val="Emphasis"/>
        </w:rPr>
        <w:t>’</w:t>
      </w:r>
      <w:r w:rsidRPr="00025ADD">
        <w:rPr>
          <w:rStyle w:val="Emphasis"/>
        </w:rPr>
        <w:t xml:space="preserve"> online</w:t>
      </w:r>
      <w:r w:rsidR="00FB50AD">
        <w:rPr>
          <w:rStyle w:val="Emphasis"/>
        </w:rPr>
        <w:t xml:space="preserve"> activities and attitudes</w:t>
      </w:r>
      <w:r w:rsidRPr="00D85A77">
        <w:t xml:space="preserve"> (June 2020)</w:t>
      </w:r>
      <w:r w:rsidR="00150EA9">
        <w:t xml:space="preserve"> </w:t>
      </w:r>
      <w:r w:rsidRPr="00D85A77">
        <w:t>6 &lt;</w:t>
      </w:r>
      <w:hyperlink r:id="rId60" w:history="1">
        <w:r w:rsidRPr="00D85A77">
          <w:rPr>
            <w:rStyle w:val="Hyperlink"/>
          </w:rPr>
          <w:t>https://www.esafety.gov.au/sites/default/files/2022-08/COVID-19-impact-on-Australian-adults-online-report.pdf</w:t>
        </w:r>
      </w:hyperlink>
      <w:r w:rsidRPr="00D85A77">
        <w:rPr>
          <w:rStyle w:val="Hyperlink"/>
        </w:rPr>
        <w:t>&gt;.</w:t>
      </w:r>
    </w:p>
  </w:endnote>
  <w:endnote w:id="121">
    <w:p w14:paraId="3CCDF5D4" w14:textId="2B1D637F" w:rsidR="009D1C67" w:rsidRPr="00D85A77" w:rsidRDefault="009D1C67" w:rsidP="009D1C67">
      <w:pPr>
        <w:pStyle w:val="EndnoteText"/>
        <w:rPr>
          <w:lang w:val="en-US"/>
        </w:rPr>
      </w:pPr>
      <w:r w:rsidRPr="00D85A77">
        <w:rPr>
          <w:rStyle w:val="EndnoteReference"/>
        </w:rPr>
        <w:endnoteRef/>
      </w:r>
      <w:r w:rsidRPr="00D85A77">
        <w:t xml:space="preserve"> </w:t>
      </w:r>
      <w:r w:rsidR="00150EA9">
        <w:tab/>
      </w:r>
      <w:r w:rsidRPr="00D85A77">
        <w:rPr>
          <w:lang w:val="en-US"/>
        </w:rPr>
        <w:t xml:space="preserve">eSafety Commissioner, </w:t>
      </w:r>
      <w:r w:rsidRPr="00025ADD">
        <w:rPr>
          <w:rStyle w:val="Emphasis"/>
        </w:rPr>
        <w:t>Women in the Spotlight</w:t>
      </w:r>
      <w:r w:rsidR="00AA66FE">
        <w:rPr>
          <w:rStyle w:val="Emphasis"/>
        </w:rPr>
        <w:t xml:space="preserve">: </w:t>
      </w:r>
      <w:r w:rsidR="00AA66FE" w:rsidRPr="00AA66FE">
        <w:rPr>
          <w:rStyle w:val="Emphasis"/>
        </w:rPr>
        <w:t>How online abuse impacts women in their working lives</w:t>
      </w:r>
      <w:r w:rsidRPr="00D85A77">
        <w:rPr>
          <w:lang w:val="en-US"/>
        </w:rPr>
        <w:t xml:space="preserve"> (March 2022)</w:t>
      </w:r>
      <w:r w:rsidR="00150EA9">
        <w:rPr>
          <w:lang w:val="en-US"/>
        </w:rPr>
        <w:t xml:space="preserve"> &lt;</w:t>
      </w:r>
      <w:hyperlink r:id="rId61" w:history="1">
        <w:r w:rsidR="00150EA9" w:rsidRPr="00DD2C29">
          <w:rPr>
            <w:rStyle w:val="Hyperlink"/>
            <w:lang w:val="en-US"/>
          </w:rPr>
          <w:t>https://www.esafety.gov.au/research/women-spotlight-how-online-abuse-impacts-women-their-working-lives/report</w:t>
        </w:r>
      </w:hyperlink>
      <w:r w:rsidR="00150EA9">
        <w:rPr>
          <w:lang w:val="en-US"/>
        </w:rPr>
        <w:t>&gt;.</w:t>
      </w:r>
    </w:p>
  </w:endnote>
  <w:endnote w:id="122">
    <w:p w14:paraId="445CA10E" w14:textId="03FC9616" w:rsidR="009D1C67" w:rsidRDefault="009D1C67" w:rsidP="009D1C67">
      <w:pPr>
        <w:pStyle w:val="EndnoteText"/>
      </w:pPr>
      <w:r w:rsidRPr="00D85A77">
        <w:rPr>
          <w:rStyle w:val="EndnoteReference"/>
        </w:rPr>
        <w:endnoteRef/>
      </w:r>
      <w:r w:rsidRPr="00D85A77">
        <w:t xml:space="preserve"> </w:t>
      </w:r>
      <w:r w:rsidR="00150EA9">
        <w:tab/>
      </w:r>
      <w:r w:rsidRPr="00D85A77">
        <w:t>Anastasia</w:t>
      </w:r>
      <w:r w:rsidRPr="00765C90">
        <w:t xml:space="preserve"> Powell, Asher Flynn and Sophie </w:t>
      </w:r>
      <w:r w:rsidRPr="00765C90">
        <w:t>Hindes</w:t>
      </w:r>
      <w:r>
        <w:t>,</w:t>
      </w:r>
      <w:r w:rsidRPr="00765C90">
        <w:t xml:space="preserve"> </w:t>
      </w:r>
      <w:r w:rsidRPr="00025ADD">
        <w:rPr>
          <w:rStyle w:val="Emphasis"/>
        </w:rPr>
        <w:t>Technology-Facilitated Abuse: National Survey of Australian Adults’ Experiences</w:t>
      </w:r>
      <w:r w:rsidRPr="00765C90">
        <w:t xml:space="preserve"> (ANROWS, July 2022) &lt;</w:t>
      </w:r>
      <w:hyperlink r:id="rId62" w:history="1">
        <w:r w:rsidRPr="00150EA9">
          <w:rPr>
            <w:rStyle w:val="Hyperlink"/>
          </w:rPr>
          <w:t>https://www.anrows.org.au/publication/technology-facilitated-abuse-national-survey-of-australian-adults-experiences/</w:t>
        </w:r>
      </w:hyperlink>
      <w:r w:rsidRPr="00765C90">
        <w:t>&gt;.</w:t>
      </w:r>
    </w:p>
  </w:endnote>
  <w:endnote w:id="123">
    <w:p w14:paraId="309B642A" w14:textId="0C1671C8" w:rsidR="009D1C67" w:rsidRDefault="009D1C67" w:rsidP="009D1C67">
      <w:pPr>
        <w:pStyle w:val="EndnoteText"/>
      </w:pPr>
      <w:r>
        <w:rPr>
          <w:rStyle w:val="EndnoteReference"/>
        </w:rPr>
        <w:endnoteRef/>
      </w:r>
      <w:r>
        <w:t xml:space="preserve"> </w:t>
      </w:r>
      <w:r w:rsidR="00150EA9">
        <w:tab/>
      </w:r>
      <w:r w:rsidRPr="00B2777B">
        <w:t xml:space="preserve">Meghna Ranganathan et al, ‘Measurement and Prevalence of Sexual Harassment in Low- and Middle-Income Countries: A Systematic Review and Meta-Analysis’ (2021) 11(6) </w:t>
      </w:r>
      <w:r w:rsidRPr="004D3BE8">
        <w:rPr>
          <w:i/>
        </w:rPr>
        <w:t>BMJ Open</w:t>
      </w:r>
      <w:r w:rsidRPr="00B2777B">
        <w:t xml:space="preserve"> 1.</w:t>
      </w:r>
    </w:p>
  </w:endnote>
  <w:endnote w:id="124">
    <w:p w14:paraId="545E5D13" w14:textId="126FDDA0" w:rsidR="009D1C67" w:rsidRPr="00920B87" w:rsidRDefault="009D1C67" w:rsidP="009D1C67">
      <w:pPr>
        <w:pStyle w:val="EndnoteText"/>
        <w:rPr>
          <w:rFonts w:cs="Arial"/>
        </w:rPr>
      </w:pPr>
      <w:r w:rsidRPr="00920B87">
        <w:rPr>
          <w:rStyle w:val="EndnoteReference"/>
          <w:rFonts w:cs="Arial"/>
        </w:rPr>
        <w:endnoteRef/>
      </w:r>
      <w:r w:rsidRPr="00920B87">
        <w:rPr>
          <w:rFonts w:cs="Arial"/>
        </w:rPr>
        <w:t xml:space="preserve"> </w:t>
      </w:r>
      <w:r w:rsidR="00150EA9">
        <w:rPr>
          <w:rFonts w:cs="Arial"/>
        </w:rPr>
        <w:tab/>
      </w:r>
      <w:r w:rsidRPr="00C8419A">
        <w:rPr>
          <w:rFonts w:cs="Arial"/>
        </w:rPr>
        <w:t xml:space="preserve">Remus </w:t>
      </w:r>
      <w:r w:rsidRPr="00C8419A">
        <w:rPr>
          <w:rFonts w:cs="Arial"/>
        </w:rPr>
        <w:t>Ilies et al, ‘Reported Incidence Rates of Work-Related Sexual Harassment in the United States: Using Meta-Analysis to Explain Reported Rate Disparities’ (2003) 56(3</w:t>
      </w:r>
      <w:r w:rsidRPr="00025ADD">
        <w:rPr>
          <w:rStyle w:val="Emphasis"/>
        </w:rPr>
        <w:t>) Personnel Psychology</w:t>
      </w:r>
      <w:r w:rsidRPr="00C8419A">
        <w:rPr>
          <w:rFonts w:cs="Arial"/>
        </w:rPr>
        <w:t xml:space="preserve"> 614.</w:t>
      </w:r>
      <w:r w:rsidRPr="00920B87">
        <w:rPr>
          <w:rFonts w:cs="Arial"/>
        </w:rPr>
        <w:fldChar w:fldCharType="begin"/>
      </w:r>
      <w:r w:rsidRPr="00920B87">
        <w:rPr>
          <w:rFonts w:cs="Arial"/>
        </w:rPr>
        <w:instrText xml:space="preserve"> ADDIN EN.CITE &lt;EndNote&gt;&lt;Cite&gt;&lt;Author&gt;R Illies et al&lt;/Author&gt;&lt;Year&gt;2003&lt;/Year&gt;&lt;RecNum&gt;233&lt;/RecNum&gt;&lt;record&gt;&lt;rec-number&gt;233&lt;/rec-number&gt;&lt;foreign-keys&gt;&lt;key app="EN" db-id="5wr9vwr5ap2f5ee0wr959eaisssp59e9xrve"&gt;233&lt;/key&gt;&lt;/foreign-keys&gt;&lt;ref-type name="Journal Article"&gt;17&lt;/ref-type&gt;&lt;contributors&gt;&lt;authors&gt;&lt;author&gt;R Illies et al, &lt;/author&gt;&lt;/authors&gt;&lt;/contributors&gt;&lt;titles&gt;&lt;title&gt;Reported incidence rates of work-related sexual harassment in the United States: Using meta-analysis to explain reported rate disparities. , 56(3), 607-618.&lt;/title&gt;&lt;secondary-title&gt;Personnel Psychology&lt;/secondary-title&gt;&lt;/titles&gt;&lt;periodical&gt;&lt;full-title&gt;Personnel Psychology&lt;/full-title&gt;&lt;/periodical&gt;&lt;pages&gt;p.607&lt;/pages&gt;&lt;volume&gt;56&lt;/volume&gt;&lt;number&gt;3&lt;/number&gt;&lt;dates&gt;&lt;year&gt;2003&lt;/year&gt;&lt;/dates&gt;&lt;urls&gt;&lt;/urls&gt;&lt;/record&gt;&lt;/Cite&gt;&lt;/EndNote&gt;</w:instrText>
      </w:r>
      <w:r w:rsidR="00000000">
        <w:rPr>
          <w:rFonts w:cs="Arial"/>
        </w:rPr>
        <w:fldChar w:fldCharType="separate"/>
      </w:r>
      <w:r w:rsidRPr="00920B87">
        <w:rPr>
          <w:rFonts w:cs="Arial"/>
        </w:rPr>
        <w:fldChar w:fldCharType="end"/>
      </w:r>
    </w:p>
  </w:endnote>
  <w:endnote w:id="125">
    <w:p w14:paraId="4325761F" w14:textId="4E014140" w:rsidR="009D1C67" w:rsidRDefault="009D1C67" w:rsidP="00150EA9">
      <w:pPr>
        <w:pStyle w:val="EndnoteText"/>
      </w:pPr>
      <w:r>
        <w:rPr>
          <w:rStyle w:val="EndnoteReference"/>
        </w:rPr>
        <w:endnoteRef/>
      </w:r>
      <w:r w:rsidR="00150EA9">
        <w:rPr>
          <w:rFonts w:eastAsiaTheme="minorHAnsi" w:cs="Arial"/>
        </w:rPr>
        <w:t xml:space="preserve"> </w:t>
      </w:r>
      <w:r w:rsidR="00150EA9">
        <w:rPr>
          <w:rFonts w:eastAsiaTheme="minorHAnsi" w:cs="Arial"/>
        </w:rPr>
        <w:tab/>
      </w:r>
      <w:r>
        <w:rPr>
          <w:rFonts w:eastAsiaTheme="minorHAnsi" w:cs="Arial"/>
        </w:rPr>
        <w:t>Australian Human Rights Commission</w:t>
      </w:r>
      <w:r w:rsidRPr="00025ADD">
        <w:rPr>
          <w:rStyle w:val="Emphasis"/>
        </w:rPr>
        <w:t>, Everyone’s Business: Fourth National Survey on Sexual Harassment in Australian Workplaces</w:t>
      </w:r>
      <w:r>
        <w:rPr>
          <w:rFonts w:eastAsiaTheme="minorHAnsi" w:cs="Arial"/>
        </w:rPr>
        <w:t xml:space="preserve"> (September 2018) 102 &lt;</w:t>
      </w:r>
      <w:hyperlink r:id="rId63" w:history="1">
        <w:r w:rsidRPr="00150EA9">
          <w:rPr>
            <w:rStyle w:val="Hyperlink"/>
            <w:rFonts w:eastAsiaTheme="minorHAnsi"/>
          </w:rPr>
          <w:t>https://humanrights.gov.au/our-work/sex-discrimination/publications/everyones-business-fourth-national-survey-sexual</w:t>
        </w:r>
      </w:hyperlink>
      <w:r>
        <w:rPr>
          <w:rFonts w:eastAsiaTheme="minorHAnsi" w:cs="Arial"/>
        </w:rPr>
        <w:t>&gt;</w:t>
      </w:r>
      <w:r w:rsidR="00150EA9">
        <w:rPr>
          <w:rFonts w:eastAsiaTheme="minorHAnsi" w:cs="Arial"/>
        </w:rPr>
        <w:t>.</w:t>
      </w:r>
    </w:p>
  </w:endnote>
  <w:endnote w:id="126">
    <w:p w14:paraId="5846B073" w14:textId="23D37AFA" w:rsidR="009D1C67" w:rsidRDefault="009D1C67" w:rsidP="00150EA9">
      <w:pPr>
        <w:pStyle w:val="EndnoteText"/>
      </w:pPr>
      <w:r w:rsidRPr="005B57E1">
        <w:rPr>
          <w:rStyle w:val="EndnoteReference"/>
        </w:rPr>
        <w:endnoteRef/>
      </w:r>
      <w:r w:rsidRPr="005B57E1">
        <w:t xml:space="preserve"> </w:t>
      </w:r>
      <w:r w:rsidR="00150EA9">
        <w:tab/>
      </w:r>
      <w:r w:rsidRPr="005B57E1">
        <w:t>Comparisons cannot be made with the 2003 and 2008 National Surveys, as in these years respondents were asked only if they had witnessed (i.e. seen) the sexual harassment of others themselves, not if they had hear</w:t>
      </w:r>
      <w:r>
        <w:t>d about it from another person.</w:t>
      </w:r>
    </w:p>
  </w:endnote>
  <w:endnote w:id="127">
    <w:p w14:paraId="4113458F" w14:textId="229E4C94" w:rsidR="0032702A" w:rsidRDefault="0032702A" w:rsidP="0032702A">
      <w:pPr>
        <w:pStyle w:val="EndnoteText"/>
      </w:pPr>
      <w:r>
        <w:rPr>
          <w:rStyle w:val="EndnoteReference"/>
          <w:rFonts w:eastAsiaTheme="majorEastAsia"/>
        </w:rPr>
        <w:endnoteRef/>
      </w:r>
      <w:r>
        <w:t xml:space="preserve"> </w:t>
      </w:r>
      <w:r w:rsidR="007F3C11">
        <w:tab/>
      </w:r>
      <w:r>
        <w:t xml:space="preserve">Amanda Coles et al, </w:t>
      </w:r>
      <w:r w:rsidRPr="009D01CC">
        <w:rPr>
          <w:i/>
          <w:iCs/>
        </w:rPr>
        <w:t>A Wider Lens: Australian Camera Workforce Development and Diversity</w:t>
      </w:r>
      <w:r>
        <w:t xml:space="preserve"> (July 2022) &lt;</w:t>
      </w:r>
      <w:hyperlink r:id="rId64" w:history="1">
        <w:r w:rsidRPr="00A63AC0">
          <w:rPr>
            <w:rStyle w:val="Hyperlink"/>
            <w:rFonts w:eastAsiaTheme="majorEastAsia"/>
          </w:rPr>
          <w:t>https://www.respectatwork.gov.au/resource-hub/wider-lens-australian-camera-workforce-development-and-diversity</w:t>
        </w:r>
      </w:hyperlink>
      <w:r>
        <w:t>&gt;.</w:t>
      </w:r>
    </w:p>
  </w:endnote>
  <w:endnote w:id="128">
    <w:p w14:paraId="1B605545" w14:textId="22AD2FE6" w:rsidR="0032702A" w:rsidRDefault="0032702A" w:rsidP="0032702A">
      <w:pPr>
        <w:pStyle w:val="EndnoteText"/>
      </w:pPr>
      <w:r>
        <w:rPr>
          <w:rStyle w:val="EndnoteReference"/>
          <w:rFonts w:eastAsiaTheme="majorEastAsia"/>
        </w:rPr>
        <w:endnoteRef/>
      </w:r>
      <w:r>
        <w:t xml:space="preserve"> </w:t>
      </w:r>
      <w:r w:rsidR="007F3C11">
        <w:tab/>
      </w:r>
      <w:r w:rsidRPr="00BA323A">
        <w:t>Screen Australia, ‘Screen Australia’s Code of Conduct Replaced by Industry Code from 1 July 2019’ (11 June 2019) &lt;</w:t>
      </w:r>
      <w:hyperlink r:id="rId65" w:history="1">
        <w:r w:rsidRPr="00CA74B6">
          <w:rPr>
            <w:rStyle w:val="Hyperlink"/>
          </w:rPr>
          <w:t>https://www.screenaustralia.gov.au/sa/screen-news/2019/06-11-code-of-conduct-replaced</w:t>
        </w:r>
      </w:hyperlink>
      <w:r w:rsidRPr="00BA323A">
        <w:t>&gt;.</w:t>
      </w:r>
    </w:p>
  </w:endnote>
  <w:endnote w:id="129">
    <w:p w14:paraId="59B3F522" w14:textId="7F63762A" w:rsidR="0032702A" w:rsidRDefault="0032702A" w:rsidP="0032702A">
      <w:pPr>
        <w:pStyle w:val="EndnoteText"/>
      </w:pPr>
      <w:r>
        <w:rPr>
          <w:rStyle w:val="EndnoteReference"/>
          <w:rFonts w:eastAsiaTheme="majorEastAsia"/>
        </w:rPr>
        <w:endnoteRef/>
      </w:r>
      <w:r>
        <w:t xml:space="preserve"> </w:t>
      </w:r>
      <w:r w:rsidR="007F3C11">
        <w:tab/>
      </w:r>
      <w:r>
        <w:t xml:space="preserve">Live Performance Australia, </w:t>
      </w:r>
      <w:r w:rsidRPr="009D01CC">
        <w:rPr>
          <w:i/>
          <w:iCs/>
        </w:rPr>
        <w:t>Australian Live Performance Industry Code of Practice to Prevent Workplace Discrimination, Harassment, Sexual Harassment and Bullying</w:t>
      </w:r>
      <w:r>
        <w:rPr>
          <w:i/>
          <w:iCs/>
        </w:rPr>
        <w:t xml:space="preserve"> </w:t>
      </w:r>
      <w:r>
        <w:t>(</w:t>
      </w:r>
      <w:r w:rsidRPr="00EA5FCA">
        <w:t>September 2018</w:t>
      </w:r>
      <w:r>
        <w:t>) &lt;</w:t>
      </w:r>
      <w:hyperlink r:id="rId66" w:history="1">
        <w:r w:rsidRPr="00387EF9">
          <w:rPr>
            <w:rStyle w:val="Hyperlink"/>
            <w:rFonts w:eastAsiaTheme="majorEastAsia"/>
          </w:rPr>
          <w:t>https://liveperformance.com.au/wp-content/uploads/2019/02/LPA-Code-of-Practice-To-Prevent-Discrimination-Harassment-Sexual-Harassment-and-Bullying-Parts-A-B.pdf</w:t>
        </w:r>
      </w:hyperlink>
      <w:r>
        <w:t xml:space="preserve">&gt;. </w:t>
      </w:r>
    </w:p>
  </w:endnote>
  <w:endnote w:id="130">
    <w:p w14:paraId="67CFF49D" w14:textId="639F1B9F" w:rsidR="0032702A" w:rsidRDefault="0032702A" w:rsidP="0032702A">
      <w:pPr>
        <w:pStyle w:val="EndnoteText"/>
      </w:pPr>
      <w:r>
        <w:rPr>
          <w:rStyle w:val="EndnoteReference"/>
          <w:rFonts w:eastAsiaTheme="majorEastAsia"/>
        </w:rPr>
        <w:endnoteRef/>
      </w:r>
      <w:r w:rsidR="00CA74B6">
        <w:t xml:space="preserve"> </w:t>
      </w:r>
      <w:r w:rsidR="007F3C11">
        <w:tab/>
      </w:r>
      <w:r>
        <w:t xml:space="preserve">MAPN Consulting, </w:t>
      </w:r>
      <w:r w:rsidRPr="009D01CC">
        <w:rPr>
          <w:i/>
          <w:iCs/>
        </w:rPr>
        <w:t>Raising their Voices</w:t>
      </w:r>
      <w:r>
        <w:t xml:space="preserve"> (September 2022) &lt;</w:t>
      </w:r>
      <w:hyperlink r:id="rId67" w:history="1">
        <w:r w:rsidRPr="00CA74B6">
          <w:rPr>
            <w:rStyle w:val="Hyperlink"/>
          </w:rPr>
          <w:t>https://musicindustryreview.com.au/</w:t>
        </w:r>
      </w:hyperlink>
      <w:r>
        <w:t xml:space="preserve">&gt;. </w:t>
      </w:r>
    </w:p>
  </w:endnote>
  <w:endnote w:id="131">
    <w:p w14:paraId="2FE80E04" w14:textId="6E8AF18D" w:rsidR="0032702A" w:rsidRDefault="0032702A" w:rsidP="0032702A">
      <w:pPr>
        <w:pStyle w:val="EndnoteText"/>
      </w:pPr>
      <w:r>
        <w:rPr>
          <w:rStyle w:val="EndnoteReference"/>
          <w:rFonts w:eastAsiaTheme="majorEastAsia"/>
        </w:rPr>
        <w:endnoteRef/>
      </w:r>
      <w:r w:rsidR="003D039B">
        <w:t xml:space="preserve"> </w:t>
      </w:r>
      <w:r w:rsidR="007F3C11">
        <w:tab/>
      </w:r>
      <w:r>
        <w:t xml:space="preserve">Australian Human Rights Commission, </w:t>
      </w:r>
      <w:r w:rsidRPr="00160657">
        <w:rPr>
          <w:i/>
          <w:iCs/>
        </w:rPr>
        <w:t xml:space="preserve">Everyone’s </w:t>
      </w:r>
      <w:r w:rsidR="003D039B">
        <w:rPr>
          <w:i/>
          <w:iCs/>
        </w:rPr>
        <w:t>B</w:t>
      </w:r>
      <w:r w:rsidRPr="00160657">
        <w:rPr>
          <w:i/>
          <w:iCs/>
        </w:rPr>
        <w:t>usiness: Survey on sexual harassment of members of the Shop, Distributive and Allied Employees’ Association</w:t>
      </w:r>
      <w:r>
        <w:rPr>
          <w:i/>
          <w:iCs/>
        </w:rPr>
        <w:t xml:space="preserve"> </w:t>
      </w:r>
      <w:r>
        <w:t xml:space="preserve">(October </w:t>
      </w:r>
      <w:r w:rsidRPr="0050714D">
        <w:t>2019</w:t>
      </w:r>
      <w:r>
        <w:t>) &lt;</w:t>
      </w:r>
      <w:hyperlink r:id="rId68" w:history="1">
        <w:r w:rsidRPr="00387EF9">
          <w:rPr>
            <w:rStyle w:val="Hyperlink"/>
            <w:rFonts w:eastAsiaTheme="majorEastAsia"/>
          </w:rPr>
          <w:t>https://humanrights.gov.au/everyones-business-sexual-harassment-sda-members</w:t>
        </w:r>
      </w:hyperlink>
      <w:r>
        <w:t xml:space="preserve">&gt;. </w:t>
      </w:r>
    </w:p>
  </w:endnote>
  <w:endnote w:id="132">
    <w:p w14:paraId="746E8744" w14:textId="432EAC66" w:rsidR="0032702A" w:rsidRPr="00F84934" w:rsidRDefault="0032702A" w:rsidP="0032702A">
      <w:pPr>
        <w:pStyle w:val="EndnoteText"/>
      </w:pPr>
      <w:r>
        <w:rPr>
          <w:rStyle w:val="EndnoteReference"/>
          <w:rFonts w:eastAsiaTheme="majorEastAsia"/>
        </w:rPr>
        <w:endnoteRef/>
      </w:r>
      <w:r w:rsidR="003D039B">
        <w:t xml:space="preserve"> </w:t>
      </w:r>
      <w:r w:rsidR="007F3C11">
        <w:tab/>
      </w:r>
      <w:r>
        <w:t xml:space="preserve">Victorian Equal Opportunity and Human Rights Commission, </w:t>
      </w:r>
      <w:r w:rsidRPr="006A1E83">
        <w:rPr>
          <w:i/>
          <w:iCs/>
        </w:rPr>
        <w:t>Preventing sexual harassment in retail franchises</w:t>
      </w:r>
      <w:r>
        <w:t xml:space="preserve"> (August 2022) &lt;</w:t>
      </w:r>
      <w:hyperlink r:id="rId69" w:history="1">
        <w:r w:rsidRPr="008D6BB9">
          <w:rPr>
            <w:rStyle w:val="Hyperlink"/>
            <w:rFonts w:eastAsiaTheme="majorEastAsia"/>
          </w:rPr>
          <w:t>https://www.humanrights.vic.gov.au/static/0e635cd9874d974bcae48ecfecab4215/Resource-Investigations-Preventing_Sexual_Harrassment_in_Retail_Franchises.pdf</w:t>
        </w:r>
      </w:hyperlink>
      <w:r>
        <w:rPr>
          <w:rStyle w:val="Hyperlink"/>
          <w:rFonts w:eastAsiaTheme="majorEastAsia"/>
        </w:rPr>
        <w:t>&gt;</w:t>
      </w:r>
      <w:r>
        <w:t xml:space="preserve">. </w:t>
      </w:r>
    </w:p>
  </w:endnote>
  <w:endnote w:id="133">
    <w:p w14:paraId="4F483769" w14:textId="1CB93217" w:rsidR="0032702A" w:rsidRPr="00617008" w:rsidRDefault="0032702A" w:rsidP="0032702A">
      <w:pPr>
        <w:pStyle w:val="EndnoteText"/>
      </w:pPr>
      <w:r>
        <w:rPr>
          <w:rStyle w:val="EndnoteReference"/>
          <w:rFonts w:eastAsiaTheme="majorEastAsia"/>
        </w:rPr>
        <w:endnoteRef/>
      </w:r>
      <w:r w:rsidR="003D039B">
        <w:t xml:space="preserve"> </w:t>
      </w:r>
      <w:r w:rsidR="007F3C11">
        <w:tab/>
      </w:r>
      <w:r>
        <w:t xml:space="preserve">Minerals Council of Australia, </w:t>
      </w:r>
      <w:r>
        <w:rPr>
          <w:i/>
          <w:iCs/>
        </w:rPr>
        <w:t>Industry Code on Eliminating Sexual Harassment</w:t>
      </w:r>
      <w:r>
        <w:t xml:space="preserve"> (March 2021) &lt;</w:t>
      </w:r>
      <w:hyperlink r:id="rId70" w:history="1">
        <w:r w:rsidRPr="00E27F17">
          <w:rPr>
            <w:rStyle w:val="Hyperlink"/>
            <w:rFonts w:eastAsiaTheme="majorEastAsia"/>
          </w:rPr>
          <w:t>https://www.minerals.org.au/sites/default/files/Sexual%20Harassment_Industry%20Code%20of%20Conduct_March%202021.pdf</w:t>
        </w:r>
      </w:hyperlink>
      <w:r>
        <w:rPr>
          <w:rStyle w:val="Hyperlink"/>
          <w:rFonts w:eastAsiaTheme="majorEastAsia"/>
        </w:rPr>
        <w:t>&gt;</w:t>
      </w:r>
      <w:r>
        <w:t xml:space="preserve">; </w:t>
      </w:r>
      <w:r w:rsidRPr="009C07C6">
        <w:t>Minerals Council of Australia, ‘Respect@Work Toolkit’ (November 2021) &lt;</w:t>
      </w:r>
      <w:hyperlink r:id="rId71" w:history="1">
        <w:r w:rsidRPr="000D11E1">
          <w:rPr>
            <w:rStyle w:val="Hyperlink"/>
          </w:rPr>
          <w:t>https://www.minerals.org.au/respectwork-toolkit</w:t>
        </w:r>
      </w:hyperlink>
      <w:r w:rsidRPr="009C07C6">
        <w:t>&gt;.</w:t>
      </w:r>
    </w:p>
  </w:endnote>
  <w:endnote w:id="134">
    <w:p w14:paraId="20828CCA" w14:textId="0C1E62C0" w:rsidR="0032702A" w:rsidRPr="00045416" w:rsidRDefault="0032702A" w:rsidP="0032702A">
      <w:pPr>
        <w:pStyle w:val="EndnoteText"/>
        <w:rPr>
          <w:i/>
          <w:iCs/>
        </w:rPr>
      </w:pPr>
      <w:r>
        <w:rPr>
          <w:rStyle w:val="EndnoteReference"/>
          <w:rFonts w:eastAsiaTheme="majorEastAsia"/>
        </w:rPr>
        <w:endnoteRef/>
      </w:r>
      <w:r w:rsidR="003D039B">
        <w:t xml:space="preserve"> </w:t>
      </w:r>
      <w:r w:rsidR="007F3C11">
        <w:tab/>
      </w:r>
      <w:r>
        <w:t xml:space="preserve">Elizabeth Broderick &amp; Co, </w:t>
      </w:r>
      <w:r w:rsidRPr="003A6CD5">
        <w:rPr>
          <w:i/>
          <w:iCs/>
        </w:rPr>
        <w:t>Report into Workplace Culture at Rio Tinto</w:t>
      </w:r>
      <w:r>
        <w:rPr>
          <w:i/>
          <w:iCs/>
        </w:rPr>
        <w:t xml:space="preserve"> </w:t>
      </w:r>
      <w:r>
        <w:t>(February 2022) &lt;</w:t>
      </w:r>
      <w:hyperlink r:id="rId72" w:history="1">
        <w:r w:rsidRPr="00E27F17">
          <w:rPr>
            <w:rStyle w:val="Hyperlink"/>
            <w:rFonts w:eastAsiaTheme="majorEastAsia"/>
          </w:rPr>
          <w:t>https://www.riotinto.com/-/media/Content/Documents/Sustainability/People/RT-Everyday-respect-report.pdf</w:t>
        </w:r>
      </w:hyperlink>
      <w:r>
        <w:t>&gt;.</w:t>
      </w:r>
    </w:p>
  </w:endnote>
  <w:endnote w:id="135">
    <w:p w14:paraId="4B5FEC76" w14:textId="6361982B" w:rsidR="0032702A" w:rsidRPr="00A16150" w:rsidRDefault="0032702A" w:rsidP="0032702A">
      <w:pPr>
        <w:pStyle w:val="EndnoteText"/>
      </w:pPr>
      <w:r w:rsidRPr="004D3BE8">
        <w:rPr>
          <w:rStyle w:val="EndnoteReference"/>
          <w:rFonts w:eastAsiaTheme="majorEastAsia"/>
        </w:rPr>
        <w:endnoteRef/>
      </w:r>
      <w:r w:rsidR="000D11E1">
        <w:t xml:space="preserve"> </w:t>
      </w:r>
      <w:r w:rsidR="007F3C11">
        <w:tab/>
      </w:r>
      <w:r w:rsidRPr="00045416">
        <w:t>Community Development and Justice Standing Committee, Parliament of Western Australia</w:t>
      </w:r>
      <w:r w:rsidRPr="00045416">
        <w:rPr>
          <w:i/>
          <w:iCs/>
        </w:rPr>
        <w:t xml:space="preserve">, </w:t>
      </w:r>
      <w:r w:rsidR="00ED3D63">
        <w:rPr>
          <w:i/>
          <w:iCs/>
        </w:rPr>
        <w:t>‘</w:t>
      </w:r>
      <w:r w:rsidRPr="00045416">
        <w:rPr>
          <w:i/>
          <w:iCs/>
        </w:rPr>
        <w:t>Enough is Enough’: Sexual harassment against women in the FIFO mining industry, Report 2</w:t>
      </w:r>
      <w:r>
        <w:rPr>
          <w:i/>
          <w:iCs/>
        </w:rPr>
        <w:t xml:space="preserve"> </w:t>
      </w:r>
      <w:r>
        <w:t>(Parliamentary Paper No 1236, June 2022) &lt;</w:t>
      </w:r>
      <w:hyperlink r:id="rId73" w:history="1">
        <w:r w:rsidRPr="000D11E1">
          <w:rPr>
            <w:rStyle w:val="Hyperlink"/>
          </w:rPr>
          <w:t>https://www.parliament.wa.gov.au/publications/tabledpapers.nsf/displaypaper/4111236a6904147eb052f4d24825886a001f1f75/$file/tp+1236+(2022)+-report+no+2+-+%E2%80%98enough+is+enough%E2%80%99.pdf</w:t>
        </w:r>
      </w:hyperlink>
      <w:r>
        <w:t>&gt;.</w:t>
      </w:r>
    </w:p>
  </w:endnote>
  <w:endnote w:id="136">
    <w:p w14:paraId="39FF44DB" w14:textId="4506697B" w:rsidR="0032702A" w:rsidRDefault="0032702A" w:rsidP="0032702A">
      <w:pPr>
        <w:pStyle w:val="EndnoteText"/>
      </w:pPr>
      <w:r>
        <w:rPr>
          <w:rStyle w:val="EndnoteReference"/>
          <w:rFonts w:eastAsiaTheme="majorEastAsia"/>
        </w:rPr>
        <w:endnoteRef/>
      </w:r>
      <w:r w:rsidR="003D039B">
        <w:t xml:space="preserve"> </w:t>
      </w:r>
      <w:r w:rsidR="007F3C11">
        <w:tab/>
      </w:r>
      <w:r>
        <w:t xml:space="preserve">Australian Human Rights Commission, </w:t>
      </w:r>
      <w:r w:rsidRPr="00C03650">
        <w:rPr>
          <w:i/>
          <w:iCs/>
        </w:rPr>
        <w:t>Set the Standard: Report on the Independent Review into Commonwealth Parliamentary Workplaces</w:t>
      </w:r>
      <w:r>
        <w:rPr>
          <w:i/>
          <w:iCs/>
        </w:rPr>
        <w:t xml:space="preserve"> </w:t>
      </w:r>
      <w:r>
        <w:t xml:space="preserve">(November </w:t>
      </w:r>
      <w:r w:rsidRPr="00C03650">
        <w:t>2021</w:t>
      </w:r>
      <w:r>
        <w:t>) &lt;</w:t>
      </w:r>
      <w:hyperlink r:id="rId74" w:history="1">
        <w:r w:rsidRPr="00E27F17">
          <w:rPr>
            <w:rStyle w:val="Hyperlink"/>
            <w:rFonts w:eastAsiaTheme="majorEastAsia"/>
          </w:rPr>
          <w:t>https://humanrights.gov.au/set-standard-2021</w:t>
        </w:r>
      </w:hyperlink>
      <w:r>
        <w:t xml:space="preserve">&gt;. </w:t>
      </w:r>
    </w:p>
  </w:endnote>
  <w:endnote w:id="137">
    <w:p w14:paraId="1101652C" w14:textId="3EE467D8" w:rsidR="004564CD" w:rsidRPr="00E6164B" w:rsidRDefault="004564CD" w:rsidP="004564CD">
      <w:pPr>
        <w:pStyle w:val="EndnoteText"/>
      </w:pPr>
      <w:r>
        <w:rPr>
          <w:rStyle w:val="EndnoteReference"/>
          <w:rFonts w:eastAsiaTheme="majorEastAsia"/>
        </w:rPr>
        <w:endnoteRef/>
      </w:r>
      <w:r>
        <w:t xml:space="preserve"> </w:t>
      </w:r>
      <w:r>
        <w:tab/>
        <w:t xml:space="preserve">Equal Opportunity Tasmania, </w:t>
      </w:r>
      <w:r w:rsidRPr="00E6164B">
        <w:rPr>
          <w:i/>
          <w:iCs/>
        </w:rPr>
        <w:t>Motion for Respect</w:t>
      </w:r>
      <w:r>
        <w:rPr>
          <w:i/>
          <w:iCs/>
        </w:rPr>
        <w:t>:</w:t>
      </w:r>
      <w:r w:rsidRPr="00E6164B">
        <w:rPr>
          <w:i/>
          <w:iCs/>
        </w:rPr>
        <w:t xml:space="preserve"> Report into Workplace Culture in the Tasmanian Ministerial and Parliamentary Services</w:t>
      </w:r>
      <w:r>
        <w:t xml:space="preserve"> (August 2022) &lt;</w:t>
      </w:r>
      <w:hyperlink r:id="rId75" w:history="1">
        <w:r w:rsidRPr="00FA1524">
          <w:rPr>
            <w:rStyle w:val="Hyperlink"/>
            <w:rFonts w:eastAsiaTheme="majorEastAsia"/>
          </w:rPr>
          <w:t>https://www.equalopportunity.tas.gov.au/__data/assets/pdf_file/0006/673818/2022-Motion-for-Respect-Full-Reportaccessible.pdf</w:t>
        </w:r>
      </w:hyperlink>
      <w:r>
        <w:t xml:space="preserve">&gt;. </w:t>
      </w:r>
    </w:p>
  </w:endnote>
  <w:endnote w:id="138">
    <w:p w14:paraId="7D92F3C4" w14:textId="3CD8F1F3" w:rsidR="00382C40" w:rsidRPr="001562C1" w:rsidRDefault="00382C40" w:rsidP="00382C40">
      <w:pPr>
        <w:pStyle w:val="EndnoteText"/>
        <w:rPr>
          <w:i/>
          <w:iCs/>
        </w:rPr>
      </w:pPr>
      <w:r>
        <w:rPr>
          <w:rStyle w:val="EndnoteReference"/>
          <w:rFonts w:eastAsiaTheme="majorEastAsia"/>
        </w:rPr>
        <w:endnoteRef/>
      </w:r>
      <w:r>
        <w:t xml:space="preserve"> </w:t>
      </w:r>
      <w:r>
        <w:tab/>
        <w:t xml:space="preserve">Elizabeth Broderick &amp; Co, </w:t>
      </w:r>
      <w:r w:rsidRPr="00AE225A">
        <w:rPr>
          <w:i/>
          <w:iCs/>
        </w:rPr>
        <w:t>Leading for Change</w:t>
      </w:r>
      <w:r>
        <w:rPr>
          <w:i/>
          <w:iCs/>
        </w:rPr>
        <w:t>:</w:t>
      </w:r>
      <w:r w:rsidRPr="00AE225A">
        <w:rPr>
          <w:i/>
          <w:iCs/>
        </w:rPr>
        <w:t xml:space="preserve"> Independent Review of Bullying, Sexual Harassment and Sexual Misconduct in NSW </w:t>
      </w:r>
      <w:r w:rsidRPr="007F1C37">
        <w:rPr>
          <w:i/>
          <w:iCs/>
        </w:rPr>
        <w:t>Parliamentary</w:t>
      </w:r>
      <w:r>
        <w:rPr>
          <w:i/>
          <w:iCs/>
        </w:rPr>
        <w:t xml:space="preserve"> </w:t>
      </w:r>
      <w:r w:rsidRPr="007F1C37">
        <w:rPr>
          <w:i/>
          <w:iCs/>
        </w:rPr>
        <w:t>Workplaces 2022</w:t>
      </w:r>
      <w:r>
        <w:rPr>
          <w:i/>
          <w:iCs/>
        </w:rPr>
        <w:t xml:space="preserve"> </w:t>
      </w:r>
      <w:r>
        <w:t>(August 2022) &lt;</w:t>
      </w:r>
      <w:hyperlink r:id="rId76" w:history="1">
        <w:r w:rsidRPr="00743802">
          <w:rPr>
            <w:rStyle w:val="Hyperlink"/>
          </w:rPr>
          <w:t>https://www.parliament.nsw.gov.au/about/Documents/Independent%20Broderick%20Report.pdf</w:t>
        </w:r>
      </w:hyperlink>
      <w:r>
        <w:t>&gt;.</w:t>
      </w:r>
    </w:p>
  </w:endnote>
  <w:endnote w:id="139">
    <w:p w14:paraId="099E9B8B" w14:textId="3955D520" w:rsidR="0032702A" w:rsidRDefault="0032702A" w:rsidP="0032702A">
      <w:pPr>
        <w:pStyle w:val="EndnoteText"/>
      </w:pPr>
      <w:r>
        <w:rPr>
          <w:rStyle w:val="EndnoteReference"/>
          <w:rFonts w:eastAsiaTheme="majorEastAsia"/>
        </w:rPr>
        <w:endnoteRef/>
      </w:r>
      <w:r>
        <w:t xml:space="preserve"> </w:t>
      </w:r>
      <w:r w:rsidR="007F3C11">
        <w:tab/>
      </w:r>
      <w:r>
        <w:t xml:space="preserve">South Australia Equal Opportunity Commission, </w:t>
      </w:r>
      <w:r>
        <w:rPr>
          <w:i/>
          <w:iCs/>
        </w:rPr>
        <w:t>Review of Harassment in the South Australian Parliament Workplace</w:t>
      </w:r>
      <w:r>
        <w:t xml:space="preserve"> (February 2021) &lt;</w:t>
      </w:r>
      <w:hyperlink r:id="rId77" w:history="1">
        <w:r w:rsidRPr="00E27F17">
          <w:rPr>
            <w:rStyle w:val="Hyperlink"/>
            <w:rFonts w:eastAsiaTheme="majorEastAsia"/>
          </w:rPr>
          <w:t>https://www.equalopportunity.sa.gov.au/documents/Report-Review-of-Harassment-SA-Parliament-Workplace.pdf</w:t>
        </w:r>
      </w:hyperlink>
      <w:r>
        <w:rPr>
          <w:rStyle w:val="Hyperlink"/>
          <w:rFonts w:eastAsiaTheme="majorEastAsia"/>
        </w:rPr>
        <w:t>&gt;.</w:t>
      </w:r>
    </w:p>
  </w:endnote>
  <w:endnote w:id="140">
    <w:p w14:paraId="24C1E85B" w14:textId="43FB13E7" w:rsidR="0032702A" w:rsidRPr="005E292D" w:rsidRDefault="0032702A" w:rsidP="0032702A">
      <w:pPr>
        <w:pStyle w:val="EndnoteText"/>
      </w:pPr>
      <w:r>
        <w:rPr>
          <w:rStyle w:val="EndnoteReference"/>
          <w:rFonts w:eastAsiaTheme="majorEastAsia"/>
        </w:rPr>
        <w:endnoteRef/>
      </w:r>
      <w:r>
        <w:t xml:space="preserve"> </w:t>
      </w:r>
      <w:r w:rsidR="007F3C11">
        <w:tab/>
      </w:r>
      <w:r>
        <w:t xml:space="preserve">Victorian Auditor-General’s Office (VAGO), </w:t>
      </w:r>
      <w:r w:rsidRPr="005E292D">
        <w:rPr>
          <w:i/>
          <w:iCs/>
        </w:rPr>
        <w:t>Sexual Harassment in the Victorian Public Service</w:t>
      </w:r>
      <w:r w:rsidR="00BA4650">
        <w:rPr>
          <w:i/>
          <w:iCs/>
        </w:rPr>
        <w:t xml:space="preserve"> </w:t>
      </w:r>
      <w:r>
        <w:t xml:space="preserve">(November </w:t>
      </w:r>
      <w:r w:rsidRPr="00D911B3">
        <w:t>2019</w:t>
      </w:r>
      <w:r>
        <w:t>) &lt;</w:t>
      </w:r>
      <w:hyperlink r:id="rId78" w:history="1">
        <w:r w:rsidRPr="003F411E">
          <w:rPr>
            <w:rStyle w:val="Hyperlink"/>
            <w:rFonts w:eastAsiaTheme="majorEastAsia"/>
          </w:rPr>
          <w:t>https://audit.vic.gov.au/sites/default/files/2019-11/20191128-Sexual-Harassment-report.pdf</w:t>
        </w:r>
      </w:hyperlink>
      <w:r>
        <w:t>&gt;.</w:t>
      </w:r>
    </w:p>
  </w:endnote>
  <w:endnote w:id="141">
    <w:p w14:paraId="3DFBC220" w14:textId="43808478" w:rsidR="0032702A" w:rsidRDefault="0032702A" w:rsidP="0032702A">
      <w:pPr>
        <w:pStyle w:val="EndnoteText"/>
      </w:pPr>
      <w:r>
        <w:rPr>
          <w:rStyle w:val="EndnoteReference"/>
          <w:rFonts w:eastAsiaTheme="majorEastAsia"/>
        </w:rPr>
        <w:endnoteRef/>
      </w:r>
      <w:r>
        <w:t xml:space="preserve"> </w:t>
      </w:r>
      <w:r w:rsidR="007F3C11">
        <w:tab/>
      </w:r>
      <w:r>
        <w:t xml:space="preserve">Victorian Legal Services Board and Commissioner, </w:t>
      </w:r>
      <w:r w:rsidRPr="008B6729">
        <w:rPr>
          <w:i/>
          <w:iCs/>
        </w:rPr>
        <w:t>Sexual Harassment in the Victorian Legal Sector</w:t>
      </w:r>
      <w:r w:rsidR="00D304F7">
        <w:rPr>
          <w:i/>
          <w:iCs/>
        </w:rPr>
        <w:t>:</w:t>
      </w:r>
      <w:r w:rsidRPr="008B6729">
        <w:rPr>
          <w:i/>
          <w:iCs/>
        </w:rPr>
        <w:t xml:space="preserve"> 2019 study of legal professionals and legal entities</w:t>
      </w:r>
      <w:r>
        <w:t xml:space="preserve"> (March 2020) &lt;</w:t>
      </w:r>
      <w:hyperlink r:id="rId79" w:history="1">
        <w:r w:rsidRPr="00E27F17">
          <w:rPr>
            <w:rStyle w:val="Hyperlink"/>
            <w:rFonts w:eastAsiaTheme="majorEastAsia"/>
          </w:rPr>
          <w:t>https://lsbc.vic.gov.au/resources/report-sexual-harassment-study</w:t>
        </w:r>
      </w:hyperlink>
      <w:r>
        <w:rPr>
          <w:rStyle w:val="Hyperlink"/>
          <w:rFonts w:eastAsiaTheme="majorEastAsia"/>
        </w:rPr>
        <w:t>&gt;.</w:t>
      </w:r>
    </w:p>
  </w:endnote>
  <w:endnote w:id="142">
    <w:p w14:paraId="7E532202" w14:textId="22605481" w:rsidR="0032702A" w:rsidRDefault="0032702A" w:rsidP="0032702A">
      <w:pPr>
        <w:pStyle w:val="EndnoteText"/>
      </w:pPr>
      <w:r>
        <w:rPr>
          <w:rStyle w:val="EndnoteReference"/>
          <w:rFonts w:eastAsiaTheme="majorEastAsia"/>
        </w:rPr>
        <w:endnoteRef/>
      </w:r>
      <w:r>
        <w:t xml:space="preserve"> </w:t>
      </w:r>
      <w:r w:rsidR="007F3C11">
        <w:tab/>
      </w:r>
      <w:r>
        <w:t xml:space="preserve">Court Services Victoria, </w:t>
      </w:r>
      <w:r w:rsidRPr="00A81566">
        <w:rPr>
          <w:i/>
          <w:iCs/>
        </w:rPr>
        <w:t>Review of Sexual Harassment in Victoria Courts</w:t>
      </w:r>
      <w:r w:rsidR="00425964">
        <w:rPr>
          <w:i/>
          <w:iCs/>
        </w:rPr>
        <w:t xml:space="preserve">: </w:t>
      </w:r>
      <w:r w:rsidR="00425964" w:rsidRPr="00425964">
        <w:rPr>
          <w:i/>
          <w:iCs/>
        </w:rPr>
        <w:t>Preventing</w:t>
      </w:r>
      <w:r w:rsidRPr="00A81566">
        <w:rPr>
          <w:i/>
          <w:iCs/>
        </w:rPr>
        <w:t xml:space="preserve"> </w:t>
      </w:r>
      <w:r w:rsidR="00D16A62">
        <w:rPr>
          <w:i/>
          <w:iCs/>
        </w:rPr>
        <w:t>and</w:t>
      </w:r>
      <w:r w:rsidR="00425964" w:rsidRPr="00425964">
        <w:rPr>
          <w:i/>
          <w:iCs/>
        </w:rPr>
        <w:t xml:space="preserve"> Addressing Sexual Harassment in Victorian Courts and VCAT</w:t>
      </w:r>
      <w:r w:rsidR="00425964">
        <w:rPr>
          <w:i/>
          <w:iCs/>
        </w:rPr>
        <w:t xml:space="preserve"> </w:t>
      </w:r>
      <w:r>
        <w:t xml:space="preserve">(April </w:t>
      </w:r>
      <w:r w:rsidRPr="00A81566">
        <w:t>2021</w:t>
      </w:r>
      <w:r>
        <w:t>) &lt;</w:t>
      </w:r>
      <w:hyperlink r:id="rId80" w:history="1">
        <w:r w:rsidRPr="00433761">
          <w:rPr>
            <w:rStyle w:val="Hyperlink"/>
            <w:rFonts w:eastAsiaTheme="majorEastAsia"/>
          </w:rPr>
          <w:t>https://www.courts.vic.gov.au/sh-review-report</w:t>
        </w:r>
      </w:hyperlink>
      <w:r>
        <w:rPr>
          <w:rStyle w:val="Hyperlink"/>
          <w:rFonts w:eastAsiaTheme="majorEastAsia"/>
        </w:rPr>
        <w:t>&gt;.</w:t>
      </w:r>
      <w:r>
        <w:t xml:space="preserve"> </w:t>
      </w:r>
    </w:p>
  </w:endnote>
  <w:endnote w:id="143">
    <w:p w14:paraId="564CA581" w14:textId="090843EC" w:rsidR="0032702A" w:rsidRDefault="0032702A" w:rsidP="0032702A">
      <w:pPr>
        <w:pStyle w:val="EndnoteText"/>
      </w:pPr>
      <w:r>
        <w:rPr>
          <w:rStyle w:val="EndnoteReference"/>
          <w:rFonts w:eastAsiaTheme="majorEastAsia"/>
        </w:rPr>
        <w:endnoteRef/>
      </w:r>
      <w:r>
        <w:t xml:space="preserve"> </w:t>
      </w:r>
      <w:r w:rsidR="007F3C11">
        <w:tab/>
      </w:r>
      <w:r>
        <w:t xml:space="preserve">South Australia Equal Opportunity Commission, </w:t>
      </w:r>
      <w:r>
        <w:rPr>
          <w:i/>
          <w:iCs/>
        </w:rPr>
        <w:t xml:space="preserve">Review of Harassment in the South Australian Legal Profession </w:t>
      </w:r>
      <w:r>
        <w:t>(April 2021) &lt;</w:t>
      </w:r>
      <w:hyperlink r:id="rId81" w:history="1">
        <w:r w:rsidRPr="0084581A">
          <w:rPr>
            <w:rStyle w:val="Hyperlink"/>
            <w:rFonts w:eastAsiaTheme="majorEastAsia"/>
          </w:rPr>
          <w:t>https://www.equalopportunity.sa.gov.au/documents/Final-Report-of-the-Review-of-Harassment-in-the-South-Australian-Legal-Profession.pdf</w:t>
        </w:r>
      </w:hyperlink>
      <w:r>
        <w:rPr>
          <w:rStyle w:val="Hyperlink"/>
          <w:rFonts w:eastAsiaTheme="majorEastAsia"/>
        </w:rPr>
        <w:t>&gt;.</w:t>
      </w:r>
    </w:p>
  </w:endnote>
  <w:endnote w:id="144">
    <w:p w14:paraId="55762C97" w14:textId="275B83C8" w:rsidR="0032702A" w:rsidRPr="00342E1D" w:rsidRDefault="0032702A" w:rsidP="00B70332">
      <w:pPr>
        <w:pStyle w:val="EndnoteText"/>
      </w:pPr>
      <w:r>
        <w:rPr>
          <w:rStyle w:val="EndnoteReference"/>
          <w:rFonts w:eastAsiaTheme="majorEastAsia"/>
        </w:rPr>
        <w:endnoteRef/>
      </w:r>
      <w:r>
        <w:t xml:space="preserve"> </w:t>
      </w:r>
      <w:r w:rsidR="00B70332">
        <w:tab/>
      </w:r>
      <w:r>
        <w:t xml:space="preserve">Law Council of Australia, </w:t>
      </w:r>
      <w:r w:rsidRPr="00342E1D">
        <w:rPr>
          <w:i/>
          <w:iCs/>
        </w:rPr>
        <w:t>National Action Plan to Reduce Sexual Harassment in the Australian Legal Profession (NAP)</w:t>
      </w:r>
      <w:r>
        <w:t xml:space="preserve"> (December 2020) &lt;</w:t>
      </w:r>
      <w:hyperlink r:id="rId82" w:history="1">
        <w:r w:rsidRPr="00425964">
          <w:rPr>
            <w:rStyle w:val="Hyperlink"/>
          </w:rPr>
          <w:t>https://www.lawcouncil.asn.au/media/media-releases/release-of-national-action-plan-to-reduce-sexual-harassment-in-the-australian-legal-profession-</w:t>
        </w:r>
      </w:hyperlink>
      <w:r>
        <w:t>&gt;.</w:t>
      </w:r>
    </w:p>
  </w:endnote>
  <w:endnote w:id="145">
    <w:p w14:paraId="319977D2" w14:textId="39173892" w:rsidR="0032702A" w:rsidRPr="006F339D" w:rsidRDefault="0032702A" w:rsidP="0032702A">
      <w:pPr>
        <w:pStyle w:val="EndnoteText"/>
        <w:rPr>
          <w:lang w:val="en-US"/>
        </w:rPr>
      </w:pPr>
      <w:r>
        <w:rPr>
          <w:rStyle w:val="EndnoteReference"/>
          <w:rFonts w:eastAsiaTheme="majorEastAsia"/>
        </w:rPr>
        <w:endnoteRef/>
      </w:r>
      <w:r>
        <w:t xml:space="preserve"> </w:t>
      </w:r>
      <w:r w:rsidR="007F3C11">
        <w:tab/>
      </w:r>
      <w:r>
        <w:t xml:space="preserve">Australian Human Rights Commission, </w:t>
      </w:r>
      <w:r>
        <w:rPr>
          <w:i/>
          <w:iCs/>
        </w:rPr>
        <w:t xml:space="preserve">Change the routine: Report on the independent review into Gymnastics Australia </w:t>
      </w:r>
      <w:r w:rsidRPr="00BD4561">
        <w:t>(</w:t>
      </w:r>
      <w:r>
        <w:t xml:space="preserve">August </w:t>
      </w:r>
      <w:r w:rsidRPr="00BD4561">
        <w:t>2021)</w:t>
      </w:r>
      <w:r>
        <w:t xml:space="preserve"> &lt;</w:t>
      </w:r>
      <w:hyperlink r:id="rId83" w:history="1">
        <w:r w:rsidRPr="00BE6E5B">
          <w:rPr>
            <w:rStyle w:val="Hyperlink"/>
            <w:rFonts w:eastAsiaTheme="majorEastAsia"/>
          </w:rPr>
          <w:t>https://www.respectatwork.gov.au/resource-hub/change-routine-report-independent-review-gymnastics-australia</w:t>
        </w:r>
      </w:hyperlink>
      <w:r>
        <w:t>&gt;.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Century Gothic">
    <w:panose1 w:val="020B0502020202020204"/>
    <w:charset w:val="00"/>
    <w:family w:val="swiss"/>
    <w:pitch w:val="variable"/>
    <w:sig w:usb0="00000287" w:usb1="00000000" w:usb2="00000000" w:usb3="00000000" w:csb0="0000009F" w:csb1="00000000"/>
  </w:font>
  <w:font w:name="MS PGothic">
    <w:altName w:val="ＭＳ Ｐゴシック"/>
    <w:panose1 w:val="020B0600070205080204"/>
    <w:charset w:val="80"/>
    <w:family w:val="swiss"/>
    <w:pitch w:val="variable"/>
    <w:sig w:usb0="E00002FF" w:usb1="6AC7FDFB" w:usb2="08000012" w:usb3="00000000" w:csb0="0002009F" w:csb1="00000000"/>
  </w:font>
  <w:font w:name="Open Sans Semibold">
    <w:panose1 w:val="020B0706030804020204"/>
    <w:charset w:val="00"/>
    <w:family w:val="swiss"/>
    <w:pitch w:val="variable"/>
    <w:sig w:usb0="E00002EF" w:usb1="4000205B" w:usb2="00000028" w:usb3="00000000" w:csb0="0000019F" w:csb1="00000000"/>
  </w:font>
  <w:font w:name="Times New Roman (Corpo CS)">
    <w:altName w:val="Times New Roman"/>
    <w:charset w:val="00"/>
    <w:family w:val="roman"/>
    <w:pitch w:val="default"/>
  </w:font>
  <w:font w:name="HelveticaNeueLT Pro 57 Cn">
    <w:altName w:val="Arial"/>
    <w:panose1 w:val="00000000000000000000"/>
    <w:charset w:val="4D"/>
    <w:family w:val="swiss"/>
    <w:notTrueType/>
    <w:pitch w:val="variable"/>
    <w:sig w:usb0="800000AF" w:usb1="5000205B"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HelveticaCYPlain">
    <w:altName w:val="Arial"/>
    <w:panose1 w:val="00000000000000000000"/>
    <w:charset w:val="CD"/>
    <w:family w:val="auto"/>
    <w:notTrueType/>
    <w:pitch w:val="default"/>
    <w:sig w:usb0="00000001" w:usb1="00000000" w:usb2="00000000" w:usb3="00000000" w:csb0="00000000" w:csb1="00000000"/>
  </w:font>
  <w:font w:name="ArialMT">
    <w:altName w:val="Arial"/>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elveticaNeue">
    <w:altName w:val="Times New Roman"/>
    <w:charset w:val="00"/>
    <w:family w:val="auto"/>
    <w:pitch w:val="variable"/>
    <w:sig w:usb0="E50002FF" w:usb1="500079DB" w:usb2="00000010" w:usb3="00000000" w:csb0="00000001" w:csb1="00000000"/>
  </w:font>
  <w:font w:name="HelveticaCYBold">
    <w:altName w:val="Times New Roman"/>
    <w:panose1 w:val="00000000000000000000"/>
    <w:charset w:val="CD"/>
    <w:family w:val="auto"/>
    <w:notTrueType/>
    <w:pitch w:val="default"/>
    <w:sig w:usb0="00000001"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Open Sans Light">
    <w:panose1 w:val="020B0306030504020204"/>
    <w:charset w:val="00"/>
    <w:family w:val="swiss"/>
    <w:pitch w:val="variable"/>
    <w:sig w:usb0="E00002EF" w:usb1="4000205B" w:usb2="00000028" w:usb3="00000000" w:csb0="0000019F" w:csb1="00000000"/>
  </w:font>
  <w:font w:name="Roboto">
    <w:panose1 w:val="02000000000000000000"/>
    <w:charset w:val="00"/>
    <w:family w:val="auto"/>
    <w:pitch w:val="variable"/>
    <w:sig w:usb0="E0000AFF" w:usb1="5000217F" w:usb2="00000021" w:usb3="00000000" w:csb0="0000019F" w:csb1="00000000"/>
  </w:font>
  <w:font w:name="Archer Book">
    <w:altName w:val="Cambria"/>
    <w:panose1 w:val="00000000000000000000"/>
    <w:charset w:val="00"/>
    <w:family w:val="roman"/>
    <w:notTrueType/>
    <w:pitch w:val="default"/>
    <w:sig w:usb0="00000003" w:usb1="00000000" w:usb2="00000000" w:usb3="00000000" w:csb0="00000001" w:csb1="00000000"/>
  </w:font>
  <w:font w:name="system-ui">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OpenSans">
    <w:altName w:val="Calibri"/>
    <w:panose1 w:val="00000000000000000000"/>
    <w:charset w:val="00"/>
    <w:family w:val="swiss"/>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C1953" w14:textId="77777777" w:rsidR="009D1C67" w:rsidRDefault="009D1C67" w:rsidP="001206FB">
    <w:pPr>
      <w:pStyle w:val="Footer"/>
      <w:framePr w:wrap="none" w:vAnchor="text" w:hAnchor="margin" w:xAlign="right" w:y="1"/>
    </w:pPr>
    <w:r>
      <w:fldChar w:fldCharType="begin"/>
    </w:r>
    <w:r>
      <w:instrText xml:space="preserve"> PAGE </w:instrText>
    </w:r>
    <w:r>
      <w:fldChar w:fldCharType="separate"/>
    </w:r>
    <w:r>
      <w:rPr>
        <w:noProof/>
      </w:rPr>
      <w:t>3</w:t>
    </w:r>
    <w:r>
      <w:fldChar w:fldCharType="end"/>
    </w:r>
  </w:p>
  <w:p w14:paraId="3E944E0F" w14:textId="77777777" w:rsidR="009D1C67" w:rsidRDefault="009D1C67" w:rsidP="001206F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4B8BC" w14:textId="578E00D2" w:rsidR="009D1C67" w:rsidRPr="00260E41" w:rsidRDefault="00260E41" w:rsidP="00260E41">
    <w:pPr>
      <w:pStyle w:val="Footer"/>
      <w:jc w:val="right"/>
    </w:pPr>
    <w:r w:rsidRPr="00260E41">
      <w:t xml:space="preserve">Time for respect: Fifth national survey on sexual harassment in Australian workplaces • 2022 </w:t>
    </w:r>
    <w:r>
      <w:rPr>
        <w:rFonts w:cs="Open Sans"/>
      </w:rPr>
      <w:t xml:space="preserve">| </w:t>
    </w:r>
    <w:sdt>
      <w:sdtPr>
        <w:id w:val="2009855254"/>
        <w:docPartObj>
          <w:docPartGallery w:val="Page Numbers (Bottom of Page)"/>
          <w:docPartUnique/>
        </w:docPartObj>
      </w:sdtPr>
      <w:sdtContent>
        <w:r>
          <w:fldChar w:fldCharType="begin"/>
        </w:r>
        <w:r>
          <w:instrText xml:space="preserve"> PAGE </w:instrText>
        </w:r>
        <w:r>
          <w:fldChar w:fldCharType="separate"/>
        </w:r>
        <w:r>
          <w:t>4</w:t>
        </w:r>
        <w: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511655"/>
      <w:docPartObj>
        <w:docPartGallery w:val="Page Numbers (Bottom of Page)"/>
        <w:docPartUnique/>
      </w:docPartObj>
    </w:sdtPr>
    <w:sdtEndPr>
      <w:rPr>
        <w:noProof/>
      </w:rPr>
    </w:sdtEndPr>
    <w:sdtContent>
      <w:p w14:paraId="2C4AD08D" w14:textId="04615D2B" w:rsidR="00262F4A" w:rsidRDefault="00204FCD" w:rsidP="00204FCD">
        <w:pPr>
          <w:pStyle w:val="Footer"/>
          <w:jc w:val="right"/>
        </w:pPr>
        <w:r w:rsidRPr="00260E41">
          <w:t xml:space="preserve">Time for respect: Fifth national survey on sexual harassment in Australian workplaces • 2022 </w:t>
        </w:r>
        <w:r>
          <w:rPr>
            <w:rFonts w:cs="Open Sans"/>
          </w:rPr>
          <w:t xml:space="preserve">| </w:t>
        </w:r>
        <w:sdt>
          <w:sdtPr>
            <w:id w:val="2062284452"/>
            <w:docPartObj>
              <w:docPartGallery w:val="Page Numbers (Bottom of Page)"/>
              <w:docPartUnique/>
            </w:docPartObj>
          </w:sdtPr>
          <w:sdtContent>
            <w:r>
              <w:fldChar w:fldCharType="begin"/>
            </w:r>
            <w:r>
              <w:instrText xml:space="preserve"> PAGE </w:instrText>
            </w:r>
            <w:r>
              <w:fldChar w:fldCharType="separate"/>
            </w:r>
            <w:r>
              <w:t>10</w:t>
            </w:r>
            <w:r>
              <w:fldChar w:fldCharType="end"/>
            </w: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AE9272" w14:textId="77777777" w:rsidR="0082267D" w:rsidRDefault="0082267D" w:rsidP="00B94875">
      <w:pPr>
        <w:spacing w:after="0" w:line="240" w:lineRule="auto"/>
      </w:pPr>
      <w:r>
        <w:separator/>
      </w:r>
    </w:p>
  </w:footnote>
  <w:footnote w:type="continuationSeparator" w:id="0">
    <w:p w14:paraId="45E668D0" w14:textId="77777777" w:rsidR="0082267D" w:rsidRDefault="0082267D" w:rsidP="00B94875">
      <w:pPr>
        <w:spacing w:after="0" w:line="240" w:lineRule="auto"/>
      </w:pPr>
      <w:r>
        <w:continuationSeparator/>
      </w:r>
    </w:p>
  </w:footnote>
  <w:footnote w:type="continuationNotice" w:id="1">
    <w:p w14:paraId="1617CAA5" w14:textId="77777777" w:rsidR="0082267D" w:rsidRDefault="0082267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42B806CA"/>
    <w:lvl w:ilvl="0">
      <w:start w:val="1"/>
      <w:numFmt w:val="bullet"/>
      <w:pStyle w:val="ListBullet2"/>
      <w:lvlText w:val=""/>
      <w:lvlJc w:val="left"/>
      <w:pPr>
        <w:tabs>
          <w:tab w:val="num" w:pos="737"/>
        </w:tabs>
        <w:ind w:left="737" w:hanging="283"/>
      </w:pPr>
      <w:rPr>
        <w:rFonts w:ascii="Symbol" w:hAnsi="Symbol" w:hint="default"/>
        <w:i w:val="0"/>
        <w:iCs/>
      </w:rPr>
    </w:lvl>
  </w:abstractNum>
  <w:abstractNum w:abstractNumId="1" w15:restartNumberingAfterBreak="0">
    <w:nsid w:val="FFFFFF89"/>
    <w:multiLevelType w:val="singleLevel"/>
    <w:tmpl w:val="5FA22CCA"/>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241B3D"/>
    <w:multiLevelType w:val="multilevel"/>
    <w:tmpl w:val="9DDA57AC"/>
    <w:styleLink w:val="Elencocorrente1"/>
    <w:lvl w:ilvl="0">
      <w:start w:val="1"/>
      <w:numFmt w:val="decimal"/>
      <w:suff w:val="space"/>
      <w:lvlText w:val="Chapter %1:"/>
      <w:lvlJc w:val="left"/>
      <w:pPr>
        <w:ind w:left="0" w:firstLine="0"/>
      </w:pPr>
      <w:rPr>
        <w:rFonts w:ascii="Arial" w:hAnsi="Arial" w:cs="Arial" w:hint="default"/>
        <w:sz w:val="36"/>
        <w:szCs w:val="36"/>
      </w:rPr>
    </w:lvl>
    <w:lvl w:ilvl="1">
      <w:start w:val="1"/>
      <w:numFmt w:val="decimal"/>
      <w:suff w:val="space"/>
      <w:lvlText w:val="%1.%2"/>
      <w:lvlJc w:val="left"/>
      <w:pPr>
        <w:ind w:left="851" w:hanging="851"/>
      </w:pPr>
      <w:rPr>
        <w:rFonts w:hint="default"/>
        <w:b/>
        <w:i/>
      </w:rPr>
    </w:lvl>
    <w:lvl w:ilvl="2">
      <w:start w:val="1"/>
      <w:numFmt w:val="lowerLetter"/>
      <w:suff w:val="space"/>
      <w:lvlText w:val="(%3)"/>
      <w:lvlJc w:val="left"/>
      <w:pPr>
        <w:ind w:left="851" w:hanging="851"/>
      </w:pPr>
      <w:rPr>
        <w:rFonts w:ascii="Arial" w:hAnsi="Arial" w:hint="default"/>
        <w:b w:val="0"/>
        <w:i/>
        <w:sz w:val="24"/>
      </w:rPr>
    </w:lvl>
    <w:lvl w:ilvl="3">
      <w:start w:val="1"/>
      <w:numFmt w:val="lowerRoman"/>
      <w:suff w:val="space"/>
      <w:lvlText w:val="(%4)"/>
      <w:lvlJc w:val="left"/>
      <w:pPr>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00810FEC"/>
    <w:multiLevelType w:val="multilevel"/>
    <w:tmpl w:val="B9FC6866"/>
    <w:styleLink w:val="Elencocorrente75"/>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lvlText w:val="(%3)"/>
      <w:lvlJc w:val="left"/>
      <w:pPr>
        <w:tabs>
          <w:tab w:val="num" w:pos="851"/>
        </w:tabs>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4" w15:restartNumberingAfterBreak="0">
    <w:nsid w:val="016C3A0C"/>
    <w:multiLevelType w:val="multilevel"/>
    <w:tmpl w:val="7DCC78E4"/>
    <w:styleLink w:val="Elencocorrente48"/>
    <w:lvl w:ilvl="0">
      <w:start w:val="1"/>
      <w:numFmt w:val="decimal"/>
      <w:lvlText w:val="Figure %1:"/>
      <w:lvlJc w:val="left"/>
      <w:pPr>
        <w:tabs>
          <w:tab w:val="num" w:pos="3118"/>
        </w:tabs>
        <w:ind w:left="2126" w:firstLine="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44C0A52"/>
    <w:multiLevelType w:val="hybridMultilevel"/>
    <w:tmpl w:val="38D6D4A4"/>
    <w:lvl w:ilvl="0" w:tplc="0C090001">
      <w:start w:val="1"/>
      <w:numFmt w:val="bullet"/>
      <w:lvlText w:val=""/>
      <w:lvlJc w:val="left"/>
      <w:pPr>
        <w:tabs>
          <w:tab w:val="num" w:pos="567"/>
        </w:tabs>
        <w:ind w:left="567" w:hanging="283"/>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4D33834"/>
    <w:multiLevelType w:val="multilevel"/>
    <w:tmpl w:val="45E6FE74"/>
    <w:styleLink w:val="Elencocorrente26"/>
    <w:lvl w:ilvl="0">
      <w:start w:val="1"/>
      <w:numFmt w:val="decimal"/>
      <w:lvlText w:val="Chapter %1:"/>
      <w:lvlJc w:val="left"/>
      <w:pPr>
        <w:tabs>
          <w:tab w:val="num" w:pos="1134"/>
        </w:tabs>
        <w:ind w:left="0" w:firstLine="0"/>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7" w15:restartNumberingAfterBreak="0">
    <w:nsid w:val="04FF6A78"/>
    <w:multiLevelType w:val="multilevel"/>
    <w:tmpl w:val="F86AC13A"/>
    <w:styleLink w:val="Elencocorrente76"/>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8" w15:restartNumberingAfterBreak="0">
    <w:nsid w:val="051E0C55"/>
    <w:multiLevelType w:val="hybridMultilevel"/>
    <w:tmpl w:val="769E00CA"/>
    <w:lvl w:ilvl="0" w:tplc="4812358E">
      <w:start w:val="1"/>
      <w:numFmt w:val="bullet"/>
      <w:pStyle w:val="EndnoteBullets"/>
      <w:lvlText w:val=""/>
      <w:lvlJc w:val="left"/>
      <w:pPr>
        <w:tabs>
          <w:tab w:val="num" w:pos="680"/>
        </w:tabs>
        <w:ind w:left="680"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5900AA5"/>
    <w:multiLevelType w:val="multilevel"/>
    <w:tmpl w:val="283CCB7C"/>
    <w:styleLink w:val="Elencocorrente84"/>
    <w:lvl w:ilvl="0">
      <w:start w:val="1"/>
      <w:numFmt w:val="decimal"/>
      <w:lvlText w:val="Chapter %1:"/>
      <w:lvlJc w:val="left"/>
      <w:pPr>
        <w:ind w:left="0" w:firstLine="0"/>
      </w:pPr>
      <w:rPr>
        <w:rFonts w:hint="default"/>
      </w:rPr>
    </w:lvl>
    <w:lvl w:ilvl="1">
      <w:start w:val="1"/>
      <w:numFmt w:val="decimal"/>
      <w:lvlText w:val="%1.%2"/>
      <w:lvlJc w:val="left"/>
      <w:pPr>
        <w:tabs>
          <w:tab w:val="num" w:pos="680"/>
        </w:tabs>
        <w:ind w:left="0" w:firstLine="0"/>
      </w:pPr>
      <w:rPr>
        <w:rFonts w:hint="default"/>
      </w:rPr>
    </w:lvl>
    <w:lvl w:ilvl="2">
      <w:start w:val="1"/>
      <w:numFmt w:val="lowerLetter"/>
      <w:lvlText w:val="(%3)"/>
      <w:lvlJc w:val="left"/>
      <w:pPr>
        <w:ind w:left="454" w:hanging="454"/>
      </w:pPr>
      <w:rPr>
        <w:rFonts w:hint="default"/>
        <w:b w:val="0"/>
        <w:bCs/>
      </w:rPr>
    </w:lvl>
    <w:lvl w:ilvl="3">
      <w:start w:val="1"/>
      <w:numFmt w:val="lowerRoman"/>
      <w:lvlText w:val="(%4)"/>
      <w:lvlJc w:val="left"/>
      <w:pPr>
        <w:ind w:left="454" w:hanging="454"/>
      </w:pPr>
      <w:rPr>
        <w:rFonts w:hint="default"/>
      </w:rPr>
    </w:lvl>
    <w:lvl w:ilvl="4">
      <w:start w:val="1"/>
      <w:numFmt w:val="decimal"/>
      <w:lvlText w:val="Figure %5:"/>
      <w:lvlJc w:val="left"/>
      <w:pPr>
        <w:ind w:left="0" w:firstLine="0"/>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10" w15:restartNumberingAfterBreak="0">
    <w:nsid w:val="0748048A"/>
    <w:multiLevelType w:val="multilevel"/>
    <w:tmpl w:val="6986D9D4"/>
    <w:styleLink w:val="Elencocorrente45"/>
    <w:lvl w:ilvl="0">
      <w:start w:val="1"/>
      <w:numFmt w:val="decimal"/>
      <w:lvlText w:val="Chapter %1:"/>
      <w:lvlJc w:val="left"/>
      <w:pPr>
        <w:ind w:left="0" w:firstLine="0"/>
      </w:pPr>
    </w:lvl>
    <w:lvl w:ilvl="1">
      <w:start w:val="1"/>
      <w:numFmt w:val="decimal"/>
      <w:lvlText w:val="%1.%2"/>
      <w:lvlJc w:val="left"/>
      <w:pPr>
        <w:ind w:left="851" w:hanging="851"/>
      </w:pPr>
    </w:lvl>
    <w:lvl w:ilvl="2">
      <w:start w:val="1"/>
      <w:numFmt w:val="lowerLetter"/>
      <w:lvlText w:val="(%3)"/>
      <w:lvlJc w:val="left"/>
      <w:pPr>
        <w:ind w:left="454" w:hanging="454"/>
      </w:pPr>
      <w:rPr>
        <w:rFonts w:hint="default"/>
        <w:b w:val="0"/>
        <w:bCs/>
      </w:rPr>
    </w:lvl>
    <w:lvl w:ilvl="3">
      <w:start w:val="1"/>
      <w:numFmt w:val="lowerRoman"/>
      <w:lvlText w:val="(%4)"/>
      <w:lvlJc w:val="left"/>
      <w:pPr>
        <w:ind w:left="454" w:hanging="454"/>
      </w:pPr>
      <w:rPr>
        <w:rFonts w:hint="default"/>
      </w:rPr>
    </w:lvl>
    <w:lvl w:ilvl="4">
      <w:start w:val="1"/>
      <w:numFmt w:val="decimal"/>
      <w:lvlText w:val="Figure %5:"/>
      <w:lvlJc w:val="left"/>
      <w:pPr>
        <w:ind w:left="0" w:firstLine="0"/>
      </w:p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11" w15:restartNumberingAfterBreak="0">
    <w:nsid w:val="090F39F2"/>
    <w:multiLevelType w:val="multilevel"/>
    <w:tmpl w:val="79C887DA"/>
    <w:styleLink w:val="Elencocorrente88"/>
    <w:lvl w:ilvl="0">
      <w:start w:val="1"/>
      <w:numFmt w:val="lowerLetter"/>
      <w:lvlText w:val="(%1)"/>
      <w:lvlJc w:val="left"/>
      <w:pPr>
        <w:ind w:left="1800" w:hanging="360"/>
      </w:pPr>
      <w:rPr>
        <w:rFonts w:cs="Arial" w:hint="default"/>
        <w:color w:val="000000"/>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2" w15:restartNumberingAfterBreak="0">
    <w:nsid w:val="09F23FC4"/>
    <w:multiLevelType w:val="multilevel"/>
    <w:tmpl w:val="624EE22A"/>
    <w:styleLink w:val="Elencocorrente25"/>
    <w:lvl w:ilvl="0">
      <w:start w:val="1"/>
      <w:numFmt w:val="decimal"/>
      <w:lvlText w:val="Chapter %1:"/>
      <w:lvlJc w:val="left"/>
      <w:pPr>
        <w:ind w:left="0" w:firstLine="0"/>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13" w15:restartNumberingAfterBreak="0">
    <w:nsid w:val="0C0F5403"/>
    <w:multiLevelType w:val="multilevel"/>
    <w:tmpl w:val="FD821FBA"/>
    <w:lvl w:ilvl="0">
      <w:start w:val="1"/>
      <w:numFmt w:val="decimal"/>
      <w:suff w:val="space"/>
      <w:lvlText w:val="Chapter %1:"/>
      <w:lvlJc w:val="left"/>
      <w:pPr>
        <w:ind w:left="0" w:firstLine="0"/>
      </w:pPr>
      <w:rPr>
        <w:rFonts w:ascii="Arial" w:hAnsi="Arial" w:cs="Arial" w:hint="default"/>
        <w:sz w:val="36"/>
        <w:szCs w:val="36"/>
      </w:rPr>
    </w:lvl>
    <w:lvl w:ilvl="1">
      <w:start w:val="1"/>
      <w:numFmt w:val="decimal"/>
      <w:suff w:val="space"/>
      <w:lvlText w:val="%1.%2"/>
      <w:lvlJc w:val="left"/>
      <w:pPr>
        <w:ind w:left="851" w:hanging="851"/>
      </w:pPr>
      <w:rPr>
        <w:rFonts w:hint="default"/>
        <w:b/>
        <w:i/>
      </w:rPr>
    </w:lvl>
    <w:lvl w:ilvl="2">
      <w:start w:val="1"/>
      <w:numFmt w:val="lowerLetter"/>
      <w:pStyle w:val="Heading3"/>
      <w:lvlText w:val="(%3)"/>
      <w:lvlJc w:val="left"/>
      <w:pPr>
        <w:tabs>
          <w:tab w:val="num" w:pos="454"/>
        </w:tabs>
        <w:ind w:left="454" w:hanging="454"/>
      </w:pPr>
      <w:rPr>
        <w:rFonts w:hint="default"/>
      </w:rPr>
    </w:lvl>
    <w:lvl w:ilvl="3">
      <w:start w:val="1"/>
      <w:numFmt w:val="lowerRoman"/>
      <w:suff w:val="space"/>
      <w:lvlText w:val="(%4)"/>
      <w:lvlJc w:val="left"/>
      <w:pPr>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15:restartNumberingAfterBreak="0">
    <w:nsid w:val="0DF110BE"/>
    <w:multiLevelType w:val="multilevel"/>
    <w:tmpl w:val="BA526100"/>
    <w:styleLink w:val="Elencocorrente77"/>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lvlText w:val="(%3)"/>
      <w:lvlJc w:val="left"/>
      <w:pPr>
        <w:tabs>
          <w:tab w:val="num" w:pos="454"/>
        </w:tabs>
        <w:ind w:left="454" w:hanging="454"/>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15" w15:restartNumberingAfterBreak="0">
    <w:nsid w:val="0F392868"/>
    <w:multiLevelType w:val="multilevel"/>
    <w:tmpl w:val="186A1036"/>
    <w:styleLink w:val="Elencocorrente60"/>
    <w:lvl w:ilvl="0">
      <w:start w:val="1"/>
      <w:numFmt w:val="upperLetter"/>
      <w:lvlText w:val="%1."/>
      <w:lvlJc w:val="left"/>
      <w:pPr>
        <w:ind w:left="720" w:hanging="360"/>
      </w:pPr>
      <w:rPr>
        <w:rFonts w:hint="default"/>
        <w:b w:val="0"/>
        <w:bCs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147080B"/>
    <w:multiLevelType w:val="multilevel"/>
    <w:tmpl w:val="77F0986C"/>
    <w:styleLink w:val="Elencocorrente10"/>
    <w:lvl w:ilvl="0">
      <w:start w:val="1"/>
      <w:numFmt w:val="decimal"/>
      <w:suff w:val="space"/>
      <w:lvlText w:val="Chapter %1:"/>
      <w:lvlJc w:val="left"/>
      <w:pPr>
        <w:ind w:left="0" w:firstLine="0"/>
      </w:pPr>
      <w:rPr>
        <w:rFonts w:ascii="Arial" w:hAnsi="Arial" w:cs="Arial" w:hint="default"/>
        <w:sz w:val="36"/>
        <w:szCs w:val="36"/>
      </w:rPr>
    </w:lvl>
    <w:lvl w:ilvl="1">
      <w:start w:val="1"/>
      <w:numFmt w:val="decimal"/>
      <w:suff w:val="space"/>
      <w:lvlText w:val="%1.%2"/>
      <w:lvlJc w:val="left"/>
      <w:pPr>
        <w:ind w:left="851"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1174460E"/>
    <w:multiLevelType w:val="multilevel"/>
    <w:tmpl w:val="597095C2"/>
    <w:styleLink w:val="Elencocorrente29"/>
    <w:lvl w:ilvl="0">
      <w:start w:val="1"/>
      <w:numFmt w:val="decimal"/>
      <w:lvlText w:val="Chapter %1:"/>
      <w:lvlJc w:val="left"/>
      <w:pPr>
        <w:ind w:left="0" w:firstLine="0"/>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Figure %5:"/>
      <w:lvlJc w:val="left"/>
      <w:pPr>
        <w:ind w:left="0" w:firstLine="0"/>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18" w15:restartNumberingAfterBreak="0">
    <w:nsid w:val="11E77969"/>
    <w:multiLevelType w:val="multilevel"/>
    <w:tmpl w:val="69C2D154"/>
    <w:styleLink w:val="Elencocorrente65"/>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19" w15:restartNumberingAfterBreak="0">
    <w:nsid w:val="12847CD9"/>
    <w:multiLevelType w:val="hybridMultilevel"/>
    <w:tmpl w:val="DDFE1246"/>
    <w:lvl w:ilvl="0" w:tplc="94A4CAB0">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2904EB3"/>
    <w:multiLevelType w:val="hybridMultilevel"/>
    <w:tmpl w:val="EC565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42E57C7"/>
    <w:multiLevelType w:val="multilevel"/>
    <w:tmpl w:val="C18EF29E"/>
    <w:styleLink w:val="Elencocorrente36"/>
    <w:lvl w:ilvl="0">
      <w:start w:val="1"/>
      <w:numFmt w:val="decimal"/>
      <w:lvlText w:val="Chapter %1:"/>
      <w:lvlJc w:val="left"/>
      <w:pPr>
        <w:ind w:left="0" w:firstLine="0"/>
      </w:pPr>
      <w:rPr>
        <w:rFonts w:hint="default"/>
      </w:rPr>
    </w:lvl>
    <w:lvl w:ilvl="1">
      <w:start w:val="1"/>
      <w:numFmt w:val="decimal"/>
      <w:lvlText w:val="%1.%2"/>
      <w:lvlJc w:val="left"/>
      <w:pPr>
        <w:ind w:left="851" w:hanging="851"/>
      </w:p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Figure %5:"/>
      <w:lvlJc w:val="left"/>
      <w:pPr>
        <w:ind w:left="0" w:firstLine="0"/>
      </w:p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22" w15:restartNumberingAfterBreak="0">
    <w:nsid w:val="14AD52B0"/>
    <w:multiLevelType w:val="hybridMultilevel"/>
    <w:tmpl w:val="1258004C"/>
    <w:lvl w:ilvl="0" w:tplc="0B12EE6A">
      <w:start w:val="1"/>
      <w:numFmt w:val="bullet"/>
      <w:pStyle w:val="ListBullet"/>
      <w:lvlText w:val=""/>
      <w:lvlJc w:val="left"/>
      <w:pPr>
        <w:tabs>
          <w:tab w:val="num" w:pos="284"/>
        </w:tabs>
        <w:ind w:left="284" w:hanging="284"/>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15F80ABF"/>
    <w:multiLevelType w:val="multilevel"/>
    <w:tmpl w:val="525049C6"/>
    <w:styleLink w:val="Elencocorrente66"/>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24" w15:restartNumberingAfterBreak="0">
    <w:nsid w:val="17665531"/>
    <w:multiLevelType w:val="hybridMultilevel"/>
    <w:tmpl w:val="AE52261A"/>
    <w:lvl w:ilvl="0" w:tplc="41AE35AC">
      <w:start w:val="1"/>
      <w:numFmt w:val="lowerLetter"/>
      <w:pStyle w:val="Numberedlista"/>
      <w:lvlText w:val="(%1)"/>
      <w:lvlJc w:val="left"/>
      <w:pPr>
        <w:ind w:left="1800" w:hanging="360"/>
      </w:pPr>
      <w:rPr>
        <w:rFonts w:cs="Arial" w:hint="default"/>
        <w:color w:val="000000"/>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5" w15:restartNumberingAfterBreak="0">
    <w:nsid w:val="1AA97303"/>
    <w:multiLevelType w:val="multilevel"/>
    <w:tmpl w:val="5B96F156"/>
    <w:styleLink w:val="Elencocorrente81"/>
    <w:lvl w:ilvl="0">
      <w:start w:val="1"/>
      <w:numFmt w:val="bullet"/>
      <w:lvlText w:val=""/>
      <w:lvlJc w:val="left"/>
      <w:pPr>
        <w:ind w:left="680" w:hanging="283"/>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1AB26583"/>
    <w:multiLevelType w:val="multilevel"/>
    <w:tmpl w:val="31560E3C"/>
    <w:styleLink w:val="Elencocorrente49"/>
    <w:lvl w:ilvl="0">
      <w:start w:val="1"/>
      <w:numFmt w:val="decimal"/>
      <w:lvlText w:val="Figure %1:"/>
      <w:lvlJc w:val="left"/>
      <w:pPr>
        <w:tabs>
          <w:tab w:val="num" w:pos="3118"/>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BAC5E4D"/>
    <w:multiLevelType w:val="multilevel"/>
    <w:tmpl w:val="27426FBC"/>
    <w:styleLink w:val="Elencocorrente80"/>
    <w:lvl w:ilvl="0">
      <w:start w:val="1"/>
      <w:numFmt w:val="bullet"/>
      <w:lvlText w:val=""/>
      <w:lvlJc w:val="left"/>
      <w:pPr>
        <w:ind w:left="397" w:firstLine="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1C56360B"/>
    <w:multiLevelType w:val="multilevel"/>
    <w:tmpl w:val="3D0E8EC2"/>
    <w:lvl w:ilvl="0">
      <w:start w:val="1"/>
      <w:numFmt w:val="decimal"/>
      <w:pStyle w:val="Heading1"/>
      <w:lvlText w:val="Chapter %1:"/>
      <w:lvlJc w:val="left"/>
      <w:pPr>
        <w:ind w:left="0" w:firstLine="0"/>
      </w:pPr>
      <w:rPr>
        <w:rFonts w:hint="default"/>
      </w:rPr>
    </w:lvl>
    <w:lvl w:ilvl="1">
      <w:start w:val="1"/>
      <w:numFmt w:val="decimal"/>
      <w:pStyle w:val="Heading2"/>
      <w:lvlText w:val="%1.%2"/>
      <w:lvlJc w:val="left"/>
      <w:pPr>
        <w:tabs>
          <w:tab w:val="num" w:pos="680"/>
        </w:tabs>
        <w:ind w:left="0" w:firstLine="0"/>
      </w:pPr>
      <w:rPr>
        <w:rFonts w:hint="default"/>
      </w:rPr>
    </w:lvl>
    <w:lvl w:ilvl="2">
      <w:start w:val="1"/>
      <w:numFmt w:val="lowerLetter"/>
      <w:lvlText w:val="(%3)"/>
      <w:lvlJc w:val="left"/>
      <w:pPr>
        <w:ind w:left="454" w:hanging="454"/>
      </w:pPr>
      <w:rPr>
        <w:rFonts w:hint="default"/>
        <w:b w:val="0"/>
        <w:bCs/>
      </w:rPr>
    </w:lvl>
    <w:lvl w:ilvl="3">
      <w:start w:val="1"/>
      <w:numFmt w:val="lowerRoman"/>
      <w:pStyle w:val="Heading4"/>
      <w:lvlText w:val="(%4)"/>
      <w:lvlJc w:val="left"/>
      <w:pPr>
        <w:ind w:left="454" w:hanging="454"/>
      </w:pPr>
      <w:rPr>
        <w:rFonts w:hint="default"/>
      </w:rPr>
    </w:lvl>
    <w:lvl w:ilvl="4">
      <w:start w:val="1"/>
      <w:numFmt w:val="decimal"/>
      <w:lvlText w:val="Figure %5:"/>
      <w:lvlJc w:val="left"/>
      <w:pPr>
        <w:ind w:left="0" w:firstLine="0"/>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29" w15:restartNumberingAfterBreak="0">
    <w:nsid w:val="1C9A704D"/>
    <w:multiLevelType w:val="multilevel"/>
    <w:tmpl w:val="51ACA578"/>
    <w:styleLink w:val="Elencocorrente79"/>
    <w:lvl w:ilvl="0">
      <w:start w:val="1"/>
      <w:numFmt w:val="decimal"/>
      <w:lvlText w:val="Table %1:"/>
      <w:lvlJc w:val="left"/>
      <w:pPr>
        <w:tabs>
          <w:tab w:val="num" w:pos="964"/>
        </w:tabs>
        <w:ind w:left="0" w:firstLine="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15:restartNumberingAfterBreak="0">
    <w:nsid w:val="1D5616A1"/>
    <w:multiLevelType w:val="multilevel"/>
    <w:tmpl w:val="F4EA4122"/>
    <w:styleLink w:val="Elencocorrente67"/>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31" w15:restartNumberingAfterBreak="0">
    <w:nsid w:val="1EBE16DC"/>
    <w:multiLevelType w:val="hybridMultilevel"/>
    <w:tmpl w:val="A9523532"/>
    <w:lvl w:ilvl="0" w:tplc="A7EC945C">
      <w:start w:val="1"/>
      <w:numFmt w:val="upperLetter"/>
      <w:pStyle w:val="ListNumber4"/>
      <w:lvlText w:val="%1."/>
      <w:lvlJc w:val="left"/>
      <w:pPr>
        <w:ind w:left="720" w:hanging="360"/>
      </w:pPr>
      <w:rPr>
        <w:rFonts w:hint="default"/>
        <w:b w:val="0"/>
        <w:bCs w:val="0"/>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1F663729"/>
    <w:multiLevelType w:val="hybridMultilevel"/>
    <w:tmpl w:val="863C40D4"/>
    <w:lvl w:ilvl="0" w:tplc="94A4CAB0">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1F983B30"/>
    <w:multiLevelType w:val="multilevel"/>
    <w:tmpl w:val="B7C469FA"/>
    <w:styleLink w:val="Elencocorrente62"/>
    <w:lvl w:ilvl="0">
      <w:start w:val="1"/>
      <w:numFmt w:val="upperLetter"/>
      <w:lvlText w:val="%1."/>
      <w:lvlJc w:val="left"/>
      <w:pPr>
        <w:ind w:left="720" w:hanging="360"/>
      </w:pPr>
      <w:rPr>
        <w:rFonts w:hint="default"/>
        <w:b w:val="0"/>
        <w:bCs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5" w15:restartNumberingAfterBreak="0">
    <w:nsid w:val="22A70C4A"/>
    <w:multiLevelType w:val="multilevel"/>
    <w:tmpl w:val="B672CFE4"/>
    <w:styleLink w:val="Elencocorrente35"/>
    <w:lvl w:ilvl="0">
      <w:start w:val="1"/>
      <w:numFmt w:val="decimal"/>
      <w:lvlText w:val="Table %1:"/>
      <w:lvlJc w:val="left"/>
      <w:pPr>
        <w:tabs>
          <w:tab w:val="num" w:pos="1324"/>
        </w:tabs>
        <w:ind w:left="360" w:firstLine="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15:restartNumberingAfterBreak="0">
    <w:nsid w:val="240344E6"/>
    <w:multiLevelType w:val="multilevel"/>
    <w:tmpl w:val="B324DA18"/>
    <w:styleLink w:val="AHRCBullets"/>
    <w:lvl w:ilvl="0">
      <w:start w:val="1"/>
      <w:numFmt w:val="bullet"/>
      <w:lvlText w:val="●"/>
      <w:lvlJc w:val="left"/>
      <w:pPr>
        <w:ind w:left="397" w:hanging="397"/>
      </w:pPr>
      <w:rPr>
        <w:rFonts w:ascii="Arial" w:hAnsi="Arial" w:hint="default"/>
        <w:b w:val="0"/>
        <w:i w:val="0"/>
        <w:color w:val="203143" w:themeColor="accent1"/>
        <w:sz w:val="20"/>
      </w:rPr>
    </w:lvl>
    <w:lvl w:ilvl="1">
      <w:start w:val="1"/>
      <w:numFmt w:val="bullet"/>
      <w:lvlText w:val="●"/>
      <w:lvlJc w:val="left"/>
      <w:pPr>
        <w:ind w:left="794" w:hanging="397"/>
      </w:pPr>
      <w:rPr>
        <w:rFonts w:ascii="Arial" w:hAnsi="Arial" w:hint="default"/>
        <w:color w:val="203143" w:themeColor="accent1"/>
      </w:rPr>
    </w:lvl>
    <w:lvl w:ilvl="2">
      <w:start w:val="1"/>
      <w:numFmt w:val="bullet"/>
      <w:lvlText w:val="●"/>
      <w:lvlJc w:val="left"/>
      <w:pPr>
        <w:ind w:left="1191" w:hanging="397"/>
      </w:pPr>
      <w:rPr>
        <w:rFonts w:ascii="Arial" w:hAnsi="Arial" w:hint="default"/>
        <w:color w:val="203143" w:themeColor="accent1"/>
      </w:rPr>
    </w:lvl>
    <w:lvl w:ilvl="3">
      <w:start w:val="1"/>
      <w:numFmt w:val="bullet"/>
      <w:lvlText w:val="○"/>
      <w:lvlJc w:val="left"/>
      <w:pPr>
        <w:ind w:left="1588" w:hanging="397"/>
      </w:pPr>
      <w:rPr>
        <w:rFonts w:ascii="Arial" w:hAnsi="Arial" w:hint="default"/>
        <w:color w:val="DADADA" w:themeColor="background2"/>
      </w:rPr>
    </w:lvl>
    <w:lvl w:ilvl="4">
      <w:start w:val="1"/>
      <w:numFmt w:val="bullet"/>
      <w:lvlText w:val=""/>
      <w:lvlJc w:val="left"/>
      <w:pPr>
        <w:ind w:left="1985" w:hanging="397"/>
      </w:pPr>
      <w:rPr>
        <w:rFonts w:ascii="Wingdings" w:hAnsi="Wingdings" w:hint="default"/>
        <w:color w:val="DADADA" w:themeColor="background2"/>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cs="Courier New" w:hint="default"/>
      </w:rPr>
    </w:lvl>
    <w:lvl w:ilvl="8">
      <w:start w:val="1"/>
      <w:numFmt w:val="bullet"/>
      <w:lvlText w:val=""/>
      <w:lvlJc w:val="left"/>
      <w:pPr>
        <w:ind w:left="3573" w:hanging="397"/>
      </w:pPr>
      <w:rPr>
        <w:rFonts w:ascii="Wingdings" w:hAnsi="Wingdings" w:hint="default"/>
      </w:rPr>
    </w:lvl>
  </w:abstractNum>
  <w:abstractNum w:abstractNumId="37" w15:restartNumberingAfterBreak="0">
    <w:nsid w:val="25875AD1"/>
    <w:multiLevelType w:val="multilevel"/>
    <w:tmpl w:val="0EEA65FA"/>
    <w:styleLink w:val="Elencocorrente38"/>
    <w:lvl w:ilvl="0">
      <w:start w:val="1"/>
      <w:numFmt w:val="decimal"/>
      <w:lvlText w:val="Figure %1:"/>
      <w:lvlJc w:val="left"/>
      <w:pPr>
        <w:tabs>
          <w:tab w:val="num" w:pos="1077"/>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260964D1"/>
    <w:multiLevelType w:val="multilevel"/>
    <w:tmpl w:val="FFDC242E"/>
    <w:styleLink w:val="Elencocorrente31"/>
    <w:lvl w:ilvl="0">
      <w:start w:val="1"/>
      <w:numFmt w:val="decimal"/>
      <w:lvlText w:val="Chapter %1:"/>
      <w:lvlJc w:val="left"/>
      <w:pPr>
        <w:ind w:left="0" w:firstLine="0"/>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Figure %5:"/>
      <w:lvlJc w:val="left"/>
      <w:pPr>
        <w:ind w:left="0" w:firstLine="0"/>
      </w:pPr>
      <w:rPr>
        <w:rFonts w:hint="default"/>
        <w:color w:val="auto"/>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39" w15:restartNumberingAfterBreak="0">
    <w:nsid w:val="29067C67"/>
    <w:multiLevelType w:val="multilevel"/>
    <w:tmpl w:val="4CB2D0D2"/>
    <w:styleLink w:val="Elencocorrente69"/>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40" w15:restartNumberingAfterBreak="0">
    <w:nsid w:val="29E61599"/>
    <w:multiLevelType w:val="multilevel"/>
    <w:tmpl w:val="3FBEA79E"/>
    <w:styleLink w:val="Elencocorrente43"/>
    <w:lvl w:ilvl="0">
      <w:start w:val="1"/>
      <w:numFmt w:val="decimal"/>
      <w:lvlText w:val="%1."/>
      <w:lvlJc w:val="left"/>
      <w:pPr>
        <w:tabs>
          <w:tab w:val="num" w:pos="567"/>
        </w:tabs>
        <w:ind w:left="567" w:hanging="28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2A234678"/>
    <w:multiLevelType w:val="hybridMultilevel"/>
    <w:tmpl w:val="638E9B28"/>
    <w:lvl w:ilvl="0" w:tplc="94A4CAB0">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ABF2EE2"/>
    <w:multiLevelType w:val="multilevel"/>
    <w:tmpl w:val="A8EAA99C"/>
    <w:styleLink w:val="Elencocorrente63"/>
    <w:lvl w:ilvl="0">
      <w:start w:val="1"/>
      <w:numFmt w:val="upperLetter"/>
      <w:lvlText w:val="%1."/>
      <w:lvlJc w:val="left"/>
      <w:pPr>
        <w:ind w:left="720" w:hanging="360"/>
      </w:pPr>
      <w:rPr>
        <w:rFonts w:hint="default"/>
        <w:b w:val="0"/>
        <w:bCs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2C771017"/>
    <w:multiLevelType w:val="multilevel"/>
    <w:tmpl w:val="1BDC1C50"/>
    <w:styleLink w:val="Elencocorrente58"/>
    <w:lvl w:ilvl="0">
      <w:start w:val="1"/>
      <w:numFmt w:val="upperLetter"/>
      <w:lvlText w:val="%1."/>
      <w:lvlJc w:val="left"/>
      <w:pPr>
        <w:ind w:left="720" w:hanging="360"/>
      </w:pPr>
      <w:rPr>
        <w:rFonts w:hint="default"/>
        <w:b w:val="0"/>
        <w:bCs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2E0E117D"/>
    <w:multiLevelType w:val="hybridMultilevel"/>
    <w:tmpl w:val="4E4E7F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E12209F"/>
    <w:multiLevelType w:val="multilevel"/>
    <w:tmpl w:val="81D663A0"/>
    <w:styleLink w:val="Elencocorrente27"/>
    <w:lvl w:ilvl="0">
      <w:start w:val="1"/>
      <w:numFmt w:val="decimal"/>
      <w:lvlText w:val="Chapter %1:"/>
      <w:lvlJc w:val="left"/>
      <w:pPr>
        <w:ind w:left="0" w:firstLine="0"/>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46" w15:restartNumberingAfterBreak="0">
    <w:nsid w:val="2F417B61"/>
    <w:multiLevelType w:val="hybridMultilevel"/>
    <w:tmpl w:val="883C0D60"/>
    <w:lvl w:ilvl="0" w:tplc="903CEB7A">
      <w:start w:val="1"/>
      <w:numFmt w:val="decimal"/>
      <w:pStyle w:val="ListNumber2"/>
      <w:lvlText w:val="%1."/>
      <w:lvlJc w:val="left"/>
      <w:pPr>
        <w:tabs>
          <w:tab w:val="num" w:pos="567"/>
        </w:tabs>
        <w:ind w:left="567" w:hanging="283"/>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31EA1490"/>
    <w:multiLevelType w:val="multilevel"/>
    <w:tmpl w:val="41B8A0FC"/>
    <w:styleLink w:val="Elencocorrente71"/>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48" w15:restartNumberingAfterBreak="0">
    <w:nsid w:val="3277407E"/>
    <w:multiLevelType w:val="multilevel"/>
    <w:tmpl w:val="F26E1902"/>
    <w:styleLink w:val="Elencocorrente73"/>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lvlText w:val="(%3)"/>
      <w:lvlJc w:val="left"/>
      <w:pPr>
        <w:tabs>
          <w:tab w:val="num" w:pos="851"/>
        </w:tabs>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49" w15:restartNumberingAfterBreak="0">
    <w:nsid w:val="32774F23"/>
    <w:multiLevelType w:val="hybridMultilevel"/>
    <w:tmpl w:val="AE6A99EE"/>
    <w:lvl w:ilvl="0" w:tplc="D8166960">
      <w:start w:val="1"/>
      <w:numFmt w:val="bullet"/>
      <w:pStyle w:val="CopyrightTextBullets"/>
      <w:lvlText w:val=""/>
      <w:lvlJc w:val="left"/>
      <w:pPr>
        <w:tabs>
          <w:tab w:val="num" w:pos="851"/>
        </w:tabs>
        <w:ind w:left="851" w:hanging="284"/>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50" w15:restartNumberingAfterBreak="0">
    <w:nsid w:val="3521647A"/>
    <w:multiLevelType w:val="multilevel"/>
    <w:tmpl w:val="38301790"/>
    <w:styleLink w:val="Elencocorrente30"/>
    <w:lvl w:ilvl="0">
      <w:start w:val="1"/>
      <w:numFmt w:val="decimal"/>
      <w:lvlText w:val="Chapter %1:"/>
      <w:lvlJc w:val="left"/>
      <w:pPr>
        <w:ind w:left="0" w:firstLine="0"/>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Figure %5:"/>
      <w:lvlJc w:val="left"/>
      <w:pPr>
        <w:tabs>
          <w:tab w:val="num" w:pos="992"/>
        </w:tabs>
        <w:ind w:left="0" w:firstLine="0"/>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51" w15:restartNumberingAfterBreak="0">
    <w:nsid w:val="3567646F"/>
    <w:multiLevelType w:val="multilevel"/>
    <w:tmpl w:val="B74C7D4E"/>
    <w:styleLink w:val="Elencocorrente12"/>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4451"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52" w15:restartNumberingAfterBreak="0">
    <w:nsid w:val="35BE011C"/>
    <w:multiLevelType w:val="hybridMultilevel"/>
    <w:tmpl w:val="9EE2B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67C6021"/>
    <w:multiLevelType w:val="multilevel"/>
    <w:tmpl w:val="5B30C9DE"/>
    <w:styleLink w:val="Elencocorrente40"/>
    <w:lvl w:ilvl="0">
      <w:numFmt w:val="bullet"/>
      <w:lvlText w:val=""/>
      <w:lvlJc w:val="left"/>
      <w:pPr>
        <w:ind w:left="720" w:hanging="360"/>
      </w:pPr>
      <w:rPr>
        <w:rFonts w:ascii="Symbol" w:eastAsia="Times New Roman" w:hAnsi="Symbo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375B66AD"/>
    <w:multiLevelType w:val="multilevel"/>
    <w:tmpl w:val="B01E2076"/>
    <w:styleLink w:val="Elencocorrente53"/>
    <w:lvl w:ilvl="0">
      <w:start w:val="1"/>
      <w:numFmt w:val="decimal"/>
      <w:lvlText w:val="Chapter %1:"/>
      <w:lvlJc w:val="left"/>
      <w:pPr>
        <w:ind w:left="0" w:firstLine="0"/>
      </w:pPr>
      <w:rPr>
        <w:rFonts w:hint="default"/>
      </w:rPr>
    </w:lvl>
    <w:lvl w:ilvl="1">
      <w:start w:val="1"/>
      <w:numFmt w:val="decimal"/>
      <w:lvlText w:val="%1.%2"/>
      <w:lvlJc w:val="left"/>
      <w:pPr>
        <w:tabs>
          <w:tab w:val="num" w:pos="680"/>
        </w:tabs>
        <w:ind w:left="0" w:firstLine="0"/>
      </w:pPr>
      <w:rPr>
        <w:rFonts w:hint="default"/>
      </w:rPr>
    </w:lvl>
    <w:lvl w:ilvl="2">
      <w:start w:val="1"/>
      <w:numFmt w:val="lowerLetter"/>
      <w:lvlText w:val="(%3)"/>
      <w:lvlJc w:val="left"/>
      <w:pPr>
        <w:ind w:left="454" w:hanging="454"/>
      </w:pPr>
      <w:rPr>
        <w:rFonts w:hint="default"/>
        <w:b w:val="0"/>
        <w:bCs/>
      </w:rPr>
    </w:lvl>
    <w:lvl w:ilvl="3">
      <w:start w:val="1"/>
      <w:numFmt w:val="lowerRoman"/>
      <w:lvlText w:val="(%4)"/>
      <w:lvlJc w:val="left"/>
      <w:pPr>
        <w:ind w:left="454" w:hanging="454"/>
      </w:pPr>
      <w:rPr>
        <w:rFonts w:hint="default"/>
      </w:rPr>
    </w:lvl>
    <w:lvl w:ilvl="4">
      <w:start w:val="1"/>
      <w:numFmt w:val="decimal"/>
      <w:lvlText w:val="Figure %5:"/>
      <w:lvlJc w:val="left"/>
      <w:pPr>
        <w:ind w:left="0" w:firstLine="0"/>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55" w15:restartNumberingAfterBreak="0">
    <w:nsid w:val="37D40FDC"/>
    <w:multiLevelType w:val="multilevel"/>
    <w:tmpl w:val="90FCA640"/>
    <w:styleLink w:val="Elencocorrente14"/>
    <w:lvl w:ilvl="0">
      <w:start w:val="1"/>
      <w:numFmt w:val="decimal"/>
      <w:lvlText w:val="Chapter %1:"/>
      <w:lvlJc w:val="left"/>
      <w:pPr>
        <w:tabs>
          <w:tab w:val="num" w:pos="1701"/>
        </w:tabs>
        <w:ind w:left="1701" w:hanging="1701"/>
      </w:pPr>
      <w:rPr>
        <w:rFonts w:hint="default"/>
      </w:rPr>
    </w:lvl>
    <w:lvl w:ilvl="1">
      <w:start w:val="1"/>
      <w:numFmt w:val="decimal"/>
      <w:lvlText w:val="%1.%2"/>
      <w:lvlJc w:val="left"/>
      <w:pPr>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56" w15:restartNumberingAfterBreak="0">
    <w:nsid w:val="3C153F84"/>
    <w:multiLevelType w:val="multilevel"/>
    <w:tmpl w:val="DD0A6BEA"/>
    <w:styleLink w:val="Elencocorrente15"/>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4451"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57"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42D92F4E"/>
    <w:multiLevelType w:val="multilevel"/>
    <w:tmpl w:val="746CD092"/>
    <w:styleLink w:val="Elencocorrente18"/>
    <w:lvl w:ilvl="0">
      <w:start w:val="1"/>
      <w:numFmt w:val="decimal"/>
      <w:lvlText w:val="Table %1:"/>
      <w:lvlJc w:val="left"/>
      <w:pPr>
        <w:tabs>
          <w:tab w:val="num" w:pos="0"/>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44A70E37"/>
    <w:multiLevelType w:val="multilevel"/>
    <w:tmpl w:val="8546455E"/>
    <w:styleLink w:val="Elencocorrente44"/>
    <w:lvl w:ilvl="0">
      <w:start w:val="1"/>
      <w:numFmt w:val="bullet"/>
      <w:lvlText w:val=""/>
      <w:lvlJc w:val="left"/>
      <w:pPr>
        <w:ind w:left="700" w:hanging="53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45480D29"/>
    <w:multiLevelType w:val="multilevel"/>
    <w:tmpl w:val="A3B60492"/>
    <w:styleLink w:val="Elencocorrente24"/>
    <w:lvl w:ilvl="0">
      <w:start w:val="1"/>
      <w:numFmt w:val="decimal"/>
      <w:lvlText w:val="Chapter %1:"/>
      <w:lvlJc w:val="left"/>
      <w:pPr>
        <w:tabs>
          <w:tab w:val="num" w:pos="1418"/>
        </w:tabs>
        <w:ind w:left="0" w:firstLine="0"/>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61" w15:restartNumberingAfterBreak="0">
    <w:nsid w:val="457B319D"/>
    <w:multiLevelType w:val="multilevel"/>
    <w:tmpl w:val="546C11AE"/>
    <w:styleLink w:val="Elencocorrente37"/>
    <w:lvl w:ilvl="0">
      <w:start w:val="1"/>
      <w:numFmt w:val="decimal"/>
      <w:lvlText w:val="Figure %1:"/>
      <w:lvlJc w:val="left"/>
      <w:pPr>
        <w:tabs>
          <w:tab w:val="num" w:pos="1021"/>
        </w:tabs>
        <w:ind w:left="0" w:firstLine="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45E93761"/>
    <w:multiLevelType w:val="multilevel"/>
    <w:tmpl w:val="857C89A6"/>
    <w:styleLink w:val="Elencocorrente56"/>
    <w:lvl w:ilvl="0">
      <w:start w:val="1"/>
      <w:numFmt w:val="decimal"/>
      <w:lvlText w:val="Table %1:"/>
      <w:lvlJc w:val="left"/>
      <w:pPr>
        <w:tabs>
          <w:tab w:val="num" w:pos="964"/>
        </w:tabs>
        <w:ind w:left="0" w:firstLine="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15:restartNumberingAfterBreak="0">
    <w:nsid w:val="479E41CC"/>
    <w:multiLevelType w:val="hybridMultilevel"/>
    <w:tmpl w:val="FB1CECE4"/>
    <w:lvl w:ilvl="0" w:tplc="0409000D">
      <w:start w:val="1"/>
      <w:numFmt w:val="bullet"/>
      <w:lvlText w:val=""/>
      <w:lvlJc w:val="left"/>
      <w:pPr>
        <w:ind w:left="1353" w:hanging="360"/>
      </w:pPr>
      <w:rPr>
        <w:rFonts w:ascii="Wingdings" w:hAnsi="Wingdings" w:hint="default"/>
      </w:rPr>
    </w:lvl>
    <w:lvl w:ilvl="1" w:tplc="04090003">
      <w:start w:val="1"/>
      <w:numFmt w:val="bullet"/>
      <w:lvlText w:val="o"/>
      <w:lvlJc w:val="left"/>
      <w:pPr>
        <w:ind w:left="2073" w:hanging="360"/>
      </w:pPr>
      <w:rPr>
        <w:rFonts w:ascii="Courier New" w:hAnsi="Courier New" w:cs="Courier New" w:hint="default"/>
      </w:rPr>
    </w:lvl>
    <w:lvl w:ilvl="2" w:tplc="04090005">
      <w:start w:val="1"/>
      <w:numFmt w:val="bullet"/>
      <w:lvlText w:val=""/>
      <w:lvlJc w:val="left"/>
      <w:pPr>
        <w:ind w:left="2793" w:hanging="360"/>
      </w:pPr>
      <w:rPr>
        <w:rFonts w:ascii="Wingdings" w:hAnsi="Wingdings" w:hint="default"/>
      </w:rPr>
    </w:lvl>
    <w:lvl w:ilvl="3" w:tplc="04090001">
      <w:start w:val="1"/>
      <w:numFmt w:val="bullet"/>
      <w:lvlText w:val=""/>
      <w:lvlJc w:val="left"/>
      <w:pPr>
        <w:ind w:left="3513" w:hanging="360"/>
      </w:pPr>
      <w:rPr>
        <w:rFonts w:ascii="Symbol" w:hAnsi="Symbol" w:hint="default"/>
      </w:rPr>
    </w:lvl>
    <w:lvl w:ilvl="4" w:tplc="04090003">
      <w:start w:val="1"/>
      <w:numFmt w:val="bullet"/>
      <w:lvlText w:val="o"/>
      <w:lvlJc w:val="left"/>
      <w:pPr>
        <w:ind w:left="4233" w:hanging="360"/>
      </w:pPr>
      <w:rPr>
        <w:rFonts w:ascii="Courier New" w:hAnsi="Courier New" w:cs="Courier New" w:hint="default"/>
      </w:rPr>
    </w:lvl>
    <w:lvl w:ilvl="5" w:tplc="04090005">
      <w:start w:val="1"/>
      <w:numFmt w:val="bullet"/>
      <w:lvlText w:val=""/>
      <w:lvlJc w:val="left"/>
      <w:pPr>
        <w:ind w:left="4953" w:hanging="360"/>
      </w:pPr>
      <w:rPr>
        <w:rFonts w:ascii="Wingdings" w:hAnsi="Wingdings" w:hint="default"/>
      </w:rPr>
    </w:lvl>
    <w:lvl w:ilvl="6" w:tplc="04090001">
      <w:start w:val="1"/>
      <w:numFmt w:val="bullet"/>
      <w:lvlText w:val=""/>
      <w:lvlJc w:val="left"/>
      <w:pPr>
        <w:ind w:left="5673" w:hanging="360"/>
      </w:pPr>
      <w:rPr>
        <w:rFonts w:ascii="Symbol" w:hAnsi="Symbol" w:hint="default"/>
      </w:rPr>
    </w:lvl>
    <w:lvl w:ilvl="7" w:tplc="04090003">
      <w:start w:val="1"/>
      <w:numFmt w:val="bullet"/>
      <w:lvlText w:val="o"/>
      <w:lvlJc w:val="left"/>
      <w:pPr>
        <w:ind w:left="6393" w:hanging="360"/>
      </w:pPr>
      <w:rPr>
        <w:rFonts w:ascii="Courier New" w:hAnsi="Courier New" w:cs="Courier New" w:hint="default"/>
      </w:rPr>
    </w:lvl>
    <w:lvl w:ilvl="8" w:tplc="04090005">
      <w:start w:val="1"/>
      <w:numFmt w:val="bullet"/>
      <w:lvlText w:val=""/>
      <w:lvlJc w:val="left"/>
      <w:pPr>
        <w:ind w:left="7113" w:hanging="360"/>
      </w:pPr>
      <w:rPr>
        <w:rFonts w:ascii="Wingdings" w:hAnsi="Wingdings" w:hint="default"/>
      </w:rPr>
    </w:lvl>
  </w:abstractNum>
  <w:abstractNum w:abstractNumId="64" w15:restartNumberingAfterBreak="0">
    <w:nsid w:val="486806B6"/>
    <w:multiLevelType w:val="multilevel"/>
    <w:tmpl w:val="1FD24008"/>
    <w:styleLink w:val="Elencocorrente7"/>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5" w15:restartNumberingAfterBreak="0">
    <w:nsid w:val="49BE3FB0"/>
    <w:multiLevelType w:val="multilevel"/>
    <w:tmpl w:val="945C1C26"/>
    <w:styleLink w:val="Elencocorrente32"/>
    <w:lvl w:ilvl="0">
      <w:start w:val="1"/>
      <w:numFmt w:val="decimal"/>
      <w:lvlText w:val="Chapter %1:"/>
      <w:lvlJc w:val="left"/>
      <w:pPr>
        <w:ind w:left="0" w:firstLine="0"/>
      </w:pPr>
      <w:rPr>
        <w:rFonts w:hint="default"/>
      </w:rPr>
    </w:lvl>
    <w:lvl w:ilvl="1">
      <w:start w:val="1"/>
      <w:numFmt w:val="decimal"/>
      <w:lvlText w:val="%1.%2"/>
      <w:lvlJc w:val="left"/>
      <w:pPr>
        <w:ind w:left="851" w:hanging="851"/>
      </w:p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Figure %5:"/>
      <w:lvlJc w:val="left"/>
      <w:pPr>
        <w:ind w:left="0" w:firstLine="0"/>
      </w:pPr>
      <w:rPr>
        <w:rFonts w:hint="default"/>
        <w:color w:val="auto"/>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66" w15:restartNumberingAfterBreak="0">
    <w:nsid w:val="4ABD0B46"/>
    <w:multiLevelType w:val="multilevel"/>
    <w:tmpl w:val="8676E80A"/>
    <w:styleLink w:val="StyleNumbered"/>
    <w:lvl w:ilvl="0">
      <w:start w:val="1"/>
      <w:numFmt w:val="decimal"/>
      <w:lvlText w:val="%1."/>
      <w:lvlJc w:val="left"/>
      <w:pPr>
        <w:tabs>
          <w:tab w:val="num" w:pos="720"/>
        </w:tabs>
        <w:ind w:left="720" w:hanging="360"/>
      </w:pPr>
      <w:rPr>
        <w:rFonts w:ascii="Arial" w:hAnsi="Arial"/>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7" w15:restartNumberingAfterBreak="0">
    <w:nsid w:val="4B2B76BB"/>
    <w:multiLevelType w:val="multilevel"/>
    <w:tmpl w:val="B1A24132"/>
    <w:styleLink w:val="Elencocorrente3"/>
    <w:lvl w:ilvl="0">
      <w:start w:val="1"/>
      <w:numFmt w:val="decimal"/>
      <w:suff w:val="space"/>
      <w:lvlText w:val="Chapter %1:"/>
      <w:lvlJc w:val="left"/>
      <w:pPr>
        <w:ind w:left="0" w:firstLine="0"/>
      </w:pPr>
      <w:rPr>
        <w:rFonts w:ascii="Arial" w:hAnsi="Arial" w:cs="Arial" w:hint="default"/>
        <w:sz w:val="36"/>
        <w:szCs w:val="36"/>
      </w:rPr>
    </w:lvl>
    <w:lvl w:ilvl="1">
      <w:start w:val="1"/>
      <w:numFmt w:val="decimal"/>
      <w:suff w:val="space"/>
      <w:lvlText w:val="%1.%2"/>
      <w:lvlJc w:val="left"/>
      <w:pPr>
        <w:ind w:left="851"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8" w15:restartNumberingAfterBreak="0">
    <w:nsid w:val="4C4A6E21"/>
    <w:multiLevelType w:val="multilevel"/>
    <w:tmpl w:val="59440038"/>
    <w:styleLink w:val="RoyMorgan"/>
    <w:lvl w:ilvl="0">
      <w:start w:val="1"/>
      <w:numFmt w:val="bullet"/>
      <w:lvlText w:val=""/>
      <w:lvlJc w:val="left"/>
      <w:pPr>
        <w:ind w:left="720" w:hanging="360"/>
      </w:pPr>
      <w:rPr>
        <w:rFonts w:ascii="Symbol" w:hAnsi="Symbol" w:hint="default"/>
        <w:color w:val="00AEC7"/>
      </w:rPr>
    </w:lvl>
    <w:lvl w:ilvl="1">
      <w:start w:val="1"/>
      <w:numFmt w:val="bullet"/>
      <w:lvlText w:val=""/>
      <w:lvlJc w:val="left"/>
      <w:pPr>
        <w:ind w:left="1440" w:hanging="360"/>
      </w:pPr>
      <w:rPr>
        <w:rFonts w:ascii="Symbol" w:hAnsi="Symbol" w:hint="default"/>
        <w:color w:val="00AEC7"/>
      </w:rPr>
    </w:lvl>
    <w:lvl w:ilvl="2">
      <w:start w:val="1"/>
      <w:numFmt w:val="bullet"/>
      <w:lvlText w:val=""/>
      <w:lvlJc w:val="left"/>
      <w:pPr>
        <w:ind w:left="2160" w:hanging="360"/>
      </w:pPr>
      <w:rPr>
        <w:rFonts w:ascii="Symbol" w:hAnsi="Symbol" w:hint="default"/>
        <w:color w:val="00AEC7"/>
        <w:u w:val="none"/>
      </w:rPr>
    </w:lvl>
    <w:lvl w:ilvl="3">
      <w:start w:val="1"/>
      <w:numFmt w:val="bullet"/>
      <w:lvlText w:val=""/>
      <w:lvlJc w:val="left"/>
      <w:pPr>
        <w:ind w:left="2880" w:hanging="360"/>
      </w:pPr>
      <w:rPr>
        <w:rFonts w:ascii="Symbol" w:hAnsi="Symbol" w:hint="default"/>
        <w:color w:val="00AEC7"/>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4C713DE1"/>
    <w:multiLevelType w:val="multilevel"/>
    <w:tmpl w:val="958475FA"/>
    <w:styleLink w:val="Elencocorrente16"/>
    <w:lvl w:ilvl="0">
      <w:start w:val="1"/>
      <w:numFmt w:val="decimal"/>
      <w:lvlText w:val="Chapter %1:"/>
      <w:lvlJc w:val="left"/>
      <w:pPr>
        <w:tabs>
          <w:tab w:val="num" w:pos="1701"/>
        </w:tabs>
        <w:ind w:left="1701" w:hanging="1701"/>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70"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71" w15:restartNumberingAfterBreak="0">
    <w:nsid w:val="4E7A5368"/>
    <w:multiLevelType w:val="multilevel"/>
    <w:tmpl w:val="8BFA9200"/>
    <w:styleLink w:val="Style2"/>
    <w:lvl w:ilvl="0">
      <w:start w:val="7"/>
      <w:numFmt w:val="decimal"/>
      <w:lvlText w:val="Figure %1"/>
      <w:lvlJc w:val="left"/>
      <w:pPr>
        <w:tabs>
          <w:tab w:val="num" w:pos="567"/>
        </w:tabs>
        <w:ind w:left="284" w:hanging="284"/>
      </w:pPr>
      <w:rPr>
        <w:rFonts w:ascii="Arial" w:hAnsi="Arial" w:hint="default"/>
        <w:color w:val="568A9E"/>
        <w:spacing w:val="0"/>
        <w:sz w:val="22"/>
      </w:rPr>
    </w:lvl>
    <w:lvl w:ilvl="1">
      <w:start w:val="1"/>
      <w:numFmt w:val="lowerLetter"/>
      <w:lvlText w:val="%2."/>
      <w:lvlJc w:val="left"/>
      <w:pPr>
        <w:tabs>
          <w:tab w:val="num" w:pos="1134"/>
        </w:tabs>
        <w:ind w:left="567" w:firstLine="0"/>
      </w:pPr>
      <w:rPr>
        <w:rFonts w:hint="default"/>
      </w:rPr>
    </w:lvl>
    <w:lvl w:ilvl="2">
      <w:start w:val="1"/>
      <w:numFmt w:val="lowerRoman"/>
      <w:lvlText w:val="%3."/>
      <w:lvlJc w:val="right"/>
      <w:pPr>
        <w:tabs>
          <w:tab w:val="num" w:pos="1701"/>
        </w:tabs>
        <w:ind w:left="1134" w:firstLine="0"/>
      </w:pPr>
      <w:rPr>
        <w:rFonts w:hint="default"/>
      </w:rPr>
    </w:lvl>
    <w:lvl w:ilvl="3">
      <w:start w:val="1"/>
      <w:numFmt w:val="decimal"/>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rPr>
    </w:lvl>
    <w:lvl w:ilvl="5">
      <w:start w:val="1"/>
      <w:numFmt w:val="lowerRoman"/>
      <w:lvlText w:val="%6."/>
      <w:lvlJc w:val="right"/>
      <w:pPr>
        <w:tabs>
          <w:tab w:val="num" w:pos="3402"/>
        </w:tabs>
        <w:ind w:left="2835"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72" w15:restartNumberingAfterBreak="0">
    <w:nsid w:val="4F454A11"/>
    <w:multiLevelType w:val="multilevel"/>
    <w:tmpl w:val="935E1D28"/>
    <w:styleLink w:val="Elencocorrente19"/>
    <w:lvl w:ilvl="0">
      <w:start w:val="1"/>
      <w:numFmt w:val="decimal"/>
      <w:lvlText w:val="Table %1:"/>
      <w:lvlJc w:val="left"/>
      <w:pPr>
        <w:tabs>
          <w:tab w:val="num" w:pos="0"/>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52195470"/>
    <w:multiLevelType w:val="multilevel"/>
    <w:tmpl w:val="4FC6C79A"/>
    <w:styleLink w:val="Elencocorrente85"/>
    <w:lvl w:ilvl="0">
      <w:start w:val="1"/>
      <w:numFmt w:val="decimal"/>
      <w:lvlText w:val="Chapter %1:"/>
      <w:lvlJc w:val="left"/>
      <w:pPr>
        <w:ind w:left="0" w:firstLine="0"/>
      </w:pPr>
      <w:rPr>
        <w:rFonts w:hint="default"/>
      </w:rPr>
    </w:lvl>
    <w:lvl w:ilvl="1">
      <w:start w:val="1"/>
      <w:numFmt w:val="decimal"/>
      <w:lvlText w:val="%1.%2"/>
      <w:lvlJc w:val="left"/>
      <w:pPr>
        <w:tabs>
          <w:tab w:val="num" w:pos="680"/>
        </w:tabs>
        <w:ind w:left="0" w:firstLine="0"/>
      </w:pPr>
      <w:rPr>
        <w:rFonts w:hint="default"/>
      </w:rPr>
    </w:lvl>
    <w:lvl w:ilvl="2">
      <w:start w:val="1"/>
      <w:numFmt w:val="lowerLetter"/>
      <w:lvlText w:val="(%3)"/>
      <w:lvlJc w:val="left"/>
      <w:pPr>
        <w:ind w:left="454" w:hanging="454"/>
      </w:pPr>
      <w:rPr>
        <w:rFonts w:hint="default"/>
        <w:b w:val="0"/>
        <w:bCs/>
      </w:rPr>
    </w:lvl>
    <w:lvl w:ilvl="3">
      <w:start w:val="1"/>
      <w:numFmt w:val="lowerRoman"/>
      <w:lvlText w:val="(%4)"/>
      <w:lvlJc w:val="left"/>
      <w:pPr>
        <w:ind w:left="454" w:hanging="454"/>
      </w:pPr>
      <w:rPr>
        <w:rFonts w:hint="default"/>
      </w:rPr>
    </w:lvl>
    <w:lvl w:ilvl="4">
      <w:start w:val="1"/>
      <w:numFmt w:val="decimal"/>
      <w:lvlText w:val="Figure %5:"/>
      <w:lvlJc w:val="left"/>
      <w:pPr>
        <w:ind w:left="0" w:firstLine="0"/>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74" w15:restartNumberingAfterBreak="0">
    <w:nsid w:val="52861AAF"/>
    <w:multiLevelType w:val="multilevel"/>
    <w:tmpl w:val="ACAA9752"/>
    <w:styleLink w:val="Elencocorrente21"/>
    <w:lvl w:ilvl="0">
      <w:start w:val="1"/>
      <w:numFmt w:val="decimal"/>
      <w:lvlText w:val="Table %1:"/>
      <w:lvlJc w:val="left"/>
      <w:pPr>
        <w:tabs>
          <w:tab w:val="num" w:pos="1021"/>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529C71A4"/>
    <w:multiLevelType w:val="multilevel"/>
    <w:tmpl w:val="17B278A6"/>
    <w:styleLink w:val="Elencocorrente33"/>
    <w:lvl w:ilvl="0">
      <w:start w:val="1"/>
      <w:numFmt w:val="decimal"/>
      <w:lvlText w:val="Table %1:"/>
      <w:lvlJc w:val="left"/>
      <w:pPr>
        <w:tabs>
          <w:tab w:val="num" w:pos="964"/>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52B0741C"/>
    <w:multiLevelType w:val="multilevel"/>
    <w:tmpl w:val="0410001D"/>
    <w:styleLink w:val="Elencocorrente8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7" w15:restartNumberingAfterBreak="0">
    <w:nsid w:val="53303219"/>
    <w:multiLevelType w:val="hybridMultilevel"/>
    <w:tmpl w:val="42D66B72"/>
    <w:lvl w:ilvl="0" w:tplc="94A4CAB0">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559A3447"/>
    <w:multiLevelType w:val="multilevel"/>
    <w:tmpl w:val="DADE08E6"/>
    <w:styleLink w:val="Elencocorrente70"/>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79" w15:restartNumberingAfterBreak="0">
    <w:nsid w:val="560D0457"/>
    <w:multiLevelType w:val="multilevel"/>
    <w:tmpl w:val="9A7887B0"/>
    <w:styleLink w:val="Elencocorrente2"/>
    <w:lvl w:ilvl="0">
      <w:start w:val="1"/>
      <w:numFmt w:val="decimal"/>
      <w:suff w:val="space"/>
      <w:lvlText w:val="Chapter %1:"/>
      <w:lvlJc w:val="left"/>
      <w:pPr>
        <w:ind w:left="0" w:firstLine="0"/>
      </w:pPr>
      <w:rPr>
        <w:rFonts w:ascii="Arial" w:hAnsi="Arial" w:cs="Arial" w:hint="default"/>
        <w:sz w:val="36"/>
        <w:szCs w:val="36"/>
      </w:rPr>
    </w:lvl>
    <w:lvl w:ilvl="1">
      <w:start w:val="1"/>
      <w:numFmt w:val="decimal"/>
      <w:suff w:val="space"/>
      <w:lvlText w:val="%1.%2"/>
      <w:lvlJc w:val="left"/>
      <w:pPr>
        <w:ind w:left="851" w:hanging="851"/>
      </w:pPr>
      <w:rPr>
        <w:rFonts w:hint="default"/>
        <w:b/>
        <w:i/>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0" w15:restartNumberingAfterBreak="0">
    <w:nsid w:val="56930A58"/>
    <w:multiLevelType w:val="multilevel"/>
    <w:tmpl w:val="7A8A9AE0"/>
    <w:styleLink w:val="Elencocorrente54"/>
    <w:lvl w:ilvl="0">
      <w:start w:val="1"/>
      <w:numFmt w:val="decimal"/>
      <w:lvlText w:val="Figure %1:"/>
      <w:lvlJc w:val="left"/>
      <w:pPr>
        <w:tabs>
          <w:tab w:val="num" w:pos="964"/>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5699770F"/>
    <w:multiLevelType w:val="multilevel"/>
    <w:tmpl w:val="84261C02"/>
    <w:styleLink w:val="Elencocorrente74"/>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82" w15:restartNumberingAfterBreak="0">
    <w:nsid w:val="570364DA"/>
    <w:multiLevelType w:val="multilevel"/>
    <w:tmpl w:val="0AB645F4"/>
    <w:styleLink w:val="Elencocorrente28"/>
    <w:lvl w:ilvl="0">
      <w:start w:val="1"/>
      <w:numFmt w:val="decimal"/>
      <w:lvlText w:val="Chapter %1:"/>
      <w:lvlJc w:val="left"/>
      <w:pPr>
        <w:ind w:left="0" w:firstLine="0"/>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Figure %5:"/>
      <w:lvlJc w:val="left"/>
      <w:pPr>
        <w:tabs>
          <w:tab w:val="num" w:pos="964"/>
        </w:tabs>
        <w:ind w:left="0" w:firstLine="0"/>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83" w15:restartNumberingAfterBreak="0">
    <w:nsid w:val="58172978"/>
    <w:multiLevelType w:val="multilevel"/>
    <w:tmpl w:val="BFBC34B6"/>
    <w:styleLink w:val="Elencocorrente55"/>
    <w:lvl w:ilvl="0">
      <w:start w:val="1"/>
      <w:numFmt w:val="decimal"/>
      <w:lvlText w:val="Figure %1:"/>
      <w:lvlJc w:val="left"/>
      <w:pPr>
        <w:tabs>
          <w:tab w:val="num" w:pos="1021"/>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583C3BD7"/>
    <w:multiLevelType w:val="hybridMultilevel"/>
    <w:tmpl w:val="8CA41270"/>
    <w:lvl w:ilvl="0" w:tplc="ABF08294">
      <w:start w:val="1"/>
      <w:numFmt w:val="bullet"/>
      <w:pStyle w:val="ListBullet3"/>
      <w:lvlText w:val="o"/>
      <w:lvlJc w:val="left"/>
      <w:pPr>
        <w:ind w:left="927" w:hanging="360"/>
      </w:pPr>
      <w:rPr>
        <w:rFonts w:ascii="Courier New" w:hAnsi="Courier New" w:cs="Courier New"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5" w15:restartNumberingAfterBreak="0">
    <w:nsid w:val="589D4616"/>
    <w:multiLevelType w:val="hybridMultilevel"/>
    <w:tmpl w:val="E0CA3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E4832F7"/>
    <w:multiLevelType w:val="multilevel"/>
    <w:tmpl w:val="FC46C490"/>
    <w:styleLink w:val="Elencocorrente11"/>
    <w:lvl w:ilvl="0">
      <w:start w:val="1"/>
      <w:numFmt w:val="decimal"/>
      <w:suff w:val="space"/>
      <w:lvlText w:val="Chapter %1:"/>
      <w:lvlJc w:val="left"/>
      <w:pPr>
        <w:ind w:left="1800" w:firstLine="0"/>
      </w:pPr>
      <w:rPr>
        <w:rFonts w:ascii="Arial" w:hAnsi="Arial" w:cs="Arial" w:hint="default"/>
        <w:sz w:val="36"/>
        <w:szCs w:val="36"/>
      </w:rPr>
    </w:lvl>
    <w:lvl w:ilvl="1">
      <w:start w:val="1"/>
      <w:numFmt w:val="decimal"/>
      <w:suff w:val="space"/>
      <w:lvlText w:val="%1.%2"/>
      <w:lvlJc w:val="left"/>
      <w:pPr>
        <w:ind w:left="2651"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2651" w:hanging="851"/>
      </w:pPr>
      <w:rPr>
        <w:rFonts w:hint="default"/>
      </w:rPr>
    </w:lvl>
    <w:lvl w:ilvl="4">
      <w:start w:val="1"/>
      <w:numFmt w:val="decimal"/>
      <w:lvlText w:val="%1.%2.%3.%4.%5"/>
      <w:lvlJc w:val="left"/>
      <w:pPr>
        <w:tabs>
          <w:tab w:val="num" w:pos="2808"/>
        </w:tabs>
        <w:ind w:left="2808" w:hanging="1008"/>
      </w:pPr>
      <w:rPr>
        <w:rFonts w:hint="default"/>
      </w:rPr>
    </w:lvl>
    <w:lvl w:ilvl="5">
      <w:start w:val="1"/>
      <w:numFmt w:val="decimal"/>
      <w:lvlText w:val="%1.%2.%3.%4.%5.%6"/>
      <w:lvlJc w:val="left"/>
      <w:pPr>
        <w:tabs>
          <w:tab w:val="num" w:pos="2952"/>
        </w:tabs>
        <w:ind w:left="2952" w:hanging="1152"/>
      </w:pPr>
      <w:rPr>
        <w:rFonts w:hint="default"/>
      </w:rPr>
    </w:lvl>
    <w:lvl w:ilvl="6">
      <w:start w:val="1"/>
      <w:numFmt w:val="decimal"/>
      <w:lvlText w:val="%1.%2.%3.%4.%5.%6.%7"/>
      <w:lvlJc w:val="left"/>
      <w:pPr>
        <w:tabs>
          <w:tab w:val="num" w:pos="3096"/>
        </w:tabs>
        <w:ind w:left="3096" w:hanging="1296"/>
      </w:pPr>
      <w:rPr>
        <w:rFonts w:hint="default"/>
      </w:rPr>
    </w:lvl>
    <w:lvl w:ilvl="7">
      <w:start w:val="1"/>
      <w:numFmt w:val="decimal"/>
      <w:lvlText w:val="%1.%2.%3.%4.%5.%6.%7.%8"/>
      <w:lvlJc w:val="left"/>
      <w:pPr>
        <w:tabs>
          <w:tab w:val="num" w:pos="3240"/>
        </w:tabs>
        <w:ind w:left="3240" w:hanging="1440"/>
      </w:pPr>
      <w:rPr>
        <w:rFonts w:hint="default"/>
      </w:rPr>
    </w:lvl>
    <w:lvl w:ilvl="8">
      <w:start w:val="1"/>
      <w:numFmt w:val="decimal"/>
      <w:lvlText w:val="%1.%2.%3.%4.%5.%6.%7.%8.%9"/>
      <w:lvlJc w:val="left"/>
      <w:pPr>
        <w:tabs>
          <w:tab w:val="num" w:pos="3384"/>
        </w:tabs>
        <w:ind w:left="3384" w:hanging="1584"/>
      </w:pPr>
      <w:rPr>
        <w:rFonts w:hint="default"/>
      </w:rPr>
    </w:lvl>
  </w:abstractNum>
  <w:abstractNum w:abstractNumId="87" w15:restartNumberingAfterBreak="0">
    <w:nsid w:val="5FA46291"/>
    <w:multiLevelType w:val="multilevel"/>
    <w:tmpl w:val="28B28B2A"/>
    <w:styleLink w:val="Elencocorrente72"/>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88" w15:restartNumberingAfterBreak="0">
    <w:nsid w:val="603E7F0A"/>
    <w:multiLevelType w:val="multilevel"/>
    <w:tmpl w:val="25EE794E"/>
    <w:styleLink w:val="Elencocorrente23"/>
    <w:lvl w:ilvl="0">
      <w:start w:val="1"/>
      <w:numFmt w:val="decimal"/>
      <w:lvlText w:val="Chapter %1:"/>
      <w:lvlJc w:val="left"/>
      <w:pPr>
        <w:ind w:left="0" w:firstLine="0"/>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89" w15:restartNumberingAfterBreak="0">
    <w:nsid w:val="607E1FED"/>
    <w:multiLevelType w:val="hybridMultilevel"/>
    <w:tmpl w:val="932C6B28"/>
    <w:lvl w:ilvl="0" w:tplc="7D1C1952">
      <w:start w:val="1"/>
      <w:numFmt w:val="decimal"/>
      <w:pStyle w:val="Heading1Bold"/>
      <w:lvlText w:val="(%1)"/>
      <w:lvlJc w:val="left"/>
      <w:pPr>
        <w:ind w:left="928"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0" w15:restartNumberingAfterBreak="0">
    <w:nsid w:val="621039BE"/>
    <w:multiLevelType w:val="multilevel"/>
    <w:tmpl w:val="15E8D12C"/>
    <w:styleLink w:val="Elencocorrente4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1" w15:restartNumberingAfterBreak="0">
    <w:nsid w:val="6282714A"/>
    <w:multiLevelType w:val="multilevel"/>
    <w:tmpl w:val="31F027A8"/>
    <w:styleLink w:val="Elencocorrente34"/>
    <w:lvl w:ilvl="0">
      <w:start w:val="1"/>
      <w:numFmt w:val="decimal"/>
      <w:lvlText w:val="Chapter %1:"/>
      <w:lvlJc w:val="left"/>
      <w:pPr>
        <w:ind w:left="0" w:firstLine="0"/>
      </w:pPr>
      <w:rPr>
        <w:rFonts w:hint="default"/>
      </w:rPr>
    </w:lvl>
    <w:lvl w:ilvl="1">
      <w:start w:val="1"/>
      <w:numFmt w:val="decimal"/>
      <w:lvlText w:val="%1.%2"/>
      <w:lvlJc w:val="left"/>
      <w:pPr>
        <w:ind w:left="851" w:hanging="851"/>
      </w:p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Figure %5:"/>
      <w:lvlJc w:val="left"/>
      <w:pPr>
        <w:ind w:left="0" w:firstLine="0"/>
      </w:p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92" w15:restartNumberingAfterBreak="0">
    <w:nsid w:val="63BA2846"/>
    <w:multiLevelType w:val="multilevel"/>
    <w:tmpl w:val="C8A4F98E"/>
    <w:styleLink w:val="Elencocorrente87"/>
    <w:lvl w:ilvl="0">
      <w:start w:val="1"/>
      <w:numFmt w:val="bullet"/>
      <w:lvlText w:val="–"/>
      <w:lvlJc w:val="left"/>
      <w:pPr>
        <w:tabs>
          <w:tab w:val="num" w:pos="851"/>
        </w:tabs>
        <w:ind w:left="851" w:hanging="284"/>
      </w:pPr>
      <w:rPr>
        <w:rFonts w:ascii="Open Sans" w:hAnsi="Open San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3" w15:restartNumberingAfterBreak="0">
    <w:nsid w:val="646122A2"/>
    <w:multiLevelType w:val="hybridMultilevel"/>
    <w:tmpl w:val="A014CBB4"/>
    <w:lvl w:ilvl="0" w:tplc="94A4CAB0">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6161C53"/>
    <w:multiLevelType w:val="multilevel"/>
    <w:tmpl w:val="B1A24132"/>
    <w:styleLink w:val="Elencocorrente9"/>
    <w:lvl w:ilvl="0">
      <w:start w:val="1"/>
      <w:numFmt w:val="decimal"/>
      <w:suff w:val="space"/>
      <w:lvlText w:val="Chapter %1:"/>
      <w:lvlJc w:val="left"/>
      <w:pPr>
        <w:ind w:left="0" w:firstLine="0"/>
      </w:pPr>
      <w:rPr>
        <w:rFonts w:ascii="Arial" w:hAnsi="Arial" w:cs="Arial" w:hint="default"/>
        <w:sz w:val="36"/>
        <w:szCs w:val="36"/>
      </w:rPr>
    </w:lvl>
    <w:lvl w:ilvl="1">
      <w:start w:val="1"/>
      <w:numFmt w:val="decimal"/>
      <w:suff w:val="space"/>
      <w:lvlText w:val="%1.%2"/>
      <w:lvlJc w:val="left"/>
      <w:pPr>
        <w:ind w:left="851"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5" w15:restartNumberingAfterBreak="0">
    <w:nsid w:val="66440952"/>
    <w:multiLevelType w:val="multilevel"/>
    <w:tmpl w:val="44B43A7C"/>
    <w:styleLink w:val="Elencocorrente86"/>
    <w:lvl w:ilvl="0">
      <w:start w:val="1"/>
      <w:numFmt w:val="decimal"/>
      <w:suff w:val="space"/>
      <w:lvlText w:val="Chapter %1:"/>
      <w:lvlJc w:val="left"/>
      <w:pPr>
        <w:ind w:left="0" w:firstLine="0"/>
      </w:pPr>
      <w:rPr>
        <w:rFonts w:ascii="Arial" w:hAnsi="Arial" w:cs="Arial" w:hint="default"/>
        <w:sz w:val="36"/>
        <w:szCs w:val="36"/>
      </w:rPr>
    </w:lvl>
    <w:lvl w:ilvl="1">
      <w:start w:val="1"/>
      <w:numFmt w:val="decimal"/>
      <w:suff w:val="space"/>
      <w:lvlText w:val="%1.%2"/>
      <w:lvlJc w:val="left"/>
      <w:pPr>
        <w:ind w:left="851" w:hanging="851"/>
      </w:pPr>
      <w:rPr>
        <w:rFonts w:hint="default"/>
        <w:b/>
        <w:i/>
      </w:rPr>
    </w:lvl>
    <w:lvl w:ilvl="2">
      <w:start w:val="1"/>
      <w:numFmt w:val="lowerLetter"/>
      <w:suff w:val="space"/>
      <w:lvlText w:val="(%3)"/>
      <w:lvlJc w:val="left"/>
      <w:pPr>
        <w:ind w:left="851" w:hanging="851"/>
      </w:pPr>
    </w:lvl>
    <w:lvl w:ilvl="3">
      <w:start w:val="1"/>
      <w:numFmt w:val="lowerRoman"/>
      <w:suff w:val="space"/>
      <w:lvlText w:val="(%4)"/>
      <w:lvlJc w:val="left"/>
      <w:pPr>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6" w15:restartNumberingAfterBreak="0">
    <w:nsid w:val="670F7F16"/>
    <w:multiLevelType w:val="multilevel"/>
    <w:tmpl w:val="B1A24132"/>
    <w:styleLink w:val="Elencocorrente4"/>
    <w:lvl w:ilvl="0">
      <w:start w:val="1"/>
      <w:numFmt w:val="decimal"/>
      <w:suff w:val="space"/>
      <w:lvlText w:val="Chapter %1:"/>
      <w:lvlJc w:val="left"/>
      <w:pPr>
        <w:ind w:left="0" w:firstLine="0"/>
      </w:pPr>
      <w:rPr>
        <w:rFonts w:ascii="Arial" w:hAnsi="Arial" w:cs="Arial" w:hint="default"/>
        <w:sz w:val="36"/>
        <w:szCs w:val="36"/>
      </w:rPr>
    </w:lvl>
    <w:lvl w:ilvl="1">
      <w:start w:val="1"/>
      <w:numFmt w:val="decimal"/>
      <w:suff w:val="space"/>
      <w:lvlText w:val="%1.%2"/>
      <w:lvlJc w:val="left"/>
      <w:pPr>
        <w:ind w:left="851"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7" w15:restartNumberingAfterBreak="0">
    <w:nsid w:val="67697C8D"/>
    <w:multiLevelType w:val="multilevel"/>
    <w:tmpl w:val="AA84023E"/>
    <w:styleLink w:val="Elencocorrente78"/>
    <w:lvl w:ilvl="0">
      <w:start w:val="1"/>
      <w:numFmt w:val="decimal"/>
      <w:lvlText w:val="Figure %1:"/>
      <w:lvlJc w:val="left"/>
      <w:pPr>
        <w:tabs>
          <w:tab w:val="num" w:pos="1077"/>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67B44272"/>
    <w:multiLevelType w:val="multilevel"/>
    <w:tmpl w:val="932C6B28"/>
    <w:styleLink w:val="Elencocorrente82"/>
    <w:lvl w:ilvl="0">
      <w:start w:val="1"/>
      <w:numFmt w:val="decimal"/>
      <w:lvlText w:val="(%1)"/>
      <w:lvlJc w:val="left"/>
      <w:pPr>
        <w:ind w:left="928"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9" w15:restartNumberingAfterBreak="0">
    <w:nsid w:val="695F3291"/>
    <w:multiLevelType w:val="multilevel"/>
    <w:tmpl w:val="958475FA"/>
    <w:styleLink w:val="Elencocorrente22"/>
    <w:lvl w:ilvl="0">
      <w:start w:val="1"/>
      <w:numFmt w:val="decimal"/>
      <w:lvlText w:val="Chapter %1:"/>
      <w:lvlJc w:val="left"/>
      <w:pPr>
        <w:tabs>
          <w:tab w:val="num" w:pos="1701"/>
        </w:tabs>
        <w:ind w:left="1701" w:hanging="1701"/>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454" w:hanging="454"/>
      </w:pPr>
      <w:rPr>
        <w:rFonts w:hint="default"/>
      </w:rPr>
    </w:lvl>
    <w:lvl w:ilvl="3">
      <w:start w:val="1"/>
      <w:numFmt w:val="lowerRoman"/>
      <w:lvlText w:val="(%4)"/>
      <w:lvlJc w:val="left"/>
      <w:pPr>
        <w:ind w:left="454" w:hanging="45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abstractNum w:abstractNumId="100" w15:restartNumberingAfterBreak="0">
    <w:nsid w:val="699C5AB0"/>
    <w:multiLevelType w:val="multilevel"/>
    <w:tmpl w:val="C1F2D264"/>
    <w:styleLink w:val="Elencocorrente47"/>
    <w:lvl w:ilvl="0">
      <w:start w:val="1"/>
      <w:numFmt w:val="decimal"/>
      <w:lvlText w:val="Table %1:"/>
      <w:lvlJc w:val="left"/>
      <w:pPr>
        <w:tabs>
          <w:tab w:val="num" w:pos="992"/>
        </w:tabs>
        <w:ind w:left="0" w:firstLine="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1" w15:restartNumberingAfterBreak="0">
    <w:nsid w:val="69BD426A"/>
    <w:multiLevelType w:val="multilevel"/>
    <w:tmpl w:val="0CA0B834"/>
    <w:styleLink w:val="Elencocorrente59"/>
    <w:lvl w:ilvl="0">
      <w:start w:val="1"/>
      <w:numFmt w:val="upperLetter"/>
      <w:lvlText w:val="%1."/>
      <w:lvlJc w:val="left"/>
      <w:pPr>
        <w:ind w:left="720" w:hanging="360"/>
      </w:pPr>
      <w:rPr>
        <w:rFonts w:hint="default"/>
        <w:b w:val="0"/>
        <w:bCs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6A6C00E1"/>
    <w:multiLevelType w:val="multilevel"/>
    <w:tmpl w:val="E74E5C82"/>
    <w:styleLink w:val="Elencocorrente51"/>
    <w:lvl w:ilvl="0">
      <w:start w:val="1"/>
      <w:numFmt w:val="decimal"/>
      <w:lvlText w:val="Figure %1:"/>
      <w:lvlJc w:val="left"/>
      <w:pPr>
        <w:tabs>
          <w:tab w:val="num" w:pos="1134"/>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6BAE531E"/>
    <w:multiLevelType w:val="hybridMultilevel"/>
    <w:tmpl w:val="D65293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6BF72B1C"/>
    <w:multiLevelType w:val="multilevel"/>
    <w:tmpl w:val="A0D6BB3C"/>
    <w:styleLink w:val="Elencocorrente64"/>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105" w15:restartNumberingAfterBreak="0">
    <w:nsid w:val="70C57710"/>
    <w:multiLevelType w:val="multilevel"/>
    <w:tmpl w:val="4CB2D0D2"/>
    <w:styleLink w:val="Elencocorrente68"/>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2269"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106" w15:restartNumberingAfterBreak="0">
    <w:nsid w:val="71870759"/>
    <w:multiLevelType w:val="multilevel"/>
    <w:tmpl w:val="74BA70F0"/>
    <w:styleLink w:val="Style4"/>
    <w:lvl w:ilvl="0">
      <w:start w:val="1"/>
      <w:numFmt w:val="decimal"/>
      <w:lvlText w:val="%1"/>
      <w:lvlJc w:val="left"/>
      <w:pPr>
        <w:ind w:left="851" w:hanging="851"/>
      </w:pPr>
      <w:rPr>
        <w:rFonts w:ascii="Arial" w:hAnsi="Arial"/>
        <w:b w:val="0"/>
        <w:i w:val="0"/>
        <w:caps/>
        <w:smallCaps w:val="0"/>
        <w:color w:val="3A8AA8"/>
        <w:sz w:val="32"/>
      </w:rPr>
    </w:lvl>
    <w:lvl w:ilvl="1">
      <w:start w:val="1"/>
      <w:numFmt w:val="decimal"/>
      <w:lvlText w:val="%1.%2"/>
      <w:lvlJc w:val="left"/>
      <w:pPr>
        <w:ind w:left="1418" w:hanging="851"/>
      </w:pPr>
      <w:rPr>
        <w:rFonts w:ascii="Arial" w:hAnsi="Arial"/>
        <w:b w:val="0"/>
        <w:caps w:val="0"/>
        <w:smallCaps/>
        <w:color w:val="3A8AA8"/>
        <w:sz w:val="28"/>
      </w:rPr>
    </w:lvl>
    <w:lvl w:ilvl="2">
      <w:start w:val="1"/>
      <w:numFmt w:val="decimal"/>
      <w:lvlText w:val="%1.%2.%3"/>
      <w:lvlJc w:val="left"/>
      <w:pPr>
        <w:ind w:left="1985" w:hanging="851"/>
      </w:pPr>
      <w:rPr>
        <w:rFonts w:ascii="Arial" w:hAnsi="Arial"/>
        <w:b w:val="0"/>
        <w:i w:val="0"/>
        <w:color w:val="3A8AA8"/>
        <w:sz w:val="24"/>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7" w15:restartNumberingAfterBreak="0">
    <w:nsid w:val="72F02A63"/>
    <w:multiLevelType w:val="multilevel"/>
    <w:tmpl w:val="7EEC95C2"/>
    <w:styleLink w:val="Elencocorrente5"/>
    <w:lvl w:ilvl="0">
      <w:numFmt w:val="bullet"/>
      <w:lvlText w:val=""/>
      <w:lvlJc w:val="left"/>
      <w:pPr>
        <w:ind w:left="720" w:hanging="360"/>
      </w:pPr>
      <w:rPr>
        <w:rFonts w:ascii="Symbol" w:eastAsia="Times New Roman" w:hAnsi="Symbo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8" w15:restartNumberingAfterBreak="0">
    <w:nsid w:val="731F29F3"/>
    <w:multiLevelType w:val="multilevel"/>
    <w:tmpl w:val="5BC05E4A"/>
    <w:styleLink w:val="Elencocorrente20"/>
    <w:lvl w:ilvl="0">
      <w:start w:val="1"/>
      <w:numFmt w:val="decimal"/>
      <w:lvlText w:val="Table %1:"/>
      <w:lvlJc w:val="left"/>
      <w:pPr>
        <w:tabs>
          <w:tab w:val="num" w:pos="1134"/>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74537208"/>
    <w:multiLevelType w:val="multilevel"/>
    <w:tmpl w:val="A2ECA10A"/>
    <w:styleLink w:val="Elencocorrente61"/>
    <w:lvl w:ilvl="0">
      <w:start w:val="1"/>
      <w:numFmt w:val="upperLetter"/>
      <w:lvlText w:val="%1."/>
      <w:lvlJc w:val="left"/>
      <w:pPr>
        <w:ind w:left="720" w:hanging="360"/>
      </w:pPr>
      <w:rPr>
        <w:rFonts w:hint="default"/>
        <w:b w:val="0"/>
        <w:bCs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764209B6"/>
    <w:multiLevelType w:val="multilevel"/>
    <w:tmpl w:val="88F2347E"/>
    <w:styleLink w:val="Elencocorrente50"/>
    <w:lvl w:ilvl="0">
      <w:start w:val="1"/>
      <w:numFmt w:val="decimal"/>
      <w:lvlText w:val="Figure %1:"/>
      <w:lvlJc w:val="left"/>
      <w:pPr>
        <w:tabs>
          <w:tab w:val="num" w:pos="2268"/>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15:restartNumberingAfterBreak="0">
    <w:nsid w:val="766D7BDC"/>
    <w:multiLevelType w:val="multilevel"/>
    <w:tmpl w:val="C1F2D264"/>
    <w:styleLink w:val="Elencocorrente46"/>
    <w:lvl w:ilvl="0">
      <w:start w:val="1"/>
      <w:numFmt w:val="decimal"/>
      <w:lvlText w:val="Table %1:"/>
      <w:lvlJc w:val="left"/>
      <w:pPr>
        <w:tabs>
          <w:tab w:val="num" w:pos="992"/>
        </w:tabs>
        <w:ind w:left="0" w:firstLine="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2" w15:restartNumberingAfterBreak="0">
    <w:nsid w:val="767E0137"/>
    <w:multiLevelType w:val="multilevel"/>
    <w:tmpl w:val="746CD092"/>
    <w:styleLink w:val="Elencocorrente17"/>
    <w:lvl w:ilvl="0">
      <w:start w:val="1"/>
      <w:numFmt w:val="decimal"/>
      <w:lvlText w:val="Table %1:"/>
      <w:lvlJc w:val="left"/>
      <w:pPr>
        <w:tabs>
          <w:tab w:val="num" w:pos="0"/>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777F1AD3"/>
    <w:multiLevelType w:val="multilevel"/>
    <w:tmpl w:val="DFA09636"/>
    <w:styleLink w:val="Elencocorrente41"/>
    <w:lvl w:ilvl="0">
      <w:start w:val="1"/>
      <w:numFmt w:val="decimal"/>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79F16878"/>
    <w:multiLevelType w:val="multilevel"/>
    <w:tmpl w:val="1FD24008"/>
    <w:styleLink w:val="Elencocorrente8"/>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5" w15:restartNumberingAfterBreak="0">
    <w:nsid w:val="7A4E4F6A"/>
    <w:multiLevelType w:val="hybridMultilevel"/>
    <w:tmpl w:val="CC52DF5C"/>
    <w:lvl w:ilvl="0" w:tplc="94A4CAB0">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7AA56C04"/>
    <w:multiLevelType w:val="multilevel"/>
    <w:tmpl w:val="17B278A6"/>
    <w:styleLink w:val="Elencocorrente52"/>
    <w:lvl w:ilvl="0">
      <w:start w:val="1"/>
      <w:numFmt w:val="decimal"/>
      <w:lvlText w:val="Table %1:"/>
      <w:lvlJc w:val="left"/>
      <w:pPr>
        <w:tabs>
          <w:tab w:val="num" w:pos="964"/>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7B16580D"/>
    <w:multiLevelType w:val="multilevel"/>
    <w:tmpl w:val="B06812D8"/>
    <w:styleLink w:val="Elencocorrente39"/>
    <w:lvl w:ilvl="0">
      <w:start w:val="1"/>
      <w:numFmt w:val="decimal"/>
      <w:lvlText w:val="Figure %1:"/>
      <w:lvlJc w:val="left"/>
      <w:pPr>
        <w:tabs>
          <w:tab w:val="num" w:pos="3118"/>
        </w:tabs>
        <w:ind w:left="2126" w:firstLine="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7BCD3C4B"/>
    <w:multiLevelType w:val="multilevel"/>
    <w:tmpl w:val="112C2A46"/>
    <w:styleLink w:val="Elencocorrente57"/>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7C406599"/>
    <w:multiLevelType w:val="multilevel"/>
    <w:tmpl w:val="9E8E4422"/>
    <w:styleLink w:val="Elencocorrente13"/>
    <w:lvl w:ilvl="0">
      <w:start w:val="1"/>
      <w:numFmt w:val="decimal"/>
      <w:suff w:val="space"/>
      <w:lvlText w:val="Chapter %1:"/>
      <w:lvlJc w:val="left"/>
      <w:pPr>
        <w:ind w:left="3600" w:firstLine="0"/>
      </w:pPr>
      <w:rPr>
        <w:rFonts w:ascii="Arial" w:hAnsi="Arial" w:cs="Arial" w:hint="default"/>
        <w:sz w:val="36"/>
        <w:szCs w:val="36"/>
      </w:rPr>
    </w:lvl>
    <w:lvl w:ilvl="1">
      <w:start w:val="1"/>
      <w:numFmt w:val="decimal"/>
      <w:suff w:val="space"/>
      <w:lvlText w:val="%1.%2"/>
      <w:lvlJc w:val="left"/>
      <w:pPr>
        <w:ind w:left="4451" w:hanging="851"/>
      </w:pPr>
      <w:rPr>
        <w:rFonts w:hint="default"/>
        <w:b w:val="0"/>
        <w:i w:val="0"/>
      </w:rPr>
    </w:lvl>
    <w:lvl w:ilvl="2">
      <w:start w:val="1"/>
      <w:numFmt w:val="lowerLetter"/>
      <w:suff w:val="space"/>
      <w:lvlText w:val="(%3)"/>
      <w:lvlJc w:val="left"/>
      <w:pPr>
        <w:ind w:left="851" w:hanging="851"/>
      </w:pPr>
      <w:rPr>
        <w:rFonts w:ascii="Arial" w:hAnsi="Arial" w:hint="default"/>
        <w:b w:val="0"/>
        <w:i w:val="0"/>
        <w:sz w:val="24"/>
      </w:rPr>
    </w:lvl>
    <w:lvl w:ilvl="3">
      <w:start w:val="1"/>
      <w:numFmt w:val="lowerRoman"/>
      <w:suff w:val="space"/>
      <w:lvlText w:val="(%4)"/>
      <w:lvlJc w:val="left"/>
      <w:pPr>
        <w:ind w:left="4451" w:hanging="851"/>
      </w:pPr>
      <w:rPr>
        <w:rFonts w:hint="default"/>
      </w:rPr>
    </w:lvl>
    <w:lvl w:ilvl="4">
      <w:start w:val="1"/>
      <w:numFmt w:val="decimal"/>
      <w:lvlText w:val="%1.%2.%3.%4.%5"/>
      <w:lvlJc w:val="left"/>
      <w:pPr>
        <w:tabs>
          <w:tab w:val="num" w:pos="4608"/>
        </w:tabs>
        <w:ind w:left="4608" w:hanging="1008"/>
      </w:pPr>
      <w:rPr>
        <w:rFonts w:hint="default"/>
      </w:rPr>
    </w:lvl>
    <w:lvl w:ilvl="5">
      <w:start w:val="1"/>
      <w:numFmt w:val="decimal"/>
      <w:lvlText w:val="%1.%2.%3.%4.%5.%6"/>
      <w:lvlJc w:val="left"/>
      <w:pPr>
        <w:tabs>
          <w:tab w:val="num" w:pos="4752"/>
        </w:tabs>
        <w:ind w:left="4752" w:hanging="1152"/>
      </w:pPr>
      <w:rPr>
        <w:rFonts w:hint="default"/>
      </w:rPr>
    </w:lvl>
    <w:lvl w:ilvl="6">
      <w:start w:val="1"/>
      <w:numFmt w:val="decimal"/>
      <w:lvlText w:val="%1.%2.%3.%4.%5.%6.%7"/>
      <w:lvlJc w:val="left"/>
      <w:pPr>
        <w:tabs>
          <w:tab w:val="num" w:pos="4896"/>
        </w:tabs>
        <w:ind w:left="4896" w:hanging="1296"/>
      </w:pPr>
      <w:rPr>
        <w:rFonts w:hint="default"/>
      </w:rPr>
    </w:lvl>
    <w:lvl w:ilvl="7">
      <w:start w:val="1"/>
      <w:numFmt w:val="decimal"/>
      <w:lvlText w:val="%1.%2.%3.%4.%5.%6.%7.%8"/>
      <w:lvlJc w:val="left"/>
      <w:pPr>
        <w:tabs>
          <w:tab w:val="num" w:pos="5040"/>
        </w:tabs>
        <w:ind w:left="5040" w:hanging="1440"/>
      </w:pPr>
      <w:rPr>
        <w:rFonts w:hint="default"/>
      </w:rPr>
    </w:lvl>
    <w:lvl w:ilvl="8">
      <w:start w:val="1"/>
      <w:numFmt w:val="decimal"/>
      <w:lvlText w:val="%1.%2.%3.%4.%5.%6.%7.%8.%9"/>
      <w:lvlJc w:val="left"/>
      <w:pPr>
        <w:tabs>
          <w:tab w:val="num" w:pos="5184"/>
        </w:tabs>
        <w:ind w:left="5184" w:hanging="1584"/>
      </w:pPr>
      <w:rPr>
        <w:rFonts w:hint="default"/>
      </w:rPr>
    </w:lvl>
  </w:abstractNum>
  <w:abstractNum w:abstractNumId="120" w15:restartNumberingAfterBreak="0">
    <w:nsid w:val="7E9A3CCC"/>
    <w:multiLevelType w:val="multilevel"/>
    <w:tmpl w:val="0D68A474"/>
    <w:styleLink w:val="Elencocorrente6"/>
    <w:lvl w:ilvl="0">
      <w:start w:val="1"/>
      <w:numFmt w:val="decimal"/>
      <w:lvlText w:val="Chapter %1:"/>
      <w:lvlJc w:val="left"/>
      <w:pPr>
        <w:tabs>
          <w:tab w:val="num" w:pos="1701"/>
        </w:tabs>
        <w:ind w:left="1701" w:hanging="1701"/>
      </w:pPr>
      <w:rPr>
        <w:rFonts w:hint="default"/>
      </w:rPr>
    </w:lvl>
    <w:lvl w:ilvl="1">
      <w:start w:val="1"/>
      <w:numFmt w:val="decimal"/>
      <w:lvlText w:val="%1.%2"/>
      <w:lvlJc w:val="left"/>
      <w:pPr>
        <w:ind w:left="936" w:hanging="57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24" w:hanging="864"/>
      </w:pPr>
      <w:rPr>
        <w:rFonts w:hint="default"/>
      </w:rPr>
    </w:lvl>
    <w:lvl w:ilvl="4">
      <w:start w:val="1"/>
      <w:numFmt w:val="decimal"/>
      <w:lvlText w:val="%1.%2.%3.%4.%5"/>
      <w:lvlJc w:val="left"/>
      <w:pPr>
        <w:ind w:left="1368" w:hanging="1008"/>
      </w:pPr>
      <w:rPr>
        <w:rFonts w:hint="default"/>
      </w:rPr>
    </w:lvl>
    <w:lvl w:ilvl="5">
      <w:start w:val="1"/>
      <w:numFmt w:val="decimal"/>
      <w:lvlText w:val="%1.%2.%3.%4.%5.%6"/>
      <w:lvlJc w:val="left"/>
      <w:pPr>
        <w:ind w:left="1512" w:hanging="1152"/>
      </w:pPr>
      <w:rPr>
        <w:rFonts w:hint="default"/>
      </w:rPr>
    </w:lvl>
    <w:lvl w:ilvl="6">
      <w:start w:val="1"/>
      <w:numFmt w:val="decimal"/>
      <w:lvlText w:val="%1.%2.%3.%4.%5.%6.%7"/>
      <w:lvlJc w:val="left"/>
      <w:pPr>
        <w:ind w:left="1656" w:hanging="1296"/>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1944" w:hanging="1584"/>
      </w:pPr>
      <w:rPr>
        <w:rFonts w:hint="default"/>
      </w:rPr>
    </w:lvl>
  </w:abstractNum>
  <w:num w:numId="1" w16cid:durableId="1636527224">
    <w:abstractNumId w:val="0"/>
  </w:num>
  <w:num w:numId="2" w16cid:durableId="2021540863">
    <w:abstractNumId w:val="1"/>
  </w:num>
  <w:num w:numId="3" w16cid:durableId="1832405612">
    <w:abstractNumId w:val="24"/>
  </w:num>
  <w:num w:numId="4" w16cid:durableId="2115395135">
    <w:abstractNumId w:val="106"/>
  </w:num>
  <w:num w:numId="5" w16cid:durableId="1550217248">
    <w:abstractNumId w:val="22"/>
  </w:num>
  <w:num w:numId="6" w16cid:durableId="836459686">
    <w:abstractNumId w:val="36"/>
  </w:num>
  <w:num w:numId="7" w16cid:durableId="263928690">
    <w:abstractNumId w:val="46"/>
  </w:num>
  <w:num w:numId="8" w16cid:durableId="85346128">
    <w:abstractNumId w:val="70"/>
  </w:num>
  <w:num w:numId="9" w16cid:durableId="517040401">
    <w:abstractNumId w:val="57"/>
  </w:num>
  <w:num w:numId="10" w16cid:durableId="92091381">
    <w:abstractNumId w:val="34"/>
  </w:num>
  <w:num w:numId="11" w16cid:durableId="258026755">
    <w:abstractNumId w:val="66"/>
  </w:num>
  <w:num w:numId="12" w16cid:durableId="1108310168">
    <w:abstractNumId w:val="8"/>
  </w:num>
  <w:num w:numId="13" w16cid:durableId="1811509605">
    <w:abstractNumId w:val="68"/>
  </w:num>
  <w:num w:numId="14" w16cid:durableId="722411528">
    <w:abstractNumId w:val="71"/>
  </w:num>
  <w:num w:numId="15" w16cid:durableId="943149602">
    <w:abstractNumId w:val="20"/>
  </w:num>
  <w:num w:numId="16" w16cid:durableId="1225338209">
    <w:abstractNumId w:val="31"/>
  </w:num>
  <w:num w:numId="17" w16cid:durableId="136798905">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10315913">
    <w:abstractNumId w:val="63"/>
  </w:num>
  <w:num w:numId="19" w16cid:durableId="1597785504">
    <w:abstractNumId w:val="2"/>
  </w:num>
  <w:num w:numId="20" w16cid:durableId="228807094">
    <w:abstractNumId w:val="79"/>
  </w:num>
  <w:num w:numId="21" w16cid:durableId="2051373133">
    <w:abstractNumId w:val="67"/>
  </w:num>
  <w:num w:numId="22" w16cid:durableId="1888255187">
    <w:abstractNumId w:val="96"/>
  </w:num>
  <w:num w:numId="23" w16cid:durableId="491415696">
    <w:abstractNumId w:val="107"/>
  </w:num>
  <w:num w:numId="24" w16cid:durableId="1127889786">
    <w:abstractNumId w:val="28"/>
  </w:num>
  <w:num w:numId="25" w16cid:durableId="644701799">
    <w:abstractNumId w:val="120"/>
  </w:num>
  <w:num w:numId="26" w16cid:durableId="1437628313">
    <w:abstractNumId w:val="64"/>
  </w:num>
  <w:num w:numId="27" w16cid:durableId="2136099700">
    <w:abstractNumId w:val="114"/>
  </w:num>
  <w:num w:numId="28" w16cid:durableId="1121876502">
    <w:abstractNumId w:val="94"/>
  </w:num>
  <w:num w:numId="29" w16cid:durableId="210927463">
    <w:abstractNumId w:val="16"/>
  </w:num>
  <w:num w:numId="30" w16cid:durableId="140973144">
    <w:abstractNumId w:val="86"/>
  </w:num>
  <w:num w:numId="31" w16cid:durableId="491990663">
    <w:abstractNumId w:val="51"/>
  </w:num>
  <w:num w:numId="32" w16cid:durableId="692997840">
    <w:abstractNumId w:val="119"/>
  </w:num>
  <w:num w:numId="33" w16cid:durableId="622806951">
    <w:abstractNumId w:val="55"/>
  </w:num>
  <w:num w:numId="34" w16cid:durableId="1059934368">
    <w:abstractNumId w:val="56"/>
  </w:num>
  <w:num w:numId="35" w16cid:durableId="1334139356">
    <w:abstractNumId w:val="69"/>
  </w:num>
  <w:num w:numId="36" w16cid:durableId="44642743">
    <w:abstractNumId w:val="112"/>
  </w:num>
  <w:num w:numId="37" w16cid:durableId="97406234">
    <w:abstractNumId w:val="58"/>
  </w:num>
  <w:num w:numId="38" w16cid:durableId="119345196">
    <w:abstractNumId w:val="72"/>
  </w:num>
  <w:num w:numId="39" w16cid:durableId="938180551">
    <w:abstractNumId w:val="108"/>
  </w:num>
  <w:num w:numId="40" w16cid:durableId="1834950883">
    <w:abstractNumId w:val="74"/>
  </w:num>
  <w:num w:numId="41" w16cid:durableId="186525149">
    <w:abstractNumId w:val="99"/>
  </w:num>
  <w:num w:numId="42" w16cid:durableId="339545681">
    <w:abstractNumId w:val="88"/>
  </w:num>
  <w:num w:numId="43" w16cid:durableId="667488221">
    <w:abstractNumId w:val="60"/>
  </w:num>
  <w:num w:numId="44" w16cid:durableId="925847641">
    <w:abstractNumId w:val="12"/>
  </w:num>
  <w:num w:numId="45" w16cid:durableId="423503423">
    <w:abstractNumId w:val="6"/>
  </w:num>
  <w:num w:numId="46" w16cid:durableId="73625522">
    <w:abstractNumId w:val="45"/>
  </w:num>
  <w:num w:numId="47" w16cid:durableId="2048329830">
    <w:abstractNumId w:val="82"/>
  </w:num>
  <w:num w:numId="48" w16cid:durableId="649676291">
    <w:abstractNumId w:val="17"/>
  </w:num>
  <w:num w:numId="49" w16cid:durableId="321472907">
    <w:abstractNumId w:val="50"/>
  </w:num>
  <w:num w:numId="50" w16cid:durableId="691951422">
    <w:abstractNumId w:val="38"/>
  </w:num>
  <w:num w:numId="51" w16cid:durableId="1325548238">
    <w:abstractNumId w:val="65"/>
  </w:num>
  <w:num w:numId="52" w16cid:durableId="1014695507">
    <w:abstractNumId w:val="75"/>
  </w:num>
  <w:num w:numId="53" w16cid:durableId="380397831">
    <w:abstractNumId w:val="91"/>
  </w:num>
  <w:num w:numId="54" w16cid:durableId="735319126">
    <w:abstractNumId w:val="35"/>
  </w:num>
  <w:num w:numId="55" w16cid:durableId="745885576">
    <w:abstractNumId w:val="21"/>
  </w:num>
  <w:num w:numId="56" w16cid:durableId="1707749442">
    <w:abstractNumId w:val="61"/>
  </w:num>
  <w:num w:numId="57" w16cid:durableId="1446003190">
    <w:abstractNumId w:val="37"/>
  </w:num>
  <w:num w:numId="58" w16cid:durableId="2038505090">
    <w:abstractNumId w:val="117"/>
  </w:num>
  <w:num w:numId="59" w16cid:durableId="605699221">
    <w:abstractNumId w:val="53"/>
  </w:num>
  <w:num w:numId="60" w16cid:durableId="1964916805">
    <w:abstractNumId w:val="84"/>
  </w:num>
  <w:num w:numId="61" w16cid:durableId="856845716">
    <w:abstractNumId w:val="113"/>
  </w:num>
  <w:num w:numId="62" w16cid:durableId="607586609">
    <w:abstractNumId w:val="90"/>
  </w:num>
  <w:num w:numId="63" w16cid:durableId="587346888">
    <w:abstractNumId w:val="40"/>
  </w:num>
  <w:num w:numId="64" w16cid:durableId="1109742421">
    <w:abstractNumId w:val="46"/>
    <w:lvlOverride w:ilvl="0">
      <w:startOverride w:val="1"/>
    </w:lvlOverride>
  </w:num>
  <w:num w:numId="65" w16cid:durableId="947732601">
    <w:abstractNumId w:val="49"/>
  </w:num>
  <w:num w:numId="66" w16cid:durableId="640576815">
    <w:abstractNumId w:val="59"/>
  </w:num>
  <w:num w:numId="67" w16cid:durableId="812909773">
    <w:abstractNumId w:val="10"/>
  </w:num>
  <w:num w:numId="68" w16cid:durableId="1641883711">
    <w:abstractNumId w:val="111"/>
  </w:num>
  <w:num w:numId="69" w16cid:durableId="41101529">
    <w:abstractNumId w:val="100"/>
  </w:num>
  <w:num w:numId="70" w16cid:durableId="2142646663">
    <w:abstractNumId w:val="4"/>
  </w:num>
  <w:num w:numId="71" w16cid:durableId="849637624">
    <w:abstractNumId w:val="26"/>
  </w:num>
  <w:num w:numId="72" w16cid:durableId="175921202">
    <w:abstractNumId w:val="110"/>
  </w:num>
  <w:num w:numId="73" w16cid:durableId="12919973">
    <w:abstractNumId w:val="102"/>
  </w:num>
  <w:num w:numId="74" w16cid:durableId="924802957">
    <w:abstractNumId w:val="116"/>
  </w:num>
  <w:num w:numId="75" w16cid:durableId="1883518350">
    <w:abstractNumId w:val="54"/>
  </w:num>
  <w:num w:numId="76" w16cid:durableId="114789260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018239832">
    <w:abstractNumId w:val="80"/>
  </w:num>
  <w:num w:numId="78" w16cid:durableId="1554852695">
    <w:abstractNumId w:val="83"/>
  </w:num>
  <w:num w:numId="79" w16cid:durableId="1881942337">
    <w:abstractNumId w:val="62"/>
  </w:num>
  <w:num w:numId="80" w16cid:durableId="1326282480">
    <w:abstractNumId w:val="118"/>
  </w:num>
  <w:num w:numId="81" w16cid:durableId="1183468958">
    <w:abstractNumId w:val="31"/>
    <w:lvlOverride w:ilvl="0">
      <w:startOverride w:val="1"/>
    </w:lvlOverride>
  </w:num>
  <w:num w:numId="82" w16cid:durableId="187454164">
    <w:abstractNumId w:val="43"/>
  </w:num>
  <w:num w:numId="83" w16cid:durableId="104035968">
    <w:abstractNumId w:val="31"/>
    <w:lvlOverride w:ilvl="0">
      <w:startOverride w:val="1"/>
    </w:lvlOverride>
  </w:num>
  <w:num w:numId="84" w16cid:durableId="600769007">
    <w:abstractNumId w:val="101"/>
  </w:num>
  <w:num w:numId="85" w16cid:durableId="859047668">
    <w:abstractNumId w:val="31"/>
    <w:lvlOverride w:ilvl="0">
      <w:startOverride w:val="1"/>
    </w:lvlOverride>
  </w:num>
  <w:num w:numId="86" w16cid:durableId="625819640">
    <w:abstractNumId w:val="15"/>
  </w:num>
  <w:num w:numId="87" w16cid:durableId="628584117">
    <w:abstractNumId w:val="31"/>
    <w:lvlOverride w:ilvl="0">
      <w:startOverride w:val="1"/>
    </w:lvlOverride>
  </w:num>
  <w:num w:numId="88" w16cid:durableId="792866033">
    <w:abstractNumId w:val="109"/>
  </w:num>
  <w:num w:numId="89" w16cid:durableId="1212574905">
    <w:abstractNumId w:val="31"/>
    <w:lvlOverride w:ilvl="0">
      <w:startOverride w:val="1"/>
    </w:lvlOverride>
  </w:num>
  <w:num w:numId="90" w16cid:durableId="1479960205">
    <w:abstractNumId w:val="33"/>
  </w:num>
  <w:num w:numId="91" w16cid:durableId="560673648">
    <w:abstractNumId w:val="31"/>
    <w:lvlOverride w:ilvl="0">
      <w:startOverride w:val="1"/>
    </w:lvlOverride>
  </w:num>
  <w:num w:numId="92" w16cid:durableId="933325645">
    <w:abstractNumId w:val="42"/>
  </w:num>
  <w:num w:numId="93" w16cid:durableId="911545364">
    <w:abstractNumId w:val="31"/>
    <w:lvlOverride w:ilvl="0">
      <w:startOverride w:val="1"/>
    </w:lvlOverride>
  </w:num>
  <w:num w:numId="94" w16cid:durableId="445084038">
    <w:abstractNumId w:val="104"/>
  </w:num>
  <w:num w:numId="95" w16cid:durableId="2139106271">
    <w:abstractNumId w:val="18"/>
  </w:num>
  <w:num w:numId="96" w16cid:durableId="1863936367">
    <w:abstractNumId w:val="23"/>
  </w:num>
  <w:num w:numId="97" w16cid:durableId="1454444448">
    <w:abstractNumId w:val="30"/>
  </w:num>
  <w:num w:numId="98" w16cid:durableId="82074055">
    <w:abstractNumId w:val="105"/>
  </w:num>
  <w:num w:numId="99" w16cid:durableId="1396467296">
    <w:abstractNumId w:val="39"/>
  </w:num>
  <w:num w:numId="100" w16cid:durableId="1441604219">
    <w:abstractNumId w:val="78"/>
  </w:num>
  <w:num w:numId="101" w16cid:durableId="97988507">
    <w:abstractNumId w:val="47"/>
  </w:num>
  <w:num w:numId="102" w16cid:durableId="494498435">
    <w:abstractNumId w:val="87"/>
  </w:num>
  <w:num w:numId="103" w16cid:durableId="1481927259">
    <w:abstractNumId w:val="48"/>
  </w:num>
  <w:num w:numId="104" w16cid:durableId="1063017770">
    <w:abstractNumId w:val="81"/>
  </w:num>
  <w:num w:numId="105" w16cid:durableId="2067754793">
    <w:abstractNumId w:val="3"/>
  </w:num>
  <w:num w:numId="106" w16cid:durableId="1483963073">
    <w:abstractNumId w:val="7"/>
  </w:num>
  <w:num w:numId="107" w16cid:durableId="1952006241">
    <w:abstractNumId w:val="14"/>
  </w:num>
  <w:num w:numId="108" w16cid:durableId="1989937669">
    <w:abstractNumId w:val="97"/>
  </w:num>
  <w:num w:numId="109" w16cid:durableId="334502151">
    <w:abstractNumId w:val="29"/>
  </w:num>
  <w:num w:numId="110" w16cid:durableId="1981420727">
    <w:abstractNumId w:val="27"/>
  </w:num>
  <w:num w:numId="111" w16cid:durableId="36778602">
    <w:abstractNumId w:val="25"/>
  </w:num>
  <w:num w:numId="112" w16cid:durableId="1153981706">
    <w:abstractNumId w:val="98"/>
  </w:num>
  <w:num w:numId="113" w16cid:durableId="1675500110">
    <w:abstractNumId w:val="76"/>
  </w:num>
  <w:num w:numId="114" w16cid:durableId="485127006">
    <w:abstractNumId w:val="9"/>
  </w:num>
  <w:num w:numId="115" w16cid:durableId="190749536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21253241">
    <w:abstractNumId w:val="73"/>
  </w:num>
  <w:num w:numId="117" w16cid:durableId="59166251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1823883513">
    <w:abstractNumId w:val="103"/>
  </w:num>
  <w:num w:numId="119" w16cid:durableId="751317829">
    <w:abstractNumId w:val="5"/>
  </w:num>
  <w:num w:numId="120" w16cid:durableId="1811554872">
    <w:abstractNumId w:val="13"/>
  </w:num>
  <w:num w:numId="121" w16cid:durableId="1726830725">
    <w:abstractNumId w:val="93"/>
  </w:num>
  <w:num w:numId="122" w16cid:durableId="868372759">
    <w:abstractNumId w:val="41"/>
  </w:num>
  <w:num w:numId="123" w16cid:durableId="702945563">
    <w:abstractNumId w:val="19"/>
  </w:num>
  <w:num w:numId="124" w16cid:durableId="1296761814">
    <w:abstractNumId w:val="77"/>
  </w:num>
  <w:num w:numId="125" w16cid:durableId="1762797478">
    <w:abstractNumId w:val="32"/>
  </w:num>
  <w:num w:numId="126" w16cid:durableId="998995247">
    <w:abstractNumId w:val="115"/>
  </w:num>
  <w:num w:numId="127" w16cid:durableId="1329333999">
    <w:abstractNumId w:val="44"/>
  </w:num>
  <w:num w:numId="128" w16cid:durableId="713967962">
    <w:abstractNumId w:val="52"/>
  </w:num>
  <w:num w:numId="129" w16cid:durableId="939393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527062620">
    <w:abstractNumId w:val="85"/>
  </w:num>
  <w:num w:numId="131" w16cid:durableId="2076582922">
    <w:abstractNumId w:val="0"/>
  </w:num>
  <w:num w:numId="132" w16cid:durableId="1455594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8373056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7665404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10513422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3651331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4998584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29341318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1771644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21416058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16cid:durableId="1012703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16cid:durableId="13203786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12320388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14914073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16cid:durableId="16239224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16cid:durableId="1822092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16cid:durableId="16772705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16cid:durableId="2710868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16cid:durableId="3851060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16cid:durableId="14636954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16cid:durableId="102336060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32200336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1079864711">
    <w:abstractNumId w:val="95"/>
  </w:num>
  <w:num w:numId="154" w16cid:durableId="870648277">
    <w:abstractNumId w:val="92"/>
  </w:num>
  <w:num w:numId="155" w16cid:durableId="1188107019">
    <w:abstractNumId w:val="11"/>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851"/>
  <w:hyphenationZone w:val="283"/>
  <w:characterSpacingControl w:val="doNotCompress"/>
  <w:footnotePr>
    <w:footnote w:id="-1"/>
    <w:footnote w:id="0"/>
    <w:footnote w:id="1"/>
  </w:footnotePr>
  <w:endnotePr>
    <w:pos w:val="sectEnd"/>
    <w:numFmt w:val="decimal"/>
    <w:numRestart w:val="eachSect"/>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4875"/>
    <w:rsid w:val="0000029F"/>
    <w:rsid w:val="00000407"/>
    <w:rsid w:val="000016A1"/>
    <w:rsid w:val="0000189A"/>
    <w:rsid w:val="00001EB0"/>
    <w:rsid w:val="00002CC9"/>
    <w:rsid w:val="00002FD4"/>
    <w:rsid w:val="0000380E"/>
    <w:rsid w:val="00003EC5"/>
    <w:rsid w:val="000041DD"/>
    <w:rsid w:val="0000431D"/>
    <w:rsid w:val="00004572"/>
    <w:rsid w:val="00005A50"/>
    <w:rsid w:val="00006263"/>
    <w:rsid w:val="00006D55"/>
    <w:rsid w:val="00007263"/>
    <w:rsid w:val="000075C8"/>
    <w:rsid w:val="0001041E"/>
    <w:rsid w:val="00010B8B"/>
    <w:rsid w:val="00010C5D"/>
    <w:rsid w:val="00010DCE"/>
    <w:rsid w:val="000119D2"/>
    <w:rsid w:val="00012675"/>
    <w:rsid w:val="00012FC4"/>
    <w:rsid w:val="000139F5"/>
    <w:rsid w:val="00013B9D"/>
    <w:rsid w:val="00013C3C"/>
    <w:rsid w:val="000141D7"/>
    <w:rsid w:val="000142F4"/>
    <w:rsid w:val="0001461C"/>
    <w:rsid w:val="00015726"/>
    <w:rsid w:val="000162D6"/>
    <w:rsid w:val="0001690D"/>
    <w:rsid w:val="00016B0D"/>
    <w:rsid w:val="00016B88"/>
    <w:rsid w:val="00017397"/>
    <w:rsid w:val="000203D7"/>
    <w:rsid w:val="00020488"/>
    <w:rsid w:val="000209AC"/>
    <w:rsid w:val="0002127E"/>
    <w:rsid w:val="00022420"/>
    <w:rsid w:val="00022B95"/>
    <w:rsid w:val="00022C30"/>
    <w:rsid w:val="00022D69"/>
    <w:rsid w:val="0002321C"/>
    <w:rsid w:val="00023551"/>
    <w:rsid w:val="00023D0B"/>
    <w:rsid w:val="00024923"/>
    <w:rsid w:val="00025ADD"/>
    <w:rsid w:val="00027DC7"/>
    <w:rsid w:val="00027F75"/>
    <w:rsid w:val="000301F8"/>
    <w:rsid w:val="000308CB"/>
    <w:rsid w:val="00030BF1"/>
    <w:rsid w:val="00030DC4"/>
    <w:rsid w:val="00030DFA"/>
    <w:rsid w:val="000318C2"/>
    <w:rsid w:val="00031D83"/>
    <w:rsid w:val="000321E2"/>
    <w:rsid w:val="0003230A"/>
    <w:rsid w:val="00032978"/>
    <w:rsid w:val="00032B20"/>
    <w:rsid w:val="000331FA"/>
    <w:rsid w:val="00033342"/>
    <w:rsid w:val="00033A62"/>
    <w:rsid w:val="00035173"/>
    <w:rsid w:val="00035F54"/>
    <w:rsid w:val="0003638A"/>
    <w:rsid w:val="000366F3"/>
    <w:rsid w:val="0003683B"/>
    <w:rsid w:val="000369DF"/>
    <w:rsid w:val="00037312"/>
    <w:rsid w:val="000375F0"/>
    <w:rsid w:val="00037AAA"/>
    <w:rsid w:val="00037FF1"/>
    <w:rsid w:val="000405F9"/>
    <w:rsid w:val="000406E7"/>
    <w:rsid w:val="00040D1E"/>
    <w:rsid w:val="000410C2"/>
    <w:rsid w:val="0004286F"/>
    <w:rsid w:val="00042D8F"/>
    <w:rsid w:val="00042E9E"/>
    <w:rsid w:val="0004408C"/>
    <w:rsid w:val="00046773"/>
    <w:rsid w:val="000475EB"/>
    <w:rsid w:val="00047DD8"/>
    <w:rsid w:val="0005015E"/>
    <w:rsid w:val="00050BE2"/>
    <w:rsid w:val="00051C4B"/>
    <w:rsid w:val="00051C51"/>
    <w:rsid w:val="000521E4"/>
    <w:rsid w:val="000528A9"/>
    <w:rsid w:val="00052A4C"/>
    <w:rsid w:val="00052A62"/>
    <w:rsid w:val="0005310F"/>
    <w:rsid w:val="000532D3"/>
    <w:rsid w:val="000532FC"/>
    <w:rsid w:val="000534E8"/>
    <w:rsid w:val="00053EE9"/>
    <w:rsid w:val="00054816"/>
    <w:rsid w:val="00055A93"/>
    <w:rsid w:val="00055C67"/>
    <w:rsid w:val="000570E2"/>
    <w:rsid w:val="000604E7"/>
    <w:rsid w:val="000606CD"/>
    <w:rsid w:val="000606EC"/>
    <w:rsid w:val="000616AC"/>
    <w:rsid w:val="00061BC8"/>
    <w:rsid w:val="00061E56"/>
    <w:rsid w:val="00061F07"/>
    <w:rsid w:val="00062687"/>
    <w:rsid w:val="00062F33"/>
    <w:rsid w:val="0006302E"/>
    <w:rsid w:val="00063405"/>
    <w:rsid w:val="00064424"/>
    <w:rsid w:val="000646DB"/>
    <w:rsid w:val="000652F0"/>
    <w:rsid w:val="000656FF"/>
    <w:rsid w:val="00065739"/>
    <w:rsid w:val="00066A22"/>
    <w:rsid w:val="00066BA9"/>
    <w:rsid w:val="0006724C"/>
    <w:rsid w:val="0006731E"/>
    <w:rsid w:val="0006766A"/>
    <w:rsid w:val="00067F63"/>
    <w:rsid w:val="00070A5D"/>
    <w:rsid w:val="000721AE"/>
    <w:rsid w:val="00072309"/>
    <w:rsid w:val="0007338C"/>
    <w:rsid w:val="000733A3"/>
    <w:rsid w:val="000735BE"/>
    <w:rsid w:val="00073737"/>
    <w:rsid w:val="00074775"/>
    <w:rsid w:val="0007495F"/>
    <w:rsid w:val="0007568E"/>
    <w:rsid w:val="000756ED"/>
    <w:rsid w:val="00076755"/>
    <w:rsid w:val="00076880"/>
    <w:rsid w:val="00076BAF"/>
    <w:rsid w:val="00076E16"/>
    <w:rsid w:val="00077320"/>
    <w:rsid w:val="000776D0"/>
    <w:rsid w:val="00077E56"/>
    <w:rsid w:val="00080866"/>
    <w:rsid w:val="00080D53"/>
    <w:rsid w:val="000819CF"/>
    <w:rsid w:val="00082468"/>
    <w:rsid w:val="000824DA"/>
    <w:rsid w:val="000824FE"/>
    <w:rsid w:val="00082FA6"/>
    <w:rsid w:val="00083977"/>
    <w:rsid w:val="00083A15"/>
    <w:rsid w:val="0008425A"/>
    <w:rsid w:val="000845FD"/>
    <w:rsid w:val="00084974"/>
    <w:rsid w:val="00084B4E"/>
    <w:rsid w:val="00084BF4"/>
    <w:rsid w:val="000856F0"/>
    <w:rsid w:val="0008680B"/>
    <w:rsid w:val="000876B1"/>
    <w:rsid w:val="00087E32"/>
    <w:rsid w:val="00090184"/>
    <w:rsid w:val="000904B3"/>
    <w:rsid w:val="0009069F"/>
    <w:rsid w:val="00091389"/>
    <w:rsid w:val="0009308E"/>
    <w:rsid w:val="000933D4"/>
    <w:rsid w:val="00093A7D"/>
    <w:rsid w:val="00093BCD"/>
    <w:rsid w:val="00093D1A"/>
    <w:rsid w:val="000951E4"/>
    <w:rsid w:val="00095851"/>
    <w:rsid w:val="00096E21"/>
    <w:rsid w:val="00097707"/>
    <w:rsid w:val="00097A40"/>
    <w:rsid w:val="00097BE8"/>
    <w:rsid w:val="000A0190"/>
    <w:rsid w:val="000A15A5"/>
    <w:rsid w:val="000A1660"/>
    <w:rsid w:val="000A1994"/>
    <w:rsid w:val="000A23BD"/>
    <w:rsid w:val="000A2B8C"/>
    <w:rsid w:val="000A2BBD"/>
    <w:rsid w:val="000A3C7A"/>
    <w:rsid w:val="000A459F"/>
    <w:rsid w:val="000A4B77"/>
    <w:rsid w:val="000A5073"/>
    <w:rsid w:val="000A5431"/>
    <w:rsid w:val="000A557E"/>
    <w:rsid w:val="000A676E"/>
    <w:rsid w:val="000A73BE"/>
    <w:rsid w:val="000B0BAE"/>
    <w:rsid w:val="000B0C71"/>
    <w:rsid w:val="000B0CE1"/>
    <w:rsid w:val="000B1B34"/>
    <w:rsid w:val="000B1C9D"/>
    <w:rsid w:val="000B21B9"/>
    <w:rsid w:val="000B26F5"/>
    <w:rsid w:val="000B28B9"/>
    <w:rsid w:val="000B3CD1"/>
    <w:rsid w:val="000B3EAC"/>
    <w:rsid w:val="000B44CE"/>
    <w:rsid w:val="000B4678"/>
    <w:rsid w:val="000B4CC8"/>
    <w:rsid w:val="000B6182"/>
    <w:rsid w:val="000B66D3"/>
    <w:rsid w:val="000B72ED"/>
    <w:rsid w:val="000B72FD"/>
    <w:rsid w:val="000B75E8"/>
    <w:rsid w:val="000C0818"/>
    <w:rsid w:val="000C0A85"/>
    <w:rsid w:val="000C0BDF"/>
    <w:rsid w:val="000C1785"/>
    <w:rsid w:val="000C3CE7"/>
    <w:rsid w:val="000C4169"/>
    <w:rsid w:val="000C4CBF"/>
    <w:rsid w:val="000C5157"/>
    <w:rsid w:val="000C53C9"/>
    <w:rsid w:val="000C58DA"/>
    <w:rsid w:val="000C6650"/>
    <w:rsid w:val="000C78E3"/>
    <w:rsid w:val="000C7EA7"/>
    <w:rsid w:val="000C7FAB"/>
    <w:rsid w:val="000D0FB7"/>
    <w:rsid w:val="000D11E1"/>
    <w:rsid w:val="000D15EE"/>
    <w:rsid w:val="000D190D"/>
    <w:rsid w:val="000D20BF"/>
    <w:rsid w:val="000D23F5"/>
    <w:rsid w:val="000D299E"/>
    <w:rsid w:val="000D3E23"/>
    <w:rsid w:val="000D47E6"/>
    <w:rsid w:val="000D51EB"/>
    <w:rsid w:val="000D5925"/>
    <w:rsid w:val="000D6747"/>
    <w:rsid w:val="000D71E8"/>
    <w:rsid w:val="000D7AB7"/>
    <w:rsid w:val="000E10B2"/>
    <w:rsid w:val="000E2EF4"/>
    <w:rsid w:val="000E3558"/>
    <w:rsid w:val="000E451A"/>
    <w:rsid w:val="000E4689"/>
    <w:rsid w:val="000E49A3"/>
    <w:rsid w:val="000E4BA4"/>
    <w:rsid w:val="000E5913"/>
    <w:rsid w:val="000E5A4C"/>
    <w:rsid w:val="000E6451"/>
    <w:rsid w:val="000E68AF"/>
    <w:rsid w:val="000E70DA"/>
    <w:rsid w:val="000E79F2"/>
    <w:rsid w:val="000E7CAD"/>
    <w:rsid w:val="000F0034"/>
    <w:rsid w:val="000F0B11"/>
    <w:rsid w:val="000F0EA2"/>
    <w:rsid w:val="000F0FFC"/>
    <w:rsid w:val="000F1345"/>
    <w:rsid w:val="000F1A21"/>
    <w:rsid w:val="000F2915"/>
    <w:rsid w:val="000F342A"/>
    <w:rsid w:val="000F36A7"/>
    <w:rsid w:val="000F5CEC"/>
    <w:rsid w:val="000F5F03"/>
    <w:rsid w:val="000F6A34"/>
    <w:rsid w:val="000F6CE8"/>
    <w:rsid w:val="000F7444"/>
    <w:rsid w:val="000F77E0"/>
    <w:rsid w:val="001000AA"/>
    <w:rsid w:val="00100293"/>
    <w:rsid w:val="00101110"/>
    <w:rsid w:val="00101A7E"/>
    <w:rsid w:val="0010215D"/>
    <w:rsid w:val="0010267A"/>
    <w:rsid w:val="0010278F"/>
    <w:rsid w:val="00104F38"/>
    <w:rsid w:val="00105C75"/>
    <w:rsid w:val="00106128"/>
    <w:rsid w:val="0010681B"/>
    <w:rsid w:val="00106D0C"/>
    <w:rsid w:val="00107DE4"/>
    <w:rsid w:val="00110375"/>
    <w:rsid w:val="001111AF"/>
    <w:rsid w:val="001114AE"/>
    <w:rsid w:val="00111F10"/>
    <w:rsid w:val="001120F1"/>
    <w:rsid w:val="00113A3A"/>
    <w:rsid w:val="00113BBD"/>
    <w:rsid w:val="00113F20"/>
    <w:rsid w:val="00114801"/>
    <w:rsid w:val="00115F01"/>
    <w:rsid w:val="00116113"/>
    <w:rsid w:val="0011612E"/>
    <w:rsid w:val="001164B4"/>
    <w:rsid w:val="00116AAC"/>
    <w:rsid w:val="00117397"/>
    <w:rsid w:val="00117777"/>
    <w:rsid w:val="00117B7C"/>
    <w:rsid w:val="00117EA8"/>
    <w:rsid w:val="001206FB"/>
    <w:rsid w:val="00120F22"/>
    <w:rsid w:val="001210FE"/>
    <w:rsid w:val="00121A07"/>
    <w:rsid w:val="001221F6"/>
    <w:rsid w:val="00123371"/>
    <w:rsid w:val="00124C43"/>
    <w:rsid w:val="001253F5"/>
    <w:rsid w:val="0012556E"/>
    <w:rsid w:val="00125756"/>
    <w:rsid w:val="00125EAB"/>
    <w:rsid w:val="001262A9"/>
    <w:rsid w:val="001311A9"/>
    <w:rsid w:val="001324D4"/>
    <w:rsid w:val="00132B38"/>
    <w:rsid w:val="001335D1"/>
    <w:rsid w:val="00133933"/>
    <w:rsid w:val="00133A8E"/>
    <w:rsid w:val="00133F81"/>
    <w:rsid w:val="0013423D"/>
    <w:rsid w:val="0013458A"/>
    <w:rsid w:val="001347F6"/>
    <w:rsid w:val="00134911"/>
    <w:rsid w:val="00135A35"/>
    <w:rsid w:val="00135BF5"/>
    <w:rsid w:val="00136098"/>
    <w:rsid w:val="00136E01"/>
    <w:rsid w:val="00137789"/>
    <w:rsid w:val="00137883"/>
    <w:rsid w:val="00137F2E"/>
    <w:rsid w:val="0014032F"/>
    <w:rsid w:val="001408E5"/>
    <w:rsid w:val="001417EB"/>
    <w:rsid w:val="001419F8"/>
    <w:rsid w:val="00142755"/>
    <w:rsid w:val="00142F44"/>
    <w:rsid w:val="00143AF6"/>
    <w:rsid w:val="00143C60"/>
    <w:rsid w:val="00144023"/>
    <w:rsid w:val="00144BC0"/>
    <w:rsid w:val="00145C8A"/>
    <w:rsid w:val="00146C27"/>
    <w:rsid w:val="00146FEA"/>
    <w:rsid w:val="001471EF"/>
    <w:rsid w:val="0014732F"/>
    <w:rsid w:val="0014781F"/>
    <w:rsid w:val="00147BD0"/>
    <w:rsid w:val="00150EA9"/>
    <w:rsid w:val="0015106F"/>
    <w:rsid w:val="00151AFA"/>
    <w:rsid w:val="00152213"/>
    <w:rsid w:val="00152CEB"/>
    <w:rsid w:val="001530C7"/>
    <w:rsid w:val="00153572"/>
    <w:rsid w:val="00153DF7"/>
    <w:rsid w:val="001549C2"/>
    <w:rsid w:val="00154ADE"/>
    <w:rsid w:val="00154B2F"/>
    <w:rsid w:val="0015559E"/>
    <w:rsid w:val="001558D4"/>
    <w:rsid w:val="001558E1"/>
    <w:rsid w:val="0015608C"/>
    <w:rsid w:val="00156898"/>
    <w:rsid w:val="0015698F"/>
    <w:rsid w:val="001572C6"/>
    <w:rsid w:val="00157878"/>
    <w:rsid w:val="001579CE"/>
    <w:rsid w:val="00157B3C"/>
    <w:rsid w:val="001602B2"/>
    <w:rsid w:val="001616C3"/>
    <w:rsid w:val="00162CAD"/>
    <w:rsid w:val="00163016"/>
    <w:rsid w:val="001632A5"/>
    <w:rsid w:val="00164995"/>
    <w:rsid w:val="00164A7B"/>
    <w:rsid w:val="00164FC0"/>
    <w:rsid w:val="0016507B"/>
    <w:rsid w:val="00165C4B"/>
    <w:rsid w:val="001662ED"/>
    <w:rsid w:val="001669F9"/>
    <w:rsid w:val="0017121C"/>
    <w:rsid w:val="001712D9"/>
    <w:rsid w:val="00171F63"/>
    <w:rsid w:val="001721E8"/>
    <w:rsid w:val="00175026"/>
    <w:rsid w:val="00176687"/>
    <w:rsid w:val="00177BBF"/>
    <w:rsid w:val="00180239"/>
    <w:rsid w:val="0018062B"/>
    <w:rsid w:val="0018076F"/>
    <w:rsid w:val="00180857"/>
    <w:rsid w:val="00180A9A"/>
    <w:rsid w:val="00180B38"/>
    <w:rsid w:val="001814B1"/>
    <w:rsid w:val="00181964"/>
    <w:rsid w:val="001826BF"/>
    <w:rsid w:val="001852B8"/>
    <w:rsid w:val="00185603"/>
    <w:rsid w:val="00185CCE"/>
    <w:rsid w:val="00187EAB"/>
    <w:rsid w:val="00190643"/>
    <w:rsid w:val="00190D6C"/>
    <w:rsid w:val="001915FD"/>
    <w:rsid w:val="00191742"/>
    <w:rsid w:val="00191B33"/>
    <w:rsid w:val="001924BE"/>
    <w:rsid w:val="001927BA"/>
    <w:rsid w:val="00192D2B"/>
    <w:rsid w:val="001942EC"/>
    <w:rsid w:val="001949AC"/>
    <w:rsid w:val="00195F1B"/>
    <w:rsid w:val="001967D3"/>
    <w:rsid w:val="00196944"/>
    <w:rsid w:val="00196E6C"/>
    <w:rsid w:val="001970E4"/>
    <w:rsid w:val="00197823"/>
    <w:rsid w:val="001978E2"/>
    <w:rsid w:val="001A04D2"/>
    <w:rsid w:val="001A07CF"/>
    <w:rsid w:val="001A18A8"/>
    <w:rsid w:val="001A1CB2"/>
    <w:rsid w:val="001A3BBE"/>
    <w:rsid w:val="001A3C81"/>
    <w:rsid w:val="001A3E7F"/>
    <w:rsid w:val="001A415F"/>
    <w:rsid w:val="001A4CFC"/>
    <w:rsid w:val="001A4EB2"/>
    <w:rsid w:val="001A596C"/>
    <w:rsid w:val="001A5AC5"/>
    <w:rsid w:val="001A6AD2"/>
    <w:rsid w:val="001A6C34"/>
    <w:rsid w:val="001A7A05"/>
    <w:rsid w:val="001B03C2"/>
    <w:rsid w:val="001B059B"/>
    <w:rsid w:val="001B093E"/>
    <w:rsid w:val="001B0C8B"/>
    <w:rsid w:val="001B14EF"/>
    <w:rsid w:val="001B2228"/>
    <w:rsid w:val="001B23D4"/>
    <w:rsid w:val="001B37D9"/>
    <w:rsid w:val="001B3B03"/>
    <w:rsid w:val="001B407A"/>
    <w:rsid w:val="001B46F9"/>
    <w:rsid w:val="001B4F08"/>
    <w:rsid w:val="001B5462"/>
    <w:rsid w:val="001B5BC4"/>
    <w:rsid w:val="001B5EEC"/>
    <w:rsid w:val="001B62A0"/>
    <w:rsid w:val="001B62B1"/>
    <w:rsid w:val="001B758A"/>
    <w:rsid w:val="001B77A1"/>
    <w:rsid w:val="001C009F"/>
    <w:rsid w:val="001C1C67"/>
    <w:rsid w:val="001C1F1C"/>
    <w:rsid w:val="001C24B6"/>
    <w:rsid w:val="001C3323"/>
    <w:rsid w:val="001C4069"/>
    <w:rsid w:val="001C424E"/>
    <w:rsid w:val="001C48A7"/>
    <w:rsid w:val="001C563C"/>
    <w:rsid w:val="001C613E"/>
    <w:rsid w:val="001C61D4"/>
    <w:rsid w:val="001C6506"/>
    <w:rsid w:val="001C7139"/>
    <w:rsid w:val="001C799E"/>
    <w:rsid w:val="001D0828"/>
    <w:rsid w:val="001D0B7F"/>
    <w:rsid w:val="001D1035"/>
    <w:rsid w:val="001D1152"/>
    <w:rsid w:val="001D1178"/>
    <w:rsid w:val="001D1FFD"/>
    <w:rsid w:val="001D2A41"/>
    <w:rsid w:val="001D3C4D"/>
    <w:rsid w:val="001D441C"/>
    <w:rsid w:val="001D4943"/>
    <w:rsid w:val="001D4C90"/>
    <w:rsid w:val="001D4E50"/>
    <w:rsid w:val="001D65F0"/>
    <w:rsid w:val="001D7C1C"/>
    <w:rsid w:val="001D7C24"/>
    <w:rsid w:val="001D7CBE"/>
    <w:rsid w:val="001E07AD"/>
    <w:rsid w:val="001E0F9C"/>
    <w:rsid w:val="001E1587"/>
    <w:rsid w:val="001E1782"/>
    <w:rsid w:val="001E18A4"/>
    <w:rsid w:val="001E1A1B"/>
    <w:rsid w:val="001E21CC"/>
    <w:rsid w:val="001E4D15"/>
    <w:rsid w:val="001E51E3"/>
    <w:rsid w:val="001E61EA"/>
    <w:rsid w:val="001E6F61"/>
    <w:rsid w:val="001E7145"/>
    <w:rsid w:val="001E7478"/>
    <w:rsid w:val="001F035E"/>
    <w:rsid w:val="001F038E"/>
    <w:rsid w:val="001F0586"/>
    <w:rsid w:val="001F06D0"/>
    <w:rsid w:val="001F10B7"/>
    <w:rsid w:val="001F158B"/>
    <w:rsid w:val="001F1943"/>
    <w:rsid w:val="001F2A7B"/>
    <w:rsid w:val="001F30D5"/>
    <w:rsid w:val="001F32CA"/>
    <w:rsid w:val="001F4C56"/>
    <w:rsid w:val="001F4DD0"/>
    <w:rsid w:val="001F4EEA"/>
    <w:rsid w:val="001F6E1A"/>
    <w:rsid w:val="001F70D8"/>
    <w:rsid w:val="001F71D0"/>
    <w:rsid w:val="001F788F"/>
    <w:rsid w:val="00200B6A"/>
    <w:rsid w:val="0020106D"/>
    <w:rsid w:val="00201DE0"/>
    <w:rsid w:val="0020212A"/>
    <w:rsid w:val="002021A6"/>
    <w:rsid w:val="002022A7"/>
    <w:rsid w:val="002023D0"/>
    <w:rsid w:val="0020291D"/>
    <w:rsid w:val="00202E4A"/>
    <w:rsid w:val="002031B4"/>
    <w:rsid w:val="00203BAA"/>
    <w:rsid w:val="00204E42"/>
    <w:rsid w:val="00204FCD"/>
    <w:rsid w:val="0020583F"/>
    <w:rsid w:val="002058ED"/>
    <w:rsid w:val="00205902"/>
    <w:rsid w:val="00205CF6"/>
    <w:rsid w:val="00206763"/>
    <w:rsid w:val="00206CFF"/>
    <w:rsid w:val="002076CD"/>
    <w:rsid w:val="00207738"/>
    <w:rsid w:val="00207A28"/>
    <w:rsid w:val="00210CC9"/>
    <w:rsid w:val="002114F2"/>
    <w:rsid w:val="002127DD"/>
    <w:rsid w:val="00215296"/>
    <w:rsid w:val="002160B0"/>
    <w:rsid w:val="00216671"/>
    <w:rsid w:val="0021681D"/>
    <w:rsid w:val="002168B3"/>
    <w:rsid w:val="00216C19"/>
    <w:rsid w:val="00216DB4"/>
    <w:rsid w:val="00220148"/>
    <w:rsid w:val="002214B4"/>
    <w:rsid w:val="00221C46"/>
    <w:rsid w:val="00221F19"/>
    <w:rsid w:val="00222477"/>
    <w:rsid w:val="00222913"/>
    <w:rsid w:val="0022291D"/>
    <w:rsid w:val="00222D2D"/>
    <w:rsid w:val="00223AB2"/>
    <w:rsid w:val="00224888"/>
    <w:rsid w:val="002249C0"/>
    <w:rsid w:val="00224BDB"/>
    <w:rsid w:val="00225265"/>
    <w:rsid w:val="002261C9"/>
    <w:rsid w:val="00226559"/>
    <w:rsid w:val="00226A94"/>
    <w:rsid w:val="0022792B"/>
    <w:rsid w:val="00227F1A"/>
    <w:rsid w:val="00230364"/>
    <w:rsid w:val="002306C0"/>
    <w:rsid w:val="00230903"/>
    <w:rsid w:val="00230F35"/>
    <w:rsid w:val="002317E0"/>
    <w:rsid w:val="00231D7D"/>
    <w:rsid w:val="00231DBC"/>
    <w:rsid w:val="00231F2B"/>
    <w:rsid w:val="002332B2"/>
    <w:rsid w:val="00233445"/>
    <w:rsid w:val="002339BE"/>
    <w:rsid w:val="00234C6B"/>
    <w:rsid w:val="002350DB"/>
    <w:rsid w:val="002371D4"/>
    <w:rsid w:val="002373CD"/>
    <w:rsid w:val="00240082"/>
    <w:rsid w:val="002400A9"/>
    <w:rsid w:val="0024154A"/>
    <w:rsid w:val="00242334"/>
    <w:rsid w:val="002424AE"/>
    <w:rsid w:val="0024326E"/>
    <w:rsid w:val="0024335A"/>
    <w:rsid w:val="00243826"/>
    <w:rsid w:val="0024415C"/>
    <w:rsid w:val="002448A5"/>
    <w:rsid w:val="002452D7"/>
    <w:rsid w:val="00245EFC"/>
    <w:rsid w:val="00246028"/>
    <w:rsid w:val="0024623B"/>
    <w:rsid w:val="002467D9"/>
    <w:rsid w:val="002476A7"/>
    <w:rsid w:val="00247BDC"/>
    <w:rsid w:val="00250CD4"/>
    <w:rsid w:val="00251C19"/>
    <w:rsid w:val="00252296"/>
    <w:rsid w:val="00252E6D"/>
    <w:rsid w:val="00252F2E"/>
    <w:rsid w:val="0025430B"/>
    <w:rsid w:val="00254FAE"/>
    <w:rsid w:val="00254FCE"/>
    <w:rsid w:val="00256D73"/>
    <w:rsid w:val="00256F00"/>
    <w:rsid w:val="00257E46"/>
    <w:rsid w:val="00257F50"/>
    <w:rsid w:val="002606CE"/>
    <w:rsid w:val="00260E41"/>
    <w:rsid w:val="0026115E"/>
    <w:rsid w:val="00261DC1"/>
    <w:rsid w:val="00261DCD"/>
    <w:rsid w:val="00262726"/>
    <w:rsid w:val="00262AFF"/>
    <w:rsid w:val="00262F4A"/>
    <w:rsid w:val="00263FC3"/>
    <w:rsid w:val="00263FF4"/>
    <w:rsid w:val="002647F8"/>
    <w:rsid w:val="00264B0A"/>
    <w:rsid w:val="002654CC"/>
    <w:rsid w:val="002656AB"/>
    <w:rsid w:val="00265BC1"/>
    <w:rsid w:val="00266A6B"/>
    <w:rsid w:val="00267193"/>
    <w:rsid w:val="00267D72"/>
    <w:rsid w:val="00272400"/>
    <w:rsid w:val="00272511"/>
    <w:rsid w:val="002729EB"/>
    <w:rsid w:val="00272A92"/>
    <w:rsid w:val="002737A3"/>
    <w:rsid w:val="00273FC4"/>
    <w:rsid w:val="00274155"/>
    <w:rsid w:val="00274917"/>
    <w:rsid w:val="0027606F"/>
    <w:rsid w:val="002767DA"/>
    <w:rsid w:val="00276B16"/>
    <w:rsid w:val="00277113"/>
    <w:rsid w:val="00277704"/>
    <w:rsid w:val="0028158D"/>
    <w:rsid w:val="00282783"/>
    <w:rsid w:val="00282CAD"/>
    <w:rsid w:val="002832F0"/>
    <w:rsid w:val="002834A2"/>
    <w:rsid w:val="002834F0"/>
    <w:rsid w:val="0028458D"/>
    <w:rsid w:val="002906F5"/>
    <w:rsid w:val="00291775"/>
    <w:rsid w:val="002926F1"/>
    <w:rsid w:val="002928DB"/>
    <w:rsid w:val="00293029"/>
    <w:rsid w:val="002946E5"/>
    <w:rsid w:val="002952D1"/>
    <w:rsid w:val="0029581B"/>
    <w:rsid w:val="00295BCA"/>
    <w:rsid w:val="00295E36"/>
    <w:rsid w:val="00296236"/>
    <w:rsid w:val="00296D65"/>
    <w:rsid w:val="00296EFF"/>
    <w:rsid w:val="00297033"/>
    <w:rsid w:val="002972DC"/>
    <w:rsid w:val="002A173B"/>
    <w:rsid w:val="002A205C"/>
    <w:rsid w:val="002A2E67"/>
    <w:rsid w:val="002A40D8"/>
    <w:rsid w:val="002A41CD"/>
    <w:rsid w:val="002A424C"/>
    <w:rsid w:val="002A4634"/>
    <w:rsid w:val="002A5487"/>
    <w:rsid w:val="002A5B2F"/>
    <w:rsid w:val="002A693D"/>
    <w:rsid w:val="002A6D77"/>
    <w:rsid w:val="002B0641"/>
    <w:rsid w:val="002B07A5"/>
    <w:rsid w:val="002B07D6"/>
    <w:rsid w:val="002B1341"/>
    <w:rsid w:val="002B22D6"/>
    <w:rsid w:val="002B2383"/>
    <w:rsid w:val="002B24A4"/>
    <w:rsid w:val="002B2FC1"/>
    <w:rsid w:val="002B3C1C"/>
    <w:rsid w:val="002B59B2"/>
    <w:rsid w:val="002B66C2"/>
    <w:rsid w:val="002B69E7"/>
    <w:rsid w:val="002B7096"/>
    <w:rsid w:val="002B7557"/>
    <w:rsid w:val="002B7661"/>
    <w:rsid w:val="002B771C"/>
    <w:rsid w:val="002C0B1E"/>
    <w:rsid w:val="002C0F0F"/>
    <w:rsid w:val="002C115F"/>
    <w:rsid w:val="002C1641"/>
    <w:rsid w:val="002C19EC"/>
    <w:rsid w:val="002C1BAF"/>
    <w:rsid w:val="002C1D19"/>
    <w:rsid w:val="002C251B"/>
    <w:rsid w:val="002C2FE5"/>
    <w:rsid w:val="002C3082"/>
    <w:rsid w:val="002C3E90"/>
    <w:rsid w:val="002C48A2"/>
    <w:rsid w:val="002C5CA3"/>
    <w:rsid w:val="002C709E"/>
    <w:rsid w:val="002C7C14"/>
    <w:rsid w:val="002C7D41"/>
    <w:rsid w:val="002D0282"/>
    <w:rsid w:val="002D0419"/>
    <w:rsid w:val="002D0C5D"/>
    <w:rsid w:val="002D1CD6"/>
    <w:rsid w:val="002D23B3"/>
    <w:rsid w:val="002D2EB8"/>
    <w:rsid w:val="002D36D3"/>
    <w:rsid w:val="002D372A"/>
    <w:rsid w:val="002D4408"/>
    <w:rsid w:val="002D4769"/>
    <w:rsid w:val="002D49BB"/>
    <w:rsid w:val="002D4C34"/>
    <w:rsid w:val="002D5067"/>
    <w:rsid w:val="002D5828"/>
    <w:rsid w:val="002D58A1"/>
    <w:rsid w:val="002D5C92"/>
    <w:rsid w:val="002D6A8E"/>
    <w:rsid w:val="002E02D5"/>
    <w:rsid w:val="002E0E0A"/>
    <w:rsid w:val="002E0F3B"/>
    <w:rsid w:val="002E15C5"/>
    <w:rsid w:val="002E19E3"/>
    <w:rsid w:val="002E29B0"/>
    <w:rsid w:val="002E3FFB"/>
    <w:rsid w:val="002E47FC"/>
    <w:rsid w:val="002E4BE5"/>
    <w:rsid w:val="002E5E20"/>
    <w:rsid w:val="002E61D3"/>
    <w:rsid w:val="002E63F2"/>
    <w:rsid w:val="002E64C6"/>
    <w:rsid w:val="002F0161"/>
    <w:rsid w:val="002F03AF"/>
    <w:rsid w:val="002F14F6"/>
    <w:rsid w:val="002F155C"/>
    <w:rsid w:val="002F218E"/>
    <w:rsid w:val="002F2D6D"/>
    <w:rsid w:val="002F2E4C"/>
    <w:rsid w:val="002F303F"/>
    <w:rsid w:val="002F359C"/>
    <w:rsid w:val="002F45EC"/>
    <w:rsid w:val="002F4D5D"/>
    <w:rsid w:val="002F4E6B"/>
    <w:rsid w:val="002F5282"/>
    <w:rsid w:val="002F551E"/>
    <w:rsid w:val="002F5837"/>
    <w:rsid w:val="002F62DE"/>
    <w:rsid w:val="002F64FE"/>
    <w:rsid w:val="002F6D41"/>
    <w:rsid w:val="00300306"/>
    <w:rsid w:val="00300477"/>
    <w:rsid w:val="003012EC"/>
    <w:rsid w:val="003014E1"/>
    <w:rsid w:val="003016B8"/>
    <w:rsid w:val="00301909"/>
    <w:rsid w:val="00301990"/>
    <w:rsid w:val="003030A0"/>
    <w:rsid w:val="00303181"/>
    <w:rsid w:val="00303228"/>
    <w:rsid w:val="00303590"/>
    <w:rsid w:val="003038EC"/>
    <w:rsid w:val="0030397E"/>
    <w:rsid w:val="00303AAF"/>
    <w:rsid w:val="00303DCD"/>
    <w:rsid w:val="003042D7"/>
    <w:rsid w:val="00304371"/>
    <w:rsid w:val="00304642"/>
    <w:rsid w:val="00304B8F"/>
    <w:rsid w:val="00306123"/>
    <w:rsid w:val="00306A00"/>
    <w:rsid w:val="00307015"/>
    <w:rsid w:val="003070CF"/>
    <w:rsid w:val="003070E5"/>
    <w:rsid w:val="003075ED"/>
    <w:rsid w:val="003076A4"/>
    <w:rsid w:val="00307BAA"/>
    <w:rsid w:val="00307CC2"/>
    <w:rsid w:val="00310511"/>
    <w:rsid w:val="00310B09"/>
    <w:rsid w:val="003115EA"/>
    <w:rsid w:val="00311847"/>
    <w:rsid w:val="00312349"/>
    <w:rsid w:val="00313726"/>
    <w:rsid w:val="003142E2"/>
    <w:rsid w:val="0031539D"/>
    <w:rsid w:val="0031582B"/>
    <w:rsid w:val="003163B3"/>
    <w:rsid w:val="00316C18"/>
    <w:rsid w:val="00317209"/>
    <w:rsid w:val="0031795B"/>
    <w:rsid w:val="00317E9E"/>
    <w:rsid w:val="00321452"/>
    <w:rsid w:val="003218D1"/>
    <w:rsid w:val="00321B9E"/>
    <w:rsid w:val="00322A23"/>
    <w:rsid w:val="00324358"/>
    <w:rsid w:val="00324961"/>
    <w:rsid w:val="0032546C"/>
    <w:rsid w:val="00325B8E"/>
    <w:rsid w:val="00325E57"/>
    <w:rsid w:val="00326CFB"/>
    <w:rsid w:val="0032702A"/>
    <w:rsid w:val="0032738C"/>
    <w:rsid w:val="003279AD"/>
    <w:rsid w:val="00327B27"/>
    <w:rsid w:val="00327B29"/>
    <w:rsid w:val="003300E2"/>
    <w:rsid w:val="00331943"/>
    <w:rsid w:val="00332A68"/>
    <w:rsid w:val="00332E54"/>
    <w:rsid w:val="00333272"/>
    <w:rsid w:val="0033422E"/>
    <w:rsid w:val="00334E16"/>
    <w:rsid w:val="00335A76"/>
    <w:rsid w:val="00336A58"/>
    <w:rsid w:val="003370B7"/>
    <w:rsid w:val="003377EF"/>
    <w:rsid w:val="00337A6D"/>
    <w:rsid w:val="00341031"/>
    <w:rsid w:val="003416CD"/>
    <w:rsid w:val="00341796"/>
    <w:rsid w:val="00341D95"/>
    <w:rsid w:val="00341F91"/>
    <w:rsid w:val="00343042"/>
    <w:rsid w:val="0034336A"/>
    <w:rsid w:val="00343379"/>
    <w:rsid w:val="00343AA5"/>
    <w:rsid w:val="0034477D"/>
    <w:rsid w:val="00345998"/>
    <w:rsid w:val="00345C43"/>
    <w:rsid w:val="00346482"/>
    <w:rsid w:val="003468C6"/>
    <w:rsid w:val="003470AB"/>
    <w:rsid w:val="0034798F"/>
    <w:rsid w:val="00347FF6"/>
    <w:rsid w:val="00350D96"/>
    <w:rsid w:val="003514E7"/>
    <w:rsid w:val="00351574"/>
    <w:rsid w:val="00351818"/>
    <w:rsid w:val="00352B21"/>
    <w:rsid w:val="00352D8F"/>
    <w:rsid w:val="0035447D"/>
    <w:rsid w:val="003547E9"/>
    <w:rsid w:val="00354E7A"/>
    <w:rsid w:val="00355180"/>
    <w:rsid w:val="003556A4"/>
    <w:rsid w:val="003559FF"/>
    <w:rsid w:val="00355B23"/>
    <w:rsid w:val="00356063"/>
    <w:rsid w:val="0035697C"/>
    <w:rsid w:val="00356F4E"/>
    <w:rsid w:val="00357355"/>
    <w:rsid w:val="00357526"/>
    <w:rsid w:val="00357D0B"/>
    <w:rsid w:val="003604D7"/>
    <w:rsid w:val="0036064A"/>
    <w:rsid w:val="00361972"/>
    <w:rsid w:val="00361D3F"/>
    <w:rsid w:val="003621A3"/>
    <w:rsid w:val="00362502"/>
    <w:rsid w:val="003631E9"/>
    <w:rsid w:val="003639E1"/>
    <w:rsid w:val="00363D50"/>
    <w:rsid w:val="00363EA5"/>
    <w:rsid w:val="00364336"/>
    <w:rsid w:val="00364A3F"/>
    <w:rsid w:val="00364E6D"/>
    <w:rsid w:val="0036553E"/>
    <w:rsid w:val="00365A18"/>
    <w:rsid w:val="00366180"/>
    <w:rsid w:val="00367211"/>
    <w:rsid w:val="00367494"/>
    <w:rsid w:val="003702DB"/>
    <w:rsid w:val="0037051A"/>
    <w:rsid w:val="00372442"/>
    <w:rsid w:val="00372C1C"/>
    <w:rsid w:val="003741AC"/>
    <w:rsid w:val="0037687D"/>
    <w:rsid w:val="00376CDA"/>
    <w:rsid w:val="00376DB1"/>
    <w:rsid w:val="0037796D"/>
    <w:rsid w:val="0038000C"/>
    <w:rsid w:val="00380084"/>
    <w:rsid w:val="00381A59"/>
    <w:rsid w:val="00381BC1"/>
    <w:rsid w:val="00381F97"/>
    <w:rsid w:val="0038223A"/>
    <w:rsid w:val="003822F8"/>
    <w:rsid w:val="00382AD2"/>
    <w:rsid w:val="00382BFA"/>
    <w:rsid w:val="00382C40"/>
    <w:rsid w:val="00382EF6"/>
    <w:rsid w:val="00383126"/>
    <w:rsid w:val="0038399A"/>
    <w:rsid w:val="003840EC"/>
    <w:rsid w:val="00384349"/>
    <w:rsid w:val="003846AA"/>
    <w:rsid w:val="003855FE"/>
    <w:rsid w:val="003856BD"/>
    <w:rsid w:val="0038579D"/>
    <w:rsid w:val="00386205"/>
    <w:rsid w:val="00386736"/>
    <w:rsid w:val="00386D27"/>
    <w:rsid w:val="00386D86"/>
    <w:rsid w:val="00386F84"/>
    <w:rsid w:val="00387904"/>
    <w:rsid w:val="00387C89"/>
    <w:rsid w:val="00387CF9"/>
    <w:rsid w:val="0039068D"/>
    <w:rsid w:val="00391475"/>
    <w:rsid w:val="00391CDE"/>
    <w:rsid w:val="00392402"/>
    <w:rsid w:val="00392717"/>
    <w:rsid w:val="0039273D"/>
    <w:rsid w:val="00392A84"/>
    <w:rsid w:val="00392F99"/>
    <w:rsid w:val="00394CEC"/>
    <w:rsid w:val="00394E36"/>
    <w:rsid w:val="00395599"/>
    <w:rsid w:val="003955F1"/>
    <w:rsid w:val="00395625"/>
    <w:rsid w:val="00395D1B"/>
    <w:rsid w:val="003961B5"/>
    <w:rsid w:val="0039701F"/>
    <w:rsid w:val="00397046"/>
    <w:rsid w:val="003978AF"/>
    <w:rsid w:val="00397AE2"/>
    <w:rsid w:val="003A0F20"/>
    <w:rsid w:val="003A113D"/>
    <w:rsid w:val="003A1621"/>
    <w:rsid w:val="003A1850"/>
    <w:rsid w:val="003A1AF5"/>
    <w:rsid w:val="003A1C24"/>
    <w:rsid w:val="003A1E17"/>
    <w:rsid w:val="003A3513"/>
    <w:rsid w:val="003A3B18"/>
    <w:rsid w:val="003A3F39"/>
    <w:rsid w:val="003A51D6"/>
    <w:rsid w:val="003A615C"/>
    <w:rsid w:val="003A63A3"/>
    <w:rsid w:val="003A651C"/>
    <w:rsid w:val="003A7C2F"/>
    <w:rsid w:val="003B0EC5"/>
    <w:rsid w:val="003B1557"/>
    <w:rsid w:val="003B2CB2"/>
    <w:rsid w:val="003B352D"/>
    <w:rsid w:val="003B35B1"/>
    <w:rsid w:val="003B3759"/>
    <w:rsid w:val="003B446B"/>
    <w:rsid w:val="003B6297"/>
    <w:rsid w:val="003B700C"/>
    <w:rsid w:val="003B77F8"/>
    <w:rsid w:val="003C08E3"/>
    <w:rsid w:val="003C0B2B"/>
    <w:rsid w:val="003C12C4"/>
    <w:rsid w:val="003C14AC"/>
    <w:rsid w:val="003C1A02"/>
    <w:rsid w:val="003C1B43"/>
    <w:rsid w:val="003C1BC3"/>
    <w:rsid w:val="003C1D2F"/>
    <w:rsid w:val="003C1DEC"/>
    <w:rsid w:val="003C21FE"/>
    <w:rsid w:val="003C22DE"/>
    <w:rsid w:val="003C2463"/>
    <w:rsid w:val="003C28E4"/>
    <w:rsid w:val="003C5761"/>
    <w:rsid w:val="003C5A9C"/>
    <w:rsid w:val="003C706D"/>
    <w:rsid w:val="003D039B"/>
    <w:rsid w:val="003D075C"/>
    <w:rsid w:val="003D0858"/>
    <w:rsid w:val="003D1C18"/>
    <w:rsid w:val="003D24DE"/>
    <w:rsid w:val="003D315F"/>
    <w:rsid w:val="003D3FC3"/>
    <w:rsid w:val="003D419F"/>
    <w:rsid w:val="003D4F6E"/>
    <w:rsid w:val="003D540D"/>
    <w:rsid w:val="003D5CC7"/>
    <w:rsid w:val="003D6612"/>
    <w:rsid w:val="003E0AFF"/>
    <w:rsid w:val="003E1463"/>
    <w:rsid w:val="003E1A86"/>
    <w:rsid w:val="003E24B1"/>
    <w:rsid w:val="003E2C68"/>
    <w:rsid w:val="003E2DFF"/>
    <w:rsid w:val="003E32A4"/>
    <w:rsid w:val="003E477D"/>
    <w:rsid w:val="003E4FD8"/>
    <w:rsid w:val="003E677C"/>
    <w:rsid w:val="003E6B5A"/>
    <w:rsid w:val="003E6CEE"/>
    <w:rsid w:val="003E79BF"/>
    <w:rsid w:val="003E7DEE"/>
    <w:rsid w:val="003E7E43"/>
    <w:rsid w:val="003F0362"/>
    <w:rsid w:val="003F0E14"/>
    <w:rsid w:val="003F122E"/>
    <w:rsid w:val="003F1FCC"/>
    <w:rsid w:val="003F284B"/>
    <w:rsid w:val="003F3816"/>
    <w:rsid w:val="003F3D92"/>
    <w:rsid w:val="003F49C4"/>
    <w:rsid w:val="003F4C27"/>
    <w:rsid w:val="003F4DAF"/>
    <w:rsid w:val="003F64F8"/>
    <w:rsid w:val="003F692A"/>
    <w:rsid w:val="003F6DD9"/>
    <w:rsid w:val="003F7E95"/>
    <w:rsid w:val="00400FF7"/>
    <w:rsid w:val="004016A7"/>
    <w:rsid w:val="00401948"/>
    <w:rsid w:val="004029BE"/>
    <w:rsid w:val="004038B3"/>
    <w:rsid w:val="00403EA8"/>
    <w:rsid w:val="004045BA"/>
    <w:rsid w:val="00404E65"/>
    <w:rsid w:val="00404ECA"/>
    <w:rsid w:val="00405CA3"/>
    <w:rsid w:val="00406451"/>
    <w:rsid w:val="00406F9D"/>
    <w:rsid w:val="00406FF0"/>
    <w:rsid w:val="00407A2E"/>
    <w:rsid w:val="00407AD0"/>
    <w:rsid w:val="00407B9F"/>
    <w:rsid w:val="00410458"/>
    <w:rsid w:val="00410D3C"/>
    <w:rsid w:val="00411641"/>
    <w:rsid w:val="004118C6"/>
    <w:rsid w:val="00411CB8"/>
    <w:rsid w:val="004125E4"/>
    <w:rsid w:val="00412B33"/>
    <w:rsid w:val="00412EB4"/>
    <w:rsid w:val="00412FD1"/>
    <w:rsid w:val="00413898"/>
    <w:rsid w:val="00414ACE"/>
    <w:rsid w:val="00415310"/>
    <w:rsid w:val="00416C95"/>
    <w:rsid w:val="00417CC1"/>
    <w:rsid w:val="00420962"/>
    <w:rsid w:val="00420DA9"/>
    <w:rsid w:val="00421F52"/>
    <w:rsid w:val="0042221A"/>
    <w:rsid w:val="004223FE"/>
    <w:rsid w:val="00422D4B"/>
    <w:rsid w:val="00422E3F"/>
    <w:rsid w:val="004231DB"/>
    <w:rsid w:val="00423AAC"/>
    <w:rsid w:val="00423CBE"/>
    <w:rsid w:val="0042426D"/>
    <w:rsid w:val="004242FD"/>
    <w:rsid w:val="0042483C"/>
    <w:rsid w:val="00424B9F"/>
    <w:rsid w:val="0042561E"/>
    <w:rsid w:val="004257E3"/>
    <w:rsid w:val="00425964"/>
    <w:rsid w:val="00427128"/>
    <w:rsid w:val="00427D1B"/>
    <w:rsid w:val="00430400"/>
    <w:rsid w:val="00430795"/>
    <w:rsid w:val="004319AB"/>
    <w:rsid w:val="00432928"/>
    <w:rsid w:val="0043356B"/>
    <w:rsid w:val="00435179"/>
    <w:rsid w:val="00435219"/>
    <w:rsid w:val="00435C1B"/>
    <w:rsid w:val="00435C40"/>
    <w:rsid w:val="00435E2A"/>
    <w:rsid w:val="00436027"/>
    <w:rsid w:val="004364E8"/>
    <w:rsid w:val="004367D0"/>
    <w:rsid w:val="0043762A"/>
    <w:rsid w:val="00437A81"/>
    <w:rsid w:val="004402A8"/>
    <w:rsid w:val="00440E5F"/>
    <w:rsid w:val="0044142D"/>
    <w:rsid w:val="004415A2"/>
    <w:rsid w:val="004436DA"/>
    <w:rsid w:val="00443B8E"/>
    <w:rsid w:val="00443F1C"/>
    <w:rsid w:val="004441D7"/>
    <w:rsid w:val="00445BF3"/>
    <w:rsid w:val="004468EE"/>
    <w:rsid w:val="0044732A"/>
    <w:rsid w:val="0044799B"/>
    <w:rsid w:val="004510F1"/>
    <w:rsid w:val="0045117E"/>
    <w:rsid w:val="004511A7"/>
    <w:rsid w:val="004517FB"/>
    <w:rsid w:val="00452AD3"/>
    <w:rsid w:val="0045333A"/>
    <w:rsid w:val="00453344"/>
    <w:rsid w:val="00453658"/>
    <w:rsid w:val="00453D89"/>
    <w:rsid w:val="00453D92"/>
    <w:rsid w:val="004543C6"/>
    <w:rsid w:val="00454E68"/>
    <w:rsid w:val="0045516C"/>
    <w:rsid w:val="0045531E"/>
    <w:rsid w:val="00456082"/>
    <w:rsid w:val="00456478"/>
    <w:rsid w:val="004564CD"/>
    <w:rsid w:val="00457D20"/>
    <w:rsid w:val="004601B0"/>
    <w:rsid w:val="00460F5F"/>
    <w:rsid w:val="004621AA"/>
    <w:rsid w:val="004624F7"/>
    <w:rsid w:val="004624FF"/>
    <w:rsid w:val="00462517"/>
    <w:rsid w:val="00462A59"/>
    <w:rsid w:val="00462D47"/>
    <w:rsid w:val="00463222"/>
    <w:rsid w:val="004636D3"/>
    <w:rsid w:val="004641BD"/>
    <w:rsid w:val="00464688"/>
    <w:rsid w:val="00464774"/>
    <w:rsid w:val="00464971"/>
    <w:rsid w:val="0046502A"/>
    <w:rsid w:val="00465135"/>
    <w:rsid w:val="00465973"/>
    <w:rsid w:val="00465AF0"/>
    <w:rsid w:val="00465F91"/>
    <w:rsid w:val="004670A5"/>
    <w:rsid w:val="00467432"/>
    <w:rsid w:val="0046744A"/>
    <w:rsid w:val="00467596"/>
    <w:rsid w:val="0046770D"/>
    <w:rsid w:val="00467818"/>
    <w:rsid w:val="00470072"/>
    <w:rsid w:val="004700E5"/>
    <w:rsid w:val="00471FC8"/>
    <w:rsid w:val="00472C92"/>
    <w:rsid w:val="00473541"/>
    <w:rsid w:val="00473C2F"/>
    <w:rsid w:val="00473EAE"/>
    <w:rsid w:val="004744AD"/>
    <w:rsid w:val="00475C36"/>
    <w:rsid w:val="00476F35"/>
    <w:rsid w:val="00477EFA"/>
    <w:rsid w:val="00477FFD"/>
    <w:rsid w:val="00481B26"/>
    <w:rsid w:val="00482828"/>
    <w:rsid w:val="00482B04"/>
    <w:rsid w:val="00482D83"/>
    <w:rsid w:val="00483FBF"/>
    <w:rsid w:val="00484029"/>
    <w:rsid w:val="0048422A"/>
    <w:rsid w:val="0048422C"/>
    <w:rsid w:val="00484321"/>
    <w:rsid w:val="0048477F"/>
    <w:rsid w:val="00486294"/>
    <w:rsid w:val="00486383"/>
    <w:rsid w:val="00486E2A"/>
    <w:rsid w:val="004871E5"/>
    <w:rsid w:val="00487263"/>
    <w:rsid w:val="00487BAF"/>
    <w:rsid w:val="00487C41"/>
    <w:rsid w:val="00487D0C"/>
    <w:rsid w:val="00490659"/>
    <w:rsid w:val="00491E27"/>
    <w:rsid w:val="004927EB"/>
    <w:rsid w:val="00492852"/>
    <w:rsid w:val="00492BA5"/>
    <w:rsid w:val="00492CD2"/>
    <w:rsid w:val="0049334B"/>
    <w:rsid w:val="00493D78"/>
    <w:rsid w:val="004941A7"/>
    <w:rsid w:val="004943E3"/>
    <w:rsid w:val="004953CB"/>
    <w:rsid w:val="00495954"/>
    <w:rsid w:val="0049615A"/>
    <w:rsid w:val="004963FA"/>
    <w:rsid w:val="004964FF"/>
    <w:rsid w:val="00496E3B"/>
    <w:rsid w:val="00497272"/>
    <w:rsid w:val="00497449"/>
    <w:rsid w:val="0049776C"/>
    <w:rsid w:val="00497A3A"/>
    <w:rsid w:val="00497E72"/>
    <w:rsid w:val="004A1775"/>
    <w:rsid w:val="004A2BE9"/>
    <w:rsid w:val="004A3012"/>
    <w:rsid w:val="004A3109"/>
    <w:rsid w:val="004A3E95"/>
    <w:rsid w:val="004A4700"/>
    <w:rsid w:val="004A48F6"/>
    <w:rsid w:val="004A6409"/>
    <w:rsid w:val="004A6853"/>
    <w:rsid w:val="004A70B4"/>
    <w:rsid w:val="004A71AF"/>
    <w:rsid w:val="004B00B8"/>
    <w:rsid w:val="004B0930"/>
    <w:rsid w:val="004B0A83"/>
    <w:rsid w:val="004B1AAF"/>
    <w:rsid w:val="004B268D"/>
    <w:rsid w:val="004B294F"/>
    <w:rsid w:val="004B2DE2"/>
    <w:rsid w:val="004B47FD"/>
    <w:rsid w:val="004B4AD4"/>
    <w:rsid w:val="004B507A"/>
    <w:rsid w:val="004B6988"/>
    <w:rsid w:val="004B69FE"/>
    <w:rsid w:val="004B7447"/>
    <w:rsid w:val="004C0379"/>
    <w:rsid w:val="004C071A"/>
    <w:rsid w:val="004C0B21"/>
    <w:rsid w:val="004C3899"/>
    <w:rsid w:val="004C3C28"/>
    <w:rsid w:val="004C43EB"/>
    <w:rsid w:val="004C46E9"/>
    <w:rsid w:val="004C50CC"/>
    <w:rsid w:val="004C5D92"/>
    <w:rsid w:val="004C6DBE"/>
    <w:rsid w:val="004C7295"/>
    <w:rsid w:val="004C7358"/>
    <w:rsid w:val="004D08C9"/>
    <w:rsid w:val="004D1CB4"/>
    <w:rsid w:val="004D2E97"/>
    <w:rsid w:val="004D3BE8"/>
    <w:rsid w:val="004D4625"/>
    <w:rsid w:val="004D4910"/>
    <w:rsid w:val="004D4AFB"/>
    <w:rsid w:val="004D51B6"/>
    <w:rsid w:val="004D5515"/>
    <w:rsid w:val="004D5617"/>
    <w:rsid w:val="004D608E"/>
    <w:rsid w:val="004D6726"/>
    <w:rsid w:val="004D69DC"/>
    <w:rsid w:val="004D7239"/>
    <w:rsid w:val="004D731F"/>
    <w:rsid w:val="004E0615"/>
    <w:rsid w:val="004E08C0"/>
    <w:rsid w:val="004E1138"/>
    <w:rsid w:val="004E1A15"/>
    <w:rsid w:val="004E1B18"/>
    <w:rsid w:val="004E2C5E"/>
    <w:rsid w:val="004E3476"/>
    <w:rsid w:val="004E35E3"/>
    <w:rsid w:val="004E404C"/>
    <w:rsid w:val="004E457D"/>
    <w:rsid w:val="004E47F6"/>
    <w:rsid w:val="004E5371"/>
    <w:rsid w:val="004E54B6"/>
    <w:rsid w:val="004E557B"/>
    <w:rsid w:val="004E56AA"/>
    <w:rsid w:val="004E591C"/>
    <w:rsid w:val="004E5B5D"/>
    <w:rsid w:val="004E5CF4"/>
    <w:rsid w:val="004E6156"/>
    <w:rsid w:val="004E6F09"/>
    <w:rsid w:val="004E732E"/>
    <w:rsid w:val="004E7405"/>
    <w:rsid w:val="004E752F"/>
    <w:rsid w:val="004E7B8B"/>
    <w:rsid w:val="004F0B17"/>
    <w:rsid w:val="004F0E2B"/>
    <w:rsid w:val="004F1580"/>
    <w:rsid w:val="004F21DC"/>
    <w:rsid w:val="004F22CC"/>
    <w:rsid w:val="004F2708"/>
    <w:rsid w:val="004F3481"/>
    <w:rsid w:val="004F5BDC"/>
    <w:rsid w:val="004F5E50"/>
    <w:rsid w:val="004F61A8"/>
    <w:rsid w:val="004F67EE"/>
    <w:rsid w:val="004F686A"/>
    <w:rsid w:val="004F72F6"/>
    <w:rsid w:val="005002C4"/>
    <w:rsid w:val="00500C1A"/>
    <w:rsid w:val="00500F03"/>
    <w:rsid w:val="00500F11"/>
    <w:rsid w:val="00501C5C"/>
    <w:rsid w:val="00501DDF"/>
    <w:rsid w:val="00501FDF"/>
    <w:rsid w:val="00502665"/>
    <w:rsid w:val="00502E85"/>
    <w:rsid w:val="005055F9"/>
    <w:rsid w:val="00506237"/>
    <w:rsid w:val="005073BE"/>
    <w:rsid w:val="00507C7E"/>
    <w:rsid w:val="005109A3"/>
    <w:rsid w:val="00510A8D"/>
    <w:rsid w:val="0051141E"/>
    <w:rsid w:val="00511EAD"/>
    <w:rsid w:val="0051263E"/>
    <w:rsid w:val="0051285D"/>
    <w:rsid w:val="00513332"/>
    <w:rsid w:val="00513C78"/>
    <w:rsid w:val="005158D1"/>
    <w:rsid w:val="00515AE1"/>
    <w:rsid w:val="005164A5"/>
    <w:rsid w:val="00516D80"/>
    <w:rsid w:val="00517110"/>
    <w:rsid w:val="00517565"/>
    <w:rsid w:val="005200D4"/>
    <w:rsid w:val="00520A09"/>
    <w:rsid w:val="00520CE0"/>
    <w:rsid w:val="00521049"/>
    <w:rsid w:val="005219B3"/>
    <w:rsid w:val="00521EBE"/>
    <w:rsid w:val="005224D8"/>
    <w:rsid w:val="00523A26"/>
    <w:rsid w:val="005246CC"/>
    <w:rsid w:val="005246FB"/>
    <w:rsid w:val="00525206"/>
    <w:rsid w:val="0052661A"/>
    <w:rsid w:val="00527CF7"/>
    <w:rsid w:val="0053057F"/>
    <w:rsid w:val="005323E2"/>
    <w:rsid w:val="0053258D"/>
    <w:rsid w:val="00532958"/>
    <w:rsid w:val="00532E96"/>
    <w:rsid w:val="00533453"/>
    <w:rsid w:val="00533CB4"/>
    <w:rsid w:val="00534073"/>
    <w:rsid w:val="0053438F"/>
    <w:rsid w:val="005347FF"/>
    <w:rsid w:val="0053520D"/>
    <w:rsid w:val="00535D1D"/>
    <w:rsid w:val="0053686E"/>
    <w:rsid w:val="00536EE3"/>
    <w:rsid w:val="0053711D"/>
    <w:rsid w:val="00537A33"/>
    <w:rsid w:val="005400D9"/>
    <w:rsid w:val="00540742"/>
    <w:rsid w:val="005416FF"/>
    <w:rsid w:val="005417C8"/>
    <w:rsid w:val="005435A6"/>
    <w:rsid w:val="00543A93"/>
    <w:rsid w:val="00543CC5"/>
    <w:rsid w:val="00544024"/>
    <w:rsid w:val="005445CD"/>
    <w:rsid w:val="00544B5D"/>
    <w:rsid w:val="0054556E"/>
    <w:rsid w:val="005455A0"/>
    <w:rsid w:val="005460E0"/>
    <w:rsid w:val="00547504"/>
    <w:rsid w:val="00547D6D"/>
    <w:rsid w:val="005518CA"/>
    <w:rsid w:val="00551D5D"/>
    <w:rsid w:val="00552AC6"/>
    <w:rsid w:val="00553633"/>
    <w:rsid w:val="00553B25"/>
    <w:rsid w:val="00554108"/>
    <w:rsid w:val="005543FE"/>
    <w:rsid w:val="00554855"/>
    <w:rsid w:val="0055507D"/>
    <w:rsid w:val="00555965"/>
    <w:rsid w:val="005571B9"/>
    <w:rsid w:val="005571ED"/>
    <w:rsid w:val="005577BE"/>
    <w:rsid w:val="0056094B"/>
    <w:rsid w:val="00560A4F"/>
    <w:rsid w:val="00560AE4"/>
    <w:rsid w:val="00561B33"/>
    <w:rsid w:val="00562C2B"/>
    <w:rsid w:val="0056347D"/>
    <w:rsid w:val="00563C64"/>
    <w:rsid w:val="00563F15"/>
    <w:rsid w:val="00564242"/>
    <w:rsid w:val="00564C63"/>
    <w:rsid w:val="00564F4D"/>
    <w:rsid w:val="00565961"/>
    <w:rsid w:val="0056596B"/>
    <w:rsid w:val="00565E99"/>
    <w:rsid w:val="00565ED4"/>
    <w:rsid w:val="005668EF"/>
    <w:rsid w:val="00566ADD"/>
    <w:rsid w:val="00567898"/>
    <w:rsid w:val="00570DD9"/>
    <w:rsid w:val="0057288B"/>
    <w:rsid w:val="0057382B"/>
    <w:rsid w:val="00573A2D"/>
    <w:rsid w:val="005745A1"/>
    <w:rsid w:val="0057487E"/>
    <w:rsid w:val="00574FC5"/>
    <w:rsid w:val="00575A84"/>
    <w:rsid w:val="005767AB"/>
    <w:rsid w:val="00577168"/>
    <w:rsid w:val="0058024C"/>
    <w:rsid w:val="0058315E"/>
    <w:rsid w:val="00583770"/>
    <w:rsid w:val="00583850"/>
    <w:rsid w:val="00583A20"/>
    <w:rsid w:val="00583B73"/>
    <w:rsid w:val="00584328"/>
    <w:rsid w:val="0058457B"/>
    <w:rsid w:val="0058557A"/>
    <w:rsid w:val="0058570E"/>
    <w:rsid w:val="005864C6"/>
    <w:rsid w:val="00586D6B"/>
    <w:rsid w:val="00586FEB"/>
    <w:rsid w:val="00587013"/>
    <w:rsid w:val="00590199"/>
    <w:rsid w:val="005909E6"/>
    <w:rsid w:val="00590D62"/>
    <w:rsid w:val="00591276"/>
    <w:rsid w:val="00591821"/>
    <w:rsid w:val="00591E00"/>
    <w:rsid w:val="0059282F"/>
    <w:rsid w:val="005939D5"/>
    <w:rsid w:val="00593F6D"/>
    <w:rsid w:val="0059494B"/>
    <w:rsid w:val="00594AB7"/>
    <w:rsid w:val="005963A2"/>
    <w:rsid w:val="00596A51"/>
    <w:rsid w:val="00596C8F"/>
    <w:rsid w:val="00596E03"/>
    <w:rsid w:val="005975BD"/>
    <w:rsid w:val="005A0175"/>
    <w:rsid w:val="005A01B0"/>
    <w:rsid w:val="005A261D"/>
    <w:rsid w:val="005A2B10"/>
    <w:rsid w:val="005A3387"/>
    <w:rsid w:val="005A4088"/>
    <w:rsid w:val="005A6A18"/>
    <w:rsid w:val="005A6C2A"/>
    <w:rsid w:val="005A6CDE"/>
    <w:rsid w:val="005A7338"/>
    <w:rsid w:val="005B0F0C"/>
    <w:rsid w:val="005B1369"/>
    <w:rsid w:val="005B148B"/>
    <w:rsid w:val="005B1767"/>
    <w:rsid w:val="005B1BA9"/>
    <w:rsid w:val="005B1D98"/>
    <w:rsid w:val="005B31FD"/>
    <w:rsid w:val="005B38A8"/>
    <w:rsid w:val="005B3BE9"/>
    <w:rsid w:val="005B4894"/>
    <w:rsid w:val="005B58AC"/>
    <w:rsid w:val="005B5AF7"/>
    <w:rsid w:val="005B6034"/>
    <w:rsid w:val="005B6077"/>
    <w:rsid w:val="005B6735"/>
    <w:rsid w:val="005B6B92"/>
    <w:rsid w:val="005B77DB"/>
    <w:rsid w:val="005B7826"/>
    <w:rsid w:val="005C315C"/>
    <w:rsid w:val="005C355B"/>
    <w:rsid w:val="005C365C"/>
    <w:rsid w:val="005C3838"/>
    <w:rsid w:val="005C390E"/>
    <w:rsid w:val="005C3B92"/>
    <w:rsid w:val="005C3F97"/>
    <w:rsid w:val="005C51DD"/>
    <w:rsid w:val="005C54F8"/>
    <w:rsid w:val="005C64D7"/>
    <w:rsid w:val="005C6869"/>
    <w:rsid w:val="005C7A84"/>
    <w:rsid w:val="005C7F94"/>
    <w:rsid w:val="005D0768"/>
    <w:rsid w:val="005D0EB8"/>
    <w:rsid w:val="005D1588"/>
    <w:rsid w:val="005D1A1D"/>
    <w:rsid w:val="005D1CA4"/>
    <w:rsid w:val="005D1CEF"/>
    <w:rsid w:val="005D2641"/>
    <w:rsid w:val="005D36E6"/>
    <w:rsid w:val="005D36FB"/>
    <w:rsid w:val="005D52A4"/>
    <w:rsid w:val="005D5CA8"/>
    <w:rsid w:val="005D5F3E"/>
    <w:rsid w:val="005D6B11"/>
    <w:rsid w:val="005D704B"/>
    <w:rsid w:val="005D72C0"/>
    <w:rsid w:val="005D7396"/>
    <w:rsid w:val="005D7813"/>
    <w:rsid w:val="005E06B1"/>
    <w:rsid w:val="005E0E95"/>
    <w:rsid w:val="005E1D57"/>
    <w:rsid w:val="005E2985"/>
    <w:rsid w:val="005E3885"/>
    <w:rsid w:val="005E3DB6"/>
    <w:rsid w:val="005E3F09"/>
    <w:rsid w:val="005E4D14"/>
    <w:rsid w:val="005E4DEF"/>
    <w:rsid w:val="005E5167"/>
    <w:rsid w:val="005E557C"/>
    <w:rsid w:val="005E599B"/>
    <w:rsid w:val="005E6BAE"/>
    <w:rsid w:val="005E7BD0"/>
    <w:rsid w:val="005F0763"/>
    <w:rsid w:val="005F1379"/>
    <w:rsid w:val="005F197C"/>
    <w:rsid w:val="005F2588"/>
    <w:rsid w:val="005F2901"/>
    <w:rsid w:val="005F32E2"/>
    <w:rsid w:val="005F3E81"/>
    <w:rsid w:val="005F475E"/>
    <w:rsid w:val="005F4797"/>
    <w:rsid w:val="005F4A19"/>
    <w:rsid w:val="005F4AA5"/>
    <w:rsid w:val="005F5968"/>
    <w:rsid w:val="005F5CAC"/>
    <w:rsid w:val="005F6FA4"/>
    <w:rsid w:val="005F7D28"/>
    <w:rsid w:val="006015AA"/>
    <w:rsid w:val="00601BED"/>
    <w:rsid w:val="00601E9D"/>
    <w:rsid w:val="00602253"/>
    <w:rsid w:val="0060280F"/>
    <w:rsid w:val="00602AC9"/>
    <w:rsid w:val="00602D54"/>
    <w:rsid w:val="0060495F"/>
    <w:rsid w:val="00605395"/>
    <w:rsid w:val="00606FC1"/>
    <w:rsid w:val="0060776E"/>
    <w:rsid w:val="00607A03"/>
    <w:rsid w:val="00607FD5"/>
    <w:rsid w:val="00610FBB"/>
    <w:rsid w:val="00611805"/>
    <w:rsid w:val="0061252C"/>
    <w:rsid w:val="00612AC9"/>
    <w:rsid w:val="00612E20"/>
    <w:rsid w:val="006132A6"/>
    <w:rsid w:val="006144B9"/>
    <w:rsid w:val="00614D4B"/>
    <w:rsid w:val="0061631A"/>
    <w:rsid w:val="006175D8"/>
    <w:rsid w:val="00617857"/>
    <w:rsid w:val="00620004"/>
    <w:rsid w:val="00621711"/>
    <w:rsid w:val="00621B4C"/>
    <w:rsid w:val="006225C8"/>
    <w:rsid w:val="00623225"/>
    <w:rsid w:val="0062347B"/>
    <w:rsid w:val="006238F1"/>
    <w:rsid w:val="00624E3A"/>
    <w:rsid w:val="00625031"/>
    <w:rsid w:val="0062508B"/>
    <w:rsid w:val="0062514B"/>
    <w:rsid w:val="00625D23"/>
    <w:rsid w:val="00626729"/>
    <w:rsid w:val="00626740"/>
    <w:rsid w:val="00626B5F"/>
    <w:rsid w:val="00627A11"/>
    <w:rsid w:val="00627F08"/>
    <w:rsid w:val="00630B67"/>
    <w:rsid w:val="00632834"/>
    <w:rsid w:val="00632EEB"/>
    <w:rsid w:val="00633089"/>
    <w:rsid w:val="006330F3"/>
    <w:rsid w:val="00633715"/>
    <w:rsid w:val="00634F74"/>
    <w:rsid w:val="00634FE8"/>
    <w:rsid w:val="006350DA"/>
    <w:rsid w:val="0063759D"/>
    <w:rsid w:val="006401FB"/>
    <w:rsid w:val="0064029F"/>
    <w:rsid w:val="006431C5"/>
    <w:rsid w:val="00643C88"/>
    <w:rsid w:val="00643D9C"/>
    <w:rsid w:val="00644516"/>
    <w:rsid w:val="006446AB"/>
    <w:rsid w:val="00644E60"/>
    <w:rsid w:val="00645E67"/>
    <w:rsid w:val="00646051"/>
    <w:rsid w:val="00646282"/>
    <w:rsid w:val="006476BC"/>
    <w:rsid w:val="006477D2"/>
    <w:rsid w:val="006500F2"/>
    <w:rsid w:val="00650442"/>
    <w:rsid w:val="00650CDA"/>
    <w:rsid w:val="00650D07"/>
    <w:rsid w:val="006519B8"/>
    <w:rsid w:val="00652BA6"/>
    <w:rsid w:val="006532B6"/>
    <w:rsid w:val="00653D1B"/>
    <w:rsid w:val="00654FE3"/>
    <w:rsid w:val="00656304"/>
    <w:rsid w:val="0065690A"/>
    <w:rsid w:val="00656A3D"/>
    <w:rsid w:val="00656EC5"/>
    <w:rsid w:val="006570FC"/>
    <w:rsid w:val="006576AF"/>
    <w:rsid w:val="00660D5F"/>
    <w:rsid w:val="0066214F"/>
    <w:rsid w:val="0066304A"/>
    <w:rsid w:val="0066354B"/>
    <w:rsid w:val="00664B25"/>
    <w:rsid w:val="00664DD7"/>
    <w:rsid w:val="00665B12"/>
    <w:rsid w:val="00665EB2"/>
    <w:rsid w:val="00665F0D"/>
    <w:rsid w:val="00666241"/>
    <w:rsid w:val="00666391"/>
    <w:rsid w:val="0066643B"/>
    <w:rsid w:val="0066697F"/>
    <w:rsid w:val="00666CC4"/>
    <w:rsid w:val="00666E82"/>
    <w:rsid w:val="006673C3"/>
    <w:rsid w:val="00667791"/>
    <w:rsid w:val="00667D90"/>
    <w:rsid w:val="00667DDD"/>
    <w:rsid w:val="00670DC2"/>
    <w:rsid w:val="006717E9"/>
    <w:rsid w:val="0067196F"/>
    <w:rsid w:val="00671BB3"/>
    <w:rsid w:val="00671C67"/>
    <w:rsid w:val="00672FD1"/>
    <w:rsid w:val="006735EF"/>
    <w:rsid w:val="00673727"/>
    <w:rsid w:val="006738CB"/>
    <w:rsid w:val="00674795"/>
    <w:rsid w:val="0067486E"/>
    <w:rsid w:val="00674F66"/>
    <w:rsid w:val="006764E5"/>
    <w:rsid w:val="0067772C"/>
    <w:rsid w:val="00677C26"/>
    <w:rsid w:val="00680A49"/>
    <w:rsid w:val="00681D9F"/>
    <w:rsid w:val="006835AF"/>
    <w:rsid w:val="0068489C"/>
    <w:rsid w:val="006862EC"/>
    <w:rsid w:val="00686BB7"/>
    <w:rsid w:val="0069084D"/>
    <w:rsid w:val="00691872"/>
    <w:rsid w:val="00693634"/>
    <w:rsid w:val="0069392E"/>
    <w:rsid w:val="00693C0D"/>
    <w:rsid w:val="00694C1F"/>
    <w:rsid w:val="00694D3E"/>
    <w:rsid w:val="00695300"/>
    <w:rsid w:val="00695643"/>
    <w:rsid w:val="006957B4"/>
    <w:rsid w:val="006957DF"/>
    <w:rsid w:val="006968EB"/>
    <w:rsid w:val="00697301"/>
    <w:rsid w:val="006975DB"/>
    <w:rsid w:val="00697894"/>
    <w:rsid w:val="006A0902"/>
    <w:rsid w:val="006A0E77"/>
    <w:rsid w:val="006A10A1"/>
    <w:rsid w:val="006A14C7"/>
    <w:rsid w:val="006A1EE9"/>
    <w:rsid w:val="006A36E3"/>
    <w:rsid w:val="006A400B"/>
    <w:rsid w:val="006A40E4"/>
    <w:rsid w:val="006A4FAC"/>
    <w:rsid w:val="006A50F3"/>
    <w:rsid w:val="006A6F65"/>
    <w:rsid w:val="006A7946"/>
    <w:rsid w:val="006B035E"/>
    <w:rsid w:val="006B1A97"/>
    <w:rsid w:val="006B278D"/>
    <w:rsid w:val="006B28DF"/>
    <w:rsid w:val="006B359C"/>
    <w:rsid w:val="006B35AF"/>
    <w:rsid w:val="006B3CED"/>
    <w:rsid w:val="006B4180"/>
    <w:rsid w:val="006B41D5"/>
    <w:rsid w:val="006B426A"/>
    <w:rsid w:val="006B48B1"/>
    <w:rsid w:val="006B4B31"/>
    <w:rsid w:val="006B4C0E"/>
    <w:rsid w:val="006B4F05"/>
    <w:rsid w:val="006B5C65"/>
    <w:rsid w:val="006B6B53"/>
    <w:rsid w:val="006B7828"/>
    <w:rsid w:val="006B7D6E"/>
    <w:rsid w:val="006C0838"/>
    <w:rsid w:val="006C11F6"/>
    <w:rsid w:val="006C1A50"/>
    <w:rsid w:val="006C229D"/>
    <w:rsid w:val="006C39BE"/>
    <w:rsid w:val="006C41AB"/>
    <w:rsid w:val="006C640E"/>
    <w:rsid w:val="006C7CEF"/>
    <w:rsid w:val="006D0E2C"/>
    <w:rsid w:val="006D0E69"/>
    <w:rsid w:val="006D22EE"/>
    <w:rsid w:val="006D2BB3"/>
    <w:rsid w:val="006D2D4D"/>
    <w:rsid w:val="006D3501"/>
    <w:rsid w:val="006D4011"/>
    <w:rsid w:val="006D48B8"/>
    <w:rsid w:val="006D4B16"/>
    <w:rsid w:val="006D6838"/>
    <w:rsid w:val="006D72A6"/>
    <w:rsid w:val="006D76AD"/>
    <w:rsid w:val="006E007E"/>
    <w:rsid w:val="006E0CC2"/>
    <w:rsid w:val="006E0DD7"/>
    <w:rsid w:val="006E1C28"/>
    <w:rsid w:val="006E1E7E"/>
    <w:rsid w:val="006E20EB"/>
    <w:rsid w:val="006E234F"/>
    <w:rsid w:val="006E24B7"/>
    <w:rsid w:val="006E3242"/>
    <w:rsid w:val="006E3A09"/>
    <w:rsid w:val="006E3CD5"/>
    <w:rsid w:val="006E522D"/>
    <w:rsid w:val="006E55C5"/>
    <w:rsid w:val="006E59CC"/>
    <w:rsid w:val="006E64ED"/>
    <w:rsid w:val="006E6FA2"/>
    <w:rsid w:val="006E7E11"/>
    <w:rsid w:val="006F16A2"/>
    <w:rsid w:val="006F1B7A"/>
    <w:rsid w:val="006F311E"/>
    <w:rsid w:val="006F3338"/>
    <w:rsid w:val="006F362D"/>
    <w:rsid w:val="006F3B6C"/>
    <w:rsid w:val="006F3C4F"/>
    <w:rsid w:val="006F4759"/>
    <w:rsid w:val="006F4A78"/>
    <w:rsid w:val="006F4D3B"/>
    <w:rsid w:val="006F51A8"/>
    <w:rsid w:val="006F582B"/>
    <w:rsid w:val="006F5879"/>
    <w:rsid w:val="006F6A57"/>
    <w:rsid w:val="006F7883"/>
    <w:rsid w:val="006F7FD8"/>
    <w:rsid w:val="00700B7B"/>
    <w:rsid w:val="0070168E"/>
    <w:rsid w:val="007022FB"/>
    <w:rsid w:val="0070258F"/>
    <w:rsid w:val="007025F7"/>
    <w:rsid w:val="00702AD5"/>
    <w:rsid w:val="00702DE6"/>
    <w:rsid w:val="007030F8"/>
    <w:rsid w:val="00703C5E"/>
    <w:rsid w:val="00703D2C"/>
    <w:rsid w:val="00703FB4"/>
    <w:rsid w:val="00704DAA"/>
    <w:rsid w:val="00704F4C"/>
    <w:rsid w:val="00705520"/>
    <w:rsid w:val="00705745"/>
    <w:rsid w:val="007066DB"/>
    <w:rsid w:val="00707B2F"/>
    <w:rsid w:val="0071086D"/>
    <w:rsid w:val="00712074"/>
    <w:rsid w:val="00712BB8"/>
    <w:rsid w:val="00713BA4"/>
    <w:rsid w:val="00714038"/>
    <w:rsid w:val="00714A36"/>
    <w:rsid w:val="007153E5"/>
    <w:rsid w:val="00715AA7"/>
    <w:rsid w:val="00717B76"/>
    <w:rsid w:val="00720236"/>
    <w:rsid w:val="007214D2"/>
    <w:rsid w:val="00723155"/>
    <w:rsid w:val="007232CA"/>
    <w:rsid w:val="0072332D"/>
    <w:rsid w:val="00723ADB"/>
    <w:rsid w:val="00724FFC"/>
    <w:rsid w:val="007252D2"/>
    <w:rsid w:val="00726378"/>
    <w:rsid w:val="0072666E"/>
    <w:rsid w:val="00726B82"/>
    <w:rsid w:val="00726D3A"/>
    <w:rsid w:val="00726F22"/>
    <w:rsid w:val="007301AF"/>
    <w:rsid w:val="0073051D"/>
    <w:rsid w:val="007308EC"/>
    <w:rsid w:val="00730F80"/>
    <w:rsid w:val="00731677"/>
    <w:rsid w:val="00731F8C"/>
    <w:rsid w:val="0073267B"/>
    <w:rsid w:val="0073333C"/>
    <w:rsid w:val="0073372B"/>
    <w:rsid w:val="007338DE"/>
    <w:rsid w:val="00734405"/>
    <w:rsid w:val="00735953"/>
    <w:rsid w:val="00736BB4"/>
    <w:rsid w:val="00736C4D"/>
    <w:rsid w:val="00737250"/>
    <w:rsid w:val="00740A14"/>
    <w:rsid w:val="007413C2"/>
    <w:rsid w:val="007414D9"/>
    <w:rsid w:val="00741925"/>
    <w:rsid w:val="00742288"/>
    <w:rsid w:val="007425D5"/>
    <w:rsid w:val="00742EB4"/>
    <w:rsid w:val="00743802"/>
    <w:rsid w:val="00743A72"/>
    <w:rsid w:val="007440A0"/>
    <w:rsid w:val="00744FB8"/>
    <w:rsid w:val="007457A9"/>
    <w:rsid w:val="007457AE"/>
    <w:rsid w:val="00746C7B"/>
    <w:rsid w:val="00747700"/>
    <w:rsid w:val="00747924"/>
    <w:rsid w:val="00747BFC"/>
    <w:rsid w:val="00751198"/>
    <w:rsid w:val="00751437"/>
    <w:rsid w:val="007515AE"/>
    <w:rsid w:val="007521E9"/>
    <w:rsid w:val="007529B0"/>
    <w:rsid w:val="007551B9"/>
    <w:rsid w:val="00756091"/>
    <w:rsid w:val="007561CA"/>
    <w:rsid w:val="00756B8D"/>
    <w:rsid w:val="00756B8E"/>
    <w:rsid w:val="0076045A"/>
    <w:rsid w:val="00760573"/>
    <w:rsid w:val="00760C94"/>
    <w:rsid w:val="007610DD"/>
    <w:rsid w:val="007612CA"/>
    <w:rsid w:val="00761565"/>
    <w:rsid w:val="0076190C"/>
    <w:rsid w:val="00761AB8"/>
    <w:rsid w:val="00761C50"/>
    <w:rsid w:val="007633C6"/>
    <w:rsid w:val="007641A0"/>
    <w:rsid w:val="007645D1"/>
    <w:rsid w:val="00765E7C"/>
    <w:rsid w:val="00766902"/>
    <w:rsid w:val="00767B91"/>
    <w:rsid w:val="007703CF"/>
    <w:rsid w:val="00770752"/>
    <w:rsid w:val="00770BC8"/>
    <w:rsid w:val="007714B3"/>
    <w:rsid w:val="007718C0"/>
    <w:rsid w:val="0077193F"/>
    <w:rsid w:val="0077205C"/>
    <w:rsid w:val="007758B6"/>
    <w:rsid w:val="00775BC6"/>
    <w:rsid w:val="00775FAE"/>
    <w:rsid w:val="007761DF"/>
    <w:rsid w:val="0077653A"/>
    <w:rsid w:val="00776EAB"/>
    <w:rsid w:val="007803BC"/>
    <w:rsid w:val="00780F04"/>
    <w:rsid w:val="007813BD"/>
    <w:rsid w:val="007814C7"/>
    <w:rsid w:val="00781B26"/>
    <w:rsid w:val="0078382C"/>
    <w:rsid w:val="00783DB2"/>
    <w:rsid w:val="00783F47"/>
    <w:rsid w:val="00784B97"/>
    <w:rsid w:val="00784F16"/>
    <w:rsid w:val="00785084"/>
    <w:rsid w:val="00785DEB"/>
    <w:rsid w:val="00785E76"/>
    <w:rsid w:val="007865CA"/>
    <w:rsid w:val="007868C2"/>
    <w:rsid w:val="007874E9"/>
    <w:rsid w:val="00787704"/>
    <w:rsid w:val="007879D1"/>
    <w:rsid w:val="007908D3"/>
    <w:rsid w:val="007917D7"/>
    <w:rsid w:val="00791CAA"/>
    <w:rsid w:val="00792EE6"/>
    <w:rsid w:val="00793FA5"/>
    <w:rsid w:val="007942C1"/>
    <w:rsid w:val="007949E5"/>
    <w:rsid w:val="007952A0"/>
    <w:rsid w:val="00795702"/>
    <w:rsid w:val="007958FA"/>
    <w:rsid w:val="0079623E"/>
    <w:rsid w:val="007965C9"/>
    <w:rsid w:val="007969F4"/>
    <w:rsid w:val="00797701"/>
    <w:rsid w:val="007977DF"/>
    <w:rsid w:val="00797EE5"/>
    <w:rsid w:val="007A0BFB"/>
    <w:rsid w:val="007A10FF"/>
    <w:rsid w:val="007A1987"/>
    <w:rsid w:val="007A1B78"/>
    <w:rsid w:val="007A25D9"/>
    <w:rsid w:val="007A3FBD"/>
    <w:rsid w:val="007A488B"/>
    <w:rsid w:val="007A4C4A"/>
    <w:rsid w:val="007A5203"/>
    <w:rsid w:val="007A5D30"/>
    <w:rsid w:val="007A7582"/>
    <w:rsid w:val="007B04A8"/>
    <w:rsid w:val="007B0BF4"/>
    <w:rsid w:val="007B0CA8"/>
    <w:rsid w:val="007B1261"/>
    <w:rsid w:val="007B1A9F"/>
    <w:rsid w:val="007B48F0"/>
    <w:rsid w:val="007B6301"/>
    <w:rsid w:val="007B6A25"/>
    <w:rsid w:val="007B71C4"/>
    <w:rsid w:val="007B737F"/>
    <w:rsid w:val="007B75CC"/>
    <w:rsid w:val="007B7B07"/>
    <w:rsid w:val="007C07F1"/>
    <w:rsid w:val="007C100C"/>
    <w:rsid w:val="007C2431"/>
    <w:rsid w:val="007C2A41"/>
    <w:rsid w:val="007C4D36"/>
    <w:rsid w:val="007C5211"/>
    <w:rsid w:val="007C53DB"/>
    <w:rsid w:val="007C6194"/>
    <w:rsid w:val="007C6AC7"/>
    <w:rsid w:val="007C6E3C"/>
    <w:rsid w:val="007C764F"/>
    <w:rsid w:val="007C76A6"/>
    <w:rsid w:val="007C7C0D"/>
    <w:rsid w:val="007D0747"/>
    <w:rsid w:val="007D08FA"/>
    <w:rsid w:val="007D0C9A"/>
    <w:rsid w:val="007D167B"/>
    <w:rsid w:val="007D17F1"/>
    <w:rsid w:val="007D1FFA"/>
    <w:rsid w:val="007D38A2"/>
    <w:rsid w:val="007D4619"/>
    <w:rsid w:val="007D4C17"/>
    <w:rsid w:val="007D54CC"/>
    <w:rsid w:val="007D5DB3"/>
    <w:rsid w:val="007D60A6"/>
    <w:rsid w:val="007D619E"/>
    <w:rsid w:val="007D7315"/>
    <w:rsid w:val="007D771C"/>
    <w:rsid w:val="007D79D6"/>
    <w:rsid w:val="007D7D89"/>
    <w:rsid w:val="007E10C3"/>
    <w:rsid w:val="007E2798"/>
    <w:rsid w:val="007E302D"/>
    <w:rsid w:val="007E3E40"/>
    <w:rsid w:val="007E44A8"/>
    <w:rsid w:val="007E4829"/>
    <w:rsid w:val="007E521A"/>
    <w:rsid w:val="007E560B"/>
    <w:rsid w:val="007E59D9"/>
    <w:rsid w:val="007E6015"/>
    <w:rsid w:val="007E6823"/>
    <w:rsid w:val="007E6B29"/>
    <w:rsid w:val="007E765E"/>
    <w:rsid w:val="007F07AB"/>
    <w:rsid w:val="007F0C0F"/>
    <w:rsid w:val="007F0D5A"/>
    <w:rsid w:val="007F1740"/>
    <w:rsid w:val="007F1988"/>
    <w:rsid w:val="007F34D4"/>
    <w:rsid w:val="007F3AE3"/>
    <w:rsid w:val="007F3C11"/>
    <w:rsid w:val="007F419C"/>
    <w:rsid w:val="007F41C4"/>
    <w:rsid w:val="007F670D"/>
    <w:rsid w:val="007F676F"/>
    <w:rsid w:val="007F6B8C"/>
    <w:rsid w:val="007F7334"/>
    <w:rsid w:val="0080044C"/>
    <w:rsid w:val="00800C95"/>
    <w:rsid w:val="00800F81"/>
    <w:rsid w:val="00800FAF"/>
    <w:rsid w:val="00801CFC"/>
    <w:rsid w:val="0080276A"/>
    <w:rsid w:val="008029A4"/>
    <w:rsid w:val="00803CDD"/>
    <w:rsid w:val="00804A09"/>
    <w:rsid w:val="0080507D"/>
    <w:rsid w:val="008055B8"/>
    <w:rsid w:val="00805B7E"/>
    <w:rsid w:val="00806F22"/>
    <w:rsid w:val="00807060"/>
    <w:rsid w:val="008072E0"/>
    <w:rsid w:val="008104FE"/>
    <w:rsid w:val="00810D55"/>
    <w:rsid w:val="00810D65"/>
    <w:rsid w:val="008123F5"/>
    <w:rsid w:val="008137E0"/>
    <w:rsid w:val="008137E5"/>
    <w:rsid w:val="00813881"/>
    <w:rsid w:val="00813B5C"/>
    <w:rsid w:val="00814268"/>
    <w:rsid w:val="00814975"/>
    <w:rsid w:val="00814A21"/>
    <w:rsid w:val="00814C3D"/>
    <w:rsid w:val="00816DC8"/>
    <w:rsid w:val="008171F6"/>
    <w:rsid w:val="0081722C"/>
    <w:rsid w:val="00817363"/>
    <w:rsid w:val="00817AD9"/>
    <w:rsid w:val="00817D2C"/>
    <w:rsid w:val="008202A6"/>
    <w:rsid w:val="0082056D"/>
    <w:rsid w:val="00820864"/>
    <w:rsid w:val="008209E0"/>
    <w:rsid w:val="00820F29"/>
    <w:rsid w:val="00821DBD"/>
    <w:rsid w:val="008223B7"/>
    <w:rsid w:val="008223C8"/>
    <w:rsid w:val="0082267D"/>
    <w:rsid w:val="0082274B"/>
    <w:rsid w:val="008231D0"/>
    <w:rsid w:val="00823861"/>
    <w:rsid w:val="0082419D"/>
    <w:rsid w:val="00824525"/>
    <w:rsid w:val="008251F7"/>
    <w:rsid w:val="00825545"/>
    <w:rsid w:val="00825D7F"/>
    <w:rsid w:val="00825F1B"/>
    <w:rsid w:val="00826499"/>
    <w:rsid w:val="0082703E"/>
    <w:rsid w:val="008270C3"/>
    <w:rsid w:val="0082747F"/>
    <w:rsid w:val="0082797C"/>
    <w:rsid w:val="00831D2A"/>
    <w:rsid w:val="00832E6B"/>
    <w:rsid w:val="0083340B"/>
    <w:rsid w:val="00833E58"/>
    <w:rsid w:val="00833F9B"/>
    <w:rsid w:val="0083482C"/>
    <w:rsid w:val="00834EDB"/>
    <w:rsid w:val="00835606"/>
    <w:rsid w:val="00835CA2"/>
    <w:rsid w:val="008367E3"/>
    <w:rsid w:val="00836D44"/>
    <w:rsid w:val="00837284"/>
    <w:rsid w:val="00837A39"/>
    <w:rsid w:val="00837BF6"/>
    <w:rsid w:val="00840E0D"/>
    <w:rsid w:val="008411AA"/>
    <w:rsid w:val="0084126A"/>
    <w:rsid w:val="0084363E"/>
    <w:rsid w:val="008441F5"/>
    <w:rsid w:val="00844560"/>
    <w:rsid w:val="00845938"/>
    <w:rsid w:val="00846C2E"/>
    <w:rsid w:val="00846C8B"/>
    <w:rsid w:val="008473F1"/>
    <w:rsid w:val="008477BC"/>
    <w:rsid w:val="00847D4D"/>
    <w:rsid w:val="0085009B"/>
    <w:rsid w:val="00850B54"/>
    <w:rsid w:val="008512FC"/>
    <w:rsid w:val="00852438"/>
    <w:rsid w:val="008527C9"/>
    <w:rsid w:val="00852ADA"/>
    <w:rsid w:val="00852C67"/>
    <w:rsid w:val="00852E0B"/>
    <w:rsid w:val="008530A9"/>
    <w:rsid w:val="008539E1"/>
    <w:rsid w:val="008549B1"/>
    <w:rsid w:val="00854BD2"/>
    <w:rsid w:val="00855153"/>
    <w:rsid w:val="00855BC5"/>
    <w:rsid w:val="008560E0"/>
    <w:rsid w:val="00856454"/>
    <w:rsid w:val="008565CD"/>
    <w:rsid w:val="00856774"/>
    <w:rsid w:val="008568B2"/>
    <w:rsid w:val="00857507"/>
    <w:rsid w:val="0085796B"/>
    <w:rsid w:val="0086077A"/>
    <w:rsid w:val="00860A3B"/>
    <w:rsid w:val="00860C2A"/>
    <w:rsid w:val="00861724"/>
    <w:rsid w:val="00861D91"/>
    <w:rsid w:val="0086258D"/>
    <w:rsid w:val="00863130"/>
    <w:rsid w:val="008631AF"/>
    <w:rsid w:val="00863DDC"/>
    <w:rsid w:val="00864301"/>
    <w:rsid w:val="00864B1C"/>
    <w:rsid w:val="00864B52"/>
    <w:rsid w:val="0086566F"/>
    <w:rsid w:val="00865873"/>
    <w:rsid w:val="00867B2C"/>
    <w:rsid w:val="00867C57"/>
    <w:rsid w:val="00867CB1"/>
    <w:rsid w:val="008702AC"/>
    <w:rsid w:val="008714A9"/>
    <w:rsid w:val="00872135"/>
    <w:rsid w:val="008727A5"/>
    <w:rsid w:val="00872A8A"/>
    <w:rsid w:val="00872C40"/>
    <w:rsid w:val="00872FBF"/>
    <w:rsid w:val="00873FA8"/>
    <w:rsid w:val="0087412F"/>
    <w:rsid w:val="008762E7"/>
    <w:rsid w:val="00876D5F"/>
    <w:rsid w:val="00877466"/>
    <w:rsid w:val="008801AA"/>
    <w:rsid w:val="00880CB5"/>
    <w:rsid w:val="00880F06"/>
    <w:rsid w:val="008817A5"/>
    <w:rsid w:val="00881877"/>
    <w:rsid w:val="00882639"/>
    <w:rsid w:val="008832D1"/>
    <w:rsid w:val="008835D6"/>
    <w:rsid w:val="00883998"/>
    <w:rsid w:val="008839DD"/>
    <w:rsid w:val="00883A36"/>
    <w:rsid w:val="00883D30"/>
    <w:rsid w:val="0088400F"/>
    <w:rsid w:val="008842DE"/>
    <w:rsid w:val="00885545"/>
    <w:rsid w:val="00885AA5"/>
    <w:rsid w:val="00885FD6"/>
    <w:rsid w:val="00886A4D"/>
    <w:rsid w:val="0088720B"/>
    <w:rsid w:val="00887ADB"/>
    <w:rsid w:val="00887C03"/>
    <w:rsid w:val="00892759"/>
    <w:rsid w:val="008932B9"/>
    <w:rsid w:val="0089419B"/>
    <w:rsid w:val="00894765"/>
    <w:rsid w:val="00895B76"/>
    <w:rsid w:val="00895CD5"/>
    <w:rsid w:val="00895EDE"/>
    <w:rsid w:val="00896375"/>
    <w:rsid w:val="00896A4E"/>
    <w:rsid w:val="0089729F"/>
    <w:rsid w:val="008972AB"/>
    <w:rsid w:val="00897CC8"/>
    <w:rsid w:val="008A03CE"/>
    <w:rsid w:val="008A0769"/>
    <w:rsid w:val="008A07B8"/>
    <w:rsid w:val="008A1409"/>
    <w:rsid w:val="008A1650"/>
    <w:rsid w:val="008A16CA"/>
    <w:rsid w:val="008A1947"/>
    <w:rsid w:val="008A1E31"/>
    <w:rsid w:val="008A32B5"/>
    <w:rsid w:val="008A3D85"/>
    <w:rsid w:val="008A403E"/>
    <w:rsid w:val="008A4073"/>
    <w:rsid w:val="008A5F41"/>
    <w:rsid w:val="008A600F"/>
    <w:rsid w:val="008A7A90"/>
    <w:rsid w:val="008A7C3C"/>
    <w:rsid w:val="008B0113"/>
    <w:rsid w:val="008B04A2"/>
    <w:rsid w:val="008B0D2C"/>
    <w:rsid w:val="008B0F56"/>
    <w:rsid w:val="008B101F"/>
    <w:rsid w:val="008B1981"/>
    <w:rsid w:val="008B2011"/>
    <w:rsid w:val="008B215F"/>
    <w:rsid w:val="008B2358"/>
    <w:rsid w:val="008B2964"/>
    <w:rsid w:val="008B4D41"/>
    <w:rsid w:val="008B5039"/>
    <w:rsid w:val="008B50D1"/>
    <w:rsid w:val="008B5151"/>
    <w:rsid w:val="008B5EB7"/>
    <w:rsid w:val="008B6A16"/>
    <w:rsid w:val="008B7D1D"/>
    <w:rsid w:val="008B7FA8"/>
    <w:rsid w:val="008C0492"/>
    <w:rsid w:val="008C1529"/>
    <w:rsid w:val="008C1663"/>
    <w:rsid w:val="008C188B"/>
    <w:rsid w:val="008C2635"/>
    <w:rsid w:val="008C2908"/>
    <w:rsid w:val="008C2BCB"/>
    <w:rsid w:val="008C3050"/>
    <w:rsid w:val="008C41B8"/>
    <w:rsid w:val="008C4805"/>
    <w:rsid w:val="008C5573"/>
    <w:rsid w:val="008C62BF"/>
    <w:rsid w:val="008C6768"/>
    <w:rsid w:val="008C6D04"/>
    <w:rsid w:val="008C7093"/>
    <w:rsid w:val="008C7856"/>
    <w:rsid w:val="008C7D94"/>
    <w:rsid w:val="008D048C"/>
    <w:rsid w:val="008D0D04"/>
    <w:rsid w:val="008D13E5"/>
    <w:rsid w:val="008D1954"/>
    <w:rsid w:val="008D3F3A"/>
    <w:rsid w:val="008D492E"/>
    <w:rsid w:val="008D6335"/>
    <w:rsid w:val="008D7C80"/>
    <w:rsid w:val="008E0FDE"/>
    <w:rsid w:val="008E15C2"/>
    <w:rsid w:val="008E1785"/>
    <w:rsid w:val="008E17BC"/>
    <w:rsid w:val="008E24F7"/>
    <w:rsid w:val="008E3526"/>
    <w:rsid w:val="008E3D05"/>
    <w:rsid w:val="008E3F9C"/>
    <w:rsid w:val="008E49AC"/>
    <w:rsid w:val="008E5A22"/>
    <w:rsid w:val="008E5D37"/>
    <w:rsid w:val="008E5D6B"/>
    <w:rsid w:val="008E6262"/>
    <w:rsid w:val="008E662F"/>
    <w:rsid w:val="008E6C54"/>
    <w:rsid w:val="008E6F7B"/>
    <w:rsid w:val="008E736F"/>
    <w:rsid w:val="008E7408"/>
    <w:rsid w:val="008E7A8A"/>
    <w:rsid w:val="008E7D43"/>
    <w:rsid w:val="008F0705"/>
    <w:rsid w:val="008F0C30"/>
    <w:rsid w:val="008F10FD"/>
    <w:rsid w:val="008F1C02"/>
    <w:rsid w:val="008F31A1"/>
    <w:rsid w:val="008F40A5"/>
    <w:rsid w:val="008F5185"/>
    <w:rsid w:val="008F54D2"/>
    <w:rsid w:val="008F5CB3"/>
    <w:rsid w:val="008F686C"/>
    <w:rsid w:val="008F6EC7"/>
    <w:rsid w:val="008F736B"/>
    <w:rsid w:val="008F765C"/>
    <w:rsid w:val="008F774B"/>
    <w:rsid w:val="008F7844"/>
    <w:rsid w:val="008F78A0"/>
    <w:rsid w:val="00900EAC"/>
    <w:rsid w:val="00901B6E"/>
    <w:rsid w:val="00903342"/>
    <w:rsid w:val="009040AB"/>
    <w:rsid w:val="00904149"/>
    <w:rsid w:val="009046FD"/>
    <w:rsid w:val="00904BDC"/>
    <w:rsid w:val="00904C86"/>
    <w:rsid w:val="00904CAE"/>
    <w:rsid w:val="00904E56"/>
    <w:rsid w:val="00906930"/>
    <w:rsid w:val="00907725"/>
    <w:rsid w:val="009077E6"/>
    <w:rsid w:val="0090796F"/>
    <w:rsid w:val="00907C97"/>
    <w:rsid w:val="00907E89"/>
    <w:rsid w:val="009102BD"/>
    <w:rsid w:val="009107B0"/>
    <w:rsid w:val="00910897"/>
    <w:rsid w:val="009108C8"/>
    <w:rsid w:val="0091149D"/>
    <w:rsid w:val="009127D9"/>
    <w:rsid w:val="00912E4F"/>
    <w:rsid w:val="00914569"/>
    <w:rsid w:val="00915246"/>
    <w:rsid w:val="00916297"/>
    <w:rsid w:val="00916EA1"/>
    <w:rsid w:val="0091769D"/>
    <w:rsid w:val="009178C9"/>
    <w:rsid w:val="00917B1C"/>
    <w:rsid w:val="00917FFA"/>
    <w:rsid w:val="00920002"/>
    <w:rsid w:val="009201C9"/>
    <w:rsid w:val="0092104F"/>
    <w:rsid w:val="00921243"/>
    <w:rsid w:val="00921EF0"/>
    <w:rsid w:val="009228D8"/>
    <w:rsid w:val="00924602"/>
    <w:rsid w:val="00924FA1"/>
    <w:rsid w:val="00925D9B"/>
    <w:rsid w:val="00925FE8"/>
    <w:rsid w:val="009263BF"/>
    <w:rsid w:val="00926F65"/>
    <w:rsid w:val="009277A7"/>
    <w:rsid w:val="0092786C"/>
    <w:rsid w:val="009278FE"/>
    <w:rsid w:val="00927DD5"/>
    <w:rsid w:val="00927DF2"/>
    <w:rsid w:val="00930D00"/>
    <w:rsid w:val="0093193E"/>
    <w:rsid w:val="0093204F"/>
    <w:rsid w:val="00932857"/>
    <w:rsid w:val="009331A1"/>
    <w:rsid w:val="009337C3"/>
    <w:rsid w:val="00933D28"/>
    <w:rsid w:val="00935065"/>
    <w:rsid w:val="009352CE"/>
    <w:rsid w:val="009353D7"/>
    <w:rsid w:val="00936E3C"/>
    <w:rsid w:val="009372C8"/>
    <w:rsid w:val="00940372"/>
    <w:rsid w:val="00941366"/>
    <w:rsid w:val="0094205A"/>
    <w:rsid w:val="009426DA"/>
    <w:rsid w:val="00942DE8"/>
    <w:rsid w:val="009443FE"/>
    <w:rsid w:val="00944BB6"/>
    <w:rsid w:val="00945E9D"/>
    <w:rsid w:val="0094717F"/>
    <w:rsid w:val="0094748E"/>
    <w:rsid w:val="009475B7"/>
    <w:rsid w:val="009500CF"/>
    <w:rsid w:val="009510A7"/>
    <w:rsid w:val="009518BF"/>
    <w:rsid w:val="009526A4"/>
    <w:rsid w:val="00952D64"/>
    <w:rsid w:val="00953288"/>
    <w:rsid w:val="00953F9D"/>
    <w:rsid w:val="00954BAC"/>
    <w:rsid w:val="00954F3D"/>
    <w:rsid w:val="009568C0"/>
    <w:rsid w:val="0095694F"/>
    <w:rsid w:val="00956C92"/>
    <w:rsid w:val="00957258"/>
    <w:rsid w:val="00957426"/>
    <w:rsid w:val="00957828"/>
    <w:rsid w:val="00957A1B"/>
    <w:rsid w:val="00957F14"/>
    <w:rsid w:val="00960C2C"/>
    <w:rsid w:val="009617B1"/>
    <w:rsid w:val="0096256D"/>
    <w:rsid w:val="0096316B"/>
    <w:rsid w:val="009631DA"/>
    <w:rsid w:val="0096375B"/>
    <w:rsid w:val="00964E0B"/>
    <w:rsid w:val="009653F7"/>
    <w:rsid w:val="009664C2"/>
    <w:rsid w:val="00966B7D"/>
    <w:rsid w:val="0096752F"/>
    <w:rsid w:val="009679E0"/>
    <w:rsid w:val="00970029"/>
    <w:rsid w:val="009701DC"/>
    <w:rsid w:val="00970CCD"/>
    <w:rsid w:val="009714B6"/>
    <w:rsid w:val="00971945"/>
    <w:rsid w:val="00971D12"/>
    <w:rsid w:val="00971FD9"/>
    <w:rsid w:val="0097287A"/>
    <w:rsid w:val="00972900"/>
    <w:rsid w:val="00972A09"/>
    <w:rsid w:val="00972B89"/>
    <w:rsid w:val="00972EC1"/>
    <w:rsid w:val="009735EC"/>
    <w:rsid w:val="0097361F"/>
    <w:rsid w:val="00974330"/>
    <w:rsid w:val="00974AED"/>
    <w:rsid w:val="00974E34"/>
    <w:rsid w:val="00975B6D"/>
    <w:rsid w:val="00975C8D"/>
    <w:rsid w:val="00976441"/>
    <w:rsid w:val="00976582"/>
    <w:rsid w:val="00976696"/>
    <w:rsid w:val="009770DF"/>
    <w:rsid w:val="00980D0A"/>
    <w:rsid w:val="00981605"/>
    <w:rsid w:val="00981CC9"/>
    <w:rsid w:val="0098264A"/>
    <w:rsid w:val="009828E5"/>
    <w:rsid w:val="00983E13"/>
    <w:rsid w:val="009846DA"/>
    <w:rsid w:val="00985173"/>
    <w:rsid w:val="009862A6"/>
    <w:rsid w:val="009862CA"/>
    <w:rsid w:val="00986522"/>
    <w:rsid w:val="00986632"/>
    <w:rsid w:val="0098776F"/>
    <w:rsid w:val="0098794C"/>
    <w:rsid w:val="00987DEF"/>
    <w:rsid w:val="00987FC6"/>
    <w:rsid w:val="009900F3"/>
    <w:rsid w:val="00990B1E"/>
    <w:rsid w:val="0099130A"/>
    <w:rsid w:val="00991D71"/>
    <w:rsid w:val="00991F19"/>
    <w:rsid w:val="00991FB7"/>
    <w:rsid w:val="009920D4"/>
    <w:rsid w:val="009933E8"/>
    <w:rsid w:val="00993601"/>
    <w:rsid w:val="009938F1"/>
    <w:rsid w:val="00995B1D"/>
    <w:rsid w:val="00996007"/>
    <w:rsid w:val="009966B0"/>
    <w:rsid w:val="009A0150"/>
    <w:rsid w:val="009A0FBD"/>
    <w:rsid w:val="009A13E3"/>
    <w:rsid w:val="009A196A"/>
    <w:rsid w:val="009A1F0C"/>
    <w:rsid w:val="009A1F68"/>
    <w:rsid w:val="009A1FCF"/>
    <w:rsid w:val="009A207C"/>
    <w:rsid w:val="009A2241"/>
    <w:rsid w:val="009A2FAB"/>
    <w:rsid w:val="009A3108"/>
    <w:rsid w:val="009A3620"/>
    <w:rsid w:val="009A4105"/>
    <w:rsid w:val="009A427D"/>
    <w:rsid w:val="009A4950"/>
    <w:rsid w:val="009A63FA"/>
    <w:rsid w:val="009A6938"/>
    <w:rsid w:val="009A75DD"/>
    <w:rsid w:val="009A7AE2"/>
    <w:rsid w:val="009A7E9C"/>
    <w:rsid w:val="009B01DC"/>
    <w:rsid w:val="009B0399"/>
    <w:rsid w:val="009B059E"/>
    <w:rsid w:val="009B15EA"/>
    <w:rsid w:val="009B2259"/>
    <w:rsid w:val="009B25DD"/>
    <w:rsid w:val="009B299D"/>
    <w:rsid w:val="009B34A3"/>
    <w:rsid w:val="009B47BA"/>
    <w:rsid w:val="009B4E1C"/>
    <w:rsid w:val="009B5E7D"/>
    <w:rsid w:val="009B64BC"/>
    <w:rsid w:val="009B6554"/>
    <w:rsid w:val="009B65CA"/>
    <w:rsid w:val="009B7192"/>
    <w:rsid w:val="009B7DB0"/>
    <w:rsid w:val="009C11B2"/>
    <w:rsid w:val="009C1D6E"/>
    <w:rsid w:val="009C2B64"/>
    <w:rsid w:val="009C32C3"/>
    <w:rsid w:val="009C4175"/>
    <w:rsid w:val="009C4A78"/>
    <w:rsid w:val="009C4D25"/>
    <w:rsid w:val="009C4EF2"/>
    <w:rsid w:val="009C6B2A"/>
    <w:rsid w:val="009C6C3E"/>
    <w:rsid w:val="009C7F58"/>
    <w:rsid w:val="009D01CC"/>
    <w:rsid w:val="009D0A95"/>
    <w:rsid w:val="009D1C67"/>
    <w:rsid w:val="009D2E9A"/>
    <w:rsid w:val="009D30D9"/>
    <w:rsid w:val="009D4837"/>
    <w:rsid w:val="009D4E7A"/>
    <w:rsid w:val="009D5610"/>
    <w:rsid w:val="009D5920"/>
    <w:rsid w:val="009E1348"/>
    <w:rsid w:val="009E1929"/>
    <w:rsid w:val="009E2A87"/>
    <w:rsid w:val="009E2CC7"/>
    <w:rsid w:val="009E3172"/>
    <w:rsid w:val="009E3489"/>
    <w:rsid w:val="009E452C"/>
    <w:rsid w:val="009E58ED"/>
    <w:rsid w:val="009E617A"/>
    <w:rsid w:val="009E643F"/>
    <w:rsid w:val="009E6F9D"/>
    <w:rsid w:val="009E79A5"/>
    <w:rsid w:val="009F00D1"/>
    <w:rsid w:val="009F1032"/>
    <w:rsid w:val="009F1DD3"/>
    <w:rsid w:val="009F214C"/>
    <w:rsid w:val="009F23B3"/>
    <w:rsid w:val="009F3FE6"/>
    <w:rsid w:val="009F4508"/>
    <w:rsid w:val="009F4586"/>
    <w:rsid w:val="009F4D64"/>
    <w:rsid w:val="009F579A"/>
    <w:rsid w:val="009F5B9D"/>
    <w:rsid w:val="009F5E2F"/>
    <w:rsid w:val="009F6013"/>
    <w:rsid w:val="009F72C1"/>
    <w:rsid w:val="00A00291"/>
    <w:rsid w:val="00A00672"/>
    <w:rsid w:val="00A01368"/>
    <w:rsid w:val="00A016C6"/>
    <w:rsid w:val="00A0282D"/>
    <w:rsid w:val="00A03A57"/>
    <w:rsid w:val="00A0478B"/>
    <w:rsid w:val="00A0592E"/>
    <w:rsid w:val="00A06C48"/>
    <w:rsid w:val="00A10406"/>
    <w:rsid w:val="00A108FF"/>
    <w:rsid w:val="00A10A93"/>
    <w:rsid w:val="00A11321"/>
    <w:rsid w:val="00A11A60"/>
    <w:rsid w:val="00A12348"/>
    <w:rsid w:val="00A12737"/>
    <w:rsid w:val="00A12AEF"/>
    <w:rsid w:val="00A12F18"/>
    <w:rsid w:val="00A146A9"/>
    <w:rsid w:val="00A15366"/>
    <w:rsid w:val="00A16814"/>
    <w:rsid w:val="00A16C03"/>
    <w:rsid w:val="00A17FBB"/>
    <w:rsid w:val="00A21BD0"/>
    <w:rsid w:val="00A21ED1"/>
    <w:rsid w:val="00A22774"/>
    <w:rsid w:val="00A22C9F"/>
    <w:rsid w:val="00A23AF4"/>
    <w:rsid w:val="00A2411B"/>
    <w:rsid w:val="00A2525E"/>
    <w:rsid w:val="00A25862"/>
    <w:rsid w:val="00A26BEE"/>
    <w:rsid w:val="00A27343"/>
    <w:rsid w:val="00A30010"/>
    <w:rsid w:val="00A3001A"/>
    <w:rsid w:val="00A303BB"/>
    <w:rsid w:val="00A30EE1"/>
    <w:rsid w:val="00A318C7"/>
    <w:rsid w:val="00A31A46"/>
    <w:rsid w:val="00A3247A"/>
    <w:rsid w:val="00A324E7"/>
    <w:rsid w:val="00A32D13"/>
    <w:rsid w:val="00A33C99"/>
    <w:rsid w:val="00A34B87"/>
    <w:rsid w:val="00A35C47"/>
    <w:rsid w:val="00A363F1"/>
    <w:rsid w:val="00A36A91"/>
    <w:rsid w:val="00A36BBE"/>
    <w:rsid w:val="00A37207"/>
    <w:rsid w:val="00A373C5"/>
    <w:rsid w:val="00A37485"/>
    <w:rsid w:val="00A40B01"/>
    <w:rsid w:val="00A40B74"/>
    <w:rsid w:val="00A40CF6"/>
    <w:rsid w:val="00A41715"/>
    <w:rsid w:val="00A41B11"/>
    <w:rsid w:val="00A42102"/>
    <w:rsid w:val="00A426C1"/>
    <w:rsid w:val="00A426F6"/>
    <w:rsid w:val="00A4296E"/>
    <w:rsid w:val="00A43B34"/>
    <w:rsid w:val="00A43E92"/>
    <w:rsid w:val="00A44143"/>
    <w:rsid w:val="00A44168"/>
    <w:rsid w:val="00A45098"/>
    <w:rsid w:val="00A45266"/>
    <w:rsid w:val="00A45400"/>
    <w:rsid w:val="00A45544"/>
    <w:rsid w:val="00A46990"/>
    <w:rsid w:val="00A479B6"/>
    <w:rsid w:val="00A501EF"/>
    <w:rsid w:val="00A51701"/>
    <w:rsid w:val="00A51BEE"/>
    <w:rsid w:val="00A522DB"/>
    <w:rsid w:val="00A52AEB"/>
    <w:rsid w:val="00A52BED"/>
    <w:rsid w:val="00A53A20"/>
    <w:rsid w:val="00A54469"/>
    <w:rsid w:val="00A5660B"/>
    <w:rsid w:val="00A571EF"/>
    <w:rsid w:val="00A57C16"/>
    <w:rsid w:val="00A57F67"/>
    <w:rsid w:val="00A607EB"/>
    <w:rsid w:val="00A60B63"/>
    <w:rsid w:val="00A60D5D"/>
    <w:rsid w:val="00A6108E"/>
    <w:rsid w:val="00A62DFE"/>
    <w:rsid w:val="00A632E7"/>
    <w:rsid w:val="00A63573"/>
    <w:rsid w:val="00A63745"/>
    <w:rsid w:val="00A63CEB"/>
    <w:rsid w:val="00A63E79"/>
    <w:rsid w:val="00A64258"/>
    <w:rsid w:val="00A66515"/>
    <w:rsid w:val="00A675E2"/>
    <w:rsid w:val="00A70DDB"/>
    <w:rsid w:val="00A71170"/>
    <w:rsid w:val="00A7198F"/>
    <w:rsid w:val="00A719E1"/>
    <w:rsid w:val="00A71D7D"/>
    <w:rsid w:val="00A72008"/>
    <w:rsid w:val="00A72302"/>
    <w:rsid w:val="00A72692"/>
    <w:rsid w:val="00A726E6"/>
    <w:rsid w:val="00A72B2A"/>
    <w:rsid w:val="00A73D02"/>
    <w:rsid w:val="00A742E4"/>
    <w:rsid w:val="00A74375"/>
    <w:rsid w:val="00A74742"/>
    <w:rsid w:val="00A74EBE"/>
    <w:rsid w:val="00A756C7"/>
    <w:rsid w:val="00A80889"/>
    <w:rsid w:val="00A8133D"/>
    <w:rsid w:val="00A81BAA"/>
    <w:rsid w:val="00A81C2A"/>
    <w:rsid w:val="00A82057"/>
    <w:rsid w:val="00A84A66"/>
    <w:rsid w:val="00A84F9A"/>
    <w:rsid w:val="00A8505D"/>
    <w:rsid w:val="00A8572F"/>
    <w:rsid w:val="00A8575F"/>
    <w:rsid w:val="00A85C8F"/>
    <w:rsid w:val="00A8626F"/>
    <w:rsid w:val="00A86565"/>
    <w:rsid w:val="00A872C4"/>
    <w:rsid w:val="00A8747E"/>
    <w:rsid w:val="00A87599"/>
    <w:rsid w:val="00A875DF"/>
    <w:rsid w:val="00A87A03"/>
    <w:rsid w:val="00A87B7C"/>
    <w:rsid w:val="00A9034E"/>
    <w:rsid w:val="00A9062A"/>
    <w:rsid w:val="00A914EB"/>
    <w:rsid w:val="00A92FA3"/>
    <w:rsid w:val="00A931AA"/>
    <w:rsid w:val="00A934FE"/>
    <w:rsid w:val="00A9517E"/>
    <w:rsid w:val="00A95236"/>
    <w:rsid w:val="00A954EA"/>
    <w:rsid w:val="00A9578B"/>
    <w:rsid w:val="00A963D0"/>
    <w:rsid w:val="00A965BB"/>
    <w:rsid w:val="00A97439"/>
    <w:rsid w:val="00A97CB8"/>
    <w:rsid w:val="00AA08E6"/>
    <w:rsid w:val="00AA0D96"/>
    <w:rsid w:val="00AA24D6"/>
    <w:rsid w:val="00AA3271"/>
    <w:rsid w:val="00AA33B5"/>
    <w:rsid w:val="00AA3E8C"/>
    <w:rsid w:val="00AA454B"/>
    <w:rsid w:val="00AA4BCE"/>
    <w:rsid w:val="00AA5F8C"/>
    <w:rsid w:val="00AA605E"/>
    <w:rsid w:val="00AA66FE"/>
    <w:rsid w:val="00AA687E"/>
    <w:rsid w:val="00AA6AA7"/>
    <w:rsid w:val="00AA6C49"/>
    <w:rsid w:val="00AA70D9"/>
    <w:rsid w:val="00AB08D3"/>
    <w:rsid w:val="00AB0FBF"/>
    <w:rsid w:val="00AB1365"/>
    <w:rsid w:val="00AB2AD4"/>
    <w:rsid w:val="00AB2F5A"/>
    <w:rsid w:val="00AB3859"/>
    <w:rsid w:val="00AB39E9"/>
    <w:rsid w:val="00AB53F1"/>
    <w:rsid w:val="00AB5886"/>
    <w:rsid w:val="00AB5A48"/>
    <w:rsid w:val="00AB5ED5"/>
    <w:rsid w:val="00AB6487"/>
    <w:rsid w:val="00AB6E37"/>
    <w:rsid w:val="00AB7F43"/>
    <w:rsid w:val="00AC02B2"/>
    <w:rsid w:val="00AC0354"/>
    <w:rsid w:val="00AC0361"/>
    <w:rsid w:val="00AC045C"/>
    <w:rsid w:val="00AC12B6"/>
    <w:rsid w:val="00AC158C"/>
    <w:rsid w:val="00AC15B2"/>
    <w:rsid w:val="00AC1D31"/>
    <w:rsid w:val="00AC1F01"/>
    <w:rsid w:val="00AC21CA"/>
    <w:rsid w:val="00AC23E1"/>
    <w:rsid w:val="00AC2DC9"/>
    <w:rsid w:val="00AC54EF"/>
    <w:rsid w:val="00AC63E5"/>
    <w:rsid w:val="00AC6566"/>
    <w:rsid w:val="00AC6B6F"/>
    <w:rsid w:val="00AD156D"/>
    <w:rsid w:val="00AD187B"/>
    <w:rsid w:val="00AD2533"/>
    <w:rsid w:val="00AD2D58"/>
    <w:rsid w:val="00AD4CCB"/>
    <w:rsid w:val="00AD6118"/>
    <w:rsid w:val="00AD6AD6"/>
    <w:rsid w:val="00AD7FA0"/>
    <w:rsid w:val="00AE0E3A"/>
    <w:rsid w:val="00AE0E97"/>
    <w:rsid w:val="00AE106F"/>
    <w:rsid w:val="00AE15CF"/>
    <w:rsid w:val="00AE1777"/>
    <w:rsid w:val="00AE21D7"/>
    <w:rsid w:val="00AE2899"/>
    <w:rsid w:val="00AE2C5C"/>
    <w:rsid w:val="00AE332A"/>
    <w:rsid w:val="00AE47B8"/>
    <w:rsid w:val="00AE4C46"/>
    <w:rsid w:val="00AE65CF"/>
    <w:rsid w:val="00AE67D6"/>
    <w:rsid w:val="00AE7781"/>
    <w:rsid w:val="00AF1CC8"/>
    <w:rsid w:val="00AF2483"/>
    <w:rsid w:val="00AF3926"/>
    <w:rsid w:val="00AF3C70"/>
    <w:rsid w:val="00AF44D7"/>
    <w:rsid w:val="00AF515F"/>
    <w:rsid w:val="00AF5327"/>
    <w:rsid w:val="00AF5D50"/>
    <w:rsid w:val="00AF5D97"/>
    <w:rsid w:val="00AF6426"/>
    <w:rsid w:val="00AF79C8"/>
    <w:rsid w:val="00AF7D11"/>
    <w:rsid w:val="00B002DF"/>
    <w:rsid w:val="00B01933"/>
    <w:rsid w:val="00B0196F"/>
    <w:rsid w:val="00B02545"/>
    <w:rsid w:val="00B0313E"/>
    <w:rsid w:val="00B031D5"/>
    <w:rsid w:val="00B0349A"/>
    <w:rsid w:val="00B03EDC"/>
    <w:rsid w:val="00B049B5"/>
    <w:rsid w:val="00B05687"/>
    <w:rsid w:val="00B05A7C"/>
    <w:rsid w:val="00B07309"/>
    <w:rsid w:val="00B0788F"/>
    <w:rsid w:val="00B10481"/>
    <w:rsid w:val="00B10D14"/>
    <w:rsid w:val="00B11171"/>
    <w:rsid w:val="00B113EA"/>
    <w:rsid w:val="00B13153"/>
    <w:rsid w:val="00B13A06"/>
    <w:rsid w:val="00B141E7"/>
    <w:rsid w:val="00B14491"/>
    <w:rsid w:val="00B1596C"/>
    <w:rsid w:val="00B15A32"/>
    <w:rsid w:val="00B17236"/>
    <w:rsid w:val="00B176FD"/>
    <w:rsid w:val="00B20EB5"/>
    <w:rsid w:val="00B20EBB"/>
    <w:rsid w:val="00B216F2"/>
    <w:rsid w:val="00B21B35"/>
    <w:rsid w:val="00B21FDA"/>
    <w:rsid w:val="00B226BB"/>
    <w:rsid w:val="00B228B0"/>
    <w:rsid w:val="00B22E9B"/>
    <w:rsid w:val="00B23789"/>
    <w:rsid w:val="00B2445A"/>
    <w:rsid w:val="00B24F63"/>
    <w:rsid w:val="00B25769"/>
    <w:rsid w:val="00B25AEA"/>
    <w:rsid w:val="00B25EE5"/>
    <w:rsid w:val="00B26E59"/>
    <w:rsid w:val="00B2701C"/>
    <w:rsid w:val="00B3023D"/>
    <w:rsid w:val="00B30E3A"/>
    <w:rsid w:val="00B316D1"/>
    <w:rsid w:val="00B31904"/>
    <w:rsid w:val="00B31C95"/>
    <w:rsid w:val="00B32599"/>
    <w:rsid w:val="00B32C2B"/>
    <w:rsid w:val="00B32D6E"/>
    <w:rsid w:val="00B32EDA"/>
    <w:rsid w:val="00B33BDB"/>
    <w:rsid w:val="00B33F38"/>
    <w:rsid w:val="00B34861"/>
    <w:rsid w:val="00B36E25"/>
    <w:rsid w:val="00B37027"/>
    <w:rsid w:val="00B3766B"/>
    <w:rsid w:val="00B37A14"/>
    <w:rsid w:val="00B37BD8"/>
    <w:rsid w:val="00B401D3"/>
    <w:rsid w:val="00B418F1"/>
    <w:rsid w:val="00B4369D"/>
    <w:rsid w:val="00B43838"/>
    <w:rsid w:val="00B4425A"/>
    <w:rsid w:val="00B4471F"/>
    <w:rsid w:val="00B45AA4"/>
    <w:rsid w:val="00B4612B"/>
    <w:rsid w:val="00B46B61"/>
    <w:rsid w:val="00B46F6B"/>
    <w:rsid w:val="00B501D7"/>
    <w:rsid w:val="00B5041A"/>
    <w:rsid w:val="00B50518"/>
    <w:rsid w:val="00B5053B"/>
    <w:rsid w:val="00B50EEC"/>
    <w:rsid w:val="00B51E18"/>
    <w:rsid w:val="00B52122"/>
    <w:rsid w:val="00B52C88"/>
    <w:rsid w:val="00B5349F"/>
    <w:rsid w:val="00B56EF3"/>
    <w:rsid w:val="00B60BBB"/>
    <w:rsid w:val="00B60BEC"/>
    <w:rsid w:val="00B61C27"/>
    <w:rsid w:val="00B62647"/>
    <w:rsid w:val="00B62975"/>
    <w:rsid w:val="00B62D1F"/>
    <w:rsid w:val="00B62EC5"/>
    <w:rsid w:val="00B6320D"/>
    <w:rsid w:val="00B632F0"/>
    <w:rsid w:val="00B6404D"/>
    <w:rsid w:val="00B64C82"/>
    <w:rsid w:val="00B65C13"/>
    <w:rsid w:val="00B66A35"/>
    <w:rsid w:val="00B6742F"/>
    <w:rsid w:val="00B70332"/>
    <w:rsid w:val="00B704ED"/>
    <w:rsid w:val="00B71693"/>
    <w:rsid w:val="00B71D47"/>
    <w:rsid w:val="00B72824"/>
    <w:rsid w:val="00B72A6F"/>
    <w:rsid w:val="00B732BB"/>
    <w:rsid w:val="00B739BF"/>
    <w:rsid w:val="00B74143"/>
    <w:rsid w:val="00B74360"/>
    <w:rsid w:val="00B7480A"/>
    <w:rsid w:val="00B751DB"/>
    <w:rsid w:val="00B759ED"/>
    <w:rsid w:val="00B75A8C"/>
    <w:rsid w:val="00B76312"/>
    <w:rsid w:val="00B76DBE"/>
    <w:rsid w:val="00B77214"/>
    <w:rsid w:val="00B77264"/>
    <w:rsid w:val="00B77665"/>
    <w:rsid w:val="00B777C5"/>
    <w:rsid w:val="00B80F54"/>
    <w:rsid w:val="00B81462"/>
    <w:rsid w:val="00B817F0"/>
    <w:rsid w:val="00B8185C"/>
    <w:rsid w:val="00B81C7C"/>
    <w:rsid w:val="00B82683"/>
    <w:rsid w:val="00B82AF5"/>
    <w:rsid w:val="00B85472"/>
    <w:rsid w:val="00B85966"/>
    <w:rsid w:val="00B85B37"/>
    <w:rsid w:val="00B86923"/>
    <w:rsid w:val="00B87230"/>
    <w:rsid w:val="00B87386"/>
    <w:rsid w:val="00B911C8"/>
    <w:rsid w:val="00B91363"/>
    <w:rsid w:val="00B91966"/>
    <w:rsid w:val="00B91B88"/>
    <w:rsid w:val="00B91E92"/>
    <w:rsid w:val="00B93B36"/>
    <w:rsid w:val="00B93C59"/>
    <w:rsid w:val="00B93CFB"/>
    <w:rsid w:val="00B94875"/>
    <w:rsid w:val="00B94B35"/>
    <w:rsid w:val="00B95249"/>
    <w:rsid w:val="00B95EC2"/>
    <w:rsid w:val="00B96766"/>
    <w:rsid w:val="00B96B09"/>
    <w:rsid w:val="00B96B43"/>
    <w:rsid w:val="00B96C4E"/>
    <w:rsid w:val="00B977FA"/>
    <w:rsid w:val="00B97AEB"/>
    <w:rsid w:val="00BA08B8"/>
    <w:rsid w:val="00BA096D"/>
    <w:rsid w:val="00BA0AD1"/>
    <w:rsid w:val="00BA0C97"/>
    <w:rsid w:val="00BA0D26"/>
    <w:rsid w:val="00BA19EF"/>
    <w:rsid w:val="00BA2905"/>
    <w:rsid w:val="00BA2A1D"/>
    <w:rsid w:val="00BA32DC"/>
    <w:rsid w:val="00BA3F53"/>
    <w:rsid w:val="00BA41D5"/>
    <w:rsid w:val="00BA4650"/>
    <w:rsid w:val="00BA4939"/>
    <w:rsid w:val="00BA4BA0"/>
    <w:rsid w:val="00BA509F"/>
    <w:rsid w:val="00BA55C9"/>
    <w:rsid w:val="00BA644B"/>
    <w:rsid w:val="00BA6982"/>
    <w:rsid w:val="00BA6FF9"/>
    <w:rsid w:val="00BA74DA"/>
    <w:rsid w:val="00BB0006"/>
    <w:rsid w:val="00BB03A9"/>
    <w:rsid w:val="00BB07E6"/>
    <w:rsid w:val="00BB15DA"/>
    <w:rsid w:val="00BB2713"/>
    <w:rsid w:val="00BB3B36"/>
    <w:rsid w:val="00BB4137"/>
    <w:rsid w:val="00BB4290"/>
    <w:rsid w:val="00BB430F"/>
    <w:rsid w:val="00BB48E3"/>
    <w:rsid w:val="00BB5418"/>
    <w:rsid w:val="00BB5704"/>
    <w:rsid w:val="00BB5765"/>
    <w:rsid w:val="00BB588A"/>
    <w:rsid w:val="00BB67C7"/>
    <w:rsid w:val="00BB71A2"/>
    <w:rsid w:val="00BB7AFE"/>
    <w:rsid w:val="00BC102C"/>
    <w:rsid w:val="00BC16C1"/>
    <w:rsid w:val="00BC1C88"/>
    <w:rsid w:val="00BC1CBE"/>
    <w:rsid w:val="00BC3550"/>
    <w:rsid w:val="00BC3A05"/>
    <w:rsid w:val="00BC3A5E"/>
    <w:rsid w:val="00BC3AAA"/>
    <w:rsid w:val="00BC3BAC"/>
    <w:rsid w:val="00BC4D7F"/>
    <w:rsid w:val="00BC4DA4"/>
    <w:rsid w:val="00BC5F6C"/>
    <w:rsid w:val="00BC5FB0"/>
    <w:rsid w:val="00BC6CBF"/>
    <w:rsid w:val="00BC744E"/>
    <w:rsid w:val="00BD05AD"/>
    <w:rsid w:val="00BD09F3"/>
    <w:rsid w:val="00BD0A6F"/>
    <w:rsid w:val="00BD0D49"/>
    <w:rsid w:val="00BD2C87"/>
    <w:rsid w:val="00BD2CF6"/>
    <w:rsid w:val="00BD35A1"/>
    <w:rsid w:val="00BD4172"/>
    <w:rsid w:val="00BD4F81"/>
    <w:rsid w:val="00BD592D"/>
    <w:rsid w:val="00BD630D"/>
    <w:rsid w:val="00BD644E"/>
    <w:rsid w:val="00BD6799"/>
    <w:rsid w:val="00BD7BD0"/>
    <w:rsid w:val="00BE0DD9"/>
    <w:rsid w:val="00BE0E54"/>
    <w:rsid w:val="00BE1357"/>
    <w:rsid w:val="00BE18EE"/>
    <w:rsid w:val="00BE2621"/>
    <w:rsid w:val="00BE2872"/>
    <w:rsid w:val="00BE3171"/>
    <w:rsid w:val="00BE32A5"/>
    <w:rsid w:val="00BE46C8"/>
    <w:rsid w:val="00BE51EC"/>
    <w:rsid w:val="00BE546C"/>
    <w:rsid w:val="00BE5D5D"/>
    <w:rsid w:val="00BE67DE"/>
    <w:rsid w:val="00BE713B"/>
    <w:rsid w:val="00BE7924"/>
    <w:rsid w:val="00BE7AD7"/>
    <w:rsid w:val="00BF0884"/>
    <w:rsid w:val="00BF1446"/>
    <w:rsid w:val="00BF189E"/>
    <w:rsid w:val="00BF1A10"/>
    <w:rsid w:val="00BF1B45"/>
    <w:rsid w:val="00BF1EDE"/>
    <w:rsid w:val="00BF2087"/>
    <w:rsid w:val="00BF28CF"/>
    <w:rsid w:val="00BF2C85"/>
    <w:rsid w:val="00BF2F0F"/>
    <w:rsid w:val="00BF36AB"/>
    <w:rsid w:val="00BF3BAC"/>
    <w:rsid w:val="00BF4230"/>
    <w:rsid w:val="00BF48D8"/>
    <w:rsid w:val="00BF5362"/>
    <w:rsid w:val="00BF53A6"/>
    <w:rsid w:val="00BF5A0B"/>
    <w:rsid w:val="00BF68CF"/>
    <w:rsid w:val="00BF75B6"/>
    <w:rsid w:val="00BF76E7"/>
    <w:rsid w:val="00BF7873"/>
    <w:rsid w:val="00BF798E"/>
    <w:rsid w:val="00BF79B1"/>
    <w:rsid w:val="00BF7F75"/>
    <w:rsid w:val="00C0039F"/>
    <w:rsid w:val="00C019A2"/>
    <w:rsid w:val="00C01F84"/>
    <w:rsid w:val="00C03B33"/>
    <w:rsid w:val="00C03E35"/>
    <w:rsid w:val="00C0444A"/>
    <w:rsid w:val="00C04D28"/>
    <w:rsid w:val="00C04DEF"/>
    <w:rsid w:val="00C04F22"/>
    <w:rsid w:val="00C052FF"/>
    <w:rsid w:val="00C06359"/>
    <w:rsid w:val="00C06E1F"/>
    <w:rsid w:val="00C07700"/>
    <w:rsid w:val="00C0793C"/>
    <w:rsid w:val="00C07D37"/>
    <w:rsid w:val="00C07F29"/>
    <w:rsid w:val="00C10252"/>
    <w:rsid w:val="00C10CEB"/>
    <w:rsid w:val="00C114BE"/>
    <w:rsid w:val="00C11A95"/>
    <w:rsid w:val="00C11D8C"/>
    <w:rsid w:val="00C131D9"/>
    <w:rsid w:val="00C137E5"/>
    <w:rsid w:val="00C13B23"/>
    <w:rsid w:val="00C13F14"/>
    <w:rsid w:val="00C1411A"/>
    <w:rsid w:val="00C14463"/>
    <w:rsid w:val="00C153D7"/>
    <w:rsid w:val="00C15937"/>
    <w:rsid w:val="00C168EF"/>
    <w:rsid w:val="00C17F99"/>
    <w:rsid w:val="00C201F7"/>
    <w:rsid w:val="00C2077F"/>
    <w:rsid w:val="00C20B83"/>
    <w:rsid w:val="00C20CC6"/>
    <w:rsid w:val="00C20E80"/>
    <w:rsid w:val="00C2148D"/>
    <w:rsid w:val="00C226FB"/>
    <w:rsid w:val="00C23697"/>
    <w:rsid w:val="00C2396E"/>
    <w:rsid w:val="00C23AAA"/>
    <w:rsid w:val="00C23F16"/>
    <w:rsid w:val="00C248A2"/>
    <w:rsid w:val="00C24990"/>
    <w:rsid w:val="00C24B57"/>
    <w:rsid w:val="00C24CFB"/>
    <w:rsid w:val="00C25464"/>
    <w:rsid w:val="00C25CF8"/>
    <w:rsid w:val="00C269D1"/>
    <w:rsid w:val="00C27C85"/>
    <w:rsid w:val="00C30115"/>
    <w:rsid w:val="00C3063B"/>
    <w:rsid w:val="00C3098B"/>
    <w:rsid w:val="00C31A2C"/>
    <w:rsid w:val="00C31BA1"/>
    <w:rsid w:val="00C333F2"/>
    <w:rsid w:val="00C34013"/>
    <w:rsid w:val="00C3404B"/>
    <w:rsid w:val="00C353CB"/>
    <w:rsid w:val="00C35416"/>
    <w:rsid w:val="00C35BEB"/>
    <w:rsid w:val="00C3776D"/>
    <w:rsid w:val="00C37CD6"/>
    <w:rsid w:val="00C4009C"/>
    <w:rsid w:val="00C40AA3"/>
    <w:rsid w:val="00C41034"/>
    <w:rsid w:val="00C41326"/>
    <w:rsid w:val="00C413D4"/>
    <w:rsid w:val="00C42306"/>
    <w:rsid w:val="00C42AB2"/>
    <w:rsid w:val="00C43F37"/>
    <w:rsid w:val="00C4490B"/>
    <w:rsid w:val="00C4570B"/>
    <w:rsid w:val="00C45DA4"/>
    <w:rsid w:val="00C4624B"/>
    <w:rsid w:val="00C46454"/>
    <w:rsid w:val="00C4692C"/>
    <w:rsid w:val="00C46E48"/>
    <w:rsid w:val="00C4770B"/>
    <w:rsid w:val="00C4772F"/>
    <w:rsid w:val="00C4782D"/>
    <w:rsid w:val="00C4787E"/>
    <w:rsid w:val="00C47FAB"/>
    <w:rsid w:val="00C500C4"/>
    <w:rsid w:val="00C50AD3"/>
    <w:rsid w:val="00C50EC3"/>
    <w:rsid w:val="00C5190D"/>
    <w:rsid w:val="00C51AD9"/>
    <w:rsid w:val="00C521ED"/>
    <w:rsid w:val="00C53071"/>
    <w:rsid w:val="00C536A1"/>
    <w:rsid w:val="00C558EE"/>
    <w:rsid w:val="00C55941"/>
    <w:rsid w:val="00C55CFA"/>
    <w:rsid w:val="00C55E9B"/>
    <w:rsid w:val="00C56A1B"/>
    <w:rsid w:val="00C5733A"/>
    <w:rsid w:val="00C57A9C"/>
    <w:rsid w:val="00C60BF9"/>
    <w:rsid w:val="00C628B0"/>
    <w:rsid w:val="00C6338C"/>
    <w:rsid w:val="00C63D9A"/>
    <w:rsid w:val="00C63DD6"/>
    <w:rsid w:val="00C64B70"/>
    <w:rsid w:val="00C65720"/>
    <w:rsid w:val="00C65D41"/>
    <w:rsid w:val="00C66086"/>
    <w:rsid w:val="00C6619B"/>
    <w:rsid w:val="00C67AA0"/>
    <w:rsid w:val="00C704C8"/>
    <w:rsid w:val="00C7131F"/>
    <w:rsid w:val="00C71646"/>
    <w:rsid w:val="00C7271F"/>
    <w:rsid w:val="00C73267"/>
    <w:rsid w:val="00C7375D"/>
    <w:rsid w:val="00C73CEF"/>
    <w:rsid w:val="00C73F18"/>
    <w:rsid w:val="00C74B2F"/>
    <w:rsid w:val="00C75498"/>
    <w:rsid w:val="00C75986"/>
    <w:rsid w:val="00C75F07"/>
    <w:rsid w:val="00C76621"/>
    <w:rsid w:val="00C7705B"/>
    <w:rsid w:val="00C7733C"/>
    <w:rsid w:val="00C77A85"/>
    <w:rsid w:val="00C81328"/>
    <w:rsid w:val="00C81817"/>
    <w:rsid w:val="00C8199B"/>
    <w:rsid w:val="00C821CA"/>
    <w:rsid w:val="00C82A34"/>
    <w:rsid w:val="00C83259"/>
    <w:rsid w:val="00C83485"/>
    <w:rsid w:val="00C8375E"/>
    <w:rsid w:val="00C83CDE"/>
    <w:rsid w:val="00C83F03"/>
    <w:rsid w:val="00C844FB"/>
    <w:rsid w:val="00C85F74"/>
    <w:rsid w:val="00C865C3"/>
    <w:rsid w:val="00C86825"/>
    <w:rsid w:val="00C86A1B"/>
    <w:rsid w:val="00C86A7A"/>
    <w:rsid w:val="00C90C81"/>
    <w:rsid w:val="00C91F9E"/>
    <w:rsid w:val="00C921FA"/>
    <w:rsid w:val="00C928E4"/>
    <w:rsid w:val="00C93325"/>
    <w:rsid w:val="00C93330"/>
    <w:rsid w:val="00C9349C"/>
    <w:rsid w:val="00C940A5"/>
    <w:rsid w:val="00C9434E"/>
    <w:rsid w:val="00C94CDF"/>
    <w:rsid w:val="00C95B05"/>
    <w:rsid w:val="00C95D0F"/>
    <w:rsid w:val="00C96C3C"/>
    <w:rsid w:val="00C97B4A"/>
    <w:rsid w:val="00CA0F76"/>
    <w:rsid w:val="00CA187B"/>
    <w:rsid w:val="00CA1A37"/>
    <w:rsid w:val="00CA2010"/>
    <w:rsid w:val="00CA3864"/>
    <w:rsid w:val="00CA424F"/>
    <w:rsid w:val="00CA4EC3"/>
    <w:rsid w:val="00CA56FC"/>
    <w:rsid w:val="00CA57F1"/>
    <w:rsid w:val="00CA74B6"/>
    <w:rsid w:val="00CB037A"/>
    <w:rsid w:val="00CB09BE"/>
    <w:rsid w:val="00CB16F9"/>
    <w:rsid w:val="00CB1823"/>
    <w:rsid w:val="00CB235D"/>
    <w:rsid w:val="00CB2951"/>
    <w:rsid w:val="00CB31A0"/>
    <w:rsid w:val="00CB34D6"/>
    <w:rsid w:val="00CB38DA"/>
    <w:rsid w:val="00CB3A71"/>
    <w:rsid w:val="00CB3EC2"/>
    <w:rsid w:val="00CB3FBB"/>
    <w:rsid w:val="00CB4015"/>
    <w:rsid w:val="00CB401B"/>
    <w:rsid w:val="00CB4137"/>
    <w:rsid w:val="00CB4A42"/>
    <w:rsid w:val="00CB4E98"/>
    <w:rsid w:val="00CB52E2"/>
    <w:rsid w:val="00CB54DD"/>
    <w:rsid w:val="00CB5DDC"/>
    <w:rsid w:val="00CB6614"/>
    <w:rsid w:val="00CB6983"/>
    <w:rsid w:val="00CB6F55"/>
    <w:rsid w:val="00CB7D96"/>
    <w:rsid w:val="00CC0F8F"/>
    <w:rsid w:val="00CC1856"/>
    <w:rsid w:val="00CC1AEB"/>
    <w:rsid w:val="00CC226D"/>
    <w:rsid w:val="00CC229E"/>
    <w:rsid w:val="00CC2F62"/>
    <w:rsid w:val="00CC359F"/>
    <w:rsid w:val="00CC35AE"/>
    <w:rsid w:val="00CC3763"/>
    <w:rsid w:val="00CC3DAC"/>
    <w:rsid w:val="00CC4CC5"/>
    <w:rsid w:val="00CC5803"/>
    <w:rsid w:val="00CC5FE0"/>
    <w:rsid w:val="00CC6787"/>
    <w:rsid w:val="00CC6A3D"/>
    <w:rsid w:val="00CD0350"/>
    <w:rsid w:val="00CD044F"/>
    <w:rsid w:val="00CD051B"/>
    <w:rsid w:val="00CD1BDD"/>
    <w:rsid w:val="00CD2111"/>
    <w:rsid w:val="00CD2B93"/>
    <w:rsid w:val="00CD32E9"/>
    <w:rsid w:val="00CD6609"/>
    <w:rsid w:val="00CE160B"/>
    <w:rsid w:val="00CE1685"/>
    <w:rsid w:val="00CE2348"/>
    <w:rsid w:val="00CE2A8B"/>
    <w:rsid w:val="00CE2B9C"/>
    <w:rsid w:val="00CE2D10"/>
    <w:rsid w:val="00CE5861"/>
    <w:rsid w:val="00CE597D"/>
    <w:rsid w:val="00CE62ED"/>
    <w:rsid w:val="00CE6602"/>
    <w:rsid w:val="00CE67C4"/>
    <w:rsid w:val="00CE71D2"/>
    <w:rsid w:val="00CE771D"/>
    <w:rsid w:val="00CE7A2A"/>
    <w:rsid w:val="00CF04F7"/>
    <w:rsid w:val="00CF0518"/>
    <w:rsid w:val="00CF068B"/>
    <w:rsid w:val="00CF0722"/>
    <w:rsid w:val="00CF0F68"/>
    <w:rsid w:val="00CF1801"/>
    <w:rsid w:val="00CF1841"/>
    <w:rsid w:val="00CF18D4"/>
    <w:rsid w:val="00CF1EAF"/>
    <w:rsid w:val="00CF217B"/>
    <w:rsid w:val="00CF280F"/>
    <w:rsid w:val="00CF2991"/>
    <w:rsid w:val="00CF39AE"/>
    <w:rsid w:val="00CF3AD2"/>
    <w:rsid w:val="00CF41F3"/>
    <w:rsid w:val="00CF4E89"/>
    <w:rsid w:val="00CF5225"/>
    <w:rsid w:val="00CF568B"/>
    <w:rsid w:val="00CF57ED"/>
    <w:rsid w:val="00CF5E79"/>
    <w:rsid w:val="00CF6442"/>
    <w:rsid w:val="00CF66D9"/>
    <w:rsid w:val="00CF6A08"/>
    <w:rsid w:val="00CF7326"/>
    <w:rsid w:val="00CF7926"/>
    <w:rsid w:val="00D003C7"/>
    <w:rsid w:val="00D0042E"/>
    <w:rsid w:val="00D00B53"/>
    <w:rsid w:val="00D01C27"/>
    <w:rsid w:val="00D01E17"/>
    <w:rsid w:val="00D02114"/>
    <w:rsid w:val="00D03096"/>
    <w:rsid w:val="00D04603"/>
    <w:rsid w:val="00D04827"/>
    <w:rsid w:val="00D04E52"/>
    <w:rsid w:val="00D05E08"/>
    <w:rsid w:val="00D06661"/>
    <w:rsid w:val="00D0706B"/>
    <w:rsid w:val="00D07617"/>
    <w:rsid w:val="00D10905"/>
    <w:rsid w:val="00D10C27"/>
    <w:rsid w:val="00D1112A"/>
    <w:rsid w:val="00D113BC"/>
    <w:rsid w:val="00D11805"/>
    <w:rsid w:val="00D12253"/>
    <w:rsid w:val="00D128B6"/>
    <w:rsid w:val="00D128D6"/>
    <w:rsid w:val="00D1304E"/>
    <w:rsid w:val="00D1386E"/>
    <w:rsid w:val="00D138D3"/>
    <w:rsid w:val="00D14761"/>
    <w:rsid w:val="00D154C5"/>
    <w:rsid w:val="00D1565F"/>
    <w:rsid w:val="00D16A62"/>
    <w:rsid w:val="00D16DAA"/>
    <w:rsid w:val="00D17382"/>
    <w:rsid w:val="00D17495"/>
    <w:rsid w:val="00D17928"/>
    <w:rsid w:val="00D20554"/>
    <w:rsid w:val="00D20DFF"/>
    <w:rsid w:val="00D21A27"/>
    <w:rsid w:val="00D21DDE"/>
    <w:rsid w:val="00D21EAC"/>
    <w:rsid w:val="00D22409"/>
    <w:rsid w:val="00D23081"/>
    <w:rsid w:val="00D233BD"/>
    <w:rsid w:val="00D2416A"/>
    <w:rsid w:val="00D24433"/>
    <w:rsid w:val="00D24B17"/>
    <w:rsid w:val="00D25E0C"/>
    <w:rsid w:val="00D25E2F"/>
    <w:rsid w:val="00D25F5F"/>
    <w:rsid w:val="00D26042"/>
    <w:rsid w:val="00D301EB"/>
    <w:rsid w:val="00D304F7"/>
    <w:rsid w:val="00D30EE1"/>
    <w:rsid w:val="00D31DC3"/>
    <w:rsid w:val="00D31ED3"/>
    <w:rsid w:val="00D33517"/>
    <w:rsid w:val="00D3365C"/>
    <w:rsid w:val="00D348A2"/>
    <w:rsid w:val="00D355ED"/>
    <w:rsid w:val="00D373A8"/>
    <w:rsid w:val="00D37899"/>
    <w:rsid w:val="00D37FEB"/>
    <w:rsid w:val="00D411B2"/>
    <w:rsid w:val="00D4186D"/>
    <w:rsid w:val="00D418B7"/>
    <w:rsid w:val="00D41B84"/>
    <w:rsid w:val="00D427B3"/>
    <w:rsid w:val="00D42888"/>
    <w:rsid w:val="00D42F54"/>
    <w:rsid w:val="00D4310E"/>
    <w:rsid w:val="00D43673"/>
    <w:rsid w:val="00D44480"/>
    <w:rsid w:val="00D4463C"/>
    <w:rsid w:val="00D44CC6"/>
    <w:rsid w:val="00D45024"/>
    <w:rsid w:val="00D45579"/>
    <w:rsid w:val="00D45D6F"/>
    <w:rsid w:val="00D468EE"/>
    <w:rsid w:val="00D46B69"/>
    <w:rsid w:val="00D4711B"/>
    <w:rsid w:val="00D47805"/>
    <w:rsid w:val="00D50821"/>
    <w:rsid w:val="00D51DA3"/>
    <w:rsid w:val="00D51F84"/>
    <w:rsid w:val="00D530C2"/>
    <w:rsid w:val="00D5331F"/>
    <w:rsid w:val="00D53A18"/>
    <w:rsid w:val="00D540DC"/>
    <w:rsid w:val="00D541B3"/>
    <w:rsid w:val="00D55058"/>
    <w:rsid w:val="00D550BF"/>
    <w:rsid w:val="00D556D0"/>
    <w:rsid w:val="00D55B8D"/>
    <w:rsid w:val="00D55CDE"/>
    <w:rsid w:val="00D560EB"/>
    <w:rsid w:val="00D5638A"/>
    <w:rsid w:val="00D571EC"/>
    <w:rsid w:val="00D57EF8"/>
    <w:rsid w:val="00D6083F"/>
    <w:rsid w:val="00D60FF4"/>
    <w:rsid w:val="00D61083"/>
    <w:rsid w:val="00D61746"/>
    <w:rsid w:val="00D61E9A"/>
    <w:rsid w:val="00D62126"/>
    <w:rsid w:val="00D63A58"/>
    <w:rsid w:val="00D6420B"/>
    <w:rsid w:val="00D648FE"/>
    <w:rsid w:val="00D64DC3"/>
    <w:rsid w:val="00D6511A"/>
    <w:rsid w:val="00D6517A"/>
    <w:rsid w:val="00D6694B"/>
    <w:rsid w:val="00D66B06"/>
    <w:rsid w:val="00D66FFD"/>
    <w:rsid w:val="00D67584"/>
    <w:rsid w:val="00D6782B"/>
    <w:rsid w:val="00D67919"/>
    <w:rsid w:val="00D70B38"/>
    <w:rsid w:val="00D71037"/>
    <w:rsid w:val="00D7119D"/>
    <w:rsid w:val="00D7127F"/>
    <w:rsid w:val="00D71A32"/>
    <w:rsid w:val="00D71EFD"/>
    <w:rsid w:val="00D74E07"/>
    <w:rsid w:val="00D74E86"/>
    <w:rsid w:val="00D7667F"/>
    <w:rsid w:val="00D767F0"/>
    <w:rsid w:val="00D7684D"/>
    <w:rsid w:val="00D77813"/>
    <w:rsid w:val="00D81C5C"/>
    <w:rsid w:val="00D81F13"/>
    <w:rsid w:val="00D83263"/>
    <w:rsid w:val="00D83D16"/>
    <w:rsid w:val="00D84AD5"/>
    <w:rsid w:val="00D84C4D"/>
    <w:rsid w:val="00D86B26"/>
    <w:rsid w:val="00D86BB4"/>
    <w:rsid w:val="00D86BF8"/>
    <w:rsid w:val="00D8792B"/>
    <w:rsid w:val="00D87B60"/>
    <w:rsid w:val="00D90756"/>
    <w:rsid w:val="00D908F5"/>
    <w:rsid w:val="00D90AD6"/>
    <w:rsid w:val="00D90BE9"/>
    <w:rsid w:val="00D90DBB"/>
    <w:rsid w:val="00D91621"/>
    <w:rsid w:val="00D91905"/>
    <w:rsid w:val="00D92644"/>
    <w:rsid w:val="00D92A91"/>
    <w:rsid w:val="00D938CB"/>
    <w:rsid w:val="00D9393C"/>
    <w:rsid w:val="00D93A18"/>
    <w:rsid w:val="00D93C20"/>
    <w:rsid w:val="00D942C7"/>
    <w:rsid w:val="00D94872"/>
    <w:rsid w:val="00D94E3B"/>
    <w:rsid w:val="00D95658"/>
    <w:rsid w:val="00D961DA"/>
    <w:rsid w:val="00D969DB"/>
    <w:rsid w:val="00D96FE8"/>
    <w:rsid w:val="00D9778F"/>
    <w:rsid w:val="00DA02CA"/>
    <w:rsid w:val="00DA1E26"/>
    <w:rsid w:val="00DA299B"/>
    <w:rsid w:val="00DA2B3E"/>
    <w:rsid w:val="00DA31D8"/>
    <w:rsid w:val="00DA3294"/>
    <w:rsid w:val="00DA4129"/>
    <w:rsid w:val="00DA42EE"/>
    <w:rsid w:val="00DA49EF"/>
    <w:rsid w:val="00DA614B"/>
    <w:rsid w:val="00DA7F98"/>
    <w:rsid w:val="00DB08D7"/>
    <w:rsid w:val="00DB1170"/>
    <w:rsid w:val="00DB1A11"/>
    <w:rsid w:val="00DB1CD5"/>
    <w:rsid w:val="00DB213C"/>
    <w:rsid w:val="00DB231C"/>
    <w:rsid w:val="00DB2D46"/>
    <w:rsid w:val="00DB3E91"/>
    <w:rsid w:val="00DB57E7"/>
    <w:rsid w:val="00DB5C76"/>
    <w:rsid w:val="00DB6089"/>
    <w:rsid w:val="00DB6A1D"/>
    <w:rsid w:val="00DB6D18"/>
    <w:rsid w:val="00DC0124"/>
    <w:rsid w:val="00DC0444"/>
    <w:rsid w:val="00DC0891"/>
    <w:rsid w:val="00DC0D57"/>
    <w:rsid w:val="00DC1317"/>
    <w:rsid w:val="00DC1B0D"/>
    <w:rsid w:val="00DC1C89"/>
    <w:rsid w:val="00DC307A"/>
    <w:rsid w:val="00DC31F3"/>
    <w:rsid w:val="00DC519B"/>
    <w:rsid w:val="00DC5291"/>
    <w:rsid w:val="00DC5670"/>
    <w:rsid w:val="00DC5980"/>
    <w:rsid w:val="00DC5D16"/>
    <w:rsid w:val="00DC64B4"/>
    <w:rsid w:val="00DC6757"/>
    <w:rsid w:val="00DC73F2"/>
    <w:rsid w:val="00DC74A6"/>
    <w:rsid w:val="00DC7B30"/>
    <w:rsid w:val="00DD0821"/>
    <w:rsid w:val="00DD0988"/>
    <w:rsid w:val="00DD25D1"/>
    <w:rsid w:val="00DD3110"/>
    <w:rsid w:val="00DD3135"/>
    <w:rsid w:val="00DD34AA"/>
    <w:rsid w:val="00DD392A"/>
    <w:rsid w:val="00DD3D24"/>
    <w:rsid w:val="00DD4169"/>
    <w:rsid w:val="00DD4D30"/>
    <w:rsid w:val="00DD5D04"/>
    <w:rsid w:val="00DD6B1D"/>
    <w:rsid w:val="00DE0C5D"/>
    <w:rsid w:val="00DE1142"/>
    <w:rsid w:val="00DE14E2"/>
    <w:rsid w:val="00DE1A09"/>
    <w:rsid w:val="00DE1B12"/>
    <w:rsid w:val="00DE2123"/>
    <w:rsid w:val="00DE2D39"/>
    <w:rsid w:val="00DE328C"/>
    <w:rsid w:val="00DE3DA4"/>
    <w:rsid w:val="00DE474F"/>
    <w:rsid w:val="00DE5182"/>
    <w:rsid w:val="00DE575F"/>
    <w:rsid w:val="00DE673E"/>
    <w:rsid w:val="00DE699D"/>
    <w:rsid w:val="00DE6B5A"/>
    <w:rsid w:val="00DE6CA9"/>
    <w:rsid w:val="00DE7829"/>
    <w:rsid w:val="00DF2D73"/>
    <w:rsid w:val="00DF35EB"/>
    <w:rsid w:val="00DF3B7D"/>
    <w:rsid w:val="00DF3CAA"/>
    <w:rsid w:val="00DF4178"/>
    <w:rsid w:val="00DF469A"/>
    <w:rsid w:val="00DF4831"/>
    <w:rsid w:val="00DF583B"/>
    <w:rsid w:val="00DF632A"/>
    <w:rsid w:val="00DF662F"/>
    <w:rsid w:val="00DF673D"/>
    <w:rsid w:val="00DF72D7"/>
    <w:rsid w:val="00DF7C5E"/>
    <w:rsid w:val="00E00308"/>
    <w:rsid w:val="00E008F8"/>
    <w:rsid w:val="00E00F71"/>
    <w:rsid w:val="00E01606"/>
    <w:rsid w:val="00E01DB5"/>
    <w:rsid w:val="00E02965"/>
    <w:rsid w:val="00E02D2F"/>
    <w:rsid w:val="00E02E34"/>
    <w:rsid w:val="00E04ABA"/>
    <w:rsid w:val="00E04B86"/>
    <w:rsid w:val="00E055AB"/>
    <w:rsid w:val="00E056B5"/>
    <w:rsid w:val="00E05C9A"/>
    <w:rsid w:val="00E05CA3"/>
    <w:rsid w:val="00E06C73"/>
    <w:rsid w:val="00E07290"/>
    <w:rsid w:val="00E0749A"/>
    <w:rsid w:val="00E07881"/>
    <w:rsid w:val="00E07901"/>
    <w:rsid w:val="00E07910"/>
    <w:rsid w:val="00E10FB8"/>
    <w:rsid w:val="00E12EB4"/>
    <w:rsid w:val="00E133A1"/>
    <w:rsid w:val="00E141A8"/>
    <w:rsid w:val="00E14440"/>
    <w:rsid w:val="00E14AAB"/>
    <w:rsid w:val="00E14B12"/>
    <w:rsid w:val="00E14C1A"/>
    <w:rsid w:val="00E151FB"/>
    <w:rsid w:val="00E1547B"/>
    <w:rsid w:val="00E15495"/>
    <w:rsid w:val="00E157DF"/>
    <w:rsid w:val="00E1652A"/>
    <w:rsid w:val="00E16E27"/>
    <w:rsid w:val="00E17359"/>
    <w:rsid w:val="00E2083D"/>
    <w:rsid w:val="00E22050"/>
    <w:rsid w:val="00E22413"/>
    <w:rsid w:val="00E22B4D"/>
    <w:rsid w:val="00E23B75"/>
    <w:rsid w:val="00E23C91"/>
    <w:rsid w:val="00E2401C"/>
    <w:rsid w:val="00E24EE1"/>
    <w:rsid w:val="00E25D60"/>
    <w:rsid w:val="00E266F4"/>
    <w:rsid w:val="00E268A5"/>
    <w:rsid w:val="00E26B7A"/>
    <w:rsid w:val="00E26C72"/>
    <w:rsid w:val="00E26DEA"/>
    <w:rsid w:val="00E271C4"/>
    <w:rsid w:val="00E2752D"/>
    <w:rsid w:val="00E30E1C"/>
    <w:rsid w:val="00E30E6D"/>
    <w:rsid w:val="00E3232E"/>
    <w:rsid w:val="00E32A17"/>
    <w:rsid w:val="00E332FC"/>
    <w:rsid w:val="00E33870"/>
    <w:rsid w:val="00E33A45"/>
    <w:rsid w:val="00E34451"/>
    <w:rsid w:val="00E34475"/>
    <w:rsid w:val="00E371D4"/>
    <w:rsid w:val="00E37D6E"/>
    <w:rsid w:val="00E37FA1"/>
    <w:rsid w:val="00E40258"/>
    <w:rsid w:val="00E40F12"/>
    <w:rsid w:val="00E41B64"/>
    <w:rsid w:val="00E41E99"/>
    <w:rsid w:val="00E429C9"/>
    <w:rsid w:val="00E43371"/>
    <w:rsid w:val="00E4387C"/>
    <w:rsid w:val="00E438FF"/>
    <w:rsid w:val="00E43B46"/>
    <w:rsid w:val="00E43C5D"/>
    <w:rsid w:val="00E43C8E"/>
    <w:rsid w:val="00E43CE4"/>
    <w:rsid w:val="00E460E5"/>
    <w:rsid w:val="00E463BE"/>
    <w:rsid w:val="00E46962"/>
    <w:rsid w:val="00E47111"/>
    <w:rsid w:val="00E5042D"/>
    <w:rsid w:val="00E50C85"/>
    <w:rsid w:val="00E50D40"/>
    <w:rsid w:val="00E510FD"/>
    <w:rsid w:val="00E51539"/>
    <w:rsid w:val="00E51D4E"/>
    <w:rsid w:val="00E52220"/>
    <w:rsid w:val="00E528FF"/>
    <w:rsid w:val="00E53CD9"/>
    <w:rsid w:val="00E54174"/>
    <w:rsid w:val="00E54294"/>
    <w:rsid w:val="00E547BA"/>
    <w:rsid w:val="00E54A7C"/>
    <w:rsid w:val="00E55192"/>
    <w:rsid w:val="00E5576E"/>
    <w:rsid w:val="00E55D11"/>
    <w:rsid w:val="00E57EA0"/>
    <w:rsid w:val="00E60430"/>
    <w:rsid w:val="00E60645"/>
    <w:rsid w:val="00E60905"/>
    <w:rsid w:val="00E63A3B"/>
    <w:rsid w:val="00E65866"/>
    <w:rsid w:val="00E65FB6"/>
    <w:rsid w:val="00E667FC"/>
    <w:rsid w:val="00E66DE6"/>
    <w:rsid w:val="00E67350"/>
    <w:rsid w:val="00E707B4"/>
    <w:rsid w:val="00E707DB"/>
    <w:rsid w:val="00E70E5E"/>
    <w:rsid w:val="00E70FBB"/>
    <w:rsid w:val="00E7206B"/>
    <w:rsid w:val="00E72381"/>
    <w:rsid w:val="00E72C72"/>
    <w:rsid w:val="00E756CB"/>
    <w:rsid w:val="00E75F10"/>
    <w:rsid w:val="00E76BB7"/>
    <w:rsid w:val="00E77633"/>
    <w:rsid w:val="00E77646"/>
    <w:rsid w:val="00E77A67"/>
    <w:rsid w:val="00E77B5A"/>
    <w:rsid w:val="00E77D55"/>
    <w:rsid w:val="00E8067A"/>
    <w:rsid w:val="00E80EA3"/>
    <w:rsid w:val="00E822ED"/>
    <w:rsid w:val="00E82931"/>
    <w:rsid w:val="00E82BDF"/>
    <w:rsid w:val="00E82C3E"/>
    <w:rsid w:val="00E82D3B"/>
    <w:rsid w:val="00E83200"/>
    <w:rsid w:val="00E83203"/>
    <w:rsid w:val="00E84A69"/>
    <w:rsid w:val="00E84B6F"/>
    <w:rsid w:val="00E857FD"/>
    <w:rsid w:val="00E85EDF"/>
    <w:rsid w:val="00E85F67"/>
    <w:rsid w:val="00E86813"/>
    <w:rsid w:val="00E86CF6"/>
    <w:rsid w:val="00E86F01"/>
    <w:rsid w:val="00E873D0"/>
    <w:rsid w:val="00E90542"/>
    <w:rsid w:val="00E907FC"/>
    <w:rsid w:val="00E90B70"/>
    <w:rsid w:val="00E91356"/>
    <w:rsid w:val="00E92242"/>
    <w:rsid w:val="00E935B5"/>
    <w:rsid w:val="00E9377C"/>
    <w:rsid w:val="00E937E9"/>
    <w:rsid w:val="00E94376"/>
    <w:rsid w:val="00E944E4"/>
    <w:rsid w:val="00E957D0"/>
    <w:rsid w:val="00E9628E"/>
    <w:rsid w:val="00E965A1"/>
    <w:rsid w:val="00E97247"/>
    <w:rsid w:val="00E9778D"/>
    <w:rsid w:val="00E97CE0"/>
    <w:rsid w:val="00EA06BB"/>
    <w:rsid w:val="00EA0B98"/>
    <w:rsid w:val="00EA1B60"/>
    <w:rsid w:val="00EA3487"/>
    <w:rsid w:val="00EA50C4"/>
    <w:rsid w:val="00EA5C3D"/>
    <w:rsid w:val="00EA5FFF"/>
    <w:rsid w:val="00EA68AF"/>
    <w:rsid w:val="00EA6EE4"/>
    <w:rsid w:val="00EA71E3"/>
    <w:rsid w:val="00EB0DF8"/>
    <w:rsid w:val="00EB2353"/>
    <w:rsid w:val="00EB260A"/>
    <w:rsid w:val="00EB4744"/>
    <w:rsid w:val="00EB4CC7"/>
    <w:rsid w:val="00EB50FF"/>
    <w:rsid w:val="00EB575D"/>
    <w:rsid w:val="00EB66E0"/>
    <w:rsid w:val="00EB6C79"/>
    <w:rsid w:val="00EB7025"/>
    <w:rsid w:val="00EB72F4"/>
    <w:rsid w:val="00EB786E"/>
    <w:rsid w:val="00EB78A5"/>
    <w:rsid w:val="00EC14BF"/>
    <w:rsid w:val="00EC180A"/>
    <w:rsid w:val="00EC1856"/>
    <w:rsid w:val="00EC39AA"/>
    <w:rsid w:val="00EC3EA5"/>
    <w:rsid w:val="00EC3F21"/>
    <w:rsid w:val="00EC408B"/>
    <w:rsid w:val="00EC4B4D"/>
    <w:rsid w:val="00EC53F3"/>
    <w:rsid w:val="00EC5D50"/>
    <w:rsid w:val="00EC6148"/>
    <w:rsid w:val="00EC638C"/>
    <w:rsid w:val="00EC65C1"/>
    <w:rsid w:val="00EC6AE4"/>
    <w:rsid w:val="00EC6E79"/>
    <w:rsid w:val="00ED0981"/>
    <w:rsid w:val="00ED1D11"/>
    <w:rsid w:val="00ED1E7F"/>
    <w:rsid w:val="00ED21F1"/>
    <w:rsid w:val="00ED22C9"/>
    <w:rsid w:val="00ED22D1"/>
    <w:rsid w:val="00ED2887"/>
    <w:rsid w:val="00ED2B3A"/>
    <w:rsid w:val="00ED2EB5"/>
    <w:rsid w:val="00ED2F49"/>
    <w:rsid w:val="00ED31D8"/>
    <w:rsid w:val="00ED3AC9"/>
    <w:rsid w:val="00ED3D63"/>
    <w:rsid w:val="00ED4BF5"/>
    <w:rsid w:val="00ED646F"/>
    <w:rsid w:val="00ED738C"/>
    <w:rsid w:val="00ED7E06"/>
    <w:rsid w:val="00EE0907"/>
    <w:rsid w:val="00EE0EDC"/>
    <w:rsid w:val="00EE1A37"/>
    <w:rsid w:val="00EE204C"/>
    <w:rsid w:val="00EE227B"/>
    <w:rsid w:val="00EE25AB"/>
    <w:rsid w:val="00EE2BCB"/>
    <w:rsid w:val="00EE2CAB"/>
    <w:rsid w:val="00EE3AD8"/>
    <w:rsid w:val="00EE3E67"/>
    <w:rsid w:val="00EE4691"/>
    <w:rsid w:val="00EE5674"/>
    <w:rsid w:val="00EE56B0"/>
    <w:rsid w:val="00EE56B5"/>
    <w:rsid w:val="00EE5819"/>
    <w:rsid w:val="00EE670A"/>
    <w:rsid w:val="00EE683D"/>
    <w:rsid w:val="00EE6F50"/>
    <w:rsid w:val="00EF01D1"/>
    <w:rsid w:val="00EF0862"/>
    <w:rsid w:val="00EF0A27"/>
    <w:rsid w:val="00EF0D48"/>
    <w:rsid w:val="00EF1A6E"/>
    <w:rsid w:val="00EF267F"/>
    <w:rsid w:val="00EF2914"/>
    <w:rsid w:val="00EF2E45"/>
    <w:rsid w:val="00EF375A"/>
    <w:rsid w:val="00EF53C5"/>
    <w:rsid w:val="00EF5B00"/>
    <w:rsid w:val="00EF5B1D"/>
    <w:rsid w:val="00EF5EF2"/>
    <w:rsid w:val="00EF5FAB"/>
    <w:rsid w:val="00EF6134"/>
    <w:rsid w:val="00EF7426"/>
    <w:rsid w:val="00EF7D13"/>
    <w:rsid w:val="00F01470"/>
    <w:rsid w:val="00F02051"/>
    <w:rsid w:val="00F021CA"/>
    <w:rsid w:val="00F02B55"/>
    <w:rsid w:val="00F02EA6"/>
    <w:rsid w:val="00F032A4"/>
    <w:rsid w:val="00F03EA5"/>
    <w:rsid w:val="00F046AF"/>
    <w:rsid w:val="00F049EC"/>
    <w:rsid w:val="00F04F23"/>
    <w:rsid w:val="00F0505A"/>
    <w:rsid w:val="00F05B28"/>
    <w:rsid w:val="00F072C6"/>
    <w:rsid w:val="00F07409"/>
    <w:rsid w:val="00F101B3"/>
    <w:rsid w:val="00F102F6"/>
    <w:rsid w:val="00F10AA5"/>
    <w:rsid w:val="00F11103"/>
    <w:rsid w:val="00F116A0"/>
    <w:rsid w:val="00F11EE5"/>
    <w:rsid w:val="00F12DF4"/>
    <w:rsid w:val="00F13253"/>
    <w:rsid w:val="00F1416A"/>
    <w:rsid w:val="00F14253"/>
    <w:rsid w:val="00F14B96"/>
    <w:rsid w:val="00F154D0"/>
    <w:rsid w:val="00F15894"/>
    <w:rsid w:val="00F15DE3"/>
    <w:rsid w:val="00F16F7D"/>
    <w:rsid w:val="00F17154"/>
    <w:rsid w:val="00F1771A"/>
    <w:rsid w:val="00F179BF"/>
    <w:rsid w:val="00F202D0"/>
    <w:rsid w:val="00F20E49"/>
    <w:rsid w:val="00F21D0D"/>
    <w:rsid w:val="00F21EDD"/>
    <w:rsid w:val="00F22972"/>
    <w:rsid w:val="00F22A0C"/>
    <w:rsid w:val="00F22E6C"/>
    <w:rsid w:val="00F25830"/>
    <w:rsid w:val="00F25ABE"/>
    <w:rsid w:val="00F25ADE"/>
    <w:rsid w:val="00F25AE7"/>
    <w:rsid w:val="00F26D43"/>
    <w:rsid w:val="00F275F1"/>
    <w:rsid w:val="00F315D8"/>
    <w:rsid w:val="00F3203D"/>
    <w:rsid w:val="00F32212"/>
    <w:rsid w:val="00F3257D"/>
    <w:rsid w:val="00F3337C"/>
    <w:rsid w:val="00F33DF5"/>
    <w:rsid w:val="00F34385"/>
    <w:rsid w:val="00F34902"/>
    <w:rsid w:val="00F34F10"/>
    <w:rsid w:val="00F35FB3"/>
    <w:rsid w:val="00F3626A"/>
    <w:rsid w:val="00F362EF"/>
    <w:rsid w:val="00F36437"/>
    <w:rsid w:val="00F3661C"/>
    <w:rsid w:val="00F36A49"/>
    <w:rsid w:val="00F36B66"/>
    <w:rsid w:val="00F37255"/>
    <w:rsid w:val="00F37F4C"/>
    <w:rsid w:val="00F40154"/>
    <w:rsid w:val="00F4039A"/>
    <w:rsid w:val="00F40998"/>
    <w:rsid w:val="00F40E31"/>
    <w:rsid w:val="00F40EA2"/>
    <w:rsid w:val="00F40FCC"/>
    <w:rsid w:val="00F41EE8"/>
    <w:rsid w:val="00F422E3"/>
    <w:rsid w:val="00F42D71"/>
    <w:rsid w:val="00F446C0"/>
    <w:rsid w:val="00F45724"/>
    <w:rsid w:val="00F4612E"/>
    <w:rsid w:val="00F46C70"/>
    <w:rsid w:val="00F47B54"/>
    <w:rsid w:val="00F506EA"/>
    <w:rsid w:val="00F50A41"/>
    <w:rsid w:val="00F50BE0"/>
    <w:rsid w:val="00F514EA"/>
    <w:rsid w:val="00F5242D"/>
    <w:rsid w:val="00F53CA9"/>
    <w:rsid w:val="00F53D02"/>
    <w:rsid w:val="00F53E27"/>
    <w:rsid w:val="00F53F67"/>
    <w:rsid w:val="00F5541E"/>
    <w:rsid w:val="00F55A65"/>
    <w:rsid w:val="00F561D7"/>
    <w:rsid w:val="00F5649D"/>
    <w:rsid w:val="00F57446"/>
    <w:rsid w:val="00F60E11"/>
    <w:rsid w:val="00F60F15"/>
    <w:rsid w:val="00F61B5A"/>
    <w:rsid w:val="00F61B87"/>
    <w:rsid w:val="00F6355F"/>
    <w:rsid w:val="00F637CA"/>
    <w:rsid w:val="00F63CA0"/>
    <w:rsid w:val="00F64423"/>
    <w:rsid w:val="00F64F72"/>
    <w:rsid w:val="00F65B2C"/>
    <w:rsid w:val="00F65DE9"/>
    <w:rsid w:val="00F65E27"/>
    <w:rsid w:val="00F66033"/>
    <w:rsid w:val="00F6679A"/>
    <w:rsid w:val="00F668D0"/>
    <w:rsid w:val="00F70AA0"/>
    <w:rsid w:val="00F70E52"/>
    <w:rsid w:val="00F70FAA"/>
    <w:rsid w:val="00F71704"/>
    <w:rsid w:val="00F71CF5"/>
    <w:rsid w:val="00F73025"/>
    <w:rsid w:val="00F743C6"/>
    <w:rsid w:val="00F74A68"/>
    <w:rsid w:val="00F74C14"/>
    <w:rsid w:val="00F74F46"/>
    <w:rsid w:val="00F74F95"/>
    <w:rsid w:val="00F74FBC"/>
    <w:rsid w:val="00F76633"/>
    <w:rsid w:val="00F80F61"/>
    <w:rsid w:val="00F8221E"/>
    <w:rsid w:val="00F8339A"/>
    <w:rsid w:val="00F838F5"/>
    <w:rsid w:val="00F83908"/>
    <w:rsid w:val="00F845B0"/>
    <w:rsid w:val="00F84DB3"/>
    <w:rsid w:val="00F85693"/>
    <w:rsid w:val="00F85F1C"/>
    <w:rsid w:val="00F86976"/>
    <w:rsid w:val="00F90242"/>
    <w:rsid w:val="00F90843"/>
    <w:rsid w:val="00F909EA"/>
    <w:rsid w:val="00F90D86"/>
    <w:rsid w:val="00F910BF"/>
    <w:rsid w:val="00F9111E"/>
    <w:rsid w:val="00F91BE8"/>
    <w:rsid w:val="00F91DF9"/>
    <w:rsid w:val="00F9238C"/>
    <w:rsid w:val="00F93009"/>
    <w:rsid w:val="00F93394"/>
    <w:rsid w:val="00F93B6D"/>
    <w:rsid w:val="00F93CEB"/>
    <w:rsid w:val="00F93DC2"/>
    <w:rsid w:val="00F94017"/>
    <w:rsid w:val="00F9584C"/>
    <w:rsid w:val="00F96028"/>
    <w:rsid w:val="00F96794"/>
    <w:rsid w:val="00F97242"/>
    <w:rsid w:val="00F97362"/>
    <w:rsid w:val="00F97638"/>
    <w:rsid w:val="00F978FE"/>
    <w:rsid w:val="00F979C9"/>
    <w:rsid w:val="00F97F52"/>
    <w:rsid w:val="00FA0850"/>
    <w:rsid w:val="00FA0AE4"/>
    <w:rsid w:val="00FA1B2E"/>
    <w:rsid w:val="00FA1C26"/>
    <w:rsid w:val="00FA26B2"/>
    <w:rsid w:val="00FA380F"/>
    <w:rsid w:val="00FA5353"/>
    <w:rsid w:val="00FA5577"/>
    <w:rsid w:val="00FA5BCF"/>
    <w:rsid w:val="00FA6F31"/>
    <w:rsid w:val="00FA717A"/>
    <w:rsid w:val="00FA7241"/>
    <w:rsid w:val="00FA77A0"/>
    <w:rsid w:val="00FA7D41"/>
    <w:rsid w:val="00FB0788"/>
    <w:rsid w:val="00FB1864"/>
    <w:rsid w:val="00FB1F1F"/>
    <w:rsid w:val="00FB2828"/>
    <w:rsid w:val="00FB2A1A"/>
    <w:rsid w:val="00FB327B"/>
    <w:rsid w:val="00FB411A"/>
    <w:rsid w:val="00FB4B77"/>
    <w:rsid w:val="00FB4E8E"/>
    <w:rsid w:val="00FB50AD"/>
    <w:rsid w:val="00FB599D"/>
    <w:rsid w:val="00FB6672"/>
    <w:rsid w:val="00FB6D1E"/>
    <w:rsid w:val="00FC068D"/>
    <w:rsid w:val="00FC096C"/>
    <w:rsid w:val="00FC0E6E"/>
    <w:rsid w:val="00FC1229"/>
    <w:rsid w:val="00FC130F"/>
    <w:rsid w:val="00FC18F9"/>
    <w:rsid w:val="00FC1988"/>
    <w:rsid w:val="00FC1F18"/>
    <w:rsid w:val="00FC308E"/>
    <w:rsid w:val="00FC315A"/>
    <w:rsid w:val="00FC352B"/>
    <w:rsid w:val="00FC3900"/>
    <w:rsid w:val="00FC391A"/>
    <w:rsid w:val="00FC4646"/>
    <w:rsid w:val="00FC51E9"/>
    <w:rsid w:val="00FC59B0"/>
    <w:rsid w:val="00FC5FF9"/>
    <w:rsid w:val="00FC6602"/>
    <w:rsid w:val="00FC6E48"/>
    <w:rsid w:val="00FC74A6"/>
    <w:rsid w:val="00FC7854"/>
    <w:rsid w:val="00FC7F71"/>
    <w:rsid w:val="00FD0949"/>
    <w:rsid w:val="00FD0F4E"/>
    <w:rsid w:val="00FD10F0"/>
    <w:rsid w:val="00FD17B3"/>
    <w:rsid w:val="00FD28CE"/>
    <w:rsid w:val="00FD2E8E"/>
    <w:rsid w:val="00FD2F0F"/>
    <w:rsid w:val="00FD3C3F"/>
    <w:rsid w:val="00FD4076"/>
    <w:rsid w:val="00FD46CD"/>
    <w:rsid w:val="00FD555F"/>
    <w:rsid w:val="00FD5E15"/>
    <w:rsid w:val="00FD63D8"/>
    <w:rsid w:val="00FD63F2"/>
    <w:rsid w:val="00FD7067"/>
    <w:rsid w:val="00FE2182"/>
    <w:rsid w:val="00FE2752"/>
    <w:rsid w:val="00FE5B01"/>
    <w:rsid w:val="00FE5B89"/>
    <w:rsid w:val="00FE69AD"/>
    <w:rsid w:val="00FE6BA1"/>
    <w:rsid w:val="00FE7DDE"/>
    <w:rsid w:val="00FE7E98"/>
    <w:rsid w:val="00FF14CB"/>
    <w:rsid w:val="00FF1EF1"/>
    <w:rsid w:val="00FF215A"/>
    <w:rsid w:val="00FF25AA"/>
    <w:rsid w:val="00FF262F"/>
    <w:rsid w:val="00FF2972"/>
    <w:rsid w:val="00FF2F6E"/>
    <w:rsid w:val="00FF3995"/>
    <w:rsid w:val="00FF4051"/>
    <w:rsid w:val="00FF44B5"/>
    <w:rsid w:val="00FF4A67"/>
    <w:rsid w:val="00FF4AFC"/>
    <w:rsid w:val="00FF4D2C"/>
    <w:rsid w:val="00FF5B41"/>
    <w:rsid w:val="00FF6750"/>
    <w:rsid w:val="00FF6A14"/>
    <w:rsid w:val="00FF6D6D"/>
    <w:rsid w:val="00FF74F9"/>
    <w:rsid w:val="00FF76A4"/>
    <w:rsid w:val="00FF773E"/>
    <w:rsid w:val="00FF7A5A"/>
    <w:rsid w:val="00FF7D83"/>
    <w:rsid w:val="0A4DD515"/>
    <w:rsid w:val="1684B43C"/>
    <w:rsid w:val="5043D17D"/>
    <w:rsid w:val="512F14CA"/>
    <w:rsid w:val="7EA453A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C23FFD"/>
  <w15:chartTrackingRefBased/>
  <w15:docId w15:val="{58E9D49E-189F-48FD-A292-F310731833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AU" w:eastAsia="en-US"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qFormat="1"/>
    <w:lsdException w:name="endnote text" w:semiHidden="1" w:unhideWhenUsed="1" w:qFormat="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iPriority="99"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uiPriority="22"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2701C"/>
    <w:pPr>
      <w:keepLines/>
      <w:spacing w:after="240" w:line="288" w:lineRule="auto"/>
    </w:pPr>
    <w:rPr>
      <w:rFonts w:ascii="Open Sans" w:hAnsi="Open Sans"/>
    </w:rPr>
  </w:style>
  <w:style w:type="paragraph" w:styleId="Heading1">
    <w:name w:val="heading 1"/>
    <w:aliases w:val="Para1,h1,H1,h11,No numbers,Section HeadiG"/>
    <w:basedOn w:val="Normal"/>
    <w:next w:val="Normal"/>
    <w:link w:val="Heading1Char"/>
    <w:uiPriority w:val="9"/>
    <w:qFormat/>
    <w:rsid w:val="00C63DD6"/>
    <w:pPr>
      <w:keepNext/>
      <w:pageBreakBefore/>
      <w:numPr>
        <w:numId w:val="117"/>
      </w:numPr>
      <w:spacing w:after="360" w:line="192" w:lineRule="auto"/>
      <w:outlineLvl w:val="0"/>
    </w:pPr>
    <w:rPr>
      <w:rFonts w:ascii="Open Sans Semibold" w:eastAsiaTheme="majorEastAsia" w:hAnsi="Open Sans Semibold" w:cstheme="majorBidi"/>
      <w:color w:val="18A3AD" w:themeColor="accent3"/>
      <w:sz w:val="48"/>
      <w:szCs w:val="32"/>
    </w:rPr>
  </w:style>
  <w:style w:type="paragraph" w:styleId="Heading2">
    <w:name w:val="heading 2"/>
    <w:aliases w:val="Para2,Subhead A,h2,H2,h2 main heading,B Sub/Bold,B Sub/Bold1,B Sub/...,B Sub/Bold2,B Sub/Bold11,h2 main heading1,h2 main heading2,B Sub/Bold3,B Sub/Bold12,h2 main heading3,B Sub/Bold4,B Sub/Bold13,SubPara,body,2,2nd level,h21,Section 1,2m"/>
    <w:basedOn w:val="Normal"/>
    <w:next w:val="Normal"/>
    <w:link w:val="Heading2Char"/>
    <w:uiPriority w:val="9"/>
    <w:unhideWhenUsed/>
    <w:qFormat/>
    <w:rsid w:val="00C63DD6"/>
    <w:pPr>
      <w:keepNext/>
      <w:numPr>
        <w:ilvl w:val="1"/>
        <w:numId w:val="117"/>
      </w:numPr>
      <w:spacing w:before="360" w:line="192" w:lineRule="auto"/>
      <w:outlineLvl w:val="1"/>
    </w:pPr>
    <w:rPr>
      <w:rFonts w:ascii="Open Sans Semibold" w:eastAsiaTheme="majorEastAsia" w:hAnsi="Open Sans Semibold" w:cstheme="majorBidi"/>
      <w:color w:val="18A3AD" w:themeColor="accent3"/>
      <w:sz w:val="32"/>
      <w:szCs w:val="28"/>
    </w:rPr>
  </w:style>
  <w:style w:type="paragraph" w:styleId="Heading3">
    <w:name w:val="heading 3"/>
    <w:basedOn w:val="Normal"/>
    <w:next w:val="Normal"/>
    <w:link w:val="Heading3Char"/>
    <w:autoRedefine/>
    <w:uiPriority w:val="9"/>
    <w:unhideWhenUsed/>
    <w:qFormat/>
    <w:rsid w:val="008A07B8"/>
    <w:pPr>
      <w:keepNext/>
      <w:numPr>
        <w:ilvl w:val="2"/>
        <w:numId w:val="120"/>
      </w:numPr>
      <w:spacing w:before="360" w:line="240" w:lineRule="auto"/>
      <w:outlineLvl w:val="2"/>
    </w:pPr>
    <w:rPr>
      <w:rFonts w:eastAsiaTheme="majorEastAsia" w:cstheme="majorBidi"/>
      <w:b/>
      <w:iCs/>
      <w:color w:val="18A3AD" w:themeColor="accent3"/>
      <w:szCs w:val="24"/>
    </w:rPr>
  </w:style>
  <w:style w:type="paragraph" w:styleId="Heading4">
    <w:name w:val="heading 4"/>
    <w:basedOn w:val="Normal"/>
    <w:next w:val="Normal"/>
    <w:link w:val="Heading4Char"/>
    <w:uiPriority w:val="9"/>
    <w:unhideWhenUsed/>
    <w:qFormat/>
    <w:rsid w:val="004231DB"/>
    <w:pPr>
      <w:numPr>
        <w:ilvl w:val="3"/>
        <w:numId w:val="117"/>
      </w:numPr>
      <w:spacing w:line="240" w:lineRule="auto"/>
      <w:outlineLvl w:val="3"/>
    </w:pPr>
    <w:rPr>
      <w:rFonts w:eastAsia="Open Sans" w:cs="Open Sans"/>
      <w:i/>
      <w:iCs/>
      <w:sz w:val="21"/>
      <w:szCs w:val="24"/>
      <w:lang w:eastAsia="en-AU"/>
    </w:rPr>
  </w:style>
  <w:style w:type="paragraph" w:styleId="Heading5">
    <w:name w:val="heading 5"/>
    <w:next w:val="Normal"/>
    <w:link w:val="Heading5Char"/>
    <w:uiPriority w:val="9"/>
    <w:unhideWhenUsed/>
    <w:qFormat/>
    <w:rsid w:val="00742288"/>
    <w:pPr>
      <w:keepNext/>
      <w:spacing w:before="360" w:line="240" w:lineRule="auto"/>
      <w:outlineLvl w:val="4"/>
    </w:pPr>
    <w:rPr>
      <w:rFonts w:ascii="Open Sans" w:eastAsiaTheme="majorEastAsia" w:hAnsi="Open Sans" w:cs="Open Sans"/>
      <w:b/>
      <w:szCs w:val="24"/>
    </w:rPr>
  </w:style>
  <w:style w:type="paragraph" w:styleId="Heading6">
    <w:name w:val="heading 6"/>
    <w:next w:val="Normal"/>
    <w:link w:val="Heading6Char"/>
    <w:uiPriority w:val="9"/>
    <w:unhideWhenUsed/>
    <w:qFormat/>
    <w:rsid w:val="00C42306"/>
    <w:pPr>
      <w:spacing w:after="240" w:line="240" w:lineRule="auto"/>
      <w:outlineLvl w:val="5"/>
    </w:pPr>
    <w:rPr>
      <w:rFonts w:ascii="Open Sans" w:eastAsiaTheme="majorEastAsia" w:hAnsi="Open Sans" w:cs="Open Sans"/>
      <w:b/>
      <w:szCs w:val="24"/>
    </w:rPr>
  </w:style>
  <w:style w:type="paragraph" w:styleId="Heading7">
    <w:name w:val="heading 7"/>
    <w:basedOn w:val="Normal"/>
    <w:next w:val="Normal"/>
    <w:link w:val="Heading7Char"/>
    <w:uiPriority w:val="9"/>
    <w:unhideWhenUsed/>
    <w:qFormat/>
    <w:rsid w:val="00486E2A"/>
    <w:pPr>
      <w:keepNext/>
      <w:spacing w:before="360" w:line="240" w:lineRule="auto"/>
      <w:outlineLvl w:val="6"/>
    </w:pPr>
    <w:rPr>
      <w:rFonts w:eastAsiaTheme="majorEastAsia" w:cstheme="majorBidi"/>
      <w:b/>
      <w:bCs/>
      <w:iCs/>
      <w:color w:val="000000" w:themeColor="text1"/>
      <w:sz w:val="21"/>
      <w:szCs w:val="21"/>
    </w:rPr>
  </w:style>
  <w:style w:type="paragraph" w:styleId="Heading8">
    <w:name w:val="heading 8"/>
    <w:basedOn w:val="Heading2"/>
    <w:next w:val="Normal"/>
    <w:link w:val="Heading8Char"/>
    <w:uiPriority w:val="9"/>
    <w:unhideWhenUsed/>
    <w:qFormat/>
    <w:rsid w:val="00CF068B"/>
    <w:pPr>
      <w:numPr>
        <w:ilvl w:val="0"/>
        <w:numId w:val="0"/>
      </w:numPr>
      <w:outlineLvl w:val="7"/>
    </w:pPr>
  </w:style>
  <w:style w:type="paragraph" w:styleId="Heading9">
    <w:name w:val="heading 9"/>
    <w:basedOn w:val="Normal"/>
    <w:next w:val="Normal"/>
    <w:link w:val="Heading9Char"/>
    <w:uiPriority w:val="9"/>
    <w:unhideWhenUsed/>
    <w:qFormat/>
    <w:rsid w:val="00DE328C"/>
    <w:pPr>
      <w:keepNext/>
      <w:spacing w:before="360" w:line="240" w:lineRule="auto"/>
      <w:outlineLvl w:val="8"/>
    </w:pPr>
    <w:rPr>
      <w:rFonts w:eastAsiaTheme="majorEastAsia" w:cstheme="majorBidi"/>
      <w:b/>
      <w:bCs/>
      <w:i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BeforeandAfter0">
    <w:name w:val="Normal Before and After 0"/>
    <w:basedOn w:val="Normal"/>
    <w:qFormat/>
    <w:rsid w:val="00423CBE"/>
    <w:pPr>
      <w:spacing w:after="0"/>
    </w:pPr>
    <w:rPr>
      <w:rFonts w:eastAsia="Open Sans"/>
    </w:rPr>
  </w:style>
  <w:style w:type="table" w:customStyle="1" w:styleId="QuoteBox">
    <w:name w:val="Quote Box"/>
    <w:basedOn w:val="TableNormal"/>
    <w:uiPriority w:val="99"/>
    <w:rsid w:val="0087412F"/>
    <w:pPr>
      <w:spacing w:after="0" w:line="240" w:lineRule="auto"/>
    </w:pPr>
    <w:rPr>
      <w:rFonts w:ascii="Open Sans" w:hAnsi="Open Sans"/>
      <w:i/>
      <w:sz w:val="24"/>
    </w:rPr>
    <w:tblPr/>
  </w:style>
  <w:style w:type="paragraph" w:styleId="ListBullet2">
    <w:name w:val="List Bullet 2"/>
    <w:basedOn w:val="Normal"/>
    <w:unhideWhenUsed/>
    <w:rsid w:val="005B0F0C"/>
    <w:pPr>
      <w:numPr>
        <w:numId w:val="1"/>
      </w:numPr>
      <w:ind w:left="738" w:hanging="284"/>
      <w:contextualSpacing/>
    </w:pPr>
  </w:style>
  <w:style w:type="paragraph" w:customStyle="1" w:styleId="TextBoxText">
    <w:name w:val="Text Box Text"/>
    <w:basedOn w:val="Normal"/>
    <w:qFormat/>
    <w:rsid w:val="00F3203D"/>
    <w:pPr>
      <w:spacing w:after="0"/>
    </w:pPr>
    <w:rPr>
      <w:rFonts w:eastAsia="Times New Roman" w:cs="Open Sans"/>
      <w:lang w:eastAsia="en-AU"/>
    </w:rPr>
  </w:style>
  <w:style w:type="character" w:styleId="Hyperlink">
    <w:name w:val="Hyperlink"/>
    <w:basedOn w:val="DefaultParagraphFont"/>
    <w:uiPriority w:val="99"/>
    <w:unhideWhenUsed/>
    <w:qFormat/>
    <w:rsid w:val="00423CBE"/>
    <w:rPr>
      <w:rFonts w:ascii="Open Sans" w:hAnsi="Open Sans"/>
      <w:b w:val="0"/>
      <w:i w:val="0"/>
      <w:color w:val="005BA8" w:themeColor="accent2"/>
      <w:u w:val="none"/>
    </w:rPr>
  </w:style>
  <w:style w:type="table" w:styleId="ListTable5Dark-Accent2">
    <w:name w:val="List Table 5 Dark Accent 2"/>
    <w:basedOn w:val="TableNormal"/>
    <w:uiPriority w:val="50"/>
    <w:rsid w:val="0007338C"/>
    <w:pPr>
      <w:spacing w:after="0" w:line="240" w:lineRule="auto"/>
    </w:pPr>
    <w:rPr>
      <w:color w:val="FFFFFF" w:themeColor="background1"/>
    </w:rPr>
    <w:tblPr>
      <w:tblStyleRowBandSize w:val="1"/>
      <w:tblStyleColBandSize w:val="1"/>
      <w:tblBorders>
        <w:top w:val="single" w:sz="24" w:space="0" w:color="005BA8" w:themeColor="accent2"/>
        <w:left w:val="single" w:sz="24" w:space="0" w:color="005BA8" w:themeColor="accent2"/>
        <w:bottom w:val="single" w:sz="24" w:space="0" w:color="005BA8" w:themeColor="accent2"/>
        <w:right w:val="single" w:sz="24" w:space="0" w:color="005BA8" w:themeColor="accent2"/>
      </w:tblBorders>
    </w:tblPr>
    <w:tcPr>
      <w:shd w:val="clear" w:color="auto" w:fill="005BA8"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Heading1Char">
    <w:name w:val="Heading 1 Char"/>
    <w:aliases w:val="Para1 Char,h1 Char,H1 Char,h11 Char,No numbers Char,Section HeadiG Char"/>
    <w:basedOn w:val="DefaultParagraphFont"/>
    <w:link w:val="Heading1"/>
    <w:uiPriority w:val="9"/>
    <w:rsid w:val="0013458A"/>
    <w:rPr>
      <w:rFonts w:ascii="Open Sans Semibold" w:eastAsiaTheme="majorEastAsia" w:hAnsi="Open Sans Semibold" w:cstheme="majorBidi"/>
      <w:color w:val="18A3AD" w:themeColor="accent3"/>
      <w:sz w:val="48"/>
      <w:szCs w:val="32"/>
    </w:rPr>
  </w:style>
  <w:style w:type="character" w:styleId="UnresolvedMention">
    <w:name w:val="Unresolved Mention"/>
    <w:basedOn w:val="DefaultParagraphFont"/>
    <w:uiPriority w:val="99"/>
    <w:semiHidden/>
    <w:unhideWhenUsed/>
    <w:rsid w:val="007B71C4"/>
    <w:rPr>
      <w:color w:val="605E5C"/>
      <w:shd w:val="clear" w:color="auto" w:fill="E1DFDD"/>
    </w:rPr>
  </w:style>
  <w:style w:type="paragraph" w:styleId="CommentSubject">
    <w:name w:val="annotation subject"/>
    <w:basedOn w:val="Normal"/>
    <w:next w:val="Normal"/>
    <w:link w:val="CommentSubjectChar"/>
    <w:uiPriority w:val="99"/>
    <w:semiHidden/>
    <w:unhideWhenUsed/>
    <w:rsid w:val="00023D0B"/>
    <w:pPr>
      <w:spacing w:line="240" w:lineRule="auto"/>
    </w:pPr>
    <w:rPr>
      <w:b/>
      <w:bCs/>
    </w:rPr>
  </w:style>
  <w:style w:type="character" w:customStyle="1" w:styleId="CommentSubjectChar">
    <w:name w:val="Comment Subject Char"/>
    <w:basedOn w:val="DefaultParagraphFont"/>
    <w:link w:val="CommentSubject"/>
    <w:uiPriority w:val="99"/>
    <w:semiHidden/>
    <w:rsid w:val="00023D0B"/>
    <w:rPr>
      <w:b/>
      <w:bCs/>
    </w:rPr>
  </w:style>
  <w:style w:type="paragraph" w:styleId="Revision">
    <w:name w:val="Revision"/>
    <w:hidden/>
    <w:uiPriority w:val="99"/>
    <w:semiHidden/>
    <w:rsid w:val="007B71C4"/>
    <w:pPr>
      <w:spacing w:after="0" w:line="240" w:lineRule="auto"/>
    </w:pPr>
  </w:style>
  <w:style w:type="character" w:styleId="FollowedHyperlink">
    <w:name w:val="FollowedHyperlink"/>
    <w:basedOn w:val="DefaultParagraphFont"/>
    <w:uiPriority w:val="99"/>
    <w:unhideWhenUsed/>
    <w:rsid w:val="00023D0B"/>
    <w:rPr>
      <w:color w:val="005BA8" w:themeColor="accent2"/>
      <w:u w:val="none"/>
    </w:rPr>
  </w:style>
  <w:style w:type="paragraph" w:styleId="Header">
    <w:name w:val="header"/>
    <w:basedOn w:val="Normal"/>
    <w:link w:val="HeaderChar"/>
    <w:uiPriority w:val="99"/>
    <w:unhideWhenUsed/>
    <w:rsid w:val="007B71C4"/>
    <w:pPr>
      <w:tabs>
        <w:tab w:val="center" w:pos="4513"/>
        <w:tab w:val="right" w:pos="9026"/>
      </w:tabs>
      <w:spacing w:after="0" w:line="240" w:lineRule="auto"/>
    </w:pPr>
  </w:style>
  <w:style w:type="character" w:customStyle="1" w:styleId="HeaderChar">
    <w:name w:val="Header Char"/>
    <w:basedOn w:val="DefaultParagraphFont"/>
    <w:link w:val="Header"/>
    <w:uiPriority w:val="99"/>
    <w:rsid w:val="007B71C4"/>
  </w:style>
  <w:style w:type="paragraph" w:styleId="Footer">
    <w:name w:val="footer"/>
    <w:basedOn w:val="Normal"/>
    <w:link w:val="FooterChar"/>
    <w:uiPriority w:val="99"/>
    <w:unhideWhenUsed/>
    <w:rsid w:val="00364A3F"/>
    <w:pPr>
      <w:tabs>
        <w:tab w:val="center" w:pos="4513"/>
        <w:tab w:val="right" w:pos="9026"/>
      </w:tabs>
      <w:spacing w:after="0" w:line="240" w:lineRule="auto"/>
    </w:pPr>
    <w:rPr>
      <w:sz w:val="18"/>
    </w:rPr>
  </w:style>
  <w:style w:type="character" w:customStyle="1" w:styleId="FooterChar">
    <w:name w:val="Footer Char"/>
    <w:basedOn w:val="DefaultParagraphFont"/>
    <w:link w:val="Footer"/>
    <w:uiPriority w:val="99"/>
    <w:rsid w:val="00364A3F"/>
    <w:rPr>
      <w:rFonts w:ascii="Open Sans" w:hAnsi="Open Sans"/>
      <w:sz w:val="18"/>
    </w:rPr>
  </w:style>
  <w:style w:type="numbering" w:customStyle="1" w:styleId="Elencocorrente40">
    <w:name w:val="Elenco corrente40"/>
    <w:uiPriority w:val="99"/>
    <w:rsid w:val="00CF068B"/>
    <w:pPr>
      <w:numPr>
        <w:numId w:val="59"/>
      </w:numPr>
    </w:pPr>
  </w:style>
  <w:style w:type="table" w:styleId="ListTable5Dark-Accent4">
    <w:name w:val="List Table 5 Dark Accent 4"/>
    <w:basedOn w:val="TableNormal"/>
    <w:uiPriority w:val="50"/>
    <w:rsid w:val="0007338C"/>
    <w:pPr>
      <w:spacing w:after="0" w:line="240" w:lineRule="auto"/>
    </w:pPr>
    <w:rPr>
      <w:color w:val="FFFFFF" w:themeColor="background1"/>
    </w:rPr>
    <w:tblPr>
      <w:tblStyleRowBandSize w:val="1"/>
      <w:tblStyleColBandSize w:val="1"/>
      <w:tblBorders>
        <w:top w:val="single" w:sz="24" w:space="0" w:color="F75C31" w:themeColor="accent4"/>
        <w:left w:val="single" w:sz="24" w:space="0" w:color="F75C31" w:themeColor="accent4"/>
        <w:bottom w:val="single" w:sz="24" w:space="0" w:color="F75C31" w:themeColor="accent4"/>
        <w:right w:val="single" w:sz="24" w:space="0" w:color="F75C31" w:themeColor="accent4"/>
      </w:tblBorders>
    </w:tblPr>
    <w:tcPr>
      <w:shd w:val="clear" w:color="auto" w:fill="F75C31"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Grid">
    <w:name w:val="Table Grid"/>
    <w:basedOn w:val="TableNormal"/>
    <w:uiPriority w:val="59"/>
    <w:rsid w:val="00EE56B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Elencocorrente41">
    <w:name w:val="Elenco corrente41"/>
    <w:uiPriority w:val="99"/>
    <w:rsid w:val="00971D12"/>
    <w:pPr>
      <w:numPr>
        <w:numId w:val="61"/>
      </w:numPr>
    </w:pPr>
  </w:style>
  <w:style w:type="character" w:customStyle="1" w:styleId="Heading3Char">
    <w:name w:val="Heading 3 Char"/>
    <w:basedOn w:val="DefaultParagraphFont"/>
    <w:link w:val="Heading3"/>
    <w:uiPriority w:val="9"/>
    <w:rsid w:val="008A07B8"/>
    <w:rPr>
      <w:rFonts w:ascii="Open Sans" w:eastAsiaTheme="majorEastAsia" w:hAnsi="Open Sans" w:cstheme="majorBidi"/>
      <w:b/>
      <w:iCs/>
      <w:color w:val="18A3AD" w:themeColor="accent3"/>
      <w:szCs w:val="24"/>
    </w:rPr>
  </w:style>
  <w:style w:type="paragraph" w:styleId="TOCHeading">
    <w:name w:val="TOC Heading"/>
    <w:basedOn w:val="Heading1"/>
    <w:next w:val="Normal"/>
    <w:uiPriority w:val="39"/>
    <w:unhideWhenUsed/>
    <w:qFormat/>
    <w:rsid w:val="004E3476"/>
    <w:pPr>
      <w:numPr>
        <w:numId w:val="0"/>
      </w:numPr>
      <w:outlineLvl w:val="9"/>
    </w:pPr>
  </w:style>
  <w:style w:type="character" w:customStyle="1" w:styleId="Heading2Char">
    <w:name w:val="Heading 2 Char"/>
    <w:aliases w:val="Para2 Char,Subhead A Char,h2 Char,H2 Char,h2 main heading Char,B Sub/Bold Char,B Sub/Bold1 Char,B Sub/... Char,B Sub/Bold2 Char,B Sub/Bold11 Char,h2 main heading1 Char,h2 main heading2 Char,B Sub/Bold3 Char,B Sub/Bold12 Char,SubPara Char"/>
    <w:basedOn w:val="DefaultParagraphFont"/>
    <w:link w:val="Heading2"/>
    <w:uiPriority w:val="9"/>
    <w:rsid w:val="003142E2"/>
    <w:rPr>
      <w:rFonts w:ascii="Open Sans Semibold" w:eastAsiaTheme="majorEastAsia" w:hAnsi="Open Sans Semibold" w:cstheme="majorBidi"/>
      <w:color w:val="18A3AD" w:themeColor="accent3"/>
      <w:sz w:val="32"/>
      <w:szCs w:val="28"/>
    </w:rPr>
  </w:style>
  <w:style w:type="character" w:customStyle="1" w:styleId="Heading4Char">
    <w:name w:val="Heading 4 Char"/>
    <w:basedOn w:val="DefaultParagraphFont"/>
    <w:link w:val="Heading4"/>
    <w:uiPriority w:val="9"/>
    <w:rsid w:val="004231DB"/>
    <w:rPr>
      <w:rFonts w:ascii="Open Sans" w:eastAsia="Open Sans" w:hAnsi="Open Sans" w:cs="Open Sans"/>
      <w:i/>
      <w:iCs/>
      <w:sz w:val="21"/>
      <w:szCs w:val="24"/>
      <w:lang w:eastAsia="en-AU"/>
    </w:rPr>
  </w:style>
  <w:style w:type="character" w:customStyle="1" w:styleId="Heading5Char">
    <w:name w:val="Heading 5 Char"/>
    <w:basedOn w:val="DefaultParagraphFont"/>
    <w:link w:val="Heading5"/>
    <w:uiPriority w:val="9"/>
    <w:rsid w:val="00AE67D6"/>
    <w:rPr>
      <w:rFonts w:ascii="Open Sans" w:eastAsiaTheme="majorEastAsia" w:hAnsi="Open Sans" w:cs="Open Sans"/>
      <w:b/>
      <w:szCs w:val="24"/>
    </w:rPr>
  </w:style>
  <w:style w:type="character" w:customStyle="1" w:styleId="Heading6Char">
    <w:name w:val="Heading 6 Char"/>
    <w:basedOn w:val="DefaultParagraphFont"/>
    <w:link w:val="Heading6"/>
    <w:uiPriority w:val="9"/>
    <w:rsid w:val="00C42306"/>
    <w:rPr>
      <w:rFonts w:ascii="Open Sans" w:eastAsiaTheme="majorEastAsia" w:hAnsi="Open Sans" w:cs="Open Sans"/>
      <w:b/>
      <w:szCs w:val="24"/>
    </w:rPr>
  </w:style>
  <w:style w:type="character" w:customStyle="1" w:styleId="Heading7Char">
    <w:name w:val="Heading 7 Char"/>
    <w:basedOn w:val="DefaultParagraphFont"/>
    <w:link w:val="Heading7"/>
    <w:uiPriority w:val="9"/>
    <w:rsid w:val="00486E2A"/>
    <w:rPr>
      <w:rFonts w:ascii="Open Sans" w:eastAsiaTheme="majorEastAsia" w:hAnsi="Open Sans" w:cstheme="majorBidi"/>
      <w:b/>
      <w:bCs/>
      <w:iCs/>
      <w:color w:val="000000" w:themeColor="text1"/>
      <w:sz w:val="21"/>
      <w:szCs w:val="21"/>
    </w:rPr>
  </w:style>
  <w:style w:type="character" w:customStyle="1" w:styleId="Heading8Char">
    <w:name w:val="Heading 8 Char"/>
    <w:basedOn w:val="DefaultParagraphFont"/>
    <w:link w:val="Heading8"/>
    <w:uiPriority w:val="9"/>
    <w:rsid w:val="00CF068B"/>
    <w:rPr>
      <w:rFonts w:ascii="Open Sans Semibold" w:eastAsiaTheme="majorEastAsia" w:hAnsi="Open Sans Semibold" w:cstheme="majorBidi"/>
      <w:color w:val="18A3AD" w:themeColor="accent3"/>
      <w:sz w:val="32"/>
      <w:szCs w:val="28"/>
    </w:rPr>
  </w:style>
  <w:style w:type="character" w:customStyle="1" w:styleId="Heading9Char">
    <w:name w:val="Heading 9 Char"/>
    <w:basedOn w:val="DefaultParagraphFont"/>
    <w:link w:val="Heading9"/>
    <w:uiPriority w:val="9"/>
    <w:rsid w:val="00DE328C"/>
    <w:rPr>
      <w:rFonts w:ascii="Open Sans" w:eastAsiaTheme="majorEastAsia" w:hAnsi="Open Sans" w:cstheme="majorBidi"/>
      <w:b/>
      <w:bCs/>
      <w:iCs/>
      <w:sz w:val="22"/>
    </w:rPr>
  </w:style>
  <w:style w:type="paragraph" w:styleId="Caption">
    <w:name w:val="caption"/>
    <w:basedOn w:val="Normal"/>
    <w:next w:val="Normal"/>
    <w:link w:val="CaptionChar"/>
    <w:unhideWhenUsed/>
    <w:qFormat/>
    <w:rsid w:val="00EF7426"/>
    <w:pPr>
      <w:spacing w:before="100" w:after="100"/>
      <w:ind w:left="284" w:right="284"/>
    </w:pPr>
    <w:rPr>
      <w:rFonts w:cs="Times New Roman (Corpo CS)"/>
      <w:bCs/>
      <w:i/>
      <w:color w:val="005BA8" w:themeColor="accent2"/>
      <w:spacing w:val="6"/>
      <w:sz w:val="18"/>
    </w:rPr>
  </w:style>
  <w:style w:type="paragraph" w:styleId="Title">
    <w:name w:val="Title"/>
    <w:basedOn w:val="Normal"/>
    <w:next w:val="Normal"/>
    <w:link w:val="TitleChar"/>
    <w:qFormat/>
    <w:rsid w:val="00C42306"/>
    <w:pPr>
      <w:spacing w:after="360" w:line="192" w:lineRule="auto"/>
    </w:pPr>
    <w:rPr>
      <w:rFonts w:ascii="Open Sans Semibold" w:eastAsiaTheme="majorEastAsia" w:hAnsi="Open Sans Semibold" w:cstheme="majorBidi"/>
      <w:color w:val="18A3AD" w:themeColor="accent3"/>
      <w:spacing w:val="-10"/>
      <w:sz w:val="56"/>
      <w:szCs w:val="56"/>
    </w:rPr>
  </w:style>
  <w:style w:type="character" w:customStyle="1" w:styleId="TitleChar">
    <w:name w:val="Title Char"/>
    <w:basedOn w:val="DefaultParagraphFont"/>
    <w:link w:val="Title"/>
    <w:rsid w:val="00C42306"/>
    <w:rPr>
      <w:rFonts w:ascii="Open Sans Semibold" w:eastAsiaTheme="majorEastAsia" w:hAnsi="Open Sans Semibold" w:cstheme="majorBidi"/>
      <w:color w:val="18A3AD" w:themeColor="accent3"/>
      <w:spacing w:val="-10"/>
      <w:sz w:val="56"/>
      <w:szCs w:val="56"/>
    </w:rPr>
  </w:style>
  <w:style w:type="character" w:styleId="Strong">
    <w:name w:val="Strong"/>
    <w:basedOn w:val="DefaultParagraphFont"/>
    <w:uiPriority w:val="22"/>
    <w:qFormat/>
    <w:rsid w:val="009A4105"/>
    <w:rPr>
      <w:b/>
      <w:bCs/>
    </w:rPr>
  </w:style>
  <w:style w:type="character" w:styleId="Emphasis">
    <w:name w:val="Emphasis"/>
    <w:basedOn w:val="DefaultParagraphFont"/>
    <w:uiPriority w:val="99"/>
    <w:qFormat/>
    <w:rsid w:val="009A4105"/>
    <w:rPr>
      <w:i/>
      <w:iCs/>
    </w:rPr>
  </w:style>
  <w:style w:type="paragraph" w:styleId="Quote">
    <w:name w:val="Quote"/>
    <w:basedOn w:val="Normal"/>
    <w:next w:val="Normal"/>
    <w:link w:val="QuoteChar"/>
    <w:uiPriority w:val="29"/>
    <w:qFormat/>
    <w:rsid w:val="009A4105"/>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9A4105"/>
    <w:rPr>
      <w:i/>
      <w:iCs/>
      <w:color w:val="404040" w:themeColor="text1" w:themeTint="BF"/>
    </w:rPr>
  </w:style>
  <w:style w:type="paragraph" w:styleId="IntenseQuote">
    <w:name w:val="Intense Quote"/>
    <w:basedOn w:val="Normal"/>
    <w:next w:val="Normal"/>
    <w:link w:val="IntenseQuoteChar"/>
    <w:uiPriority w:val="30"/>
    <w:qFormat/>
    <w:rsid w:val="00717B76"/>
    <w:pPr>
      <w:pBdr>
        <w:top w:val="single" w:sz="18" w:space="8" w:color="203143" w:themeColor="accent1"/>
        <w:bottom w:val="single" w:sz="18" w:space="8" w:color="203143" w:themeColor="accent1"/>
      </w:pBdr>
      <w:spacing w:after="0"/>
    </w:pPr>
    <w:rPr>
      <w:rFonts w:eastAsiaTheme="majorEastAsia" w:cstheme="majorBidi"/>
      <w:i/>
      <w:color w:val="0070BA" w:themeColor="text2"/>
      <w:szCs w:val="28"/>
    </w:rPr>
  </w:style>
  <w:style w:type="character" w:customStyle="1" w:styleId="IntenseQuoteChar">
    <w:name w:val="Intense Quote Char"/>
    <w:basedOn w:val="DefaultParagraphFont"/>
    <w:link w:val="IntenseQuote"/>
    <w:uiPriority w:val="30"/>
    <w:rsid w:val="00717B76"/>
    <w:rPr>
      <w:rFonts w:ascii="Open Sans" w:eastAsiaTheme="majorEastAsia" w:hAnsi="Open Sans" w:cstheme="majorBidi"/>
      <w:i/>
      <w:color w:val="0070BA" w:themeColor="text2"/>
      <w:szCs w:val="28"/>
    </w:rPr>
  </w:style>
  <w:style w:type="character" w:styleId="SubtleEmphasis">
    <w:name w:val="Subtle Emphasis"/>
    <w:basedOn w:val="DefaultParagraphFont"/>
    <w:uiPriority w:val="19"/>
    <w:qFormat/>
    <w:rsid w:val="009A4105"/>
    <w:rPr>
      <w:i/>
      <w:iCs/>
      <w:color w:val="404040" w:themeColor="text1" w:themeTint="BF"/>
    </w:rPr>
  </w:style>
  <w:style w:type="character" w:styleId="IntenseEmphasis">
    <w:name w:val="Intense Emphasis"/>
    <w:basedOn w:val="DefaultParagraphFont"/>
    <w:uiPriority w:val="21"/>
    <w:qFormat/>
    <w:rsid w:val="009A4105"/>
    <w:rPr>
      <w:b/>
      <w:bCs/>
      <w:i/>
      <w:iCs/>
    </w:rPr>
  </w:style>
  <w:style w:type="paragraph" w:styleId="TOC1">
    <w:name w:val="toc 1"/>
    <w:basedOn w:val="Normal"/>
    <w:next w:val="Normal"/>
    <w:autoRedefine/>
    <w:uiPriority w:val="39"/>
    <w:unhideWhenUsed/>
    <w:qFormat/>
    <w:rsid w:val="0024154A"/>
    <w:pPr>
      <w:tabs>
        <w:tab w:val="left" w:pos="1134"/>
        <w:tab w:val="right" w:pos="9015"/>
      </w:tabs>
      <w:spacing w:before="100" w:after="100" w:line="240" w:lineRule="auto"/>
    </w:pPr>
    <w:rPr>
      <w:b/>
    </w:rPr>
  </w:style>
  <w:style w:type="table" w:styleId="ListTable5Dark-Accent5">
    <w:name w:val="List Table 5 Dark Accent 5"/>
    <w:basedOn w:val="TableNormal"/>
    <w:uiPriority w:val="50"/>
    <w:rsid w:val="0007338C"/>
    <w:pPr>
      <w:spacing w:after="0" w:line="240" w:lineRule="auto"/>
    </w:pPr>
    <w:rPr>
      <w:color w:val="FFFFFF" w:themeColor="background1"/>
    </w:rPr>
    <w:tblPr>
      <w:tblStyleRowBandSize w:val="1"/>
      <w:tblStyleColBandSize w:val="1"/>
      <w:tblBorders>
        <w:top w:val="single" w:sz="24" w:space="0" w:color="53A62C" w:themeColor="accent5"/>
        <w:left w:val="single" w:sz="24" w:space="0" w:color="53A62C" w:themeColor="accent5"/>
        <w:bottom w:val="single" w:sz="24" w:space="0" w:color="53A62C" w:themeColor="accent5"/>
        <w:right w:val="single" w:sz="24" w:space="0" w:color="53A62C" w:themeColor="accent5"/>
      </w:tblBorders>
    </w:tblPr>
    <w:tcPr>
      <w:shd w:val="clear" w:color="auto" w:fill="53A62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7E765E"/>
    <w:pPr>
      <w:spacing w:after="0" w:line="240" w:lineRule="auto"/>
    </w:pPr>
    <w:rPr>
      <w:rFonts w:ascii="Open Sans" w:hAnsi="Open Sans"/>
    </w:rPr>
    <w:tblPr>
      <w:tblStyleRowBandSize w:val="1"/>
      <w:tblStyleColBandSize w:val="1"/>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tblBorders>
      <w:tblCellMar>
        <w:top w:w="567" w:type="dxa"/>
        <w:left w:w="567" w:type="dxa"/>
        <w:bottom w:w="567" w:type="dxa"/>
        <w:right w:w="567" w:type="dxa"/>
      </w:tblCellMar>
    </w:tblPr>
    <w:tcPr>
      <w:shd w:val="clear" w:color="auto" w:fill="DAF2CF" w:themeFill="accent5" w:themeFillTint="33"/>
    </w:tcPr>
    <w:tblStylePr w:type="firstRow">
      <w:rPr>
        <w:b w:val="0"/>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ile1">
    <w:name w:val="Stile1"/>
    <w:basedOn w:val="TableNormal"/>
    <w:uiPriority w:val="99"/>
    <w:rsid w:val="0007338C"/>
    <w:pPr>
      <w:spacing w:after="0" w:line="240" w:lineRule="auto"/>
    </w:pPr>
    <w:rPr>
      <w:rFonts w:ascii="Open Sans" w:hAnsi="Open Sans" w:cs="Times New Roman (Corpo CS)"/>
    </w:rPr>
    <w:tblPr>
      <w:tblCellMar>
        <w:top w:w="454" w:type="dxa"/>
        <w:left w:w="454" w:type="dxa"/>
        <w:bottom w:w="454" w:type="dxa"/>
        <w:right w:w="454" w:type="dxa"/>
      </w:tblCellMar>
    </w:tblPr>
  </w:style>
  <w:style w:type="table" w:customStyle="1" w:styleId="Stile2">
    <w:name w:val="Stile2"/>
    <w:basedOn w:val="TableNormal"/>
    <w:uiPriority w:val="99"/>
    <w:rsid w:val="0007338C"/>
    <w:pPr>
      <w:spacing w:after="0" w:line="240" w:lineRule="auto"/>
    </w:pPr>
    <w:tblPr/>
    <w:tcPr>
      <w:shd w:val="clear" w:color="auto" w:fill="94AAF1" w:themeFill="accent6" w:themeFillTint="99"/>
    </w:tcPr>
  </w:style>
  <w:style w:type="paragraph" w:styleId="TOC2">
    <w:name w:val="toc 2"/>
    <w:basedOn w:val="Normal"/>
    <w:next w:val="Normal"/>
    <w:autoRedefine/>
    <w:uiPriority w:val="39"/>
    <w:unhideWhenUsed/>
    <w:qFormat/>
    <w:rsid w:val="00CF6442"/>
    <w:pPr>
      <w:tabs>
        <w:tab w:val="right" w:pos="9016"/>
      </w:tabs>
      <w:spacing w:before="100" w:after="100" w:line="240" w:lineRule="auto"/>
      <w:ind w:left="964" w:hanging="397"/>
      <w:contextualSpacing/>
    </w:pPr>
  </w:style>
  <w:style w:type="paragraph" w:styleId="TOC3">
    <w:name w:val="toc 3"/>
    <w:basedOn w:val="Normal"/>
    <w:next w:val="Normal"/>
    <w:autoRedefine/>
    <w:uiPriority w:val="39"/>
    <w:unhideWhenUsed/>
    <w:qFormat/>
    <w:rsid w:val="005939D5"/>
    <w:pPr>
      <w:tabs>
        <w:tab w:val="right" w:pos="9016"/>
        <w:tab w:val="right" w:leader="dot" w:pos="9060"/>
      </w:tabs>
      <w:spacing w:before="100" w:after="100" w:line="240" w:lineRule="auto"/>
      <w:ind w:left="1304" w:hanging="340"/>
      <w:contextualSpacing/>
    </w:pPr>
  </w:style>
  <w:style w:type="paragraph" w:styleId="TOC4">
    <w:name w:val="toc 4"/>
    <w:basedOn w:val="Normal"/>
    <w:next w:val="Normal"/>
    <w:autoRedefine/>
    <w:uiPriority w:val="39"/>
    <w:unhideWhenUsed/>
    <w:rsid w:val="00386205"/>
    <w:pPr>
      <w:tabs>
        <w:tab w:val="right" w:leader="dot" w:pos="9016"/>
      </w:tabs>
      <w:spacing w:before="100" w:after="100"/>
      <w:ind w:left="1134"/>
    </w:pPr>
    <w:rPr>
      <w:i/>
    </w:rPr>
  </w:style>
  <w:style w:type="paragraph" w:styleId="EndnoteText">
    <w:name w:val="endnote text"/>
    <w:basedOn w:val="Normal"/>
    <w:link w:val="EndnoteTextChar"/>
    <w:qFormat/>
    <w:rsid w:val="00470072"/>
    <w:pPr>
      <w:spacing w:before="60" w:after="60" w:line="240" w:lineRule="auto"/>
      <w:ind w:left="397" w:hanging="397"/>
    </w:pPr>
    <w:rPr>
      <w:rFonts w:eastAsia="Times New Roman" w:cs="Times New Roman"/>
      <w:sz w:val="18"/>
      <w:lang w:eastAsia="en-AU"/>
    </w:rPr>
  </w:style>
  <w:style w:type="character" w:customStyle="1" w:styleId="EndnoteTextChar">
    <w:name w:val="Endnote Text Char"/>
    <w:basedOn w:val="DefaultParagraphFont"/>
    <w:link w:val="EndnoteText"/>
    <w:rsid w:val="00470072"/>
    <w:rPr>
      <w:rFonts w:ascii="Open Sans" w:eastAsia="Times New Roman" w:hAnsi="Open Sans" w:cs="Times New Roman"/>
      <w:sz w:val="18"/>
      <w:lang w:eastAsia="en-AU"/>
    </w:rPr>
  </w:style>
  <w:style w:type="character" w:styleId="EndnoteReference">
    <w:name w:val="endnote reference"/>
    <w:basedOn w:val="DefaultParagraphFont"/>
    <w:uiPriority w:val="99"/>
    <w:qFormat/>
    <w:rsid w:val="009D1C67"/>
    <w:rPr>
      <w:rFonts w:ascii="Arial" w:hAnsi="Arial"/>
      <w:sz w:val="20"/>
      <w:vertAlign w:val="superscript"/>
    </w:rPr>
  </w:style>
  <w:style w:type="numbering" w:customStyle="1" w:styleId="Elencocorrente42">
    <w:name w:val="Elenco corrente42"/>
    <w:uiPriority w:val="99"/>
    <w:rsid w:val="00F32212"/>
    <w:pPr>
      <w:numPr>
        <w:numId w:val="62"/>
      </w:numPr>
    </w:pPr>
  </w:style>
  <w:style w:type="numbering" w:customStyle="1" w:styleId="Elencocorrente43">
    <w:name w:val="Elenco corrente43"/>
    <w:uiPriority w:val="99"/>
    <w:rsid w:val="001F2A7B"/>
    <w:pPr>
      <w:numPr>
        <w:numId w:val="63"/>
      </w:numPr>
    </w:pPr>
  </w:style>
  <w:style w:type="paragraph" w:styleId="ListNumber5">
    <w:name w:val="List Number 5"/>
    <w:basedOn w:val="Normal"/>
    <w:semiHidden/>
    <w:rsid w:val="009D1C67"/>
    <w:pPr>
      <w:tabs>
        <w:tab w:val="num" w:pos="1492"/>
      </w:tabs>
      <w:spacing w:line="240" w:lineRule="auto"/>
      <w:ind w:left="1492" w:hanging="360"/>
    </w:pPr>
    <w:rPr>
      <w:rFonts w:ascii="Arial" w:eastAsia="Times New Roman" w:hAnsi="Arial" w:cs="Times New Roman"/>
      <w:sz w:val="24"/>
      <w:szCs w:val="24"/>
      <w:lang w:eastAsia="en-AU"/>
    </w:rPr>
  </w:style>
  <w:style w:type="paragraph" w:customStyle="1" w:styleId="CopyrightText">
    <w:name w:val="Copyright Text"/>
    <w:basedOn w:val="Normal"/>
    <w:uiPriority w:val="99"/>
    <w:rsid w:val="008E0FDE"/>
    <w:pPr>
      <w:keepLines w:val="0"/>
      <w:tabs>
        <w:tab w:val="left" w:pos="567"/>
      </w:tabs>
      <w:suppressAutoHyphens/>
      <w:autoSpaceDE w:val="0"/>
      <w:autoSpaceDN w:val="0"/>
      <w:adjustRightInd w:val="0"/>
      <w:spacing w:after="57"/>
      <w:textAlignment w:val="center"/>
    </w:pPr>
    <w:rPr>
      <w:rFonts w:eastAsia="Times New Roman" w:cs="HelveticaNeueLT Pro 57 Cn"/>
      <w:sz w:val="18"/>
      <w:szCs w:val="16"/>
      <w:u w:color="000000"/>
      <w:lang w:eastAsia="en-AU"/>
    </w:rPr>
  </w:style>
  <w:style w:type="paragraph" w:styleId="ListBullet">
    <w:name w:val="List Bullet"/>
    <w:basedOn w:val="Normal"/>
    <w:uiPriority w:val="99"/>
    <w:unhideWhenUsed/>
    <w:qFormat/>
    <w:rsid w:val="00F3203D"/>
    <w:pPr>
      <w:numPr>
        <w:numId w:val="5"/>
      </w:numPr>
      <w:contextualSpacing/>
    </w:pPr>
    <w:rPr>
      <w:rFonts w:cs="Arial"/>
      <w:szCs w:val="24"/>
    </w:rPr>
  </w:style>
  <w:style w:type="numbering" w:customStyle="1" w:styleId="Style4">
    <w:name w:val="Style4"/>
    <w:uiPriority w:val="99"/>
    <w:rsid w:val="009D1C67"/>
    <w:pPr>
      <w:numPr>
        <w:numId w:val="4"/>
      </w:numPr>
    </w:pPr>
  </w:style>
  <w:style w:type="paragraph" w:styleId="ListBullet3">
    <w:name w:val="List Bullet 3"/>
    <w:basedOn w:val="Normal"/>
    <w:rsid w:val="005B0F0C"/>
    <w:pPr>
      <w:keepLines w:val="0"/>
      <w:numPr>
        <w:numId w:val="60"/>
      </w:numPr>
      <w:ind w:left="1021" w:hanging="284"/>
      <w:contextualSpacing/>
    </w:pPr>
    <w:rPr>
      <w:rFonts w:cs="Arial"/>
      <w:szCs w:val="24"/>
    </w:rPr>
  </w:style>
  <w:style w:type="paragraph" w:styleId="ListBullet4">
    <w:name w:val="List Bullet 4"/>
    <w:basedOn w:val="Normal"/>
    <w:rsid w:val="009D1C67"/>
    <w:pPr>
      <w:keepLines w:val="0"/>
      <w:adjustRightInd w:val="0"/>
      <w:snapToGrid w:val="0"/>
      <w:spacing w:after="170" w:line="320" w:lineRule="atLeast"/>
      <w:ind w:left="1588" w:hanging="397"/>
      <w:contextualSpacing/>
    </w:pPr>
    <w:rPr>
      <w:rFonts w:asciiTheme="minorHAnsi" w:eastAsia="Times New Roman" w:hAnsiTheme="minorHAnsi" w:cs="Times New Roman"/>
      <w:color w:val="0070BA" w:themeColor="text2"/>
      <w:sz w:val="22"/>
      <w:szCs w:val="18"/>
    </w:rPr>
  </w:style>
  <w:style w:type="paragraph" w:styleId="ListBullet5">
    <w:name w:val="List Bullet 5"/>
    <w:basedOn w:val="Normal"/>
    <w:rsid w:val="009D1C67"/>
    <w:pPr>
      <w:keepLines w:val="0"/>
      <w:tabs>
        <w:tab w:val="num" w:pos="360"/>
      </w:tabs>
      <w:adjustRightInd w:val="0"/>
      <w:snapToGrid w:val="0"/>
      <w:spacing w:after="170" w:line="320" w:lineRule="atLeast"/>
      <w:ind w:left="1985" w:hanging="397"/>
      <w:contextualSpacing/>
    </w:pPr>
    <w:rPr>
      <w:rFonts w:asciiTheme="minorHAnsi" w:eastAsia="Times New Roman" w:hAnsiTheme="minorHAnsi" w:cs="Times New Roman"/>
      <w:color w:val="0070BA" w:themeColor="text2"/>
      <w:sz w:val="22"/>
      <w:szCs w:val="18"/>
    </w:rPr>
  </w:style>
  <w:style w:type="numbering" w:customStyle="1" w:styleId="AHRCBullets">
    <w:name w:val="AHRC Bullets"/>
    <w:uiPriority w:val="99"/>
    <w:rsid w:val="009D1C67"/>
    <w:pPr>
      <w:numPr>
        <w:numId w:val="6"/>
      </w:numPr>
    </w:pPr>
  </w:style>
  <w:style w:type="paragraph" w:styleId="BodyTextIndent3">
    <w:name w:val="Body Text Indent 3"/>
    <w:basedOn w:val="Normal"/>
    <w:link w:val="BodyTextIndent3Char"/>
    <w:semiHidden/>
    <w:unhideWhenUsed/>
    <w:rsid w:val="009D1C67"/>
    <w:pPr>
      <w:spacing w:after="120" w:line="240" w:lineRule="auto"/>
      <w:ind w:left="283"/>
    </w:pPr>
    <w:rPr>
      <w:rFonts w:ascii="Arial" w:eastAsia="Times New Roman" w:hAnsi="Arial" w:cs="Times New Roman"/>
      <w:sz w:val="16"/>
      <w:szCs w:val="16"/>
      <w:lang w:eastAsia="en-AU"/>
    </w:rPr>
  </w:style>
  <w:style w:type="character" w:customStyle="1" w:styleId="BodyTextIndent3Char">
    <w:name w:val="Body Text Indent 3 Char"/>
    <w:basedOn w:val="DefaultParagraphFont"/>
    <w:link w:val="BodyTextIndent3"/>
    <w:semiHidden/>
    <w:rsid w:val="009D1C67"/>
    <w:rPr>
      <w:rFonts w:ascii="Arial" w:eastAsia="Times New Roman" w:hAnsi="Arial" w:cs="Times New Roman"/>
      <w:sz w:val="16"/>
      <w:szCs w:val="16"/>
      <w:lang w:eastAsia="en-AU"/>
    </w:rPr>
  </w:style>
  <w:style w:type="paragraph" w:customStyle="1" w:styleId="TableText">
    <w:name w:val="Table Text"/>
    <w:basedOn w:val="Normal"/>
    <w:uiPriority w:val="99"/>
    <w:rsid w:val="000331FA"/>
    <w:pPr>
      <w:widowControl w:val="0"/>
      <w:suppressAutoHyphens/>
      <w:autoSpaceDE w:val="0"/>
      <w:autoSpaceDN w:val="0"/>
      <w:adjustRightInd w:val="0"/>
      <w:spacing w:after="0" w:line="240" w:lineRule="auto"/>
      <w:textAlignment w:val="center"/>
    </w:pPr>
    <w:rPr>
      <w:rFonts w:eastAsia="MS Mincho" w:cs="HelveticaCYPlain"/>
      <w:color w:val="000000"/>
      <w:szCs w:val="15"/>
      <w:lang w:val="en-US" w:eastAsia="en-AU"/>
    </w:rPr>
  </w:style>
  <w:style w:type="character" w:customStyle="1" w:styleId="CaptionChar">
    <w:name w:val="Caption Char"/>
    <w:link w:val="Caption"/>
    <w:rsid w:val="00EF7426"/>
    <w:rPr>
      <w:rFonts w:ascii="Open Sans" w:hAnsi="Open Sans" w:cs="Times New Roman (Corpo CS)"/>
      <w:bCs/>
      <w:i/>
      <w:color w:val="005BA8" w:themeColor="accent2"/>
      <w:spacing w:val="6"/>
      <w:sz w:val="18"/>
    </w:rPr>
  </w:style>
  <w:style w:type="character" w:styleId="PlaceholderText">
    <w:name w:val="Placeholder Text"/>
    <w:basedOn w:val="DefaultParagraphFont"/>
    <w:uiPriority w:val="99"/>
    <w:semiHidden/>
    <w:rsid w:val="009D1C67"/>
    <w:rPr>
      <w:color w:val="808080"/>
    </w:rPr>
  </w:style>
  <w:style w:type="paragraph" w:styleId="ListContinue4">
    <w:name w:val="List Continue 4"/>
    <w:basedOn w:val="Normal"/>
    <w:semiHidden/>
    <w:rsid w:val="009D1C67"/>
    <w:pPr>
      <w:spacing w:after="120" w:line="240" w:lineRule="auto"/>
      <w:ind w:left="1132"/>
    </w:pPr>
    <w:rPr>
      <w:rFonts w:ascii="Arial" w:eastAsia="Times New Roman" w:hAnsi="Arial" w:cs="Times New Roman"/>
      <w:sz w:val="24"/>
      <w:szCs w:val="24"/>
      <w:lang w:eastAsia="en-AU"/>
    </w:rPr>
  </w:style>
  <w:style w:type="numbering" w:styleId="111111">
    <w:name w:val="Outline List 2"/>
    <w:basedOn w:val="NoList"/>
    <w:rsid w:val="009D1C67"/>
    <w:pPr>
      <w:numPr>
        <w:numId w:val="8"/>
      </w:numPr>
    </w:pPr>
  </w:style>
  <w:style w:type="numbering" w:styleId="1ai">
    <w:name w:val="Outline List 1"/>
    <w:basedOn w:val="NoList"/>
    <w:semiHidden/>
    <w:rsid w:val="009D1C67"/>
    <w:pPr>
      <w:numPr>
        <w:numId w:val="9"/>
      </w:numPr>
    </w:pPr>
  </w:style>
  <w:style w:type="numbering" w:styleId="ArticleSection">
    <w:name w:val="Outline List 3"/>
    <w:basedOn w:val="NoList"/>
    <w:semiHidden/>
    <w:rsid w:val="009D1C67"/>
    <w:pPr>
      <w:numPr>
        <w:numId w:val="10"/>
      </w:numPr>
    </w:pPr>
  </w:style>
  <w:style w:type="paragraph" w:styleId="BlockText">
    <w:name w:val="Block Text"/>
    <w:basedOn w:val="Normal"/>
    <w:semiHidden/>
    <w:rsid w:val="009D1C67"/>
    <w:pPr>
      <w:spacing w:after="120" w:line="240" w:lineRule="auto"/>
      <w:ind w:left="1440" w:right="1440"/>
    </w:pPr>
    <w:rPr>
      <w:rFonts w:ascii="Arial" w:eastAsia="Times New Roman" w:hAnsi="Arial" w:cs="Times New Roman"/>
      <w:sz w:val="24"/>
      <w:szCs w:val="24"/>
      <w:lang w:eastAsia="en-AU"/>
    </w:rPr>
  </w:style>
  <w:style w:type="paragraph" w:styleId="BodyText2">
    <w:name w:val="Body Text 2"/>
    <w:basedOn w:val="Normal"/>
    <w:link w:val="BodyText2Char"/>
    <w:semiHidden/>
    <w:rsid w:val="009D1C67"/>
    <w:pPr>
      <w:spacing w:after="120" w:line="480" w:lineRule="auto"/>
    </w:pPr>
    <w:rPr>
      <w:rFonts w:ascii="Arial" w:eastAsia="Times New Roman" w:hAnsi="Arial" w:cs="Times New Roman"/>
      <w:sz w:val="24"/>
      <w:szCs w:val="24"/>
      <w:lang w:eastAsia="en-AU"/>
    </w:rPr>
  </w:style>
  <w:style w:type="character" w:customStyle="1" w:styleId="BodyText2Char">
    <w:name w:val="Body Text 2 Char"/>
    <w:basedOn w:val="DefaultParagraphFont"/>
    <w:link w:val="BodyText2"/>
    <w:semiHidden/>
    <w:rsid w:val="009D1C67"/>
    <w:rPr>
      <w:rFonts w:ascii="Arial" w:eastAsia="Times New Roman" w:hAnsi="Arial" w:cs="Times New Roman"/>
      <w:sz w:val="24"/>
      <w:szCs w:val="24"/>
      <w:lang w:eastAsia="en-AU"/>
    </w:rPr>
  </w:style>
  <w:style w:type="paragraph" w:styleId="BodyText3">
    <w:name w:val="Body Text 3"/>
    <w:basedOn w:val="Normal"/>
    <w:link w:val="BodyText3Char"/>
    <w:semiHidden/>
    <w:rsid w:val="009D1C67"/>
    <w:pPr>
      <w:spacing w:after="120" w:line="240" w:lineRule="auto"/>
    </w:pPr>
    <w:rPr>
      <w:rFonts w:ascii="Arial" w:eastAsia="Times New Roman" w:hAnsi="Arial" w:cs="Times New Roman"/>
      <w:sz w:val="16"/>
      <w:szCs w:val="16"/>
      <w:lang w:eastAsia="en-AU"/>
    </w:rPr>
  </w:style>
  <w:style w:type="character" w:customStyle="1" w:styleId="BodyText3Char">
    <w:name w:val="Body Text 3 Char"/>
    <w:basedOn w:val="DefaultParagraphFont"/>
    <w:link w:val="BodyText3"/>
    <w:semiHidden/>
    <w:rsid w:val="009D1C67"/>
    <w:rPr>
      <w:rFonts w:ascii="Arial" w:eastAsia="Times New Roman" w:hAnsi="Arial" w:cs="Times New Roman"/>
      <w:sz w:val="16"/>
      <w:szCs w:val="16"/>
      <w:lang w:eastAsia="en-AU"/>
    </w:rPr>
  </w:style>
  <w:style w:type="paragraph" w:styleId="BodyTextFirstIndent">
    <w:name w:val="Body Text First Indent"/>
    <w:basedOn w:val="Normal"/>
    <w:link w:val="BodyTextFirstIndentChar"/>
    <w:semiHidden/>
    <w:rsid w:val="00023D0B"/>
    <w:pPr>
      <w:spacing w:after="120" w:line="240" w:lineRule="auto"/>
      <w:ind w:firstLine="210"/>
    </w:pPr>
    <w:rPr>
      <w:rFonts w:ascii="Arial" w:eastAsia="Times New Roman" w:hAnsi="Arial" w:cs="Times New Roman"/>
      <w:sz w:val="24"/>
      <w:szCs w:val="24"/>
      <w:lang w:eastAsia="en-AU"/>
    </w:rPr>
  </w:style>
  <w:style w:type="character" w:customStyle="1" w:styleId="BodyTextFirstIndentChar">
    <w:name w:val="Body Text First Indent Char"/>
    <w:basedOn w:val="DefaultParagraphFont"/>
    <w:link w:val="BodyTextFirstIndent"/>
    <w:semiHidden/>
    <w:rsid w:val="00023D0B"/>
    <w:rPr>
      <w:rFonts w:ascii="Arial" w:eastAsia="Times New Roman" w:hAnsi="Arial" w:cs="Times New Roman"/>
      <w:sz w:val="24"/>
      <w:szCs w:val="24"/>
      <w:lang w:val="en-US" w:eastAsia="en-AU"/>
    </w:rPr>
  </w:style>
  <w:style w:type="paragraph" w:styleId="BodyTextIndent">
    <w:name w:val="Body Text Indent"/>
    <w:basedOn w:val="Normal"/>
    <w:link w:val="BodyTextIndentChar"/>
    <w:semiHidden/>
    <w:rsid w:val="00F3203D"/>
    <w:pPr>
      <w:keepLines w:val="0"/>
      <w:ind w:left="567"/>
    </w:pPr>
    <w:rPr>
      <w:szCs w:val="24"/>
    </w:rPr>
  </w:style>
  <w:style w:type="character" w:customStyle="1" w:styleId="BodyTextIndentChar">
    <w:name w:val="Body Text Indent Char"/>
    <w:basedOn w:val="DefaultParagraphFont"/>
    <w:link w:val="BodyTextIndent"/>
    <w:semiHidden/>
    <w:rsid w:val="006E6FA2"/>
    <w:rPr>
      <w:rFonts w:ascii="Open Sans" w:hAnsi="Open Sans"/>
      <w:szCs w:val="24"/>
    </w:rPr>
  </w:style>
  <w:style w:type="paragraph" w:styleId="BodyTextFirstIndent2">
    <w:name w:val="Body Text First Indent 2"/>
    <w:basedOn w:val="BodyTextIndent"/>
    <w:link w:val="BodyTextFirstIndent2Char"/>
    <w:semiHidden/>
    <w:rsid w:val="009D1C67"/>
    <w:pPr>
      <w:ind w:firstLine="210"/>
    </w:pPr>
  </w:style>
  <w:style w:type="character" w:customStyle="1" w:styleId="BodyTextFirstIndent2Char">
    <w:name w:val="Body Text First Indent 2 Char"/>
    <w:basedOn w:val="BodyTextIndentChar"/>
    <w:link w:val="BodyTextFirstIndent2"/>
    <w:semiHidden/>
    <w:rsid w:val="009D1C67"/>
    <w:rPr>
      <w:rFonts w:ascii="Arial" w:eastAsia="Times New Roman" w:hAnsi="Arial" w:cs="Times New Roman"/>
      <w:sz w:val="24"/>
      <w:szCs w:val="24"/>
      <w:lang w:eastAsia="en-AU"/>
    </w:rPr>
  </w:style>
  <w:style w:type="paragraph" w:styleId="BodyTextIndent2">
    <w:name w:val="Body Text Indent 2"/>
    <w:basedOn w:val="Normal"/>
    <w:link w:val="BodyTextIndent2Char"/>
    <w:semiHidden/>
    <w:rsid w:val="009D1C67"/>
    <w:pPr>
      <w:spacing w:after="120" w:line="480" w:lineRule="auto"/>
      <w:ind w:left="283"/>
    </w:pPr>
    <w:rPr>
      <w:rFonts w:ascii="Arial" w:eastAsia="Times New Roman" w:hAnsi="Arial" w:cs="Times New Roman"/>
      <w:sz w:val="24"/>
      <w:szCs w:val="24"/>
      <w:lang w:eastAsia="en-AU"/>
    </w:rPr>
  </w:style>
  <w:style w:type="character" w:customStyle="1" w:styleId="BodyTextIndent2Char">
    <w:name w:val="Body Text Indent 2 Char"/>
    <w:basedOn w:val="DefaultParagraphFont"/>
    <w:link w:val="BodyTextIndent2"/>
    <w:semiHidden/>
    <w:rsid w:val="009D1C67"/>
    <w:rPr>
      <w:rFonts w:ascii="Arial" w:eastAsia="Times New Roman" w:hAnsi="Arial" w:cs="Times New Roman"/>
      <w:sz w:val="24"/>
      <w:szCs w:val="24"/>
      <w:lang w:eastAsia="en-AU"/>
    </w:rPr>
  </w:style>
  <w:style w:type="paragraph" w:styleId="Closing">
    <w:name w:val="Closing"/>
    <w:basedOn w:val="Normal"/>
    <w:link w:val="ClosingChar"/>
    <w:semiHidden/>
    <w:rsid w:val="009D1C67"/>
    <w:pPr>
      <w:spacing w:line="240" w:lineRule="auto"/>
      <w:ind w:left="4252"/>
    </w:pPr>
    <w:rPr>
      <w:rFonts w:ascii="Arial" w:eastAsia="Times New Roman" w:hAnsi="Arial" w:cs="Times New Roman"/>
      <w:sz w:val="24"/>
      <w:szCs w:val="24"/>
      <w:lang w:eastAsia="en-AU"/>
    </w:rPr>
  </w:style>
  <w:style w:type="character" w:customStyle="1" w:styleId="ClosingChar">
    <w:name w:val="Closing Char"/>
    <w:basedOn w:val="DefaultParagraphFont"/>
    <w:link w:val="Closing"/>
    <w:semiHidden/>
    <w:rsid w:val="009D1C67"/>
    <w:rPr>
      <w:rFonts w:ascii="Arial" w:eastAsia="Times New Roman" w:hAnsi="Arial" w:cs="Times New Roman"/>
      <w:sz w:val="24"/>
      <w:szCs w:val="24"/>
      <w:lang w:eastAsia="en-AU"/>
    </w:rPr>
  </w:style>
  <w:style w:type="paragraph" w:styleId="Date">
    <w:name w:val="Date"/>
    <w:basedOn w:val="Normal"/>
    <w:next w:val="Normal"/>
    <w:link w:val="DateChar"/>
    <w:semiHidden/>
    <w:rsid w:val="009D1C67"/>
    <w:pPr>
      <w:spacing w:line="240" w:lineRule="auto"/>
    </w:pPr>
    <w:rPr>
      <w:rFonts w:ascii="Arial" w:eastAsia="Times New Roman" w:hAnsi="Arial" w:cs="Times New Roman"/>
      <w:sz w:val="24"/>
      <w:szCs w:val="24"/>
      <w:lang w:eastAsia="en-AU"/>
    </w:rPr>
  </w:style>
  <w:style w:type="character" w:customStyle="1" w:styleId="DateChar">
    <w:name w:val="Date Char"/>
    <w:basedOn w:val="DefaultParagraphFont"/>
    <w:link w:val="Date"/>
    <w:semiHidden/>
    <w:rsid w:val="009D1C67"/>
    <w:rPr>
      <w:rFonts w:ascii="Arial" w:eastAsia="Times New Roman" w:hAnsi="Arial" w:cs="Times New Roman"/>
      <w:sz w:val="24"/>
      <w:szCs w:val="24"/>
      <w:lang w:eastAsia="en-AU"/>
    </w:rPr>
  </w:style>
  <w:style w:type="paragraph" w:styleId="E-mailSignature">
    <w:name w:val="E-mail Signature"/>
    <w:basedOn w:val="Normal"/>
    <w:link w:val="E-mailSignatureChar"/>
    <w:semiHidden/>
    <w:rsid w:val="009D1C67"/>
    <w:pPr>
      <w:spacing w:line="240" w:lineRule="auto"/>
    </w:pPr>
    <w:rPr>
      <w:rFonts w:ascii="Arial" w:eastAsia="Times New Roman" w:hAnsi="Arial" w:cs="Times New Roman"/>
      <w:sz w:val="24"/>
      <w:szCs w:val="24"/>
      <w:lang w:eastAsia="en-AU"/>
    </w:rPr>
  </w:style>
  <w:style w:type="character" w:customStyle="1" w:styleId="E-mailSignatureChar">
    <w:name w:val="E-mail Signature Char"/>
    <w:basedOn w:val="DefaultParagraphFont"/>
    <w:link w:val="E-mailSignature"/>
    <w:semiHidden/>
    <w:rsid w:val="009D1C67"/>
    <w:rPr>
      <w:rFonts w:ascii="Arial" w:eastAsia="Times New Roman" w:hAnsi="Arial" w:cs="Times New Roman"/>
      <w:sz w:val="24"/>
      <w:szCs w:val="24"/>
      <w:lang w:eastAsia="en-AU"/>
    </w:rPr>
  </w:style>
  <w:style w:type="paragraph" w:styleId="EnvelopeAddress">
    <w:name w:val="envelope address"/>
    <w:basedOn w:val="Normal"/>
    <w:semiHidden/>
    <w:rsid w:val="009D1C67"/>
    <w:pPr>
      <w:framePr w:w="7920" w:h="1980" w:hRule="exact" w:hSpace="180" w:wrap="auto" w:hAnchor="page" w:xAlign="center" w:yAlign="bottom"/>
      <w:spacing w:after="0" w:line="240" w:lineRule="auto"/>
      <w:ind w:left="2880"/>
    </w:pPr>
    <w:rPr>
      <w:rFonts w:ascii="Arial" w:eastAsia="Times New Roman" w:hAnsi="Arial" w:cs="Arial"/>
      <w:sz w:val="24"/>
      <w:szCs w:val="24"/>
      <w:lang w:eastAsia="en-AU"/>
    </w:rPr>
  </w:style>
  <w:style w:type="paragraph" w:styleId="EnvelopeReturn">
    <w:name w:val="envelope return"/>
    <w:basedOn w:val="Normal"/>
    <w:semiHidden/>
    <w:rsid w:val="009D1C67"/>
    <w:pPr>
      <w:spacing w:line="240" w:lineRule="auto"/>
    </w:pPr>
    <w:rPr>
      <w:rFonts w:ascii="Arial" w:eastAsia="Times New Roman" w:hAnsi="Arial" w:cs="Arial"/>
      <w:lang w:eastAsia="en-AU"/>
    </w:rPr>
  </w:style>
  <w:style w:type="character" w:styleId="HTMLAcronym">
    <w:name w:val="HTML Acronym"/>
    <w:basedOn w:val="DefaultParagraphFont"/>
    <w:semiHidden/>
    <w:rsid w:val="009D1C67"/>
  </w:style>
  <w:style w:type="paragraph" w:styleId="HTMLAddress">
    <w:name w:val="HTML Address"/>
    <w:basedOn w:val="Normal"/>
    <w:link w:val="HTMLAddressChar"/>
    <w:semiHidden/>
    <w:rsid w:val="009D1C67"/>
    <w:pPr>
      <w:spacing w:line="240" w:lineRule="auto"/>
    </w:pPr>
    <w:rPr>
      <w:rFonts w:ascii="Arial" w:eastAsia="Times New Roman" w:hAnsi="Arial" w:cs="Times New Roman"/>
      <w:i/>
      <w:iCs/>
      <w:sz w:val="24"/>
      <w:szCs w:val="24"/>
      <w:lang w:eastAsia="en-AU"/>
    </w:rPr>
  </w:style>
  <w:style w:type="character" w:customStyle="1" w:styleId="HTMLAddressChar">
    <w:name w:val="HTML Address Char"/>
    <w:basedOn w:val="DefaultParagraphFont"/>
    <w:link w:val="HTMLAddress"/>
    <w:semiHidden/>
    <w:rsid w:val="009D1C67"/>
    <w:rPr>
      <w:rFonts w:ascii="Arial" w:eastAsia="Times New Roman" w:hAnsi="Arial" w:cs="Times New Roman"/>
      <w:i/>
      <w:iCs/>
      <w:sz w:val="24"/>
      <w:szCs w:val="24"/>
      <w:lang w:eastAsia="en-AU"/>
    </w:rPr>
  </w:style>
  <w:style w:type="character" w:styleId="HTMLCite">
    <w:name w:val="HTML Cite"/>
    <w:basedOn w:val="DefaultParagraphFont"/>
    <w:semiHidden/>
    <w:rsid w:val="009D1C67"/>
    <w:rPr>
      <w:i/>
      <w:iCs/>
    </w:rPr>
  </w:style>
  <w:style w:type="character" w:styleId="HTMLCode">
    <w:name w:val="HTML Code"/>
    <w:basedOn w:val="DefaultParagraphFont"/>
    <w:semiHidden/>
    <w:rsid w:val="009D1C67"/>
    <w:rPr>
      <w:rFonts w:ascii="Courier New" w:hAnsi="Courier New" w:cs="Courier New"/>
      <w:sz w:val="20"/>
      <w:szCs w:val="20"/>
    </w:rPr>
  </w:style>
  <w:style w:type="character" w:styleId="HTMLDefinition">
    <w:name w:val="HTML Definition"/>
    <w:basedOn w:val="DefaultParagraphFont"/>
    <w:semiHidden/>
    <w:rsid w:val="009D1C67"/>
    <w:rPr>
      <w:i/>
      <w:iCs/>
    </w:rPr>
  </w:style>
  <w:style w:type="character" w:styleId="HTMLKeyboard">
    <w:name w:val="HTML Keyboard"/>
    <w:basedOn w:val="DefaultParagraphFont"/>
    <w:semiHidden/>
    <w:rsid w:val="009D1C67"/>
    <w:rPr>
      <w:rFonts w:ascii="Courier New" w:hAnsi="Courier New" w:cs="Courier New"/>
      <w:sz w:val="20"/>
      <w:szCs w:val="20"/>
    </w:rPr>
  </w:style>
  <w:style w:type="paragraph" w:styleId="HTMLPreformatted">
    <w:name w:val="HTML Preformatted"/>
    <w:basedOn w:val="Normal"/>
    <w:link w:val="HTMLPreformattedChar"/>
    <w:semiHidden/>
    <w:rsid w:val="009D1C67"/>
    <w:pPr>
      <w:spacing w:line="240" w:lineRule="auto"/>
    </w:pPr>
    <w:rPr>
      <w:rFonts w:ascii="Courier New" w:eastAsia="Times New Roman" w:hAnsi="Courier New" w:cs="Courier New"/>
      <w:lang w:eastAsia="en-AU"/>
    </w:rPr>
  </w:style>
  <w:style w:type="character" w:customStyle="1" w:styleId="HTMLPreformattedChar">
    <w:name w:val="HTML Preformatted Char"/>
    <w:basedOn w:val="DefaultParagraphFont"/>
    <w:link w:val="HTMLPreformatted"/>
    <w:semiHidden/>
    <w:rsid w:val="009D1C67"/>
    <w:rPr>
      <w:rFonts w:ascii="Courier New" w:eastAsia="Times New Roman" w:hAnsi="Courier New" w:cs="Courier New"/>
      <w:lang w:eastAsia="en-AU"/>
    </w:rPr>
  </w:style>
  <w:style w:type="character" w:styleId="HTMLSample">
    <w:name w:val="HTML Sample"/>
    <w:basedOn w:val="DefaultParagraphFont"/>
    <w:semiHidden/>
    <w:rsid w:val="009D1C67"/>
    <w:rPr>
      <w:rFonts w:ascii="Courier New" w:hAnsi="Courier New" w:cs="Courier New"/>
    </w:rPr>
  </w:style>
  <w:style w:type="character" w:styleId="HTMLTypewriter">
    <w:name w:val="HTML Typewriter"/>
    <w:basedOn w:val="DefaultParagraphFont"/>
    <w:semiHidden/>
    <w:rsid w:val="009D1C67"/>
    <w:rPr>
      <w:rFonts w:ascii="Courier New" w:hAnsi="Courier New" w:cs="Courier New"/>
      <w:sz w:val="20"/>
      <w:szCs w:val="20"/>
    </w:rPr>
  </w:style>
  <w:style w:type="character" w:styleId="HTMLVariable">
    <w:name w:val="HTML Variable"/>
    <w:basedOn w:val="DefaultParagraphFont"/>
    <w:semiHidden/>
    <w:rsid w:val="009D1C67"/>
    <w:rPr>
      <w:i/>
      <w:iCs/>
    </w:rPr>
  </w:style>
  <w:style w:type="character" w:styleId="LineNumber">
    <w:name w:val="line number"/>
    <w:basedOn w:val="DefaultParagraphFont"/>
    <w:semiHidden/>
    <w:rsid w:val="009D1C67"/>
  </w:style>
  <w:style w:type="paragraph" w:styleId="List">
    <w:name w:val="List"/>
    <w:basedOn w:val="Normal"/>
    <w:semiHidden/>
    <w:rsid w:val="009D1C67"/>
    <w:pPr>
      <w:spacing w:line="240" w:lineRule="auto"/>
      <w:ind w:left="283" w:hanging="283"/>
    </w:pPr>
    <w:rPr>
      <w:rFonts w:ascii="Arial" w:eastAsia="Times New Roman" w:hAnsi="Arial" w:cs="Times New Roman"/>
      <w:sz w:val="24"/>
      <w:szCs w:val="24"/>
      <w:lang w:eastAsia="en-AU"/>
    </w:rPr>
  </w:style>
  <w:style w:type="paragraph" w:styleId="List2">
    <w:name w:val="List 2"/>
    <w:basedOn w:val="Normal"/>
    <w:semiHidden/>
    <w:rsid w:val="009D1C67"/>
    <w:pPr>
      <w:spacing w:line="240" w:lineRule="auto"/>
      <w:ind w:left="566" w:hanging="283"/>
    </w:pPr>
    <w:rPr>
      <w:rFonts w:ascii="Arial" w:eastAsia="Times New Roman" w:hAnsi="Arial" w:cs="Times New Roman"/>
      <w:sz w:val="24"/>
      <w:szCs w:val="24"/>
      <w:lang w:eastAsia="en-AU"/>
    </w:rPr>
  </w:style>
  <w:style w:type="paragraph" w:styleId="List3">
    <w:name w:val="List 3"/>
    <w:basedOn w:val="Normal"/>
    <w:semiHidden/>
    <w:rsid w:val="009D1C67"/>
    <w:pPr>
      <w:spacing w:line="240" w:lineRule="auto"/>
      <w:ind w:left="849" w:hanging="283"/>
    </w:pPr>
    <w:rPr>
      <w:rFonts w:ascii="Arial" w:eastAsia="Times New Roman" w:hAnsi="Arial" w:cs="Times New Roman"/>
      <w:sz w:val="24"/>
      <w:szCs w:val="24"/>
      <w:lang w:eastAsia="en-AU"/>
    </w:rPr>
  </w:style>
  <w:style w:type="paragraph" w:styleId="List4">
    <w:name w:val="List 4"/>
    <w:basedOn w:val="Normal"/>
    <w:semiHidden/>
    <w:rsid w:val="009D1C67"/>
    <w:pPr>
      <w:spacing w:line="240" w:lineRule="auto"/>
      <w:ind w:left="1132" w:hanging="283"/>
    </w:pPr>
    <w:rPr>
      <w:rFonts w:ascii="Arial" w:eastAsia="Times New Roman" w:hAnsi="Arial" w:cs="Times New Roman"/>
      <w:sz w:val="24"/>
      <w:szCs w:val="24"/>
      <w:lang w:eastAsia="en-AU"/>
    </w:rPr>
  </w:style>
  <w:style w:type="paragraph" w:styleId="List5">
    <w:name w:val="List 5"/>
    <w:basedOn w:val="Normal"/>
    <w:semiHidden/>
    <w:rsid w:val="009D1C67"/>
    <w:pPr>
      <w:spacing w:line="240" w:lineRule="auto"/>
      <w:ind w:left="1415" w:hanging="283"/>
    </w:pPr>
    <w:rPr>
      <w:rFonts w:ascii="Arial" w:eastAsia="Times New Roman" w:hAnsi="Arial" w:cs="Times New Roman"/>
      <w:sz w:val="24"/>
      <w:szCs w:val="24"/>
      <w:lang w:eastAsia="en-AU"/>
    </w:rPr>
  </w:style>
  <w:style w:type="numbering" w:customStyle="1" w:styleId="StyleNumbered">
    <w:name w:val="Style Numbered"/>
    <w:basedOn w:val="NoList"/>
    <w:semiHidden/>
    <w:rsid w:val="009D1C67"/>
    <w:pPr>
      <w:numPr>
        <w:numId w:val="11"/>
      </w:numPr>
    </w:pPr>
  </w:style>
  <w:style w:type="paragraph" w:styleId="ListContinue">
    <w:name w:val="List Continue"/>
    <w:basedOn w:val="Normal"/>
    <w:semiHidden/>
    <w:rsid w:val="009D1C67"/>
    <w:pPr>
      <w:spacing w:after="120" w:line="240" w:lineRule="auto"/>
      <w:ind w:left="283"/>
    </w:pPr>
    <w:rPr>
      <w:rFonts w:ascii="Arial" w:eastAsia="Times New Roman" w:hAnsi="Arial" w:cs="Times New Roman"/>
      <w:sz w:val="24"/>
      <w:szCs w:val="24"/>
      <w:lang w:eastAsia="en-AU"/>
    </w:rPr>
  </w:style>
  <w:style w:type="paragraph" w:styleId="ListContinue2">
    <w:name w:val="List Continue 2"/>
    <w:basedOn w:val="Normal"/>
    <w:semiHidden/>
    <w:rsid w:val="009D1C67"/>
    <w:pPr>
      <w:spacing w:after="120" w:line="240" w:lineRule="auto"/>
      <w:ind w:left="566"/>
    </w:pPr>
    <w:rPr>
      <w:rFonts w:ascii="Arial" w:eastAsia="Times New Roman" w:hAnsi="Arial" w:cs="Times New Roman"/>
      <w:sz w:val="24"/>
      <w:szCs w:val="24"/>
      <w:lang w:eastAsia="en-AU"/>
    </w:rPr>
  </w:style>
  <w:style w:type="paragraph" w:styleId="ListContinue3">
    <w:name w:val="List Continue 3"/>
    <w:basedOn w:val="Normal"/>
    <w:semiHidden/>
    <w:rsid w:val="009D1C67"/>
    <w:pPr>
      <w:spacing w:after="120" w:line="240" w:lineRule="auto"/>
      <w:ind w:left="849"/>
    </w:pPr>
    <w:rPr>
      <w:rFonts w:ascii="Arial" w:eastAsia="Times New Roman" w:hAnsi="Arial" w:cs="Times New Roman"/>
      <w:sz w:val="24"/>
      <w:szCs w:val="24"/>
      <w:lang w:eastAsia="en-AU"/>
    </w:rPr>
  </w:style>
  <w:style w:type="paragraph" w:styleId="ListContinue5">
    <w:name w:val="List Continue 5"/>
    <w:basedOn w:val="Normal"/>
    <w:semiHidden/>
    <w:rsid w:val="009D1C67"/>
    <w:pPr>
      <w:spacing w:after="120" w:line="240" w:lineRule="auto"/>
      <w:ind w:left="1415"/>
    </w:pPr>
    <w:rPr>
      <w:rFonts w:ascii="Arial" w:eastAsia="Times New Roman" w:hAnsi="Arial" w:cs="Times New Roman"/>
      <w:sz w:val="24"/>
      <w:szCs w:val="24"/>
      <w:lang w:eastAsia="en-AU"/>
    </w:rPr>
  </w:style>
  <w:style w:type="paragraph" w:styleId="ListNumber">
    <w:name w:val="List Number"/>
    <w:basedOn w:val="Normal"/>
    <w:semiHidden/>
    <w:rsid w:val="009D1C67"/>
    <w:pPr>
      <w:tabs>
        <w:tab w:val="num" w:pos="360"/>
      </w:tabs>
      <w:spacing w:line="240" w:lineRule="auto"/>
      <w:ind w:left="360" w:hanging="360"/>
    </w:pPr>
    <w:rPr>
      <w:rFonts w:ascii="Arial" w:eastAsia="Times New Roman" w:hAnsi="Arial" w:cs="Times New Roman"/>
      <w:sz w:val="24"/>
      <w:szCs w:val="24"/>
      <w:lang w:eastAsia="en-AU"/>
    </w:rPr>
  </w:style>
  <w:style w:type="paragraph" w:styleId="ListNumber2">
    <w:name w:val="List Number 2"/>
    <w:basedOn w:val="Normal"/>
    <w:semiHidden/>
    <w:rsid w:val="00F3203D"/>
    <w:pPr>
      <w:numPr>
        <w:numId w:val="7"/>
      </w:numPr>
      <w:contextualSpacing/>
    </w:pPr>
    <w:rPr>
      <w:szCs w:val="24"/>
    </w:rPr>
  </w:style>
  <w:style w:type="paragraph" w:styleId="ListNumber3">
    <w:name w:val="List Number 3"/>
    <w:basedOn w:val="Normal"/>
    <w:semiHidden/>
    <w:rsid w:val="009D1C67"/>
    <w:pPr>
      <w:tabs>
        <w:tab w:val="num" w:pos="926"/>
      </w:tabs>
      <w:spacing w:line="240" w:lineRule="auto"/>
      <w:ind w:left="926" w:hanging="360"/>
    </w:pPr>
    <w:rPr>
      <w:rFonts w:ascii="Arial" w:eastAsia="Times New Roman" w:hAnsi="Arial" w:cs="Times New Roman"/>
      <w:sz w:val="24"/>
      <w:szCs w:val="24"/>
      <w:lang w:eastAsia="en-AU"/>
    </w:rPr>
  </w:style>
  <w:style w:type="paragraph" w:styleId="ListNumber4">
    <w:name w:val="List Number 4"/>
    <w:basedOn w:val="Normal"/>
    <w:semiHidden/>
    <w:rsid w:val="00FC352B"/>
    <w:pPr>
      <w:keepLines w:val="0"/>
      <w:widowControl w:val="0"/>
      <w:numPr>
        <w:numId w:val="16"/>
      </w:numPr>
      <w:suppressAutoHyphens/>
      <w:autoSpaceDE w:val="0"/>
      <w:autoSpaceDN w:val="0"/>
      <w:adjustRightInd w:val="0"/>
      <w:spacing w:after="0" w:line="240" w:lineRule="auto"/>
      <w:textAlignment w:val="center"/>
    </w:pPr>
    <w:rPr>
      <w:rFonts w:cs="Arial"/>
      <w:sz w:val="18"/>
      <w:lang w:eastAsia="en-AU"/>
    </w:rPr>
  </w:style>
  <w:style w:type="paragraph" w:styleId="MessageHeader">
    <w:name w:val="Message Header"/>
    <w:basedOn w:val="Normal"/>
    <w:link w:val="MessageHeaderChar"/>
    <w:semiHidden/>
    <w:rsid w:val="009D1C67"/>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imes New Roman" w:hAnsi="Arial" w:cs="Arial"/>
      <w:sz w:val="24"/>
      <w:szCs w:val="24"/>
      <w:lang w:eastAsia="en-AU"/>
    </w:rPr>
  </w:style>
  <w:style w:type="character" w:customStyle="1" w:styleId="MessageHeaderChar">
    <w:name w:val="Message Header Char"/>
    <w:basedOn w:val="DefaultParagraphFont"/>
    <w:link w:val="MessageHeader"/>
    <w:semiHidden/>
    <w:rsid w:val="009D1C67"/>
    <w:rPr>
      <w:rFonts w:ascii="Arial" w:eastAsia="Times New Roman" w:hAnsi="Arial" w:cs="Arial"/>
      <w:sz w:val="24"/>
      <w:szCs w:val="24"/>
      <w:shd w:val="pct20" w:color="auto" w:fill="auto"/>
      <w:lang w:eastAsia="en-AU"/>
    </w:rPr>
  </w:style>
  <w:style w:type="paragraph" w:styleId="NormalIndent">
    <w:name w:val="Normal Indent"/>
    <w:basedOn w:val="Normal"/>
    <w:uiPriority w:val="99"/>
    <w:semiHidden/>
    <w:rsid w:val="009D1C67"/>
    <w:pPr>
      <w:spacing w:line="240" w:lineRule="auto"/>
      <w:ind w:left="720"/>
    </w:pPr>
    <w:rPr>
      <w:rFonts w:ascii="Arial" w:eastAsia="Times New Roman" w:hAnsi="Arial" w:cs="Times New Roman"/>
      <w:sz w:val="24"/>
      <w:szCs w:val="24"/>
      <w:lang w:eastAsia="en-AU"/>
    </w:rPr>
  </w:style>
  <w:style w:type="paragraph" w:styleId="NoteHeading">
    <w:name w:val="Note Heading"/>
    <w:basedOn w:val="Normal"/>
    <w:next w:val="Normal"/>
    <w:link w:val="NoteHeadingChar"/>
    <w:semiHidden/>
    <w:rsid w:val="009D1C67"/>
    <w:pPr>
      <w:spacing w:line="240" w:lineRule="auto"/>
    </w:pPr>
    <w:rPr>
      <w:rFonts w:ascii="Arial" w:eastAsia="Times New Roman" w:hAnsi="Arial" w:cs="Times New Roman"/>
      <w:sz w:val="24"/>
      <w:szCs w:val="24"/>
      <w:lang w:eastAsia="en-AU"/>
    </w:rPr>
  </w:style>
  <w:style w:type="character" w:customStyle="1" w:styleId="NoteHeadingChar">
    <w:name w:val="Note Heading Char"/>
    <w:basedOn w:val="DefaultParagraphFont"/>
    <w:link w:val="NoteHeading"/>
    <w:semiHidden/>
    <w:rsid w:val="009D1C67"/>
    <w:rPr>
      <w:rFonts w:ascii="Arial" w:eastAsia="Times New Roman" w:hAnsi="Arial" w:cs="Times New Roman"/>
      <w:sz w:val="24"/>
      <w:szCs w:val="24"/>
      <w:lang w:eastAsia="en-AU"/>
    </w:rPr>
  </w:style>
  <w:style w:type="paragraph" w:styleId="PlainText">
    <w:name w:val="Plain Text"/>
    <w:basedOn w:val="Normal"/>
    <w:link w:val="PlainTextChar"/>
    <w:semiHidden/>
    <w:rsid w:val="009D1C67"/>
    <w:pPr>
      <w:spacing w:line="240" w:lineRule="auto"/>
    </w:pPr>
    <w:rPr>
      <w:rFonts w:ascii="Courier New" w:eastAsia="Times New Roman" w:hAnsi="Courier New" w:cs="Courier New"/>
      <w:lang w:eastAsia="en-AU"/>
    </w:rPr>
  </w:style>
  <w:style w:type="character" w:customStyle="1" w:styleId="PlainTextChar">
    <w:name w:val="Plain Text Char"/>
    <w:basedOn w:val="DefaultParagraphFont"/>
    <w:link w:val="PlainText"/>
    <w:semiHidden/>
    <w:rsid w:val="009D1C67"/>
    <w:rPr>
      <w:rFonts w:ascii="Courier New" w:eastAsia="Times New Roman" w:hAnsi="Courier New" w:cs="Courier New"/>
      <w:lang w:eastAsia="en-AU"/>
    </w:rPr>
  </w:style>
  <w:style w:type="paragraph" w:styleId="Salutation">
    <w:name w:val="Salutation"/>
    <w:basedOn w:val="Normal"/>
    <w:next w:val="Normal"/>
    <w:link w:val="SalutationChar"/>
    <w:semiHidden/>
    <w:rsid w:val="009D1C67"/>
    <w:pPr>
      <w:spacing w:line="240" w:lineRule="auto"/>
    </w:pPr>
    <w:rPr>
      <w:rFonts w:ascii="Arial" w:eastAsia="Times New Roman" w:hAnsi="Arial" w:cs="Times New Roman"/>
      <w:sz w:val="24"/>
      <w:szCs w:val="24"/>
      <w:lang w:eastAsia="en-AU"/>
    </w:rPr>
  </w:style>
  <w:style w:type="character" w:customStyle="1" w:styleId="SalutationChar">
    <w:name w:val="Salutation Char"/>
    <w:basedOn w:val="DefaultParagraphFont"/>
    <w:link w:val="Salutation"/>
    <w:semiHidden/>
    <w:rsid w:val="009D1C67"/>
    <w:rPr>
      <w:rFonts w:ascii="Arial" w:eastAsia="Times New Roman" w:hAnsi="Arial" w:cs="Times New Roman"/>
      <w:sz w:val="24"/>
      <w:szCs w:val="24"/>
      <w:lang w:eastAsia="en-AU"/>
    </w:rPr>
  </w:style>
  <w:style w:type="paragraph" w:styleId="Signature">
    <w:name w:val="Signature"/>
    <w:basedOn w:val="Normal"/>
    <w:link w:val="SignatureChar"/>
    <w:semiHidden/>
    <w:rsid w:val="009D1C67"/>
    <w:pPr>
      <w:spacing w:line="240" w:lineRule="auto"/>
      <w:ind w:left="4252"/>
    </w:pPr>
    <w:rPr>
      <w:rFonts w:ascii="Arial" w:eastAsia="Times New Roman" w:hAnsi="Arial" w:cs="Times New Roman"/>
      <w:sz w:val="24"/>
      <w:szCs w:val="24"/>
      <w:lang w:eastAsia="en-AU"/>
    </w:rPr>
  </w:style>
  <w:style w:type="character" w:customStyle="1" w:styleId="SignatureChar">
    <w:name w:val="Signature Char"/>
    <w:basedOn w:val="DefaultParagraphFont"/>
    <w:link w:val="Signature"/>
    <w:semiHidden/>
    <w:rsid w:val="009D1C67"/>
    <w:rPr>
      <w:rFonts w:ascii="Arial" w:eastAsia="Times New Roman" w:hAnsi="Arial" w:cs="Times New Roman"/>
      <w:sz w:val="24"/>
      <w:szCs w:val="24"/>
      <w:lang w:eastAsia="en-AU"/>
    </w:rPr>
  </w:style>
  <w:style w:type="table" w:styleId="Table3Deffects1">
    <w:name w:val="Table 3D effects 1"/>
    <w:basedOn w:val="TableNormal"/>
    <w:semiHidden/>
    <w:rsid w:val="009D1C67"/>
    <w:pPr>
      <w:spacing w:after="240" w:line="240" w:lineRule="auto"/>
    </w:pPr>
    <w:rPr>
      <w:rFonts w:ascii="Times New Roman" w:eastAsia="Times New Roman" w:hAnsi="Times New Roman" w:cs="Times New Roman"/>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9D1C67"/>
    <w:pPr>
      <w:spacing w:after="240" w:line="240" w:lineRule="auto"/>
    </w:pPr>
    <w:rPr>
      <w:rFonts w:ascii="Times New Roman" w:eastAsia="Times New Roman" w:hAnsi="Times New Roman" w:cs="Times New Roman"/>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9D1C67"/>
    <w:pPr>
      <w:spacing w:after="240" w:line="240" w:lineRule="auto"/>
    </w:pPr>
    <w:rPr>
      <w:rFonts w:ascii="Times New Roman" w:eastAsia="Times New Roman" w:hAnsi="Times New Roman" w:cs="Times New Roman"/>
      <w:lang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9D1C67"/>
    <w:pPr>
      <w:spacing w:after="240" w:line="240" w:lineRule="auto"/>
    </w:pPr>
    <w:rPr>
      <w:rFonts w:ascii="Times New Roman" w:eastAsia="Times New Roman" w:hAnsi="Times New Roman" w:cs="Times New Roman"/>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9D1C67"/>
    <w:pPr>
      <w:spacing w:after="240" w:line="240" w:lineRule="auto"/>
    </w:pPr>
    <w:rPr>
      <w:rFonts w:ascii="Times New Roman" w:eastAsia="Times New Roman" w:hAnsi="Times New Roman" w:cs="Times New Roman"/>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9D1C67"/>
    <w:pPr>
      <w:spacing w:after="240" w:line="240" w:lineRule="auto"/>
    </w:pPr>
    <w:rPr>
      <w:rFonts w:ascii="Times New Roman" w:eastAsia="Times New Roman" w:hAnsi="Times New Roman" w:cs="Times New Roman"/>
      <w:color w:val="00008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9D1C67"/>
    <w:pPr>
      <w:spacing w:after="240" w:line="240" w:lineRule="auto"/>
    </w:pPr>
    <w:rPr>
      <w:rFonts w:ascii="Times New Roman" w:eastAsia="Times New Roman" w:hAnsi="Times New Roman" w:cs="Times New Roman"/>
      <w:lang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9D1C67"/>
    <w:pPr>
      <w:spacing w:after="240" w:line="240" w:lineRule="auto"/>
    </w:pPr>
    <w:rPr>
      <w:rFonts w:ascii="Times New Roman" w:eastAsia="Times New Roman" w:hAnsi="Times New Roman" w:cs="Times New Roman"/>
      <w:color w:val="FFFFFF"/>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9D1C67"/>
    <w:pPr>
      <w:spacing w:after="240" w:line="240" w:lineRule="auto"/>
    </w:pPr>
    <w:rPr>
      <w:rFonts w:ascii="Times New Roman" w:eastAsia="Times New Roman" w:hAnsi="Times New Roman" w:cs="Times New Roman"/>
      <w:lang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9D1C67"/>
    <w:pPr>
      <w:spacing w:after="240" w:line="240" w:lineRule="auto"/>
    </w:pPr>
    <w:rPr>
      <w:rFonts w:ascii="Times New Roman" w:eastAsia="Times New Roman" w:hAnsi="Times New Roman" w:cs="Times New Roman"/>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9D1C67"/>
    <w:pPr>
      <w:spacing w:after="240" w:line="240" w:lineRule="auto"/>
    </w:pPr>
    <w:rPr>
      <w:rFonts w:ascii="Times New Roman" w:eastAsia="Times New Roman" w:hAnsi="Times New Roman" w:cs="Times New Roman"/>
      <w:b/>
      <w:bCs/>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9D1C67"/>
    <w:pPr>
      <w:spacing w:after="240" w:line="240" w:lineRule="auto"/>
    </w:pPr>
    <w:rPr>
      <w:rFonts w:ascii="Times New Roman" w:eastAsia="Times New Roman" w:hAnsi="Times New Roman" w:cs="Times New Roman"/>
      <w:b/>
      <w:bCs/>
      <w:lang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9D1C67"/>
    <w:pPr>
      <w:spacing w:after="240" w:line="240" w:lineRule="auto"/>
    </w:pPr>
    <w:rPr>
      <w:rFonts w:ascii="Times New Roman" w:eastAsia="Times New Roman" w:hAnsi="Times New Roman" w:cs="Times New Roman"/>
      <w:b/>
      <w:bCs/>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9D1C67"/>
    <w:pPr>
      <w:spacing w:after="240" w:line="240" w:lineRule="auto"/>
    </w:pPr>
    <w:rPr>
      <w:rFonts w:ascii="Times New Roman" w:eastAsia="Times New Roman" w:hAnsi="Times New Roman" w:cs="Times New Roman"/>
      <w:lang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9D1C67"/>
    <w:pPr>
      <w:spacing w:after="240" w:line="240" w:lineRule="auto"/>
    </w:pPr>
    <w:rPr>
      <w:rFonts w:ascii="Times New Roman" w:eastAsia="Times New Roman" w:hAnsi="Times New Roman" w:cs="Times New Roman"/>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9D1C67"/>
    <w:pPr>
      <w:spacing w:after="240" w:line="240" w:lineRule="auto"/>
    </w:pPr>
    <w:rPr>
      <w:rFonts w:ascii="Times New Roman" w:eastAsia="Times New Roman" w:hAnsi="Times New Roman" w:cs="Times New Roman"/>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9D1C67"/>
    <w:pPr>
      <w:spacing w:after="240" w:line="240" w:lineRule="auto"/>
    </w:pPr>
    <w:rPr>
      <w:rFonts w:ascii="Times New Roman" w:eastAsia="Times New Roman" w:hAnsi="Times New Roman" w:cs="Times New Roman"/>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9D1C67"/>
    <w:pPr>
      <w:spacing w:after="240" w:line="240" w:lineRule="auto"/>
    </w:pPr>
    <w:rPr>
      <w:rFonts w:ascii="Times New Roman" w:eastAsia="Times New Roman" w:hAnsi="Times New Roman" w:cs="Times New Roman"/>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9D1C67"/>
    <w:pPr>
      <w:spacing w:after="240" w:line="240" w:lineRule="auto"/>
    </w:pPr>
    <w:rPr>
      <w:rFonts w:ascii="Times New Roman" w:eastAsia="Times New Roman" w:hAnsi="Times New Roman" w:cs="Times New Roman"/>
      <w:lang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9D1C67"/>
    <w:pPr>
      <w:spacing w:after="240" w:line="240" w:lineRule="auto"/>
    </w:pPr>
    <w:rPr>
      <w:rFonts w:ascii="Times New Roman" w:eastAsia="Times New Roman" w:hAnsi="Times New Roman" w:cs="Times New Roman"/>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9D1C67"/>
    <w:pPr>
      <w:spacing w:after="240" w:line="240" w:lineRule="auto"/>
    </w:pPr>
    <w:rPr>
      <w:rFonts w:ascii="Times New Roman" w:eastAsia="Times New Roman" w:hAnsi="Times New Roman" w:cs="Times New Roman"/>
      <w:lang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9D1C67"/>
    <w:pPr>
      <w:spacing w:after="240" w:line="240" w:lineRule="auto"/>
    </w:pPr>
    <w:rPr>
      <w:rFonts w:ascii="Times New Roman" w:eastAsia="Times New Roman" w:hAnsi="Times New Roman" w:cs="Times New Roman"/>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9D1C67"/>
    <w:pPr>
      <w:spacing w:after="240" w:line="240" w:lineRule="auto"/>
    </w:pPr>
    <w:rPr>
      <w:rFonts w:ascii="Times New Roman" w:eastAsia="Times New Roman" w:hAnsi="Times New Roman" w:cs="Times New Roman"/>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9D1C67"/>
    <w:pPr>
      <w:spacing w:after="240" w:line="240" w:lineRule="auto"/>
    </w:pPr>
    <w:rPr>
      <w:rFonts w:ascii="Times New Roman" w:eastAsia="Times New Roman" w:hAnsi="Times New Roman" w:cs="Times New Roman"/>
      <w:b/>
      <w:bCs/>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9D1C67"/>
    <w:pPr>
      <w:spacing w:after="240" w:line="240" w:lineRule="auto"/>
    </w:pPr>
    <w:rPr>
      <w:rFonts w:ascii="Times New Roman" w:eastAsia="Times New Roman" w:hAnsi="Times New Roman" w:cs="Times New Roman"/>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9D1C67"/>
    <w:pPr>
      <w:spacing w:after="240" w:line="240" w:lineRule="auto"/>
    </w:pPr>
    <w:rPr>
      <w:rFonts w:ascii="Times New Roman" w:eastAsia="Times New Roman" w:hAnsi="Times New Roman" w:cs="Times New Roman"/>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9D1C67"/>
    <w:pPr>
      <w:spacing w:after="240" w:line="240" w:lineRule="auto"/>
    </w:pPr>
    <w:rPr>
      <w:rFonts w:ascii="Times New Roman" w:eastAsia="Times New Roman" w:hAnsi="Times New Roman" w:cs="Times New Roman"/>
      <w:lang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9D1C67"/>
    <w:pPr>
      <w:spacing w:after="240" w:line="240" w:lineRule="auto"/>
    </w:pPr>
    <w:rPr>
      <w:rFonts w:ascii="Times New Roman" w:eastAsia="Times New Roman" w:hAnsi="Times New Roman" w:cs="Times New Roman"/>
      <w:lang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9D1C67"/>
    <w:pPr>
      <w:spacing w:after="240" w:line="240" w:lineRule="auto"/>
    </w:pPr>
    <w:rPr>
      <w:rFonts w:ascii="Times New Roman" w:eastAsia="Times New Roman" w:hAnsi="Times New Roman" w:cs="Times New Roman"/>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9D1C67"/>
    <w:pPr>
      <w:spacing w:after="240" w:line="240" w:lineRule="auto"/>
    </w:pPr>
    <w:rPr>
      <w:rFonts w:ascii="Times New Roman" w:eastAsia="Times New Roman" w:hAnsi="Times New Roman" w:cs="Times New Roman"/>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9D1C67"/>
    <w:pPr>
      <w:spacing w:after="240" w:line="240" w:lineRule="auto"/>
    </w:pPr>
    <w:rPr>
      <w:rFonts w:ascii="Times New Roman" w:eastAsia="Times New Roman" w:hAnsi="Times New Roman" w:cs="Times New Roman"/>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9D1C67"/>
    <w:pPr>
      <w:spacing w:after="240" w:line="240" w:lineRule="auto"/>
    </w:pPr>
    <w:rPr>
      <w:rFonts w:ascii="Times New Roman" w:eastAsia="Times New Roman" w:hAnsi="Times New Roman" w:cs="Times New Roman"/>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9D1C67"/>
    <w:pPr>
      <w:spacing w:after="240" w:line="240" w:lineRule="auto"/>
    </w:pPr>
    <w:rPr>
      <w:rFonts w:ascii="Times New Roman" w:eastAsia="Times New Roman" w:hAnsi="Times New Roman" w:cs="Times New Roman"/>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9D1C67"/>
    <w:pPr>
      <w:spacing w:after="240" w:line="240" w:lineRule="auto"/>
    </w:pPr>
    <w:rPr>
      <w:rFonts w:ascii="Times New Roman" w:eastAsia="Times New Roman" w:hAnsi="Times New Roman" w:cs="Times New Roman"/>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9D1C67"/>
    <w:pPr>
      <w:spacing w:after="240" w:line="240" w:lineRule="auto"/>
    </w:pPr>
    <w:rPr>
      <w:rFonts w:ascii="Times New Roman" w:eastAsia="Times New Roman" w:hAnsi="Times New Roman" w:cs="Times New Roman"/>
      <w:lang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9D1C67"/>
    <w:pPr>
      <w:spacing w:after="240" w:line="240" w:lineRule="auto"/>
    </w:pPr>
    <w:rPr>
      <w:rFonts w:ascii="Times New Roman" w:eastAsia="Times New Roman" w:hAnsi="Times New Roman" w:cs="Times New Roman"/>
      <w:lang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9D1C67"/>
    <w:pPr>
      <w:spacing w:after="240" w:line="240" w:lineRule="auto"/>
    </w:pPr>
    <w:rPr>
      <w:rFonts w:ascii="Times New Roman" w:eastAsia="Times New Roman" w:hAnsi="Times New Roman" w:cs="Times New Roman"/>
      <w:lang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9D1C67"/>
    <w:pPr>
      <w:spacing w:after="240" w:line="240" w:lineRule="auto"/>
    </w:pPr>
    <w:rPr>
      <w:rFonts w:ascii="Times New Roman" w:eastAsia="Times New Roman" w:hAnsi="Times New Roman" w:cs="Times New Roman"/>
      <w:lang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9D1C67"/>
    <w:pPr>
      <w:spacing w:after="240" w:line="240" w:lineRule="auto"/>
    </w:pPr>
    <w:rPr>
      <w:rFonts w:ascii="Times New Roman" w:eastAsia="Times New Roman" w:hAnsi="Times New Roman" w:cs="Times New Roman"/>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9D1C67"/>
    <w:pPr>
      <w:spacing w:after="240" w:line="240" w:lineRule="auto"/>
    </w:pPr>
    <w:rPr>
      <w:rFonts w:ascii="Times New Roman" w:eastAsia="Times New Roman" w:hAnsi="Times New Roman" w:cs="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9D1C67"/>
    <w:pPr>
      <w:spacing w:after="240" w:line="240" w:lineRule="auto"/>
    </w:pPr>
    <w:rPr>
      <w:rFonts w:ascii="Times New Roman" w:eastAsia="Times New Roman" w:hAnsi="Times New Roman" w:cs="Times New Roman"/>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9D1C67"/>
    <w:pPr>
      <w:spacing w:after="240" w:line="240" w:lineRule="auto"/>
    </w:pPr>
    <w:rPr>
      <w:rFonts w:ascii="Times New Roman" w:eastAsia="Times New Roman" w:hAnsi="Times New Roman" w:cs="Times New Roman"/>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9D1C67"/>
    <w:pPr>
      <w:spacing w:after="240" w:line="240" w:lineRule="auto"/>
    </w:pPr>
    <w:rPr>
      <w:rFonts w:ascii="Times New Roman" w:eastAsia="Times New Roman" w:hAnsi="Times New Roman" w:cs="Times New Roman"/>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Contactdetails">
    <w:name w:val="Contact details"/>
    <w:basedOn w:val="Normal"/>
    <w:semiHidden/>
    <w:rsid w:val="009D1C67"/>
    <w:pPr>
      <w:keepNext/>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10" w:lineRule="exact"/>
    </w:pPr>
    <w:rPr>
      <w:rFonts w:ascii="ArialMT" w:eastAsia="Times New Roman" w:hAnsi="ArialMT" w:cs="ArialMT"/>
      <w:szCs w:val="24"/>
      <w:lang w:val="en-US" w:eastAsia="en-AU" w:bidi="en-US"/>
    </w:rPr>
  </w:style>
  <w:style w:type="character" w:customStyle="1" w:styleId="CharChar9">
    <w:name w:val="Char Char9"/>
    <w:basedOn w:val="DefaultParagraphFont"/>
    <w:semiHidden/>
    <w:locked/>
    <w:rsid w:val="009D1C67"/>
    <w:rPr>
      <w:rFonts w:ascii="Arial" w:hAnsi="Arial"/>
      <w:bCs/>
      <w:i/>
      <w:sz w:val="24"/>
      <w:szCs w:val="26"/>
      <w:lang w:val="en-AU" w:eastAsia="en-AU" w:bidi="ar-SA"/>
    </w:rPr>
  </w:style>
  <w:style w:type="character" w:customStyle="1" w:styleId="CharChar8">
    <w:name w:val="Char Char8"/>
    <w:basedOn w:val="DefaultParagraphFont"/>
    <w:semiHidden/>
    <w:locked/>
    <w:rsid w:val="009D1C67"/>
    <w:rPr>
      <w:rFonts w:ascii="Arial" w:hAnsi="Arial"/>
      <w:iCs/>
      <w:sz w:val="24"/>
      <w:szCs w:val="26"/>
      <w:lang w:val="en-AU" w:eastAsia="en-AU" w:bidi="ar-SA"/>
    </w:rPr>
  </w:style>
  <w:style w:type="paragraph" w:styleId="BalloonText">
    <w:name w:val="Balloon Text"/>
    <w:basedOn w:val="Normal"/>
    <w:link w:val="BalloonTextChar"/>
    <w:uiPriority w:val="99"/>
    <w:semiHidden/>
    <w:unhideWhenUsed/>
    <w:rsid w:val="009D1C67"/>
    <w:pPr>
      <w:spacing w:after="0" w:line="240" w:lineRule="auto"/>
    </w:pPr>
    <w:rPr>
      <w:rFonts w:ascii="Segoe UI" w:eastAsia="Times New Roman" w:hAnsi="Segoe UI" w:cs="Segoe UI"/>
      <w:sz w:val="18"/>
      <w:szCs w:val="18"/>
      <w:lang w:eastAsia="en-AU"/>
    </w:rPr>
  </w:style>
  <w:style w:type="character" w:customStyle="1" w:styleId="BalloonTextChar">
    <w:name w:val="Balloon Text Char"/>
    <w:basedOn w:val="DefaultParagraphFont"/>
    <w:link w:val="BalloonText"/>
    <w:uiPriority w:val="99"/>
    <w:semiHidden/>
    <w:rsid w:val="009D1C67"/>
    <w:rPr>
      <w:rFonts w:ascii="Segoe UI" w:eastAsia="Times New Roman" w:hAnsi="Segoe UI" w:cs="Segoe UI"/>
      <w:sz w:val="18"/>
      <w:szCs w:val="18"/>
      <w:lang w:eastAsia="en-AU"/>
    </w:rPr>
  </w:style>
  <w:style w:type="paragraph" w:styleId="TOC5">
    <w:name w:val="toc 5"/>
    <w:basedOn w:val="Normal"/>
    <w:next w:val="Normal"/>
    <w:autoRedefine/>
    <w:uiPriority w:val="39"/>
    <w:unhideWhenUsed/>
    <w:rsid w:val="009D1C67"/>
    <w:pPr>
      <w:spacing w:before="100" w:after="100" w:line="240" w:lineRule="auto"/>
      <w:ind w:left="907"/>
    </w:pPr>
    <w:rPr>
      <w:rFonts w:ascii="Arial" w:eastAsia="Times New Roman" w:hAnsi="Arial" w:cs="Times New Roman"/>
      <w:sz w:val="24"/>
      <w:szCs w:val="24"/>
      <w:lang w:eastAsia="en-AU"/>
    </w:rPr>
  </w:style>
  <w:style w:type="paragraph" w:styleId="TOC6">
    <w:name w:val="toc 6"/>
    <w:basedOn w:val="Normal"/>
    <w:next w:val="Normal"/>
    <w:autoRedefine/>
    <w:uiPriority w:val="39"/>
    <w:unhideWhenUsed/>
    <w:rsid w:val="009D1C67"/>
    <w:pPr>
      <w:spacing w:after="100" w:line="240" w:lineRule="auto"/>
      <w:ind w:left="1200"/>
    </w:pPr>
    <w:rPr>
      <w:rFonts w:ascii="Arial" w:eastAsia="Times New Roman" w:hAnsi="Arial" w:cs="Times New Roman"/>
      <w:sz w:val="24"/>
      <w:szCs w:val="24"/>
      <w:lang w:eastAsia="en-AU"/>
    </w:rPr>
  </w:style>
  <w:style w:type="paragraph" w:styleId="TOC7">
    <w:name w:val="toc 7"/>
    <w:basedOn w:val="Normal"/>
    <w:next w:val="Normal"/>
    <w:autoRedefine/>
    <w:uiPriority w:val="39"/>
    <w:unhideWhenUsed/>
    <w:rsid w:val="009D1C67"/>
    <w:pPr>
      <w:keepLines w:val="0"/>
      <w:spacing w:after="100" w:line="240" w:lineRule="auto"/>
      <w:ind w:left="1440"/>
    </w:pPr>
    <w:rPr>
      <w:rFonts w:asciiTheme="minorHAnsi" w:hAnsiTheme="minorHAnsi"/>
      <w:sz w:val="24"/>
      <w:szCs w:val="24"/>
      <w:lang w:val="it-IT" w:eastAsia="it-IT"/>
    </w:rPr>
  </w:style>
  <w:style w:type="paragraph" w:styleId="TOC8">
    <w:name w:val="toc 8"/>
    <w:basedOn w:val="Normal"/>
    <w:next w:val="Normal"/>
    <w:autoRedefine/>
    <w:uiPriority w:val="39"/>
    <w:unhideWhenUsed/>
    <w:rsid w:val="009D1C67"/>
    <w:pPr>
      <w:keepLines w:val="0"/>
      <w:spacing w:after="100" w:line="240" w:lineRule="auto"/>
      <w:ind w:left="1680"/>
    </w:pPr>
    <w:rPr>
      <w:rFonts w:asciiTheme="minorHAnsi" w:hAnsiTheme="minorHAnsi"/>
      <w:sz w:val="24"/>
      <w:szCs w:val="24"/>
      <w:lang w:val="it-IT" w:eastAsia="it-IT"/>
    </w:rPr>
  </w:style>
  <w:style w:type="paragraph" w:styleId="TOC9">
    <w:name w:val="toc 9"/>
    <w:basedOn w:val="Normal"/>
    <w:next w:val="Normal"/>
    <w:autoRedefine/>
    <w:uiPriority w:val="39"/>
    <w:unhideWhenUsed/>
    <w:rsid w:val="009D1C67"/>
    <w:pPr>
      <w:keepLines w:val="0"/>
      <w:spacing w:after="100" w:line="240" w:lineRule="auto"/>
      <w:ind w:left="1920"/>
    </w:pPr>
    <w:rPr>
      <w:rFonts w:asciiTheme="minorHAnsi" w:hAnsiTheme="minorHAnsi"/>
      <w:sz w:val="24"/>
      <w:szCs w:val="24"/>
      <w:lang w:val="it-IT" w:eastAsia="it-IT"/>
    </w:rPr>
  </w:style>
  <w:style w:type="character" w:customStyle="1" w:styleId="Menzionenonrisolta1">
    <w:name w:val="Menzione non risolta1"/>
    <w:basedOn w:val="DefaultParagraphFont"/>
    <w:uiPriority w:val="99"/>
    <w:semiHidden/>
    <w:unhideWhenUsed/>
    <w:rsid w:val="009D1C67"/>
    <w:rPr>
      <w:color w:val="605E5C"/>
      <w:shd w:val="clear" w:color="auto" w:fill="E1DFDD"/>
    </w:rPr>
  </w:style>
  <w:style w:type="character" w:customStyle="1" w:styleId="Menzionenonrisolta2">
    <w:name w:val="Menzione non risolta2"/>
    <w:basedOn w:val="DefaultParagraphFont"/>
    <w:uiPriority w:val="99"/>
    <w:semiHidden/>
    <w:unhideWhenUsed/>
    <w:rsid w:val="009D1C67"/>
    <w:rPr>
      <w:color w:val="605E5C"/>
      <w:shd w:val="clear" w:color="auto" w:fill="E1DFDD"/>
    </w:rPr>
  </w:style>
  <w:style w:type="table" w:customStyle="1" w:styleId="TableNormal10ptArial">
    <w:name w:val="Table Normal 10pt Arial"/>
    <w:basedOn w:val="TableNormal"/>
    <w:uiPriority w:val="99"/>
    <w:rsid w:val="009D1C67"/>
    <w:pPr>
      <w:spacing w:after="0" w:line="240" w:lineRule="auto"/>
    </w:pPr>
    <w:rPr>
      <w:rFonts w:ascii="Arial" w:eastAsia="MS Mincho" w:hAnsi="Arial" w:cs="Times New Roman"/>
      <w:lang w:eastAsia="en-AU"/>
    </w:rPr>
    <w:tblPr/>
  </w:style>
  <w:style w:type="paragraph" w:customStyle="1" w:styleId="EndnoteBullets">
    <w:name w:val="Endnote Bullets"/>
    <w:uiPriority w:val="99"/>
    <w:qFormat/>
    <w:rsid w:val="00470072"/>
    <w:pPr>
      <w:widowControl w:val="0"/>
      <w:numPr>
        <w:numId w:val="12"/>
      </w:numPr>
      <w:suppressAutoHyphens/>
      <w:autoSpaceDE w:val="0"/>
      <w:autoSpaceDN w:val="0"/>
      <w:adjustRightInd w:val="0"/>
      <w:spacing w:after="0" w:line="240" w:lineRule="auto"/>
      <w:textAlignment w:val="center"/>
    </w:pPr>
    <w:rPr>
      <w:rFonts w:ascii="Open Sans" w:eastAsia="MS Mincho" w:hAnsi="Open Sans" w:cs="HelveticaNeue"/>
      <w:sz w:val="18"/>
      <w:lang w:val="en-US" w:eastAsia="en-AU"/>
    </w:rPr>
  </w:style>
  <w:style w:type="paragraph" w:customStyle="1" w:styleId="TableHeader">
    <w:name w:val="Table Header"/>
    <w:basedOn w:val="TableText"/>
    <w:uiPriority w:val="99"/>
    <w:rsid w:val="004231DB"/>
    <w:pPr>
      <w:keepLines w:val="0"/>
      <w:spacing w:before="120" w:after="120"/>
    </w:pPr>
    <w:rPr>
      <w:rFonts w:cs="HelveticaCYBold"/>
      <w:b/>
      <w:bCs/>
      <w:color w:val="auto"/>
      <w:szCs w:val="17"/>
    </w:rPr>
  </w:style>
  <w:style w:type="paragraph" w:customStyle="1" w:styleId="Copyright">
    <w:name w:val="Copyright"/>
    <w:basedOn w:val="Normal"/>
    <w:uiPriority w:val="99"/>
    <w:rsid w:val="009D1C67"/>
    <w:pPr>
      <w:keepLines w:val="0"/>
      <w:widowControl w:val="0"/>
      <w:tabs>
        <w:tab w:val="left" w:pos="170"/>
      </w:tabs>
      <w:suppressAutoHyphens/>
      <w:autoSpaceDE w:val="0"/>
      <w:autoSpaceDN w:val="0"/>
      <w:adjustRightInd w:val="0"/>
      <w:spacing w:after="57"/>
      <w:textAlignment w:val="center"/>
    </w:pPr>
    <w:rPr>
      <w:rFonts w:ascii="Arial" w:eastAsia="MS Mincho" w:hAnsi="Arial" w:cs="HelveticaCYPlain"/>
      <w:color w:val="FFFFFF"/>
      <w:sz w:val="18"/>
      <w:szCs w:val="16"/>
      <w:u w:color="000000"/>
      <w:lang w:eastAsia="en-AU"/>
    </w:rPr>
  </w:style>
  <w:style w:type="paragraph" w:customStyle="1" w:styleId="BASELASTPARA">
    <w:name w:val="BASE LAST PARA"/>
    <w:basedOn w:val="Normal"/>
    <w:qFormat/>
    <w:rsid w:val="002350DB"/>
    <w:pPr>
      <w:keepLines w:val="0"/>
      <w:widowControl w:val="0"/>
      <w:suppressAutoHyphens/>
      <w:autoSpaceDE w:val="0"/>
      <w:autoSpaceDN w:val="0"/>
      <w:adjustRightInd w:val="0"/>
      <w:spacing w:after="400" w:line="264" w:lineRule="auto"/>
      <w:textAlignment w:val="center"/>
    </w:pPr>
    <w:rPr>
      <w:rFonts w:eastAsia="MS Mincho" w:cs="HelveticaNeue"/>
      <w:sz w:val="16"/>
      <w:szCs w:val="18"/>
      <w:lang w:val="en-US" w:eastAsia="en-AU"/>
    </w:rPr>
  </w:style>
  <w:style w:type="character" w:customStyle="1" w:styleId="Menzionenonrisolta3">
    <w:name w:val="Menzione non risolta3"/>
    <w:basedOn w:val="DefaultParagraphFont"/>
    <w:uiPriority w:val="99"/>
    <w:semiHidden/>
    <w:unhideWhenUsed/>
    <w:rsid w:val="009D1C67"/>
    <w:rPr>
      <w:color w:val="605E5C"/>
      <w:shd w:val="clear" w:color="auto" w:fill="E1DFDD"/>
    </w:rPr>
  </w:style>
  <w:style w:type="paragraph" w:customStyle="1" w:styleId="CommentSubject1">
    <w:name w:val="Comment Subject1"/>
    <w:basedOn w:val="Normal"/>
    <w:next w:val="Normal"/>
    <w:uiPriority w:val="99"/>
    <w:semiHidden/>
    <w:rsid w:val="00023D0B"/>
    <w:pPr>
      <w:keepLines w:val="0"/>
      <w:spacing w:after="0" w:line="300" w:lineRule="exact"/>
      <w:jc w:val="both"/>
    </w:pPr>
    <w:rPr>
      <w:rFonts w:ascii="Arial" w:eastAsiaTheme="minorHAnsi" w:hAnsi="Arial"/>
      <w:b/>
      <w:bCs/>
      <w:sz w:val="24"/>
      <w:szCs w:val="24"/>
    </w:rPr>
  </w:style>
  <w:style w:type="paragraph" w:customStyle="1" w:styleId="BalloonText1">
    <w:name w:val="Balloon Text1"/>
    <w:basedOn w:val="Normal"/>
    <w:next w:val="BalloonText"/>
    <w:uiPriority w:val="99"/>
    <w:semiHidden/>
    <w:rsid w:val="009D1C67"/>
    <w:pPr>
      <w:keepLines w:val="0"/>
      <w:spacing w:after="0" w:line="300" w:lineRule="exact"/>
      <w:jc w:val="both"/>
    </w:pPr>
    <w:rPr>
      <w:rFonts w:ascii="Tahoma" w:eastAsiaTheme="minorHAnsi" w:hAnsi="Tahoma" w:cs="Tahoma"/>
      <w:sz w:val="16"/>
      <w:szCs w:val="16"/>
    </w:rPr>
  </w:style>
  <w:style w:type="paragraph" w:customStyle="1" w:styleId="DocumentMap1">
    <w:name w:val="Document Map1"/>
    <w:basedOn w:val="Normal"/>
    <w:next w:val="DocumentMap"/>
    <w:link w:val="DocumentMapChar"/>
    <w:semiHidden/>
    <w:rsid w:val="009D1C67"/>
    <w:pPr>
      <w:keepLines w:val="0"/>
      <w:shd w:val="clear" w:color="auto" w:fill="000080"/>
      <w:spacing w:after="0" w:line="300" w:lineRule="exact"/>
      <w:jc w:val="both"/>
    </w:pPr>
    <w:rPr>
      <w:rFonts w:ascii="Tahoma" w:eastAsiaTheme="minorHAnsi" w:hAnsi="Tahoma" w:cs="Tahoma"/>
      <w:sz w:val="22"/>
      <w:szCs w:val="22"/>
    </w:rPr>
  </w:style>
  <w:style w:type="character" w:customStyle="1" w:styleId="DocumentMapChar">
    <w:name w:val="Document Map Char"/>
    <w:basedOn w:val="DefaultParagraphFont"/>
    <w:link w:val="DocumentMap1"/>
    <w:semiHidden/>
    <w:rsid w:val="009D1C67"/>
    <w:rPr>
      <w:rFonts w:ascii="Tahoma" w:eastAsiaTheme="minorHAnsi" w:hAnsi="Tahoma" w:cs="Tahoma"/>
      <w:sz w:val="22"/>
      <w:szCs w:val="22"/>
      <w:shd w:val="clear" w:color="auto" w:fill="000080"/>
    </w:rPr>
  </w:style>
  <w:style w:type="table" w:customStyle="1" w:styleId="GridTable4-Accent61">
    <w:name w:val="Grid Table 4 - Accent 61"/>
    <w:basedOn w:val="TableNormal"/>
    <w:uiPriority w:val="49"/>
    <w:rsid w:val="009D1C67"/>
    <w:pPr>
      <w:spacing w:after="0" w:line="240" w:lineRule="auto"/>
    </w:pPr>
    <w:rPr>
      <w:rFonts w:ascii="Arial" w:eastAsiaTheme="minorHAnsi" w:hAnsi="Arial"/>
      <w:sz w:val="22"/>
      <w:szCs w:val="22"/>
    </w:rPr>
    <w:tblPr>
      <w:tblStyleRowBandSize w:val="1"/>
      <w:tblStyleColBandSize w:val="1"/>
      <w:tblBorders>
        <w:top w:val="single" w:sz="4" w:space="0" w:color="37FF7F"/>
        <w:left w:val="single" w:sz="4" w:space="0" w:color="37FF7F"/>
        <w:bottom w:val="single" w:sz="4" w:space="0" w:color="37FF7F"/>
        <w:right w:val="single" w:sz="4" w:space="0" w:color="37FF7F"/>
        <w:insideH w:val="single" w:sz="4" w:space="0" w:color="37FF7F"/>
        <w:insideV w:val="single" w:sz="4" w:space="0" w:color="37FF7F"/>
      </w:tblBorders>
    </w:tblPr>
    <w:tblStylePr w:type="firstRow">
      <w:rPr>
        <w:b/>
        <w:bCs/>
        <w:color w:val="FFFFFF"/>
      </w:rPr>
      <w:tblPr/>
      <w:tcPr>
        <w:tcBorders>
          <w:top w:val="single" w:sz="4" w:space="0" w:color="00B140"/>
          <w:left w:val="single" w:sz="4" w:space="0" w:color="00B140"/>
          <w:bottom w:val="single" w:sz="4" w:space="0" w:color="00B140"/>
          <w:right w:val="single" w:sz="4" w:space="0" w:color="00B140"/>
          <w:insideH w:val="nil"/>
          <w:insideV w:val="nil"/>
        </w:tcBorders>
        <w:shd w:val="clear" w:color="auto" w:fill="00B140"/>
      </w:tcPr>
    </w:tblStylePr>
    <w:tblStylePr w:type="lastRow">
      <w:rPr>
        <w:b/>
        <w:bCs/>
      </w:rPr>
      <w:tblPr/>
      <w:tcPr>
        <w:tcBorders>
          <w:top w:val="double" w:sz="4" w:space="0" w:color="00B140"/>
        </w:tcBorders>
      </w:tcPr>
    </w:tblStylePr>
    <w:tblStylePr w:type="firstCol">
      <w:rPr>
        <w:b/>
        <w:bCs/>
      </w:rPr>
    </w:tblStylePr>
    <w:tblStylePr w:type="lastCol">
      <w:rPr>
        <w:b/>
        <w:bCs/>
      </w:rPr>
    </w:tblStylePr>
    <w:tblStylePr w:type="band1Vert">
      <w:tblPr/>
      <w:tcPr>
        <w:shd w:val="clear" w:color="auto" w:fill="BCFFD4"/>
      </w:tcPr>
    </w:tblStylePr>
    <w:tblStylePr w:type="band1Horz">
      <w:tblPr/>
      <w:tcPr>
        <w:shd w:val="clear" w:color="auto" w:fill="BCFFD4"/>
      </w:tcPr>
    </w:tblStylePr>
  </w:style>
  <w:style w:type="table" w:customStyle="1" w:styleId="GridTable4-Accent21">
    <w:name w:val="Grid Table 4 - Accent 21"/>
    <w:basedOn w:val="TableNormal"/>
    <w:uiPriority w:val="49"/>
    <w:rsid w:val="009D1C67"/>
    <w:pPr>
      <w:spacing w:after="0" w:line="240" w:lineRule="auto"/>
    </w:pPr>
    <w:rPr>
      <w:rFonts w:ascii="Arial" w:eastAsiaTheme="minorHAnsi" w:hAnsi="Arial"/>
      <w:sz w:val="22"/>
      <w:szCs w:val="22"/>
    </w:rPr>
    <w:tblPr>
      <w:tblStyleRowBandSize w:val="1"/>
      <w:tblStyleColBandSize w:val="1"/>
      <w:tblBorders>
        <w:top w:val="single" w:sz="4" w:space="0" w:color="44F0FF"/>
        <w:left w:val="single" w:sz="4" w:space="0" w:color="44F0FF"/>
        <w:bottom w:val="single" w:sz="4" w:space="0" w:color="44F0FF"/>
        <w:right w:val="single" w:sz="4" w:space="0" w:color="44F0FF"/>
        <w:insideH w:val="single" w:sz="4" w:space="0" w:color="44F0FF"/>
        <w:insideV w:val="single" w:sz="4" w:space="0" w:color="44F0FF"/>
      </w:tblBorders>
    </w:tblPr>
    <w:tblStylePr w:type="firstRow">
      <w:rPr>
        <w:b/>
        <w:bCs/>
        <w:color w:val="FFFFFF"/>
      </w:rPr>
      <w:tblPr/>
      <w:tcPr>
        <w:tcBorders>
          <w:top w:val="single" w:sz="4" w:space="0" w:color="00B8C7"/>
          <w:left w:val="single" w:sz="4" w:space="0" w:color="00B8C7"/>
          <w:bottom w:val="single" w:sz="4" w:space="0" w:color="00B8C7"/>
          <w:right w:val="single" w:sz="4" w:space="0" w:color="00B8C7"/>
          <w:insideH w:val="nil"/>
          <w:insideV w:val="nil"/>
        </w:tcBorders>
        <w:shd w:val="clear" w:color="auto" w:fill="00B8C7"/>
      </w:tcPr>
    </w:tblStylePr>
    <w:tblStylePr w:type="lastRow">
      <w:rPr>
        <w:b/>
        <w:bCs/>
      </w:rPr>
      <w:tblPr/>
      <w:tcPr>
        <w:tcBorders>
          <w:top w:val="double" w:sz="4" w:space="0" w:color="00B8C7"/>
        </w:tcBorders>
      </w:tcPr>
    </w:tblStylePr>
    <w:tblStylePr w:type="firstCol">
      <w:rPr>
        <w:b/>
        <w:bCs/>
      </w:rPr>
    </w:tblStylePr>
    <w:tblStylePr w:type="lastCol">
      <w:rPr>
        <w:b/>
        <w:bCs/>
      </w:rPr>
    </w:tblStylePr>
    <w:tblStylePr w:type="band1Vert">
      <w:tblPr/>
      <w:tcPr>
        <w:shd w:val="clear" w:color="auto" w:fill="C0FAFF"/>
      </w:tcPr>
    </w:tblStylePr>
    <w:tblStylePr w:type="band1Horz">
      <w:tblPr/>
      <w:tcPr>
        <w:shd w:val="clear" w:color="auto" w:fill="C0FAFF"/>
      </w:tcPr>
    </w:tblStylePr>
  </w:style>
  <w:style w:type="table" w:customStyle="1" w:styleId="MediumList1-Accent51">
    <w:name w:val="Medium List 1 - Accent 51"/>
    <w:basedOn w:val="TableNormal"/>
    <w:next w:val="MediumList1-Accent5"/>
    <w:uiPriority w:val="65"/>
    <w:rsid w:val="009D1C67"/>
    <w:pPr>
      <w:spacing w:after="0" w:line="240" w:lineRule="auto"/>
    </w:pPr>
    <w:rPr>
      <w:rFonts w:ascii="Arial" w:eastAsiaTheme="minorHAnsi" w:hAnsi="Arial"/>
      <w:color w:val="000000"/>
      <w:sz w:val="24"/>
      <w:szCs w:val="24"/>
    </w:rPr>
    <w:tblPr>
      <w:tblStyleRowBandSize w:val="1"/>
      <w:tblStyleColBandSize w:val="1"/>
      <w:tblBorders>
        <w:top w:val="single" w:sz="8" w:space="0" w:color="004B87"/>
        <w:bottom w:val="single" w:sz="8" w:space="0" w:color="004B87"/>
      </w:tblBorders>
    </w:tblPr>
    <w:tblStylePr w:type="firstRow">
      <w:rPr>
        <w:rFonts w:ascii="Arial" w:eastAsia="Times New Roman" w:hAnsi="Arial" w:cs="Times New Roman"/>
      </w:rPr>
      <w:tblPr/>
      <w:tcPr>
        <w:tcBorders>
          <w:top w:val="nil"/>
          <w:bottom w:val="single" w:sz="8" w:space="0" w:color="004B87"/>
        </w:tcBorders>
      </w:tcPr>
    </w:tblStylePr>
    <w:tblStylePr w:type="lastRow">
      <w:rPr>
        <w:b/>
        <w:bCs/>
        <w:color w:val="796E65"/>
      </w:rPr>
      <w:tblPr/>
      <w:tcPr>
        <w:tcBorders>
          <w:top w:val="single" w:sz="8" w:space="0" w:color="004B87"/>
          <w:bottom w:val="single" w:sz="8" w:space="0" w:color="004B87"/>
        </w:tcBorders>
      </w:tcPr>
    </w:tblStylePr>
    <w:tblStylePr w:type="firstCol">
      <w:rPr>
        <w:b/>
        <w:bCs/>
      </w:rPr>
    </w:tblStylePr>
    <w:tblStylePr w:type="lastCol">
      <w:rPr>
        <w:b/>
        <w:bCs/>
      </w:rPr>
      <w:tblPr/>
      <w:tcPr>
        <w:tcBorders>
          <w:top w:val="single" w:sz="8" w:space="0" w:color="004B87"/>
          <w:bottom w:val="single" w:sz="8" w:space="0" w:color="004B87"/>
        </w:tcBorders>
      </w:tcPr>
    </w:tblStylePr>
    <w:tblStylePr w:type="band1Vert">
      <w:tblPr/>
      <w:tcPr>
        <w:shd w:val="clear" w:color="auto" w:fill="A2D5FF"/>
      </w:tcPr>
    </w:tblStylePr>
    <w:tblStylePr w:type="band1Horz">
      <w:tblPr/>
      <w:tcPr>
        <w:shd w:val="clear" w:color="auto" w:fill="A2D5FF"/>
      </w:tcPr>
    </w:tblStylePr>
  </w:style>
  <w:style w:type="numbering" w:customStyle="1" w:styleId="RoyMorgan">
    <w:name w:val="Roy Morgan"/>
    <w:uiPriority w:val="99"/>
    <w:rsid w:val="009D1C67"/>
    <w:pPr>
      <w:numPr>
        <w:numId w:val="13"/>
      </w:numPr>
    </w:pPr>
  </w:style>
  <w:style w:type="table" w:customStyle="1" w:styleId="LightShading1">
    <w:name w:val="Light Shading1"/>
    <w:basedOn w:val="TableNormal"/>
    <w:next w:val="LightShading"/>
    <w:uiPriority w:val="60"/>
    <w:rsid w:val="009D1C67"/>
    <w:pPr>
      <w:spacing w:after="0" w:line="240" w:lineRule="auto"/>
    </w:pPr>
    <w:rPr>
      <w:rFonts w:ascii="Arial" w:eastAsiaTheme="minorHAnsi" w:hAnsi="Arial"/>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Accent31">
    <w:name w:val="Light List - Accent 31"/>
    <w:basedOn w:val="TableNormal"/>
    <w:next w:val="LightList-Accent3"/>
    <w:uiPriority w:val="61"/>
    <w:rsid w:val="009D1C67"/>
    <w:pPr>
      <w:spacing w:after="0" w:line="240" w:lineRule="auto"/>
    </w:pPr>
    <w:rPr>
      <w:rFonts w:ascii="Arial" w:eastAsiaTheme="minorHAnsi" w:hAnsi="Arial"/>
      <w:sz w:val="24"/>
      <w:szCs w:val="24"/>
    </w:rPr>
    <w:tblPr>
      <w:tblStyleRowBandSize w:val="1"/>
      <w:tblStyleColBandSize w:val="1"/>
      <w:tblBorders>
        <w:top w:val="single" w:sz="8" w:space="0" w:color="E03E52"/>
        <w:left w:val="single" w:sz="8" w:space="0" w:color="E03E52"/>
        <w:bottom w:val="single" w:sz="8" w:space="0" w:color="E03E52"/>
        <w:right w:val="single" w:sz="8" w:space="0" w:color="E03E52"/>
      </w:tblBorders>
    </w:tblPr>
    <w:tblStylePr w:type="firstRow">
      <w:pPr>
        <w:spacing w:before="0" w:after="0" w:line="240" w:lineRule="auto"/>
      </w:pPr>
      <w:rPr>
        <w:b/>
        <w:bCs/>
        <w:color w:val="FFFFFF"/>
      </w:rPr>
      <w:tblPr/>
      <w:tcPr>
        <w:shd w:val="clear" w:color="auto" w:fill="E03E52"/>
      </w:tcPr>
    </w:tblStylePr>
    <w:tblStylePr w:type="lastRow">
      <w:pPr>
        <w:spacing w:before="0" w:after="0" w:line="240" w:lineRule="auto"/>
      </w:pPr>
      <w:rPr>
        <w:b/>
        <w:bCs/>
      </w:rPr>
      <w:tblPr/>
      <w:tcPr>
        <w:tcBorders>
          <w:top w:val="double" w:sz="6" w:space="0" w:color="E03E52"/>
          <w:left w:val="single" w:sz="8" w:space="0" w:color="E03E52"/>
          <w:bottom w:val="single" w:sz="8" w:space="0" w:color="E03E52"/>
          <w:right w:val="single" w:sz="8" w:space="0" w:color="E03E52"/>
        </w:tcBorders>
      </w:tcPr>
    </w:tblStylePr>
    <w:tblStylePr w:type="firstCol">
      <w:rPr>
        <w:b/>
        <w:bCs/>
      </w:rPr>
    </w:tblStylePr>
    <w:tblStylePr w:type="lastCol">
      <w:rPr>
        <w:b/>
        <w:bCs/>
      </w:rPr>
    </w:tblStylePr>
    <w:tblStylePr w:type="band1Vert">
      <w:tblPr/>
      <w:tcPr>
        <w:tcBorders>
          <w:top w:val="single" w:sz="8" w:space="0" w:color="E03E52"/>
          <w:left w:val="single" w:sz="8" w:space="0" w:color="E03E52"/>
          <w:bottom w:val="single" w:sz="8" w:space="0" w:color="E03E52"/>
          <w:right w:val="single" w:sz="8" w:space="0" w:color="E03E52"/>
        </w:tcBorders>
      </w:tcPr>
    </w:tblStylePr>
    <w:tblStylePr w:type="band1Horz">
      <w:tblPr/>
      <w:tcPr>
        <w:tcBorders>
          <w:top w:val="single" w:sz="8" w:space="0" w:color="E03E52"/>
          <w:left w:val="single" w:sz="8" w:space="0" w:color="E03E52"/>
          <w:bottom w:val="single" w:sz="8" w:space="0" w:color="E03E52"/>
          <w:right w:val="single" w:sz="8" w:space="0" w:color="E03E52"/>
        </w:tcBorders>
      </w:tcPr>
    </w:tblStylePr>
  </w:style>
  <w:style w:type="table" w:customStyle="1" w:styleId="LightList1">
    <w:name w:val="Light List1"/>
    <w:basedOn w:val="TableNormal"/>
    <w:next w:val="LightList"/>
    <w:uiPriority w:val="61"/>
    <w:rsid w:val="009D1C67"/>
    <w:pPr>
      <w:spacing w:after="0" w:line="240" w:lineRule="auto"/>
    </w:pPr>
    <w:rPr>
      <w:rFonts w:ascii="Arial" w:eastAsiaTheme="minorHAnsi" w:hAnsi="Arial"/>
      <w:sz w:val="24"/>
      <w:szCs w:val="24"/>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1-Accent31">
    <w:name w:val="Medium Shading 1 - Accent 31"/>
    <w:basedOn w:val="TableNormal"/>
    <w:next w:val="MediumShading1-Accent3"/>
    <w:uiPriority w:val="63"/>
    <w:rsid w:val="009D1C67"/>
    <w:pPr>
      <w:spacing w:after="0" w:line="240" w:lineRule="auto"/>
    </w:pPr>
    <w:rPr>
      <w:rFonts w:ascii="Arial" w:eastAsiaTheme="minorHAnsi" w:hAnsi="Arial"/>
      <w:sz w:val="24"/>
      <w:szCs w:val="24"/>
    </w:rPr>
    <w:tblPr>
      <w:tblStyleRowBandSize w:val="1"/>
      <w:tblStyleColBandSize w:val="1"/>
      <w:tblBorders>
        <w:top w:val="single" w:sz="8" w:space="0" w:color="E76E7C"/>
        <w:left w:val="single" w:sz="8" w:space="0" w:color="E76E7C"/>
        <w:bottom w:val="single" w:sz="8" w:space="0" w:color="E76E7C"/>
        <w:right w:val="single" w:sz="8" w:space="0" w:color="E76E7C"/>
        <w:insideH w:val="single" w:sz="8" w:space="0" w:color="E76E7C"/>
      </w:tblBorders>
    </w:tblPr>
    <w:tblStylePr w:type="firstRow">
      <w:pPr>
        <w:spacing w:before="0" w:after="0" w:line="240" w:lineRule="auto"/>
      </w:pPr>
      <w:rPr>
        <w:b/>
        <w:bCs/>
        <w:color w:val="FFFFFF"/>
      </w:rPr>
      <w:tblPr/>
      <w:tcPr>
        <w:tcBorders>
          <w:top w:val="single" w:sz="8" w:space="0" w:color="E76E7C"/>
          <w:left w:val="single" w:sz="8" w:space="0" w:color="E76E7C"/>
          <w:bottom w:val="single" w:sz="8" w:space="0" w:color="E76E7C"/>
          <w:right w:val="single" w:sz="8" w:space="0" w:color="E76E7C"/>
          <w:insideH w:val="nil"/>
          <w:insideV w:val="nil"/>
        </w:tcBorders>
        <w:shd w:val="clear" w:color="auto" w:fill="E03E52"/>
      </w:tcPr>
    </w:tblStylePr>
    <w:tblStylePr w:type="lastRow">
      <w:pPr>
        <w:spacing w:before="0" w:after="0" w:line="240" w:lineRule="auto"/>
      </w:pPr>
      <w:rPr>
        <w:b/>
        <w:bCs/>
      </w:rPr>
      <w:tblPr/>
      <w:tcPr>
        <w:tcBorders>
          <w:top w:val="double" w:sz="6" w:space="0" w:color="E76E7C"/>
          <w:left w:val="single" w:sz="8" w:space="0" w:color="E76E7C"/>
          <w:bottom w:val="single" w:sz="8" w:space="0" w:color="E76E7C"/>
          <w:right w:val="single" w:sz="8" w:space="0" w:color="E76E7C"/>
          <w:insideH w:val="nil"/>
          <w:insideV w:val="nil"/>
        </w:tcBorders>
      </w:tcPr>
    </w:tblStylePr>
    <w:tblStylePr w:type="firstCol">
      <w:rPr>
        <w:b/>
        <w:bCs/>
      </w:rPr>
    </w:tblStylePr>
    <w:tblStylePr w:type="lastCol">
      <w:rPr>
        <w:b/>
        <w:bCs/>
      </w:rPr>
    </w:tblStylePr>
    <w:tblStylePr w:type="band1Vert">
      <w:tblPr/>
      <w:tcPr>
        <w:shd w:val="clear" w:color="auto" w:fill="F7CFD3"/>
      </w:tcPr>
    </w:tblStylePr>
    <w:tblStylePr w:type="band1Horz">
      <w:tblPr/>
      <w:tcPr>
        <w:tcBorders>
          <w:insideH w:val="nil"/>
          <w:insideV w:val="nil"/>
        </w:tcBorders>
        <w:shd w:val="clear" w:color="auto" w:fill="F7CFD3"/>
      </w:tcPr>
    </w:tblStylePr>
    <w:tblStylePr w:type="band2Horz">
      <w:tblPr/>
      <w:tcPr>
        <w:tcBorders>
          <w:insideH w:val="nil"/>
          <w:insideV w:val="nil"/>
        </w:tcBorders>
      </w:tcPr>
    </w:tblStylePr>
  </w:style>
  <w:style w:type="paragraph" w:customStyle="1" w:styleId="ReportCoverTitle">
    <w:name w:val="Report Cover Title"/>
    <w:basedOn w:val="Normal"/>
    <w:next w:val="Normal"/>
    <w:qFormat/>
    <w:rsid w:val="00261DCD"/>
    <w:pPr>
      <w:keepLines w:val="0"/>
      <w:spacing w:after="0" w:line="240" w:lineRule="auto"/>
      <w:jc w:val="center"/>
    </w:pPr>
    <w:rPr>
      <w:rFonts w:ascii="Open Sans Light" w:eastAsia="Times New Roman" w:hAnsi="Open Sans Light" w:cs="Times New Roman"/>
      <w:color w:val="7F7F7F" w:themeColor="text1" w:themeTint="80"/>
      <w:spacing w:val="5"/>
      <w:kern w:val="28"/>
      <w:sz w:val="56"/>
      <w:szCs w:val="52"/>
    </w:rPr>
  </w:style>
  <w:style w:type="character" w:customStyle="1" w:styleId="HeaderChar1">
    <w:name w:val="Header Char1"/>
    <w:basedOn w:val="DefaultParagraphFont"/>
    <w:semiHidden/>
    <w:locked/>
    <w:rsid w:val="009D1C67"/>
    <w:rPr>
      <w:sz w:val="24"/>
      <w:lang w:val="en-US" w:eastAsia="en-US" w:bidi="ar-SA"/>
    </w:rPr>
  </w:style>
  <w:style w:type="character" w:customStyle="1" w:styleId="FooterChar1">
    <w:name w:val="Footer Char1"/>
    <w:basedOn w:val="DefaultParagraphFont"/>
    <w:semiHidden/>
    <w:locked/>
    <w:rsid w:val="009D1C67"/>
    <w:rPr>
      <w:sz w:val="24"/>
      <w:lang w:val="en-US" w:eastAsia="en-US" w:bidi="ar-SA"/>
    </w:rPr>
  </w:style>
  <w:style w:type="numbering" w:customStyle="1" w:styleId="Style2">
    <w:name w:val="Style2"/>
    <w:uiPriority w:val="99"/>
    <w:rsid w:val="009D1C67"/>
    <w:pPr>
      <w:numPr>
        <w:numId w:val="14"/>
      </w:numPr>
    </w:pPr>
  </w:style>
  <w:style w:type="character" w:customStyle="1" w:styleId="Heading4Char1">
    <w:name w:val="Heading 4 Char1"/>
    <w:basedOn w:val="DefaultParagraphFont"/>
    <w:uiPriority w:val="9"/>
    <w:semiHidden/>
    <w:rsid w:val="009D1C67"/>
    <w:rPr>
      <w:rFonts w:asciiTheme="majorHAnsi" w:eastAsiaTheme="majorEastAsia" w:hAnsiTheme="majorHAnsi" w:cstheme="majorBidi"/>
      <w:i/>
      <w:iCs/>
      <w:color w:val="182432" w:themeColor="accent1" w:themeShade="BF"/>
    </w:rPr>
  </w:style>
  <w:style w:type="character" w:customStyle="1" w:styleId="Heading5Char1">
    <w:name w:val="Heading 5 Char1"/>
    <w:basedOn w:val="DefaultParagraphFont"/>
    <w:uiPriority w:val="9"/>
    <w:semiHidden/>
    <w:rsid w:val="009D1C67"/>
    <w:rPr>
      <w:rFonts w:asciiTheme="majorHAnsi" w:eastAsiaTheme="majorEastAsia" w:hAnsiTheme="majorHAnsi" w:cstheme="majorBidi"/>
      <w:color w:val="182432" w:themeColor="accent1" w:themeShade="BF"/>
    </w:rPr>
  </w:style>
  <w:style w:type="character" w:customStyle="1" w:styleId="Heading6Char1">
    <w:name w:val="Heading 6 Char1"/>
    <w:basedOn w:val="DefaultParagraphFont"/>
    <w:uiPriority w:val="9"/>
    <w:semiHidden/>
    <w:rsid w:val="009D1C67"/>
    <w:rPr>
      <w:rFonts w:asciiTheme="majorHAnsi" w:eastAsiaTheme="majorEastAsia" w:hAnsiTheme="majorHAnsi" w:cstheme="majorBidi"/>
      <w:color w:val="101821" w:themeColor="accent1" w:themeShade="7F"/>
    </w:rPr>
  </w:style>
  <w:style w:type="character" w:customStyle="1" w:styleId="Heading7Char1">
    <w:name w:val="Heading 7 Char1"/>
    <w:basedOn w:val="DefaultParagraphFont"/>
    <w:uiPriority w:val="9"/>
    <w:semiHidden/>
    <w:rsid w:val="009D1C67"/>
    <w:rPr>
      <w:rFonts w:asciiTheme="majorHAnsi" w:eastAsiaTheme="majorEastAsia" w:hAnsiTheme="majorHAnsi" w:cstheme="majorBidi"/>
      <w:i/>
      <w:iCs/>
      <w:color w:val="101821" w:themeColor="accent1" w:themeShade="7F"/>
    </w:rPr>
  </w:style>
  <w:style w:type="character" w:customStyle="1" w:styleId="Heading8Char1">
    <w:name w:val="Heading 8 Char1"/>
    <w:basedOn w:val="DefaultParagraphFont"/>
    <w:uiPriority w:val="9"/>
    <w:semiHidden/>
    <w:rsid w:val="009D1C67"/>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9D1C67"/>
    <w:rPr>
      <w:rFonts w:asciiTheme="majorHAnsi" w:eastAsiaTheme="majorEastAsia" w:hAnsiTheme="majorHAnsi" w:cstheme="majorBidi"/>
      <w:i/>
      <w:iCs/>
      <w:color w:val="272727" w:themeColor="text1" w:themeTint="D8"/>
      <w:sz w:val="21"/>
      <w:szCs w:val="21"/>
    </w:rPr>
  </w:style>
  <w:style w:type="paragraph" w:customStyle="1" w:styleId="definition">
    <w:name w:val="definition"/>
    <w:basedOn w:val="Normal"/>
    <w:rsid w:val="009D1C67"/>
    <w:pPr>
      <w:keepLines w:val="0"/>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nresolvedMention2">
    <w:name w:val="Unresolved Mention2"/>
    <w:basedOn w:val="DefaultParagraphFont"/>
    <w:uiPriority w:val="99"/>
    <w:semiHidden/>
    <w:unhideWhenUsed/>
    <w:rsid w:val="009D1C67"/>
    <w:rPr>
      <w:color w:val="605E5C"/>
      <w:shd w:val="clear" w:color="auto" w:fill="E1DFDD"/>
    </w:rPr>
  </w:style>
  <w:style w:type="character" w:customStyle="1" w:styleId="UnresolvedMention3">
    <w:name w:val="Unresolved Mention3"/>
    <w:basedOn w:val="DefaultParagraphFont"/>
    <w:uiPriority w:val="99"/>
    <w:semiHidden/>
    <w:unhideWhenUsed/>
    <w:rsid w:val="009D1C67"/>
    <w:rPr>
      <w:color w:val="605E5C"/>
      <w:shd w:val="clear" w:color="auto" w:fill="E1DFDD"/>
    </w:rPr>
  </w:style>
  <w:style w:type="character" w:customStyle="1" w:styleId="HeaderChar2">
    <w:name w:val="Header Char2"/>
    <w:basedOn w:val="DefaultParagraphFont"/>
    <w:uiPriority w:val="99"/>
    <w:semiHidden/>
    <w:rsid w:val="009D1C67"/>
  </w:style>
  <w:style w:type="character" w:customStyle="1" w:styleId="FooterChar2">
    <w:name w:val="Footer Char2"/>
    <w:basedOn w:val="DefaultParagraphFont"/>
    <w:uiPriority w:val="99"/>
    <w:semiHidden/>
    <w:rsid w:val="009D1C67"/>
  </w:style>
  <w:style w:type="character" w:customStyle="1" w:styleId="CommentSubjectChar1">
    <w:name w:val="Comment Subject Char1"/>
    <w:basedOn w:val="DefaultParagraphFont"/>
    <w:uiPriority w:val="99"/>
    <w:semiHidden/>
    <w:rsid w:val="00023D0B"/>
    <w:rPr>
      <w:b/>
      <w:bCs/>
      <w:sz w:val="20"/>
      <w:szCs w:val="20"/>
    </w:rPr>
  </w:style>
  <w:style w:type="character" w:customStyle="1" w:styleId="BalloonTextChar1">
    <w:name w:val="Balloon Text Char1"/>
    <w:basedOn w:val="DefaultParagraphFont"/>
    <w:uiPriority w:val="99"/>
    <w:semiHidden/>
    <w:rsid w:val="009D1C67"/>
    <w:rPr>
      <w:rFonts w:ascii="Segoe UI" w:hAnsi="Segoe UI" w:cs="Segoe UI"/>
      <w:sz w:val="18"/>
      <w:szCs w:val="18"/>
    </w:rPr>
  </w:style>
  <w:style w:type="paragraph" w:styleId="DocumentMap">
    <w:name w:val="Document Map"/>
    <w:basedOn w:val="Normal"/>
    <w:link w:val="DocumentMapChar1"/>
    <w:semiHidden/>
    <w:unhideWhenUsed/>
    <w:rsid w:val="009D1C67"/>
    <w:pPr>
      <w:keepLines w:val="0"/>
      <w:spacing w:after="0" w:line="240" w:lineRule="auto"/>
    </w:pPr>
    <w:rPr>
      <w:rFonts w:ascii="Segoe UI" w:eastAsiaTheme="minorHAnsi" w:hAnsi="Segoe UI" w:cs="Segoe UI"/>
      <w:sz w:val="16"/>
      <w:szCs w:val="16"/>
    </w:rPr>
  </w:style>
  <w:style w:type="character" w:customStyle="1" w:styleId="DocumentMapChar1">
    <w:name w:val="Document Map Char1"/>
    <w:basedOn w:val="DefaultParagraphFont"/>
    <w:link w:val="DocumentMap"/>
    <w:semiHidden/>
    <w:rsid w:val="009D1C67"/>
    <w:rPr>
      <w:rFonts w:ascii="Segoe UI" w:eastAsiaTheme="minorHAnsi" w:hAnsi="Segoe UI" w:cs="Segoe UI"/>
      <w:sz w:val="16"/>
      <w:szCs w:val="16"/>
    </w:rPr>
  </w:style>
  <w:style w:type="character" w:customStyle="1" w:styleId="EndnoteTextChar2">
    <w:name w:val="Endnote Text Char2"/>
    <w:basedOn w:val="DefaultParagraphFont"/>
    <w:uiPriority w:val="99"/>
    <w:semiHidden/>
    <w:rsid w:val="009D1C67"/>
    <w:rPr>
      <w:sz w:val="20"/>
      <w:szCs w:val="20"/>
    </w:rPr>
  </w:style>
  <w:style w:type="table" w:styleId="MediumList1-Accent5">
    <w:name w:val="Medium List 1 Accent 5"/>
    <w:basedOn w:val="TableNormal"/>
    <w:uiPriority w:val="65"/>
    <w:unhideWhenUsed/>
    <w:rsid w:val="009D1C67"/>
    <w:pPr>
      <w:spacing w:after="0" w:line="240" w:lineRule="auto"/>
    </w:pPr>
    <w:rPr>
      <w:rFonts w:eastAsiaTheme="minorHAnsi"/>
      <w:color w:val="000000" w:themeColor="text1"/>
      <w:sz w:val="22"/>
      <w:szCs w:val="22"/>
    </w:rPr>
    <w:tblPr>
      <w:tblStyleRowBandSize w:val="1"/>
      <w:tblStyleColBandSize w:val="1"/>
      <w:tblBorders>
        <w:top w:val="single" w:sz="8" w:space="0" w:color="53A62C" w:themeColor="accent5"/>
        <w:bottom w:val="single" w:sz="8" w:space="0" w:color="53A62C" w:themeColor="accent5"/>
      </w:tblBorders>
    </w:tblPr>
    <w:tblStylePr w:type="firstRow">
      <w:rPr>
        <w:rFonts w:asciiTheme="majorHAnsi" w:eastAsiaTheme="majorEastAsia" w:hAnsiTheme="majorHAnsi" w:cstheme="majorBidi"/>
      </w:rPr>
      <w:tblPr/>
      <w:tcPr>
        <w:tcBorders>
          <w:top w:val="nil"/>
          <w:bottom w:val="single" w:sz="8" w:space="0" w:color="53A62C" w:themeColor="accent5"/>
        </w:tcBorders>
      </w:tcPr>
    </w:tblStylePr>
    <w:tblStylePr w:type="lastRow">
      <w:rPr>
        <w:b/>
        <w:bCs/>
        <w:color w:val="0070BA" w:themeColor="text2"/>
      </w:rPr>
      <w:tblPr/>
      <w:tcPr>
        <w:tcBorders>
          <w:top w:val="single" w:sz="8" w:space="0" w:color="53A62C" w:themeColor="accent5"/>
          <w:bottom w:val="single" w:sz="8" w:space="0" w:color="53A62C" w:themeColor="accent5"/>
        </w:tcBorders>
      </w:tcPr>
    </w:tblStylePr>
    <w:tblStylePr w:type="firstCol">
      <w:rPr>
        <w:b/>
        <w:bCs/>
      </w:rPr>
    </w:tblStylePr>
    <w:tblStylePr w:type="lastCol">
      <w:rPr>
        <w:b/>
        <w:bCs/>
      </w:rPr>
      <w:tblPr/>
      <w:tcPr>
        <w:tcBorders>
          <w:top w:val="single" w:sz="8" w:space="0" w:color="53A62C" w:themeColor="accent5"/>
          <w:bottom w:val="single" w:sz="8" w:space="0" w:color="53A62C" w:themeColor="accent5"/>
        </w:tcBorders>
      </w:tcPr>
    </w:tblStylePr>
    <w:tblStylePr w:type="band1Vert">
      <w:tblPr/>
      <w:tcPr>
        <w:shd w:val="clear" w:color="auto" w:fill="D1EFC4" w:themeFill="accent5" w:themeFillTint="3F"/>
      </w:tcPr>
    </w:tblStylePr>
    <w:tblStylePr w:type="band1Horz">
      <w:tblPr/>
      <w:tcPr>
        <w:shd w:val="clear" w:color="auto" w:fill="D1EFC4" w:themeFill="accent5" w:themeFillTint="3F"/>
      </w:tcPr>
    </w:tblStylePr>
  </w:style>
  <w:style w:type="table" w:styleId="LightShading">
    <w:name w:val="Light Shading"/>
    <w:basedOn w:val="TableNormal"/>
    <w:uiPriority w:val="60"/>
    <w:unhideWhenUsed/>
    <w:rsid w:val="009D1C67"/>
    <w:pPr>
      <w:spacing w:after="0" w:line="240" w:lineRule="auto"/>
    </w:pPr>
    <w:rPr>
      <w:rFonts w:eastAsiaTheme="minorHAns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3">
    <w:name w:val="Light List Accent 3"/>
    <w:basedOn w:val="TableNormal"/>
    <w:uiPriority w:val="61"/>
    <w:unhideWhenUsed/>
    <w:rsid w:val="009D1C67"/>
    <w:pPr>
      <w:spacing w:after="0" w:line="240" w:lineRule="auto"/>
    </w:pPr>
    <w:rPr>
      <w:rFonts w:eastAsiaTheme="minorHAnsi"/>
      <w:sz w:val="22"/>
      <w:szCs w:val="22"/>
    </w:rPr>
    <w:tblPr>
      <w:tblStyleRowBandSize w:val="1"/>
      <w:tblStyleColBandSize w:val="1"/>
      <w:tblBorders>
        <w:top w:val="single" w:sz="8" w:space="0" w:color="18A3AD" w:themeColor="accent3"/>
        <w:left w:val="single" w:sz="8" w:space="0" w:color="18A3AD" w:themeColor="accent3"/>
        <w:bottom w:val="single" w:sz="8" w:space="0" w:color="18A3AD" w:themeColor="accent3"/>
        <w:right w:val="single" w:sz="8" w:space="0" w:color="18A3AD" w:themeColor="accent3"/>
      </w:tblBorders>
    </w:tblPr>
    <w:tblStylePr w:type="firstRow">
      <w:pPr>
        <w:spacing w:before="0" w:after="0" w:line="240" w:lineRule="auto"/>
      </w:pPr>
      <w:rPr>
        <w:b/>
        <w:bCs/>
        <w:color w:val="FFFFFF" w:themeColor="background1"/>
      </w:rPr>
      <w:tblPr/>
      <w:tcPr>
        <w:shd w:val="clear" w:color="auto" w:fill="18A3AD" w:themeFill="accent3"/>
      </w:tcPr>
    </w:tblStylePr>
    <w:tblStylePr w:type="lastRow">
      <w:pPr>
        <w:spacing w:before="0" w:after="0" w:line="240" w:lineRule="auto"/>
      </w:pPr>
      <w:rPr>
        <w:b/>
        <w:bCs/>
      </w:rPr>
      <w:tblPr/>
      <w:tcPr>
        <w:tcBorders>
          <w:top w:val="double" w:sz="6" w:space="0" w:color="18A3AD" w:themeColor="accent3"/>
          <w:left w:val="single" w:sz="8" w:space="0" w:color="18A3AD" w:themeColor="accent3"/>
          <w:bottom w:val="single" w:sz="8" w:space="0" w:color="18A3AD" w:themeColor="accent3"/>
          <w:right w:val="single" w:sz="8" w:space="0" w:color="18A3AD" w:themeColor="accent3"/>
        </w:tcBorders>
      </w:tcPr>
    </w:tblStylePr>
    <w:tblStylePr w:type="firstCol">
      <w:rPr>
        <w:b/>
        <w:bCs/>
      </w:rPr>
    </w:tblStylePr>
    <w:tblStylePr w:type="lastCol">
      <w:rPr>
        <w:b/>
        <w:bCs/>
      </w:rPr>
    </w:tblStylePr>
    <w:tblStylePr w:type="band1Vert">
      <w:tblPr/>
      <w:tcPr>
        <w:tcBorders>
          <w:top w:val="single" w:sz="8" w:space="0" w:color="18A3AD" w:themeColor="accent3"/>
          <w:left w:val="single" w:sz="8" w:space="0" w:color="18A3AD" w:themeColor="accent3"/>
          <w:bottom w:val="single" w:sz="8" w:space="0" w:color="18A3AD" w:themeColor="accent3"/>
          <w:right w:val="single" w:sz="8" w:space="0" w:color="18A3AD" w:themeColor="accent3"/>
        </w:tcBorders>
      </w:tcPr>
    </w:tblStylePr>
    <w:tblStylePr w:type="band1Horz">
      <w:tblPr/>
      <w:tcPr>
        <w:tcBorders>
          <w:top w:val="single" w:sz="8" w:space="0" w:color="18A3AD" w:themeColor="accent3"/>
          <w:left w:val="single" w:sz="8" w:space="0" w:color="18A3AD" w:themeColor="accent3"/>
          <w:bottom w:val="single" w:sz="8" w:space="0" w:color="18A3AD" w:themeColor="accent3"/>
          <w:right w:val="single" w:sz="8" w:space="0" w:color="18A3AD" w:themeColor="accent3"/>
        </w:tcBorders>
      </w:tcPr>
    </w:tblStylePr>
  </w:style>
  <w:style w:type="table" w:styleId="LightList">
    <w:name w:val="Light List"/>
    <w:basedOn w:val="TableNormal"/>
    <w:uiPriority w:val="61"/>
    <w:unhideWhenUsed/>
    <w:rsid w:val="009D1C67"/>
    <w:pPr>
      <w:spacing w:after="0" w:line="240" w:lineRule="auto"/>
    </w:pPr>
    <w:rPr>
      <w:rFonts w:eastAsiaTheme="minorHAns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Shading1-Accent3">
    <w:name w:val="Medium Shading 1 Accent 3"/>
    <w:basedOn w:val="TableNormal"/>
    <w:uiPriority w:val="63"/>
    <w:unhideWhenUsed/>
    <w:rsid w:val="009D1C67"/>
    <w:pPr>
      <w:spacing w:after="0" w:line="240" w:lineRule="auto"/>
    </w:pPr>
    <w:rPr>
      <w:rFonts w:eastAsiaTheme="minorHAnsi"/>
      <w:sz w:val="22"/>
      <w:szCs w:val="22"/>
    </w:rPr>
    <w:tblPr>
      <w:tblStyleRowBandSize w:val="1"/>
      <w:tblStyleColBandSize w:val="1"/>
      <w:tblBorders>
        <w:top w:val="single" w:sz="8" w:space="0" w:color="30D5E2" w:themeColor="accent3" w:themeTint="BF"/>
        <w:left w:val="single" w:sz="8" w:space="0" w:color="30D5E2" w:themeColor="accent3" w:themeTint="BF"/>
        <w:bottom w:val="single" w:sz="8" w:space="0" w:color="30D5E2" w:themeColor="accent3" w:themeTint="BF"/>
        <w:right w:val="single" w:sz="8" w:space="0" w:color="30D5E2" w:themeColor="accent3" w:themeTint="BF"/>
        <w:insideH w:val="single" w:sz="8" w:space="0" w:color="30D5E2" w:themeColor="accent3" w:themeTint="BF"/>
      </w:tblBorders>
    </w:tblPr>
    <w:tblStylePr w:type="firstRow">
      <w:pPr>
        <w:spacing w:before="0" w:after="0" w:line="240" w:lineRule="auto"/>
      </w:pPr>
      <w:rPr>
        <w:b/>
        <w:bCs/>
        <w:color w:val="FFFFFF" w:themeColor="background1"/>
      </w:rPr>
      <w:tblPr/>
      <w:tcPr>
        <w:tcBorders>
          <w:top w:val="single" w:sz="8" w:space="0" w:color="30D5E2" w:themeColor="accent3" w:themeTint="BF"/>
          <w:left w:val="single" w:sz="8" w:space="0" w:color="30D5E2" w:themeColor="accent3" w:themeTint="BF"/>
          <w:bottom w:val="single" w:sz="8" w:space="0" w:color="30D5E2" w:themeColor="accent3" w:themeTint="BF"/>
          <w:right w:val="single" w:sz="8" w:space="0" w:color="30D5E2" w:themeColor="accent3" w:themeTint="BF"/>
          <w:insideH w:val="nil"/>
          <w:insideV w:val="nil"/>
        </w:tcBorders>
        <w:shd w:val="clear" w:color="auto" w:fill="18A3AD" w:themeFill="accent3"/>
      </w:tcPr>
    </w:tblStylePr>
    <w:tblStylePr w:type="lastRow">
      <w:pPr>
        <w:spacing w:before="0" w:after="0" w:line="240" w:lineRule="auto"/>
      </w:pPr>
      <w:rPr>
        <w:b/>
        <w:bCs/>
      </w:rPr>
      <w:tblPr/>
      <w:tcPr>
        <w:tcBorders>
          <w:top w:val="double" w:sz="6" w:space="0" w:color="30D5E2" w:themeColor="accent3" w:themeTint="BF"/>
          <w:left w:val="single" w:sz="8" w:space="0" w:color="30D5E2" w:themeColor="accent3" w:themeTint="BF"/>
          <w:bottom w:val="single" w:sz="8" w:space="0" w:color="30D5E2" w:themeColor="accent3" w:themeTint="BF"/>
          <w:right w:val="single" w:sz="8" w:space="0" w:color="30D5E2" w:themeColor="accent3" w:themeTint="BF"/>
          <w:insideH w:val="nil"/>
          <w:insideV w:val="nil"/>
        </w:tcBorders>
      </w:tcPr>
    </w:tblStylePr>
    <w:tblStylePr w:type="firstCol">
      <w:rPr>
        <w:b/>
        <w:bCs/>
      </w:rPr>
    </w:tblStylePr>
    <w:tblStylePr w:type="lastCol">
      <w:rPr>
        <w:b/>
        <w:bCs/>
      </w:rPr>
    </w:tblStylePr>
    <w:tblStylePr w:type="band1Vert">
      <w:tblPr/>
      <w:tcPr>
        <w:shd w:val="clear" w:color="auto" w:fill="BBF1F5" w:themeFill="accent3" w:themeFillTint="3F"/>
      </w:tcPr>
    </w:tblStylePr>
    <w:tblStylePr w:type="band1Horz">
      <w:tblPr/>
      <w:tcPr>
        <w:tcBorders>
          <w:insideH w:val="nil"/>
          <w:insideV w:val="nil"/>
        </w:tcBorders>
        <w:shd w:val="clear" w:color="auto" w:fill="BBF1F5" w:themeFill="accent3" w:themeFillTint="3F"/>
      </w:tcPr>
    </w:tblStylePr>
    <w:tblStylePr w:type="band2Horz">
      <w:tblPr/>
      <w:tcPr>
        <w:tcBorders>
          <w:insideH w:val="nil"/>
          <w:insideV w:val="nil"/>
        </w:tcBorders>
      </w:tcPr>
    </w:tblStylePr>
  </w:style>
  <w:style w:type="numbering" w:customStyle="1" w:styleId="Elencocorrente1">
    <w:name w:val="Elenco corrente1"/>
    <w:uiPriority w:val="99"/>
    <w:rsid w:val="009D1C67"/>
    <w:pPr>
      <w:numPr>
        <w:numId w:val="19"/>
      </w:numPr>
    </w:pPr>
  </w:style>
  <w:style w:type="numbering" w:customStyle="1" w:styleId="Elencocorrente2">
    <w:name w:val="Elenco corrente2"/>
    <w:uiPriority w:val="99"/>
    <w:rsid w:val="009D1C67"/>
    <w:pPr>
      <w:numPr>
        <w:numId w:val="20"/>
      </w:numPr>
    </w:pPr>
  </w:style>
  <w:style w:type="numbering" w:customStyle="1" w:styleId="Elencocorrente12">
    <w:name w:val="Elenco corrente12"/>
    <w:uiPriority w:val="99"/>
    <w:rsid w:val="00C82A34"/>
    <w:pPr>
      <w:numPr>
        <w:numId w:val="31"/>
      </w:numPr>
    </w:pPr>
  </w:style>
  <w:style w:type="numbering" w:customStyle="1" w:styleId="Elencocorrente3">
    <w:name w:val="Elenco corrente3"/>
    <w:uiPriority w:val="99"/>
    <w:rsid w:val="009D1C67"/>
    <w:pPr>
      <w:numPr>
        <w:numId w:val="21"/>
      </w:numPr>
    </w:pPr>
  </w:style>
  <w:style w:type="numbering" w:customStyle="1" w:styleId="Elencocorrente4">
    <w:name w:val="Elenco corrente4"/>
    <w:uiPriority w:val="99"/>
    <w:rsid w:val="009D1C67"/>
    <w:pPr>
      <w:numPr>
        <w:numId w:val="22"/>
      </w:numPr>
    </w:pPr>
  </w:style>
  <w:style w:type="numbering" w:customStyle="1" w:styleId="Elencocorrente5">
    <w:name w:val="Elenco corrente5"/>
    <w:uiPriority w:val="99"/>
    <w:rsid w:val="004E3476"/>
    <w:pPr>
      <w:numPr>
        <w:numId w:val="23"/>
      </w:numPr>
    </w:pPr>
  </w:style>
  <w:style w:type="numbering" w:customStyle="1" w:styleId="Elencocorrente6">
    <w:name w:val="Elenco corrente6"/>
    <w:uiPriority w:val="99"/>
    <w:rsid w:val="004E3476"/>
    <w:pPr>
      <w:numPr>
        <w:numId w:val="25"/>
      </w:numPr>
    </w:pPr>
  </w:style>
  <w:style w:type="numbering" w:customStyle="1" w:styleId="Elencocorrente7">
    <w:name w:val="Elenco corrente7"/>
    <w:uiPriority w:val="99"/>
    <w:rsid w:val="004E3476"/>
    <w:pPr>
      <w:numPr>
        <w:numId w:val="26"/>
      </w:numPr>
    </w:pPr>
  </w:style>
  <w:style w:type="numbering" w:customStyle="1" w:styleId="Elencocorrente8">
    <w:name w:val="Elenco corrente8"/>
    <w:uiPriority w:val="99"/>
    <w:rsid w:val="004E3476"/>
    <w:pPr>
      <w:numPr>
        <w:numId w:val="27"/>
      </w:numPr>
    </w:pPr>
  </w:style>
  <w:style w:type="numbering" w:customStyle="1" w:styleId="Elencocorrente9">
    <w:name w:val="Elenco corrente9"/>
    <w:uiPriority w:val="99"/>
    <w:rsid w:val="004E3476"/>
    <w:pPr>
      <w:numPr>
        <w:numId w:val="28"/>
      </w:numPr>
    </w:pPr>
  </w:style>
  <w:style w:type="numbering" w:customStyle="1" w:styleId="Elencocorrente10">
    <w:name w:val="Elenco corrente10"/>
    <w:uiPriority w:val="99"/>
    <w:rsid w:val="004E3476"/>
    <w:pPr>
      <w:numPr>
        <w:numId w:val="29"/>
      </w:numPr>
    </w:pPr>
  </w:style>
  <w:style w:type="numbering" w:customStyle="1" w:styleId="Elencocorrente11">
    <w:name w:val="Elenco corrente11"/>
    <w:uiPriority w:val="99"/>
    <w:rsid w:val="004E3476"/>
    <w:pPr>
      <w:numPr>
        <w:numId w:val="30"/>
      </w:numPr>
    </w:pPr>
  </w:style>
  <w:style w:type="numbering" w:customStyle="1" w:styleId="Elencocorrente16">
    <w:name w:val="Elenco corrente16"/>
    <w:uiPriority w:val="99"/>
    <w:rsid w:val="00E008F8"/>
    <w:pPr>
      <w:numPr>
        <w:numId w:val="35"/>
      </w:numPr>
    </w:pPr>
  </w:style>
  <w:style w:type="numbering" w:customStyle="1" w:styleId="Elencocorrente13">
    <w:name w:val="Elenco corrente13"/>
    <w:uiPriority w:val="99"/>
    <w:rsid w:val="00C82A34"/>
    <w:pPr>
      <w:numPr>
        <w:numId w:val="32"/>
      </w:numPr>
    </w:pPr>
  </w:style>
  <w:style w:type="numbering" w:customStyle="1" w:styleId="Elencocorrente14">
    <w:name w:val="Elenco corrente14"/>
    <w:uiPriority w:val="99"/>
    <w:rsid w:val="00C82A34"/>
    <w:pPr>
      <w:numPr>
        <w:numId w:val="33"/>
      </w:numPr>
    </w:pPr>
  </w:style>
  <w:style w:type="numbering" w:customStyle="1" w:styleId="Elencocorrente15">
    <w:name w:val="Elenco corrente15"/>
    <w:uiPriority w:val="99"/>
    <w:rsid w:val="00C82A34"/>
    <w:pPr>
      <w:numPr>
        <w:numId w:val="34"/>
      </w:numPr>
    </w:pPr>
  </w:style>
  <w:style w:type="numbering" w:customStyle="1" w:styleId="Elencocorrente18">
    <w:name w:val="Elenco corrente18"/>
    <w:uiPriority w:val="99"/>
    <w:rsid w:val="003142E2"/>
    <w:pPr>
      <w:numPr>
        <w:numId w:val="37"/>
      </w:numPr>
    </w:pPr>
  </w:style>
  <w:style w:type="numbering" w:customStyle="1" w:styleId="Elencocorrente17">
    <w:name w:val="Elenco corrente17"/>
    <w:uiPriority w:val="99"/>
    <w:rsid w:val="003142E2"/>
    <w:pPr>
      <w:numPr>
        <w:numId w:val="36"/>
      </w:numPr>
    </w:pPr>
  </w:style>
  <w:style w:type="numbering" w:customStyle="1" w:styleId="Elencocorrente36">
    <w:name w:val="Elenco corrente36"/>
    <w:uiPriority w:val="99"/>
    <w:rsid w:val="00CA4EC3"/>
    <w:pPr>
      <w:numPr>
        <w:numId w:val="55"/>
      </w:numPr>
    </w:pPr>
  </w:style>
  <w:style w:type="numbering" w:customStyle="1" w:styleId="Elencocorrente19">
    <w:name w:val="Elenco corrente19"/>
    <w:uiPriority w:val="99"/>
    <w:rsid w:val="003142E2"/>
    <w:pPr>
      <w:numPr>
        <w:numId w:val="38"/>
      </w:numPr>
    </w:pPr>
  </w:style>
  <w:style w:type="numbering" w:customStyle="1" w:styleId="Elencocorrente20">
    <w:name w:val="Elenco corrente20"/>
    <w:uiPriority w:val="99"/>
    <w:rsid w:val="003142E2"/>
    <w:pPr>
      <w:numPr>
        <w:numId w:val="39"/>
      </w:numPr>
    </w:pPr>
  </w:style>
  <w:style w:type="numbering" w:customStyle="1" w:styleId="Elencocorrente21">
    <w:name w:val="Elenco corrente21"/>
    <w:uiPriority w:val="99"/>
    <w:rsid w:val="003142E2"/>
    <w:pPr>
      <w:numPr>
        <w:numId w:val="40"/>
      </w:numPr>
    </w:pPr>
  </w:style>
  <w:style w:type="numbering" w:customStyle="1" w:styleId="Elencocorrente22">
    <w:name w:val="Elenco corrente22"/>
    <w:uiPriority w:val="99"/>
    <w:rsid w:val="003142E2"/>
    <w:pPr>
      <w:numPr>
        <w:numId w:val="41"/>
      </w:numPr>
    </w:pPr>
  </w:style>
  <w:style w:type="numbering" w:customStyle="1" w:styleId="Elencocorrente23">
    <w:name w:val="Elenco corrente23"/>
    <w:uiPriority w:val="99"/>
    <w:rsid w:val="003142E2"/>
    <w:pPr>
      <w:numPr>
        <w:numId w:val="42"/>
      </w:numPr>
    </w:pPr>
  </w:style>
  <w:style w:type="numbering" w:customStyle="1" w:styleId="Elencocorrente24">
    <w:name w:val="Elenco corrente24"/>
    <w:uiPriority w:val="99"/>
    <w:rsid w:val="003142E2"/>
    <w:pPr>
      <w:numPr>
        <w:numId w:val="43"/>
      </w:numPr>
    </w:pPr>
  </w:style>
  <w:style w:type="numbering" w:customStyle="1" w:styleId="Elencocorrente25">
    <w:name w:val="Elenco corrente25"/>
    <w:uiPriority w:val="99"/>
    <w:rsid w:val="003142E2"/>
    <w:pPr>
      <w:numPr>
        <w:numId w:val="44"/>
      </w:numPr>
    </w:pPr>
  </w:style>
  <w:style w:type="numbering" w:customStyle="1" w:styleId="Elencocorrente26">
    <w:name w:val="Elenco corrente26"/>
    <w:uiPriority w:val="99"/>
    <w:rsid w:val="003142E2"/>
    <w:pPr>
      <w:numPr>
        <w:numId w:val="45"/>
      </w:numPr>
    </w:pPr>
  </w:style>
  <w:style w:type="numbering" w:customStyle="1" w:styleId="Elencocorrente27">
    <w:name w:val="Elenco corrente27"/>
    <w:uiPriority w:val="99"/>
    <w:rsid w:val="00357355"/>
    <w:pPr>
      <w:numPr>
        <w:numId w:val="46"/>
      </w:numPr>
    </w:pPr>
  </w:style>
  <w:style w:type="numbering" w:customStyle="1" w:styleId="Elencocorrente28">
    <w:name w:val="Elenco corrente28"/>
    <w:uiPriority w:val="99"/>
    <w:rsid w:val="00357355"/>
    <w:pPr>
      <w:numPr>
        <w:numId w:val="47"/>
      </w:numPr>
    </w:pPr>
  </w:style>
  <w:style w:type="numbering" w:customStyle="1" w:styleId="Elencocorrente29">
    <w:name w:val="Elenco corrente29"/>
    <w:uiPriority w:val="99"/>
    <w:rsid w:val="00357355"/>
    <w:pPr>
      <w:numPr>
        <w:numId w:val="48"/>
      </w:numPr>
    </w:pPr>
  </w:style>
  <w:style w:type="numbering" w:customStyle="1" w:styleId="Elencocorrente30">
    <w:name w:val="Elenco corrente30"/>
    <w:uiPriority w:val="99"/>
    <w:rsid w:val="00357355"/>
    <w:pPr>
      <w:numPr>
        <w:numId w:val="49"/>
      </w:numPr>
    </w:pPr>
  </w:style>
  <w:style w:type="numbering" w:customStyle="1" w:styleId="Elencocorrente31">
    <w:name w:val="Elenco corrente31"/>
    <w:uiPriority w:val="99"/>
    <w:rsid w:val="00357355"/>
    <w:pPr>
      <w:numPr>
        <w:numId w:val="50"/>
      </w:numPr>
    </w:pPr>
  </w:style>
  <w:style w:type="numbering" w:customStyle="1" w:styleId="Elencocorrente32">
    <w:name w:val="Elenco corrente32"/>
    <w:uiPriority w:val="99"/>
    <w:rsid w:val="00357355"/>
    <w:pPr>
      <w:numPr>
        <w:numId w:val="51"/>
      </w:numPr>
    </w:pPr>
  </w:style>
  <w:style w:type="numbering" w:customStyle="1" w:styleId="Elencocorrente33">
    <w:name w:val="Elenco corrente33"/>
    <w:uiPriority w:val="99"/>
    <w:rsid w:val="00357355"/>
    <w:pPr>
      <w:numPr>
        <w:numId w:val="52"/>
      </w:numPr>
    </w:pPr>
  </w:style>
  <w:style w:type="numbering" w:customStyle="1" w:styleId="Elencocorrente34">
    <w:name w:val="Elenco corrente34"/>
    <w:uiPriority w:val="99"/>
    <w:rsid w:val="00357355"/>
    <w:pPr>
      <w:numPr>
        <w:numId w:val="53"/>
      </w:numPr>
    </w:pPr>
  </w:style>
  <w:style w:type="numbering" w:customStyle="1" w:styleId="Elencocorrente35">
    <w:name w:val="Elenco corrente35"/>
    <w:uiPriority w:val="99"/>
    <w:rsid w:val="00CA4EC3"/>
    <w:pPr>
      <w:numPr>
        <w:numId w:val="54"/>
      </w:numPr>
    </w:pPr>
  </w:style>
  <w:style w:type="paragraph" w:customStyle="1" w:styleId="BASE">
    <w:name w:val="BASE"/>
    <w:basedOn w:val="BASELASTPARA"/>
    <w:qFormat/>
    <w:rsid w:val="0013458A"/>
    <w:pPr>
      <w:spacing w:before="120" w:after="60"/>
    </w:pPr>
  </w:style>
  <w:style w:type="numbering" w:customStyle="1" w:styleId="Elencocorrente37">
    <w:name w:val="Elenco corrente37"/>
    <w:uiPriority w:val="99"/>
    <w:rsid w:val="00844560"/>
    <w:pPr>
      <w:numPr>
        <w:numId w:val="56"/>
      </w:numPr>
    </w:pPr>
  </w:style>
  <w:style w:type="numbering" w:customStyle="1" w:styleId="Elencocorrente38">
    <w:name w:val="Elenco corrente38"/>
    <w:uiPriority w:val="99"/>
    <w:rsid w:val="00844560"/>
    <w:pPr>
      <w:numPr>
        <w:numId w:val="57"/>
      </w:numPr>
    </w:pPr>
  </w:style>
  <w:style w:type="numbering" w:customStyle="1" w:styleId="Elencocorrente39">
    <w:name w:val="Elenco corrente39"/>
    <w:uiPriority w:val="99"/>
    <w:rsid w:val="0013458A"/>
    <w:pPr>
      <w:numPr>
        <w:numId w:val="58"/>
      </w:numPr>
    </w:pPr>
  </w:style>
  <w:style w:type="paragraph" w:customStyle="1" w:styleId="TextBoxHeading">
    <w:name w:val="Text Box Heading"/>
    <w:basedOn w:val="Normal"/>
    <w:qFormat/>
    <w:rsid w:val="00F32212"/>
    <w:pPr>
      <w:spacing w:before="120" w:after="120" w:line="240" w:lineRule="auto"/>
    </w:pPr>
    <w:rPr>
      <w:rFonts w:cs="Arial"/>
      <w:b/>
      <w:bCs/>
      <w:lang w:val="en-US"/>
    </w:rPr>
  </w:style>
  <w:style w:type="paragraph" w:customStyle="1" w:styleId="NormalCentred">
    <w:name w:val="Normal Centred"/>
    <w:basedOn w:val="Normal"/>
    <w:qFormat/>
    <w:rsid w:val="008E0FDE"/>
    <w:pPr>
      <w:jc w:val="center"/>
    </w:pPr>
    <w:rPr>
      <w:bCs/>
    </w:rPr>
  </w:style>
  <w:style w:type="paragraph" w:customStyle="1" w:styleId="ReportCoverAHRC">
    <w:name w:val="Report Cover AHRC"/>
    <w:basedOn w:val="Normal"/>
    <w:qFormat/>
    <w:rsid w:val="00261DCD"/>
    <w:pPr>
      <w:jc w:val="center"/>
    </w:pPr>
    <w:rPr>
      <w:b/>
      <w:color w:val="7F7F7F" w:themeColor="text1" w:themeTint="80"/>
    </w:rPr>
  </w:style>
  <w:style w:type="paragraph" w:customStyle="1" w:styleId="ReportCoverDate">
    <w:name w:val="Report Cover Date"/>
    <w:basedOn w:val="ReportCoverTitle"/>
    <w:qFormat/>
    <w:rsid w:val="00261DCD"/>
    <w:rPr>
      <w:sz w:val="40"/>
      <w:szCs w:val="48"/>
    </w:rPr>
  </w:style>
  <w:style w:type="paragraph" w:customStyle="1" w:styleId="CopyrightTextBullets">
    <w:name w:val="Copyright Text Bullets"/>
    <w:basedOn w:val="CopyrightText"/>
    <w:uiPriority w:val="99"/>
    <w:rsid w:val="00260E41"/>
    <w:pPr>
      <w:numPr>
        <w:numId w:val="65"/>
      </w:numPr>
      <w:spacing w:before="120" w:after="120"/>
      <w:ind w:right="1134"/>
      <w:contextualSpacing/>
    </w:pPr>
    <w:rPr>
      <w:rFonts w:eastAsiaTheme="minorHAnsi" w:cs="Open Sans"/>
      <w:lang w:eastAsia="en-US"/>
    </w:rPr>
  </w:style>
  <w:style w:type="paragraph" w:customStyle="1" w:styleId="CopyrightTextAddress">
    <w:name w:val="Copyright Text Address"/>
    <w:basedOn w:val="CopyrightText"/>
    <w:uiPriority w:val="99"/>
    <w:rsid w:val="008E0FDE"/>
    <w:pPr>
      <w:spacing w:after="170"/>
      <w:ind w:left="567"/>
      <w:contextualSpacing/>
    </w:pPr>
    <w:rPr>
      <w:rFonts w:eastAsiaTheme="minorHAnsi" w:cs="Open Sans"/>
      <w:lang w:eastAsia="en-US"/>
    </w:rPr>
  </w:style>
  <w:style w:type="paragraph" w:customStyle="1" w:styleId="SurveyText">
    <w:name w:val="Survey Text"/>
    <w:qFormat/>
    <w:rsid w:val="002A40D8"/>
    <w:pPr>
      <w:spacing w:before="120"/>
    </w:pPr>
    <w:rPr>
      <w:rFonts w:ascii="Open Sans" w:eastAsia="Times New Roman" w:hAnsi="Open Sans" w:cs="Arial"/>
      <w:sz w:val="18"/>
      <w:lang w:eastAsia="en-AU"/>
    </w:rPr>
  </w:style>
  <w:style w:type="numbering" w:customStyle="1" w:styleId="Elencocorrente44">
    <w:name w:val="Elenco corrente44"/>
    <w:uiPriority w:val="99"/>
    <w:rsid w:val="002021A6"/>
    <w:pPr>
      <w:numPr>
        <w:numId w:val="66"/>
      </w:numPr>
    </w:pPr>
  </w:style>
  <w:style w:type="numbering" w:customStyle="1" w:styleId="Elencocorrente46">
    <w:name w:val="Elenco corrente46"/>
    <w:uiPriority w:val="99"/>
    <w:rsid w:val="003C21FE"/>
    <w:pPr>
      <w:numPr>
        <w:numId w:val="68"/>
      </w:numPr>
    </w:pPr>
  </w:style>
  <w:style w:type="numbering" w:customStyle="1" w:styleId="Elencocorrente45">
    <w:name w:val="Elenco corrente45"/>
    <w:uiPriority w:val="99"/>
    <w:rsid w:val="00C63DD6"/>
    <w:pPr>
      <w:numPr>
        <w:numId w:val="67"/>
      </w:numPr>
    </w:pPr>
  </w:style>
  <w:style w:type="numbering" w:customStyle="1" w:styleId="Elencocorrente47">
    <w:name w:val="Elenco corrente47"/>
    <w:uiPriority w:val="99"/>
    <w:rsid w:val="003C21FE"/>
    <w:pPr>
      <w:numPr>
        <w:numId w:val="69"/>
      </w:numPr>
    </w:pPr>
  </w:style>
  <w:style w:type="numbering" w:customStyle="1" w:styleId="Elencocorrente53">
    <w:name w:val="Elenco corrente53"/>
    <w:uiPriority w:val="99"/>
    <w:rsid w:val="003C21FE"/>
    <w:pPr>
      <w:numPr>
        <w:numId w:val="75"/>
      </w:numPr>
    </w:pPr>
  </w:style>
  <w:style w:type="numbering" w:customStyle="1" w:styleId="Elencocorrente48">
    <w:name w:val="Elenco corrente48"/>
    <w:uiPriority w:val="99"/>
    <w:rsid w:val="003C21FE"/>
    <w:pPr>
      <w:numPr>
        <w:numId w:val="70"/>
      </w:numPr>
    </w:pPr>
  </w:style>
  <w:style w:type="numbering" w:customStyle="1" w:styleId="Elencocorrente49">
    <w:name w:val="Elenco corrente49"/>
    <w:uiPriority w:val="99"/>
    <w:rsid w:val="003C21FE"/>
    <w:pPr>
      <w:numPr>
        <w:numId w:val="71"/>
      </w:numPr>
    </w:pPr>
  </w:style>
  <w:style w:type="numbering" w:customStyle="1" w:styleId="Elencocorrente50">
    <w:name w:val="Elenco corrente50"/>
    <w:uiPriority w:val="99"/>
    <w:rsid w:val="003C21FE"/>
    <w:pPr>
      <w:numPr>
        <w:numId w:val="72"/>
      </w:numPr>
    </w:pPr>
  </w:style>
  <w:style w:type="numbering" w:customStyle="1" w:styleId="Elencocorrente51">
    <w:name w:val="Elenco corrente51"/>
    <w:uiPriority w:val="99"/>
    <w:rsid w:val="003C21FE"/>
    <w:pPr>
      <w:numPr>
        <w:numId w:val="73"/>
      </w:numPr>
    </w:pPr>
  </w:style>
  <w:style w:type="numbering" w:customStyle="1" w:styleId="Elencocorrente52">
    <w:name w:val="Elenco corrente52"/>
    <w:uiPriority w:val="99"/>
    <w:rsid w:val="003C21FE"/>
    <w:pPr>
      <w:numPr>
        <w:numId w:val="74"/>
      </w:numPr>
    </w:pPr>
  </w:style>
  <w:style w:type="numbering" w:customStyle="1" w:styleId="Elencocorrente56">
    <w:name w:val="Elenco corrente56"/>
    <w:uiPriority w:val="99"/>
    <w:rsid w:val="00A22C9F"/>
    <w:pPr>
      <w:numPr>
        <w:numId w:val="79"/>
      </w:numPr>
    </w:pPr>
  </w:style>
  <w:style w:type="numbering" w:customStyle="1" w:styleId="Elencocorrente54">
    <w:name w:val="Elenco corrente54"/>
    <w:uiPriority w:val="99"/>
    <w:rsid w:val="00A22C9F"/>
    <w:pPr>
      <w:numPr>
        <w:numId w:val="77"/>
      </w:numPr>
    </w:pPr>
  </w:style>
  <w:style w:type="numbering" w:customStyle="1" w:styleId="Elencocorrente55">
    <w:name w:val="Elenco corrente55"/>
    <w:uiPriority w:val="99"/>
    <w:rsid w:val="00A22C9F"/>
    <w:pPr>
      <w:numPr>
        <w:numId w:val="78"/>
      </w:numPr>
    </w:pPr>
  </w:style>
  <w:style w:type="paragraph" w:customStyle="1" w:styleId="SurveyTealBold">
    <w:name w:val="Survey Teal Bold"/>
    <w:basedOn w:val="Normal"/>
    <w:qFormat/>
    <w:rsid w:val="0061631A"/>
    <w:pPr>
      <w:widowControl w:val="0"/>
      <w:suppressAutoHyphens/>
      <w:autoSpaceDE w:val="0"/>
      <w:autoSpaceDN w:val="0"/>
      <w:adjustRightInd w:val="0"/>
      <w:spacing w:before="120" w:after="120" w:line="240" w:lineRule="auto"/>
      <w:textAlignment w:val="center"/>
    </w:pPr>
    <w:rPr>
      <w:rFonts w:cs="Arial"/>
      <w:b/>
      <w:bCs/>
      <w:color w:val="18A3AD" w:themeColor="accent3"/>
    </w:rPr>
  </w:style>
  <w:style w:type="paragraph" w:customStyle="1" w:styleId="SurveyTextItalics">
    <w:name w:val="Survey Text Italics"/>
    <w:basedOn w:val="Normal"/>
    <w:qFormat/>
    <w:rsid w:val="00F1771A"/>
    <w:pPr>
      <w:widowControl w:val="0"/>
      <w:suppressAutoHyphens/>
      <w:autoSpaceDE w:val="0"/>
      <w:autoSpaceDN w:val="0"/>
      <w:adjustRightInd w:val="0"/>
      <w:spacing w:before="120" w:after="120" w:line="264" w:lineRule="auto"/>
      <w:textAlignment w:val="center"/>
    </w:pPr>
    <w:rPr>
      <w:i/>
      <w:sz w:val="18"/>
    </w:rPr>
  </w:style>
  <w:style w:type="paragraph" w:customStyle="1" w:styleId="SurveyQuestionBold">
    <w:name w:val="Survey Question Bold"/>
    <w:basedOn w:val="Normal"/>
    <w:qFormat/>
    <w:rsid w:val="00261DCD"/>
    <w:pPr>
      <w:widowControl w:val="0"/>
      <w:suppressAutoHyphens/>
      <w:autoSpaceDE w:val="0"/>
      <w:autoSpaceDN w:val="0"/>
      <w:adjustRightInd w:val="0"/>
      <w:spacing w:before="120" w:after="120" w:line="240" w:lineRule="auto"/>
      <w:textAlignment w:val="center"/>
    </w:pPr>
    <w:rPr>
      <w:rFonts w:cs="Arial"/>
      <w:b/>
      <w:bCs/>
    </w:rPr>
  </w:style>
  <w:style w:type="paragraph" w:customStyle="1" w:styleId="SurveyTableText">
    <w:name w:val="Survey Table Text"/>
    <w:basedOn w:val="TableText"/>
    <w:qFormat/>
    <w:rsid w:val="00F1771A"/>
    <w:rPr>
      <w:rFonts w:cs="Arial"/>
      <w:color w:val="auto"/>
      <w:sz w:val="18"/>
      <w:lang w:val="en-AU"/>
    </w:rPr>
  </w:style>
  <w:style w:type="character" w:customStyle="1" w:styleId="SurveyTealBoldLetters">
    <w:name w:val="Survey Teal Bold Letters"/>
    <w:basedOn w:val="DefaultParagraphFont"/>
    <w:uiPriority w:val="1"/>
    <w:qFormat/>
    <w:rsid w:val="00F1771A"/>
    <w:rPr>
      <w:rFonts w:cs="Arial"/>
      <w:b/>
      <w:bCs/>
      <w:color w:val="18A3AD" w:themeColor="accent3"/>
    </w:r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rPr>
      <w:rFonts w:ascii="Open Sans" w:hAnsi="Open Sans"/>
    </w:rPr>
  </w:style>
  <w:style w:type="character" w:styleId="CommentReference">
    <w:name w:val="annotation reference"/>
    <w:basedOn w:val="DefaultParagraphFont"/>
    <w:uiPriority w:val="99"/>
    <w:unhideWhenUsed/>
    <w:rPr>
      <w:sz w:val="16"/>
      <w:szCs w:val="16"/>
    </w:rPr>
  </w:style>
  <w:style w:type="numbering" w:customStyle="1" w:styleId="Elencocorrente57">
    <w:name w:val="Elenco corrente57"/>
    <w:uiPriority w:val="99"/>
    <w:rsid w:val="00FD17B3"/>
    <w:pPr>
      <w:numPr>
        <w:numId w:val="80"/>
      </w:numPr>
    </w:pPr>
  </w:style>
  <w:style w:type="numbering" w:customStyle="1" w:styleId="Elencocorrente58">
    <w:name w:val="Elenco corrente58"/>
    <w:uiPriority w:val="99"/>
    <w:rsid w:val="00907E89"/>
    <w:pPr>
      <w:numPr>
        <w:numId w:val="82"/>
      </w:numPr>
    </w:pPr>
  </w:style>
  <w:style w:type="numbering" w:customStyle="1" w:styleId="Elencocorrente59">
    <w:name w:val="Elenco corrente59"/>
    <w:uiPriority w:val="99"/>
    <w:rsid w:val="00376DB1"/>
    <w:pPr>
      <w:numPr>
        <w:numId w:val="84"/>
      </w:numPr>
    </w:pPr>
  </w:style>
  <w:style w:type="numbering" w:customStyle="1" w:styleId="Elencocorrente60">
    <w:name w:val="Elenco corrente60"/>
    <w:uiPriority w:val="99"/>
    <w:rsid w:val="009653F7"/>
    <w:pPr>
      <w:numPr>
        <w:numId w:val="86"/>
      </w:numPr>
    </w:pPr>
  </w:style>
  <w:style w:type="numbering" w:customStyle="1" w:styleId="Elencocorrente61">
    <w:name w:val="Elenco corrente61"/>
    <w:uiPriority w:val="99"/>
    <w:rsid w:val="009653F7"/>
    <w:pPr>
      <w:numPr>
        <w:numId w:val="88"/>
      </w:numPr>
    </w:pPr>
  </w:style>
  <w:style w:type="numbering" w:customStyle="1" w:styleId="Elencocorrente62">
    <w:name w:val="Elenco corrente62"/>
    <w:uiPriority w:val="99"/>
    <w:rsid w:val="005C390E"/>
    <w:pPr>
      <w:numPr>
        <w:numId w:val="90"/>
      </w:numPr>
    </w:pPr>
  </w:style>
  <w:style w:type="numbering" w:customStyle="1" w:styleId="Elencocorrente63">
    <w:name w:val="Elenco corrente63"/>
    <w:uiPriority w:val="99"/>
    <w:rsid w:val="00E84A69"/>
    <w:pPr>
      <w:numPr>
        <w:numId w:val="92"/>
      </w:numPr>
    </w:pPr>
  </w:style>
  <w:style w:type="numbering" w:customStyle="1" w:styleId="Elencocorrente64">
    <w:name w:val="Elenco corrente64"/>
    <w:uiPriority w:val="99"/>
    <w:rsid w:val="00CF6442"/>
    <w:pPr>
      <w:numPr>
        <w:numId w:val="94"/>
      </w:numPr>
    </w:pPr>
  </w:style>
  <w:style w:type="numbering" w:customStyle="1" w:styleId="Elencocorrente65">
    <w:name w:val="Elenco corrente65"/>
    <w:uiPriority w:val="99"/>
    <w:rsid w:val="00CF41F3"/>
    <w:pPr>
      <w:numPr>
        <w:numId w:val="95"/>
      </w:numPr>
    </w:pPr>
  </w:style>
  <w:style w:type="numbering" w:customStyle="1" w:styleId="Elencocorrente66">
    <w:name w:val="Elenco corrente66"/>
    <w:uiPriority w:val="99"/>
    <w:rsid w:val="005A6A18"/>
    <w:pPr>
      <w:numPr>
        <w:numId w:val="96"/>
      </w:numPr>
    </w:pPr>
  </w:style>
  <w:style w:type="numbering" w:customStyle="1" w:styleId="Elencocorrente67">
    <w:name w:val="Elenco corrente67"/>
    <w:uiPriority w:val="99"/>
    <w:rsid w:val="005A6A18"/>
    <w:pPr>
      <w:numPr>
        <w:numId w:val="97"/>
      </w:numPr>
    </w:pPr>
  </w:style>
  <w:style w:type="numbering" w:customStyle="1" w:styleId="Elencocorrente68">
    <w:name w:val="Elenco corrente68"/>
    <w:uiPriority w:val="99"/>
    <w:rsid w:val="005A6A18"/>
    <w:pPr>
      <w:numPr>
        <w:numId w:val="98"/>
      </w:numPr>
    </w:pPr>
  </w:style>
  <w:style w:type="numbering" w:customStyle="1" w:styleId="Elencocorrente69">
    <w:name w:val="Elenco corrente69"/>
    <w:uiPriority w:val="99"/>
    <w:rsid w:val="005A6A18"/>
    <w:pPr>
      <w:numPr>
        <w:numId w:val="99"/>
      </w:numPr>
    </w:pPr>
  </w:style>
  <w:style w:type="numbering" w:customStyle="1" w:styleId="Elencocorrente70">
    <w:name w:val="Elenco corrente70"/>
    <w:uiPriority w:val="99"/>
    <w:rsid w:val="005A6A18"/>
    <w:pPr>
      <w:numPr>
        <w:numId w:val="100"/>
      </w:numPr>
    </w:pPr>
  </w:style>
  <w:style w:type="numbering" w:customStyle="1" w:styleId="Elencocorrente72">
    <w:name w:val="Elenco corrente72"/>
    <w:uiPriority w:val="99"/>
    <w:rsid w:val="005A6A18"/>
    <w:pPr>
      <w:numPr>
        <w:numId w:val="102"/>
      </w:numPr>
    </w:pPr>
  </w:style>
  <w:style w:type="numbering" w:customStyle="1" w:styleId="Elencocorrente71">
    <w:name w:val="Elenco corrente71"/>
    <w:uiPriority w:val="99"/>
    <w:rsid w:val="005A6A18"/>
    <w:pPr>
      <w:numPr>
        <w:numId w:val="101"/>
      </w:numPr>
    </w:pPr>
  </w:style>
  <w:style w:type="numbering" w:customStyle="1" w:styleId="Elencocorrente75">
    <w:name w:val="Elenco corrente75"/>
    <w:uiPriority w:val="99"/>
    <w:rsid w:val="005A6A18"/>
    <w:pPr>
      <w:numPr>
        <w:numId w:val="105"/>
      </w:numPr>
    </w:pPr>
  </w:style>
  <w:style w:type="numbering" w:customStyle="1" w:styleId="Elencocorrente73">
    <w:name w:val="Elenco corrente73"/>
    <w:uiPriority w:val="99"/>
    <w:rsid w:val="005A6A18"/>
    <w:pPr>
      <w:numPr>
        <w:numId w:val="103"/>
      </w:numPr>
    </w:pPr>
  </w:style>
  <w:style w:type="numbering" w:customStyle="1" w:styleId="Elencocorrente74">
    <w:name w:val="Elenco corrente74"/>
    <w:uiPriority w:val="99"/>
    <w:rsid w:val="005A6A18"/>
    <w:pPr>
      <w:numPr>
        <w:numId w:val="104"/>
      </w:numPr>
    </w:pPr>
  </w:style>
  <w:style w:type="numbering" w:customStyle="1" w:styleId="Elencocorrente77">
    <w:name w:val="Elenco corrente77"/>
    <w:uiPriority w:val="99"/>
    <w:rsid w:val="00C42306"/>
    <w:pPr>
      <w:numPr>
        <w:numId w:val="107"/>
      </w:numPr>
    </w:pPr>
  </w:style>
  <w:style w:type="numbering" w:customStyle="1" w:styleId="Elencocorrente76">
    <w:name w:val="Elenco corrente76"/>
    <w:uiPriority w:val="99"/>
    <w:rsid w:val="005A6A18"/>
    <w:pPr>
      <w:numPr>
        <w:numId w:val="106"/>
      </w:numPr>
    </w:pPr>
  </w:style>
  <w:style w:type="paragraph" w:customStyle="1" w:styleId="TableHeaderWhite">
    <w:name w:val="Table Header White"/>
    <w:basedOn w:val="TableHeader"/>
    <w:qFormat/>
    <w:rsid w:val="000331FA"/>
    <w:pPr>
      <w:jc w:val="center"/>
    </w:pPr>
    <w:rPr>
      <w:color w:val="FFFFFF" w:themeColor="background1"/>
    </w:rPr>
  </w:style>
  <w:style w:type="numbering" w:customStyle="1" w:styleId="Elencocorrente78">
    <w:name w:val="Elenco corrente78"/>
    <w:uiPriority w:val="99"/>
    <w:rsid w:val="00C42306"/>
    <w:pPr>
      <w:numPr>
        <w:numId w:val="108"/>
      </w:numPr>
    </w:pPr>
  </w:style>
  <w:style w:type="numbering" w:customStyle="1" w:styleId="Elencocorrente79">
    <w:name w:val="Elenco corrente79"/>
    <w:uiPriority w:val="99"/>
    <w:rsid w:val="00C42306"/>
    <w:pPr>
      <w:numPr>
        <w:numId w:val="109"/>
      </w:numPr>
    </w:pPr>
  </w:style>
  <w:style w:type="numbering" w:customStyle="1" w:styleId="Elencocorrente80">
    <w:name w:val="Elenco corrente80"/>
    <w:uiPriority w:val="99"/>
    <w:rsid w:val="00470072"/>
    <w:pPr>
      <w:numPr>
        <w:numId w:val="110"/>
      </w:numPr>
    </w:pPr>
  </w:style>
  <w:style w:type="numbering" w:customStyle="1" w:styleId="Elencocorrente81">
    <w:name w:val="Elenco corrente81"/>
    <w:uiPriority w:val="99"/>
    <w:rsid w:val="00470072"/>
    <w:pPr>
      <w:numPr>
        <w:numId w:val="111"/>
      </w:numPr>
    </w:pPr>
  </w:style>
  <w:style w:type="paragraph" w:customStyle="1" w:styleId="Heading1Bold">
    <w:name w:val="Heading (1) Bold"/>
    <w:basedOn w:val="Normal"/>
    <w:qFormat/>
    <w:rsid w:val="00DE328C"/>
    <w:pPr>
      <w:keepLines w:val="0"/>
      <w:numPr>
        <w:numId w:val="17"/>
      </w:numPr>
      <w:tabs>
        <w:tab w:val="left" w:pos="567"/>
        <w:tab w:val="left" w:pos="1134"/>
      </w:tabs>
      <w:overflowPunct w:val="0"/>
      <w:autoSpaceDE w:val="0"/>
      <w:autoSpaceDN w:val="0"/>
      <w:adjustRightInd w:val="0"/>
      <w:spacing w:before="360" w:line="240" w:lineRule="auto"/>
      <w:ind w:left="454" w:hanging="454"/>
      <w:jc w:val="both"/>
    </w:pPr>
    <w:rPr>
      <w:rFonts w:cs="Arial"/>
      <w:b/>
      <w:bCs/>
      <w:sz w:val="22"/>
      <w:szCs w:val="22"/>
    </w:rPr>
  </w:style>
  <w:style w:type="numbering" w:customStyle="1" w:styleId="Elencocorrente84">
    <w:name w:val="Elenco corrente84"/>
    <w:uiPriority w:val="99"/>
    <w:rsid w:val="00261DCD"/>
    <w:pPr>
      <w:numPr>
        <w:numId w:val="114"/>
      </w:numPr>
    </w:pPr>
  </w:style>
  <w:style w:type="numbering" w:customStyle="1" w:styleId="Elencocorrente82">
    <w:name w:val="Elenco corrente82"/>
    <w:uiPriority w:val="99"/>
    <w:rsid w:val="00DE328C"/>
    <w:pPr>
      <w:numPr>
        <w:numId w:val="112"/>
      </w:numPr>
    </w:pPr>
  </w:style>
  <w:style w:type="numbering" w:customStyle="1" w:styleId="Elencocorrente83">
    <w:name w:val="Elenco corrente83"/>
    <w:uiPriority w:val="99"/>
    <w:rsid w:val="00DE328C"/>
    <w:pPr>
      <w:numPr>
        <w:numId w:val="113"/>
      </w:numPr>
    </w:pPr>
  </w:style>
  <w:style w:type="numbering" w:customStyle="1" w:styleId="Elencocorrente85">
    <w:name w:val="Elenco corrente85"/>
    <w:uiPriority w:val="99"/>
    <w:rsid w:val="004C5D92"/>
    <w:pPr>
      <w:numPr>
        <w:numId w:val="116"/>
      </w:numPr>
    </w:pPr>
  </w:style>
  <w:style w:type="paragraph" w:styleId="ListParagraph">
    <w:name w:val="List Paragraph"/>
    <w:aliases w:val="L,List Paragraph1,List Paragraph11,Recommendation,EOT List Paragraph,Bullet point,List Paragraph Number,First level bullet point"/>
    <w:basedOn w:val="Normal"/>
    <w:link w:val="ListParagraphChar"/>
    <w:uiPriority w:val="34"/>
    <w:qFormat/>
    <w:rsid w:val="00A45098"/>
    <w:pPr>
      <w:spacing w:after="0" w:line="300" w:lineRule="exact"/>
      <w:ind w:left="720"/>
      <w:contextualSpacing/>
      <w:jc w:val="both"/>
    </w:pPr>
    <w:rPr>
      <w:rFonts w:ascii="Arial" w:eastAsiaTheme="minorHAnsi" w:hAnsi="Arial"/>
      <w:sz w:val="22"/>
      <w:szCs w:val="22"/>
    </w:rPr>
  </w:style>
  <w:style w:type="character" w:customStyle="1" w:styleId="ListParagraphChar">
    <w:name w:val="List Paragraph Char"/>
    <w:aliases w:val="L Char,List Paragraph1 Char,List Paragraph11 Char,Recommendation Char,EOT List Paragraph Char,Bullet point Char,List Paragraph Number Char,First level bullet point Char"/>
    <w:link w:val="ListParagraph"/>
    <w:uiPriority w:val="34"/>
    <w:rsid w:val="00A45098"/>
    <w:rPr>
      <w:rFonts w:ascii="Arial" w:eastAsiaTheme="minorHAnsi" w:hAnsi="Arial"/>
      <w:sz w:val="22"/>
      <w:szCs w:val="22"/>
    </w:rPr>
  </w:style>
  <w:style w:type="character" w:customStyle="1" w:styleId="eop">
    <w:name w:val="eop"/>
    <w:basedOn w:val="DefaultParagraphFont"/>
    <w:rsid w:val="009714B6"/>
  </w:style>
  <w:style w:type="character" w:customStyle="1" w:styleId="normaltextrun">
    <w:name w:val="normaltextrun"/>
    <w:basedOn w:val="DefaultParagraphFont"/>
    <w:rsid w:val="00847D4D"/>
  </w:style>
  <w:style w:type="character" w:styleId="Mention">
    <w:name w:val="Mention"/>
    <w:basedOn w:val="DefaultParagraphFont"/>
    <w:uiPriority w:val="99"/>
    <w:unhideWhenUsed/>
    <w:rsid w:val="005F5968"/>
    <w:rPr>
      <w:color w:val="2B579A"/>
      <w:shd w:val="clear" w:color="auto" w:fill="E1DFDD"/>
    </w:rPr>
  </w:style>
  <w:style w:type="paragraph" w:customStyle="1" w:styleId="BasePara1">
    <w:name w:val="Base Para 1"/>
    <w:basedOn w:val="Normal"/>
    <w:next w:val="Normal"/>
    <w:qFormat/>
    <w:rsid w:val="004F5E50"/>
    <w:pPr>
      <w:spacing w:before="360" w:after="0" w:line="240" w:lineRule="auto"/>
    </w:pPr>
    <w:rPr>
      <w:rFonts w:eastAsiaTheme="minorHAnsi"/>
      <w:sz w:val="16"/>
      <w:szCs w:val="22"/>
    </w:rPr>
  </w:style>
  <w:style w:type="paragraph" w:customStyle="1" w:styleId="BasePara2">
    <w:name w:val="Base Para 2"/>
    <w:basedOn w:val="BasePara1"/>
    <w:qFormat/>
    <w:rsid w:val="004F5E50"/>
    <w:pPr>
      <w:spacing w:before="120" w:after="360"/>
    </w:pPr>
  </w:style>
  <w:style w:type="paragraph" w:customStyle="1" w:styleId="Normal-Centred">
    <w:name w:val="Normal-Centred"/>
    <w:basedOn w:val="Normal"/>
    <w:qFormat/>
    <w:rsid w:val="00F743C6"/>
    <w:pPr>
      <w:spacing w:before="100" w:after="100"/>
      <w:jc w:val="center"/>
    </w:pPr>
    <w:rPr>
      <w:rFonts w:eastAsiaTheme="minorHAnsi"/>
      <w:noProof/>
      <w:szCs w:val="22"/>
      <w:lang w:val="en-US"/>
    </w:rPr>
  </w:style>
  <w:style w:type="paragraph" w:customStyle="1" w:styleId="Base0paraspacing">
    <w:name w:val="Base +0 para spacing"/>
    <w:basedOn w:val="BasePara1"/>
    <w:qFormat/>
    <w:rsid w:val="001616C3"/>
    <w:pPr>
      <w:contextualSpacing/>
    </w:pPr>
  </w:style>
  <w:style w:type="paragraph" w:customStyle="1" w:styleId="pf0">
    <w:name w:val="pf0"/>
    <w:basedOn w:val="Normal"/>
    <w:rsid w:val="004C46E9"/>
    <w:pPr>
      <w:keepLines w:val="0"/>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01">
    <w:name w:val="cf01"/>
    <w:basedOn w:val="DefaultParagraphFont"/>
    <w:rsid w:val="004C46E9"/>
    <w:rPr>
      <w:rFonts w:ascii="Segoe UI" w:hAnsi="Segoe UI" w:cs="Segoe UI" w:hint="default"/>
      <w:sz w:val="18"/>
      <w:szCs w:val="18"/>
    </w:rPr>
  </w:style>
  <w:style w:type="character" w:customStyle="1" w:styleId="cf11">
    <w:name w:val="cf11"/>
    <w:basedOn w:val="DefaultParagraphFont"/>
    <w:rsid w:val="004C46E9"/>
    <w:rPr>
      <w:rFonts w:ascii="Segoe UI" w:hAnsi="Segoe UI" w:cs="Segoe UI" w:hint="default"/>
      <w:i/>
      <w:iCs/>
      <w:sz w:val="18"/>
      <w:szCs w:val="18"/>
    </w:rPr>
  </w:style>
  <w:style w:type="character" w:customStyle="1" w:styleId="cf21">
    <w:name w:val="cf21"/>
    <w:basedOn w:val="DefaultParagraphFont"/>
    <w:rsid w:val="004C46E9"/>
    <w:rPr>
      <w:rFonts w:ascii="Segoe UI" w:hAnsi="Segoe UI" w:cs="Segoe UI" w:hint="default"/>
      <w:color w:val="202124"/>
      <w:sz w:val="18"/>
      <w:szCs w:val="18"/>
      <w:shd w:val="clear" w:color="auto" w:fill="FFFFFF"/>
    </w:rPr>
  </w:style>
  <w:style w:type="paragraph" w:customStyle="1" w:styleId="Normal3">
    <w:name w:val="Normal (+3)"/>
    <w:basedOn w:val="Normal"/>
    <w:qFormat/>
    <w:rsid w:val="00F4612E"/>
    <w:pPr>
      <w:spacing w:before="60" w:after="60"/>
    </w:pPr>
    <w:rPr>
      <w:rFonts w:cs="Open Sans"/>
    </w:rPr>
  </w:style>
  <w:style w:type="numbering" w:customStyle="1" w:styleId="Elencocorrente86">
    <w:name w:val="Elenco corrente86"/>
    <w:uiPriority w:val="99"/>
    <w:rsid w:val="00F02EA6"/>
    <w:pPr>
      <w:numPr>
        <w:numId w:val="153"/>
      </w:numPr>
    </w:pPr>
  </w:style>
  <w:style w:type="paragraph" w:customStyle="1" w:styleId="NormalRientro13">
    <w:name w:val="Normal Rientro 1.3"/>
    <w:basedOn w:val="ListParagraph"/>
    <w:qFormat/>
    <w:rsid w:val="00CA2010"/>
    <w:pPr>
      <w:spacing w:line="288" w:lineRule="auto"/>
      <w:ind w:left="737"/>
      <w:jc w:val="left"/>
    </w:pPr>
    <w:rPr>
      <w:rFonts w:ascii="Open Sans" w:hAnsi="Open Sans" w:cs="Open Sans"/>
      <w:sz w:val="20"/>
      <w:szCs w:val="20"/>
      <w:shd w:val="clear" w:color="auto" w:fill="FFFFFF"/>
    </w:rPr>
  </w:style>
  <w:style w:type="paragraph" w:customStyle="1" w:styleId="Puntoelenco2Bold">
    <w:name w:val="Punto elenco 2 (Bold)"/>
    <w:basedOn w:val="ListBullet2"/>
    <w:qFormat/>
    <w:rsid w:val="005B0F0C"/>
    <w:pPr>
      <w:spacing w:before="120" w:after="120" w:line="240" w:lineRule="auto"/>
      <w:contextualSpacing w:val="0"/>
    </w:pPr>
    <w:rPr>
      <w:b/>
    </w:rPr>
  </w:style>
  <w:style w:type="paragraph" w:customStyle="1" w:styleId="Numberedlista">
    <w:name w:val="Numbered list (a)"/>
    <w:basedOn w:val="Normal"/>
    <w:qFormat/>
    <w:rsid w:val="00B2701C"/>
    <w:pPr>
      <w:numPr>
        <w:numId w:val="3"/>
      </w:numPr>
      <w:spacing w:before="160" w:after="160"/>
      <w:ind w:left="1797" w:hanging="357"/>
      <w:contextualSpacing/>
    </w:pPr>
    <w:rPr>
      <w:rFonts w:cs="Open Sans"/>
    </w:rPr>
  </w:style>
  <w:style w:type="numbering" w:customStyle="1" w:styleId="Elencocorrente87">
    <w:name w:val="Elenco corrente87"/>
    <w:uiPriority w:val="99"/>
    <w:rsid w:val="00B2701C"/>
    <w:pPr>
      <w:numPr>
        <w:numId w:val="154"/>
      </w:numPr>
    </w:pPr>
  </w:style>
  <w:style w:type="paragraph" w:customStyle="1" w:styleId="DidascaliaElenco">
    <w:name w:val="Didascalia Elenco"/>
    <w:basedOn w:val="ListBullet2"/>
    <w:qFormat/>
    <w:rsid w:val="002350DB"/>
    <w:rPr>
      <w:i/>
      <w:color w:val="005BA8" w:themeColor="accent2"/>
      <w:sz w:val="18"/>
      <w:szCs w:val="18"/>
    </w:rPr>
  </w:style>
  <w:style w:type="numbering" w:customStyle="1" w:styleId="Elencocorrente88">
    <w:name w:val="Elenco corrente88"/>
    <w:uiPriority w:val="99"/>
    <w:rsid w:val="00B2701C"/>
    <w:pPr>
      <w:numPr>
        <w:numId w:val="15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0935067">
      <w:bodyDiv w:val="1"/>
      <w:marLeft w:val="0"/>
      <w:marRight w:val="0"/>
      <w:marTop w:val="0"/>
      <w:marBottom w:val="0"/>
      <w:divBdr>
        <w:top w:val="none" w:sz="0" w:space="0" w:color="auto"/>
        <w:left w:val="none" w:sz="0" w:space="0" w:color="auto"/>
        <w:bottom w:val="none" w:sz="0" w:space="0" w:color="auto"/>
        <w:right w:val="none" w:sz="0" w:space="0" w:color="auto"/>
      </w:divBdr>
    </w:div>
    <w:div w:id="1621691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emf"/><Relationship Id="rId21" Type="http://schemas.openxmlformats.org/officeDocument/2006/relationships/hyperlink" Target="http://www.lifeline.org.au" TargetMode="External"/><Relationship Id="rId63" Type="http://schemas.openxmlformats.org/officeDocument/2006/relationships/image" Target="media/image35.emf"/><Relationship Id="rId159" Type="http://schemas.openxmlformats.org/officeDocument/2006/relationships/hyperlink" Target="http://www.lifeline.org.au" TargetMode="External"/><Relationship Id="rId170" Type="http://schemas.openxmlformats.org/officeDocument/2006/relationships/hyperlink" Target="https://www.1800respect.org.au" TargetMode="External"/><Relationship Id="rId226" Type="http://schemas.openxmlformats.org/officeDocument/2006/relationships/hyperlink" Target="https://www.ntwwc.com.au/" TargetMode="External"/><Relationship Id="rId268" Type="http://schemas.openxmlformats.org/officeDocument/2006/relationships/hyperlink" Target="https://www.equalopportunity.tas.gov.au/__data/assets/pdf_file/0006/673818/2022-Motion-for-Respect-Full-Reportaccessible.pdf" TargetMode="External"/><Relationship Id="rId32" Type="http://schemas.openxmlformats.org/officeDocument/2006/relationships/hyperlink" Target="http://www.respectatwork.gov.au" TargetMode="External"/><Relationship Id="rId74" Type="http://schemas.openxmlformats.org/officeDocument/2006/relationships/image" Target="media/image46.emf"/><Relationship Id="rId128" Type="http://schemas.openxmlformats.org/officeDocument/2006/relationships/hyperlink" Target="http://www.crcc.org.au" TargetMode="External"/><Relationship Id="rId5" Type="http://schemas.openxmlformats.org/officeDocument/2006/relationships/customXml" Target="../customXml/item5.xml"/><Relationship Id="rId181" Type="http://schemas.openxmlformats.org/officeDocument/2006/relationships/hyperlink" Target="https://www.wchn.sa.gov.au/our-network/yarrow-place" TargetMode="External"/><Relationship Id="rId237" Type="http://schemas.openxmlformats.org/officeDocument/2006/relationships/hyperlink" Target="http://www.fwc.gov.au/" TargetMode="External"/><Relationship Id="rId258" Type="http://schemas.openxmlformats.org/officeDocument/2006/relationships/hyperlink" Target="https://www.respectatwork.gov.au/resource-hub/wider-lens-australian-camera-workforce-development-and-diversity" TargetMode="External"/><Relationship Id="rId22" Type="http://schemas.openxmlformats.org/officeDocument/2006/relationships/hyperlink" Target="http://www.13yarn.org.au" TargetMode="External"/><Relationship Id="rId43" Type="http://schemas.openxmlformats.org/officeDocument/2006/relationships/image" Target="media/image15.emf"/><Relationship Id="rId64" Type="http://schemas.openxmlformats.org/officeDocument/2006/relationships/image" Target="media/image36.emf"/><Relationship Id="rId118" Type="http://schemas.openxmlformats.org/officeDocument/2006/relationships/hyperlink" Target="mailto:AHRCworkplacesurvey@roymorgan.com" TargetMode="External"/><Relationship Id="rId139" Type="http://schemas.openxmlformats.org/officeDocument/2006/relationships/hyperlink" Target="https://www.wlswa.org.au/contact/" TargetMode="External"/><Relationship Id="rId85" Type="http://schemas.openxmlformats.org/officeDocument/2006/relationships/image" Target="media/image57.png"/><Relationship Id="rId150" Type="http://schemas.openxmlformats.org/officeDocument/2006/relationships/hyperlink" Target="mailto:enquiries@veohrc.vic.gov.au" TargetMode="External"/><Relationship Id="rId171" Type="http://schemas.openxmlformats.org/officeDocument/2006/relationships/hyperlink" Target="https://www.lifeline.org.au" TargetMode="External"/><Relationship Id="rId192" Type="http://schemas.openxmlformats.org/officeDocument/2006/relationships/hyperlink" Target="http://www.humanrights.gov.au" TargetMode="External"/><Relationship Id="rId206" Type="http://schemas.openxmlformats.org/officeDocument/2006/relationships/hyperlink" Target="http://www.adc.nt.gov.au" TargetMode="External"/><Relationship Id="rId227" Type="http://schemas.openxmlformats.org/officeDocument/2006/relationships/hyperlink" Target="http://www.nt.gov.au/wellbeing/hospitals-health-services/sexual-assault-referral-centres" TargetMode="External"/><Relationship Id="rId248" Type="http://schemas.openxmlformats.org/officeDocument/2006/relationships/hyperlink" Target="mailto:OCEO@sa.gov.au" TargetMode="External"/><Relationship Id="rId269" Type="http://schemas.openxmlformats.org/officeDocument/2006/relationships/hyperlink" Target="https://www.parliament.nsw.gov.au/about/Documents/Independent%20Broderick%20Report.pdf" TargetMode="External"/><Relationship Id="rId12" Type="http://schemas.openxmlformats.org/officeDocument/2006/relationships/footnotes" Target="footnotes.xml"/><Relationship Id="rId33" Type="http://schemas.openxmlformats.org/officeDocument/2006/relationships/image" Target="media/image5.png"/><Relationship Id="rId108" Type="http://schemas.openxmlformats.org/officeDocument/2006/relationships/image" Target="media/image80.emf"/><Relationship Id="rId129" Type="http://schemas.openxmlformats.org/officeDocument/2006/relationships/hyperlink" Target="https://www.lawaccess.nsw.gov.au" TargetMode="External"/><Relationship Id="rId54" Type="http://schemas.openxmlformats.org/officeDocument/2006/relationships/image" Target="media/image26.emf"/><Relationship Id="rId75" Type="http://schemas.openxmlformats.org/officeDocument/2006/relationships/image" Target="media/image47.png"/><Relationship Id="rId96" Type="http://schemas.openxmlformats.org/officeDocument/2006/relationships/image" Target="media/image68.emf"/><Relationship Id="rId140" Type="http://schemas.openxmlformats.org/officeDocument/2006/relationships/hyperlink" Target="https://www.lclc.net.au/contact.html" TargetMode="External"/><Relationship Id="rId161" Type="http://schemas.openxmlformats.org/officeDocument/2006/relationships/hyperlink" Target="http://www.1800respect.org.au" TargetMode="External"/><Relationship Id="rId182" Type="http://schemas.openxmlformats.org/officeDocument/2006/relationships/hyperlink" Target="https://www.ntwwc.com.au/" TargetMode="External"/><Relationship Id="rId217" Type="http://schemas.openxmlformats.org/officeDocument/2006/relationships/hyperlink" Target="https://relationships.org.au/contact/" TargetMode="External"/><Relationship Id="rId6" Type="http://schemas.openxmlformats.org/officeDocument/2006/relationships/customXml" Target="../customXml/item6.xml"/><Relationship Id="rId238" Type="http://schemas.openxmlformats.org/officeDocument/2006/relationships/hyperlink" Target="https://support.australianunions.org.au/hc/en-au/requests/new" TargetMode="External"/><Relationship Id="rId259" Type="http://schemas.openxmlformats.org/officeDocument/2006/relationships/hyperlink" Target="https://www.screenaustralia.gov.au/sa/screen-news/2019/06-11-code-of-conduct-replaced" TargetMode="External"/><Relationship Id="rId23" Type="http://schemas.openxmlformats.org/officeDocument/2006/relationships/hyperlink" Target="http://www.mensline.org.au" TargetMode="External"/><Relationship Id="rId119" Type="http://schemas.openxmlformats.org/officeDocument/2006/relationships/hyperlink" Target="mailto:AHRCworkplacesurvey@roymorgan.com" TargetMode="External"/><Relationship Id="rId270" Type="http://schemas.openxmlformats.org/officeDocument/2006/relationships/hyperlink" Target="https://www.equalopportunity.sa.gov.au/documents/Report-Review-of-Harassment-SA-Parliament-Workplace.pdf" TargetMode="External"/><Relationship Id="rId44" Type="http://schemas.openxmlformats.org/officeDocument/2006/relationships/image" Target="media/image16.png"/><Relationship Id="rId65" Type="http://schemas.openxmlformats.org/officeDocument/2006/relationships/image" Target="media/image37.emf"/><Relationship Id="rId86" Type="http://schemas.openxmlformats.org/officeDocument/2006/relationships/image" Target="media/image58.emf"/><Relationship Id="rId130" Type="http://schemas.openxmlformats.org/officeDocument/2006/relationships/hyperlink" Target="https://www.sacl.com.au" TargetMode="External"/><Relationship Id="rId151" Type="http://schemas.openxmlformats.org/officeDocument/2006/relationships/hyperlink" Target="mailto:OCEO@sa.gov.au" TargetMode="External"/><Relationship Id="rId172" Type="http://schemas.openxmlformats.org/officeDocument/2006/relationships/hyperlink" Target="http://www.mensline.org.au/" TargetMode="External"/><Relationship Id="rId193" Type="http://schemas.openxmlformats.org/officeDocument/2006/relationships/hyperlink" Target="http://www.clcs.org.au/findlegalhelp" TargetMode="External"/><Relationship Id="rId207" Type="http://schemas.openxmlformats.org/officeDocument/2006/relationships/hyperlink" Target="mailto:enquiries@qhrc.qld.gov.au" TargetMode="External"/><Relationship Id="rId228" Type="http://schemas.openxmlformats.org/officeDocument/2006/relationships/hyperlink" Target="http://www.brq.org.au" TargetMode="External"/><Relationship Id="rId249" Type="http://schemas.openxmlformats.org/officeDocument/2006/relationships/hyperlink" Target="http://www.eoc.sa.gov.au" TargetMode="External"/><Relationship Id="rId13" Type="http://schemas.openxmlformats.org/officeDocument/2006/relationships/endnotes" Target="endnotes.xml"/><Relationship Id="rId109" Type="http://schemas.openxmlformats.org/officeDocument/2006/relationships/image" Target="media/image81.emf"/><Relationship Id="rId260" Type="http://schemas.openxmlformats.org/officeDocument/2006/relationships/hyperlink" Target="https://liveperformance.com.au/wp-content/uploads/2019/02/LPA-Code-of-Practice-To-Prevent-Discrimination-Harassment-Sexual-Harassment-and-Bullying-Parts-A-B.pdf" TargetMode="External"/><Relationship Id="rId34" Type="http://schemas.openxmlformats.org/officeDocument/2006/relationships/image" Target="media/image6.emf"/><Relationship Id="rId55" Type="http://schemas.openxmlformats.org/officeDocument/2006/relationships/image" Target="media/image27.png"/><Relationship Id="rId76" Type="http://schemas.openxmlformats.org/officeDocument/2006/relationships/image" Target="media/image48.emf"/><Relationship Id="rId97" Type="http://schemas.openxmlformats.org/officeDocument/2006/relationships/image" Target="media/image69.emf"/><Relationship Id="rId120" Type="http://schemas.openxmlformats.org/officeDocument/2006/relationships/hyperlink" Target="http://www.1800respect.org.au" TargetMode="External"/><Relationship Id="rId141" Type="http://schemas.openxmlformats.org/officeDocument/2006/relationships/hyperlink" Target="https://www.safefromviolence.tas.gov.au/" TargetMode="External"/><Relationship Id="rId7" Type="http://schemas.openxmlformats.org/officeDocument/2006/relationships/customXml" Target="../customXml/item7.xml"/><Relationship Id="rId162" Type="http://schemas.openxmlformats.org/officeDocument/2006/relationships/hyperlink" Target="http://www.mensline.org.au/" TargetMode="External"/><Relationship Id="rId183" Type="http://schemas.openxmlformats.org/officeDocument/2006/relationships/hyperlink" Target="http://www.nt.gov.au/wellbeing/hospitals-health-services/sexual-assault-referral-centres" TargetMode="External"/><Relationship Id="rId218" Type="http://schemas.openxmlformats.org/officeDocument/2006/relationships/hyperlink" Target="http://www.wlc.org.au/" TargetMode="External"/><Relationship Id="rId239" Type="http://schemas.openxmlformats.org/officeDocument/2006/relationships/hyperlink" Target="mailto:help@actu.org.au" TargetMode="External"/><Relationship Id="rId250" Type="http://schemas.openxmlformats.org/officeDocument/2006/relationships/hyperlink" Target="mailto:antidiscrimination@nt.gov.au" TargetMode="External"/><Relationship Id="rId271" Type="http://schemas.openxmlformats.org/officeDocument/2006/relationships/hyperlink" Target="https://audit.vic.gov.au/sites/default/files/2019-11/20191128-Sexual-Harassment-report.pdf" TargetMode="External"/><Relationship Id="rId24" Type="http://schemas.openxmlformats.org/officeDocument/2006/relationships/hyperlink" Target="http://www.kidshelpline.com.au" TargetMode="External"/><Relationship Id="rId45" Type="http://schemas.openxmlformats.org/officeDocument/2006/relationships/image" Target="media/image17.emf"/><Relationship Id="rId66" Type="http://schemas.openxmlformats.org/officeDocument/2006/relationships/image" Target="media/image38.emf"/><Relationship Id="rId87" Type="http://schemas.openxmlformats.org/officeDocument/2006/relationships/image" Target="media/image59.emf"/><Relationship Id="rId110" Type="http://schemas.openxmlformats.org/officeDocument/2006/relationships/image" Target="media/image82.emf"/><Relationship Id="rId131" Type="http://schemas.openxmlformats.org/officeDocument/2006/relationships/hyperlink" Target="tel:+61884106499" TargetMode="External"/><Relationship Id="rId152" Type="http://schemas.openxmlformats.org/officeDocument/2006/relationships/hyperlink" Target="mailto:antidiscrimination@nt.gov.au" TargetMode="External"/><Relationship Id="rId173" Type="http://schemas.openxmlformats.org/officeDocument/2006/relationships/hyperlink" Target="http://www.13yarn.org.au" TargetMode="External"/><Relationship Id="rId194" Type="http://schemas.openxmlformats.org/officeDocument/2006/relationships/hyperlink" Target="http://www.fwc.gov.au/" TargetMode="External"/><Relationship Id="rId208" Type="http://schemas.openxmlformats.org/officeDocument/2006/relationships/hyperlink" Target="http://www.qhrc.qld.gov.au" TargetMode="External"/><Relationship Id="rId229" Type="http://schemas.openxmlformats.org/officeDocument/2006/relationships/hyperlink" Target="https://www.dvconnect.org/" TargetMode="External"/><Relationship Id="rId240" Type="http://schemas.openxmlformats.org/officeDocument/2006/relationships/hyperlink" Target="https://support.australianunions.org.au" TargetMode="External"/><Relationship Id="rId261" Type="http://schemas.openxmlformats.org/officeDocument/2006/relationships/hyperlink" Target="https://musicindustryreview.com.au/" TargetMode="External"/><Relationship Id="rId14" Type="http://schemas.openxmlformats.org/officeDocument/2006/relationships/image" Target="media/image1.png"/><Relationship Id="rId35" Type="http://schemas.openxmlformats.org/officeDocument/2006/relationships/image" Target="media/image7.emf"/><Relationship Id="rId56" Type="http://schemas.openxmlformats.org/officeDocument/2006/relationships/image" Target="media/image28.png"/><Relationship Id="rId77" Type="http://schemas.openxmlformats.org/officeDocument/2006/relationships/image" Target="media/image49.emf"/><Relationship Id="rId100" Type="http://schemas.openxmlformats.org/officeDocument/2006/relationships/image" Target="media/image72.png"/><Relationship Id="rId8" Type="http://schemas.openxmlformats.org/officeDocument/2006/relationships/numbering" Target="numbering.xml"/><Relationship Id="rId98" Type="http://schemas.openxmlformats.org/officeDocument/2006/relationships/image" Target="media/image70.emf"/><Relationship Id="rId121" Type="http://schemas.openxmlformats.org/officeDocument/2006/relationships/hyperlink" Target="https://www.1800respect.org.au" TargetMode="External"/><Relationship Id="rId142" Type="http://schemas.openxmlformats.org/officeDocument/2006/relationships/hyperlink" Target="http://www.sass.org.au" TargetMode="External"/><Relationship Id="rId163" Type="http://schemas.openxmlformats.org/officeDocument/2006/relationships/hyperlink" Target="http://www.13yarn.org.au" TargetMode="External"/><Relationship Id="rId184" Type="http://schemas.openxmlformats.org/officeDocument/2006/relationships/hyperlink" Target="http://www.brq.org.au" TargetMode="External"/><Relationship Id="rId219" Type="http://schemas.openxmlformats.org/officeDocument/2006/relationships/hyperlink" Target="http://www.dvcs.org.au" TargetMode="External"/><Relationship Id="rId230" Type="http://schemas.openxmlformats.org/officeDocument/2006/relationships/hyperlink" Target="https://www.dvconnect.org/sexual-assault-helpline/" TargetMode="External"/><Relationship Id="rId251" Type="http://schemas.openxmlformats.org/officeDocument/2006/relationships/hyperlink" Target="http://www.adc.nt.gov.au" TargetMode="External"/><Relationship Id="rId25" Type="http://schemas.openxmlformats.org/officeDocument/2006/relationships/hyperlink" Target="http://www.respectatwork.gov.au" TargetMode="External"/><Relationship Id="rId46" Type="http://schemas.openxmlformats.org/officeDocument/2006/relationships/image" Target="media/image18.emf"/><Relationship Id="rId67" Type="http://schemas.openxmlformats.org/officeDocument/2006/relationships/image" Target="media/image39.emf"/><Relationship Id="rId272" Type="http://schemas.openxmlformats.org/officeDocument/2006/relationships/hyperlink" Target="https://lsbc.vic.gov.au/resources/report-sexual-harassment-study" TargetMode="External"/><Relationship Id="rId88" Type="http://schemas.openxmlformats.org/officeDocument/2006/relationships/image" Target="media/image60.emf"/><Relationship Id="rId111" Type="http://schemas.openxmlformats.org/officeDocument/2006/relationships/image" Target="media/image83.emf"/><Relationship Id="rId132" Type="http://schemas.openxmlformats.org/officeDocument/2006/relationships/hyperlink" Target="http://www.wwcsa.org.au" TargetMode="External"/><Relationship Id="rId153" Type="http://schemas.openxmlformats.org/officeDocument/2006/relationships/hyperlink" Target="http://www.adc.nt.gov.au" TargetMode="External"/><Relationship Id="rId174" Type="http://schemas.openxmlformats.org/officeDocument/2006/relationships/hyperlink" Target="http://www.wlc.org.au/" TargetMode="External"/><Relationship Id="rId195" Type="http://schemas.openxmlformats.org/officeDocument/2006/relationships/hyperlink" Target="mailto:help@actu.org.au" TargetMode="External"/><Relationship Id="rId209" Type="http://schemas.openxmlformats.org/officeDocument/2006/relationships/hyperlink" Target="mailto:eoc@eoc.wa.gov.au" TargetMode="External"/><Relationship Id="rId220" Type="http://schemas.openxmlformats.org/officeDocument/2006/relationships/hyperlink" Target="http://www.crcc.org.au" TargetMode="External"/><Relationship Id="rId241" Type="http://schemas.openxmlformats.org/officeDocument/2006/relationships/hyperlink" Target="http://www.fairwork.gov.au" TargetMode="External"/><Relationship Id="rId15" Type="http://schemas.openxmlformats.org/officeDocument/2006/relationships/image" Target="media/image2.emf"/><Relationship Id="rId36" Type="http://schemas.openxmlformats.org/officeDocument/2006/relationships/image" Target="media/image8.emf"/><Relationship Id="rId57" Type="http://schemas.openxmlformats.org/officeDocument/2006/relationships/image" Target="media/image29.png"/><Relationship Id="rId262" Type="http://schemas.openxmlformats.org/officeDocument/2006/relationships/hyperlink" Target="https://humanrights.gov.au/everyones-business-sexual-harassment-sda-members" TargetMode="External"/><Relationship Id="rId78" Type="http://schemas.openxmlformats.org/officeDocument/2006/relationships/image" Target="media/image50.emf"/><Relationship Id="rId99" Type="http://schemas.openxmlformats.org/officeDocument/2006/relationships/image" Target="media/image71.emf"/><Relationship Id="rId101" Type="http://schemas.openxmlformats.org/officeDocument/2006/relationships/image" Target="media/image73.emf"/><Relationship Id="rId122" Type="http://schemas.openxmlformats.org/officeDocument/2006/relationships/hyperlink" Target="https://www.lifeline.org.au" TargetMode="External"/><Relationship Id="rId143" Type="http://schemas.openxmlformats.org/officeDocument/2006/relationships/hyperlink" Target="mailto:infoservice@humanrights.gov.au" TargetMode="External"/><Relationship Id="rId164" Type="http://schemas.openxmlformats.org/officeDocument/2006/relationships/hyperlink" Target="http://www.lifeline.org.au" TargetMode="External"/><Relationship Id="rId185" Type="http://schemas.openxmlformats.org/officeDocument/2006/relationships/hyperlink" Target="https://www.dvconnect.org/" TargetMode="External"/><Relationship Id="rId9" Type="http://schemas.openxmlformats.org/officeDocument/2006/relationships/styles" Target="styles.xml"/><Relationship Id="rId210" Type="http://schemas.openxmlformats.org/officeDocument/2006/relationships/hyperlink" Target="http://www.wa.gov.au/organisation/equal-opportunity-commission" TargetMode="External"/><Relationship Id="rId26" Type="http://schemas.openxmlformats.org/officeDocument/2006/relationships/image" Target="media/image3.png"/><Relationship Id="rId231" Type="http://schemas.openxmlformats.org/officeDocument/2006/relationships/hyperlink" Target="https://www.wlswa.org.au/contact/" TargetMode="External"/><Relationship Id="rId252" Type="http://schemas.openxmlformats.org/officeDocument/2006/relationships/hyperlink" Target="mailto:enquiries@qhrc.qld.gov.au" TargetMode="External"/><Relationship Id="rId273" Type="http://schemas.openxmlformats.org/officeDocument/2006/relationships/hyperlink" Target="https://www.courts.vic.gov.au/sh-review-report" TargetMode="External"/><Relationship Id="rId47" Type="http://schemas.openxmlformats.org/officeDocument/2006/relationships/image" Target="media/image19.emf"/><Relationship Id="rId68" Type="http://schemas.openxmlformats.org/officeDocument/2006/relationships/image" Target="media/image40.emf"/><Relationship Id="rId89" Type="http://schemas.openxmlformats.org/officeDocument/2006/relationships/image" Target="media/image61.emf"/><Relationship Id="rId112" Type="http://schemas.openxmlformats.org/officeDocument/2006/relationships/image" Target="media/image84.emf"/><Relationship Id="rId133" Type="http://schemas.openxmlformats.org/officeDocument/2006/relationships/hyperlink" Target="https://www.wchn.sa.gov.au/our-network/yarrow-place" TargetMode="External"/><Relationship Id="rId154" Type="http://schemas.openxmlformats.org/officeDocument/2006/relationships/hyperlink" Target="mailto:enquiries@qhrc.qld.gov.au" TargetMode="External"/><Relationship Id="rId175" Type="http://schemas.openxmlformats.org/officeDocument/2006/relationships/hyperlink" Target="http://www.dvcs.org.au" TargetMode="External"/><Relationship Id="rId196" Type="http://schemas.openxmlformats.org/officeDocument/2006/relationships/hyperlink" Target="http://www.fairwork.gov.au" TargetMode="External"/><Relationship Id="rId200" Type="http://schemas.openxmlformats.org/officeDocument/2006/relationships/hyperlink" Target="http://www.antidiscrimination.nsw.gov.au" TargetMode="External"/><Relationship Id="rId16" Type="http://schemas.openxmlformats.org/officeDocument/2006/relationships/hyperlink" Target="http://creativecommons.org/licenses/by/4.0/legalcode" TargetMode="External"/><Relationship Id="rId221" Type="http://schemas.openxmlformats.org/officeDocument/2006/relationships/hyperlink" Target="https://www.lawaccess.nsw.gov.au" TargetMode="External"/><Relationship Id="rId242" Type="http://schemas.openxmlformats.org/officeDocument/2006/relationships/hyperlink" Target="mailto:human.rights@act.gov.au" TargetMode="External"/><Relationship Id="rId263" Type="http://schemas.openxmlformats.org/officeDocument/2006/relationships/hyperlink" Target="https://www.humanrights.vic.gov.au/static/0e635cd9874d974bcae48ecfecab4215/Resource-Investigations-Preventing_Sexual_Harrassment_in_Retail_Franchises.pdf" TargetMode="External"/><Relationship Id="rId37" Type="http://schemas.openxmlformats.org/officeDocument/2006/relationships/image" Target="media/image9.emf"/><Relationship Id="rId58" Type="http://schemas.openxmlformats.org/officeDocument/2006/relationships/image" Target="media/image30.emf"/><Relationship Id="rId79" Type="http://schemas.openxmlformats.org/officeDocument/2006/relationships/image" Target="media/image51.png"/><Relationship Id="rId102" Type="http://schemas.openxmlformats.org/officeDocument/2006/relationships/image" Target="media/image74.emf"/><Relationship Id="rId123" Type="http://schemas.openxmlformats.org/officeDocument/2006/relationships/hyperlink" Target="http://www.mensline.org.au/" TargetMode="External"/><Relationship Id="rId144" Type="http://schemas.openxmlformats.org/officeDocument/2006/relationships/hyperlink" Target="http://www.humanrights.gov.au" TargetMode="External"/><Relationship Id="rId90" Type="http://schemas.openxmlformats.org/officeDocument/2006/relationships/image" Target="media/image62.png"/><Relationship Id="rId165" Type="http://schemas.openxmlformats.org/officeDocument/2006/relationships/hyperlink" Target="https://beyondblue.org.au" TargetMode="External"/><Relationship Id="rId186" Type="http://schemas.openxmlformats.org/officeDocument/2006/relationships/hyperlink" Target="https://www.dvconnect.org/sexual-assault-helpline/" TargetMode="External"/><Relationship Id="rId211" Type="http://schemas.openxmlformats.org/officeDocument/2006/relationships/hyperlink" Target="mailto:office@equalopportunity.tas.gov.au" TargetMode="External"/><Relationship Id="rId232" Type="http://schemas.openxmlformats.org/officeDocument/2006/relationships/hyperlink" Target="https://www.lclc.net.au/contact.html" TargetMode="External"/><Relationship Id="rId253" Type="http://schemas.openxmlformats.org/officeDocument/2006/relationships/hyperlink" Target="http://www.qhrc.qld.gov.au" TargetMode="External"/><Relationship Id="rId274" Type="http://schemas.openxmlformats.org/officeDocument/2006/relationships/hyperlink" Target="https://www.equalopportunity.sa.gov.au/documents/Final-Report-of-the-Review-of-Harassment-in-the-South-Australian-Legal-Profession.pdf" TargetMode="External"/><Relationship Id="rId27" Type="http://schemas.openxmlformats.org/officeDocument/2006/relationships/hyperlink" Target="https://respectatwork.gov.au" TargetMode="External"/><Relationship Id="rId48" Type="http://schemas.openxmlformats.org/officeDocument/2006/relationships/image" Target="media/image20.emf"/><Relationship Id="rId69" Type="http://schemas.openxmlformats.org/officeDocument/2006/relationships/image" Target="media/image41.png"/><Relationship Id="rId113" Type="http://schemas.openxmlformats.org/officeDocument/2006/relationships/image" Target="media/image85.emf"/><Relationship Id="rId134" Type="http://schemas.openxmlformats.org/officeDocument/2006/relationships/hyperlink" Target="https://www.ntwwc.com.au/" TargetMode="External"/><Relationship Id="rId80" Type="http://schemas.openxmlformats.org/officeDocument/2006/relationships/image" Target="media/image52.png"/><Relationship Id="rId155" Type="http://schemas.openxmlformats.org/officeDocument/2006/relationships/hyperlink" Target="http://www.qhrc.qld.gov.au" TargetMode="External"/><Relationship Id="rId176" Type="http://schemas.openxmlformats.org/officeDocument/2006/relationships/hyperlink" Target="http://www.crcc.org.au" TargetMode="External"/><Relationship Id="rId197" Type="http://schemas.openxmlformats.org/officeDocument/2006/relationships/hyperlink" Target="mailto:human.rights@act.gov.au" TargetMode="External"/><Relationship Id="rId201" Type="http://schemas.openxmlformats.org/officeDocument/2006/relationships/hyperlink" Target="mailto:enquiries@veohrc.vic.gov.au" TargetMode="External"/><Relationship Id="rId222" Type="http://schemas.openxmlformats.org/officeDocument/2006/relationships/hyperlink" Target="https://www.sacl.com.au" TargetMode="External"/><Relationship Id="rId243" Type="http://schemas.openxmlformats.org/officeDocument/2006/relationships/hyperlink" Target="http://www.hrc.act.gov.au" TargetMode="External"/><Relationship Id="rId264" Type="http://schemas.openxmlformats.org/officeDocument/2006/relationships/hyperlink" Target="https://www.minerals.org.au/sites/default/files/Sexual%20Harassment_Industry%20Code%20of%20Conduct_March%202021.pdf" TargetMode="External"/><Relationship Id="rId17" Type="http://schemas.openxmlformats.org/officeDocument/2006/relationships/hyperlink" Target="http://creativecommons.org/licenses/by/4.0/legalcode" TargetMode="External"/><Relationship Id="rId38" Type="http://schemas.openxmlformats.org/officeDocument/2006/relationships/image" Target="media/image10.png"/><Relationship Id="rId59" Type="http://schemas.openxmlformats.org/officeDocument/2006/relationships/image" Target="media/image31.emf"/><Relationship Id="rId103" Type="http://schemas.openxmlformats.org/officeDocument/2006/relationships/image" Target="media/image75.emf"/><Relationship Id="rId124" Type="http://schemas.openxmlformats.org/officeDocument/2006/relationships/hyperlink" Target="http://www.13yarn.org.au" TargetMode="External"/><Relationship Id="rId70" Type="http://schemas.openxmlformats.org/officeDocument/2006/relationships/image" Target="media/image42.png"/><Relationship Id="rId91" Type="http://schemas.openxmlformats.org/officeDocument/2006/relationships/image" Target="media/image63.emf"/><Relationship Id="rId145" Type="http://schemas.openxmlformats.org/officeDocument/2006/relationships/hyperlink" Target="http://www.clcs.org.au/findlegalhelp" TargetMode="External"/><Relationship Id="rId166" Type="http://schemas.openxmlformats.org/officeDocument/2006/relationships/hyperlink" Target="http://www.1800respect.org.au" TargetMode="External"/><Relationship Id="rId187" Type="http://schemas.openxmlformats.org/officeDocument/2006/relationships/hyperlink" Target="https://www.wlswa.org.au/contact/" TargetMode="External"/><Relationship Id="rId1" Type="http://schemas.openxmlformats.org/officeDocument/2006/relationships/customXml" Target="../customXml/item1.xml"/><Relationship Id="rId212" Type="http://schemas.openxmlformats.org/officeDocument/2006/relationships/hyperlink" Target="http://www.equalopportunity.tas.gov.au/" TargetMode="External"/><Relationship Id="rId233" Type="http://schemas.openxmlformats.org/officeDocument/2006/relationships/hyperlink" Target="https://www.safefromviolence.tas.gov.au/" TargetMode="External"/><Relationship Id="rId254" Type="http://schemas.openxmlformats.org/officeDocument/2006/relationships/hyperlink" Target="mailto:eoc@eoc.wa.gov.au" TargetMode="External"/><Relationship Id="rId28" Type="http://schemas.openxmlformats.org/officeDocument/2006/relationships/image" Target="media/image4.png"/><Relationship Id="rId49" Type="http://schemas.openxmlformats.org/officeDocument/2006/relationships/image" Target="media/image21.emf"/><Relationship Id="rId114" Type="http://schemas.openxmlformats.org/officeDocument/2006/relationships/image" Target="media/image86.emf"/><Relationship Id="rId275" Type="http://schemas.openxmlformats.org/officeDocument/2006/relationships/hyperlink" Target="https://www.lawcouncil.asn.au/media/media-releases/release-of-national-action-plan-to-reduce-sexual-harassment-in-the-australian-legal-profession-" TargetMode="External"/><Relationship Id="rId60" Type="http://schemas.openxmlformats.org/officeDocument/2006/relationships/image" Target="media/image32.emf"/><Relationship Id="rId81" Type="http://schemas.openxmlformats.org/officeDocument/2006/relationships/image" Target="media/image53.emf"/><Relationship Id="rId135" Type="http://schemas.openxmlformats.org/officeDocument/2006/relationships/hyperlink" Target="http://www.nt.gov.au/wellbeing/hospitals-health-services/sexual-assault-referral-centres" TargetMode="External"/><Relationship Id="rId156" Type="http://schemas.openxmlformats.org/officeDocument/2006/relationships/hyperlink" Target="mailto:eoc@eoc.wa.gov.au" TargetMode="External"/><Relationship Id="rId177" Type="http://schemas.openxmlformats.org/officeDocument/2006/relationships/hyperlink" Target="https://www.lawaccess.nsw.gov.au" TargetMode="External"/><Relationship Id="rId198" Type="http://schemas.openxmlformats.org/officeDocument/2006/relationships/hyperlink" Target="http://www.hrc.act.gov.au" TargetMode="External"/><Relationship Id="rId202" Type="http://schemas.openxmlformats.org/officeDocument/2006/relationships/hyperlink" Target="http://www.humanrights.vic.gov.au" TargetMode="External"/><Relationship Id="rId223" Type="http://schemas.openxmlformats.org/officeDocument/2006/relationships/hyperlink" Target="tel:+61884106499" TargetMode="External"/><Relationship Id="rId244" Type="http://schemas.openxmlformats.org/officeDocument/2006/relationships/hyperlink" Target="mailto:complaintsadb@justice.nsw.gov.au" TargetMode="External"/><Relationship Id="rId18" Type="http://schemas.openxmlformats.org/officeDocument/2006/relationships/hyperlink" Target="https://humanrights.gov.au/our-work/sex-discrimination" TargetMode="External"/><Relationship Id="rId39" Type="http://schemas.openxmlformats.org/officeDocument/2006/relationships/image" Target="media/image11.emf"/><Relationship Id="rId265" Type="http://schemas.openxmlformats.org/officeDocument/2006/relationships/hyperlink" Target="https://www.minerals.org.au/respectwork-toolkit" TargetMode="External"/><Relationship Id="rId50" Type="http://schemas.openxmlformats.org/officeDocument/2006/relationships/image" Target="media/image22.png"/><Relationship Id="rId104" Type="http://schemas.openxmlformats.org/officeDocument/2006/relationships/image" Target="media/image76.emf"/><Relationship Id="rId125" Type="http://schemas.openxmlformats.org/officeDocument/2006/relationships/hyperlink" Target="https://relationships.org.au/contact/" TargetMode="External"/><Relationship Id="rId146" Type="http://schemas.openxmlformats.org/officeDocument/2006/relationships/hyperlink" Target="https://www.fwc.gov.au/" TargetMode="External"/><Relationship Id="rId167" Type="http://schemas.openxmlformats.org/officeDocument/2006/relationships/hyperlink" Target="http://www.mensline.org.au/" TargetMode="External"/><Relationship Id="rId188" Type="http://schemas.openxmlformats.org/officeDocument/2006/relationships/hyperlink" Target="https://www.lclc.net.au/contact.html" TargetMode="External"/><Relationship Id="rId71" Type="http://schemas.openxmlformats.org/officeDocument/2006/relationships/image" Target="media/image43.png"/><Relationship Id="rId92" Type="http://schemas.openxmlformats.org/officeDocument/2006/relationships/image" Target="media/image64.emf"/><Relationship Id="rId213" Type="http://schemas.openxmlformats.org/officeDocument/2006/relationships/hyperlink" Target="https://www.1800respect.org.au" TargetMode="External"/><Relationship Id="rId234" Type="http://schemas.openxmlformats.org/officeDocument/2006/relationships/hyperlink" Target="http://www.sass.org.au" TargetMode="External"/><Relationship Id="rId2" Type="http://schemas.openxmlformats.org/officeDocument/2006/relationships/customXml" Target="../customXml/item2.xml"/><Relationship Id="rId29" Type="http://schemas.openxmlformats.org/officeDocument/2006/relationships/footer" Target="footer1.xml"/><Relationship Id="rId255" Type="http://schemas.openxmlformats.org/officeDocument/2006/relationships/hyperlink" Target="mailto:office@equalopportunity.tas.gov.au" TargetMode="External"/><Relationship Id="rId276" Type="http://schemas.openxmlformats.org/officeDocument/2006/relationships/hyperlink" Target="https://www.respectatwork.gov.au/resource-hub/change-routine-report-independent-review-gymnastics-australia" TargetMode="External"/><Relationship Id="rId40" Type="http://schemas.openxmlformats.org/officeDocument/2006/relationships/image" Target="media/image12.png"/><Relationship Id="rId115" Type="http://schemas.openxmlformats.org/officeDocument/2006/relationships/image" Target="media/image87.png"/><Relationship Id="rId136" Type="http://schemas.openxmlformats.org/officeDocument/2006/relationships/hyperlink" Target="http://www.brq.org.au" TargetMode="External"/><Relationship Id="rId157" Type="http://schemas.openxmlformats.org/officeDocument/2006/relationships/hyperlink" Target="http://www.wa.gov.au/organisation/equal-opportunity-commission" TargetMode="External"/><Relationship Id="rId178" Type="http://schemas.openxmlformats.org/officeDocument/2006/relationships/hyperlink" Target="https://www.sacl.com.au" TargetMode="External"/><Relationship Id="rId61" Type="http://schemas.openxmlformats.org/officeDocument/2006/relationships/image" Target="media/image33.emf"/><Relationship Id="rId82" Type="http://schemas.openxmlformats.org/officeDocument/2006/relationships/image" Target="media/image54.emf"/><Relationship Id="rId199" Type="http://schemas.openxmlformats.org/officeDocument/2006/relationships/hyperlink" Target="mailto:complaintsadb@justice.nsw.gov.au" TargetMode="External"/><Relationship Id="rId203" Type="http://schemas.openxmlformats.org/officeDocument/2006/relationships/hyperlink" Target="mailto:OCEO@sa.gov.au" TargetMode="External"/><Relationship Id="rId19" Type="http://schemas.openxmlformats.org/officeDocument/2006/relationships/hyperlink" Target="mailto:communications@humanrights.gov.au" TargetMode="External"/><Relationship Id="rId224" Type="http://schemas.openxmlformats.org/officeDocument/2006/relationships/hyperlink" Target="http://www.wwcsa.org.au" TargetMode="External"/><Relationship Id="rId245" Type="http://schemas.openxmlformats.org/officeDocument/2006/relationships/hyperlink" Target="http://www.antidiscrimination.nsw.gov.au" TargetMode="External"/><Relationship Id="rId266" Type="http://schemas.openxmlformats.org/officeDocument/2006/relationships/hyperlink" Target="https://www.riotinto.com/-/media/Content/Documents/Sustainability/People/RT-Everyday-respect-report.pdf" TargetMode="External"/><Relationship Id="rId30" Type="http://schemas.openxmlformats.org/officeDocument/2006/relationships/footer" Target="footer2.xml"/><Relationship Id="rId105" Type="http://schemas.openxmlformats.org/officeDocument/2006/relationships/image" Target="media/image77.emf"/><Relationship Id="rId126" Type="http://schemas.openxmlformats.org/officeDocument/2006/relationships/hyperlink" Target="http://www.wlc.org.au/" TargetMode="External"/><Relationship Id="rId147" Type="http://schemas.openxmlformats.org/officeDocument/2006/relationships/hyperlink" Target="mailto:help@actu.org.au" TargetMode="External"/><Relationship Id="rId168" Type="http://schemas.openxmlformats.org/officeDocument/2006/relationships/hyperlink" Target="http://www.13yarn.org.au" TargetMode="External"/><Relationship Id="rId51" Type="http://schemas.openxmlformats.org/officeDocument/2006/relationships/image" Target="media/image23.png"/><Relationship Id="rId72" Type="http://schemas.openxmlformats.org/officeDocument/2006/relationships/image" Target="media/image44.png"/><Relationship Id="rId93" Type="http://schemas.openxmlformats.org/officeDocument/2006/relationships/image" Target="media/image65.png"/><Relationship Id="rId189" Type="http://schemas.openxmlformats.org/officeDocument/2006/relationships/hyperlink" Target="https://www.safefromviolence.tas.gov.au/" TargetMode="External"/><Relationship Id="rId3" Type="http://schemas.openxmlformats.org/officeDocument/2006/relationships/customXml" Target="../customXml/item3.xml"/><Relationship Id="rId214" Type="http://schemas.openxmlformats.org/officeDocument/2006/relationships/hyperlink" Target="https://www.lifeline.org.au" TargetMode="External"/><Relationship Id="rId235" Type="http://schemas.openxmlformats.org/officeDocument/2006/relationships/hyperlink" Target="mailto:infoservice@humanrights.gov.au" TargetMode="External"/><Relationship Id="rId256" Type="http://schemas.openxmlformats.org/officeDocument/2006/relationships/hyperlink" Target="http://www.equalopportunity.tas.gov.au/" TargetMode="External"/><Relationship Id="rId277" Type="http://schemas.openxmlformats.org/officeDocument/2006/relationships/fontTable" Target="fontTable.xml"/><Relationship Id="rId116" Type="http://schemas.openxmlformats.org/officeDocument/2006/relationships/image" Target="media/image88.png"/><Relationship Id="rId137" Type="http://schemas.openxmlformats.org/officeDocument/2006/relationships/hyperlink" Target="https://www.dvconnect.org/" TargetMode="External"/><Relationship Id="rId158" Type="http://schemas.openxmlformats.org/officeDocument/2006/relationships/hyperlink" Target="mailto:office@equalopportunity.tas.gov.au" TargetMode="External"/><Relationship Id="rId20" Type="http://schemas.openxmlformats.org/officeDocument/2006/relationships/hyperlink" Target="http://www.1800respect.org.au" TargetMode="External"/><Relationship Id="rId41" Type="http://schemas.openxmlformats.org/officeDocument/2006/relationships/image" Target="media/image13.emf"/><Relationship Id="rId62" Type="http://schemas.openxmlformats.org/officeDocument/2006/relationships/image" Target="media/image34.emf"/><Relationship Id="rId83" Type="http://schemas.openxmlformats.org/officeDocument/2006/relationships/image" Target="media/image55.emf"/><Relationship Id="rId179" Type="http://schemas.openxmlformats.org/officeDocument/2006/relationships/hyperlink" Target="tel:+61884106499" TargetMode="External"/><Relationship Id="rId190" Type="http://schemas.openxmlformats.org/officeDocument/2006/relationships/hyperlink" Target="http://www.sass.org.au/" TargetMode="External"/><Relationship Id="rId204" Type="http://schemas.openxmlformats.org/officeDocument/2006/relationships/hyperlink" Target="http://www.eoc.sa.gov.au" TargetMode="External"/><Relationship Id="rId225" Type="http://schemas.openxmlformats.org/officeDocument/2006/relationships/hyperlink" Target="https://www.wchn.sa.gov.au/our-network/yarrow-place" TargetMode="External"/><Relationship Id="rId246" Type="http://schemas.openxmlformats.org/officeDocument/2006/relationships/hyperlink" Target="mailto:enquiries@veohrc.vic.gov.au" TargetMode="External"/><Relationship Id="rId267" Type="http://schemas.openxmlformats.org/officeDocument/2006/relationships/hyperlink" Target="https://humanrights.gov.au/set-standard-2021" TargetMode="External"/><Relationship Id="rId106" Type="http://schemas.openxmlformats.org/officeDocument/2006/relationships/image" Target="media/image78.png"/><Relationship Id="rId127" Type="http://schemas.openxmlformats.org/officeDocument/2006/relationships/hyperlink" Target="http://www.dvcs.org.au" TargetMode="External"/><Relationship Id="rId10" Type="http://schemas.openxmlformats.org/officeDocument/2006/relationships/settings" Target="settings.xml"/><Relationship Id="rId31" Type="http://schemas.openxmlformats.org/officeDocument/2006/relationships/footer" Target="footer3.xml"/><Relationship Id="rId52" Type="http://schemas.openxmlformats.org/officeDocument/2006/relationships/image" Target="media/image24.emf"/><Relationship Id="rId73" Type="http://schemas.openxmlformats.org/officeDocument/2006/relationships/image" Target="media/image45.png"/><Relationship Id="rId94" Type="http://schemas.openxmlformats.org/officeDocument/2006/relationships/image" Target="media/image66.emf"/><Relationship Id="rId148" Type="http://schemas.openxmlformats.org/officeDocument/2006/relationships/hyperlink" Target="mailto:human.rights@act.gov.au" TargetMode="External"/><Relationship Id="rId169" Type="http://schemas.openxmlformats.org/officeDocument/2006/relationships/hyperlink" Target="http://www.1800respect.org.au" TargetMode="External"/><Relationship Id="rId4" Type="http://schemas.openxmlformats.org/officeDocument/2006/relationships/customXml" Target="../customXml/item4.xml"/><Relationship Id="rId180" Type="http://schemas.openxmlformats.org/officeDocument/2006/relationships/hyperlink" Target="http://www.wwcsa.org.au" TargetMode="External"/><Relationship Id="rId215" Type="http://schemas.openxmlformats.org/officeDocument/2006/relationships/hyperlink" Target="http://www.mensline.org.au" TargetMode="External"/><Relationship Id="rId236" Type="http://schemas.openxmlformats.org/officeDocument/2006/relationships/hyperlink" Target="http://www.humanrights.gov.au" TargetMode="External"/><Relationship Id="rId257" Type="http://schemas.openxmlformats.org/officeDocument/2006/relationships/hyperlink" Target="mailto:human.ethics@sydney.edu.au" TargetMode="External"/><Relationship Id="rId278" Type="http://schemas.openxmlformats.org/officeDocument/2006/relationships/theme" Target="theme/theme1.xml"/><Relationship Id="rId42" Type="http://schemas.openxmlformats.org/officeDocument/2006/relationships/image" Target="media/image14.png"/><Relationship Id="rId84" Type="http://schemas.openxmlformats.org/officeDocument/2006/relationships/image" Target="media/image56.emf"/><Relationship Id="rId138" Type="http://schemas.openxmlformats.org/officeDocument/2006/relationships/hyperlink" Target="https://www.dvconnect.org/sexual-assault-helpline/" TargetMode="External"/><Relationship Id="rId191" Type="http://schemas.openxmlformats.org/officeDocument/2006/relationships/hyperlink" Target="mailto:infoservice@humanrights.gov.au" TargetMode="External"/><Relationship Id="rId205" Type="http://schemas.openxmlformats.org/officeDocument/2006/relationships/hyperlink" Target="mailto:antidiscrimination@nt.gov.au" TargetMode="External"/><Relationship Id="rId247" Type="http://schemas.openxmlformats.org/officeDocument/2006/relationships/hyperlink" Target="http://www.humanrights.vic.gov.au" TargetMode="External"/><Relationship Id="rId107" Type="http://schemas.openxmlformats.org/officeDocument/2006/relationships/image" Target="media/image79.emf"/><Relationship Id="rId11" Type="http://schemas.openxmlformats.org/officeDocument/2006/relationships/webSettings" Target="webSettings.xml"/><Relationship Id="rId53" Type="http://schemas.openxmlformats.org/officeDocument/2006/relationships/image" Target="media/image25.emf"/><Relationship Id="rId149" Type="http://schemas.openxmlformats.org/officeDocument/2006/relationships/hyperlink" Target="mailto:complaintsadb@justice.nsw.gov.au" TargetMode="External"/><Relationship Id="rId95" Type="http://schemas.openxmlformats.org/officeDocument/2006/relationships/image" Target="media/image67.emf"/><Relationship Id="rId160" Type="http://schemas.openxmlformats.org/officeDocument/2006/relationships/hyperlink" Target="https://beyondblue.org.au" TargetMode="External"/><Relationship Id="rId216" Type="http://schemas.openxmlformats.org/officeDocument/2006/relationships/hyperlink" Target="http://www.13yarn.org.au" TargetMode="External"/></Relationships>
</file>

<file path=word/_rels/endnotes.xml.rels><?xml version="1.0" encoding="UTF-8" standalone="yes"?>
<Relationships xmlns="http://schemas.openxmlformats.org/package/2006/relationships"><Relationship Id="rId26" Type="http://schemas.openxmlformats.org/officeDocument/2006/relationships/hyperlink" Target="https://humanrights.gov.au/our-work/sex-discrimination/publications/everyones-business-fourth-national-survey-sexual" TargetMode="External"/><Relationship Id="rId21" Type="http://schemas.openxmlformats.org/officeDocument/2006/relationships/hyperlink" Target="https://humanrights.gov.au/our-work/sex-discrimination/publications/everyones-business-fourth-national-survey-sexual" TargetMode="External"/><Relationship Id="rId42" Type="http://schemas.openxmlformats.org/officeDocument/2006/relationships/hyperlink" Target="https://humanrights.gov.au/our-work/sex-discrimination/publications/everyones-business-fourth-national-survey-sexual" TargetMode="External"/><Relationship Id="rId47" Type="http://schemas.openxmlformats.org/officeDocument/2006/relationships/hyperlink" Target="https://humanrights.gov.au/our-work/sex-discrimination/publications/everyones-business-fourth-national-survey-sexual" TargetMode="External"/><Relationship Id="rId63" Type="http://schemas.openxmlformats.org/officeDocument/2006/relationships/hyperlink" Target="https://humanrights.gov.au/our-work/sex-discrimination/publications/everyones-business-fourth-national-survey-sexual" TargetMode="External"/><Relationship Id="rId68" Type="http://schemas.openxmlformats.org/officeDocument/2006/relationships/hyperlink" Target="https://humanrights.gov.au/everyones-business-sexual-harassment-sda-members" TargetMode="External"/><Relationship Id="rId16" Type="http://schemas.openxmlformats.org/officeDocument/2006/relationships/hyperlink" Target="https://humanrights.gov.au/our-work/sex-discrimination/publications/everyones-business-fourth-national-survey-sexual" TargetMode="External"/><Relationship Id="rId11" Type="http://schemas.openxmlformats.org/officeDocument/2006/relationships/hyperlink" Target="https://humanrights.gov.au/our-work/sex-discrimination/publications/everyones-business-fourth-national-survey-sexual" TargetMode="External"/><Relationship Id="rId32" Type="http://schemas.openxmlformats.org/officeDocument/2006/relationships/hyperlink" Target="https://humanrights.gov.au/our-work/sex-discrimination/publications/everyones-business-fourth-national-survey-sexual" TargetMode="External"/><Relationship Id="rId37" Type="http://schemas.openxmlformats.org/officeDocument/2006/relationships/hyperlink" Target="https://humanrights.gov.au/our-work/sex-discrimination/publications/everyones-business-fourth-national-survey-sexual" TargetMode="External"/><Relationship Id="rId53" Type="http://schemas.openxmlformats.org/officeDocument/2006/relationships/hyperlink" Target="https://humanrights.gov.au/our-work/sex-discrimination/publications/everyones-business-fourth-national-survey-sexual" TargetMode="External"/><Relationship Id="rId58" Type="http://schemas.openxmlformats.org/officeDocument/2006/relationships/hyperlink" Target="https://humanrights.gov.au/our-work/sex-discrimination/publications/everyones-business-fourth-national-survey-sexual" TargetMode="External"/><Relationship Id="rId74" Type="http://schemas.openxmlformats.org/officeDocument/2006/relationships/hyperlink" Target="https://humanrights.gov.au/set-standard-2021" TargetMode="External"/><Relationship Id="rId79" Type="http://schemas.openxmlformats.org/officeDocument/2006/relationships/hyperlink" Target="https://lsbc.vic.gov.au/resources/report-sexual-harassment-study" TargetMode="External"/><Relationship Id="rId5" Type="http://schemas.openxmlformats.org/officeDocument/2006/relationships/hyperlink" Target="https://aifs.gov.au/resources/resource-sheets/lgbtiqa-glossary-common-terms" TargetMode="External"/><Relationship Id="rId61" Type="http://schemas.openxmlformats.org/officeDocument/2006/relationships/hyperlink" Target="https://www.esafety.gov.au/research/women-spotlight-how-online-abuse-impacts-women-their-working-lives/report" TargetMode="External"/><Relationship Id="rId82" Type="http://schemas.openxmlformats.org/officeDocument/2006/relationships/hyperlink" Target="https://www.lawcouncil.asn.au/media/media-releases/release-of-national-action-plan-to-reduce-sexual-harassment-in-the-australian-legal-profession-" TargetMode="External"/><Relationship Id="rId19" Type="http://schemas.openxmlformats.org/officeDocument/2006/relationships/hyperlink" Target="https://www.abs.gov.au/articles/disability-and-labour-force" TargetMode="External"/><Relationship Id="rId14" Type="http://schemas.openxmlformats.org/officeDocument/2006/relationships/hyperlink" Target="https://humanrights.gov.au/our-work/sex-discrimination/publications/everyones-business-fourth-national-survey-sexual" TargetMode="External"/><Relationship Id="rId22" Type="http://schemas.openxmlformats.org/officeDocument/2006/relationships/hyperlink" Target="https://www.abs.gov.au/statistics/labour/earnings-and-working-conditions/income-and-work-census/latest-release" TargetMode="External"/><Relationship Id="rId27" Type="http://schemas.openxmlformats.org/officeDocument/2006/relationships/hyperlink" Target="https://humanrights.gov.au/our-work/sex-discrimination/publications/everyones-business-fourth-national-survey-sexual" TargetMode="External"/><Relationship Id="rId30" Type="http://schemas.openxmlformats.org/officeDocument/2006/relationships/hyperlink" Target="https://humanrights.gov.au/our-work/sex-discrimination/publications/everyones-business-fourth-national-survey-sexual" TargetMode="External"/><Relationship Id="rId35" Type="http://schemas.openxmlformats.org/officeDocument/2006/relationships/hyperlink" Target="https://humanrights.gov.au/our-work/sex-discrimination/publications/everyones-business-fourth-national-survey-sexual" TargetMode="External"/><Relationship Id="rId43" Type="http://schemas.openxmlformats.org/officeDocument/2006/relationships/hyperlink" Target="https://humanrights.gov.au/our-work/sex-discrimination/publications/everyones-business-fourth-national-survey-sexual" TargetMode="External"/><Relationship Id="rId48" Type="http://schemas.openxmlformats.org/officeDocument/2006/relationships/hyperlink" Target="https://humanrights.gov.au/our-work/sex-discrimination/publications/everyones-business-fourth-national-survey-sexual" TargetMode="External"/><Relationship Id="rId56" Type="http://schemas.openxmlformats.org/officeDocument/2006/relationships/hyperlink" Target="https://humanrights.gov.au/our-work/sex-discrimination/publications/everyones-business-fourth-national-survey-sexual" TargetMode="External"/><Relationship Id="rId64" Type="http://schemas.openxmlformats.org/officeDocument/2006/relationships/hyperlink" Target="https://www.respectatwork.gov.au/resource-hub/wider-lens-australian-camera-workforce-development-and-diversity" TargetMode="External"/><Relationship Id="rId69" Type="http://schemas.openxmlformats.org/officeDocument/2006/relationships/hyperlink" Target="https://www.humanrights.vic.gov.au/static/0e635cd9874d974bcae48ecfecab4215/Resource-Investigations-Preventing_Sexual_Harrassment_in_Retail_Franchises.pdf" TargetMode="External"/><Relationship Id="rId77" Type="http://schemas.openxmlformats.org/officeDocument/2006/relationships/hyperlink" Target="https://www.equalopportunity.sa.gov.au/documents/Report-Review-of-Harassment-SA-Parliament-Workplace.pdf" TargetMode="External"/><Relationship Id="rId8" Type="http://schemas.openxmlformats.org/officeDocument/2006/relationships/hyperlink" Target="https://humanrights.gov.au/our-work/sex-discrimination/publications/everyones-business-fourth-national-survey-sexual" TargetMode="External"/><Relationship Id="rId51" Type="http://schemas.openxmlformats.org/officeDocument/2006/relationships/hyperlink" Target="https://humanrights.gov.au/our-work/sex-discrimination/publications/everyones-business-fourth-national-survey-sexual" TargetMode="External"/><Relationship Id="rId72" Type="http://schemas.openxmlformats.org/officeDocument/2006/relationships/hyperlink" Target="https://www.riotinto.com/-/media/Content/Documents/Sustainability/People/RT-Everyday-respect-report.pdf" TargetMode="External"/><Relationship Id="rId80" Type="http://schemas.openxmlformats.org/officeDocument/2006/relationships/hyperlink" Target="https://www.courts.vic.gov.au/sh-review-report" TargetMode="External"/><Relationship Id="rId3" Type="http://schemas.openxmlformats.org/officeDocument/2006/relationships/hyperlink" Target="https://humanrights.gov.au/our-work/sex-discrimination/publications/respectwork-sexual-harassment-national-inquiry-report-2020" TargetMode="External"/><Relationship Id="rId12" Type="http://schemas.openxmlformats.org/officeDocument/2006/relationships/hyperlink" Target="https://humanrights.gov.au/our-work/sex-discrimination/publications/everyones-business-fourth-national-survey-sexual" TargetMode="External"/><Relationship Id="rId17" Type="http://schemas.openxmlformats.org/officeDocument/2006/relationships/hyperlink" Target="https://humanrights.gov.au/our-work/sex-discrimination/publications/everyones-business-fourth-national-survey-sexual" TargetMode="External"/><Relationship Id="rId25" Type="http://schemas.openxmlformats.org/officeDocument/2006/relationships/hyperlink" Target="https://humanrights.gov.au/our-work/sex-discrimination/publications/everyones-business-fourth-national-survey-sexual" TargetMode="External"/><Relationship Id="rId33" Type="http://schemas.openxmlformats.org/officeDocument/2006/relationships/hyperlink" Target="https://humanrights.gov.au/our-work/sex-discrimination/publications/everyones-business-fourth-national-survey-sexual" TargetMode="External"/><Relationship Id="rId38" Type="http://schemas.openxmlformats.org/officeDocument/2006/relationships/hyperlink" Target="https://www.oecd.org/coronavirus/policy-responses/teleworking-in-the-covid-19-pandemic-trends-and-prospects-72a416b6/" TargetMode="External"/><Relationship Id="rId46" Type="http://schemas.openxmlformats.org/officeDocument/2006/relationships/hyperlink" Target="https://humanrights.gov.au/our-work/sex-discrimination/publications/everyones-business-fourth-national-survey-sexual" TargetMode="External"/><Relationship Id="rId59" Type="http://schemas.openxmlformats.org/officeDocument/2006/relationships/hyperlink" Target="https://www.abs.gov.au/statistics/labour/earnings-and-working-conditions/working-arrangements/latest-release" TargetMode="External"/><Relationship Id="rId67" Type="http://schemas.openxmlformats.org/officeDocument/2006/relationships/hyperlink" Target="https://musicindustryreview.com.au/" TargetMode="External"/><Relationship Id="rId20" Type="http://schemas.openxmlformats.org/officeDocument/2006/relationships/hyperlink" Target="https://humanrights.gov.au/our-work/sex-discrimination/publications/everyones-business-fourth-national-survey-sexual" TargetMode="External"/><Relationship Id="rId41" Type="http://schemas.openxmlformats.org/officeDocument/2006/relationships/hyperlink" Target="https://www.wgea.gov.au/publications/gender-segregation-in-australias-workforce" TargetMode="External"/><Relationship Id="rId54" Type="http://schemas.openxmlformats.org/officeDocument/2006/relationships/hyperlink" Target="https://humanrights.gov.au/our-work/sex-discrimination/publications/everyones-business-fourth-national-survey-sexual" TargetMode="External"/><Relationship Id="rId62" Type="http://schemas.openxmlformats.org/officeDocument/2006/relationships/hyperlink" Target="https://www.anrows.org.au/publication/technology-facilitated-abuse-national-survey-of-australian-adults-experiences/" TargetMode="External"/><Relationship Id="rId70" Type="http://schemas.openxmlformats.org/officeDocument/2006/relationships/hyperlink" Target="https://www.minerals.org.au/sites/default/files/Sexual%20Harassment_Industry%20Code%20of%20Conduct_March%202021.pdf" TargetMode="External"/><Relationship Id="rId75" Type="http://schemas.openxmlformats.org/officeDocument/2006/relationships/hyperlink" Target="https://www.equalopportunity.tas.gov.au/__data/assets/pdf_file/0006/673818/2022-Motion-for-Respect-Full-Reportaccessible.pdf" TargetMode="External"/><Relationship Id="rId83" Type="http://schemas.openxmlformats.org/officeDocument/2006/relationships/hyperlink" Target="https://www.respectatwork.gov.au/resource-hub/change-routine-report-independent-review-gymnastics-australia" TargetMode="External"/><Relationship Id="rId1" Type="http://schemas.openxmlformats.org/officeDocument/2006/relationships/hyperlink" Target="https://humanrights.gov.au/our-work/sex-discrimination/publications/respectwork-sexual-harassment-national-inquiry-report-2020" TargetMode="External"/><Relationship Id="rId6" Type="http://schemas.openxmlformats.org/officeDocument/2006/relationships/hyperlink" Target="https://www.ndis.gov.au/about-us/strategies/lgbtiqa-strategy" TargetMode="External"/><Relationship Id="rId15" Type="http://schemas.openxmlformats.org/officeDocument/2006/relationships/hyperlink" Target="https://humanrights.gov.au/our-work/sex-discrimination/publications/everyones-business-fourth-national-survey-sexual" TargetMode="External"/><Relationship Id="rId23" Type="http://schemas.openxmlformats.org/officeDocument/2006/relationships/hyperlink" Target="https://humanrights.gov.au/our-work/sex-discrimination/publications/everyones-business-fourth-national-survey-sexual" TargetMode="External"/><Relationship Id="rId28" Type="http://schemas.openxmlformats.org/officeDocument/2006/relationships/hyperlink" Target="https://humanrights.gov.au/our-work/sex-discrimination/publications/everyones-business-fourth-national-survey-sexual" TargetMode="External"/><Relationship Id="rId36" Type="http://schemas.openxmlformats.org/officeDocument/2006/relationships/hyperlink" Target="https://humanrights.gov.au/our-work/sex-discrimination/publications/everyones-business-fourth-national-survey-sexual" TargetMode="External"/><Relationship Id="rId49" Type="http://schemas.openxmlformats.org/officeDocument/2006/relationships/hyperlink" Target="https://humanrights.gov.au/our-work/sex-discrimination/publications/everyones-business-fourth-national-survey-sexual" TargetMode="External"/><Relationship Id="rId57" Type="http://schemas.openxmlformats.org/officeDocument/2006/relationships/hyperlink" Target="https://humanrights.gov.au/our-work/sex-discrimination/publications/everyones-business-fourth-national-survey-sexual" TargetMode="External"/><Relationship Id="rId10" Type="http://schemas.openxmlformats.org/officeDocument/2006/relationships/hyperlink" Target="https://humanrights.gov.au/our-work/sex-discrimination/publications/everyones-business-fourth-national-survey-sexual" TargetMode="External"/><Relationship Id="rId31" Type="http://schemas.openxmlformats.org/officeDocument/2006/relationships/hyperlink" Target="https://humanrights.gov.au/our-work/sex-discrimination/publications/everyones-business-fourth-national-survey-sexual" TargetMode="External"/><Relationship Id="rId44" Type="http://schemas.openxmlformats.org/officeDocument/2006/relationships/hyperlink" Target="https://humanrights.gov.au/our-work/sex-discrimination/publications/everyones-business-fourth-national-survey-sexual" TargetMode="External"/><Relationship Id="rId52" Type="http://schemas.openxmlformats.org/officeDocument/2006/relationships/hyperlink" Target="https://humanrights.gov.au/our-work/sex-discrimination/publications/everyones-business-fourth-national-survey-sexual" TargetMode="External"/><Relationship Id="rId60" Type="http://schemas.openxmlformats.org/officeDocument/2006/relationships/hyperlink" Target="https://www.esafety.gov.au/sites/default/files/2022-08/COVID-19-impact-on-Australian-adults-online-report.pdf" TargetMode="External"/><Relationship Id="rId65" Type="http://schemas.openxmlformats.org/officeDocument/2006/relationships/hyperlink" Target="https://www.screenaustralia.gov.au/sa/screen-news/2019/06-11-code-of-conduct-replaced" TargetMode="External"/><Relationship Id="rId73" Type="http://schemas.openxmlformats.org/officeDocument/2006/relationships/hyperlink" Target="https://www.parliament.wa.gov.au/publications/tabledpapers.nsf/displaypaper/4111236a6904147eb052f4d24825886a001f1f75/$file/tp+1236+(2022)+-report+no+2+-+%E2%80%98enough+is+enough%E2%80%99.pdf" TargetMode="External"/><Relationship Id="rId78" Type="http://schemas.openxmlformats.org/officeDocument/2006/relationships/hyperlink" Target="https://audit.vic.gov.au/sites/default/files/2019-11/20191128-Sexual-Harassment-report.pdf" TargetMode="External"/><Relationship Id="rId81" Type="http://schemas.openxmlformats.org/officeDocument/2006/relationships/hyperlink" Target="https://www.equalopportunity.sa.gov.au/documents/Final-Report-of-the-Review-of-Harassment-in-the-South-Australian-Legal-Profession.pdf" TargetMode="External"/><Relationship Id="rId4" Type="http://schemas.openxmlformats.org/officeDocument/2006/relationships/hyperlink" Target="https://www.anrows.org.au/project/migrant-and-refugee-womens-attitudes-experiences-and-responses-to-sexual-harassment-in-the-workplace/" TargetMode="External"/><Relationship Id="rId9" Type="http://schemas.openxmlformats.org/officeDocument/2006/relationships/hyperlink" Target="https://humanrights.gov.au/our-work/sex-discrimination/publications/everyones-business-fourth-national-survey-sexual" TargetMode="External"/><Relationship Id="rId13" Type="http://schemas.openxmlformats.org/officeDocument/2006/relationships/hyperlink" Target="https://humanrights.gov.au/our-work/sex-discrimination/publications/everyones-business-fourth-national-survey-sexual" TargetMode="External"/><Relationship Id="rId18" Type="http://schemas.openxmlformats.org/officeDocument/2006/relationships/hyperlink" Target="https://humanrights.gov.au/our-work/sex-discrimination/publications/everyones-business-fourth-national-survey-sexual" TargetMode="External"/><Relationship Id="rId39" Type="http://schemas.openxmlformats.org/officeDocument/2006/relationships/hyperlink" Target="https://humanrights.gov.au/our-work/sex-discrimination/publications/everyones-business-fourth-national-survey-sexual" TargetMode="External"/><Relationship Id="rId34" Type="http://schemas.openxmlformats.org/officeDocument/2006/relationships/hyperlink" Target="https://humanrights.gov.au/our-work/sex-discrimination/publications/everyones-business-fourth-national-survey-sexual" TargetMode="External"/><Relationship Id="rId50" Type="http://schemas.openxmlformats.org/officeDocument/2006/relationships/hyperlink" Target="https://humanrights.gov.au/our-work/sex-discrimination/publications/everyones-business-fourth-national-survey-sexual" TargetMode="External"/><Relationship Id="rId55" Type="http://schemas.openxmlformats.org/officeDocument/2006/relationships/hyperlink" Target="https://humanrights.gov.au/our-work/sex-discrimination/publications/everyones-business-fourth-national-survey-sexual" TargetMode="External"/><Relationship Id="rId76" Type="http://schemas.openxmlformats.org/officeDocument/2006/relationships/hyperlink" Target="https://www.parliament.nsw.gov.au/about/Documents/Independent%20Broderick%20Report.pdf" TargetMode="External"/><Relationship Id="rId7" Type="http://schemas.openxmlformats.org/officeDocument/2006/relationships/hyperlink" Target="https://humanrights.gov.au/our-work/sex-discrimination/publications/everyones-business-fourth-national-survey-sexual" TargetMode="External"/><Relationship Id="rId71" Type="http://schemas.openxmlformats.org/officeDocument/2006/relationships/hyperlink" Target="https://www.minerals.org.au/respectwork-toolkit" TargetMode="External"/><Relationship Id="rId2" Type="http://schemas.openxmlformats.org/officeDocument/2006/relationships/hyperlink" Target="https://humanrights.gov.au/our-work/sex-discrimination/publications/respectwork-sexual-harassment-national-inquiry-report-2020" TargetMode="External"/><Relationship Id="rId29" Type="http://schemas.openxmlformats.org/officeDocument/2006/relationships/hyperlink" Target="https://humanrights.gov.au/our-work/sex-discrimination/publications/everyones-business-fourth-national-survey-sexual" TargetMode="External"/><Relationship Id="rId24" Type="http://schemas.openxmlformats.org/officeDocument/2006/relationships/hyperlink" Target="https://humanrights.gov.au/our-work/sex-discrimination/publications/everyones-business-fourth-national-survey-sexual" TargetMode="External"/><Relationship Id="rId40" Type="http://schemas.openxmlformats.org/officeDocument/2006/relationships/hyperlink" Target="https://www.wgea.gov.au/publications/gender-segregation-in-australias-workforce" TargetMode="External"/><Relationship Id="rId45" Type="http://schemas.openxmlformats.org/officeDocument/2006/relationships/hyperlink" Target="https://humanrights.gov.au/our-work/sex-discrimination/publications/everyones-business-fourth-national-survey-sexual" TargetMode="External"/><Relationship Id="rId66" Type="http://schemas.openxmlformats.org/officeDocument/2006/relationships/hyperlink" Target="https://liveperformance.com.au/wp-content/uploads/2019/02/LPA-Code-of-Practice-To-Prevent-Discrimination-Harassment-Sexual-Harassment-and-Bullying-Parts-A-B.pdf" TargetMode="External"/></Relationships>
</file>

<file path=word/theme/theme1.xml><?xml version="1.0" encoding="utf-8"?>
<a:theme xmlns:a="http://schemas.openxmlformats.org/drawingml/2006/main" name="CRIA">
  <a:themeElements>
    <a:clrScheme name="Respect@Work">
      <a:dk1>
        <a:srgbClr val="000000"/>
      </a:dk1>
      <a:lt1>
        <a:srgbClr val="FFFFFF"/>
      </a:lt1>
      <a:dk2>
        <a:srgbClr val="0070BA"/>
      </a:dk2>
      <a:lt2>
        <a:srgbClr val="DADADA"/>
      </a:lt2>
      <a:accent1>
        <a:srgbClr val="203143"/>
      </a:accent1>
      <a:accent2>
        <a:srgbClr val="005BA8"/>
      </a:accent2>
      <a:accent3>
        <a:srgbClr val="18A3AD"/>
      </a:accent3>
      <a:accent4>
        <a:srgbClr val="F75C31"/>
      </a:accent4>
      <a:accent5>
        <a:srgbClr val="53A62C"/>
      </a:accent5>
      <a:accent6>
        <a:srgbClr val="4D73E8"/>
      </a:accent6>
      <a:hlink>
        <a:srgbClr val="1C8DD3"/>
      </a:hlink>
      <a:folHlink>
        <a:srgbClr val="1C8DD3"/>
      </a:folHlink>
    </a:clrScheme>
    <a:fontScheme name="Scia di vapore">
      <a:majorFont>
        <a:latin typeface="Century Gothic" panose="020B0502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Scia di vapore">
      <a:fillStyleLst>
        <a:solidFill>
          <a:schemeClr val="phClr"/>
        </a:solidFill>
        <a:gradFill rotWithShape="1">
          <a:gsLst>
            <a:gs pos="0">
              <a:schemeClr val="phClr">
                <a:tint val="69000"/>
                <a:alpha val="100000"/>
                <a:satMod val="109000"/>
                <a:lumMod val="110000"/>
              </a:schemeClr>
            </a:gs>
            <a:gs pos="52000">
              <a:schemeClr val="phClr">
                <a:tint val="74000"/>
                <a:satMod val="100000"/>
                <a:lumMod val="104000"/>
              </a:schemeClr>
            </a:gs>
            <a:gs pos="100000">
              <a:schemeClr val="phClr">
                <a:tint val="78000"/>
                <a:satMod val="100000"/>
                <a:lumMod val="100000"/>
              </a:schemeClr>
            </a:gs>
          </a:gsLst>
          <a:lin ang="5400000" scaled="0"/>
        </a:gradFill>
        <a:gradFill rotWithShape="1">
          <a:gsLst>
            <a:gs pos="0">
              <a:schemeClr val="phClr">
                <a:tint val="96000"/>
                <a:satMod val="100000"/>
                <a:lumMod val="104000"/>
              </a:schemeClr>
            </a:gs>
            <a:gs pos="78000">
              <a:schemeClr val="phClr">
                <a:shade val="100000"/>
                <a:satMod val="11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scene3d>
            <a:camera prst="orthographicFront">
              <a:rot lat="0" lon="0" rev="0"/>
            </a:camera>
            <a:lightRig rig="threePt" dir="t"/>
          </a:scene3d>
          <a:sp3d>
            <a:bevelT w="25400" h="12700"/>
          </a:sp3d>
        </a:effectStyle>
        <a:effectStyle>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Vapor Trail" id="{4FDF2955-7D9C-493C-B9F9-C205151B46CD}" vid="{8F31A783-2159-4870-BC29-2BA7D038EA4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ivider xmlns="6500fe01-343b-4fb9-a1b0-68ac19d62e01" xsi:nil="true"/>
    <TaxCatchAll xmlns="6500fe01-343b-4fb9-a1b0-68ac19d62e01" xsi:nil="true"/>
    <TaxKeywordTaxHTField xmlns="6500fe01-343b-4fb9-a1b0-68ac19d62e01">
      <Terms xmlns="http://schemas.microsoft.com/office/infopath/2007/PartnerControls"/>
    </TaxKeywordTaxHTField>
    <_dlc_DocId xmlns="6500fe01-343b-4fb9-a1b0-68ac19d62e01">DGE6U7RJ2EFV-898518576-6451</_dlc_DocId>
    <_dlc_DocIdUrl xmlns="6500fe01-343b-4fb9-a1b0-68ac19d62e01">
      <Url>https://australianhrc.sharepoint.com/sites/PolicyExternalProjects/_layouts/15/DocIdRedir.aspx?ID=DGE6U7RJ2EFV-898518576-6451</Url>
      <Description>DGE6U7RJ2EFV-898518576-6451</Description>
    </_dlc_DocIdUrl>
    <lcf76f155ced4ddcb4097134ff3c332f xmlns="2d3b0081-63d2-4fee-8ba3-c493dfd1c39a">
      <Terms xmlns="http://schemas.microsoft.com/office/infopath/2007/PartnerControls"/>
    </lcf76f155ced4ddcb4097134ff3c332f>
    <_Flow_SignoffStatus xmlns="2d3b0081-63d2-4fee-8ba3-c493dfd1c39a" xsi:nil="true"/>
  </documentManagement>
</p:properties>
</file>

<file path=customXml/item3.xml><?xml version="1.0" encoding="utf-8"?>
<?mso-contentType ?>
<customXsn xmlns="http://schemas.microsoft.com/office/2006/metadata/customXsn">
  <xsnLocation/>
  <cached>True</cached>
  <openByDefault>False</openByDefault>
  <xsnScope/>
</customXsn>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ct:contentTypeSchema xmlns:ct="http://schemas.microsoft.com/office/2006/metadata/contentType" xmlns:ma="http://schemas.microsoft.com/office/2006/metadata/properties/metaAttributes" ct:_="" ma:_="" ma:contentTypeName="Document" ma:contentTypeID="0x010100CD8011FBFEA40149880D2D63A54F8F7D" ma:contentTypeVersion="1743" ma:contentTypeDescription="Create a new document." ma:contentTypeScope="" ma:versionID="4b1a7abc3775b2f2f6924ad9ff7e1c01">
  <xsd:schema xmlns:xsd="http://www.w3.org/2001/XMLSchema" xmlns:xs="http://www.w3.org/2001/XMLSchema" xmlns:p="http://schemas.microsoft.com/office/2006/metadata/properties" xmlns:ns2="6500fe01-343b-4fb9-a1b0-68ac19d62e01" xmlns:ns3="2d3b0081-63d2-4fee-8ba3-c493dfd1c39a" xmlns:ns4="f38bc97f-71db-45c8-93e4-332747d752e1" targetNamespace="http://schemas.microsoft.com/office/2006/metadata/properties" ma:root="true" ma:fieldsID="cafaaf30226f1ab76bfa9501434d4d4a" ns2:_="" ns3:_="" ns4:_="">
    <xsd:import namespace="6500fe01-343b-4fb9-a1b0-68ac19d62e01"/>
    <xsd:import namespace="2d3b0081-63d2-4fee-8ba3-c493dfd1c39a"/>
    <xsd:import namespace="f38bc97f-71db-45c8-93e4-332747d752e1"/>
    <xsd:element name="properties">
      <xsd:complexType>
        <xsd:sequence>
          <xsd:element name="documentManagement">
            <xsd:complexType>
              <xsd:all>
                <xsd:element ref="ns2:TaxKeywordTaxHTField" minOccurs="0"/>
                <xsd:element ref="ns2:TaxCatchAll" minOccurs="0"/>
                <xsd:element ref="ns2:TaxCatchAllLabel" minOccurs="0"/>
                <xsd:element ref="ns2:Divider" minOccurs="0"/>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3:_Flow_SignoffStatu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4abab14b-d755-459c-8f5c-ac356589ffea}" ma:internalName="TaxCatchAll"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abab14b-d755-459c-8f5c-ac356589ffea}" ma:internalName="TaxCatchAllLabel" ma:readOnly="tru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Divider" ma:index="12" nillable="true" ma:displayName="Divider" ma:internalName="Divider">
      <xsd:simpleType>
        <xsd:restriction base="dms:Text">
          <xsd:maxLength value="255"/>
        </xsd:restriction>
      </xsd:simple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d3b0081-63d2-4fee-8ba3-c493dfd1c39a" elementFormDefault="qualified">
    <xsd:import namespace="http://schemas.microsoft.com/office/2006/documentManagement/types"/>
    <xsd:import namespace="http://schemas.microsoft.com/office/infopath/2007/PartnerControls"/>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_Flow_SignoffStatus" ma:index="23" nillable="true" ma:displayName="Sign-off status" ma:internalName="Sign_x002d_off_x0020_status">
      <xsd:simpleType>
        <xsd:restriction base="dms:Text"/>
      </xsd:simpleType>
    </xsd:element>
    <xsd:element name="MediaServiceAutoTags" ma:index="24" nillable="true" ma:displayName="Tags" ma:internalName="MediaServiceAutoTags" ma:readOnly="true">
      <xsd:simpleType>
        <xsd:restriction base="dms:Text"/>
      </xsd:simpleType>
    </xsd:element>
    <xsd:element name="MediaServiceOCR" ma:index="25" nillable="true" ma:displayName="Extracted Text" ma:internalName="MediaServiceOCR" ma:readOnly="true">
      <xsd:simpleType>
        <xsd:restriction base="dms:Note">
          <xsd:maxLength value="255"/>
        </xsd:restriction>
      </xsd:simple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DateTaken" ma:index="28" nillable="true" ma:displayName="MediaServiceDateTaken" ma:hidden="true" ma:internalName="MediaServiceDateTaken" ma:readOnly="true">
      <xsd:simpleType>
        <xsd:restriction base="dms:Text"/>
      </xsd:simpleType>
    </xsd:element>
    <xsd:element name="MediaLengthInSeconds" ma:index="29" nillable="true" ma:displayName="MediaLengthInSeconds" ma:hidden="true" ma:internalName="MediaLengthInSeconds" ma:readOnly="true">
      <xsd:simpleType>
        <xsd:restriction base="dms:Unknown"/>
      </xsd:simpleType>
    </xsd:element>
    <xsd:element name="lcf76f155ced4ddcb4097134ff3c332f" ma:index="31" nillable="true" ma:taxonomy="true" ma:internalName="lcf76f155ced4ddcb4097134ff3c332f" ma:taxonomyFieldName="MediaServiceImageTags" ma:displayName="Image Tags" ma:readOnly="false" ma:fieldId="{5cf76f15-5ced-4ddc-b409-7134ff3c332f}" ma:taxonomyMulti="true" ma:sspId="975c5ac6-a0cc-43ed-b850-4a2ae59237b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22"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SharedContentType xmlns="Microsoft.SharePoint.Taxonomy.ContentTypeSync" SourceId="975c5ac6-a0cc-43ed-b850-4a2ae59237b6" ContentTypeId="0x0101" PreviousValue="false"/>
</file>

<file path=customXml/itemProps1.xml><?xml version="1.0" encoding="utf-8"?>
<ds:datastoreItem xmlns:ds="http://schemas.openxmlformats.org/officeDocument/2006/customXml" ds:itemID="{342BE689-6A4D-4BBA-9AC9-92AFA278C8C5}">
  <ds:schemaRefs>
    <ds:schemaRef ds:uri="http://schemas.microsoft.com/sharepoint/v3/contenttype/forms"/>
  </ds:schemaRefs>
</ds:datastoreItem>
</file>

<file path=customXml/itemProps2.xml><?xml version="1.0" encoding="utf-8"?>
<ds:datastoreItem xmlns:ds="http://schemas.openxmlformats.org/officeDocument/2006/customXml" ds:itemID="{F05815F0-CB56-4402-A744-4AAA7DE6954B}">
  <ds:schemaRefs>
    <ds:schemaRef ds:uri="http://schemas.microsoft.com/office/2006/metadata/properties"/>
    <ds:schemaRef ds:uri="http://schemas.microsoft.com/office/infopath/2007/PartnerControls"/>
    <ds:schemaRef ds:uri="6500fe01-343b-4fb9-a1b0-68ac19d62e01"/>
    <ds:schemaRef ds:uri="2d3b0081-63d2-4fee-8ba3-c493dfd1c39a"/>
  </ds:schemaRefs>
</ds:datastoreItem>
</file>

<file path=customXml/itemProps3.xml><?xml version="1.0" encoding="utf-8"?>
<ds:datastoreItem xmlns:ds="http://schemas.openxmlformats.org/officeDocument/2006/customXml" ds:itemID="{C3515DFE-5EA4-4F03-93EE-78560D1AD5D9}">
  <ds:schemaRefs>
    <ds:schemaRef ds:uri="http://schemas.microsoft.com/office/2006/metadata/customXsn"/>
  </ds:schemaRefs>
</ds:datastoreItem>
</file>

<file path=customXml/itemProps4.xml><?xml version="1.0" encoding="utf-8"?>
<ds:datastoreItem xmlns:ds="http://schemas.openxmlformats.org/officeDocument/2006/customXml" ds:itemID="{20D16D70-01ED-4415-8AC8-0F0B9848D38E}">
  <ds:schemaRefs>
    <ds:schemaRef ds:uri="http://schemas.microsoft.com/sharepoint/events"/>
  </ds:schemaRefs>
</ds:datastoreItem>
</file>

<file path=customXml/itemProps5.xml><?xml version="1.0" encoding="utf-8"?>
<ds:datastoreItem xmlns:ds="http://schemas.openxmlformats.org/officeDocument/2006/customXml" ds:itemID="{438D2573-D9AF-4175-A341-BD0F3E85AFCA}">
  <ds:schemaRefs>
    <ds:schemaRef ds:uri="http://schemas.openxmlformats.org/officeDocument/2006/bibliography"/>
  </ds:schemaRefs>
</ds:datastoreItem>
</file>

<file path=customXml/itemProps6.xml><?xml version="1.0" encoding="utf-8"?>
<ds:datastoreItem xmlns:ds="http://schemas.openxmlformats.org/officeDocument/2006/customXml" ds:itemID="{39C3D307-65D3-4F13-962C-7E0D2430C2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00fe01-343b-4fb9-a1b0-68ac19d62e01"/>
    <ds:schemaRef ds:uri="2d3b0081-63d2-4fee-8ba3-c493dfd1c39a"/>
    <ds:schemaRef ds:uri="f38bc97f-71db-45c8-93e4-332747d752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A20D0447-8F89-4BF7-970B-4AD8BBC9F86D}">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315</Pages>
  <Words>64815</Words>
  <Characters>369451</Characters>
  <Application>Microsoft Office Word</Application>
  <DocSecurity>0</DocSecurity>
  <Lines>3078</Lines>
  <Paragraphs>866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433400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Rosalie Atie</dc:creator>
  <cp:keywords/>
  <dc:description/>
  <cp:lastModifiedBy>Erica Powell</cp:lastModifiedBy>
  <cp:revision>7</cp:revision>
  <dcterms:created xsi:type="dcterms:W3CDTF">2022-11-30T01:09:00Z</dcterms:created>
  <dcterms:modified xsi:type="dcterms:W3CDTF">2022-11-30T01:22:00Z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0x010100CD8011FBFEA40149880D2D63A54F8F7D</vt:lpwstr>
  </property>
  <property fmtid="{D5CDD505-2E9C-101B-9397-08002B2CF9AE}" pid="3" name="TaxKeyword">
    <vt:lpwstr/>
  </property>
  <property fmtid="{D5CDD505-2E9C-101B-9397-08002B2CF9AE}" pid="4" name="MediaServiceImageTags">
    <vt:lpwstr/>
  </property>
  <property fmtid="{D5CDD505-2E9C-101B-9397-08002B2CF9AE}" pid="5" name="Document Type">
    <vt:lpwstr/>
  </property>
  <property fmtid="{D5CDD505-2E9C-101B-9397-08002B2CF9AE}" pid="6" name="_dlc_DocIdItemGuid">
    <vt:lpwstr>7c6371d6-45ae-4ce5-8778-21b4ce4cba45</vt:lpwstr>
  </property>
</Properties>
</file>