
<file path=[Content_Types].xml><?xml version="1.0" encoding="utf-8"?>
<Types xmlns="http://schemas.openxmlformats.org/package/2006/content-types">
  <Default Extension="png" ContentType="image/png"/>
  <Default Extension="pdf" ContentType="application/pd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02D" w:rsidRDefault="0098502D" w:rsidP="0098502D">
      <w:bookmarkStart w:id="0" w:name="_GoBack"/>
      <w:bookmarkEnd w:id="0"/>
    </w:p>
    <w:p w:rsidR="0098502D" w:rsidRDefault="0098502D" w:rsidP="0098502D">
      <w:r>
        <w:t>20 September 2011</w:t>
      </w:r>
    </w:p>
    <w:p w:rsidR="0098502D" w:rsidRDefault="0098502D" w:rsidP="0098502D"/>
    <w:p w:rsidR="0098502D" w:rsidRDefault="0098502D" w:rsidP="0098502D">
      <w:r>
        <w:t>Australian Human Rights Commission</w:t>
      </w:r>
    </w:p>
    <w:p w:rsidR="0098502D" w:rsidRDefault="0098502D" w:rsidP="0098502D">
      <w:r>
        <w:t>GPO Box 5218</w:t>
      </w:r>
    </w:p>
    <w:p w:rsidR="0098502D" w:rsidRDefault="0098502D" w:rsidP="0098502D">
      <w:r>
        <w:t>SYDNEY NSW 2001</w:t>
      </w:r>
    </w:p>
    <w:p w:rsidR="00D40BCE" w:rsidRDefault="00D40BCE" w:rsidP="0098502D"/>
    <w:p w:rsidR="0098502D" w:rsidRDefault="0098502D" w:rsidP="0098502D"/>
    <w:p w:rsidR="0098502D" w:rsidRDefault="0098502D" w:rsidP="0098502D">
      <w:r>
        <w:t>Dear Sir/Madam</w:t>
      </w:r>
    </w:p>
    <w:p w:rsidR="0098502D" w:rsidRDefault="0098502D" w:rsidP="0098502D"/>
    <w:p w:rsidR="0098502D" w:rsidRPr="0098502D" w:rsidRDefault="0098502D" w:rsidP="0098502D">
      <w:pPr>
        <w:rPr>
          <w:b/>
          <w:u w:val="single"/>
        </w:rPr>
      </w:pPr>
      <w:r w:rsidRPr="0098502D">
        <w:rPr>
          <w:b/>
          <w:u w:val="single"/>
        </w:rPr>
        <w:t xml:space="preserve">Re: Licensed Residential Centres and the </w:t>
      </w:r>
      <w:r w:rsidRPr="0098502D">
        <w:rPr>
          <w:b/>
          <w:i/>
          <w:u w:val="single"/>
        </w:rPr>
        <w:t>Age Discrimination Act 2004</w:t>
      </w:r>
    </w:p>
    <w:p w:rsidR="0098502D" w:rsidRDefault="0098502D" w:rsidP="0098502D"/>
    <w:p w:rsidR="0098502D" w:rsidRDefault="0098502D" w:rsidP="0098502D">
      <w:r>
        <w:t>This is a very brief submission in support of the application by Ageing, Disability and Home Care NSW (ADHC) for an exemption, in relation to its screening tool for admission to Licensed Residential Centres (LRCs), from the Age Discrimination Act 2004.</w:t>
      </w:r>
    </w:p>
    <w:p w:rsidR="0098502D" w:rsidRDefault="0098502D" w:rsidP="0098502D"/>
    <w:p w:rsidR="0098502D" w:rsidRDefault="0098502D" w:rsidP="0098502D">
      <w:r>
        <w:t>The Tenants’ Union of NSW is</w:t>
      </w:r>
      <w:r w:rsidR="00D40BCE">
        <w:t xml:space="preserve"> the</w:t>
      </w:r>
      <w:r>
        <w:t xml:space="preserve"> State’s peak tenancy organisation and specialist tenancy community legal centre. We are in close contact with advocates for residents of LRCs at People with Disability Australia, and have </w:t>
      </w:r>
      <w:r w:rsidR="00D40BCE">
        <w:t xml:space="preserve">had </w:t>
      </w:r>
      <w:r>
        <w:t xml:space="preserve">some contact with residents of LRCs directly. </w:t>
      </w:r>
    </w:p>
    <w:p w:rsidR="0098502D" w:rsidRDefault="0098502D" w:rsidP="0098502D"/>
    <w:p w:rsidR="0098502D" w:rsidRDefault="0098502D" w:rsidP="0098502D">
      <w:r>
        <w:t>We support the application. Licensed residential centres are not suitable places of accommodation for minors. To be frank, the thought of a minor living in an LRC is horrifying.</w:t>
      </w:r>
      <w:r w:rsidR="00A323E4">
        <w:t xml:space="preserve"> All too often, LRCs reproduce the segregation, exploitation and abuse of the large institutions they were meant to replace.</w:t>
      </w:r>
    </w:p>
    <w:p w:rsidR="0098502D" w:rsidRDefault="0098502D" w:rsidP="0098502D"/>
    <w:p w:rsidR="0098502D" w:rsidRDefault="00A323E4" w:rsidP="0098502D">
      <w:r>
        <w:t>We believe that there is no place in the future of our housing system for these institutionalising places. While they are allowed to continue to operate, LRCs should be subject to a regime of close monitoring and compliance with standards. A screening tool that excludes minors from LRCs is part of such a regime.</w:t>
      </w:r>
    </w:p>
    <w:p w:rsidR="0098502D" w:rsidRDefault="0098502D" w:rsidP="0098502D"/>
    <w:p w:rsidR="0098502D" w:rsidRDefault="0098502D" w:rsidP="0098502D">
      <w:r>
        <w:t>Yours sincerely</w:t>
      </w:r>
    </w:p>
    <w:p w:rsidR="00A323E4" w:rsidRDefault="00A323E4" w:rsidP="0098502D"/>
    <w:p w:rsidR="00A323E4" w:rsidRDefault="00A323E4" w:rsidP="0098502D"/>
    <w:p w:rsidR="0098502D" w:rsidRDefault="0098502D" w:rsidP="0098502D"/>
    <w:p w:rsidR="0098502D" w:rsidRDefault="0098502D" w:rsidP="0098502D">
      <w:r>
        <w:t>Dr Chris Martin</w:t>
      </w:r>
    </w:p>
    <w:p w:rsidR="0098502D" w:rsidRPr="00BC4B93" w:rsidRDefault="0098502D" w:rsidP="0098502D">
      <w:r>
        <w:t>Senior Policy Officer</w:t>
      </w:r>
    </w:p>
    <w:sectPr w:rsidR="0098502D" w:rsidRPr="00BC4B93" w:rsidSect="0098502D">
      <w:headerReference w:type="even" r:id="rId8"/>
      <w:headerReference w:type="default" r:id="rId9"/>
      <w:footerReference w:type="even" r:id="rId10"/>
      <w:footerReference w:type="default" r:id="rId11"/>
      <w:headerReference w:type="first" r:id="rId12"/>
      <w:footerReference w:type="first" r:id="rId13"/>
      <w:type w:val="continuous"/>
      <w:pgSz w:w="11899" w:h="16838"/>
      <w:pgMar w:top="1134" w:right="1418" w:bottom="1134" w:left="1418" w:header="709"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5473">
      <w:r>
        <w:separator/>
      </w:r>
    </w:p>
  </w:endnote>
  <w:endnote w:type="continuationSeparator" w:id="0">
    <w:p w:rsidR="00000000" w:rsidRDefault="009E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45 Helvetica Light">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Optima">
    <w:altName w:val="Bell MT"/>
    <w:charset w:val="00"/>
    <w:family w:val="auto"/>
    <w:pitch w:val="variable"/>
    <w:sig w:usb0="00000003" w:usb1="00000000" w:usb2="00000000" w:usb3="00000000" w:csb0="00000001" w:csb1="00000000"/>
  </w:font>
  <w:font w:name="Myriad Pro">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xage ITC Std Book">
    <w:altName w:val="Helvetica Neu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CE" w:rsidRDefault="00D40BCE" w:rsidP="0098502D">
    <w:pPr>
      <w:pStyle w:val="Footer"/>
      <w:framePr w:wrap="around" w:vAnchor="text" w:hAnchor="margin" w:xAlign="outside" w:y="1"/>
      <w:rPr>
        <w:rStyle w:val="PageNumber"/>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40BCE" w:rsidRDefault="00D40BCE" w:rsidP="0098502D">
    <w:pPr>
      <w:pStyle w:val="Footer"/>
      <w:tabs>
        <w:tab w:val="clear" w:pos="8640"/>
        <w:tab w:val="right" w:pos="9072"/>
      </w:tabs>
      <w:ind w:right="-9"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CE" w:rsidRDefault="00D40BCE" w:rsidP="0098502D">
    <w:pPr>
      <w:pStyle w:val="Footer"/>
      <w:framePr w:wrap="around" w:vAnchor="text" w:hAnchor="margin" w:xAlign="outside" w:y="1"/>
      <w:rPr>
        <w:rStyle w:val="PageNumber"/>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40BCE" w:rsidRDefault="00D40BCE" w:rsidP="0098502D">
    <w:pPr>
      <w:pStyle w:val="Footer"/>
      <w:tabs>
        <w:tab w:val="clear" w:pos="8640"/>
        <w:tab w:val="right" w:pos="9072"/>
      </w:tabs>
      <w:ind w:right="-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CellMar>
        <w:left w:w="0" w:type="dxa"/>
        <w:right w:w="0" w:type="dxa"/>
      </w:tblCellMar>
      <w:tblLook w:val="00BF" w:firstRow="1" w:lastRow="0" w:firstColumn="1" w:lastColumn="0" w:noHBand="0" w:noVBand="0"/>
    </w:tblPr>
    <w:tblGrid>
      <w:gridCol w:w="4531"/>
      <w:gridCol w:w="4683"/>
    </w:tblGrid>
    <w:tr w:rsidR="00D40BCE">
      <w:tc>
        <w:tcPr>
          <w:tcW w:w="4531" w:type="dxa"/>
        </w:tcPr>
        <w:p w:rsidR="00D40BCE" w:rsidRDefault="00D40BCE" w:rsidP="0098502D">
          <w:pPr>
            <w:pStyle w:val="Footer"/>
            <w:tabs>
              <w:tab w:val="clear" w:pos="8640"/>
              <w:tab w:val="right" w:pos="9214"/>
            </w:tabs>
            <w:jc w:val="left"/>
          </w:pPr>
        </w:p>
      </w:tc>
      <w:tc>
        <w:tcPr>
          <w:tcW w:w="4683" w:type="dxa"/>
        </w:tcPr>
        <w:p w:rsidR="00D40BCE" w:rsidRDefault="00D40BCE" w:rsidP="0098502D">
          <w:pPr>
            <w:pStyle w:val="Footer"/>
          </w:pPr>
          <w:r>
            <w:rPr>
              <w:noProof/>
              <w:lang w:eastAsia="en-AU"/>
            </w:rPr>
            <w:drawing>
              <wp:inline distT="0" distB="0" distL="0" distR="0">
                <wp:extent cx="1525905" cy="492125"/>
                <wp:effectExtent l="25400" t="0" r="0" b="0"/>
                <wp:docPr id="2" name="Picture 2" descr="naclc-horiz-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clc-horiz-grey"/>
                        <pic:cNvPicPr>
                          <a:picLocks noChangeAspect="1" noChangeArrowheads="1"/>
                        </pic:cNvPicPr>
                      </pic:nvPicPr>
                      <pic:blipFill>
                        <a:blip r:embed="rId1"/>
                        <a:srcRect/>
                        <a:stretch>
                          <a:fillRect/>
                        </a:stretch>
                      </pic:blipFill>
                      <pic:spPr bwMode="auto">
                        <a:xfrm>
                          <a:off x="0" y="0"/>
                          <a:ext cx="1525905" cy="492125"/>
                        </a:xfrm>
                        <a:prstGeom prst="rect">
                          <a:avLst/>
                        </a:prstGeom>
                        <a:noFill/>
                        <a:ln w="9525">
                          <a:noFill/>
                          <a:miter lim="800000"/>
                          <a:headEnd/>
                          <a:tailEnd/>
                        </a:ln>
                      </pic:spPr>
                    </pic:pic>
                  </a:graphicData>
                </a:graphic>
              </wp:inline>
            </w:drawing>
          </w:r>
        </w:p>
      </w:tc>
    </w:tr>
  </w:tbl>
  <w:p w:rsidR="00D40BCE" w:rsidRPr="00E77F37" w:rsidRDefault="00D40BCE" w:rsidP="0098502D">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5473">
      <w:r>
        <w:separator/>
      </w:r>
    </w:p>
  </w:footnote>
  <w:footnote w:type="continuationSeparator" w:id="0">
    <w:p w:rsidR="00000000" w:rsidRDefault="009E5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CE" w:rsidRDefault="00D40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CE" w:rsidRDefault="00D40B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BF" w:firstRow="1" w:lastRow="0" w:firstColumn="1" w:lastColumn="0" w:noHBand="0" w:noVBand="0"/>
    </w:tblPr>
    <w:tblGrid>
      <w:gridCol w:w="4620"/>
      <w:gridCol w:w="4443"/>
    </w:tblGrid>
    <w:tr w:rsidR="00D40BCE">
      <w:trPr>
        <w:trHeight w:val="1276"/>
      </w:trPr>
      <w:tc>
        <w:tcPr>
          <w:tcW w:w="4620" w:type="dxa"/>
          <w:tcBorders>
            <w:bottom w:val="nil"/>
          </w:tcBorders>
        </w:tcPr>
        <w:p w:rsidR="00D40BCE" w:rsidRDefault="00D40BCE" w:rsidP="0098502D">
          <w:r>
            <w:rPr>
              <w:rFonts w:ascii="Optima" w:hAnsi="Optima"/>
              <w:noProof/>
              <w:color w:val="333333"/>
              <w:sz w:val="20"/>
              <w:lang w:eastAsia="en-AU"/>
            </w:rPr>
            <w:drawing>
              <wp:inline distT="0" distB="0" distL="0" distR="0">
                <wp:extent cx="2698750" cy="655955"/>
                <wp:effectExtent l="25400" t="0" r="0" b="0"/>
                <wp:docPr id="1" name="Picture 1" descr="tu-logo-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ogo-blue-print"/>
                        <pic:cNvPicPr>
                          <a:picLocks noChangeAspect="1" noChangeArrowheads="1"/>
                        </pic:cNvPicPr>
                      </pic:nvPicPr>
                      <pic:blipFill>
                        <a:blip r:embed="rId1"/>
                        <a:srcRect/>
                        <a:stretch>
                          <a:fillRect/>
                        </a:stretch>
                      </pic:blipFill>
                      <pic:spPr bwMode="auto">
                        <a:xfrm>
                          <a:off x="0" y="0"/>
                          <a:ext cx="2698750" cy="655955"/>
                        </a:xfrm>
                        <a:prstGeom prst="rect">
                          <a:avLst/>
                        </a:prstGeom>
                        <a:noFill/>
                        <a:ln w="9525">
                          <a:noFill/>
                          <a:miter lim="800000"/>
                          <a:headEnd/>
                          <a:tailEnd/>
                        </a:ln>
                      </pic:spPr>
                    </pic:pic>
                  </a:graphicData>
                </a:graphic>
              </wp:inline>
            </w:drawing>
          </w:r>
        </w:p>
      </w:tc>
      <w:tc>
        <w:tcPr>
          <w:tcW w:w="4443" w:type="dxa"/>
          <w:tcBorders>
            <w:bottom w:val="nil"/>
          </w:tcBorders>
        </w:tcPr>
        <w:p w:rsidR="00D40BCE" w:rsidRPr="00A62B76" w:rsidRDefault="00D40BCE" w:rsidP="0098502D">
          <w:pPr>
            <w:pStyle w:val="Contactdetails"/>
            <w:rPr>
              <w:sz w:val="20"/>
            </w:rPr>
          </w:pPr>
          <w:r>
            <w:rPr>
              <w:noProof/>
              <w:sz w:val="20"/>
              <w:lang w:eastAsia="en-AU"/>
            </w:rPr>
            <w:drawing>
              <wp:inline distT="0" distB="0" distL="0" distR="0">
                <wp:extent cx="1549400" cy="876300"/>
                <wp:effectExtent l="0" t="0" r="0" b="0"/>
                <wp:docPr id="3" name="Picture 2" descr="contact-detail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details.eps"/>
                        <pic:cNvPicPr/>
                      </pic:nvPicPr>
                      <mc:AlternateContent>
                        <ve:Choice xmlns:ma="http://schemas.microsoft.com/office/mac/drawingml/2008/main" xmlns:w="http://schemas.openxmlformats.org/wordprocessingml/2006/main" xmlns:w10="urn:schemas-microsoft-com:office:word" xmlns:v="urn:schemas-microsoft-com:vml" xmlns:o="urn:schemas-microsoft-com:office:office" xmlns:mv="urn:schemas-microsoft-com:mac:vml" xmlns:ve="http://schemas.openxmlformats.org/markup-compatibility/2006" xmlns:mo="http://schemas.microsoft.com/office/mac/office/2008/main" xmlns="" Requires="ma">
                          <pic:blipFill>
                            <a:blip r:embed="rId2"/>
                            <a:stretch>
                              <a:fillRect/>
                            </a:stretch>
                          </pic:blipFill>
                        </ve:Choice>
                        <mc:Fallback>
                          <pic:blipFill>
                            <a:blip r:embed="rId3"/>
                            <a:stretch>
                              <a:fillRect/>
                            </a:stretch>
                          </pic:blipFill>
                        </mc:Fallback>
                      </mc:AlternateContent>
                      <pic:spPr>
                        <a:xfrm>
                          <a:off x="0" y="0"/>
                          <a:ext cx="1549400" cy="876300"/>
                        </a:xfrm>
                        <a:prstGeom prst="rect">
                          <a:avLst/>
                        </a:prstGeom>
                      </pic:spPr>
                    </pic:pic>
                  </a:graphicData>
                </a:graphic>
              </wp:inline>
            </w:drawing>
          </w:r>
        </w:p>
      </w:tc>
    </w:tr>
  </w:tbl>
  <w:p w:rsidR="00D40BCE" w:rsidRPr="0094185A" w:rsidRDefault="00D40BCE" w:rsidP="0098502D">
    <w:pPr>
      <w:pStyle w:val="Header"/>
      <w:tabs>
        <w:tab w:val="left" w:pos="1294"/>
      </w:tabs>
      <w:rPr>
        <w:color w:val="333333"/>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F7107"/>
    <w:multiLevelType w:val="hybridMultilevel"/>
    <w:tmpl w:val="AA7AAB96"/>
    <w:lvl w:ilvl="0" w:tplc="1B225F90">
      <w:start w:val="1"/>
      <w:numFmt w:val="bullet"/>
      <w:pStyle w:val="List-bullets"/>
      <w:lvlText w:val=""/>
      <w:lvlJc w:val="left"/>
      <w:pPr>
        <w:tabs>
          <w:tab w:val="num" w:pos="340"/>
        </w:tabs>
        <w:ind w:left="340" w:hanging="340"/>
      </w:pPr>
      <w:rPr>
        <w:rFonts w:ascii="Symbol" w:hAnsi="Symbol" w:hint="default"/>
        <w:b w:val="0"/>
        <w:i w:val="0"/>
        <w:color w:val="333333"/>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8A2EA5"/>
    <w:multiLevelType w:val="hybridMultilevel"/>
    <w:tmpl w:val="40B24D86"/>
    <w:lvl w:ilvl="0" w:tplc="095C584E">
      <w:start w:val="1"/>
      <w:numFmt w:val="bullet"/>
      <w:lvlText w:val=""/>
      <w:lvlJc w:val="left"/>
      <w:pPr>
        <w:tabs>
          <w:tab w:val="num" w:pos="352"/>
        </w:tabs>
        <w:ind w:left="352" w:hanging="171"/>
      </w:pPr>
      <w:rPr>
        <w:rFonts w:ascii="Wingdings" w:hAnsi="Wingdings" w:hint="default"/>
        <w:b w:val="0"/>
        <w:i w:val="0"/>
        <w:sz w:val="20"/>
      </w:rPr>
    </w:lvl>
    <w:lvl w:ilvl="1" w:tplc="04090003">
      <w:start w:val="1"/>
      <w:numFmt w:val="bullet"/>
      <w:lvlText w:val="o"/>
      <w:lvlJc w:val="left"/>
      <w:pPr>
        <w:tabs>
          <w:tab w:val="num" w:pos="541"/>
        </w:tabs>
        <w:ind w:left="541" w:hanging="360"/>
      </w:pPr>
      <w:rPr>
        <w:rFonts w:ascii="Courier New" w:hAnsi="Courier New" w:hint="default"/>
      </w:rPr>
    </w:lvl>
    <w:lvl w:ilvl="2" w:tplc="04090005" w:tentative="1">
      <w:start w:val="1"/>
      <w:numFmt w:val="bullet"/>
      <w:lvlText w:val=""/>
      <w:lvlJc w:val="left"/>
      <w:pPr>
        <w:tabs>
          <w:tab w:val="num" w:pos="1261"/>
        </w:tabs>
        <w:ind w:left="1261" w:hanging="360"/>
      </w:pPr>
      <w:rPr>
        <w:rFonts w:ascii="Wingdings" w:hAnsi="Wingdings" w:hint="default"/>
      </w:rPr>
    </w:lvl>
    <w:lvl w:ilvl="3" w:tplc="04090001" w:tentative="1">
      <w:start w:val="1"/>
      <w:numFmt w:val="bullet"/>
      <w:lvlText w:val=""/>
      <w:lvlJc w:val="left"/>
      <w:pPr>
        <w:tabs>
          <w:tab w:val="num" w:pos="1981"/>
        </w:tabs>
        <w:ind w:left="1981" w:hanging="360"/>
      </w:pPr>
      <w:rPr>
        <w:rFonts w:ascii="Symbol" w:hAnsi="Symbol" w:hint="default"/>
      </w:rPr>
    </w:lvl>
    <w:lvl w:ilvl="4" w:tplc="04090003" w:tentative="1">
      <w:start w:val="1"/>
      <w:numFmt w:val="bullet"/>
      <w:lvlText w:val="o"/>
      <w:lvlJc w:val="left"/>
      <w:pPr>
        <w:tabs>
          <w:tab w:val="num" w:pos="2701"/>
        </w:tabs>
        <w:ind w:left="2701" w:hanging="360"/>
      </w:pPr>
      <w:rPr>
        <w:rFonts w:ascii="Courier New" w:hAnsi="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2">
    <w:nsid w:val="27814823"/>
    <w:multiLevelType w:val="hybridMultilevel"/>
    <w:tmpl w:val="5E708262"/>
    <w:lvl w:ilvl="0" w:tplc="07BAE92E">
      <w:start w:val="1"/>
      <w:numFmt w:val="decimal"/>
      <w:lvlText w:val="%1."/>
      <w:lvlJc w:val="left"/>
      <w:pPr>
        <w:tabs>
          <w:tab w:val="num" w:pos="340"/>
        </w:tabs>
        <w:ind w:left="340" w:hanging="340"/>
      </w:pPr>
      <w:rPr>
        <w:rFonts w:ascii="Palatino" w:hAnsi="Palatino"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0417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78D4E45"/>
    <w:multiLevelType w:val="hybridMultilevel"/>
    <w:tmpl w:val="82D218E6"/>
    <w:lvl w:ilvl="0" w:tplc="B650C1D0">
      <w:start w:val="1"/>
      <w:numFmt w:val="bullet"/>
      <w:lvlText w:val=""/>
      <w:lvlJc w:val="left"/>
      <w:pPr>
        <w:tabs>
          <w:tab w:val="num" w:pos="181"/>
        </w:tabs>
        <w:ind w:left="181" w:hanging="181"/>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5D4BE5"/>
    <w:multiLevelType w:val="hybridMultilevel"/>
    <w:tmpl w:val="6EE26564"/>
    <w:lvl w:ilvl="0" w:tplc="1A407DAA">
      <w:start w:val="1"/>
      <w:numFmt w:val="decimal"/>
      <w:lvlText w:val="%1."/>
      <w:lvlJc w:val="left"/>
      <w:pPr>
        <w:tabs>
          <w:tab w:val="num" w:pos="340"/>
        </w:tabs>
        <w:ind w:left="340" w:hanging="3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429218BF"/>
    <w:multiLevelType w:val="multilevel"/>
    <w:tmpl w:val="5694FA24"/>
    <w:lvl w:ilvl="0">
      <w:start w:val="1"/>
      <w:numFmt w:val="bullet"/>
      <w:lvlText w:val=""/>
      <w:lvlJc w:val="left"/>
      <w:pPr>
        <w:tabs>
          <w:tab w:val="num" w:pos="255"/>
        </w:tabs>
        <w:ind w:left="255" w:hanging="255"/>
      </w:pPr>
      <w:rPr>
        <w:rFonts w:ascii="Symbol" w:hAnsi="Symbol" w:hint="default"/>
        <w:b w:val="0"/>
        <w:i w:val="0"/>
        <w:color w:val="333333"/>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BD003FA"/>
    <w:multiLevelType w:val="hybridMultilevel"/>
    <w:tmpl w:val="134EF886"/>
    <w:lvl w:ilvl="0" w:tplc="D2C2FA7E">
      <w:start w:val="1"/>
      <w:numFmt w:val="bullet"/>
      <w:lvlText w:val=""/>
      <w:lvlJc w:val="left"/>
      <w:pPr>
        <w:tabs>
          <w:tab w:val="num" w:pos="369"/>
        </w:tabs>
        <w:ind w:left="369" w:hanging="369"/>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nsid w:val="5CA458FB"/>
    <w:multiLevelType w:val="hybridMultilevel"/>
    <w:tmpl w:val="05B447D4"/>
    <w:lvl w:ilvl="0" w:tplc="00010409">
      <w:start w:val="1"/>
      <w:numFmt w:val="bullet"/>
      <w:lvlText w:val=""/>
      <w:lvlJc w:val="left"/>
      <w:pPr>
        <w:tabs>
          <w:tab w:val="num" w:pos="360"/>
        </w:tabs>
        <w:ind w:left="360" w:hanging="360"/>
      </w:pPr>
      <w:rPr>
        <w:rFonts w:ascii="Symbol" w:hAnsi="Symbol" w:hint="default"/>
      </w:rPr>
    </w:lvl>
    <w:lvl w:ilvl="1" w:tplc="1E865BCE">
      <w:start w:val="1"/>
      <w:numFmt w:val="bullet"/>
      <w:lvlText w:val="–"/>
      <w:lvlJc w:val="left"/>
      <w:pPr>
        <w:ind w:left="737" w:hanging="368"/>
      </w:pPr>
      <w:rPr>
        <w:rFonts w:ascii="Palatino" w:hAnsi="Palatino"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nsid w:val="5F493995"/>
    <w:multiLevelType w:val="multilevel"/>
    <w:tmpl w:val="8A4ABE60"/>
    <w:lvl w:ilvl="0">
      <w:start w:val="1"/>
      <w:numFmt w:val="bullet"/>
      <w:lvlText w:val=""/>
      <w:lvlJc w:val="left"/>
      <w:pPr>
        <w:tabs>
          <w:tab w:val="num" w:pos="340"/>
        </w:tabs>
        <w:ind w:left="340" w:hanging="170"/>
      </w:pPr>
      <w:rPr>
        <w:rFonts w:ascii="Symbol" w:hAnsi="Symbol" w:hint="default"/>
        <w:b w:val="0"/>
        <w:i w:val="0"/>
        <w:color w:val="333333"/>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C2D548B"/>
    <w:multiLevelType w:val="hybridMultilevel"/>
    <w:tmpl w:val="49DE4886"/>
    <w:lvl w:ilvl="0" w:tplc="3AB4824E">
      <w:start w:val="1"/>
      <w:numFmt w:val="bullet"/>
      <w:lvlText w:val="–"/>
      <w:lvlJc w:val="left"/>
      <w:pPr>
        <w:ind w:left="680" w:hanging="340"/>
      </w:pPr>
      <w:rPr>
        <w:rFonts w:ascii="Palatino" w:hAnsi="Palatino"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2D76F73"/>
    <w:multiLevelType w:val="hybridMultilevel"/>
    <w:tmpl w:val="5C36FB0E"/>
    <w:lvl w:ilvl="0" w:tplc="DDBAEBCE">
      <w:start w:val="1"/>
      <w:numFmt w:val="bullet"/>
      <w:lvlText w:val="•"/>
      <w:lvlJc w:val="left"/>
      <w:pPr>
        <w:ind w:left="340" w:hanging="340"/>
      </w:pPr>
      <w:rPr>
        <w:rFonts w:ascii="45 Helvetica Light" w:hAnsi="45 Helvetica Light" w:hint="default"/>
        <w:b w:val="0"/>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4312E8"/>
    <w:multiLevelType w:val="hybridMultilevel"/>
    <w:tmpl w:val="AFF25C3C"/>
    <w:lvl w:ilvl="0" w:tplc="447A7C8E">
      <w:start w:val="1"/>
      <w:numFmt w:val="bullet"/>
      <w:lvlText w:val=""/>
      <w:lvlJc w:val="left"/>
      <w:pPr>
        <w:tabs>
          <w:tab w:val="num" w:pos="352"/>
        </w:tabs>
        <w:ind w:left="352" w:hanging="171"/>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5"/>
  </w:num>
  <w:num w:numId="5">
    <w:abstractNumId w:val="1"/>
  </w:num>
  <w:num w:numId="6">
    <w:abstractNumId w:val="12"/>
  </w:num>
  <w:num w:numId="7">
    <w:abstractNumId w:val="0"/>
  </w:num>
  <w:num w:numId="8">
    <w:abstractNumId w:val="10"/>
  </w:num>
  <w:num w:numId="9">
    <w:abstractNumId w:val="4"/>
  </w:num>
  <w:num w:numId="10">
    <w:abstractNumId w:val="9"/>
  </w:num>
  <w:num w:numId="11">
    <w:abstractNumId w:val="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9217">
      <o:colormru v:ext="edit" colors="#17276a"/>
      <o:colormenu v:ext="edit" strokecolor="#17276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02D"/>
    <w:rsid w:val="0098502D"/>
    <w:rsid w:val="009E5473"/>
    <w:rsid w:val="00A323E4"/>
    <w:rsid w:val="00D40BC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colormru v:ext="edit" colors="#17276a"/>
      <o:colormenu v:ext="edit" strokecolor="#17276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style w:type="paragraph" w:default="1" w:styleId="Normal">
    <w:name w:val="Normal"/>
    <w:qFormat/>
    <w:rsid w:val="00D05040"/>
    <w:rPr>
      <w:rFonts w:ascii="Palatino" w:eastAsia="Times" w:hAnsi="Palatino"/>
      <w:sz w:val="24"/>
      <w:szCs w:val="24"/>
    </w:rPr>
  </w:style>
  <w:style w:type="paragraph" w:styleId="Heading1">
    <w:name w:val="heading 1"/>
    <w:basedOn w:val="Normal"/>
    <w:next w:val="Normal"/>
    <w:qFormat/>
    <w:rsid w:val="009553D4"/>
    <w:pPr>
      <w:keepNext/>
      <w:spacing w:after="220"/>
      <w:outlineLvl w:val="0"/>
    </w:pPr>
    <w:rPr>
      <w:rFonts w:ascii="Optima" w:hAnsi="Optima"/>
      <w:color w:val="17276A"/>
      <w:sz w:val="48"/>
    </w:rPr>
  </w:style>
  <w:style w:type="paragraph" w:styleId="Heading2">
    <w:name w:val="heading 2"/>
    <w:aliases w:val="Heading 2 - new page"/>
    <w:next w:val="Normal"/>
    <w:link w:val="Heading2Char"/>
    <w:uiPriority w:val="99"/>
    <w:qFormat/>
    <w:rsid w:val="007C748C"/>
    <w:pPr>
      <w:keepNext/>
      <w:pageBreakBefore/>
      <w:spacing w:after="180"/>
      <w:outlineLvl w:val="1"/>
    </w:pPr>
    <w:rPr>
      <w:rFonts w:ascii="Optima" w:hAnsi="Optima"/>
      <w:noProof/>
      <w:color w:val="333333"/>
      <w:sz w:val="32"/>
      <w:szCs w:val="24"/>
      <w:lang w:val="en-US"/>
    </w:rPr>
  </w:style>
  <w:style w:type="paragraph" w:styleId="Heading3">
    <w:name w:val="heading 3"/>
    <w:basedOn w:val="Heading2"/>
    <w:next w:val="Normal"/>
    <w:link w:val="Heading3Char"/>
    <w:uiPriority w:val="99"/>
    <w:qFormat/>
    <w:rsid w:val="009553D4"/>
    <w:pPr>
      <w:outlineLvl w:val="2"/>
    </w:pPr>
    <w:rPr>
      <w:b/>
      <w:sz w:val="26"/>
    </w:rPr>
  </w:style>
  <w:style w:type="paragraph" w:styleId="Heading4">
    <w:name w:val="heading 4"/>
    <w:basedOn w:val="Heading3"/>
    <w:next w:val="Normal"/>
    <w:link w:val="Heading4Char"/>
    <w:qFormat/>
    <w:rsid w:val="009553D4"/>
    <w:pPr>
      <w:spacing w:after="0"/>
      <w:jc w:val="both"/>
      <w:outlineLvl w:val="3"/>
    </w:pPr>
    <w:rPr>
      <w:rFonts w:ascii="Myriad Pro" w:hAnsi="Myriad Pro"/>
      <w:b w:val="0"/>
      <w:i/>
      <w:sz w:val="24"/>
    </w:rPr>
  </w:style>
  <w:style w:type="paragraph" w:styleId="Heading5">
    <w:name w:val="heading 5"/>
    <w:basedOn w:val="Normal"/>
    <w:next w:val="Normal"/>
    <w:link w:val="Heading5Char"/>
    <w:qFormat/>
    <w:rsid w:val="009553D4"/>
    <w:pPr>
      <w:keepNext/>
      <w:keepLines/>
      <w:spacing w:after="180" w:line="280" w:lineRule="exact"/>
      <w:outlineLvl w:val="4"/>
    </w:pPr>
    <w:rPr>
      <w:b/>
      <w:color w:val="000000"/>
      <w:sz w:val="22"/>
      <w:szCs w:val="20"/>
    </w:rPr>
  </w:style>
  <w:style w:type="paragraph" w:styleId="Heading6">
    <w:name w:val="heading 6"/>
    <w:basedOn w:val="Normal"/>
    <w:next w:val="Normal"/>
    <w:link w:val="Heading6Char"/>
    <w:qFormat/>
    <w:rsid w:val="009553D4"/>
    <w:pPr>
      <w:keepNext/>
      <w:spacing w:after="120" w:line="280" w:lineRule="atLeast"/>
      <w:outlineLvl w:val="5"/>
    </w:pPr>
    <w:rPr>
      <w:rFonts w:ascii="Arial" w:hAnsi="Arial"/>
      <w:i/>
      <w:sz w:val="22"/>
    </w:rPr>
  </w:style>
  <w:style w:type="paragraph" w:styleId="Heading7">
    <w:name w:val="heading 7"/>
    <w:basedOn w:val="Normal"/>
    <w:next w:val="Normal"/>
    <w:link w:val="Heading7Char"/>
    <w:qFormat/>
    <w:rsid w:val="009553D4"/>
    <w:pPr>
      <w:keepNext/>
      <w:spacing w:after="120" w:line="280" w:lineRule="atLeast"/>
      <w:outlineLvl w:val="6"/>
    </w:pPr>
    <w:rPr>
      <w:rFonts w:ascii="Arial" w:hAnsi="Arial"/>
      <w:b/>
      <w:sz w:val="22"/>
    </w:rPr>
  </w:style>
  <w:style w:type="paragraph" w:styleId="Heading8">
    <w:name w:val="heading 8"/>
    <w:basedOn w:val="Normal"/>
    <w:next w:val="Normal"/>
    <w:link w:val="Heading8Char"/>
    <w:qFormat/>
    <w:rsid w:val="009553D4"/>
    <w:pPr>
      <w:keepNext/>
      <w:spacing w:after="220" w:line="280" w:lineRule="atLeast"/>
      <w:jc w:val="both"/>
      <w:outlineLvl w:val="7"/>
    </w:pPr>
    <w:rPr>
      <w:rFonts w:ascii="Arial" w:hAnsi="Arial"/>
      <w:b/>
      <w:i/>
      <w:sz w:val="22"/>
    </w:rPr>
  </w:style>
  <w:style w:type="paragraph" w:styleId="Heading9">
    <w:name w:val="heading 9"/>
    <w:basedOn w:val="Normal"/>
    <w:next w:val="Normal"/>
    <w:link w:val="Heading9Char"/>
    <w:qFormat/>
    <w:rsid w:val="009553D4"/>
    <w:pPr>
      <w:keepNext/>
      <w:spacing w:after="220" w:line="280" w:lineRule="atLeast"/>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 new page Char"/>
    <w:basedOn w:val="DefaultParagraphFont"/>
    <w:link w:val="Heading2"/>
    <w:uiPriority w:val="99"/>
    <w:locked/>
    <w:rsid w:val="007C748C"/>
    <w:rPr>
      <w:rFonts w:ascii="Optima" w:hAnsi="Optima"/>
      <w:noProof/>
      <w:color w:val="333333"/>
      <w:sz w:val="32"/>
      <w:szCs w:val="24"/>
      <w:lang w:val="en-US" w:eastAsia="en-US" w:bidi="ar-SA"/>
    </w:rPr>
  </w:style>
  <w:style w:type="character" w:customStyle="1" w:styleId="Heading3Char">
    <w:name w:val="Heading 3 Char"/>
    <w:basedOn w:val="DefaultParagraphFont"/>
    <w:link w:val="Heading3"/>
    <w:uiPriority w:val="99"/>
    <w:locked/>
    <w:rsid w:val="009553D4"/>
    <w:rPr>
      <w:rFonts w:ascii="Optima" w:hAnsi="Optima"/>
      <w:b/>
      <w:noProof/>
      <w:color w:val="333333"/>
      <w:sz w:val="26"/>
      <w:szCs w:val="24"/>
      <w:lang w:val="en-US"/>
    </w:rPr>
  </w:style>
  <w:style w:type="character" w:customStyle="1" w:styleId="Heading4Char">
    <w:name w:val="Heading 4 Char"/>
    <w:basedOn w:val="DefaultParagraphFont"/>
    <w:link w:val="Heading4"/>
    <w:rsid w:val="009553D4"/>
    <w:rPr>
      <w:rFonts w:ascii="Myriad Pro" w:hAnsi="Myriad Pro"/>
      <w:i/>
      <w:noProof/>
      <w:color w:val="333333"/>
      <w:sz w:val="24"/>
      <w:szCs w:val="24"/>
      <w:lang w:val="en-US"/>
    </w:rPr>
  </w:style>
  <w:style w:type="character" w:customStyle="1" w:styleId="Heading5Char">
    <w:name w:val="Heading 5 Char"/>
    <w:basedOn w:val="DefaultParagraphFont"/>
    <w:link w:val="Heading5"/>
    <w:rsid w:val="009553D4"/>
    <w:rPr>
      <w:rFonts w:ascii="Palatino" w:eastAsia="Times" w:hAnsi="Palatino"/>
      <w:b/>
      <w:color w:val="000000"/>
      <w:sz w:val="22"/>
    </w:rPr>
  </w:style>
  <w:style w:type="character" w:customStyle="1" w:styleId="Heading6Char">
    <w:name w:val="Heading 6 Char"/>
    <w:basedOn w:val="DefaultParagraphFont"/>
    <w:link w:val="Heading6"/>
    <w:rsid w:val="009553D4"/>
    <w:rPr>
      <w:rFonts w:ascii="Arial" w:eastAsia="Times" w:hAnsi="Arial"/>
      <w:i/>
      <w:sz w:val="22"/>
      <w:szCs w:val="24"/>
    </w:rPr>
  </w:style>
  <w:style w:type="character" w:customStyle="1" w:styleId="Heading7Char">
    <w:name w:val="Heading 7 Char"/>
    <w:basedOn w:val="DefaultParagraphFont"/>
    <w:link w:val="Heading7"/>
    <w:rsid w:val="009553D4"/>
    <w:rPr>
      <w:rFonts w:ascii="Arial" w:eastAsia="Times" w:hAnsi="Arial"/>
      <w:b/>
      <w:sz w:val="22"/>
      <w:szCs w:val="24"/>
    </w:rPr>
  </w:style>
  <w:style w:type="character" w:customStyle="1" w:styleId="Heading8Char">
    <w:name w:val="Heading 8 Char"/>
    <w:basedOn w:val="DefaultParagraphFont"/>
    <w:link w:val="Heading8"/>
    <w:rsid w:val="009553D4"/>
    <w:rPr>
      <w:rFonts w:ascii="Arial" w:eastAsia="Times" w:hAnsi="Arial"/>
      <w:b/>
      <w:i/>
      <w:sz w:val="22"/>
      <w:szCs w:val="24"/>
    </w:rPr>
  </w:style>
  <w:style w:type="character" w:customStyle="1" w:styleId="Heading9Char">
    <w:name w:val="Heading 9 Char"/>
    <w:basedOn w:val="DefaultParagraphFont"/>
    <w:link w:val="Heading9"/>
    <w:rsid w:val="009553D4"/>
    <w:rPr>
      <w:rFonts w:ascii="Arial" w:eastAsia="Times" w:hAnsi="Arial"/>
      <w:i/>
      <w:sz w:val="22"/>
      <w:szCs w:val="24"/>
    </w:rPr>
  </w:style>
  <w:style w:type="paragraph" w:styleId="Header">
    <w:name w:val="header"/>
    <w:basedOn w:val="Normal"/>
    <w:rsid w:val="000A511F"/>
    <w:rPr>
      <w:rFonts w:ascii="Optima" w:hAnsi="Optima"/>
    </w:rPr>
  </w:style>
  <w:style w:type="paragraph" w:styleId="Footer">
    <w:name w:val="footer"/>
    <w:basedOn w:val="Normal"/>
    <w:rsid w:val="000A7771"/>
    <w:pPr>
      <w:tabs>
        <w:tab w:val="center" w:pos="4320"/>
        <w:tab w:val="right" w:pos="8640"/>
      </w:tabs>
      <w:jc w:val="right"/>
    </w:pPr>
    <w:rPr>
      <w:rFonts w:ascii="Optima" w:hAnsi="Optima"/>
      <w:sz w:val="20"/>
      <w:szCs w:val="20"/>
    </w:rPr>
  </w:style>
  <w:style w:type="paragraph" w:customStyle="1" w:styleId="List-bullets">
    <w:name w:val="List - bullets"/>
    <w:basedOn w:val="Normal"/>
    <w:uiPriority w:val="99"/>
    <w:rsid w:val="00B12D04"/>
    <w:pPr>
      <w:numPr>
        <w:numId w:val="7"/>
      </w:numPr>
      <w:tabs>
        <w:tab w:val="clear" w:pos="340"/>
        <w:tab w:val="num" w:pos="255"/>
      </w:tabs>
      <w:spacing w:after="240"/>
    </w:pPr>
  </w:style>
  <w:style w:type="paragraph" w:customStyle="1" w:styleId="List-numbers">
    <w:name w:val="List - numbers"/>
    <w:basedOn w:val="Normal"/>
    <w:uiPriority w:val="99"/>
    <w:rsid w:val="00B12D04"/>
    <w:pPr>
      <w:tabs>
        <w:tab w:val="num" w:pos="340"/>
      </w:tabs>
      <w:spacing w:after="240"/>
      <w:ind w:left="340" w:hanging="340"/>
    </w:pPr>
  </w:style>
  <w:style w:type="character" w:styleId="PageNumber">
    <w:name w:val="page number"/>
    <w:basedOn w:val="DefaultParagraphFont"/>
    <w:rsid w:val="00F5742B"/>
    <w:rPr>
      <w:rFonts w:ascii="Mixage ITC Std Book" w:hAnsi="Mixage ITC Std Book"/>
      <w:color w:val="auto"/>
      <w:sz w:val="22"/>
    </w:rPr>
  </w:style>
  <w:style w:type="paragraph" w:styleId="TOC1">
    <w:name w:val="toc 1"/>
    <w:basedOn w:val="Normal"/>
    <w:next w:val="Normal"/>
    <w:autoRedefine/>
    <w:rsid w:val="009553D4"/>
    <w:pPr>
      <w:tabs>
        <w:tab w:val="right" w:leader="dot" w:pos="8636"/>
      </w:tabs>
      <w:spacing w:before="120"/>
    </w:pPr>
    <w:rPr>
      <w:b/>
    </w:rPr>
  </w:style>
  <w:style w:type="paragraph" w:styleId="TOC2">
    <w:name w:val="toc 2"/>
    <w:basedOn w:val="Normal"/>
    <w:next w:val="Normal"/>
    <w:autoRedefine/>
    <w:rsid w:val="009553D4"/>
  </w:style>
  <w:style w:type="paragraph" w:styleId="TOC3">
    <w:name w:val="toc 3"/>
    <w:basedOn w:val="Normal"/>
    <w:next w:val="Normal"/>
    <w:autoRedefine/>
    <w:rsid w:val="009553D4"/>
    <w:pPr>
      <w:ind w:left="567"/>
    </w:pPr>
  </w:style>
  <w:style w:type="paragraph" w:styleId="TOC4">
    <w:name w:val="toc 4"/>
    <w:basedOn w:val="Normal"/>
    <w:next w:val="Normal"/>
    <w:autoRedefine/>
    <w:rsid w:val="009553D4"/>
    <w:pPr>
      <w:ind w:left="720"/>
    </w:pPr>
    <w:rPr>
      <w:rFonts w:ascii="Times New Roman" w:hAnsi="Times New Roman"/>
    </w:rPr>
  </w:style>
  <w:style w:type="paragraph" w:styleId="TOC5">
    <w:name w:val="toc 5"/>
    <w:basedOn w:val="Normal"/>
    <w:next w:val="Normal"/>
    <w:autoRedefine/>
    <w:rsid w:val="009553D4"/>
    <w:pPr>
      <w:ind w:left="960"/>
    </w:pPr>
    <w:rPr>
      <w:rFonts w:ascii="Times New Roman" w:hAnsi="Times New Roman"/>
    </w:rPr>
  </w:style>
  <w:style w:type="paragraph" w:styleId="TOC6">
    <w:name w:val="toc 6"/>
    <w:basedOn w:val="Normal"/>
    <w:next w:val="Normal"/>
    <w:autoRedefine/>
    <w:rsid w:val="009553D4"/>
    <w:pPr>
      <w:ind w:left="1200"/>
    </w:pPr>
    <w:rPr>
      <w:rFonts w:ascii="Times New Roman" w:hAnsi="Times New Roman"/>
    </w:rPr>
  </w:style>
  <w:style w:type="paragraph" w:styleId="TOC7">
    <w:name w:val="toc 7"/>
    <w:basedOn w:val="Normal"/>
    <w:next w:val="Normal"/>
    <w:autoRedefine/>
    <w:rsid w:val="009553D4"/>
    <w:pPr>
      <w:ind w:left="1440"/>
    </w:pPr>
    <w:rPr>
      <w:rFonts w:ascii="Times New Roman" w:hAnsi="Times New Roman"/>
    </w:rPr>
  </w:style>
  <w:style w:type="paragraph" w:styleId="TOC8">
    <w:name w:val="toc 8"/>
    <w:basedOn w:val="Normal"/>
    <w:next w:val="Normal"/>
    <w:autoRedefine/>
    <w:rsid w:val="009553D4"/>
    <w:pPr>
      <w:ind w:left="1680"/>
    </w:pPr>
    <w:rPr>
      <w:rFonts w:ascii="Times New Roman" w:hAnsi="Times New Roman"/>
    </w:rPr>
  </w:style>
  <w:style w:type="paragraph" w:styleId="TOC9">
    <w:name w:val="toc 9"/>
    <w:basedOn w:val="Normal"/>
    <w:next w:val="Normal"/>
    <w:autoRedefine/>
    <w:rsid w:val="009553D4"/>
    <w:pPr>
      <w:ind w:left="1920"/>
    </w:pPr>
    <w:rPr>
      <w:rFonts w:ascii="Times New Roman" w:hAnsi="Times New Roman"/>
    </w:rPr>
  </w:style>
  <w:style w:type="paragraph" w:customStyle="1" w:styleId="Contactdetails">
    <w:name w:val="Contact details"/>
    <w:basedOn w:val="Normal"/>
    <w:uiPriority w:val="99"/>
    <w:rsid w:val="003A56D4"/>
    <w:pPr>
      <w:spacing w:after="100"/>
      <w:jc w:val="right"/>
    </w:pPr>
    <w:rPr>
      <w:rFonts w:ascii="Mixage ITC Std Book" w:eastAsia="Times New Roman" w:hAnsi="Mixage ITC Std Book"/>
      <w:color w:val="000000"/>
    </w:rPr>
  </w:style>
  <w:style w:type="table" w:styleId="TableGrid">
    <w:name w:val="Table Grid"/>
    <w:basedOn w:val="TableNormal"/>
    <w:rsid w:val="002C6F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9E5473"/>
    <w:rPr>
      <w:rFonts w:ascii="Tahoma" w:hAnsi="Tahoma" w:cs="Tahoma"/>
      <w:sz w:val="16"/>
      <w:szCs w:val="16"/>
    </w:rPr>
  </w:style>
  <w:style w:type="character" w:customStyle="1" w:styleId="BalloonTextChar">
    <w:name w:val="Balloon Text Char"/>
    <w:basedOn w:val="DefaultParagraphFont"/>
    <w:link w:val="BalloonText"/>
    <w:rsid w:val="009E5473"/>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style w:type="paragraph" w:default="1" w:styleId="Normal">
    <w:name w:val="Normal"/>
    <w:qFormat/>
    <w:rsid w:val="00D05040"/>
    <w:rPr>
      <w:rFonts w:ascii="Palatino" w:eastAsia="Times" w:hAnsi="Palatino"/>
      <w:sz w:val="24"/>
      <w:szCs w:val="24"/>
    </w:rPr>
  </w:style>
  <w:style w:type="paragraph" w:styleId="Heading1">
    <w:name w:val="heading 1"/>
    <w:basedOn w:val="Normal"/>
    <w:next w:val="Normal"/>
    <w:qFormat/>
    <w:rsid w:val="009553D4"/>
    <w:pPr>
      <w:keepNext/>
      <w:spacing w:after="220"/>
      <w:outlineLvl w:val="0"/>
    </w:pPr>
    <w:rPr>
      <w:rFonts w:ascii="Optima" w:hAnsi="Optima"/>
      <w:color w:val="17276A"/>
      <w:sz w:val="48"/>
    </w:rPr>
  </w:style>
  <w:style w:type="paragraph" w:styleId="Heading2">
    <w:name w:val="heading 2"/>
    <w:aliases w:val="Heading 2 - new page"/>
    <w:next w:val="Normal"/>
    <w:link w:val="Heading2Char"/>
    <w:uiPriority w:val="99"/>
    <w:qFormat/>
    <w:rsid w:val="007C748C"/>
    <w:pPr>
      <w:keepNext/>
      <w:pageBreakBefore/>
      <w:spacing w:after="180"/>
      <w:outlineLvl w:val="1"/>
    </w:pPr>
    <w:rPr>
      <w:rFonts w:ascii="Optima" w:hAnsi="Optima"/>
      <w:noProof/>
      <w:color w:val="333333"/>
      <w:sz w:val="32"/>
      <w:szCs w:val="24"/>
      <w:lang w:val="en-US"/>
    </w:rPr>
  </w:style>
  <w:style w:type="paragraph" w:styleId="Heading3">
    <w:name w:val="heading 3"/>
    <w:basedOn w:val="Heading2"/>
    <w:next w:val="Normal"/>
    <w:link w:val="Heading3Char"/>
    <w:uiPriority w:val="99"/>
    <w:qFormat/>
    <w:rsid w:val="009553D4"/>
    <w:pPr>
      <w:outlineLvl w:val="2"/>
    </w:pPr>
    <w:rPr>
      <w:b/>
      <w:sz w:val="26"/>
    </w:rPr>
  </w:style>
  <w:style w:type="paragraph" w:styleId="Heading4">
    <w:name w:val="heading 4"/>
    <w:basedOn w:val="Heading3"/>
    <w:next w:val="Normal"/>
    <w:link w:val="Heading4Char"/>
    <w:qFormat/>
    <w:rsid w:val="009553D4"/>
    <w:pPr>
      <w:spacing w:after="0"/>
      <w:jc w:val="both"/>
      <w:outlineLvl w:val="3"/>
    </w:pPr>
    <w:rPr>
      <w:rFonts w:ascii="Myriad Pro" w:hAnsi="Myriad Pro"/>
      <w:b w:val="0"/>
      <w:i/>
      <w:sz w:val="24"/>
    </w:rPr>
  </w:style>
  <w:style w:type="paragraph" w:styleId="Heading5">
    <w:name w:val="heading 5"/>
    <w:basedOn w:val="Normal"/>
    <w:next w:val="Normal"/>
    <w:link w:val="Heading5Char"/>
    <w:qFormat/>
    <w:rsid w:val="009553D4"/>
    <w:pPr>
      <w:keepNext/>
      <w:keepLines/>
      <w:spacing w:after="180" w:line="280" w:lineRule="exact"/>
      <w:outlineLvl w:val="4"/>
    </w:pPr>
    <w:rPr>
      <w:b/>
      <w:color w:val="000000"/>
      <w:sz w:val="22"/>
      <w:szCs w:val="20"/>
    </w:rPr>
  </w:style>
  <w:style w:type="paragraph" w:styleId="Heading6">
    <w:name w:val="heading 6"/>
    <w:basedOn w:val="Normal"/>
    <w:next w:val="Normal"/>
    <w:link w:val="Heading6Char"/>
    <w:qFormat/>
    <w:rsid w:val="009553D4"/>
    <w:pPr>
      <w:keepNext/>
      <w:spacing w:after="120" w:line="280" w:lineRule="atLeast"/>
      <w:outlineLvl w:val="5"/>
    </w:pPr>
    <w:rPr>
      <w:rFonts w:ascii="Arial" w:hAnsi="Arial"/>
      <w:i/>
      <w:sz w:val="22"/>
    </w:rPr>
  </w:style>
  <w:style w:type="paragraph" w:styleId="Heading7">
    <w:name w:val="heading 7"/>
    <w:basedOn w:val="Normal"/>
    <w:next w:val="Normal"/>
    <w:link w:val="Heading7Char"/>
    <w:qFormat/>
    <w:rsid w:val="009553D4"/>
    <w:pPr>
      <w:keepNext/>
      <w:spacing w:after="120" w:line="280" w:lineRule="atLeast"/>
      <w:outlineLvl w:val="6"/>
    </w:pPr>
    <w:rPr>
      <w:rFonts w:ascii="Arial" w:hAnsi="Arial"/>
      <w:b/>
      <w:sz w:val="22"/>
    </w:rPr>
  </w:style>
  <w:style w:type="paragraph" w:styleId="Heading8">
    <w:name w:val="heading 8"/>
    <w:basedOn w:val="Normal"/>
    <w:next w:val="Normal"/>
    <w:link w:val="Heading8Char"/>
    <w:qFormat/>
    <w:rsid w:val="009553D4"/>
    <w:pPr>
      <w:keepNext/>
      <w:spacing w:after="220" w:line="280" w:lineRule="atLeast"/>
      <w:jc w:val="both"/>
      <w:outlineLvl w:val="7"/>
    </w:pPr>
    <w:rPr>
      <w:rFonts w:ascii="Arial" w:hAnsi="Arial"/>
      <w:b/>
      <w:i/>
      <w:sz w:val="22"/>
    </w:rPr>
  </w:style>
  <w:style w:type="paragraph" w:styleId="Heading9">
    <w:name w:val="heading 9"/>
    <w:basedOn w:val="Normal"/>
    <w:next w:val="Normal"/>
    <w:link w:val="Heading9Char"/>
    <w:qFormat/>
    <w:rsid w:val="009553D4"/>
    <w:pPr>
      <w:keepNext/>
      <w:spacing w:after="220" w:line="280" w:lineRule="atLeast"/>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 new page Char"/>
    <w:basedOn w:val="DefaultParagraphFont"/>
    <w:link w:val="Heading2"/>
    <w:uiPriority w:val="99"/>
    <w:locked/>
    <w:rsid w:val="007C748C"/>
    <w:rPr>
      <w:rFonts w:ascii="Optima" w:hAnsi="Optima"/>
      <w:noProof/>
      <w:color w:val="333333"/>
      <w:sz w:val="32"/>
      <w:szCs w:val="24"/>
      <w:lang w:val="en-US" w:eastAsia="en-US" w:bidi="ar-SA"/>
    </w:rPr>
  </w:style>
  <w:style w:type="character" w:customStyle="1" w:styleId="Heading3Char">
    <w:name w:val="Heading 3 Char"/>
    <w:basedOn w:val="DefaultParagraphFont"/>
    <w:link w:val="Heading3"/>
    <w:uiPriority w:val="99"/>
    <w:locked/>
    <w:rsid w:val="009553D4"/>
    <w:rPr>
      <w:rFonts w:ascii="Optima" w:hAnsi="Optima"/>
      <w:b/>
      <w:noProof/>
      <w:color w:val="333333"/>
      <w:sz w:val="26"/>
      <w:szCs w:val="24"/>
      <w:lang w:val="en-US"/>
    </w:rPr>
  </w:style>
  <w:style w:type="character" w:customStyle="1" w:styleId="Heading4Char">
    <w:name w:val="Heading 4 Char"/>
    <w:basedOn w:val="DefaultParagraphFont"/>
    <w:link w:val="Heading4"/>
    <w:rsid w:val="009553D4"/>
    <w:rPr>
      <w:rFonts w:ascii="Myriad Pro" w:hAnsi="Myriad Pro"/>
      <w:i/>
      <w:noProof/>
      <w:color w:val="333333"/>
      <w:sz w:val="24"/>
      <w:szCs w:val="24"/>
      <w:lang w:val="en-US"/>
    </w:rPr>
  </w:style>
  <w:style w:type="character" w:customStyle="1" w:styleId="Heading5Char">
    <w:name w:val="Heading 5 Char"/>
    <w:basedOn w:val="DefaultParagraphFont"/>
    <w:link w:val="Heading5"/>
    <w:rsid w:val="009553D4"/>
    <w:rPr>
      <w:rFonts w:ascii="Palatino" w:eastAsia="Times" w:hAnsi="Palatino"/>
      <w:b/>
      <w:color w:val="000000"/>
      <w:sz w:val="22"/>
    </w:rPr>
  </w:style>
  <w:style w:type="character" w:customStyle="1" w:styleId="Heading6Char">
    <w:name w:val="Heading 6 Char"/>
    <w:basedOn w:val="DefaultParagraphFont"/>
    <w:link w:val="Heading6"/>
    <w:rsid w:val="009553D4"/>
    <w:rPr>
      <w:rFonts w:ascii="Arial" w:eastAsia="Times" w:hAnsi="Arial"/>
      <w:i/>
      <w:sz w:val="22"/>
      <w:szCs w:val="24"/>
    </w:rPr>
  </w:style>
  <w:style w:type="character" w:customStyle="1" w:styleId="Heading7Char">
    <w:name w:val="Heading 7 Char"/>
    <w:basedOn w:val="DefaultParagraphFont"/>
    <w:link w:val="Heading7"/>
    <w:rsid w:val="009553D4"/>
    <w:rPr>
      <w:rFonts w:ascii="Arial" w:eastAsia="Times" w:hAnsi="Arial"/>
      <w:b/>
      <w:sz w:val="22"/>
      <w:szCs w:val="24"/>
    </w:rPr>
  </w:style>
  <w:style w:type="character" w:customStyle="1" w:styleId="Heading8Char">
    <w:name w:val="Heading 8 Char"/>
    <w:basedOn w:val="DefaultParagraphFont"/>
    <w:link w:val="Heading8"/>
    <w:rsid w:val="009553D4"/>
    <w:rPr>
      <w:rFonts w:ascii="Arial" w:eastAsia="Times" w:hAnsi="Arial"/>
      <w:b/>
      <w:i/>
      <w:sz w:val="22"/>
      <w:szCs w:val="24"/>
    </w:rPr>
  </w:style>
  <w:style w:type="character" w:customStyle="1" w:styleId="Heading9Char">
    <w:name w:val="Heading 9 Char"/>
    <w:basedOn w:val="DefaultParagraphFont"/>
    <w:link w:val="Heading9"/>
    <w:rsid w:val="009553D4"/>
    <w:rPr>
      <w:rFonts w:ascii="Arial" w:eastAsia="Times" w:hAnsi="Arial"/>
      <w:i/>
      <w:sz w:val="22"/>
      <w:szCs w:val="24"/>
    </w:rPr>
  </w:style>
  <w:style w:type="paragraph" w:styleId="Header">
    <w:name w:val="header"/>
    <w:basedOn w:val="Normal"/>
    <w:rsid w:val="000A511F"/>
    <w:rPr>
      <w:rFonts w:ascii="Optima" w:hAnsi="Optima"/>
    </w:rPr>
  </w:style>
  <w:style w:type="paragraph" w:styleId="Footer">
    <w:name w:val="footer"/>
    <w:basedOn w:val="Normal"/>
    <w:rsid w:val="000A7771"/>
    <w:pPr>
      <w:tabs>
        <w:tab w:val="center" w:pos="4320"/>
        <w:tab w:val="right" w:pos="8640"/>
      </w:tabs>
      <w:jc w:val="right"/>
    </w:pPr>
    <w:rPr>
      <w:rFonts w:ascii="Optima" w:hAnsi="Optima"/>
      <w:sz w:val="20"/>
      <w:szCs w:val="20"/>
    </w:rPr>
  </w:style>
  <w:style w:type="paragraph" w:customStyle="1" w:styleId="List-bullets">
    <w:name w:val="List - bullets"/>
    <w:basedOn w:val="Normal"/>
    <w:uiPriority w:val="99"/>
    <w:rsid w:val="00B12D04"/>
    <w:pPr>
      <w:numPr>
        <w:numId w:val="7"/>
      </w:numPr>
      <w:tabs>
        <w:tab w:val="clear" w:pos="340"/>
        <w:tab w:val="num" w:pos="255"/>
      </w:tabs>
      <w:spacing w:after="240"/>
    </w:pPr>
  </w:style>
  <w:style w:type="paragraph" w:customStyle="1" w:styleId="List-numbers">
    <w:name w:val="List - numbers"/>
    <w:basedOn w:val="Normal"/>
    <w:uiPriority w:val="99"/>
    <w:rsid w:val="00B12D04"/>
    <w:pPr>
      <w:tabs>
        <w:tab w:val="num" w:pos="340"/>
      </w:tabs>
      <w:spacing w:after="240"/>
      <w:ind w:left="340" w:hanging="340"/>
    </w:pPr>
  </w:style>
  <w:style w:type="character" w:styleId="PageNumber">
    <w:name w:val="page number"/>
    <w:basedOn w:val="DefaultParagraphFont"/>
    <w:rsid w:val="00F5742B"/>
    <w:rPr>
      <w:rFonts w:ascii="Mixage ITC Std Book" w:hAnsi="Mixage ITC Std Book"/>
      <w:color w:val="auto"/>
      <w:sz w:val="22"/>
    </w:rPr>
  </w:style>
  <w:style w:type="paragraph" w:styleId="TOC1">
    <w:name w:val="toc 1"/>
    <w:basedOn w:val="Normal"/>
    <w:next w:val="Normal"/>
    <w:autoRedefine/>
    <w:rsid w:val="009553D4"/>
    <w:pPr>
      <w:tabs>
        <w:tab w:val="right" w:leader="dot" w:pos="8636"/>
      </w:tabs>
      <w:spacing w:before="120"/>
    </w:pPr>
    <w:rPr>
      <w:b/>
    </w:rPr>
  </w:style>
  <w:style w:type="paragraph" w:styleId="TOC2">
    <w:name w:val="toc 2"/>
    <w:basedOn w:val="Normal"/>
    <w:next w:val="Normal"/>
    <w:autoRedefine/>
    <w:rsid w:val="009553D4"/>
  </w:style>
  <w:style w:type="paragraph" w:styleId="TOC3">
    <w:name w:val="toc 3"/>
    <w:basedOn w:val="Normal"/>
    <w:next w:val="Normal"/>
    <w:autoRedefine/>
    <w:rsid w:val="009553D4"/>
    <w:pPr>
      <w:ind w:left="567"/>
    </w:pPr>
  </w:style>
  <w:style w:type="paragraph" w:styleId="TOC4">
    <w:name w:val="toc 4"/>
    <w:basedOn w:val="Normal"/>
    <w:next w:val="Normal"/>
    <w:autoRedefine/>
    <w:rsid w:val="009553D4"/>
    <w:pPr>
      <w:ind w:left="720"/>
    </w:pPr>
    <w:rPr>
      <w:rFonts w:ascii="Times New Roman" w:hAnsi="Times New Roman"/>
    </w:rPr>
  </w:style>
  <w:style w:type="paragraph" w:styleId="TOC5">
    <w:name w:val="toc 5"/>
    <w:basedOn w:val="Normal"/>
    <w:next w:val="Normal"/>
    <w:autoRedefine/>
    <w:rsid w:val="009553D4"/>
    <w:pPr>
      <w:ind w:left="960"/>
    </w:pPr>
    <w:rPr>
      <w:rFonts w:ascii="Times New Roman" w:hAnsi="Times New Roman"/>
    </w:rPr>
  </w:style>
  <w:style w:type="paragraph" w:styleId="TOC6">
    <w:name w:val="toc 6"/>
    <w:basedOn w:val="Normal"/>
    <w:next w:val="Normal"/>
    <w:autoRedefine/>
    <w:rsid w:val="009553D4"/>
    <w:pPr>
      <w:ind w:left="1200"/>
    </w:pPr>
    <w:rPr>
      <w:rFonts w:ascii="Times New Roman" w:hAnsi="Times New Roman"/>
    </w:rPr>
  </w:style>
  <w:style w:type="paragraph" w:styleId="TOC7">
    <w:name w:val="toc 7"/>
    <w:basedOn w:val="Normal"/>
    <w:next w:val="Normal"/>
    <w:autoRedefine/>
    <w:rsid w:val="009553D4"/>
    <w:pPr>
      <w:ind w:left="1440"/>
    </w:pPr>
    <w:rPr>
      <w:rFonts w:ascii="Times New Roman" w:hAnsi="Times New Roman"/>
    </w:rPr>
  </w:style>
  <w:style w:type="paragraph" w:styleId="TOC8">
    <w:name w:val="toc 8"/>
    <w:basedOn w:val="Normal"/>
    <w:next w:val="Normal"/>
    <w:autoRedefine/>
    <w:rsid w:val="009553D4"/>
    <w:pPr>
      <w:ind w:left="1680"/>
    </w:pPr>
    <w:rPr>
      <w:rFonts w:ascii="Times New Roman" w:hAnsi="Times New Roman"/>
    </w:rPr>
  </w:style>
  <w:style w:type="paragraph" w:styleId="TOC9">
    <w:name w:val="toc 9"/>
    <w:basedOn w:val="Normal"/>
    <w:next w:val="Normal"/>
    <w:autoRedefine/>
    <w:rsid w:val="009553D4"/>
    <w:pPr>
      <w:ind w:left="1920"/>
    </w:pPr>
    <w:rPr>
      <w:rFonts w:ascii="Times New Roman" w:hAnsi="Times New Roman"/>
    </w:rPr>
  </w:style>
  <w:style w:type="paragraph" w:customStyle="1" w:styleId="Contactdetails">
    <w:name w:val="Contact details"/>
    <w:basedOn w:val="Normal"/>
    <w:uiPriority w:val="99"/>
    <w:rsid w:val="003A56D4"/>
    <w:pPr>
      <w:spacing w:after="100"/>
      <w:jc w:val="right"/>
    </w:pPr>
    <w:rPr>
      <w:rFonts w:ascii="Mixage ITC Std Book" w:eastAsia="Times New Roman" w:hAnsi="Mixage ITC Std Book"/>
      <w:color w:val="000000"/>
    </w:rPr>
  </w:style>
  <w:style w:type="table" w:styleId="TableGrid">
    <w:name w:val="Table Grid"/>
    <w:basedOn w:val="TableNormal"/>
    <w:rsid w:val="002C6F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9E5473"/>
    <w:rPr>
      <w:rFonts w:ascii="Tahoma" w:hAnsi="Tahoma" w:cs="Tahoma"/>
      <w:sz w:val="16"/>
      <w:szCs w:val="16"/>
    </w:rPr>
  </w:style>
  <w:style w:type="character" w:customStyle="1" w:styleId="BalloonTextChar">
    <w:name w:val="Balloon Text Char"/>
    <w:basedOn w:val="DefaultParagraphFont"/>
    <w:link w:val="BalloonText"/>
    <w:rsid w:val="009E5473"/>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pd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4</DocSecurity>
  <Lines>9</Lines>
  <Paragraphs>2</Paragraphs>
  <ScaleCrop>false</ScaleCrop>
  <Company>TUNSW</Company>
  <LinksUpToDate>false</LinksUpToDate>
  <CharactersWithSpaces>1372</CharactersWithSpaces>
  <SharedDoc>false</SharedDoc>
  <HLinks>
    <vt:vector size="12" baseType="variant">
      <vt:variant>
        <vt:i4>3604607</vt:i4>
      </vt:variant>
      <vt:variant>
        <vt:i4>2079</vt:i4>
      </vt:variant>
      <vt:variant>
        <vt:i4>1026</vt:i4>
      </vt:variant>
      <vt:variant>
        <vt:i4>1</vt:i4>
      </vt:variant>
      <vt:variant>
        <vt:lpwstr>tu-logo-blue-print</vt:lpwstr>
      </vt:variant>
      <vt:variant>
        <vt:lpwstr/>
      </vt:variant>
      <vt:variant>
        <vt:i4>12</vt:i4>
      </vt:variant>
      <vt:variant>
        <vt:i4>2187</vt:i4>
      </vt:variant>
      <vt:variant>
        <vt:i4>1025</vt:i4>
      </vt:variant>
      <vt:variant>
        <vt:i4>1</vt:i4>
      </vt:variant>
      <vt:variant>
        <vt:lpwstr>naclc-horiz-grey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Act</dc:title>
  <dc:creator>policy09</dc:creator>
  <cp:lastModifiedBy>Chris Rummery</cp:lastModifiedBy>
  <cp:revision>2</cp:revision>
  <cp:lastPrinted>2011-06-01T05:08:00Z</cp:lastPrinted>
  <dcterms:created xsi:type="dcterms:W3CDTF">2011-10-17T21:51:00Z</dcterms:created>
  <dcterms:modified xsi:type="dcterms:W3CDTF">2011-10-17T21:51:00Z</dcterms:modified>
</cp:coreProperties>
</file>