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2608" w14:textId="77777777" w:rsidR="007941C7" w:rsidRPr="007941C7" w:rsidRDefault="007941C7" w:rsidP="007941C7">
      <w:pPr>
        <w:pStyle w:val="TitlewithLine"/>
        <w:spacing w:before="480" w:after="120"/>
      </w:pPr>
      <w:r>
        <w:t>The complaint process</w:t>
      </w:r>
    </w:p>
    <w:p w14:paraId="4754CC5C" w14:textId="42B7D0D6" w:rsidR="007941C7" w:rsidRPr="007941C7" w:rsidRDefault="00CA3F93" w:rsidP="001D5532">
      <w:pPr>
        <w:pStyle w:val="TitlewithLine"/>
        <w:spacing w:after="0"/>
        <w:rPr>
          <w:b w:val="0"/>
          <w:bCs w:val="0"/>
          <w:sz w:val="36"/>
          <w:szCs w:val="36"/>
        </w:rPr>
      </w:pPr>
      <w:proofErr w:type="gramStart"/>
      <w:r>
        <w:rPr>
          <w:b w:val="0"/>
          <w:bCs w:val="0"/>
          <w:sz w:val="36"/>
          <w:szCs w:val="36"/>
        </w:rPr>
        <w:t>f</w:t>
      </w:r>
      <w:r w:rsidRPr="007941C7">
        <w:rPr>
          <w:b w:val="0"/>
          <w:bCs w:val="0"/>
          <w:sz w:val="36"/>
          <w:szCs w:val="36"/>
        </w:rPr>
        <w:t>or</w:t>
      </w:r>
      <w:proofErr w:type="gramEnd"/>
      <w:r w:rsidR="007941C7" w:rsidRPr="007941C7">
        <w:rPr>
          <w:b w:val="0"/>
          <w:bCs w:val="0"/>
          <w:sz w:val="36"/>
          <w:szCs w:val="36"/>
        </w:rPr>
        <w:t xml:space="preserve"> complaints about </w:t>
      </w:r>
      <w:r w:rsidR="00B14EDD">
        <w:rPr>
          <w:b w:val="0"/>
          <w:bCs w:val="0"/>
          <w:sz w:val="36"/>
          <w:szCs w:val="36"/>
        </w:rPr>
        <w:t>discrimination in employment based on religion, criminal record, trade union activity, sexual preference, political opinion and social origin</w:t>
      </w:r>
    </w:p>
    <w:p w14:paraId="5533781B" w14:textId="77777777" w:rsidR="001D5532" w:rsidRDefault="001D5532" w:rsidP="001D5532">
      <w:pPr>
        <w:pStyle w:val="ListParagraph"/>
        <w:ind w:left="360"/>
        <w:rPr>
          <w:rFonts w:ascii="Arial" w:hAnsi="Arial" w:cs="Arial"/>
        </w:rPr>
      </w:pPr>
    </w:p>
    <w:p w14:paraId="507B0942" w14:textId="23E46E36" w:rsidR="001D5532" w:rsidRDefault="001D5532" w:rsidP="001D5532">
      <w:pPr>
        <w:pStyle w:val="ListParagraph"/>
        <w:ind w:left="360"/>
        <w:rPr>
          <w:rFonts w:ascii="Arial" w:hAnsi="Arial" w:cs="Arial"/>
        </w:rPr>
      </w:pPr>
    </w:p>
    <w:p w14:paraId="5002F19B" w14:textId="47EC54B9" w:rsidR="005729F4" w:rsidRPr="008506A7" w:rsidRDefault="00CC299C" w:rsidP="001D5532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8506A7">
        <w:rPr>
          <w:rFonts w:ascii="Arial" w:hAnsi="Arial" w:cs="Arial"/>
        </w:rPr>
        <w:t xml:space="preserve">The Australian Human Rights Commission is an independent </w:t>
      </w:r>
      <w:r w:rsidR="00586BFE" w:rsidRPr="008506A7">
        <w:rPr>
          <w:rFonts w:ascii="Arial" w:hAnsi="Arial" w:cs="Arial"/>
        </w:rPr>
        <w:t xml:space="preserve">agency that </w:t>
      </w:r>
      <w:r w:rsidRPr="008506A7">
        <w:rPr>
          <w:rFonts w:ascii="Arial" w:hAnsi="Arial" w:cs="Arial"/>
        </w:rPr>
        <w:t xml:space="preserve">investigates and resolves complaints about </w:t>
      </w:r>
      <w:r w:rsidR="00B14EDD" w:rsidRPr="008506A7">
        <w:rPr>
          <w:rFonts w:ascii="Arial" w:hAnsi="Arial" w:cs="Arial"/>
        </w:rPr>
        <w:t xml:space="preserve">discrimination </w:t>
      </w:r>
      <w:r w:rsidR="005729F4" w:rsidRPr="008506A7">
        <w:rPr>
          <w:rFonts w:ascii="Arial" w:hAnsi="Arial" w:cs="Arial"/>
        </w:rPr>
        <w:t xml:space="preserve">under the </w:t>
      </w:r>
      <w:r w:rsidR="008506A7" w:rsidRPr="008506A7">
        <w:rPr>
          <w:rFonts w:ascii="Arial" w:hAnsi="Arial" w:cs="Arial"/>
        </w:rPr>
        <w:t>i</w:t>
      </w:r>
      <w:r w:rsidR="004202C7" w:rsidRPr="008506A7">
        <w:rPr>
          <w:rFonts w:ascii="Arial" w:hAnsi="Arial" w:cs="Arial"/>
        </w:rPr>
        <w:t xml:space="preserve">nternational </w:t>
      </w:r>
      <w:r w:rsidR="00D404E7">
        <w:rPr>
          <w:rFonts w:ascii="Arial" w:hAnsi="Arial" w:cs="Arial"/>
        </w:rPr>
        <w:t>‘</w:t>
      </w:r>
      <w:r w:rsidR="004202C7" w:rsidRPr="008506A7">
        <w:rPr>
          <w:rFonts w:ascii="Arial" w:hAnsi="Arial" w:cs="Arial"/>
        </w:rPr>
        <w:t>Convention concerning Discrimination in respect of Employment and Occupation</w:t>
      </w:r>
      <w:r w:rsidR="00D404E7">
        <w:rPr>
          <w:rFonts w:ascii="Arial" w:hAnsi="Arial" w:cs="Arial"/>
        </w:rPr>
        <w:t>’</w:t>
      </w:r>
      <w:r w:rsidR="005729F4" w:rsidRPr="008506A7">
        <w:rPr>
          <w:rFonts w:ascii="Arial" w:hAnsi="Arial" w:cs="Arial"/>
        </w:rPr>
        <w:t xml:space="preserve">. </w:t>
      </w:r>
    </w:p>
    <w:p w14:paraId="2DEF623F" w14:textId="77777777" w:rsidR="008506A7" w:rsidRPr="007779C8" w:rsidRDefault="008506A7" w:rsidP="008506A7">
      <w:pPr>
        <w:pStyle w:val="ListParagraph"/>
        <w:spacing w:before="360"/>
        <w:ind w:left="360"/>
        <w:rPr>
          <w:rFonts w:ascii="Arial" w:hAnsi="Arial" w:cs="Arial"/>
        </w:rPr>
      </w:pPr>
    </w:p>
    <w:p w14:paraId="520E35D3" w14:textId="1DBFBE2C" w:rsidR="005729F4" w:rsidRPr="008506A7" w:rsidRDefault="00833846" w:rsidP="009B1A16">
      <w:pPr>
        <w:pStyle w:val="ListParagraph"/>
        <w:numPr>
          <w:ilvl w:val="0"/>
          <w:numId w:val="44"/>
        </w:numPr>
        <w:spacing w:before="360"/>
        <w:rPr>
          <w:rFonts w:ascii="Arial" w:hAnsi="Arial" w:cs="Arial"/>
        </w:rPr>
      </w:pPr>
      <w:r w:rsidRPr="008506A7">
        <w:rPr>
          <w:rFonts w:ascii="Arial" w:hAnsi="Arial" w:cs="Arial"/>
        </w:rPr>
        <w:t xml:space="preserve">This </w:t>
      </w:r>
      <w:r w:rsidR="008506A7" w:rsidRPr="008506A7">
        <w:rPr>
          <w:rFonts w:ascii="Arial" w:hAnsi="Arial" w:cs="Arial"/>
        </w:rPr>
        <w:t xml:space="preserve">international </w:t>
      </w:r>
      <w:r w:rsidRPr="008506A7">
        <w:rPr>
          <w:rFonts w:ascii="Arial" w:hAnsi="Arial" w:cs="Arial"/>
        </w:rPr>
        <w:t xml:space="preserve">convention deals with discrimination </w:t>
      </w:r>
      <w:r w:rsidR="004202C7" w:rsidRPr="008506A7">
        <w:rPr>
          <w:rFonts w:ascii="Arial" w:hAnsi="Arial" w:cs="Arial"/>
        </w:rPr>
        <w:t xml:space="preserve">in employment </w:t>
      </w:r>
      <w:r w:rsidR="00CA3F93" w:rsidRPr="008506A7">
        <w:rPr>
          <w:rFonts w:ascii="Arial" w:hAnsi="Arial" w:cs="Arial"/>
        </w:rPr>
        <w:t>based on</w:t>
      </w:r>
      <w:r w:rsidRPr="008506A7">
        <w:rPr>
          <w:rFonts w:ascii="Arial" w:hAnsi="Arial" w:cs="Arial"/>
        </w:rPr>
        <w:t xml:space="preserve"> a </w:t>
      </w:r>
      <w:r w:rsidR="005729F4" w:rsidRPr="008506A7">
        <w:rPr>
          <w:rFonts w:ascii="Arial" w:hAnsi="Arial" w:cs="Arial"/>
        </w:rPr>
        <w:t>person’s religion, criminal record, trade union activity, sexual preference, political op</w:t>
      </w:r>
      <w:r w:rsidR="004D140F">
        <w:rPr>
          <w:rFonts w:ascii="Arial" w:hAnsi="Arial" w:cs="Arial"/>
        </w:rPr>
        <w:t xml:space="preserve">inion </w:t>
      </w:r>
      <w:r w:rsidR="005729F4" w:rsidRPr="008506A7">
        <w:rPr>
          <w:rFonts w:ascii="Arial" w:hAnsi="Arial" w:cs="Arial"/>
        </w:rPr>
        <w:t xml:space="preserve">and social origin. </w:t>
      </w:r>
    </w:p>
    <w:p w14:paraId="6E9BB21A" w14:textId="77777777" w:rsidR="00586BFE" w:rsidRPr="007779C8" w:rsidRDefault="00586BFE" w:rsidP="00586BFE">
      <w:pPr>
        <w:pStyle w:val="ListParagraph"/>
        <w:ind w:left="360"/>
        <w:rPr>
          <w:rFonts w:ascii="Arial" w:hAnsi="Arial" w:cs="Arial"/>
        </w:rPr>
      </w:pPr>
    </w:p>
    <w:p w14:paraId="0DDE3EAA" w14:textId="430EB3C1" w:rsidR="00586BFE" w:rsidRPr="008506A7" w:rsidRDefault="00CC299C" w:rsidP="00586BFE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8506A7">
        <w:rPr>
          <w:rFonts w:ascii="Arial" w:hAnsi="Arial" w:cs="Arial"/>
        </w:rPr>
        <w:t>You can make a complaint no matter where you live in Australia</w:t>
      </w:r>
      <w:r w:rsidR="00586BFE" w:rsidRPr="008506A7">
        <w:rPr>
          <w:rFonts w:ascii="Arial" w:hAnsi="Arial" w:cs="Arial"/>
        </w:rPr>
        <w:t xml:space="preserve">. </w:t>
      </w:r>
    </w:p>
    <w:p w14:paraId="5CB2ED49" w14:textId="77777777" w:rsidR="00586BFE" w:rsidRPr="007779C8" w:rsidRDefault="00586BFE" w:rsidP="00586BFE">
      <w:pPr>
        <w:pStyle w:val="ListParagraph"/>
        <w:ind w:left="360"/>
        <w:rPr>
          <w:rFonts w:ascii="Arial" w:hAnsi="Arial" w:cs="Arial"/>
        </w:rPr>
      </w:pPr>
    </w:p>
    <w:p w14:paraId="4A1281E0" w14:textId="77777777" w:rsidR="00586BFE" w:rsidRPr="008506A7" w:rsidRDefault="00586BFE" w:rsidP="00586BFE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8506A7">
        <w:rPr>
          <w:rFonts w:ascii="Arial" w:hAnsi="Arial" w:cs="Arial"/>
        </w:rPr>
        <w:t>I</w:t>
      </w:r>
      <w:r w:rsidR="00CC299C" w:rsidRPr="008506A7">
        <w:rPr>
          <w:rFonts w:ascii="Arial" w:hAnsi="Arial" w:cs="Arial"/>
        </w:rPr>
        <w:t xml:space="preserve">t </w:t>
      </w:r>
      <w:proofErr w:type="gramStart"/>
      <w:r w:rsidR="00CC299C" w:rsidRPr="008506A7">
        <w:rPr>
          <w:rFonts w:ascii="Arial" w:hAnsi="Arial" w:cs="Arial"/>
        </w:rPr>
        <w:t>doesn’t</w:t>
      </w:r>
      <w:proofErr w:type="gramEnd"/>
      <w:r w:rsidR="00CC299C" w:rsidRPr="008506A7">
        <w:rPr>
          <w:rFonts w:ascii="Arial" w:hAnsi="Arial" w:cs="Arial"/>
        </w:rPr>
        <w:t xml:space="preserve"> cost anything to make a complaint</w:t>
      </w:r>
      <w:r w:rsidRPr="008506A7">
        <w:rPr>
          <w:rFonts w:ascii="Arial" w:hAnsi="Arial" w:cs="Arial"/>
        </w:rPr>
        <w:t xml:space="preserve"> and you don’t need a lawyer to make a complaint</w:t>
      </w:r>
      <w:r w:rsidR="00CC299C" w:rsidRPr="008506A7">
        <w:rPr>
          <w:rFonts w:ascii="Arial" w:hAnsi="Arial" w:cs="Arial"/>
        </w:rPr>
        <w:t>.</w:t>
      </w:r>
      <w:r w:rsidR="006B2A21" w:rsidRPr="008506A7">
        <w:rPr>
          <w:rFonts w:ascii="Arial" w:hAnsi="Arial" w:cs="Arial"/>
        </w:rPr>
        <w:t xml:space="preserve"> </w:t>
      </w:r>
    </w:p>
    <w:p w14:paraId="6F0B5DFD" w14:textId="77777777" w:rsidR="00586BFE" w:rsidRPr="007779C8" w:rsidRDefault="00586BFE" w:rsidP="00586BFE">
      <w:pPr>
        <w:pStyle w:val="ListParagraph"/>
        <w:ind w:left="360"/>
        <w:rPr>
          <w:rFonts w:ascii="Arial" w:hAnsi="Arial" w:cs="Arial"/>
        </w:rPr>
      </w:pPr>
    </w:p>
    <w:p w14:paraId="59EFB11D" w14:textId="2FE1E333" w:rsidR="00CC299C" w:rsidRPr="008506A7" w:rsidRDefault="00CC299C" w:rsidP="00586BFE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8506A7">
        <w:rPr>
          <w:rFonts w:ascii="Arial" w:hAnsi="Arial" w:cs="Arial"/>
        </w:rPr>
        <w:t xml:space="preserve">If you are </w:t>
      </w:r>
      <w:r w:rsidR="00586BFE" w:rsidRPr="008506A7">
        <w:rPr>
          <w:rFonts w:ascii="Arial" w:hAnsi="Arial" w:cs="Arial"/>
        </w:rPr>
        <w:t xml:space="preserve">not sure </w:t>
      </w:r>
      <w:r w:rsidRPr="008506A7">
        <w:rPr>
          <w:rFonts w:ascii="Arial" w:hAnsi="Arial" w:cs="Arial"/>
        </w:rPr>
        <w:t xml:space="preserve">if you can </w:t>
      </w:r>
      <w:r w:rsidR="006057BC" w:rsidRPr="008506A7">
        <w:rPr>
          <w:rFonts w:ascii="Arial" w:hAnsi="Arial" w:cs="Arial"/>
        </w:rPr>
        <w:t xml:space="preserve">make a complaint </w:t>
      </w:r>
      <w:r w:rsidRPr="008506A7">
        <w:rPr>
          <w:rFonts w:ascii="Arial" w:hAnsi="Arial" w:cs="Arial"/>
        </w:rPr>
        <w:t xml:space="preserve">about something, you can contact the Commission’s </w:t>
      </w:r>
      <w:r w:rsidR="00460586" w:rsidRPr="008506A7">
        <w:rPr>
          <w:rFonts w:ascii="Arial" w:hAnsi="Arial" w:cs="Arial"/>
        </w:rPr>
        <w:t>National</w:t>
      </w:r>
      <w:r w:rsidRPr="008506A7">
        <w:rPr>
          <w:rFonts w:ascii="Arial" w:hAnsi="Arial" w:cs="Arial"/>
        </w:rPr>
        <w:t xml:space="preserve"> Information Service by phone on </w:t>
      </w:r>
      <w:r w:rsidRPr="008506A7">
        <w:rPr>
          <w:rFonts w:ascii="Arial" w:hAnsi="Arial" w:cs="Arial"/>
          <w:b/>
        </w:rPr>
        <w:t>1300 656 419</w:t>
      </w:r>
      <w:r w:rsidRPr="008506A7">
        <w:rPr>
          <w:rFonts w:ascii="Arial" w:hAnsi="Arial" w:cs="Arial"/>
        </w:rPr>
        <w:t xml:space="preserve"> or by email to </w:t>
      </w:r>
      <w:hyperlink r:id="rId7" w:history="1">
        <w:r w:rsidR="00586BFE" w:rsidRPr="008506A7">
          <w:rPr>
            <w:rStyle w:val="Hyperlink"/>
            <w:rFonts w:ascii="Arial" w:hAnsi="Arial" w:cs="Arial"/>
          </w:rPr>
          <w:t>infoservice@humanrights.gov.au</w:t>
        </w:r>
      </w:hyperlink>
      <w:r w:rsidR="00586BFE" w:rsidRPr="008506A7">
        <w:rPr>
          <w:rFonts w:ascii="Arial" w:hAnsi="Arial" w:cs="Arial"/>
        </w:rPr>
        <w:t xml:space="preserve">. If we </w:t>
      </w:r>
      <w:proofErr w:type="gramStart"/>
      <w:r w:rsidR="00586BFE" w:rsidRPr="008506A7">
        <w:rPr>
          <w:rFonts w:ascii="Arial" w:hAnsi="Arial" w:cs="Arial"/>
        </w:rPr>
        <w:t>can</w:t>
      </w:r>
      <w:r w:rsidR="00B97183" w:rsidRPr="008506A7">
        <w:rPr>
          <w:rFonts w:ascii="Arial" w:hAnsi="Arial" w:cs="Arial"/>
        </w:rPr>
        <w:t>’t</w:t>
      </w:r>
      <w:proofErr w:type="gramEnd"/>
      <w:r w:rsidR="00586BFE" w:rsidRPr="008506A7">
        <w:rPr>
          <w:rFonts w:ascii="Arial" w:hAnsi="Arial" w:cs="Arial"/>
        </w:rPr>
        <w:t xml:space="preserve"> help you</w:t>
      </w:r>
      <w:r w:rsidRPr="008506A7">
        <w:rPr>
          <w:rFonts w:ascii="Arial" w:hAnsi="Arial" w:cs="Arial"/>
        </w:rPr>
        <w:t xml:space="preserve">, we will try to refer you to someone who can. </w:t>
      </w:r>
    </w:p>
    <w:p w14:paraId="5EC8A592" w14:textId="77777777" w:rsidR="00586BFE" w:rsidRPr="00D404E7" w:rsidRDefault="00586BFE" w:rsidP="00586BFE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559BD104" w14:textId="023FF616" w:rsidR="001D5532" w:rsidRDefault="00273ADC" w:rsidP="001D5532">
      <w:pPr>
        <w:pStyle w:val="Heading1"/>
        <w:spacing w:before="0" w:after="0"/>
        <w:rPr>
          <w:sz w:val="26"/>
          <w:szCs w:val="26"/>
        </w:rPr>
      </w:pPr>
      <w:r w:rsidRPr="006E2D96">
        <w:rPr>
          <w:sz w:val="26"/>
          <w:szCs w:val="26"/>
        </w:rPr>
        <w:t>Mak</w:t>
      </w:r>
      <w:r w:rsidR="006057BC">
        <w:rPr>
          <w:sz w:val="26"/>
          <w:szCs w:val="26"/>
        </w:rPr>
        <w:t>ing</w:t>
      </w:r>
      <w:r w:rsidR="007508A0" w:rsidRPr="006E2D96">
        <w:rPr>
          <w:sz w:val="26"/>
          <w:szCs w:val="26"/>
        </w:rPr>
        <w:t xml:space="preserve"> </w:t>
      </w:r>
      <w:r w:rsidR="00CC299C" w:rsidRPr="006E2D96">
        <w:rPr>
          <w:sz w:val="26"/>
          <w:szCs w:val="26"/>
        </w:rPr>
        <w:t>a complaint</w:t>
      </w:r>
    </w:p>
    <w:p w14:paraId="514DC70C" w14:textId="77777777" w:rsidR="001D5532" w:rsidRPr="001D5532" w:rsidRDefault="001D5532" w:rsidP="001D5532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5E4E7637" w14:textId="5B7BB62B" w:rsidR="00586BFE" w:rsidRPr="001D5532" w:rsidRDefault="004D01F1" w:rsidP="001D5532">
      <w:pPr>
        <w:pStyle w:val="ListBullet"/>
        <w:spacing w:before="0" w:after="0"/>
        <w:rPr>
          <w:szCs w:val="22"/>
        </w:rPr>
      </w:pPr>
      <w:r>
        <w:t>We can only accept written complaints</w:t>
      </w:r>
      <w:r w:rsidR="00CC299C" w:rsidRPr="00D14139">
        <w:t xml:space="preserve">. </w:t>
      </w:r>
      <w:r w:rsidR="00DF6FA5" w:rsidRPr="00D14139">
        <w:t xml:space="preserve">You </w:t>
      </w:r>
      <w:r w:rsidR="00CC299C" w:rsidRPr="00D14139">
        <w:t xml:space="preserve">can </w:t>
      </w:r>
      <w:r>
        <w:t xml:space="preserve">make </w:t>
      </w:r>
      <w:r w:rsidR="00CC299C" w:rsidRPr="00D14139">
        <w:t xml:space="preserve">a complaint online </w:t>
      </w:r>
      <w:r w:rsidR="00DF6FA5" w:rsidRPr="00D14139">
        <w:t xml:space="preserve">at </w:t>
      </w:r>
      <w:hyperlink r:id="rId8" w:history="1">
        <w:r w:rsidR="003C19AB" w:rsidRPr="00D14139">
          <w:rPr>
            <w:rStyle w:val="Hyperlink"/>
          </w:rPr>
          <w:t>www.humanrights.gov.au/complaints/lodge-complaint</w:t>
        </w:r>
      </w:hyperlink>
      <w:r w:rsidR="00DF6FA5" w:rsidRPr="00D14139">
        <w:t xml:space="preserve">. </w:t>
      </w:r>
      <w:r w:rsidR="00586BFE" w:rsidRPr="00B97183">
        <w:rPr>
          <w:szCs w:val="22"/>
        </w:rPr>
        <w:t xml:space="preserve">If you prefer, you can print off a complaint form, fill it in and post it to us at GPO Box 5218, </w:t>
      </w:r>
      <w:r w:rsidR="00DB358A" w:rsidRPr="00B97183">
        <w:rPr>
          <w:szCs w:val="22"/>
        </w:rPr>
        <w:t>Sydney NSW 2001 or fax it to</w:t>
      </w:r>
      <w:r w:rsidR="00586BFE" w:rsidRPr="00B97183">
        <w:rPr>
          <w:szCs w:val="22"/>
        </w:rPr>
        <w:t xml:space="preserve"> </w:t>
      </w:r>
      <w:r w:rsidR="00586BFE" w:rsidRPr="00B97183">
        <w:rPr>
          <w:rFonts w:cs="Arial"/>
          <w:color w:val="000000"/>
          <w:szCs w:val="22"/>
          <w:shd w:val="clear" w:color="auto" w:fill="FFFFFF"/>
        </w:rPr>
        <w:t xml:space="preserve">02 9284 </w:t>
      </w:r>
      <w:r w:rsidR="006554E1">
        <w:rPr>
          <w:rFonts w:cs="Arial"/>
          <w:color w:val="000000"/>
          <w:szCs w:val="22"/>
          <w:shd w:val="clear" w:color="auto" w:fill="FFFFFF"/>
        </w:rPr>
        <w:t xml:space="preserve">9611. </w:t>
      </w:r>
      <w:r w:rsidR="00586BFE" w:rsidRPr="00B97183">
        <w:rPr>
          <w:rFonts w:cs="Arial"/>
          <w:color w:val="000000"/>
          <w:szCs w:val="22"/>
          <w:shd w:val="clear" w:color="auto" w:fill="FFFFFF"/>
        </w:rPr>
        <w:t>We can also send you a complaint form</w:t>
      </w:r>
      <w:r w:rsidR="00B97183">
        <w:rPr>
          <w:rFonts w:cs="Arial"/>
          <w:color w:val="000000"/>
          <w:szCs w:val="22"/>
          <w:shd w:val="clear" w:color="auto" w:fill="FFFFFF"/>
        </w:rPr>
        <w:t xml:space="preserve"> and </w:t>
      </w:r>
      <w:r w:rsidR="001D5532">
        <w:rPr>
          <w:rFonts w:cs="Arial"/>
          <w:color w:val="000000"/>
          <w:szCs w:val="22"/>
          <w:shd w:val="clear" w:color="auto" w:fill="FFFFFF"/>
        </w:rPr>
        <w:t xml:space="preserve">if necessary, </w:t>
      </w:r>
      <w:r w:rsidR="00B97183">
        <w:rPr>
          <w:rFonts w:cs="Arial"/>
          <w:color w:val="000000"/>
          <w:szCs w:val="22"/>
          <w:shd w:val="clear" w:color="auto" w:fill="FFFFFF"/>
        </w:rPr>
        <w:t>w</w:t>
      </w:r>
      <w:r w:rsidR="00586BFE" w:rsidRPr="00B97183">
        <w:rPr>
          <w:rFonts w:cs="Arial"/>
          <w:szCs w:val="22"/>
        </w:rPr>
        <w:t xml:space="preserve">e can help you to write down your complaint. </w:t>
      </w:r>
    </w:p>
    <w:p w14:paraId="21168C5E" w14:textId="77777777" w:rsidR="001D5532" w:rsidRPr="007779C8" w:rsidRDefault="001D5532" w:rsidP="001D5532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32CB4561" w14:textId="4FD20759" w:rsidR="006E2D96" w:rsidRDefault="00CC299C" w:rsidP="001D5532">
      <w:pPr>
        <w:pStyle w:val="ListBullet"/>
        <w:spacing w:before="0" w:after="0"/>
        <w:rPr>
          <w:b/>
          <w:szCs w:val="22"/>
        </w:rPr>
      </w:pPr>
      <w:r w:rsidRPr="00586BFE">
        <w:rPr>
          <w:szCs w:val="22"/>
        </w:rPr>
        <w:t>If we cannot deal with your complaint, we will explain why.</w:t>
      </w:r>
    </w:p>
    <w:p w14:paraId="464A41D7" w14:textId="77777777" w:rsidR="00964A0C" w:rsidRPr="007779C8" w:rsidRDefault="00964A0C" w:rsidP="00D404E7">
      <w:pPr>
        <w:spacing w:before="0" w:after="0"/>
        <w:rPr>
          <w:b/>
          <w:sz w:val="28"/>
          <w:szCs w:val="28"/>
        </w:rPr>
      </w:pPr>
    </w:p>
    <w:p w14:paraId="4770D2EC" w14:textId="19A767EA" w:rsidR="006E2D96" w:rsidRPr="006E2D96" w:rsidRDefault="006E2D96" w:rsidP="00D404E7">
      <w:pPr>
        <w:spacing w:before="0" w:after="0"/>
        <w:rPr>
          <w:b/>
          <w:sz w:val="26"/>
          <w:szCs w:val="26"/>
        </w:rPr>
      </w:pPr>
      <w:r w:rsidRPr="006E2D96">
        <w:rPr>
          <w:b/>
          <w:sz w:val="26"/>
          <w:szCs w:val="26"/>
        </w:rPr>
        <w:t>Inve</w:t>
      </w:r>
      <w:r>
        <w:rPr>
          <w:b/>
          <w:sz w:val="26"/>
          <w:szCs w:val="26"/>
        </w:rPr>
        <w:t>s</w:t>
      </w:r>
      <w:r w:rsidRPr="006E2D96">
        <w:rPr>
          <w:b/>
          <w:sz w:val="26"/>
          <w:szCs w:val="26"/>
        </w:rPr>
        <w:t xml:space="preserve">tigation </w:t>
      </w:r>
    </w:p>
    <w:p w14:paraId="0D0E5598" w14:textId="77777777" w:rsidR="00D404E7" w:rsidRPr="001D5532" w:rsidRDefault="00D404E7" w:rsidP="00D404E7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5C2ADE71" w14:textId="77777777" w:rsidR="00CC299C" w:rsidRDefault="00CC299C" w:rsidP="006E2D96">
      <w:pPr>
        <w:pStyle w:val="ListBullet"/>
        <w:spacing w:before="0" w:after="0"/>
      </w:pPr>
      <w:r w:rsidRPr="00D14139">
        <w:t xml:space="preserve">We will contact you to </w:t>
      </w:r>
      <w:r w:rsidR="00273ADC" w:rsidRPr="00D14139">
        <w:t>talk about</w:t>
      </w:r>
      <w:r w:rsidRPr="00D14139">
        <w:t xml:space="preserve"> your complaint and we may ask you to provide more information. </w:t>
      </w:r>
    </w:p>
    <w:p w14:paraId="27AAB776" w14:textId="77777777" w:rsidR="006E2D96" w:rsidRPr="007779C8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60174726" w14:textId="77777777" w:rsidR="007779C8" w:rsidRDefault="007779C8" w:rsidP="007779C8">
      <w:pPr>
        <w:pStyle w:val="ListBullet"/>
        <w:numPr>
          <w:ilvl w:val="0"/>
          <w:numId w:val="0"/>
        </w:numPr>
        <w:spacing w:before="0" w:after="0"/>
        <w:ind w:left="357"/>
      </w:pPr>
    </w:p>
    <w:p w14:paraId="673D7A9E" w14:textId="77777777" w:rsidR="007779C8" w:rsidRDefault="007779C8" w:rsidP="007779C8">
      <w:pPr>
        <w:pStyle w:val="ListParagraph"/>
      </w:pPr>
    </w:p>
    <w:p w14:paraId="79F6504D" w14:textId="0E9E0AF6" w:rsidR="00D404E7" w:rsidRDefault="00586BFE" w:rsidP="006E2D96">
      <w:pPr>
        <w:pStyle w:val="ListBullet"/>
        <w:spacing w:before="0" w:after="0"/>
      </w:pPr>
      <w:r>
        <w:t>Usually</w:t>
      </w:r>
      <w:r w:rsidR="00CC299C" w:rsidRPr="00D14139">
        <w:t xml:space="preserve">, </w:t>
      </w:r>
      <w:r w:rsidR="00BB5B8B">
        <w:t xml:space="preserve">we </w:t>
      </w:r>
      <w:r w:rsidR="00CC299C" w:rsidRPr="00D14139">
        <w:t xml:space="preserve">will contact the person or </w:t>
      </w:r>
      <w:proofErr w:type="spellStart"/>
      <w:r w:rsidR="00CC299C" w:rsidRPr="00D14139">
        <w:t>organisation</w:t>
      </w:r>
      <w:proofErr w:type="spellEnd"/>
      <w:r w:rsidR="00CC299C" w:rsidRPr="00D14139">
        <w:t xml:space="preserve"> you are complaining about</w:t>
      </w:r>
      <w:r w:rsidR="00BB5B8B">
        <w:t xml:space="preserve"> </w:t>
      </w:r>
      <w:r w:rsidR="00833846">
        <w:t xml:space="preserve">(the respondent) </w:t>
      </w:r>
      <w:r w:rsidR="00BB5B8B">
        <w:t xml:space="preserve">and </w:t>
      </w:r>
      <w:r w:rsidR="00CC299C" w:rsidRPr="00D14139">
        <w:t xml:space="preserve">provide </w:t>
      </w:r>
      <w:r w:rsidR="00BB5B8B">
        <w:t xml:space="preserve">them with a </w:t>
      </w:r>
      <w:r w:rsidR="00CC299C" w:rsidRPr="00D14139">
        <w:t>copy of your complaint</w:t>
      </w:r>
      <w:r w:rsidR="00BB5B8B">
        <w:t xml:space="preserve">. We will </w:t>
      </w:r>
      <w:r w:rsidR="00CC299C" w:rsidRPr="00D14139">
        <w:t xml:space="preserve">ask </w:t>
      </w:r>
      <w:r w:rsidR="00BB5B8B">
        <w:t xml:space="preserve">for their </w:t>
      </w:r>
    </w:p>
    <w:p w14:paraId="73A479C0" w14:textId="6CC10536" w:rsidR="00CC299C" w:rsidRDefault="00BB5B8B" w:rsidP="00964A0C">
      <w:pPr>
        <w:pStyle w:val="ListBullet"/>
        <w:numPr>
          <w:ilvl w:val="0"/>
          <w:numId w:val="0"/>
        </w:numPr>
        <w:spacing w:before="0" w:after="0"/>
        <w:ind w:left="357"/>
      </w:pPr>
      <w:proofErr w:type="gramStart"/>
      <w:r>
        <w:t>comments</w:t>
      </w:r>
      <w:proofErr w:type="gramEnd"/>
      <w:r>
        <w:t xml:space="preserve"> and other </w:t>
      </w:r>
      <w:r w:rsidR="00CC299C" w:rsidRPr="00D14139">
        <w:t>information.</w:t>
      </w:r>
      <w:r w:rsidR="006B2A21" w:rsidRPr="00D14139">
        <w:t xml:space="preserve"> </w:t>
      </w:r>
      <w:r w:rsidR="00CC299C" w:rsidRPr="00D14139">
        <w:t xml:space="preserve">We will let you know what they </w:t>
      </w:r>
      <w:r>
        <w:t>say about your complaint</w:t>
      </w:r>
      <w:r w:rsidR="00CC299C" w:rsidRPr="00D14139">
        <w:t>.</w:t>
      </w:r>
    </w:p>
    <w:p w14:paraId="4072EC67" w14:textId="77777777" w:rsidR="006E2D96" w:rsidRPr="007779C8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  <w:lang w:val="en-AU" w:bidi="ar-SA"/>
        </w:rPr>
      </w:pPr>
    </w:p>
    <w:p w14:paraId="2DCBEC1D" w14:textId="340863EB" w:rsidR="00CC299C" w:rsidRPr="006E2D96" w:rsidRDefault="00CC299C" w:rsidP="006E2D96">
      <w:pPr>
        <w:pStyle w:val="ListBullet"/>
        <w:spacing w:before="0" w:after="0"/>
      </w:pPr>
      <w:r>
        <w:t xml:space="preserve">In some </w:t>
      </w:r>
      <w:r w:rsidR="00833846">
        <w:t>cases</w:t>
      </w:r>
      <w:r w:rsidR="004202C7">
        <w:t>,</w:t>
      </w:r>
      <w:r w:rsidR="00833846">
        <w:t xml:space="preserve"> </w:t>
      </w:r>
      <w:r>
        <w:t xml:space="preserve">we may decide </w:t>
      </w:r>
      <w:r w:rsidR="00EE5E73">
        <w:t xml:space="preserve">not to </w:t>
      </w:r>
      <w:r w:rsidR="00102D2C">
        <w:t xml:space="preserve">investigate or to stop investigating </w:t>
      </w:r>
      <w:r w:rsidR="00BB5B8B">
        <w:t>your complaint</w:t>
      </w:r>
      <w:r>
        <w:t xml:space="preserve">. </w:t>
      </w:r>
      <w:r>
        <w:rPr>
          <w:szCs w:val="22"/>
        </w:rPr>
        <w:t>If this happens, we will explain why.</w:t>
      </w:r>
    </w:p>
    <w:p w14:paraId="5CE091A0" w14:textId="77777777" w:rsidR="006E2D96" w:rsidRPr="007779C8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032DD354" w14:textId="77777777" w:rsidR="00CC299C" w:rsidRDefault="00CC299C" w:rsidP="006E2D96">
      <w:pPr>
        <w:pStyle w:val="ListBullet"/>
        <w:spacing w:before="0" w:after="0"/>
      </w:pPr>
      <w:r>
        <w:t>We may talk to you about trying to resolve the complaint by conciliation.</w:t>
      </w:r>
    </w:p>
    <w:p w14:paraId="6FB8ADBF" w14:textId="77777777" w:rsidR="006E2D96" w:rsidRDefault="006E2D96" w:rsidP="006E2D96">
      <w:pPr>
        <w:pStyle w:val="Heading1"/>
        <w:spacing w:before="0" w:after="0"/>
      </w:pPr>
    </w:p>
    <w:p w14:paraId="1010F93D" w14:textId="77777777" w:rsidR="00CC299C" w:rsidRDefault="00CC299C" w:rsidP="006E2D96">
      <w:pPr>
        <w:pStyle w:val="Heading1"/>
        <w:spacing w:before="0" w:after="0"/>
      </w:pPr>
      <w:r w:rsidRPr="006E2D96">
        <w:rPr>
          <w:sz w:val="26"/>
          <w:szCs w:val="26"/>
        </w:rPr>
        <w:t>Conciliation</w:t>
      </w:r>
    </w:p>
    <w:p w14:paraId="2F828D3B" w14:textId="77777777" w:rsidR="006E2D96" w:rsidRPr="00964A0C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763643B8" w14:textId="00D5D8B1" w:rsidR="00CC299C" w:rsidRDefault="00CC299C" w:rsidP="006E2D96">
      <w:pPr>
        <w:pStyle w:val="ListBullet"/>
        <w:spacing w:before="0" w:after="0"/>
      </w:pPr>
      <w:proofErr w:type="gramStart"/>
      <w:r>
        <w:t>Conciliation</w:t>
      </w:r>
      <w:proofErr w:type="gramEnd"/>
      <w:r>
        <w:t xml:space="preserve"> </w:t>
      </w:r>
      <w:r w:rsidR="00BB5B8B">
        <w:t xml:space="preserve">is </w:t>
      </w:r>
      <w:proofErr w:type="gramStart"/>
      <w:r w:rsidR="00BB5B8B">
        <w:t>where</w:t>
      </w:r>
      <w:proofErr w:type="gramEnd"/>
      <w:r w:rsidR="00BB5B8B">
        <w:t xml:space="preserve"> we try to help you</w:t>
      </w:r>
      <w:r w:rsidR="00833846">
        <w:t xml:space="preserve"> </w:t>
      </w:r>
      <w:r>
        <w:t xml:space="preserve">and the </w:t>
      </w:r>
      <w:r w:rsidR="00833846">
        <w:t>respondent</w:t>
      </w:r>
      <w:r w:rsidR="0046485A">
        <w:t xml:space="preserve">, find a way to </w:t>
      </w:r>
      <w:r w:rsidR="00BB5B8B">
        <w:t>resolve the complaint</w:t>
      </w:r>
      <w:r>
        <w:t>.</w:t>
      </w:r>
    </w:p>
    <w:p w14:paraId="3E70CD33" w14:textId="77777777" w:rsidR="006E2D96" w:rsidRPr="007779C8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1AD0E148" w14:textId="65AA953C" w:rsidR="00CC299C" w:rsidRDefault="00CC299C" w:rsidP="006E2D96">
      <w:pPr>
        <w:pStyle w:val="ListBullet"/>
        <w:spacing w:before="0" w:after="0"/>
      </w:pPr>
      <w:r w:rsidRPr="003952E2">
        <w:t xml:space="preserve">Conciliation </w:t>
      </w:r>
      <w:r w:rsidR="00F9598D">
        <w:t>usually takes place in a face</w:t>
      </w:r>
      <w:r w:rsidR="00D9532D">
        <w:t>-</w:t>
      </w:r>
      <w:r w:rsidR="00F9598D">
        <w:t>to</w:t>
      </w:r>
      <w:r w:rsidR="00D9532D">
        <w:t>-</w:t>
      </w:r>
      <w:r w:rsidR="00F9598D">
        <w:t xml:space="preserve">face meeting or in a meeting </w:t>
      </w:r>
      <w:r w:rsidR="00583F16">
        <w:t xml:space="preserve">over the </w:t>
      </w:r>
      <w:r w:rsidR="00F9598D">
        <w:t xml:space="preserve">telephone. This </w:t>
      </w:r>
      <w:proofErr w:type="gramStart"/>
      <w:r w:rsidR="00F9598D">
        <w:t>is called</w:t>
      </w:r>
      <w:proofErr w:type="gramEnd"/>
      <w:r w:rsidR="00F9598D">
        <w:t xml:space="preserve"> a ‘conciliation conference’</w:t>
      </w:r>
      <w:r w:rsidR="006B2A21">
        <w:t xml:space="preserve">. </w:t>
      </w:r>
      <w:r w:rsidRPr="003952E2">
        <w:t>In some cases</w:t>
      </w:r>
      <w:r w:rsidR="004202C7">
        <w:t>,</w:t>
      </w:r>
      <w:r w:rsidRPr="003952E2">
        <w:t xml:space="preserve"> </w:t>
      </w:r>
      <w:r w:rsidR="007508A0">
        <w:t xml:space="preserve">we may try to resolve the complaint </w:t>
      </w:r>
      <w:r w:rsidR="00964A0C">
        <w:t>through an exchange of letters and conversations with the conciliator</w:t>
      </w:r>
      <w:r>
        <w:t>.</w:t>
      </w:r>
    </w:p>
    <w:p w14:paraId="087D0349" w14:textId="77777777" w:rsidR="006E2D96" w:rsidRPr="007779C8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5A5F4F50" w14:textId="0E718CCF" w:rsidR="00CC299C" w:rsidRDefault="00CC299C" w:rsidP="006E2D96">
      <w:pPr>
        <w:pStyle w:val="ListBullet"/>
        <w:spacing w:before="0" w:after="0"/>
      </w:pPr>
      <w:r w:rsidRPr="001B3713">
        <w:t>Complaints can be resolved in many different ways</w:t>
      </w:r>
      <w:r>
        <w:t>. For example</w:t>
      </w:r>
      <w:r w:rsidR="00B97183">
        <w:t>,</w:t>
      </w:r>
      <w:r>
        <w:t xml:space="preserve"> by an apology, a change of policy or </w:t>
      </w:r>
      <w:r w:rsidRPr="001B3713">
        <w:t>compensation</w:t>
      </w:r>
      <w:r>
        <w:t>.</w:t>
      </w:r>
    </w:p>
    <w:p w14:paraId="1D2760D5" w14:textId="77777777" w:rsidR="006E2D96" w:rsidRPr="00964A0C" w:rsidRDefault="006E2D96" w:rsidP="006E2D96">
      <w:pPr>
        <w:pStyle w:val="Heading1"/>
        <w:tabs>
          <w:tab w:val="left" w:pos="5700"/>
        </w:tabs>
        <w:spacing w:before="0" w:after="0"/>
        <w:rPr>
          <w:szCs w:val="28"/>
        </w:rPr>
      </w:pPr>
    </w:p>
    <w:p w14:paraId="157286D5" w14:textId="20AC6619" w:rsidR="00CC299C" w:rsidRDefault="00833846" w:rsidP="006E2D96">
      <w:pPr>
        <w:pStyle w:val="Heading1"/>
        <w:tabs>
          <w:tab w:val="left" w:pos="5700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="00B14EDD">
        <w:rPr>
          <w:sz w:val="26"/>
          <w:szCs w:val="26"/>
        </w:rPr>
        <w:t xml:space="preserve">ecision </w:t>
      </w:r>
    </w:p>
    <w:p w14:paraId="3BECFB4D" w14:textId="77777777" w:rsidR="00CA3F93" w:rsidRPr="00CA3F93" w:rsidRDefault="00CA3F93" w:rsidP="00CA3F93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14B50950" w14:textId="77777777" w:rsidR="002B2DE4" w:rsidRPr="008506A7" w:rsidRDefault="002B2DE4" w:rsidP="002B2DE4">
      <w:pPr>
        <w:pStyle w:val="ListBullet"/>
        <w:spacing w:before="0" w:after="0"/>
        <w:rPr>
          <w:szCs w:val="22"/>
        </w:rPr>
      </w:pPr>
      <w:r w:rsidRPr="008506A7">
        <w:rPr>
          <w:szCs w:val="22"/>
        </w:rPr>
        <w:t xml:space="preserve">If the complaint is </w:t>
      </w:r>
      <w:proofErr w:type="gramStart"/>
      <w:r w:rsidRPr="008506A7">
        <w:rPr>
          <w:szCs w:val="22"/>
        </w:rPr>
        <w:t>not discontinued</w:t>
      </w:r>
      <w:proofErr w:type="gramEnd"/>
      <w:r w:rsidRPr="008506A7">
        <w:rPr>
          <w:szCs w:val="22"/>
        </w:rPr>
        <w:t xml:space="preserve">, the President of the Commission </w:t>
      </w:r>
      <w:r>
        <w:rPr>
          <w:szCs w:val="22"/>
        </w:rPr>
        <w:t xml:space="preserve">will </w:t>
      </w:r>
      <w:r w:rsidRPr="008506A7">
        <w:rPr>
          <w:szCs w:val="22"/>
        </w:rPr>
        <w:t xml:space="preserve">decide if </w:t>
      </w:r>
      <w:r>
        <w:rPr>
          <w:szCs w:val="22"/>
        </w:rPr>
        <w:t xml:space="preserve">what you are complaining about is </w:t>
      </w:r>
      <w:r w:rsidRPr="008506A7">
        <w:rPr>
          <w:szCs w:val="22"/>
          <w:lang w:val="en-GB" w:bidi="ar-SA"/>
        </w:rPr>
        <w:t xml:space="preserve">discrimination </w:t>
      </w:r>
      <w:r w:rsidRPr="008506A7">
        <w:rPr>
          <w:rFonts w:cs="Arial"/>
        </w:rPr>
        <w:t xml:space="preserve">under the international </w:t>
      </w:r>
      <w:r>
        <w:rPr>
          <w:rFonts w:cs="Arial"/>
        </w:rPr>
        <w:t>‘</w:t>
      </w:r>
      <w:r w:rsidRPr="008506A7">
        <w:rPr>
          <w:rFonts w:cs="Arial"/>
        </w:rPr>
        <w:t>Convention concerning Discrimination in respect of Employment and Occupation</w:t>
      </w:r>
      <w:r>
        <w:rPr>
          <w:rFonts w:cs="Arial"/>
        </w:rPr>
        <w:t xml:space="preserve">’. </w:t>
      </w:r>
    </w:p>
    <w:p w14:paraId="0032FAF0" w14:textId="77777777" w:rsidR="002B2DE4" w:rsidRPr="00CA3F93" w:rsidRDefault="002B2DE4" w:rsidP="002B2DE4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3ED1777E" w14:textId="0673AA25" w:rsidR="002B2DE4" w:rsidRPr="008506A7" w:rsidRDefault="002B2DE4" w:rsidP="002B2DE4">
      <w:pPr>
        <w:pStyle w:val="ListBullet"/>
        <w:spacing w:before="0" w:after="0"/>
        <w:rPr>
          <w:szCs w:val="22"/>
        </w:rPr>
      </w:pPr>
      <w:r w:rsidRPr="008506A7">
        <w:rPr>
          <w:szCs w:val="22"/>
        </w:rPr>
        <w:t>If the President is</w:t>
      </w:r>
      <w:r w:rsidR="00157939">
        <w:rPr>
          <w:szCs w:val="22"/>
        </w:rPr>
        <w:t xml:space="preserve"> of the opinion </w:t>
      </w:r>
      <w:r w:rsidRPr="008506A7">
        <w:rPr>
          <w:szCs w:val="22"/>
        </w:rPr>
        <w:t xml:space="preserve">that </w:t>
      </w:r>
      <w:r>
        <w:rPr>
          <w:szCs w:val="22"/>
        </w:rPr>
        <w:t>discrimination has occurred</w:t>
      </w:r>
      <w:r w:rsidRPr="008506A7">
        <w:rPr>
          <w:szCs w:val="22"/>
        </w:rPr>
        <w:t>, the President may report the matter to the Federal Attorney-General. This repor</w:t>
      </w:r>
      <w:r w:rsidR="00777E41">
        <w:rPr>
          <w:szCs w:val="22"/>
        </w:rPr>
        <w:t>t may include recommendations, f</w:t>
      </w:r>
      <w:r w:rsidRPr="008506A7">
        <w:rPr>
          <w:szCs w:val="22"/>
        </w:rPr>
        <w:t>or example, the President may recommend that the respondent change its polic</w:t>
      </w:r>
      <w:r w:rsidR="00777E41">
        <w:rPr>
          <w:szCs w:val="22"/>
        </w:rPr>
        <w:t>ies</w:t>
      </w:r>
      <w:r w:rsidRPr="008506A7">
        <w:rPr>
          <w:szCs w:val="22"/>
        </w:rPr>
        <w:t xml:space="preserve"> or practice</w:t>
      </w:r>
      <w:r w:rsidR="00777E41">
        <w:rPr>
          <w:szCs w:val="22"/>
        </w:rPr>
        <w:t>s.</w:t>
      </w:r>
      <w:r w:rsidRPr="008506A7">
        <w:rPr>
          <w:szCs w:val="22"/>
        </w:rPr>
        <w:t xml:space="preserve"> </w:t>
      </w:r>
    </w:p>
    <w:p w14:paraId="04E2005C" w14:textId="77777777" w:rsidR="002B2DE4" w:rsidRPr="00CA3F93" w:rsidRDefault="002B2DE4" w:rsidP="002B2DE4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  <w:bookmarkStart w:id="0" w:name="_GoBack"/>
      <w:bookmarkEnd w:id="0"/>
    </w:p>
    <w:p w14:paraId="6F042DE6" w14:textId="56BDC361" w:rsidR="00B14EDD" w:rsidRPr="008506A7" w:rsidRDefault="00B14EDD" w:rsidP="00CA3F93">
      <w:pPr>
        <w:pStyle w:val="ListBullet"/>
        <w:spacing w:before="0" w:after="0"/>
        <w:rPr>
          <w:szCs w:val="22"/>
        </w:rPr>
      </w:pPr>
      <w:r w:rsidRPr="008506A7">
        <w:rPr>
          <w:szCs w:val="22"/>
          <w:lang w:val="en-GB" w:bidi="ar-SA"/>
        </w:rPr>
        <w:t xml:space="preserve">Examples of the President’s decisions about discrimination </w:t>
      </w:r>
      <w:r w:rsidR="00D404E7" w:rsidRPr="008506A7">
        <w:rPr>
          <w:rFonts w:cs="Arial"/>
        </w:rPr>
        <w:t xml:space="preserve">under the international </w:t>
      </w:r>
      <w:r w:rsidR="00D404E7">
        <w:rPr>
          <w:rFonts w:cs="Arial"/>
        </w:rPr>
        <w:t>‘</w:t>
      </w:r>
      <w:r w:rsidR="00D404E7" w:rsidRPr="008506A7">
        <w:rPr>
          <w:rFonts w:cs="Arial"/>
        </w:rPr>
        <w:t>Convention concerning Discrimination in respect of Employment and Occupation</w:t>
      </w:r>
      <w:r w:rsidR="00D404E7">
        <w:rPr>
          <w:rFonts w:cs="Arial"/>
        </w:rPr>
        <w:t xml:space="preserve">’ </w:t>
      </w:r>
      <w:r w:rsidRPr="008506A7">
        <w:rPr>
          <w:szCs w:val="22"/>
          <w:lang w:val="en-GB" w:bidi="ar-SA"/>
        </w:rPr>
        <w:t xml:space="preserve">are available on the Commission’s website at </w:t>
      </w:r>
      <w:hyperlink r:id="rId9" w:history="1">
        <w:r w:rsidRPr="008506A7">
          <w:rPr>
            <w:rStyle w:val="Hyperlink"/>
            <w:rFonts w:cs="Arial"/>
            <w:szCs w:val="22"/>
            <w:lang w:val="en-GB" w:bidi="ar-SA"/>
          </w:rPr>
          <w:t>www.humanrights.gov.au/legal/humanrightsreports/index.html</w:t>
        </w:r>
      </w:hyperlink>
    </w:p>
    <w:p w14:paraId="0E61C2F9" w14:textId="77777777" w:rsidR="00B14EDD" w:rsidRPr="008506A7" w:rsidRDefault="00B14EDD" w:rsidP="00CA3F93">
      <w:pPr>
        <w:pStyle w:val="Heading1"/>
        <w:spacing w:before="0" w:after="0"/>
        <w:rPr>
          <w:sz w:val="22"/>
          <w:szCs w:val="22"/>
        </w:rPr>
      </w:pPr>
    </w:p>
    <w:p w14:paraId="3B130880" w14:textId="77777777" w:rsidR="00D404E7" w:rsidRDefault="00D404E7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6439F37C" w14:textId="77777777" w:rsidR="00D404E7" w:rsidRDefault="00D404E7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1E3EC5D9" w14:textId="172C7F5E" w:rsidR="00D404E7" w:rsidRDefault="00D404E7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211EE9C7" w14:textId="725A566C" w:rsidR="00CA3F93" w:rsidRDefault="00CA3F93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560D0D03" w14:textId="5402E97B" w:rsidR="007779C8" w:rsidRDefault="007779C8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0EC404FA" w14:textId="67490FC6" w:rsidR="007779C8" w:rsidRDefault="007779C8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8EF0AAC" w14:textId="06F3B63B" w:rsidR="007779C8" w:rsidRDefault="007779C8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4EA29FC4" w14:textId="149F8E21" w:rsidR="007779C8" w:rsidRDefault="007779C8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16B252E1" w14:textId="56EA515B" w:rsidR="007779C8" w:rsidRDefault="007779C8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63FE5ED" w14:textId="1C56D32D" w:rsidR="001027DE" w:rsidRDefault="001027DE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49F033CC" w14:textId="77777777" w:rsidR="001027DE" w:rsidRPr="003F0E8C" w:rsidRDefault="001027DE" w:rsidP="003F0E8C">
      <w:pPr>
        <w:pStyle w:val="ListBullet"/>
        <w:numPr>
          <w:ilvl w:val="0"/>
          <w:numId w:val="0"/>
        </w:numPr>
        <w:spacing w:before="0" w:after="0"/>
        <w:ind w:left="357"/>
        <w:rPr>
          <w:b/>
          <w:sz w:val="18"/>
          <w:szCs w:val="18"/>
        </w:rPr>
      </w:pPr>
    </w:p>
    <w:p w14:paraId="7E2A3009" w14:textId="77777777" w:rsidR="003F0E8C" w:rsidRPr="003F0E8C" w:rsidRDefault="003F0E8C" w:rsidP="00B14EDD">
      <w:pPr>
        <w:jc w:val="center"/>
        <w:rPr>
          <w:b/>
          <w:lang w:val="en-AU" w:eastAsia="en-AU" w:bidi="ar-SA"/>
        </w:rPr>
      </w:pPr>
      <w:r w:rsidRPr="003F0E8C">
        <w:rPr>
          <w:b/>
          <w:lang w:val="en-AU" w:eastAsia="en-AU" w:bidi="ar-SA"/>
        </w:rPr>
        <w:t xml:space="preserve">Disclaimer: The information on this fact sheet </w:t>
      </w:r>
      <w:proofErr w:type="gramStart"/>
      <w:r w:rsidRPr="003F0E8C">
        <w:rPr>
          <w:b/>
          <w:lang w:val="en-AU" w:eastAsia="en-AU" w:bidi="ar-SA"/>
        </w:rPr>
        <w:t>is only intended</w:t>
      </w:r>
      <w:proofErr w:type="gramEnd"/>
      <w:r w:rsidRPr="003F0E8C">
        <w:rPr>
          <w:b/>
          <w:lang w:val="en-AU" w:eastAsia="en-AU" w:bidi="ar-SA"/>
        </w:rPr>
        <w:t xml:space="preserve"> as a guide. It is not a substitute for legal advice.</w:t>
      </w:r>
    </w:p>
    <w:sectPr w:rsidR="003F0E8C" w:rsidRPr="003F0E8C" w:rsidSect="00D72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FFA2" w14:textId="77777777" w:rsidR="00D95422" w:rsidRDefault="00D95422" w:rsidP="00635702">
      <w:pPr>
        <w:spacing w:after="0"/>
      </w:pPr>
      <w:r>
        <w:separator/>
      </w:r>
    </w:p>
  </w:endnote>
  <w:endnote w:type="continuationSeparator" w:id="0">
    <w:p w14:paraId="1C3BD4E8" w14:textId="77777777" w:rsidR="00D95422" w:rsidRDefault="00D95422" w:rsidP="00635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A046" w14:textId="77777777" w:rsidR="00CA3F93" w:rsidRDefault="00CA3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F142" w14:textId="6DE5CE88" w:rsidR="006A7F04" w:rsidRPr="0090165F" w:rsidRDefault="009007DB" w:rsidP="006A7F04">
    <w:pPr>
      <w:pStyle w:val="Footer"/>
      <w:spacing w:after="0"/>
      <w:jc w:val="right"/>
    </w:pPr>
    <w:r>
      <w:rPr>
        <w:rStyle w:val="PageNumber"/>
      </w:rPr>
      <w:fldChar w:fldCharType="begin"/>
    </w:r>
    <w:r w:rsidR="006A7F0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7E4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8792" w14:textId="1C0650C5" w:rsidR="00E43CE3" w:rsidRPr="00B26370" w:rsidRDefault="00E43CE3" w:rsidP="00A11031">
    <w:pPr>
      <w:pBdr>
        <w:top w:val="single" w:sz="4" w:space="1" w:color="auto"/>
      </w:pBdr>
      <w:spacing w:after="0"/>
      <w:ind w:left="-142" w:right="-142"/>
      <w:jc w:val="center"/>
      <w:rPr>
        <w:rFonts w:cs="Arial"/>
        <w:b/>
        <w:sz w:val="18"/>
        <w:szCs w:val="18"/>
      </w:rPr>
    </w:pPr>
    <w:r>
      <w:rPr>
        <w:sz w:val="20"/>
        <w:szCs w:val="20"/>
      </w:rPr>
      <w:br/>
    </w:r>
    <w:r w:rsidR="00B14EDD">
      <w:rPr>
        <w:rFonts w:cs="Arial"/>
        <w:b/>
        <w:sz w:val="18"/>
        <w:szCs w:val="18"/>
      </w:rPr>
      <w:t xml:space="preserve">NATIONAL </w:t>
    </w:r>
    <w:r w:rsidRPr="00B26370">
      <w:rPr>
        <w:rFonts w:cs="Arial"/>
        <w:b/>
        <w:sz w:val="18"/>
        <w:szCs w:val="18"/>
      </w:rPr>
      <w:t xml:space="preserve">INFORMATION SERVICE </w:t>
    </w:r>
  </w:p>
  <w:p w14:paraId="62A4E067" w14:textId="7E3B8A24" w:rsidR="00E43CE3" w:rsidRPr="00E43CE3" w:rsidRDefault="00F8635C" w:rsidP="00E43CE3">
    <w:pPr>
      <w:spacing w:before="0" w:after="0"/>
      <w:ind w:left="-142" w:right="-142"/>
      <w:jc w:val="center"/>
      <w:rPr>
        <w:rFonts w:cs="Arial"/>
        <w:sz w:val="18"/>
        <w:szCs w:val="18"/>
        <w:lang w:val="en-GB" w:bidi="ar-SA"/>
      </w:rPr>
    </w:pPr>
    <w:r w:rsidRPr="002D4AE8">
      <w:rPr>
        <w:rFonts w:cs="Arial"/>
        <w:sz w:val="18"/>
        <w:szCs w:val="18"/>
        <w:lang w:val="en-GB" w:bidi="ar-SA"/>
      </w:rPr>
      <w:t>Telephone</w:t>
    </w:r>
    <w:r w:rsidR="00E43CE3" w:rsidRPr="002D4AE8">
      <w:rPr>
        <w:rFonts w:cs="Arial"/>
        <w:sz w:val="18"/>
        <w:szCs w:val="18"/>
        <w:lang w:val="en-GB" w:bidi="ar-SA"/>
      </w:rPr>
      <w:t xml:space="preserve"> 1300 656 419 or (02) 9284 9888 </w:t>
    </w:r>
    <w:r w:rsidR="00E43CE3">
      <w:rPr>
        <w:rFonts w:ascii="Wingdings" w:hAnsi="Wingdings" w:cs="Arial"/>
        <w:sz w:val="18"/>
        <w:szCs w:val="18"/>
        <w:lang w:val="en-GB" w:bidi="ar-SA"/>
      </w:rPr>
      <w:sym w:font="Symbol" w:char="F0B7"/>
    </w:r>
    <w:r w:rsidR="00E43CE3" w:rsidRPr="002D4AE8">
      <w:rPr>
        <w:rFonts w:cs="Arial"/>
        <w:sz w:val="18"/>
        <w:szCs w:val="18"/>
        <w:lang w:val="en-GB" w:bidi="ar-SA"/>
      </w:rPr>
      <w:t xml:space="preserve"> www.humanrights.gov.au </w:t>
    </w:r>
    <w:r w:rsidR="00E43CE3">
      <w:rPr>
        <w:rFonts w:cs="Arial"/>
        <w:sz w:val="18"/>
        <w:szCs w:val="18"/>
        <w:lang w:val="en-GB" w:bidi="ar-SA"/>
      </w:rPr>
      <w:sym w:font="Symbol" w:char="F0B7"/>
    </w:r>
    <w:r w:rsidR="00E43CE3" w:rsidRPr="002D4AE8">
      <w:rPr>
        <w:rFonts w:cs="Arial"/>
        <w:sz w:val="18"/>
        <w:szCs w:val="18"/>
        <w:lang w:val="en-GB" w:bidi="ar-SA"/>
      </w:rPr>
      <w:t xml:space="preserve"> info</w:t>
    </w:r>
    <w:r w:rsidR="004202C7">
      <w:rPr>
        <w:rFonts w:cs="Arial"/>
        <w:sz w:val="18"/>
        <w:szCs w:val="18"/>
        <w:lang w:val="en-GB" w:bidi="ar-SA"/>
      </w:rPr>
      <w:t>service</w:t>
    </w:r>
    <w:r w:rsidR="00E43CE3" w:rsidRPr="002D4AE8">
      <w:rPr>
        <w:rFonts w:cs="Arial"/>
        <w:sz w:val="18"/>
        <w:szCs w:val="18"/>
        <w:lang w:val="en-GB" w:bidi="ar-SA"/>
      </w:rPr>
      <w:t>@humanrights.gov.au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5B66A" w14:textId="77777777" w:rsidR="00D95422" w:rsidRDefault="00D95422" w:rsidP="00635702">
      <w:pPr>
        <w:spacing w:after="0"/>
      </w:pPr>
      <w:r>
        <w:separator/>
      </w:r>
    </w:p>
  </w:footnote>
  <w:footnote w:type="continuationSeparator" w:id="0">
    <w:p w14:paraId="2E84D8A9" w14:textId="77777777" w:rsidR="00D95422" w:rsidRDefault="00D95422" w:rsidP="00635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4917" w14:textId="77777777" w:rsidR="00CA3F93" w:rsidRDefault="00CA3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866F2" w14:textId="0CFD57A6" w:rsidR="006A7F04" w:rsidRPr="00C343D7" w:rsidRDefault="006A7F04" w:rsidP="006A7F04">
    <w:pPr>
      <w:spacing w:before="0" w:after="0"/>
      <w:jc w:val="right"/>
      <w:rPr>
        <w:sz w:val="20"/>
        <w:szCs w:val="20"/>
      </w:rPr>
    </w:pPr>
    <w:r w:rsidRPr="00C343D7">
      <w:rPr>
        <w:sz w:val="20"/>
        <w:szCs w:val="20"/>
      </w:rPr>
      <w:t>Australian Human Rights Commission</w:t>
    </w:r>
  </w:p>
  <w:p w14:paraId="32C21C18" w14:textId="048CBA1A" w:rsidR="006A7F04" w:rsidRPr="00C343D7" w:rsidRDefault="006A7F04" w:rsidP="00175723">
    <w:pPr>
      <w:pStyle w:val="Footer"/>
      <w:spacing w:before="0" w:after="360"/>
      <w:jc w:val="right"/>
      <w:rPr>
        <w:i/>
        <w:sz w:val="20"/>
        <w:szCs w:val="20"/>
      </w:rPr>
    </w:pPr>
    <w:r w:rsidRPr="00C343D7">
      <w:rPr>
        <w:b/>
        <w:i/>
        <w:sz w:val="20"/>
        <w:szCs w:val="20"/>
      </w:rPr>
      <w:t xml:space="preserve">The complaint process </w:t>
    </w:r>
    <w:r w:rsidRPr="00C343D7">
      <w:rPr>
        <w:i/>
        <w:sz w:val="20"/>
        <w:szCs w:val="20"/>
      </w:rPr>
      <w:t xml:space="preserve">for complaints about </w:t>
    </w:r>
    <w:r w:rsidR="00B14EDD" w:rsidRPr="00C343D7">
      <w:rPr>
        <w:i/>
        <w:sz w:val="20"/>
        <w:szCs w:val="20"/>
      </w:rPr>
      <w:t xml:space="preserve">discrimination in employment </w:t>
    </w:r>
    <w:r w:rsidR="00C343D7" w:rsidRPr="00C343D7">
      <w:rPr>
        <w:i/>
        <w:sz w:val="20"/>
        <w:szCs w:val="20"/>
      </w:rPr>
      <w:t>based on religion, criminal record, trade union activity, s</w:t>
    </w:r>
    <w:r w:rsidR="00C343D7">
      <w:rPr>
        <w:i/>
        <w:sz w:val="20"/>
        <w:szCs w:val="20"/>
      </w:rPr>
      <w:t>exual preference, political opi</w:t>
    </w:r>
    <w:r w:rsidR="00C343D7" w:rsidRPr="00C343D7">
      <w:rPr>
        <w:i/>
        <w:sz w:val="20"/>
        <w:szCs w:val="20"/>
      </w:rPr>
      <w:t>n</w:t>
    </w:r>
    <w:r w:rsidR="00C343D7">
      <w:rPr>
        <w:i/>
        <w:sz w:val="20"/>
        <w:szCs w:val="20"/>
      </w:rPr>
      <w:t>ion</w:t>
    </w:r>
    <w:r w:rsidR="00C343D7" w:rsidRPr="00C343D7">
      <w:rPr>
        <w:i/>
        <w:sz w:val="20"/>
        <w:szCs w:val="20"/>
      </w:rPr>
      <w:t xml:space="preserve"> and social or</w:t>
    </w:r>
    <w:r w:rsidR="00C343D7">
      <w:rPr>
        <w:i/>
        <w:sz w:val="20"/>
        <w:szCs w:val="20"/>
      </w:rPr>
      <w:t>i</w:t>
    </w:r>
    <w:r w:rsidR="00C343D7" w:rsidRPr="00C343D7">
      <w:rPr>
        <w:i/>
        <w:sz w:val="20"/>
        <w:szCs w:val="20"/>
      </w:rPr>
      <w:t>gin</w:t>
    </w:r>
    <w:r w:rsidR="00B14EDD" w:rsidRPr="00C343D7">
      <w:rPr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DA38" w14:textId="77777777" w:rsidR="002D4AE8" w:rsidRDefault="00D72CEF" w:rsidP="007941C7">
    <w:pPr>
      <w:rPr>
        <w:rFonts w:cs="Arial"/>
      </w:rPr>
    </w:pPr>
    <w:r>
      <w:rPr>
        <w:noProof/>
        <w:lang w:val="en-AU" w:eastAsia="en-AU" w:bidi="ar-SA"/>
      </w:rPr>
      <w:drawing>
        <wp:inline distT="0" distB="0" distL="0" distR="0" wp14:anchorId="31F6C8C6" wp14:editId="63813329">
          <wp:extent cx="2466975" cy="904875"/>
          <wp:effectExtent l="19050" t="0" r="9525" b="0"/>
          <wp:docPr id="1" name="Picture 1" descr="AHRC_Primary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_Primary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60" t="14285" r="6958" b="1517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769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0F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A7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EF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E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7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5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6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40D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F4A"/>
    <w:multiLevelType w:val="hybridMultilevel"/>
    <w:tmpl w:val="F552D05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0142"/>
    <w:multiLevelType w:val="hybridMultilevel"/>
    <w:tmpl w:val="C640FC9C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04957D08"/>
    <w:multiLevelType w:val="hybridMultilevel"/>
    <w:tmpl w:val="3B848632"/>
    <w:lvl w:ilvl="0" w:tplc="A1527378"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C05"/>
    <w:multiLevelType w:val="hybridMultilevel"/>
    <w:tmpl w:val="3784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42262"/>
    <w:multiLevelType w:val="hybridMultilevel"/>
    <w:tmpl w:val="A2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25ECE"/>
    <w:multiLevelType w:val="hybridMultilevel"/>
    <w:tmpl w:val="B186E496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54427"/>
    <w:multiLevelType w:val="hybridMultilevel"/>
    <w:tmpl w:val="A2E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0826D6"/>
    <w:multiLevelType w:val="hybridMultilevel"/>
    <w:tmpl w:val="29A6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3635D7"/>
    <w:multiLevelType w:val="hybridMultilevel"/>
    <w:tmpl w:val="7608B0F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4F25"/>
    <w:multiLevelType w:val="hybridMultilevel"/>
    <w:tmpl w:val="F85EE102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96A45"/>
    <w:multiLevelType w:val="hybridMultilevel"/>
    <w:tmpl w:val="DAAC93C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70D35"/>
    <w:multiLevelType w:val="hybridMultilevel"/>
    <w:tmpl w:val="B59E2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5E6732B"/>
    <w:multiLevelType w:val="hybridMultilevel"/>
    <w:tmpl w:val="EEF279CE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06DF"/>
    <w:multiLevelType w:val="hybridMultilevel"/>
    <w:tmpl w:val="797CEBF8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11A6A"/>
    <w:multiLevelType w:val="hybridMultilevel"/>
    <w:tmpl w:val="27E27F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12311A6"/>
    <w:multiLevelType w:val="hybridMultilevel"/>
    <w:tmpl w:val="8DC68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034AE"/>
    <w:multiLevelType w:val="hybridMultilevel"/>
    <w:tmpl w:val="4F9ED38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D4711"/>
    <w:multiLevelType w:val="hybridMultilevel"/>
    <w:tmpl w:val="6288766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F4B7F"/>
    <w:multiLevelType w:val="hybridMultilevel"/>
    <w:tmpl w:val="139A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9274F9"/>
    <w:multiLevelType w:val="hybridMultilevel"/>
    <w:tmpl w:val="82766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0C3B10"/>
    <w:multiLevelType w:val="hybridMultilevel"/>
    <w:tmpl w:val="351CEA4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15233"/>
    <w:multiLevelType w:val="hybridMultilevel"/>
    <w:tmpl w:val="4F6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07798"/>
    <w:multiLevelType w:val="hybridMultilevel"/>
    <w:tmpl w:val="31669C26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E3F74"/>
    <w:multiLevelType w:val="hybridMultilevel"/>
    <w:tmpl w:val="06F0A81C"/>
    <w:lvl w:ilvl="0" w:tplc="EA5EA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37CED"/>
    <w:multiLevelType w:val="hybridMultilevel"/>
    <w:tmpl w:val="9BDA66A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05A04"/>
    <w:multiLevelType w:val="hybridMultilevel"/>
    <w:tmpl w:val="0DA4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B41253"/>
    <w:multiLevelType w:val="hybridMultilevel"/>
    <w:tmpl w:val="5A4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36AC8"/>
    <w:multiLevelType w:val="hybridMultilevel"/>
    <w:tmpl w:val="82E8947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A1EF9"/>
    <w:multiLevelType w:val="hybridMultilevel"/>
    <w:tmpl w:val="CDC4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2630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E3B2701"/>
    <w:multiLevelType w:val="hybridMultilevel"/>
    <w:tmpl w:val="FF2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D6EE2"/>
    <w:multiLevelType w:val="hybridMultilevel"/>
    <w:tmpl w:val="4916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6B7"/>
    <w:multiLevelType w:val="hybridMultilevel"/>
    <w:tmpl w:val="C08685E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1EF4"/>
    <w:multiLevelType w:val="hybridMultilevel"/>
    <w:tmpl w:val="10A0503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44B4"/>
    <w:multiLevelType w:val="hybridMultilevel"/>
    <w:tmpl w:val="A0FC80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4B6C57"/>
    <w:multiLevelType w:val="hybridMultilevel"/>
    <w:tmpl w:val="1348EE10"/>
    <w:lvl w:ilvl="0" w:tplc="35102AC6">
      <w:numFmt w:val="bullet"/>
      <w:lvlText w:val=""/>
      <w:lvlJc w:val="left"/>
      <w:pPr>
        <w:ind w:left="1003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45"/>
  </w:num>
  <w:num w:numId="4">
    <w:abstractNumId w:val="23"/>
  </w:num>
  <w:num w:numId="5">
    <w:abstractNumId w:val="12"/>
  </w:num>
  <w:num w:numId="6">
    <w:abstractNumId w:val="13"/>
  </w:num>
  <w:num w:numId="7">
    <w:abstractNumId w:val="11"/>
  </w:num>
  <w:num w:numId="8">
    <w:abstractNumId w:val="25"/>
  </w:num>
  <w:num w:numId="9">
    <w:abstractNumId w:val="28"/>
  </w:num>
  <w:num w:numId="10">
    <w:abstractNumId w:val="31"/>
  </w:num>
  <w:num w:numId="11">
    <w:abstractNumId w:val="21"/>
  </w:num>
  <w:num w:numId="12">
    <w:abstractNumId w:val="16"/>
  </w:num>
  <w:num w:numId="13">
    <w:abstractNumId w:val="14"/>
  </w:num>
  <w:num w:numId="14">
    <w:abstractNumId w:val="40"/>
  </w:num>
  <w:num w:numId="15">
    <w:abstractNumId w:val="38"/>
  </w:num>
  <w:num w:numId="16">
    <w:abstractNumId w:val="33"/>
  </w:num>
  <w:num w:numId="17">
    <w:abstractNumId w:val="27"/>
  </w:num>
  <w:num w:numId="18">
    <w:abstractNumId w:val="22"/>
  </w:num>
  <w:num w:numId="19">
    <w:abstractNumId w:val="20"/>
  </w:num>
  <w:num w:numId="20">
    <w:abstractNumId w:val="37"/>
  </w:num>
  <w:num w:numId="21">
    <w:abstractNumId w:val="39"/>
  </w:num>
  <w:num w:numId="22">
    <w:abstractNumId w:val="26"/>
  </w:num>
  <w:num w:numId="23">
    <w:abstractNumId w:val="19"/>
  </w:num>
  <w:num w:numId="24">
    <w:abstractNumId w:val="15"/>
  </w:num>
  <w:num w:numId="25">
    <w:abstractNumId w:val="43"/>
  </w:num>
  <w:num w:numId="26">
    <w:abstractNumId w:val="34"/>
  </w:num>
  <w:num w:numId="27">
    <w:abstractNumId w:val="30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2"/>
  </w:num>
  <w:num w:numId="40">
    <w:abstractNumId w:val="18"/>
  </w:num>
  <w:num w:numId="41">
    <w:abstractNumId w:val="41"/>
  </w:num>
  <w:num w:numId="42">
    <w:abstractNumId w:val="35"/>
  </w:num>
  <w:num w:numId="43">
    <w:abstractNumId w:val="24"/>
  </w:num>
  <w:num w:numId="44">
    <w:abstractNumId w:val="44"/>
  </w:num>
  <w:num w:numId="45">
    <w:abstractNumId w:val="2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5"/>
    <w:rsid w:val="0001026F"/>
    <w:rsid w:val="00035879"/>
    <w:rsid w:val="00057429"/>
    <w:rsid w:val="00072FD6"/>
    <w:rsid w:val="00076FD2"/>
    <w:rsid w:val="000A36FD"/>
    <w:rsid w:val="000D7B40"/>
    <w:rsid w:val="000F1047"/>
    <w:rsid w:val="000F5530"/>
    <w:rsid w:val="000F7375"/>
    <w:rsid w:val="001027DE"/>
    <w:rsid w:val="00102D2C"/>
    <w:rsid w:val="00157939"/>
    <w:rsid w:val="00175723"/>
    <w:rsid w:val="0019792E"/>
    <w:rsid w:val="001A2302"/>
    <w:rsid w:val="001B3713"/>
    <w:rsid w:val="001C62E4"/>
    <w:rsid w:val="001D5532"/>
    <w:rsid w:val="001F78E6"/>
    <w:rsid w:val="00234871"/>
    <w:rsid w:val="00247506"/>
    <w:rsid w:val="00273ADC"/>
    <w:rsid w:val="00296CC6"/>
    <w:rsid w:val="002A5421"/>
    <w:rsid w:val="002A6B99"/>
    <w:rsid w:val="002B06B1"/>
    <w:rsid w:val="002B2DE4"/>
    <w:rsid w:val="002B7E8E"/>
    <w:rsid w:val="002D4AE8"/>
    <w:rsid w:val="002F21D8"/>
    <w:rsid w:val="00371B8F"/>
    <w:rsid w:val="0037214C"/>
    <w:rsid w:val="00391F3C"/>
    <w:rsid w:val="00392854"/>
    <w:rsid w:val="003952E2"/>
    <w:rsid w:val="003A604B"/>
    <w:rsid w:val="003C19AB"/>
    <w:rsid w:val="003D24C8"/>
    <w:rsid w:val="003F0E8C"/>
    <w:rsid w:val="004139E5"/>
    <w:rsid w:val="004202C7"/>
    <w:rsid w:val="00430351"/>
    <w:rsid w:val="004306C9"/>
    <w:rsid w:val="00432428"/>
    <w:rsid w:val="00435E43"/>
    <w:rsid w:val="00460586"/>
    <w:rsid w:val="004612BD"/>
    <w:rsid w:val="0046485A"/>
    <w:rsid w:val="004A441E"/>
    <w:rsid w:val="004A5B02"/>
    <w:rsid w:val="004B1552"/>
    <w:rsid w:val="004D01F1"/>
    <w:rsid w:val="004D140F"/>
    <w:rsid w:val="00501323"/>
    <w:rsid w:val="00515E5B"/>
    <w:rsid w:val="00535870"/>
    <w:rsid w:val="00564593"/>
    <w:rsid w:val="005729F4"/>
    <w:rsid w:val="00574669"/>
    <w:rsid w:val="00583F16"/>
    <w:rsid w:val="00586966"/>
    <w:rsid w:val="00586BFE"/>
    <w:rsid w:val="005A7132"/>
    <w:rsid w:val="005B1728"/>
    <w:rsid w:val="005C3FC7"/>
    <w:rsid w:val="005F52DE"/>
    <w:rsid w:val="005F6398"/>
    <w:rsid w:val="006057BC"/>
    <w:rsid w:val="00615EAF"/>
    <w:rsid w:val="0063460C"/>
    <w:rsid w:val="00635702"/>
    <w:rsid w:val="00641BD7"/>
    <w:rsid w:val="006507F7"/>
    <w:rsid w:val="006554E1"/>
    <w:rsid w:val="00667CB9"/>
    <w:rsid w:val="00697671"/>
    <w:rsid w:val="006A2E07"/>
    <w:rsid w:val="006A6D0E"/>
    <w:rsid w:val="006A7F04"/>
    <w:rsid w:val="006B2A21"/>
    <w:rsid w:val="006E2D96"/>
    <w:rsid w:val="00703C24"/>
    <w:rsid w:val="00706382"/>
    <w:rsid w:val="0073740F"/>
    <w:rsid w:val="00737A45"/>
    <w:rsid w:val="007508A0"/>
    <w:rsid w:val="00755792"/>
    <w:rsid w:val="00765893"/>
    <w:rsid w:val="007779C8"/>
    <w:rsid w:val="00777E41"/>
    <w:rsid w:val="007850BA"/>
    <w:rsid w:val="007941C7"/>
    <w:rsid w:val="007A4F64"/>
    <w:rsid w:val="007A5638"/>
    <w:rsid w:val="007D1C01"/>
    <w:rsid w:val="007E7FA0"/>
    <w:rsid w:val="008010EB"/>
    <w:rsid w:val="00807F55"/>
    <w:rsid w:val="00825824"/>
    <w:rsid w:val="00833846"/>
    <w:rsid w:val="0083738B"/>
    <w:rsid w:val="008506A7"/>
    <w:rsid w:val="0087325F"/>
    <w:rsid w:val="008B2CB1"/>
    <w:rsid w:val="008C713A"/>
    <w:rsid w:val="009007DB"/>
    <w:rsid w:val="00900F11"/>
    <w:rsid w:val="00906919"/>
    <w:rsid w:val="00921B45"/>
    <w:rsid w:val="00925E09"/>
    <w:rsid w:val="00952196"/>
    <w:rsid w:val="009548E5"/>
    <w:rsid w:val="009559B6"/>
    <w:rsid w:val="009636D7"/>
    <w:rsid w:val="00964A0C"/>
    <w:rsid w:val="00971D90"/>
    <w:rsid w:val="009A7A1C"/>
    <w:rsid w:val="009B7165"/>
    <w:rsid w:val="009D2738"/>
    <w:rsid w:val="00A11031"/>
    <w:rsid w:val="00A1733D"/>
    <w:rsid w:val="00A30433"/>
    <w:rsid w:val="00A33697"/>
    <w:rsid w:val="00AA60FC"/>
    <w:rsid w:val="00AB5FC4"/>
    <w:rsid w:val="00AB63DF"/>
    <w:rsid w:val="00AE743E"/>
    <w:rsid w:val="00AF2B05"/>
    <w:rsid w:val="00B14EDD"/>
    <w:rsid w:val="00B2068F"/>
    <w:rsid w:val="00B20BF1"/>
    <w:rsid w:val="00B26370"/>
    <w:rsid w:val="00B517B2"/>
    <w:rsid w:val="00B66543"/>
    <w:rsid w:val="00B9640F"/>
    <w:rsid w:val="00B97183"/>
    <w:rsid w:val="00BA3B8B"/>
    <w:rsid w:val="00BA643B"/>
    <w:rsid w:val="00BB3100"/>
    <w:rsid w:val="00BB5B8B"/>
    <w:rsid w:val="00BD0AFA"/>
    <w:rsid w:val="00BD5FFE"/>
    <w:rsid w:val="00BE71EE"/>
    <w:rsid w:val="00C343D7"/>
    <w:rsid w:val="00C87077"/>
    <w:rsid w:val="00C937B1"/>
    <w:rsid w:val="00CA3F93"/>
    <w:rsid w:val="00CC299C"/>
    <w:rsid w:val="00CD066C"/>
    <w:rsid w:val="00CE623B"/>
    <w:rsid w:val="00CF18FD"/>
    <w:rsid w:val="00CF44B0"/>
    <w:rsid w:val="00D14139"/>
    <w:rsid w:val="00D16B0C"/>
    <w:rsid w:val="00D20DA3"/>
    <w:rsid w:val="00D404E7"/>
    <w:rsid w:val="00D50BAE"/>
    <w:rsid w:val="00D545C0"/>
    <w:rsid w:val="00D61030"/>
    <w:rsid w:val="00D72CEF"/>
    <w:rsid w:val="00D73738"/>
    <w:rsid w:val="00D80AB5"/>
    <w:rsid w:val="00D8154C"/>
    <w:rsid w:val="00D9374F"/>
    <w:rsid w:val="00D9532D"/>
    <w:rsid w:val="00D95422"/>
    <w:rsid w:val="00DA6E1F"/>
    <w:rsid w:val="00DB21BB"/>
    <w:rsid w:val="00DB358A"/>
    <w:rsid w:val="00DD670B"/>
    <w:rsid w:val="00DF33EA"/>
    <w:rsid w:val="00DF6FA5"/>
    <w:rsid w:val="00E06933"/>
    <w:rsid w:val="00E16209"/>
    <w:rsid w:val="00E36B5C"/>
    <w:rsid w:val="00E41D84"/>
    <w:rsid w:val="00E43CE3"/>
    <w:rsid w:val="00E712E9"/>
    <w:rsid w:val="00E94A9D"/>
    <w:rsid w:val="00E96D13"/>
    <w:rsid w:val="00EB123E"/>
    <w:rsid w:val="00EC7380"/>
    <w:rsid w:val="00ED174C"/>
    <w:rsid w:val="00ED66A6"/>
    <w:rsid w:val="00EE5E73"/>
    <w:rsid w:val="00EE7C29"/>
    <w:rsid w:val="00EF4C58"/>
    <w:rsid w:val="00F30910"/>
    <w:rsid w:val="00F641FA"/>
    <w:rsid w:val="00F8225E"/>
    <w:rsid w:val="00F8635C"/>
    <w:rsid w:val="00F9598D"/>
    <w:rsid w:val="00FA3E52"/>
    <w:rsid w:val="00FB7C03"/>
    <w:rsid w:val="00FC7770"/>
    <w:rsid w:val="00FD1A3E"/>
    <w:rsid w:val="00FD349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9461F8"/>
  <w15:docId w15:val="{00657CC4-179C-4467-B8EF-97EE5C3F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0B"/>
    <w:pPr>
      <w:spacing w:before="240" w:after="240"/>
    </w:pPr>
    <w:rPr>
      <w:rFonts w:ascii="Arial" w:hAnsi="Arial"/>
      <w:sz w:val="22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AE8"/>
    <w:pPr>
      <w:keepNext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25E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25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25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25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25E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2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822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25E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AE8"/>
    <w:rPr>
      <w:rFonts w:ascii="Arial" w:hAnsi="Arial" w:cs="Arial"/>
      <w:b/>
      <w:bCs/>
      <w:kern w:val="32"/>
      <w:sz w:val="28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F82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22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2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822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822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822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22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8225E"/>
    <w:rPr>
      <w:rFonts w:ascii="Cambria" w:eastAsia="Times New Roman" w:hAnsi="Cambria"/>
    </w:rPr>
  </w:style>
  <w:style w:type="paragraph" w:customStyle="1" w:styleId="Noparagraphstyle">
    <w:name w:val="[No paragraph style]"/>
    <w:rsid w:val="006357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63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702"/>
  </w:style>
  <w:style w:type="paragraph" w:styleId="Footer">
    <w:name w:val="footer"/>
    <w:basedOn w:val="Normal"/>
    <w:link w:val="FooterChar"/>
    <w:uiPriority w:val="99"/>
    <w:unhideWhenUsed/>
    <w:rsid w:val="0063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2"/>
  </w:style>
  <w:style w:type="paragraph" w:styleId="Title">
    <w:name w:val="Title"/>
    <w:basedOn w:val="Normal"/>
    <w:next w:val="Normal"/>
    <w:link w:val="TitleChar"/>
    <w:uiPriority w:val="10"/>
    <w:qFormat/>
    <w:rsid w:val="002D4AE8"/>
    <w:pPr>
      <w:spacing w:after="480"/>
      <w:jc w:val="right"/>
      <w:outlineLvl w:val="0"/>
    </w:pPr>
    <w:rPr>
      <w:rFonts w:cs="Arial"/>
      <w:b/>
      <w:bCs/>
      <w:i/>
      <w:kern w:val="28"/>
      <w:sz w:val="28"/>
      <w:szCs w:val="32"/>
      <w:lang w:val="en-GB" w:bidi="ar-SA"/>
    </w:rPr>
  </w:style>
  <w:style w:type="character" w:customStyle="1" w:styleId="TitleChar">
    <w:name w:val="Title Char"/>
    <w:link w:val="Title"/>
    <w:uiPriority w:val="10"/>
    <w:rsid w:val="002D4AE8"/>
    <w:rPr>
      <w:rFonts w:ascii="Arial" w:hAnsi="Arial" w:cs="Arial"/>
      <w:b/>
      <w:bCs/>
      <w:i/>
      <w:kern w:val="28"/>
      <w:sz w:val="28"/>
      <w:szCs w:val="32"/>
      <w:lang w:val="en-GB"/>
    </w:rPr>
  </w:style>
  <w:style w:type="paragraph" w:customStyle="1" w:styleId="HeadingTwo">
    <w:name w:val="Heading Two"/>
    <w:basedOn w:val="Heading1"/>
    <w:qFormat/>
    <w:rsid w:val="00A1733D"/>
    <w:pPr>
      <w:spacing w:after="120"/>
    </w:pPr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uiPriority w:val="99"/>
    <w:qFormat/>
    <w:rsid w:val="00A1733D"/>
    <w:pPr>
      <w:spacing w:before="0" w:after="120"/>
      <w:ind w:left="644" w:hanging="360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1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C299C"/>
    <w:rPr>
      <w:b/>
      <w:bCs/>
    </w:rPr>
  </w:style>
  <w:style w:type="paragraph" w:customStyle="1" w:styleId="Subheading">
    <w:name w:val="Subheading"/>
    <w:basedOn w:val="Noparagraphstyle"/>
    <w:uiPriority w:val="99"/>
    <w:rsid w:val="005A7132"/>
    <w:pPr>
      <w:suppressAutoHyphens/>
      <w:spacing w:after="0"/>
      <w:jc w:val="right"/>
    </w:pPr>
    <w:rPr>
      <w:rFonts w:ascii="DIN-Bold" w:hAnsi="DIN-Bold" w:cs="DIN-Bold"/>
      <w:color w:val="292058"/>
      <w:sz w:val="28"/>
      <w:szCs w:val="28"/>
    </w:rPr>
  </w:style>
  <w:style w:type="character" w:styleId="Hyperlink">
    <w:name w:val="Hyperlink"/>
    <w:rsid w:val="00ED66A6"/>
    <w:rPr>
      <w:color w:val="0000FF"/>
      <w:u w:val="single"/>
    </w:rPr>
  </w:style>
  <w:style w:type="paragraph" w:customStyle="1" w:styleId="LogoType">
    <w:name w:val="Logo Type"/>
    <w:basedOn w:val="Header"/>
    <w:semiHidden/>
    <w:rsid w:val="002D4AE8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after="0" w:line="320" w:lineRule="exact"/>
    </w:pPr>
    <w:rPr>
      <w:rFonts w:cs="ArialMT"/>
      <w:b/>
      <w:color w:val="808080"/>
      <w:spacing w:val="-20"/>
      <w:sz w:val="32"/>
      <w:lang w:val="en-AU" w:bidi="ar-SA"/>
    </w:rPr>
  </w:style>
  <w:style w:type="paragraph" w:customStyle="1" w:styleId="HeaderFooter">
    <w:name w:val="Header &amp; Footer"/>
    <w:basedOn w:val="Normal"/>
    <w:semiHidden/>
    <w:rsid w:val="002D4AE8"/>
    <w:pPr>
      <w:spacing w:after="0" w:line="200" w:lineRule="exact"/>
      <w:jc w:val="both"/>
    </w:pPr>
    <w:rPr>
      <w:rFonts w:cs="ArialMT"/>
      <w:color w:val="000000"/>
      <w:sz w:val="16"/>
      <w:lang w:val="en-AU" w:bidi="ar-SA"/>
    </w:rPr>
  </w:style>
  <w:style w:type="paragraph" w:customStyle="1" w:styleId="MainTitle">
    <w:name w:val="Main Title"/>
    <w:qFormat/>
    <w:rsid w:val="00E43CE3"/>
    <w:pPr>
      <w:spacing w:after="240"/>
      <w:jc w:val="right"/>
    </w:pPr>
    <w:rPr>
      <w:rFonts w:ascii="Arial" w:hAnsi="Arial" w:cs="Arial"/>
      <w:b/>
      <w:bCs/>
      <w:kern w:val="32"/>
      <w:sz w:val="56"/>
      <w:szCs w:val="32"/>
      <w:lang w:val="en-US" w:eastAsia="en-US" w:bidi="en-US"/>
    </w:rPr>
  </w:style>
  <w:style w:type="paragraph" w:styleId="ListBullet">
    <w:name w:val="List Bullet"/>
    <w:basedOn w:val="Normal"/>
    <w:uiPriority w:val="99"/>
    <w:unhideWhenUsed/>
    <w:rsid w:val="00E43CE3"/>
    <w:pPr>
      <w:numPr>
        <w:numId w:val="29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A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TitlewithLine">
    <w:name w:val="Title with Line"/>
    <w:basedOn w:val="MainTitle"/>
    <w:qFormat/>
    <w:rsid w:val="007941C7"/>
    <w:pPr>
      <w:pBdr>
        <w:top w:val="single" w:sz="12" w:space="10" w:color="0070C0"/>
        <w:bottom w:val="single" w:sz="12" w:space="10" w:color="0070C0"/>
      </w:pBdr>
      <w:jc w:val="left"/>
    </w:pPr>
    <w:rPr>
      <w:sz w:val="48"/>
      <w:szCs w:val="48"/>
      <w:lang w:val="en-AU" w:eastAsia="en-AU" w:bidi="ar-SA"/>
    </w:rPr>
  </w:style>
  <w:style w:type="character" w:styleId="PageNumber">
    <w:name w:val="page number"/>
    <w:basedOn w:val="DefaultParagraphFont"/>
    <w:semiHidden/>
    <w:rsid w:val="006A7F04"/>
  </w:style>
  <w:style w:type="paragraph" w:styleId="ListParagraph">
    <w:name w:val="List Paragraph"/>
    <w:basedOn w:val="Normal"/>
    <w:uiPriority w:val="34"/>
    <w:qFormat/>
    <w:rsid w:val="00460586"/>
    <w:pPr>
      <w:spacing w:before="0" w:after="0"/>
      <w:ind w:left="720"/>
      <w:contextualSpacing/>
    </w:pPr>
    <w:rPr>
      <w:rFonts w:ascii="Calibri" w:eastAsiaTheme="minorHAnsi" w:hAnsi="Calibri"/>
      <w:szCs w:val="22"/>
      <w:lang w:val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23B"/>
    <w:rPr>
      <w:rFonts w:ascii="Arial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23B"/>
    <w:rPr>
      <w:rFonts w:ascii="Arial" w:hAnsi="Arial"/>
      <w:b/>
      <w:bCs/>
      <w:lang w:val="en-US" w:eastAsia="en-US" w:bidi="en-US"/>
    </w:rPr>
  </w:style>
  <w:style w:type="paragraph" w:styleId="Revision">
    <w:name w:val="Revision"/>
    <w:hidden/>
    <w:uiPriority w:val="99"/>
    <w:semiHidden/>
    <w:rsid w:val="00CE623B"/>
    <w:rPr>
      <w:rFonts w:ascii="Arial" w:hAnsi="Arial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/complaints/lodge-compla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service@humanrights.gov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gov.au/legal/humanrightsreports/index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 Designs</Company>
  <LinksUpToDate>false</LinksUpToDate>
  <CharactersWithSpaces>3688</CharactersWithSpaces>
  <SharedDoc>false</SharedDoc>
  <HLinks>
    <vt:vector size="24" baseType="variant">
      <vt:variant>
        <vt:i4>7143487</vt:i4>
      </vt:variant>
      <vt:variant>
        <vt:i4>9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mailto:complaintsinfo@humanrights.gov.au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http://www.hreoc.gov.au/complaints_information/RDA_complaints.html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http://www.hreoc.gov.au/complaints_information/DDA_complaints.html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Thompson</dc:creator>
  <cp:lastModifiedBy>Rachel Holt</cp:lastModifiedBy>
  <cp:revision>13</cp:revision>
  <cp:lastPrinted>2018-03-25T06:28:00Z</cp:lastPrinted>
  <dcterms:created xsi:type="dcterms:W3CDTF">2018-03-22T09:24:00Z</dcterms:created>
  <dcterms:modified xsi:type="dcterms:W3CDTF">2018-05-30T03:44:00Z</dcterms:modified>
</cp:coreProperties>
</file>