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61" w:rsidRPr="00087095" w:rsidRDefault="00DD7061" w:rsidP="00B938DE">
      <w:pPr>
        <w:rPr>
          <w:rFonts w:cs="Arial"/>
          <w:szCs w:val="22"/>
        </w:rPr>
      </w:pPr>
    </w:p>
    <w:p w:rsidR="00DD7061" w:rsidRPr="00087095" w:rsidRDefault="00DD7061" w:rsidP="00B938DE">
      <w:pPr>
        <w:rPr>
          <w:rFonts w:cs="Arial"/>
          <w:szCs w:val="22"/>
        </w:rPr>
      </w:pPr>
    </w:p>
    <w:p w:rsidR="00DD7061" w:rsidRPr="00087095" w:rsidRDefault="00DD7061" w:rsidP="00B938DE">
      <w:pPr>
        <w:rPr>
          <w:rFonts w:cs="Arial"/>
          <w:szCs w:val="22"/>
        </w:rPr>
      </w:pPr>
    </w:p>
    <w:p w:rsidR="00DD7061" w:rsidRPr="00087095" w:rsidRDefault="00DD7061" w:rsidP="00B938DE">
      <w:pPr>
        <w:rPr>
          <w:rFonts w:cs="Arial"/>
          <w:szCs w:val="22"/>
        </w:rPr>
      </w:pPr>
    </w:p>
    <w:p w:rsidR="00DD7061" w:rsidRPr="00087095" w:rsidRDefault="00DD7061" w:rsidP="00B938DE">
      <w:pPr>
        <w:rPr>
          <w:rFonts w:cs="Arial"/>
          <w:szCs w:val="22"/>
        </w:rPr>
      </w:pPr>
    </w:p>
    <w:p w:rsidR="00DD7061" w:rsidRPr="00087095" w:rsidRDefault="00B35809" w:rsidP="00B938DE">
      <w:pPr>
        <w:rPr>
          <w:rFonts w:cs="Arial"/>
          <w:szCs w:val="22"/>
        </w:rPr>
      </w:pPr>
      <w:r>
        <w:rPr>
          <w:rFonts w:cs="Arial"/>
          <w:szCs w:val="22"/>
        </w:rPr>
        <w:t xml:space="preserve">28 </w:t>
      </w:r>
      <w:r w:rsidR="005604C2">
        <w:rPr>
          <w:rFonts w:cs="Arial"/>
          <w:szCs w:val="22"/>
        </w:rPr>
        <w:t>January 2014</w:t>
      </w:r>
    </w:p>
    <w:p w:rsidR="00DD7061" w:rsidRPr="00087095" w:rsidRDefault="00DD7061" w:rsidP="00B938DE">
      <w:pPr>
        <w:rPr>
          <w:rFonts w:cs="Arial"/>
          <w:szCs w:val="22"/>
        </w:rPr>
      </w:pPr>
    </w:p>
    <w:p w:rsidR="00F546B6" w:rsidRPr="00087095" w:rsidRDefault="00F546B6" w:rsidP="00B938DE">
      <w:pPr>
        <w:rPr>
          <w:rFonts w:cs="Arial"/>
          <w:szCs w:val="22"/>
        </w:rPr>
      </w:pPr>
      <w:r w:rsidRPr="00087095">
        <w:rPr>
          <w:rFonts w:cs="Arial"/>
          <w:szCs w:val="22"/>
        </w:rPr>
        <w:t>Ms Elizabeth Broderick</w:t>
      </w:r>
    </w:p>
    <w:p w:rsidR="00F546B6" w:rsidRPr="00087095" w:rsidRDefault="00F546B6" w:rsidP="00B938DE">
      <w:pPr>
        <w:rPr>
          <w:rFonts w:cs="Arial"/>
          <w:szCs w:val="22"/>
        </w:rPr>
      </w:pPr>
      <w:r w:rsidRPr="00087095">
        <w:rPr>
          <w:rFonts w:cs="Arial"/>
          <w:szCs w:val="22"/>
        </w:rPr>
        <w:t>Sex Discrimination Commissioner</w:t>
      </w:r>
    </w:p>
    <w:p w:rsidR="00F546B6" w:rsidRPr="00087095" w:rsidRDefault="00F546B6" w:rsidP="00B938DE">
      <w:pPr>
        <w:rPr>
          <w:rFonts w:cs="Arial"/>
          <w:szCs w:val="22"/>
        </w:rPr>
      </w:pPr>
      <w:r w:rsidRPr="00087095">
        <w:rPr>
          <w:rFonts w:cs="Arial"/>
          <w:szCs w:val="22"/>
        </w:rPr>
        <w:t>Australian Human Rights Commission</w:t>
      </w:r>
    </w:p>
    <w:p w:rsidR="00F546B6" w:rsidRPr="00087095" w:rsidRDefault="00F546B6" w:rsidP="00B938DE">
      <w:pPr>
        <w:rPr>
          <w:rFonts w:cs="Arial"/>
          <w:szCs w:val="22"/>
        </w:rPr>
      </w:pPr>
      <w:r w:rsidRPr="00087095">
        <w:rPr>
          <w:rFonts w:cs="Arial"/>
          <w:szCs w:val="22"/>
        </w:rPr>
        <w:t>GPO Box 5218</w:t>
      </w:r>
    </w:p>
    <w:p w:rsidR="00F546B6" w:rsidRPr="00087095" w:rsidRDefault="00F546B6" w:rsidP="00B938DE">
      <w:pPr>
        <w:rPr>
          <w:rFonts w:cs="Arial"/>
          <w:szCs w:val="22"/>
        </w:rPr>
      </w:pPr>
      <w:r w:rsidRPr="00087095">
        <w:rPr>
          <w:rFonts w:cs="Arial"/>
          <w:szCs w:val="22"/>
        </w:rPr>
        <w:t>SYNDEY NSW 2001</w:t>
      </w:r>
    </w:p>
    <w:p w:rsidR="009F46D7" w:rsidRPr="00087095" w:rsidRDefault="009F46D7" w:rsidP="00B938DE">
      <w:pPr>
        <w:rPr>
          <w:rFonts w:cs="Arial"/>
          <w:szCs w:val="22"/>
        </w:rPr>
      </w:pPr>
    </w:p>
    <w:p w:rsidR="009F46D7" w:rsidRPr="00087095" w:rsidRDefault="009F46D7" w:rsidP="00B938DE">
      <w:pPr>
        <w:rPr>
          <w:rFonts w:cs="Arial"/>
          <w:szCs w:val="22"/>
        </w:rPr>
      </w:pPr>
    </w:p>
    <w:p w:rsidR="009F46D7" w:rsidRPr="00087095" w:rsidRDefault="009F46D7" w:rsidP="00B938DE">
      <w:pPr>
        <w:rPr>
          <w:rFonts w:cs="Arial"/>
          <w:color w:val="000000"/>
          <w:szCs w:val="22"/>
          <w:lang w:eastAsia="en-AU"/>
        </w:rPr>
      </w:pPr>
      <w:r w:rsidRPr="00087095">
        <w:rPr>
          <w:rFonts w:cs="Arial"/>
          <w:color w:val="000000"/>
          <w:szCs w:val="22"/>
          <w:lang w:eastAsia="en-AU"/>
        </w:rPr>
        <w:t>Dear Commissioner</w:t>
      </w:r>
    </w:p>
    <w:p w:rsidR="009F46D7" w:rsidRPr="00087095" w:rsidRDefault="009F46D7" w:rsidP="00B938DE">
      <w:pPr>
        <w:rPr>
          <w:rFonts w:cs="Arial"/>
          <w:color w:val="000000"/>
          <w:szCs w:val="22"/>
          <w:lang w:eastAsia="en-AU"/>
        </w:rPr>
      </w:pPr>
    </w:p>
    <w:p w:rsidR="009F46D7" w:rsidRPr="00087095" w:rsidRDefault="009F46D7" w:rsidP="00B938DE">
      <w:pPr>
        <w:rPr>
          <w:rFonts w:cs="Arial"/>
          <w:color w:val="000000"/>
          <w:szCs w:val="22"/>
          <w:lang w:eastAsia="en-AU"/>
        </w:rPr>
      </w:pPr>
    </w:p>
    <w:p w:rsidR="009F46D7" w:rsidRPr="00087095" w:rsidRDefault="009F46D7" w:rsidP="00B938DE">
      <w:pPr>
        <w:autoSpaceDE w:val="0"/>
        <w:autoSpaceDN w:val="0"/>
        <w:adjustRightInd w:val="0"/>
        <w:rPr>
          <w:rFonts w:cs="Arial"/>
          <w:b/>
          <w:color w:val="000000"/>
          <w:szCs w:val="22"/>
          <w:lang w:eastAsia="en-AU"/>
        </w:rPr>
      </w:pPr>
      <w:r w:rsidRPr="00087095">
        <w:rPr>
          <w:rFonts w:cs="Arial"/>
          <w:b/>
          <w:color w:val="000000"/>
          <w:szCs w:val="22"/>
          <w:lang w:eastAsia="en-AU"/>
        </w:rPr>
        <w:t>Submission on Supporting Working Parents: Pregnancy and Return to Work National Review - Organisations</w:t>
      </w:r>
    </w:p>
    <w:p w:rsidR="00DD7061" w:rsidRPr="00087095" w:rsidRDefault="00DD7061" w:rsidP="00B938DE">
      <w:pPr>
        <w:rPr>
          <w:rFonts w:cs="Arial"/>
          <w:color w:val="000000"/>
          <w:szCs w:val="22"/>
          <w:lang w:eastAsia="en-AU"/>
        </w:rPr>
      </w:pPr>
    </w:p>
    <w:p w:rsidR="009F46D7" w:rsidRPr="00087095" w:rsidRDefault="009F46D7" w:rsidP="00B938DE">
      <w:pPr>
        <w:autoSpaceDE w:val="0"/>
        <w:autoSpaceDN w:val="0"/>
        <w:adjustRightInd w:val="0"/>
        <w:rPr>
          <w:rFonts w:cs="Arial"/>
          <w:color w:val="000000"/>
          <w:szCs w:val="22"/>
          <w:lang w:eastAsia="en-AU"/>
        </w:rPr>
      </w:pPr>
      <w:r w:rsidRPr="00087095">
        <w:rPr>
          <w:rFonts w:cs="Arial"/>
          <w:color w:val="000000"/>
          <w:szCs w:val="22"/>
          <w:lang w:eastAsia="en-AU"/>
        </w:rPr>
        <w:t xml:space="preserve">I thank you for the opportunity to make a submission on the </w:t>
      </w:r>
      <w:r w:rsidRPr="00087095">
        <w:rPr>
          <w:rFonts w:cs="Arial"/>
          <w:i/>
          <w:color w:val="000000"/>
          <w:szCs w:val="22"/>
          <w:lang w:eastAsia="en-AU"/>
        </w:rPr>
        <w:t>Supporting Working Parents: Pregnancy and Return to Work National Review</w:t>
      </w:r>
      <w:r w:rsidRPr="00087095">
        <w:rPr>
          <w:rFonts w:cs="Arial"/>
          <w:color w:val="000000"/>
          <w:szCs w:val="22"/>
          <w:lang w:eastAsia="en-AU"/>
        </w:rPr>
        <w:t xml:space="preserve">.  </w:t>
      </w:r>
    </w:p>
    <w:p w:rsidR="009F46D7" w:rsidRPr="00087095" w:rsidRDefault="009F46D7" w:rsidP="00B938DE">
      <w:pPr>
        <w:autoSpaceDE w:val="0"/>
        <w:autoSpaceDN w:val="0"/>
        <w:adjustRightInd w:val="0"/>
        <w:rPr>
          <w:rFonts w:cs="Arial"/>
          <w:color w:val="000000"/>
          <w:szCs w:val="22"/>
          <w:lang w:eastAsia="en-AU"/>
        </w:rPr>
      </w:pPr>
    </w:p>
    <w:p w:rsidR="009F46D7" w:rsidRPr="00087095" w:rsidRDefault="009F46D7" w:rsidP="00B938DE">
      <w:pPr>
        <w:autoSpaceDE w:val="0"/>
        <w:autoSpaceDN w:val="0"/>
        <w:adjustRightInd w:val="0"/>
        <w:rPr>
          <w:rFonts w:cs="Arial"/>
          <w:color w:val="000000"/>
          <w:szCs w:val="22"/>
        </w:rPr>
      </w:pPr>
      <w:r w:rsidRPr="00087095">
        <w:rPr>
          <w:rFonts w:cs="Arial"/>
          <w:color w:val="000000"/>
          <w:szCs w:val="22"/>
          <w:lang w:eastAsia="en-AU"/>
        </w:rPr>
        <w:t xml:space="preserve">The role of the South Australian Commissioner for Equal Opportunity is to administer the </w:t>
      </w:r>
      <w:r w:rsidRPr="00087095">
        <w:rPr>
          <w:rFonts w:cs="Arial"/>
          <w:i/>
          <w:color w:val="000000"/>
          <w:szCs w:val="22"/>
          <w:lang w:eastAsia="en-AU"/>
        </w:rPr>
        <w:t>Equal Opportunity Act 1984</w:t>
      </w:r>
      <w:r w:rsidRPr="00087095">
        <w:rPr>
          <w:rFonts w:cs="Arial"/>
          <w:color w:val="000000"/>
          <w:szCs w:val="22"/>
          <w:lang w:eastAsia="en-AU"/>
        </w:rPr>
        <w:t xml:space="preserve"> (SA)</w:t>
      </w:r>
      <w:r w:rsidR="006B7BE3" w:rsidRPr="00087095">
        <w:rPr>
          <w:rFonts w:cs="Arial"/>
          <w:color w:val="000000"/>
          <w:szCs w:val="22"/>
          <w:lang w:eastAsia="en-AU"/>
        </w:rPr>
        <w:t xml:space="preserve">. </w:t>
      </w:r>
      <w:r w:rsidRPr="00087095">
        <w:rPr>
          <w:rFonts w:cs="Arial"/>
          <w:color w:val="000000"/>
          <w:szCs w:val="22"/>
          <w:lang w:eastAsia="en-AU"/>
        </w:rPr>
        <w:t xml:space="preserve">I am able to accept complaints of </w:t>
      </w:r>
      <w:r w:rsidRPr="00087095">
        <w:rPr>
          <w:rFonts w:cs="Arial"/>
          <w:color w:val="000000"/>
          <w:szCs w:val="22"/>
        </w:rPr>
        <w:t>discrimination in areas such as employment, goods and services, housing, and education for grounds such as sexuality, chosen gender, marital or domestic partnership status, race, age, sex and disability. The</w:t>
      </w:r>
      <w:r w:rsidR="00391DBE">
        <w:rPr>
          <w:rFonts w:cs="Arial"/>
          <w:color w:val="000000"/>
          <w:szCs w:val="22"/>
        </w:rPr>
        <w:t xml:space="preserve"> Equal Opportunity</w:t>
      </w:r>
      <w:r w:rsidRPr="00087095">
        <w:rPr>
          <w:rFonts w:cs="Arial"/>
          <w:color w:val="000000"/>
          <w:szCs w:val="22"/>
        </w:rPr>
        <w:t xml:space="preserve"> Commission</w:t>
      </w:r>
      <w:r w:rsidR="00391DBE">
        <w:rPr>
          <w:rFonts w:cs="Arial"/>
          <w:color w:val="000000"/>
          <w:szCs w:val="22"/>
        </w:rPr>
        <w:t xml:space="preserve"> (</w:t>
      </w:r>
      <w:r w:rsidR="00391DBE" w:rsidRPr="00391DBE">
        <w:rPr>
          <w:rFonts w:cs="Arial"/>
          <w:b/>
          <w:color w:val="000000"/>
          <w:szCs w:val="22"/>
        </w:rPr>
        <w:t>EOC</w:t>
      </w:r>
      <w:r w:rsidR="00391DBE">
        <w:rPr>
          <w:rFonts w:cs="Arial"/>
          <w:color w:val="000000"/>
          <w:szCs w:val="22"/>
        </w:rPr>
        <w:t>)</w:t>
      </w:r>
      <w:r w:rsidRPr="00087095">
        <w:rPr>
          <w:rFonts w:cs="Arial"/>
          <w:color w:val="000000"/>
          <w:szCs w:val="22"/>
        </w:rPr>
        <w:t xml:space="preserve"> also has a role in providing equal opportunity training and education to the community.</w:t>
      </w:r>
    </w:p>
    <w:p w:rsidR="00D164F5" w:rsidRPr="00087095" w:rsidRDefault="00D164F5" w:rsidP="00B938DE">
      <w:pPr>
        <w:autoSpaceDE w:val="0"/>
        <w:autoSpaceDN w:val="0"/>
        <w:adjustRightInd w:val="0"/>
        <w:rPr>
          <w:rFonts w:cs="Arial"/>
          <w:color w:val="000000"/>
          <w:szCs w:val="22"/>
        </w:rPr>
      </w:pPr>
    </w:p>
    <w:p w:rsidR="00D164F5" w:rsidRPr="00087095" w:rsidRDefault="006B7BE3" w:rsidP="00B938DE">
      <w:pPr>
        <w:autoSpaceDE w:val="0"/>
        <w:autoSpaceDN w:val="0"/>
        <w:adjustRightInd w:val="0"/>
        <w:rPr>
          <w:rFonts w:cs="Arial"/>
          <w:color w:val="000000"/>
          <w:szCs w:val="22"/>
          <w:lang w:eastAsia="en-AU"/>
        </w:rPr>
      </w:pPr>
      <w:r w:rsidRPr="00087095">
        <w:rPr>
          <w:rFonts w:cs="Arial"/>
          <w:color w:val="000000"/>
          <w:szCs w:val="22"/>
        </w:rPr>
        <w:t xml:space="preserve">Similar to the </w:t>
      </w:r>
      <w:r w:rsidRPr="00087095">
        <w:rPr>
          <w:rFonts w:cs="Arial"/>
          <w:i/>
          <w:color w:val="000000"/>
          <w:szCs w:val="22"/>
        </w:rPr>
        <w:t>Sex Discrimination Act</w:t>
      </w:r>
      <w:r w:rsidRPr="00087095">
        <w:rPr>
          <w:rFonts w:cs="Arial"/>
          <w:color w:val="000000"/>
          <w:szCs w:val="22"/>
        </w:rPr>
        <w:t xml:space="preserve"> (</w:t>
      </w:r>
      <w:proofErr w:type="spellStart"/>
      <w:r w:rsidRPr="00087095">
        <w:rPr>
          <w:rFonts w:cs="Arial"/>
          <w:color w:val="000000"/>
          <w:szCs w:val="22"/>
        </w:rPr>
        <w:t>Cth</w:t>
      </w:r>
      <w:proofErr w:type="spellEnd"/>
      <w:r w:rsidRPr="00087095">
        <w:rPr>
          <w:rFonts w:cs="Arial"/>
          <w:color w:val="000000"/>
          <w:szCs w:val="22"/>
        </w:rPr>
        <w:t xml:space="preserve">) (SDA), the </w:t>
      </w:r>
      <w:r w:rsidRPr="00087095">
        <w:rPr>
          <w:rFonts w:cs="Arial"/>
          <w:i/>
          <w:color w:val="000000"/>
          <w:szCs w:val="22"/>
          <w:lang w:eastAsia="en-AU"/>
        </w:rPr>
        <w:t>Equal Opportunity Act 1984</w:t>
      </w:r>
      <w:r w:rsidRPr="00087095">
        <w:rPr>
          <w:rFonts w:cs="Arial"/>
          <w:color w:val="000000"/>
          <w:szCs w:val="22"/>
          <w:lang w:eastAsia="en-AU"/>
        </w:rPr>
        <w:t xml:space="preserve"> (SA) makes it unlawful to treat a person unfairly because they are pregnant, potentially pregnant, breastfeeding or have family</w:t>
      </w:r>
      <w:r w:rsidR="00350F99">
        <w:rPr>
          <w:rFonts w:cs="Arial"/>
          <w:color w:val="000000"/>
          <w:szCs w:val="22"/>
          <w:lang w:eastAsia="en-AU"/>
        </w:rPr>
        <w:t xml:space="preserve"> and caring </w:t>
      </w:r>
      <w:r w:rsidRPr="00087095">
        <w:rPr>
          <w:rFonts w:cs="Arial"/>
          <w:color w:val="000000"/>
          <w:szCs w:val="22"/>
          <w:lang w:eastAsia="en-AU"/>
        </w:rPr>
        <w:t>responsibilities. This includes both direct and indirect discrimination.</w:t>
      </w:r>
    </w:p>
    <w:p w:rsidR="006B7BE3" w:rsidRPr="00087095" w:rsidRDefault="006B7BE3" w:rsidP="00B938DE">
      <w:pPr>
        <w:autoSpaceDE w:val="0"/>
        <w:autoSpaceDN w:val="0"/>
        <w:adjustRightInd w:val="0"/>
        <w:rPr>
          <w:rFonts w:cs="Arial"/>
          <w:color w:val="000000"/>
          <w:szCs w:val="22"/>
          <w:lang w:eastAsia="en-AU"/>
        </w:rPr>
      </w:pPr>
    </w:p>
    <w:p w:rsidR="006B7BE3" w:rsidRPr="00087095" w:rsidRDefault="006B7BE3" w:rsidP="00B938DE">
      <w:pPr>
        <w:autoSpaceDE w:val="0"/>
        <w:autoSpaceDN w:val="0"/>
        <w:adjustRightInd w:val="0"/>
        <w:rPr>
          <w:rFonts w:cs="Arial"/>
          <w:color w:val="000000"/>
          <w:szCs w:val="22"/>
          <w:lang w:eastAsia="en-AU"/>
        </w:rPr>
      </w:pPr>
      <w:r w:rsidRPr="00087095">
        <w:rPr>
          <w:rFonts w:cs="Arial"/>
          <w:color w:val="000000"/>
          <w:szCs w:val="22"/>
          <w:lang w:eastAsia="en-AU"/>
        </w:rPr>
        <w:t>In the workplace, this covers situations where a person has been refused employment</w:t>
      </w:r>
      <w:r w:rsidR="00AE6ADB">
        <w:rPr>
          <w:rFonts w:cs="Arial"/>
          <w:color w:val="000000"/>
          <w:szCs w:val="22"/>
          <w:lang w:eastAsia="en-AU"/>
        </w:rPr>
        <w:t>,</w:t>
      </w:r>
      <w:r w:rsidRPr="00087095">
        <w:rPr>
          <w:rFonts w:cs="Arial"/>
          <w:color w:val="000000"/>
          <w:szCs w:val="22"/>
          <w:lang w:eastAsia="en-AU"/>
        </w:rPr>
        <w:t xml:space="preserve"> dismissed</w:t>
      </w:r>
      <w:r w:rsidR="00AE6ADB">
        <w:rPr>
          <w:rFonts w:cs="Arial"/>
          <w:color w:val="000000"/>
          <w:szCs w:val="22"/>
          <w:lang w:eastAsia="en-AU"/>
        </w:rPr>
        <w:t>,</w:t>
      </w:r>
      <w:r w:rsidRPr="00087095">
        <w:rPr>
          <w:rFonts w:cs="Arial"/>
          <w:color w:val="000000"/>
          <w:szCs w:val="22"/>
          <w:lang w:eastAsia="en-AU"/>
        </w:rPr>
        <w:t xml:space="preserve"> denied a promotion, transfer or other employment-related benefits</w:t>
      </w:r>
      <w:r w:rsidR="00AE6ADB">
        <w:rPr>
          <w:rFonts w:cs="Arial"/>
          <w:color w:val="000000"/>
          <w:szCs w:val="22"/>
          <w:lang w:eastAsia="en-AU"/>
        </w:rPr>
        <w:t>,</w:t>
      </w:r>
      <w:r w:rsidRPr="00087095">
        <w:rPr>
          <w:rFonts w:cs="Arial"/>
          <w:color w:val="000000"/>
          <w:szCs w:val="22"/>
          <w:lang w:eastAsia="en-AU"/>
        </w:rPr>
        <w:t xml:space="preserve"> given less favourable terms or condition of employment</w:t>
      </w:r>
      <w:proofErr w:type="gramStart"/>
      <w:r w:rsidR="00AE6ADB">
        <w:rPr>
          <w:rFonts w:cs="Arial"/>
          <w:color w:val="000000"/>
          <w:szCs w:val="22"/>
          <w:lang w:eastAsia="en-AU"/>
        </w:rPr>
        <w:t xml:space="preserve">, </w:t>
      </w:r>
      <w:r w:rsidRPr="00087095">
        <w:rPr>
          <w:rFonts w:cs="Arial"/>
          <w:color w:val="000000"/>
          <w:szCs w:val="22"/>
          <w:lang w:eastAsia="en-AU"/>
        </w:rPr>
        <w:t xml:space="preserve"> or</w:t>
      </w:r>
      <w:proofErr w:type="gramEnd"/>
      <w:r w:rsidRPr="00087095">
        <w:rPr>
          <w:rFonts w:cs="Arial"/>
          <w:color w:val="000000"/>
          <w:szCs w:val="22"/>
          <w:lang w:eastAsia="en-AU"/>
        </w:rPr>
        <w:t xml:space="preserve"> denied equal access to training. </w:t>
      </w:r>
    </w:p>
    <w:p w:rsidR="00A73CFD" w:rsidRPr="00087095" w:rsidRDefault="00A73CFD" w:rsidP="00B938DE">
      <w:pPr>
        <w:autoSpaceDE w:val="0"/>
        <w:autoSpaceDN w:val="0"/>
        <w:adjustRightInd w:val="0"/>
        <w:rPr>
          <w:rFonts w:cs="Arial"/>
          <w:color w:val="000000"/>
          <w:szCs w:val="22"/>
          <w:lang w:eastAsia="en-AU"/>
        </w:rPr>
      </w:pPr>
    </w:p>
    <w:p w:rsidR="00A73CFD" w:rsidRDefault="00A73CFD" w:rsidP="00B938DE">
      <w:pPr>
        <w:autoSpaceDE w:val="0"/>
        <w:autoSpaceDN w:val="0"/>
        <w:adjustRightInd w:val="0"/>
        <w:rPr>
          <w:rFonts w:cs="Arial"/>
          <w:color w:val="000000"/>
          <w:szCs w:val="22"/>
          <w:lang w:eastAsia="en-AU"/>
        </w:rPr>
      </w:pPr>
      <w:r w:rsidRPr="00087095">
        <w:rPr>
          <w:rFonts w:cs="Arial"/>
          <w:color w:val="000000"/>
          <w:szCs w:val="22"/>
          <w:lang w:eastAsia="en-AU"/>
        </w:rPr>
        <w:t>Women have the right to work while pregnant and to be treated the same as other workers unless there are valid medical reasons for different treatment.</w:t>
      </w:r>
    </w:p>
    <w:p w:rsidR="00350F99" w:rsidRDefault="00350F99" w:rsidP="00B938DE">
      <w:pPr>
        <w:autoSpaceDE w:val="0"/>
        <w:autoSpaceDN w:val="0"/>
        <w:adjustRightInd w:val="0"/>
        <w:rPr>
          <w:rFonts w:cs="Arial"/>
          <w:color w:val="000000"/>
          <w:szCs w:val="22"/>
          <w:lang w:eastAsia="en-AU"/>
        </w:rPr>
      </w:pPr>
    </w:p>
    <w:p w:rsidR="00350F99" w:rsidRDefault="00350F99" w:rsidP="00B938DE">
      <w:pPr>
        <w:autoSpaceDE w:val="0"/>
        <w:autoSpaceDN w:val="0"/>
        <w:adjustRightInd w:val="0"/>
        <w:rPr>
          <w:rFonts w:cs="Arial"/>
          <w:color w:val="000000"/>
          <w:szCs w:val="22"/>
          <w:lang w:eastAsia="en-AU"/>
        </w:rPr>
      </w:pPr>
      <w:r>
        <w:rPr>
          <w:rFonts w:cs="Arial"/>
          <w:color w:val="000000"/>
          <w:szCs w:val="22"/>
          <w:lang w:eastAsia="en-AU"/>
        </w:rPr>
        <w:t>Please find our submission attached and if</w:t>
      </w:r>
      <w:r w:rsidR="00D67406">
        <w:t xml:space="preserve"> you would like any further information regarding the above submission, please do not hesitate to contact Cecilia White, white.cecilia@agd.sa.gov.au</w:t>
      </w:r>
      <w:r w:rsidR="00D67406">
        <w:rPr>
          <w:rFonts w:cs="Arial"/>
          <w:color w:val="000000"/>
          <w:szCs w:val="22"/>
          <w:lang w:eastAsia="en-AU"/>
        </w:rPr>
        <w:t>.</w:t>
      </w:r>
    </w:p>
    <w:p w:rsidR="00350F99" w:rsidRDefault="00350F99" w:rsidP="00B938DE">
      <w:pPr>
        <w:autoSpaceDE w:val="0"/>
        <w:autoSpaceDN w:val="0"/>
        <w:adjustRightInd w:val="0"/>
        <w:rPr>
          <w:rFonts w:cs="Arial"/>
          <w:color w:val="000000"/>
          <w:szCs w:val="22"/>
          <w:lang w:eastAsia="en-AU"/>
        </w:rPr>
      </w:pPr>
    </w:p>
    <w:p w:rsidR="00350F99" w:rsidRDefault="00350F99" w:rsidP="00B938DE">
      <w:pPr>
        <w:autoSpaceDE w:val="0"/>
        <w:autoSpaceDN w:val="0"/>
        <w:adjustRightInd w:val="0"/>
        <w:rPr>
          <w:rFonts w:cs="Arial"/>
          <w:color w:val="000000"/>
          <w:szCs w:val="22"/>
          <w:lang w:eastAsia="en-AU"/>
        </w:rPr>
      </w:pPr>
      <w:proofErr w:type="gramStart"/>
      <w:r>
        <w:rPr>
          <w:rFonts w:cs="Arial"/>
          <w:color w:val="000000"/>
          <w:szCs w:val="22"/>
          <w:lang w:eastAsia="en-AU"/>
        </w:rPr>
        <w:t>Your</w:t>
      </w:r>
      <w:proofErr w:type="gramEnd"/>
      <w:r>
        <w:rPr>
          <w:rFonts w:cs="Arial"/>
          <w:color w:val="000000"/>
          <w:szCs w:val="22"/>
          <w:lang w:eastAsia="en-AU"/>
        </w:rPr>
        <w:t xml:space="preserve"> sincerely</w:t>
      </w:r>
    </w:p>
    <w:p w:rsidR="00350F99" w:rsidRDefault="00350F99" w:rsidP="00B938DE">
      <w:pPr>
        <w:autoSpaceDE w:val="0"/>
        <w:autoSpaceDN w:val="0"/>
        <w:adjustRightInd w:val="0"/>
        <w:rPr>
          <w:rFonts w:cs="Arial"/>
          <w:color w:val="000000"/>
          <w:szCs w:val="22"/>
          <w:lang w:eastAsia="en-AU"/>
        </w:rPr>
      </w:pPr>
    </w:p>
    <w:p w:rsidR="00350F99" w:rsidRDefault="00D67406" w:rsidP="00B938DE">
      <w:pPr>
        <w:autoSpaceDE w:val="0"/>
        <w:autoSpaceDN w:val="0"/>
        <w:adjustRightInd w:val="0"/>
        <w:rPr>
          <w:rFonts w:cs="Arial"/>
          <w:color w:val="000000"/>
          <w:szCs w:val="22"/>
          <w:lang w:eastAsia="en-AU"/>
        </w:rPr>
      </w:pPr>
      <w:r>
        <w:rPr>
          <w:noProof/>
          <w:lang w:eastAsia="en-AU"/>
        </w:rPr>
        <w:drawing>
          <wp:inline distT="0" distB="0" distL="0" distR="0" wp14:anchorId="1965C20B" wp14:editId="6FD1E8D3">
            <wp:extent cx="930303" cy="590386"/>
            <wp:effectExtent l="0" t="0" r="3175" b="635"/>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506" cy="591149"/>
                    </a:xfrm>
                    <a:prstGeom prst="rect">
                      <a:avLst/>
                    </a:prstGeom>
                    <a:noFill/>
                    <a:ln>
                      <a:noFill/>
                    </a:ln>
                  </pic:spPr>
                </pic:pic>
              </a:graphicData>
            </a:graphic>
          </wp:inline>
        </w:drawing>
      </w:r>
    </w:p>
    <w:p w:rsidR="00350F99" w:rsidRDefault="00350F99" w:rsidP="00B938DE">
      <w:pPr>
        <w:autoSpaceDE w:val="0"/>
        <w:autoSpaceDN w:val="0"/>
        <w:adjustRightInd w:val="0"/>
        <w:rPr>
          <w:rFonts w:cs="Arial"/>
          <w:color w:val="000000"/>
          <w:szCs w:val="22"/>
          <w:lang w:eastAsia="en-AU"/>
        </w:rPr>
      </w:pPr>
    </w:p>
    <w:p w:rsidR="00350F99" w:rsidRDefault="00350F99" w:rsidP="00350F99">
      <w:pPr>
        <w:outlineLvl w:val="0"/>
        <w:rPr>
          <w:b/>
        </w:rPr>
      </w:pPr>
      <w:r>
        <w:rPr>
          <w:b/>
        </w:rPr>
        <w:t>ANNE GALE</w:t>
      </w:r>
    </w:p>
    <w:p w:rsidR="00350F99" w:rsidRPr="007C6BF5" w:rsidRDefault="00350F99" w:rsidP="00350F99">
      <w:pPr>
        <w:outlineLvl w:val="0"/>
      </w:pPr>
      <w:r>
        <w:rPr>
          <w:b/>
          <w:u w:val="single"/>
        </w:rPr>
        <w:t>COMMISSIONER FOR EQUAL OPPORTUNITY</w:t>
      </w:r>
    </w:p>
    <w:p w:rsidR="00350F99" w:rsidRDefault="00350F99" w:rsidP="00B938DE">
      <w:pPr>
        <w:autoSpaceDE w:val="0"/>
        <w:autoSpaceDN w:val="0"/>
        <w:adjustRightInd w:val="0"/>
        <w:rPr>
          <w:rFonts w:cs="Arial"/>
          <w:color w:val="000000"/>
          <w:szCs w:val="22"/>
          <w:lang w:eastAsia="en-AU"/>
        </w:rPr>
      </w:pPr>
    </w:p>
    <w:p w:rsidR="00350F99" w:rsidRDefault="00350F99" w:rsidP="00B938DE">
      <w:pPr>
        <w:autoSpaceDE w:val="0"/>
        <w:autoSpaceDN w:val="0"/>
        <w:adjustRightInd w:val="0"/>
        <w:rPr>
          <w:rFonts w:cs="Arial"/>
          <w:color w:val="000000"/>
          <w:szCs w:val="22"/>
          <w:lang w:eastAsia="en-AU"/>
        </w:rPr>
      </w:pPr>
    </w:p>
    <w:p w:rsidR="00B35809" w:rsidRPr="00087095" w:rsidRDefault="00B35809" w:rsidP="00B35809">
      <w:pPr>
        <w:autoSpaceDE w:val="0"/>
        <w:autoSpaceDN w:val="0"/>
        <w:adjustRightInd w:val="0"/>
        <w:rPr>
          <w:rFonts w:cs="Arial"/>
          <w:b/>
          <w:color w:val="000000"/>
          <w:szCs w:val="22"/>
          <w:lang w:eastAsia="en-AU"/>
        </w:rPr>
      </w:pPr>
      <w:r>
        <w:rPr>
          <w:rFonts w:cs="Arial"/>
          <w:b/>
          <w:bCs/>
          <w:szCs w:val="22"/>
          <w:lang w:val="en" w:eastAsia="en-AU"/>
        </w:rPr>
        <w:t xml:space="preserve">Equal Opportunity Commission South Australia - </w:t>
      </w:r>
      <w:r w:rsidRPr="00087095">
        <w:rPr>
          <w:rFonts w:cs="Arial"/>
          <w:b/>
          <w:color w:val="000000"/>
          <w:szCs w:val="22"/>
          <w:lang w:eastAsia="en-AU"/>
        </w:rPr>
        <w:t>Submission on Supporting Working Parents: Pregnancy and Return to Work National Review - Organisations</w:t>
      </w:r>
    </w:p>
    <w:p w:rsidR="00B35809" w:rsidRDefault="00B35809" w:rsidP="00B35809">
      <w:pPr>
        <w:rPr>
          <w:rFonts w:cs="Arial"/>
          <w:b/>
          <w:bCs/>
          <w:szCs w:val="22"/>
          <w:lang w:val="en" w:eastAsia="en-AU"/>
        </w:rPr>
      </w:pPr>
    </w:p>
    <w:p w:rsidR="00CA34E3" w:rsidRDefault="00CA34E3" w:rsidP="00B35809">
      <w:pPr>
        <w:rPr>
          <w:rFonts w:cs="Arial"/>
          <w:b/>
          <w:bCs/>
          <w:szCs w:val="22"/>
          <w:lang w:val="en" w:eastAsia="en-AU"/>
        </w:rPr>
      </w:pPr>
    </w:p>
    <w:p w:rsidR="00F546B6" w:rsidRPr="00087095" w:rsidRDefault="00A26695" w:rsidP="00B35809">
      <w:pPr>
        <w:rPr>
          <w:rFonts w:cs="Arial"/>
          <w:szCs w:val="22"/>
          <w:lang w:val="en" w:eastAsia="en-AU"/>
        </w:rPr>
      </w:pPr>
      <w:r w:rsidRPr="00087095">
        <w:rPr>
          <w:rFonts w:cs="Arial"/>
          <w:b/>
          <w:bCs/>
          <w:szCs w:val="22"/>
          <w:lang w:val="en" w:eastAsia="en-AU"/>
        </w:rPr>
        <w:t>D</w:t>
      </w:r>
      <w:r w:rsidR="00F546B6" w:rsidRPr="00087095">
        <w:rPr>
          <w:rFonts w:cs="Arial"/>
          <w:b/>
          <w:bCs/>
          <w:szCs w:val="22"/>
          <w:lang w:val="en" w:eastAsia="en-AU"/>
        </w:rPr>
        <w:t>ata</w:t>
      </w:r>
      <w:r w:rsidR="00F546B6" w:rsidRPr="00087095">
        <w:rPr>
          <w:rFonts w:cs="Arial"/>
          <w:szCs w:val="22"/>
          <w:lang w:val="en" w:eastAsia="en-AU"/>
        </w:rPr>
        <w:t xml:space="preserve"> </w:t>
      </w:r>
      <w:r w:rsidR="00F546B6" w:rsidRPr="00087095">
        <w:rPr>
          <w:rFonts w:cs="Arial"/>
          <w:b/>
          <w:szCs w:val="22"/>
          <w:lang w:val="en" w:eastAsia="en-AU"/>
        </w:rPr>
        <w:t>on the prevalence, nature and consequences of discrimination experienced by women when they became pregnant at work and/or men and women who have returned to work after taking parental leave</w:t>
      </w:r>
      <w:r w:rsidRPr="00087095">
        <w:rPr>
          <w:rFonts w:cs="Arial"/>
          <w:szCs w:val="22"/>
          <w:lang w:val="en" w:eastAsia="en-AU"/>
        </w:rPr>
        <w:t xml:space="preserve">: </w:t>
      </w:r>
    </w:p>
    <w:p w:rsidR="001E6104" w:rsidRDefault="001E6104" w:rsidP="00B938DE">
      <w:pPr>
        <w:autoSpaceDE w:val="0"/>
        <w:autoSpaceDN w:val="0"/>
        <w:adjustRightInd w:val="0"/>
        <w:rPr>
          <w:rFonts w:cs="Arial"/>
          <w:szCs w:val="22"/>
          <w:lang w:eastAsia="en-AU"/>
        </w:rPr>
      </w:pPr>
    </w:p>
    <w:p w:rsidR="002B0833" w:rsidRDefault="002B0833" w:rsidP="00B938DE">
      <w:pPr>
        <w:autoSpaceDE w:val="0"/>
        <w:autoSpaceDN w:val="0"/>
        <w:adjustRightInd w:val="0"/>
        <w:rPr>
          <w:rFonts w:cs="Arial"/>
          <w:color w:val="000000"/>
          <w:szCs w:val="22"/>
        </w:rPr>
      </w:pPr>
      <w:r w:rsidRPr="002B0833">
        <w:rPr>
          <w:rFonts w:cs="Arial"/>
          <w:szCs w:val="22"/>
          <w:lang w:eastAsia="en-AU"/>
        </w:rPr>
        <w:t xml:space="preserve">The </w:t>
      </w:r>
      <w:r w:rsidR="00391DBE">
        <w:rPr>
          <w:rFonts w:cs="Arial"/>
          <w:color w:val="000000"/>
          <w:szCs w:val="22"/>
        </w:rPr>
        <w:t xml:space="preserve">EOC </w:t>
      </w:r>
      <w:r w:rsidRPr="002B0833">
        <w:rPr>
          <w:rFonts w:cs="Arial"/>
          <w:color w:val="000000"/>
          <w:szCs w:val="22"/>
        </w:rPr>
        <w:t xml:space="preserve">receives a </w:t>
      </w:r>
      <w:r w:rsidR="00F34FC4">
        <w:rPr>
          <w:rFonts w:cs="Arial"/>
          <w:color w:val="000000"/>
          <w:szCs w:val="22"/>
        </w:rPr>
        <w:t xml:space="preserve">number </w:t>
      </w:r>
      <w:r w:rsidRPr="002B0833">
        <w:rPr>
          <w:rFonts w:cs="Arial"/>
          <w:color w:val="000000"/>
          <w:szCs w:val="22"/>
        </w:rPr>
        <w:t>of employment complaints</w:t>
      </w:r>
      <w:r>
        <w:rPr>
          <w:rFonts w:cs="Arial"/>
          <w:color w:val="000000"/>
          <w:szCs w:val="22"/>
        </w:rPr>
        <w:t xml:space="preserve"> and enquiries from working parents</w:t>
      </w:r>
      <w:r w:rsidRPr="002B0833">
        <w:rPr>
          <w:rFonts w:cs="Arial"/>
          <w:color w:val="000000"/>
          <w:szCs w:val="22"/>
        </w:rPr>
        <w:t>,</w:t>
      </w:r>
      <w:r>
        <w:rPr>
          <w:rFonts w:cs="Arial"/>
          <w:color w:val="000000"/>
          <w:szCs w:val="22"/>
        </w:rPr>
        <w:t xml:space="preserve"> pregnant women and women on maternity leave.</w:t>
      </w:r>
      <w:r w:rsidR="00F34FC4">
        <w:rPr>
          <w:rFonts w:cs="Arial"/>
          <w:color w:val="000000"/>
          <w:szCs w:val="22"/>
        </w:rPr>
        <w:t xml:space="preserve"> </w:t>
      </w:r>
    </w:p>
    <w:p w:rsidR="005E3D7F" w:rsidRDefault="005E3D7F" w:rsidP="00B938DE">
      <w:pPr>
        <w:autoSpaceDE w:val="0"/>
        <w:autoSpaceDN w:val="0"/>
        <w:adjustRightInd w:val="0"/>
        <w:rPr>
          <w:rFonts w:cs="Arial"/>
          <w:color w:val="000000"/>
          <w:szCs w:val="22"/>
        </w:rPr>
      </w:pPr>
    </w:p>
    <w:p w:rsidR="00B04A3A" w:rsidRPr="002717FE" w:rsidRDefault="004201BA" w:rsidP="00B938DE">
      <w:pPr>
        <w:rPr>
          <w:rFonts w:cs="Arial"/>
          <w:b/>
          <w:i/>
          <w:szCs w:val="22"/>
          <w:u w:val="single"/>
          <w:lang w:val="en" w:eastAsia="en-AU"/>
        </w:rPr>
      </w:pPr>
      <w:r w:rsidRPr="008C677E">
        <w:rPr>
          <w:rFonts w:cs="Arial"/>
          <w:b/>
          <w:i/>
          <w:szCs w:val="22"/>
          <w:u w:val="single"/>
          <w:lang w:val="en" w:eastAsia="en-AU"/>
        </w:rPr>
        <w:t>Enquiries</w:t>
      </w:r>
    </w:p>
    <w:p w:rsidR="00B04A3A" w:rsidRDefault="00B04A3A" w:rsidP="00B938DE">
      <w:pPr>
        <w:rPr>
          <w:rFonts w:cs="Arial"/>
          <w:szCs w:val="22"/>
          <w:lang w:val="en" w:eastAsia="en-AU"/>
        </w:rPr>
      </w:pPr>
    </w:p>
    <w:p w:rsidR="004201BA" w:rsidRPr="004201BA" w:rsidRDefault="004201BA" w:rsidP="00B938DE">
      <w:pPr>
        <w:rPr>
          <w:rFonts w:cs="Arial"/>
          <w:szCs w:val="22"/>
          <w:lang w:val="en" w:eastAsia="en-AU"/>
        </w:rPr>
      </w:pPr>
      <w:r>
        <w:rPr>
          <w:rFonts w:cs="Arial"/>
          <w:szCs w:val="22"/>
          <w:lang w:val="en" w:eastAsia="en-AU"/>
        </w:rPr>
        <w:t>Enquir</w:t>
      </w:r>
      <w:r w:rsidR="00AE6ADB">
        <w:rPr>
          <w:rFonts w:cs="Arial"/>
          <w:szCs w:val="22"/>
          <w:lang w:val="en" w:eastAsia="en-AU"/>
        </w:rPr>
        <w:t>i</w:t>
      </w:r>
      <w:r>
        <w:rPr>
          <w:rFonts w:cs="Arial"/>
          <w:szCs w:val="22"/>
          <w:lang w:val="en" w:eastAsia="en-AU"/>
        </w:rPr>
        <w:t>es related to working parents have been broken down into three different tables below</w:t>
      </w:r>
      <w:r w:rsidR="00AE6ADB">
        <w:rPr>
          <w:rFonts w:cs="Arial"/>
          <w:szCs w:val="22"/>
          <w:lang w:val="en" w:eastAsia="en-AU"/>
        </w:rPr>
        <w:t>.</w:t>
      </w:r>
      <w:r>
        <w:rPr>
          <w:rFonts w:cs="Arial"/>
          <w:szCs w:val="22"/>
          <w:lang w:val="en" w:eastAsia="en-AU"/>
        </w:rPr>
        <w:t xml:space="preserve"> Table A: </w:t>
      </w:r>
      <w:r w:rsidR="00AE6ADB">
        <w:rPr>
          <w:rFonts w:cs="Arial"/>
          <w:szCs w:val="22"/>
          <w:lang w:val="en" w:eastAsia="en-AU"/>
        </w:rPr>
        <w:t>P</w:t>
      </w:r>
      <w:r>
        <w:rPr>
          <w:rFonts w:cs="Arial"/>
          <w:szCs w:val="22"/>
          <w:lang w:val="en" w:eastAsia="en-AU"/>
        </w:rPr>
        <w:t>regnancy related enquir</w:t>
      </w:r>
      <w:r w:rsidR="00AE6ADB">
        <w:rPr>
          <w:rFonts w:cs="Arial"/>
          <w:szCs w:val="22"/>
          <w:lang w:val="en" w:eastAsia="en-AU"/>
        </w:rPr>
        <w:t>i</w:t>
      </w:r>
      <w:r>
        <w:rPr>
          <w:rFonts w:cs="Arial"/>
          <w:szCs w:val="22"/>
          <w:lang w:val="en" w:eastAsia="en-AU"/>
        </w:rPr>
        <w:t xml:space="preserve">es in employment, Table B: </w:t>
      </w:r>
      <w:r w:rsidR="00AE6ADB">
        <w:rPr>
          <w:rFonts w:cs="Arial"/>
          <w:szCs w:val="22"/>
          <w:lang w:val="en" w:eastAsia="en-AU"/>
        </w:rPr>
        <w:t>M</w:t>
      </w:r>
      <w:r>
        <w:rPr>
          <w:rFonts w:cs="Arial"/>
          <w:szCs w:val="22"/>
          <w:lang w:val="en" w:eastAsia="en-AU"/>
        </w:rPr>
        <w:t>aternity leave and</w:t>
      </w:r>
      <w:r w:rsidR="0061556A">
        <w:rPr>
          <w:rFonts w:cs="Arial"/>
          <w:szCs w:val="22"/>
          <w:lang w:val="en" w:eastAsia="en-AU"/>
        </w:rPr>
        <w:t xml:space="preserve"> T</w:t>
      </w:r>
      <w:r>
        <w:rPr>
          <w:rFonts w:cs="Arial"/>
          <w:szCs w:val="22"/>
          <w:lang w:val="en" w:eastAsia="en-AU"/>
        </w:rPr>
        <w:t xml:space="preserve">able C: </w:t>
      </w:r>
      <w:r w:rsidR="00AE6ADB">
        <w:rPr>
          <w:rFonts w:cs="Arial"/>
          <w:szCs w:val="22"/>
          <w:lang w:val="en" w:eastAsia="en-AU"/>
        </w:rPr>
        <w:t>A</w:t>
      </w:r>
      <w:r>
        <w:rPr>
          <w:rFonts w:cs="Arial"/>
          <w:szCs w:val="22"/>
          <w:lang w:val="en" w:eastAsia="en-AU"/>
        </w:rPr>
        <w:t>dvice to employer/ human resource enquiries related to pregnancy, return to work and breastfeeding. As indicated in Table D</w:t>
      </w:r>
      <w:r w:rsidR="00AE6ADB">
        <w:rPr>
          <w:rFonts w:cs="Arial"/>
          <w:szCs w:val="22"/>
          <w:lang w:val="en" w:eastAsia="en-AU"/>
        </w:rPr>
        <w:t xml:space="preserve"> (Total Combined Enquiries) </w:t>
      </w:r>
      <w:r>
        <w:rPr>
          <w:rFonts w:cs="Arial"/>
          <w:szCs w:val="22"/>
          <w:lang w:val="en" w:eastAsia="en-AU"/>
        </w:rPr>
        <w:t xml:space="preserve">these </w:t>
      </w:r>
      <w:r w:rsidR="00AE6ADB">
        <w:rPr>
          <w:rFonts w:cs="Arial"/>
          <w:szCs w:val="22"/>
          <w:lang w:val="en" w:eastAsia="en-AU"/>
        </w:rPr>
        <w:t xml:space="preserve">types </w:t>
      </w:r>
      <w:r>
        <w:rPr>
          <w:rFonts w:cs="Arial"/>
          <w:szCs w:val="22"/>
          <w:lang w:val="en" w:eastAsia="en-AU"/>
        </w:rPr>
        <w:t>of enquir</w:t>
      </w:r>
      <w:r w:rsidR="00AE6ADB">
        <w:rPr>
          <w:rFonts w:cs="Arial"/>
          <w:szCs w:val="22"/>
          <w:lang w:val="en" w:eastAsia="en-AU"/>
        </w:rPr>
        <w:t>i</w:t>
      </w:r>
      <w:r>
        <w:rPr>
          <w:rFonts w:cs="Arial"/>
          <w:szCs w:val="22"/>
          <w:lang w:val="en" w:eastAsia="en-AU"/>
        </w:rPr>
        <w:t>es generally equate to 4% -5% of the total enquir</w:t>
      </w:r>
      <w:r w:rsidR="00AE6ADB">
        <w:rPr>
          <w:rFonts w:cs="Arial"/>
          <w:szCs w:val="22"/>
          <w:lang w:val="en" w:eastAsia="en-AU"/>
        </w:rPr>
        <w:t>i</w:t>
      </w:r>
      <w:r>
        <w:rPr>
          <w:rFonts w:cs="Arial"/>
          <w:szCs w:val="22"/>
          <w:lang w:val="en" w:eastAsia="en-AU"/>
        </w:rPr>
        <w:t>es received by the EOC.</w:t>
      </w:r>
    </w:p>
    <w:p w:rsidR="004201BA" w:rsidRPr="004201BA" w:rsidRDefault="004201BA" w:rsidP="00B938DE">
      <w:pPr>
        <w:shd w:val="clear" w:color="auto" w:fill="FFFFFF"/>
        <w:spacing w:before="180" w:after="100" w:afterAutospacing="1"/>
        <w:rPr>
          <w:rFonts w:cs="Arial"/>
          <w:b/>
          <w:szCs w:val="22"/>
          <w:lang w:val="en" w:eastAsia="en-AU"/>
        </w:rPr>
      </w:pPr>
      <w:r w:rsidRPr="004201BA">
        <w:rPr>
          <w:rFonts w:cs="Arial"/>
          <w:b/>
          <w:szCs w:val="22"/>
          <w:lang w:val="en" w:eastAsia="en-AU"/>
        </w:rPr>
        <w:t>Table A: Pregnancy Related Enquiries in Employment 2010 -2013</w:t>
      </w:r>
    </w:p>
    <w:tbl>
      <w:tblPr>
        <w:tblW w:w="2680" w:type="dxa"/>
        <w:tblInd w:w="93" w:type="dxa"/>
        <w:tblLook w:val="04A0" w:firstRow="1" w:lastRow="0" w:firstColumn="1" w:lastColumn="0" w:noHBand="0" w:noVBand="1"/>
      </w:tblPr>
      <w:tblGrid>
        <w:gridCol w:w="1440"/>
        <w:gridCol w:w="1240"/>
      </w:tblGrid>
      <w:tr w:rsidR="004201BA" w:rsidRPr="008C677E" w:rsidTr="00B6176C">
        <w:trPr>
          <w:trHeight w:val="270"/>
        </w:trPr>
        <w:tc>
          <w:tcPr>
            <w:tcW w:w="1440" w:type="dxa"/>
            <w:tcBorders>
              <w:top w:val="single" w:sz="4" w:space="0" w:color="auto"/>
              <w:left w:val="single" w:sz="4" w:space="0" w:color="auto"/>
              <w:bottom w:val="nil"/>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4201BA" w:rsidRPr="008C677E" w:rsidRDefault="004201BA" w:rsidP="00B938DE">
            <w:pPr>
              <w:jc w:val="center"/>
              <w:rPr>
                <w:rFonts w:cs="Arial"/>
                <w:b/>
                <w:bCs/>
                <w:color w:val="000000"/>
                <w:sz w:val="20"/>
                <w:szCs w:val="20"/>
                <w:lang w:eastAsia="en-AU"/>
              </w:rPr>
            </w:pPr>
            <w:r w:rsidRPr="008C677E">
              <w:rPr>
                <w:rFonts w:cs="Arial"/>
                <w:b/>
                <w:bCs/>
                <w:color w:val="000000"/>
                <w:sz w:val="20"/>
                <w:szCs w:val="20"/>
                <w:lang w:eastAsia="en-AU"/>
              </w:rPr>
              <w:t>number</w:t>
            </w:r>
          </w:p>
        </w:tc>
      </w:tr>
      <w:tr w:rsidR="004201BA" w:rsidRPr="008C677E" w:rsidTr="00B6176C">
        <w:trPr>
          <w:trHeight w:val="255"/>
        </w:trPr>
        <w:tc>
          <w:tcPr>
            <w:tcW w:w="1440" w:type="dxa"/>
            <w:tcBorders>
              <w:top w:val="single" w:sz="8" w:space="0" w:color="auto"/>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47</w:t>
            </w:r>
          </w:p>
        </w:tc>
      </w:tr>
      <w:tr w:rsidR="004201BA" w:rsidRPr="008C677E" w:rsidTr="00B6176C">
        <w:trPr>
          <w:trHeight w:val="27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2.9%</w:t>
            </w:r>
          </w:p>
        </w:tc>
      </w:tr>
      <w:tr w:rsidR="004201BA" w:rsidRPr="008C677E" w:rsidTr="00B6176C">
        <w:trPr>
          <w:trHeight w:val="255"/>
        </w:trPr>
        <w:tc>
          <w:tcPr>
            <w:tcW w:w="1440" w:type="dxa"/>
            <w:tcBorders>
              <w:top w:val="nil"/>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45</w:t>
            </w:r>
          </w:p>
        </w:tc>
      </w:tr>
      <w:tr w:rsidR="004201BA" w:rsidRPr="008C677E" w:rsidTr="00B6176C">
        <w:trPr>
          <w:trHeight w:val="27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2.9%</w:t>
            </w:r>
          </w:p>
        </w:tc>
      </w:tr>
      <w:tr w:rsidR="004201BA" w:rsidRPr="008C677E" w:rsidTr="00B6176C">
        <w:trPr>
          <w:trHeight w:val="255"/>
        </w:trPr>
        <w:tc>
          <w:tcPr>
            <w:tcW w:w="1440" w:type="dxa"/>
            <w:tcBorders>
              <w:top w:val="nil"/>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33</w:t>
            </w:r>
          </w:p>
        </w:tc>
      </w:tr>
      <w:tr w:rsidR="004201BA" w:rsidRPr="008C677E" w:rsidTr="00B6176C">
        <w:trPr>
          <w:trHeight w:val="27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2.2%</w:t>
            </w:r>
          </w:p>
        </w:tc>
      </w:tr>
      <w:tr w:rsidR="004201BA" w:rsidRPr="008C677E" w:rsidTr="00B6176C">
        <w:trPr>
          <w:trHeight w:val="255"/>
        </w:trPr>
        <w:tc>
          <w:tcPr>
            <w:tcW w:w="1440" w:type="dxa"/>
            <w:tcBorders>
              <w:top w:val="nil"/>
              <w:left w:val="nil"/>
              <w:bottom w:val="nil"/>
              <w:right w:val="nil"/>
            </w:tcBorders>
            <w:shd w:val="clear" w:color="auto" w:fill="auto"/>
            <w:noWrap/>
            <w:vAlign w:val="bottom"/>
            <w:hideMark/>
          </w:tcPr>
          <w:p w:rsidR="004201BA" w:rsidRPr="008C677E" w:rsidRDefault="004201BA" w:rsidP="00B938DE">
            <w:pPr>
              <w:rPr>
                <w:rFonts w:cs="Arial"/>
                <w:b/>
                <w:color w:val="000000"/>
                <w:sz w:val="20"/>
                <w:szCs w:val="20"/>
                <w:lang w:eastAsia="en-AU"/>
              </w:rPr>
            </w:pPr>
            <w:r w:rsidRPr="008C677E">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4201BA" w:rsidRPr="008C677E" w:rsidRDefault="004201BA" w:rsidP="00B938DE">
            <w:pPr>
              <w:jc w:val="right"/>
              <w:rPr>
                <w:rFonts w:cs="Arial"/>
                <w:b/>
                <w:color w:val="000000"/>
                <w:sz w:val="20"/>
                <w:szCs w:val="20"/>
                <w:lang w:eastAsia="en-AU"/>
              </w:rPr>
            </w:pPr>
            <w:r w:rsidRPr="008C677E">
              <w:rPr>
                <w:rFonts w:cs="Arial"/>
                <w:b/>
                <w:color w:val="000000"/>
                <w:sz w:val="20"/>
                <w:szCs w:val="20"/>
                <w:lang w:eastAsia="en-AU"/>
              </w:rPr>
              <w:t>125</w:t>
            </w:r>
          </w:p>
        </w:tc>
      </w:tr>
    </w:tbl>
    <w:p w:rsidR="004201BA" w:rsidRDefault="004201BA" w:rsidP="00B938DE">
      <w:pPr>
        <w:rPr>
          <w:rFonts w:cs="Arial"/>
          <w:b/>
          <w:szCs w:val="22"/>
          <w:lang w:val="en" w:eastAsia="en-AU"/>
        </w:rPr>
      </w:pPr>
    </w:p>
    <w:p w:rsidR="004201BA" w:rsidRDefault="004201BA" w:rsidP="00B938DE">
      <w:pPr>
        <w:rPr>
          <w:rFonts w:cs="Arial"/>
          <w:b/>
          <w:szCs w:val="22"/>
          <w:lang w:val="en" w:eastAsia="en-AU"/>
        </w:rPr>
      </w:pPr>
    </w:p>
    <w:p w:rsidR="004201BA" w:rsidRPr="00F34FC4" w:rsidRDefault="004201BA" w:rsidP="00B938DE">
      <w:pPr>
        <w:rPr>
          <w:rFonts w:cs="Arial"/>
          <w:b/>
          <w:szCs w:val="22"/>
          <w:lang w:val="en" w:eastAsia="en-AU"/>
        </w:rPr>
      </w:pPr>
      <w:r>
        <w:rPr>
          <w:rFonts w:cs="Arial"/>
          <w:b/>
          <w:szCs w:val="22"/>
          <w:lang w:val="en" w:eastAsia="en-AU"/>
        </w:rPr>
        <w:t xml:space="preserve">Table B: </w:t>
      </w:r>
      <w:r w:rsidRPr="00F34FC4">
        <w:rPr>
          <w:rFonts w:cs="Arial"/>
          <w:b/>
          <w:szCs w:val="22"/>
          <w:lang w:val="en" w:eastAsia="en-AU"/>
        </w:rPr>
        <w:t xml:space="preserve">Caring Responsibility Related </w:t>
      </w:r>
      <w:r>
        <w:rPr>
          <w:rFonts w:cs="Arial"/>
          <w:b/>
          <w:szCs w:val="22"/>
          <w:lang w:val="en" w:eastAsia="en-AU"/>
        </w:rPr>
        <w:t>Enquiries</w:t>
      </w:r>
      <w:r w:rsidRPr="00F34FC4">
        <w:rPr>
          <w:rFonts w:cs="Arial"/>
          <w:b/>
          <w:szCs w:val="22"/>
          <w:lang w:val="en" w:eastAsia="en-AU"/>
        </w:rPr>
        <w:t xml:space="preserve"> (Maternity Leave) in employment 2010- 13</w:t>
      </w:r>
    </w:p>
    <w:tbl>
      <w:tblPr>
        <w:tblW w:w="2480" w:type="dxa"/>
        <w:tblInd w:w="93" w:type="dxa"/>
        <w:tblLook w:val="04A0" w:firstRow="1" w:lastRow="0" w:firstColumn="1" w:lastColumn="0" w:noHBand="0" w:noVBand="1"/>
      </w:tblPr>
      <w:tblGrid>
        <w:gridCol w:w="1240"/>
        <w:gridCol w:w="1240"/>
      </w:tblGrid>
      <w:tr w:rsidR="004201BA" w:rsidRPr="008C677E" w:rsidTr="00B6176C">
        <w:trPr>
          <w:trHeight w:val="253"/>
        </w:trPr>
        <w:tc>
          <w:tcPr>
            <w:tcW w:w="1240" w:type="dxa"/>
            <w:tcBorders>
              <w:top w:val="nil"/>
              <w:left w:val="nil"/>
              <w:bottom w:val="nil"/>
              <w:right w:val="nil"/>
            </w:tcBorders>
            <w:shd w:val="clear" w:color="auto" w:fill="auto"/>
            <w:noWrap/>
            <w:vAlign w:val="bottom"/>
            <w:hideMark/>
          </w:tcPr>
          <w:p w:rsidR="004201BA" w:rsidRPr="008C677E" w:rsidRDefault="004201BA" w:rsidP="00B938DE">
            <w:pPr>
              <w:rPr>
                <w:rFonts w:cs="Arial"/>
                <w:color w:val="000000"/>
                <w:sz w:val="20"/>
                <w:szCs w:val="20"/>
                <w:lang w:eastAsia="en-AU"/>
              </w:rPr>
            </w:pPr>
          </w:p>
        </w:tc>
        <w:tc>
          <w:tcPr>
            <w:tcW w:w="1240" w:type="dxa"/>
            <w:tcBorders>
              <w:top w:val="nil"/>
              <w:left w:val="nil"/>
              <w:bottom w:val="nil"/>
              <w:right w:val="nil"/>
            </w:tcBorders>
            <w:shd w:val="clear" w:color="auto" w:fill="auto"/>
            <w:noWrap/>
            <w:vAlign w:val="bottom"/>
            <w:hideMark/>
          </w:tcPr>
          <w:p w:rsidR="004201BA" w:rsidRPr="008C677E" w:rsidRDefault="004201BA" w:rsidP="00B938DE">
            <w:pPr>
              <w:rPr>
                <w:rFonts w:cs="Arial"/>
                <w:color w:val="000000"/>
                <w:sz w:val="20"/>
                <w:szCs w:val="20"/>
                <w:lang w:eastAsia="en-AU"/>
              </w:rPr>
            </w:pPr>
          </w:p>
        </w:tc>
      </w:tr>
      <w:tr w:rsidR="004201BA" w:rsidRPr="008C677E" w:rsidTr="00B6176C">
        <w:trPr>
          <w:trHeight w:val="268"/>
        </w:trPr>
        <w:tc>
          <w:tcPr>
            <w:tcW w:w="1240" w:type="dxa"/>
            <w:tcBorders>
              <w:top w:val="single" w:sz="4" w:space="0" w:color="auto"/>
              <w:left w:val="single" w:sz="4" w:space="0" w:color="auto"/>
              <w:bottom w:val="nil"/>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4201BA" w:rsidRPr="008C677E" w:rsidRDefault="004201BA" w:rsidP="00B938DE">
            <w:pPr>
              <w:jc w:val="center"/>
              <w:rPr>
                <w:rFonts w:cs="Arial"/>
                <w:b/>
                <w:bCs/>
                <w:color w:val="000000"/>
                <w:sz w:val="20"/>
                <w:szCs w:val="20"/>
                <w:lang w:eastAsia="en-AU"/>
              </w:rPr>
            </w:pPr>
            <w:r w:rsidRPr="008C677E">
              <w:rPr>
                <w:rFonts w:cs="Arial"/>
                <w:b/>
                <w:bCs/>
                <w:color w:val="000000"/>
                <w:sz w:val="20"/>
                <w:szCs w:val="20"/>
                <w:lang w:eastAsia="en-AU"/>
              </w:rPr>
              <w:t>number</w:t>
            </w:r>
          </w:p>
        </w:tc>
      </w:tr>
      <w:tr w:rsidR="004201BA" w:rsidRPr="008C677E" w:rsidTr="00B6176C">
        <w:trPr>
          <w:trHeight w:val="253"/>
        </w:trPr>
        <w:tc>
          <w:tcPr>
            <w:tcW w:w="1240" w:type="dxa"/>
            <w:tcBorders>
              <w:top w:val="single" w:sz="8" w:space="0" w:color="auto"/>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20</w:t>
            </w:r>
          </w:p>
        </w:tc>
      </w:tr>
      <w:tr w:rsidR="004201BA" w:rsidRPr="008C677E" w:rsidTr="00B6176C">
        <w:trPr>
          <w:trHeight w:val="268"/>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1.3%</w:t>
            </w:r>
          </w:p>
        </w:tc>
      </w:tr>
      <w:tr w:rsidR="004201BA" w:rsidRPr="008C677E" w:rsidTr="00B6176C">
        <w:trPr>
          <w:trHeight w:val="253"/>
        </w:trPr>
        <w:tc>
          <w:tcPr>
            <w:tcW w:w="1240" w:type="dxa"/>
            <w:tcBorders>
              <w:top w:val="nil"/>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20</w:t>
            </w:r>
          </w:p>
        </w:tc>
      </w:tr>
      <w:tr w:rsidR="004201BA" w:rsidRPr="008C677E" w:rsidTr="00B6176C">
        <w:trPr>
          <w:trHeight w:val="268"/>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1.3%</w:t>
            </w:r>
          </w:p>
        </w:tc>
      </w:tr>
      <w:tr w:rsidR="004201BA" w:rsidRPr="008C677E" w:rsidTr="00B6176C">
        <w:trPr>
          <w:trHeight w:val="253"/>
        </w:trPr>
        <w:tc>
          <w:tcPr>
            <w:tcW w:w="1240" w:type="dxa"/>
            <w:tcBorders>
              <w:top w:val="nil"/>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26</w:t>
            </w:r>
          </w:p>
        </w:tc>
      </w:tr>
      <w:tr w:rsidR="004201BA" w:rsidRPr="008C677E" w:rsidTr="00B6176C">
        <w:trPr>
          <w:trHeight w:val="268"/>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1.7%</w:t>
            </w:r>
          </w:p>
        </w:tc>
      </w:tr>
      <w:tr w:rsidR="004201BA" w:rsidRPr="008C677E" w:rsidTr="00B6176C">
        <w:trPr>
          <w:trHeight w:val="253"/>
        </w:trPr>
        <w:tc>
          <w:tcPr>
            <w:tcW w:w="1240" w:type="dxa"/>
            <w:tcBorders>
              <w:top w:val="nil"/>
              <w:left w:val="nil"/>
              <w:bottom w:val="nil"/>
              <w:right w:val="nil"/>
            </w:tcBorders>
            <w:shd w:val="clear" w:color="auto" w:fill="auto"/>
            <w:noWrap/>
            <w:vAlign w:val="bottom"/>
            <w:hideMark/>
          </w:tcPr>
          <w:p w:rsidR="004201BA" w:rsidRPr="008C677E" w:rsidRDefault="004201BA" w:rsidP="00B938DE">
            <w:pPr>
              <w:rPr>
                <w:rFonts w:cs="Arial"/>
                <w:b/>
                <w:color w:val="000000"/>
                <w:sz w:val="20"/>
                <w:szCs w:val="20"/>
                <w:lang w:eastAsia="en-AU"/>
              </w:rPr>
            </w:pPr>
            <w:r w:rsidRPr="008C677E">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4201BA" w:rsidRPr="008C677E" w:rsidRDefault="004201BA" w:rsidP="00B938DE">
            <w:pPr>
              <w:jc w:val="right"/>
              <w:rPr>
                <w:rFonts w:cs="Arial"/>
                <w:b/>
                <w:color w:val="000000"/>
                <w:sz w:val="20"/>
                <w:szCs w:val="20"/>
                <w:lang w:eastAsia="en-AU"/>
              </w:rPr>
            </w:pPr>
            <w:r w:rsidRPr="008C677E">
              <w:rPr>
                <w:rFonts w:cs="Arial"/>
                <w:b/>
                <w:color w:val="000000"/>
                <w:sz w:val="20"/>
                <w:szCs w:val="20"/>
                <w:lang w:eastAsia="en-AU"/>
              </w:rPr>
              <w:t>66</w:t>
            </w:r>
          </w:p>
        </w:tc>
      </w:tr>
    </w:tbl>
    <w:p w:rsidR="001E6104" w:rsidRDefault="001E6104" w:rsidP="00B938DE">
      <w:pPr>
        <w:shd w:val="clear" w:color="auto" w:fill="FFFFFF"/>
        <w:spacing w:before="180" w:after="100" w:afterAutospacing="1"/>
        <w:rPr>
          <w:rFonts w:cs="Arial"/>
          <w:b/>
          <w:szCs w:val="22"/>
          <w:lang w:val="en" w:eastAsia="en-AU"/>
        </w:rPr>
      </w:pPr>
    </w:p>
    <w:p w:rsidR="001E6104" w:rsidRDefault="001E6104" w:rsidP="00B938DE">
      <w:pPr>
        <w:shd w:val="clear" w:color="auto" w:fill="FFFFFF"/>
        <w:spacing w:before="180" w:after="100" w:afterAutospacing="1"/>
        <w:rPr>
          <w:rFonts w:cs="Arial"/>
          <w:b/>
          <w:szCs w:val="22"/>
          <w:lang w:val="en" w:eastAsia="en-AU"/>
        </w:rPr>
      </w:pPr>
    </w:p>
    <w:p w:rsidR="001E6104" w:rsidRDefault="001E6104" w:rsidP="00B938DE">
      <w:pPr>
        <w:shd w:val="clear" w:color="auto" w:fill="FFFFFF"/>
        <w:spacing w:before="180" w:after="100" w:afterAutospacing="1"/>
        <w:rPr>
          <w:rFonts w:cs="Arial"/>
          <w:b/>
          <w:szCs w:val="22"/>
          <w:lang w:val="en" w:eastAsia="en-AU"/>
        </w:rPr>
      </w:pPr>
    </w:p>
    <w:p w:rsidR="001E6104" w:rsidRDefault="001E6104" w:rsidP="00B938DE">
      <w:pPr>
        <w:shd w:val="clear" w:color="auto" w:fill="FFFFFF"/>
        <w:spacing w:before="180" w:after="100" w:afterAutospacing="1"/>
        <w:rPr>
          <w:rFonts w:cs="Arial"/>
          <w:b/>
          <w:szCs w:val="22"/>
          <w:lang w:val="en" w:eastAsia="en-AU"/>
        </w:rPr>
      </w:pPr>
    </w:p>
    <w:p w:rsidR="004201BA" w:rsidRDefault="004201BA" w:rsidP="00B938DE">
      <w:pPr>
        <w:shd w:val="clear" w:color="auto" w:fill="FFFFFF"/>
        <w:spacing w:before="180" w:after="100" w:afterAutospacing="1"/>
        <w:rPr>
          <w:rFonts w:cs="Arial"/>
          <w:b/>
          <w:szCs w:val="22"/>
          <w:lang w:val="en" w:eastAsia="en-AU"/>
        </w:rPr>
      </w:pPr>
      <w:r>
        <w:rPr>
          <w:rFonts w:cs="Arial"/>
          <w:b/>
          <w:szCs w:val="22"/>
          <w:lang w:val="en" w:eastAsia="en-AU"/>
        </w:rPr>
        <w:lastRenderedPageBreak/>
        <w:t>Table C: Advice to employer/ Human Resources enquiries 2010 -13 (related to pregnancy, return to work and breastfeeding)</w:t>
      </w:r>
    </w:p>
    <w:tbl>
      <w:tblPr>
        <w:tblW w:w="2480" w:type="dxa"/>
        <w:tblInd w:w="93" w:type="dxa"/>
        <w:tblLook w:val="04A0" w:firstRow="1" w:lastRow="0" w:firstColumn="1" w:lastColumn="0" w:noHBand="0" w:noVBand="1"/>
      </w:tblPr>
      <w:tblGrid>
        <w:gridCol w:w="1240"/>
        <w:gridCol w:w="1240"/>
      </w:tblGrid>
      <w:tr w:rsidR="004201BA" w:rsidRPr="008C677E" w:rsidTr="00B6176C">
        <w:trPr>
          <w:trHeight w:val="270"/>
        </w:trPr>
        <w:tc>
          <w:tcPr>
            <w:tcW w:w="1240" w:type="dxa"/>
            <w:tcBorders>
              <w:top w:val="single" w:sz="4" w:space="0" w:color="auto"/>
              <w:left w:val="single" w:sz="4" w:space="0" w:color="auto"/>
              <w:bottom w:val="nil"/>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4201BA" w:rsidRPr="008C677E" w:rsidRDefault="004201BA" w:rsidP="00B938DE">
            <w:pPr>
              <w:jc w:val="center"/>
              <w:rPr>
                <w:rFonts w:cs="Arial"/>
                <w:b/>
                <w:bCs/>
                <w:color w:val="000000"/>
                <w:sz w:val="20"/>
                <w:szCs w:val="20"/>
                <w:lang w:eastAsia="en-AU"/>
              </w:rPr>
            </w:pPr>
            <w:r w:rsidRPr="008C677E">
              <w:rPr>
                <w:rFonts w:cs="Arial"/>
                <w:b/>
                <w:bCs/>
                <w:color w:val="000000"/>
                <w:sz w:val="20"/>
                <w:szCs w:val="20"/>
                <w:lang w:eastAsia="en-AU"/>
              </w:rPr>
              <w:t>number</w:t>
            </w:r>
          </w:p>
        </w:tc>
      </w:tr>
      <w:tr w:rsidR="004201BA" w:rsidRPr="008C677E" w:rsidTr="00B6176C">
        <w:trPr>
          <w:trHeight w:val="255"/>
        </w:trPr>
        <w:tc>
          <w:tcPr>
            <w:tcW w:w="1240" w:type="dxa"/>
            <w:tcBorders>
              <w:top w:val="single" w:sz="8" w:space="0" w:color="auto"/>
              <w:left w:val="single" w:sz="8" w:space="0" w:color="auto"/>
              <w:bottom w:val="single" w:sz="4" w:space="0" w:color="auto"/>
              <w:right w:val="single" w:sz="4" w:space="0" w:color="auto"/>
            </w:tcBorders>
            <w:shd w:val="clear" w:color="000000" w:fill="F8D8EF"/>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F8D8EF"/>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9</w:t>
            </w:r>
          </w:p>
        </w:tc>
      </w:tr>
      <w:tr w:rsidR="004201BA" w:rsidRPr="008C677E" w:rsidTr="00B6176C">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0.6%</w:t>
            </w:r>
          </w:p>
        </w:tc>
      </w:tr>
      <w:tr w:rsidR="004201BA" w:rsidRPr="008C677E" w:rsidTr="00B6176C">
        <w:trPr>
          <w:trHeight w:val="255"/>
        </w:trPr>
        <w:tc>
          <w:tcPr>
            <w:tcW w:w="1240" w:type="dxa"/>
            <w:tcBorders>
              <w:top w:val="nil"/>
              <w:left w:val="single" w:sz="8" w:space="0" w:color="auto"/>
              <w:bottom w:val="single" w:sz="4" w:space="0" w:color="auto"/>
              <w:right w:val="single" w:sz="4" w:space="0" w:color="auto"/>
            </w:tcBorders>
            <w:shd w:val="clear" w:color="000000" w:fill="F8D8EF"/>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F8D8EF"/>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9</w:t>
            </w:r>
          </w:p>
        </w:tc>
      </w:tr>
      <w:tr w:rsidR="004201BA" w:rsidRPr="008C677E" w:rsidTr="00B6176C">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0.6%</w:t>
            </w:r>
          </w:p>
        </w:tc>
      </w:tr>
      <w:tr w:rsidR="004201BA" w:rsidRPr="008C677E" w:rsidTr="00B6176C">
        <w:trPr>
          <w:trHeight w:val="255"/>
        </w:trPr>
        <w:tc>
          <w:tcPr>
            <w:tcW w:w="1240" w:type="dxa"/>
            <w:tcBorders>
              <w:top w:val="nil"/>
              <w:left w:val="single" w:sz="8" w:space="0" w:color="auto"/>
              <w:bottom w:val="single" w:sz="4" w:space="0" w:color="auto"/>
              <w:right w:val="single" w:sz="4" w:space="0" w:color="auto"/>
            </w:tcBorders>
            <w:shd w:val="clear" w:color="000000" w:fill="F8D8EF"/>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F8D8EF"/>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6</w:t>
            </w:r>
          </w:p>
        </w:tc>
      </w:tr>
      <w:tr w:rsidR="004201BA" w:rsidRPr="008C677E" w:rsidTr="00B6176C">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0.4%</w:t>
            </w:r>
          </w:p>
        </w:tc>
      </w:tr>
      <w:tr w:rsidR="004201BA" w:rsidRPr="008C677E" w:rsidTr="00B6176C">
        <w:trPr>
          <w:trHeight w:val="255"/>
        </w:trPr>
        <w:tc>
          <w:tcPr>
            <w:tcW w:w="1240" w:type="dxa"/>
            <w:tcBorders>
              <w:top w:val="nil"/>
              <w:left w:val="nil"/>
              <w:bottom w:val="nil"/>
              <w:right w:val="nil"/>
            </w:tcBorders>
            <w:shd w:val="clear" w:color="auto" w:fill="auto"/>
            <w:noWrap/>
            <w:vAlign w:val="bottom"/>
            <w:hideMark/>
          </w:tcPr>
          <w:p w:rsidR="004201BA" w:rsidRPr="008C677E" w:rsidRDefault="004201BA" w:rsidP="00B938DE">
            <w:pPr>
              <w:rPr>
                <w:rFonts w:cs="Arial"/>
                <w:b/>
                <w:color w:val="000000"/>
                <w:sz w:val="20"/>
                <w:szCs w:val="20"/>
                <w:lang w:eastAsia="en-AU"/>
              </w:rPr>
            </w:pPr>
            <w:r w:rsidRPr="008C677E">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4201BA" w:rsidRPr="008C677E" w:rsidRDefault="004201BA" w:rsidP="00B938DE">
            <w:pPr>
              <w:jc w:val="right"/>
              <w:rPr>
                <w:rFonts w:cs="Arial"/>
                <w:b/>
                <w:color w:val="000000"/>
                <w:sz w:val="20"/>
                <w:szCs w:val="20"/>
                <w:lang w:eastAsia="en-AU"/>
              </w:rPr>
            </w:pPr>
            <w:r w:rsidRPr="008C677E">
              <w:rPr>
                <w:rFonts w:cs="Arial"/>
                <w:b/>
                <w:color w:val="000000"/>
                <w:sz w:val="20"/>
                <w:szCs w:val="20"/>
                <w:lang w:eastAsia="en-AU"/>
              </w:rPr>
              <w:t>24</w:t>
            </w:r>
          </w:p>
        </w:tc>
      </w:tr>
    </w:tbl>
    <w:p w:rsidR="004201BA" w:rsidRDefault="004201BA" w:rsidP="00B938DE">
      <w:pPr>
        <w:shd w:val="clear" w:color="auto" w:fill="FFFFFF"/>
        <w:spacing w:before="180" w:after="100" w:afterAutospacing="1"/>
        <w:rPr>
          <w:rFonts w:cs="Arial"/>
          <w:b/>
          <w:szCs w:val="22"/>
          <w:lang w:val="en" w:eastAsia="en-AU"/>
        </w:rPr>
      </w:pPr>
      <w:r>
        <w:rPr>
          <w:rFonts w:cs="Arial"/>
          <w:b/>
          <w:szCs w:val="22"/>
          <w:lang w:val="en" w:eastAsia="en-AU"/>
        </w:rPr>
        <w:t xml:space="preserve">Table D: Total </w:t>
      </w:r>
      <w:r w:rsidRPr="00B93A62">
        <w:rPr>
          <w:rFonts w:cs="Arial"/>
          <w:b/>
          <w:szCs w:val="22"/>
          <w:lang w:val="en" w:eastAsia="en-AU"/>
        </w:rPr>
        <w:t xml:space="preserve">combined </w:t>
      </w:r>
      <w:r>
        <w:rPr>
          <w:rFonts w:cs="Arial"/>
          <w:b/>
          <w:szCs w:val="22"/>
          <w:lang w:val="en" w:eastAsia="en-AU"/>
        </w:rPr>
        <w:t>enquir</w:t>
      </w:r>
      <w:r w:rsidR="00D20147">
        <w:rPr>
          <w:rFonts w:cs="Arial"/>
          <w:b/>
          <w:szCs w:val="22"/>
          <w:lang w:val="en" w:eastAsia="en-AU"/>
        </w:rPr>
        <w:t>i</w:t>
      </w:r>
      <w:r>
        <w:rPr>
          <w:rFonts w:cs="Arial"/>
          <w:b/>
          <w:szCs w:val="22"/>
          <w:lang w:val="en" w:eastAsia="en-AU"/>
        </w:rPr>
        <w:t>es</w:t>
      </w:r>
    </w:p>
    <w:tbl>
      <w:tblPr>
        <w:tblW w:w="2580" w:type="dxa"/>
        <w:tblInd w:w="93" w:type="dxa"/>
        <w:tblLook w:val="04A0" w:firstRow="1" w:lastRow="0" w:firstColumn="1" w:lastColumn="0" w:noHBand="0" w:noVBand="1"/>
      </w:tblPr>
      <w:tblGrid>
        <w:gridCol w:w="1340"/>
        <w:gridCol w:w="1240"/>
      </w:tblGrid>
      <w:tr w:rsidR="004201BA" w:rsidRPr="008C677E" w:rsidTr="00B6176C">
        <w:trPr>
          <w:trHeight w:val="270"/>
        </w:trPr>
        <w:tc>
          <w:tcPr>
            <w:tcW w:w="1340" w:type="dxa"/>
            <w:tcBorders>
              <w:top w:val="single" w:sz="4" w:space="0" w:color="auto"/>
              <w:left w:val="single" w:sz="4" w:space="0" w:color="auto"/>
              <w:bottom w:val="nil"/>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4201BA" w:rsidRPr="008C677E" w:rsidRDefault="004201BA" w:rsidP="00B938DE">
            <w:pPr>
              <w:jc w:val="center"/>
              <w:rPr>
                <w:rFonts w:cs="Arial"/>
                <w:b/>
                <w:bCs/>
                <w:color w:val="000000"/>
                <w:sz w:val="20"/>
                <w:szCs w:val="20"/>
                <w:lang w:eastAsia="en-AU"/>
              </w:rPr>
            </w:pPr>
            <w:r w:rsidRPr="008C677E">
              <w:rPr>
                <w:rFonts w:cs="Arial"/>
                <w:b/>
                <w:bCs/>
                <w:color w:val="000000"/>
                <w:sz w:val="20"/>
                <w:szCs w:val="20"/>
                <w:lang w:eastAsia="en-AU"/>
              </w:rPr>
              <w:t>number</w:t>
            </w:r>
          </w:p>
        </w:tc>
      </w:tr>
      <w:tr w:rsidR="004201BA" w:rsidRPr="008C677E" w:rsidTr="00B6176C">
        <w:trPr>
          <w:trHeight w:val="255"/>
        </w:trPr>
        <w:tc>
          <w:tcPr>
            <w:tcW w:w="1340" w:type="dxa"/>
            <w:tcBorders>
              <w:top w:val="single" w:sz="8" w:space="0" w:color="auto"/>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76</w:t>
            </w:r>
          </w:p>
        </w:tc>
      </w:tr>
      <w:tr w:rsidR="004201BA" w:rsidRPr="008C677E" w:rsidTr="00B6176C">
        <w:trPr>
          <w:trHeight w:val="27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4.8%</w:t>
            </w:r>
          </w:p>
        </w:tc>
      </w:tr>
      <w:tr w:rsidR="004201BA" w:rsidRPr="008C677E" w:rsidTr="00B6176C">
        <w:trPr>
          <w:trHeight w:val="255"/>
        </w:trPr>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74</w:t>
            </w:r>
          </w:p>
        </w:tc>
      </w:tr>
      <w:tr w:rsidR="004201BA" w:rsidRPr="008C677E" w:rsidTr="00B6176C">
        <w:trPr>
          <w:trHeight w:val="27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4.8%</w:t>
            </w:r>
          </w:p>
        </w:tc>
      </w:tr>
      <w:tr w:rsidR="004201BA" w:rsidRPr="008C677E" w:rsidTr="00B6176C">
        <w:trPr>
          <w:trHeight w:val="255"/>
        </w:trPr>
        <w:tc>
          <w:tcPr>
            <w:tcW w:w="1340" w:type="dxa"/>
            <w:tcBorders>
              <w:top w:val="nil"/>
              <w:left w:val="single" w:sz="8" w:space="0" w:color="auto"/>
              <w:bottom w:val="single" w:sz="4" w:space="0" w:color="auto"/>
              <w:right w:val="single" w:sz="4" w:space="0" w:color="auto"/>
            </w:tcBorders>
            <w:shd w:val="clear" w:color="000000" w:fill="D8E4BC"/>
            <w:noWrap/>
            <w:vAlign w:val="bottom"/>
            <w:hideMark/>
          </w:tcPr>
          <w:p w:rsidR="004201BA" w:rsidRPr="008C677E" w:rsidRDefault="004201BA" w:rsidP="00B938DE">
            <w:pPr>
              <w:rPr>
                <w:rFonts w:cs="Arial"/>
                <w:b/>
                <w:bCs/>
                <w:color w:val="000000"/>
                <w:sz w:val="20"/>
                <w:szCs w:val="20"/>
                <w:lang w:eastAsia="en-AU"/>
              </w:rPr>
            </w:pPr>
            <w:r w:rsidRPr="008C677E">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D8E4BC"/>
            <w:noWrap/>
            <w:vAlign w:val="bottom"/>
            <w:hideMark/>
          </w:tcPr>
          <w:p w:rsidR="004201BA" w:rsidRPr="008C677E" w:rsidRDefault="004201BA" w:rsidP="00B938DE">
            <w:pPr>
              <w:jc w:val="right"/>
              <w:rPr>
                <w:rFonts w:cs="Arial"/>
                <w:b/>
                <w:bCs/>
                <w:color w:val="000000"/>
                <w:sz w:val="20"/>
                <w:szCs w:val="20"/>
                <w:lang w:eastAsia="en-AU"/>
              </w:rPr>
            </w:pPr>
            <w:r w:rsidRPr="008C677E">
              <w:rPr>
                <w:rFonts w:cs="Arial"/>
                <w:b/>
                <w:bCs/>
                <w:color w:val="000000"/>
                <w:sz w:val="20"/>
                <w:szCs w:val="20"/>
                <w:lang w:eastAsia="en-AU"/>
              </w:rPr>
              <w:t>65</w:t>
            </w:r>
          </w:p>
        </w:tc>
      </w:tr>
      <w:tr w:rsidR="004201BA" w:rsidRPr="008C677E" w:rsidTr="00B6176C">
        <w:trPr>
          <w:trHeight w:val="27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4201BA" w:rsidRPr="008C677E" w:rsidRDefault="004201BA" w:rsidP="00B938DE">
            <w:pPr>
              <w:rPr>
                <w:rFonts w:cs="Arial"/>
                <w:color w:val="000000"/>
                <w:sz w:val="20"/>
                <w:szCs w:val="20"/>
                <w:lang w:eastAsia="en-AU"/>
              </w:rPr>
            </w:pPr>
            <w:r w:rsidRPr="008C677E">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4201BA" w:rsidRPr="008C677E" w:rsidRDefault="004201BA" w:rsidP="00B938DE">
            <w:pPr>
              <w:jc w:val="right"/>
              <w:rPr>
                <w:rFonts w:cs="Arial"/>
                <w:color w:val="000000"/>
                <w:sz w:val="20"/>
                <w:szCs w:val="20"/>
                <w:lang w:eastAsia="en-AU"/>
              </w:rPr>
            </w:pPr>
            <w:r w:rsidRPr="008C677E">
              <w:rPr>
                <w:rFonts w:cs="Arial"/>
                <w:color w:val="000000"/>
                <w:sz w:val="20"/>
                <w:szCs w:val="20"/>
                <w:lang w:eastAsia="en-AU"/>
              </w:rPr>
              <w:t>4.3%</w:t>
            </w:r>
          </w:p>
        </w:tc>
      </w:tr>
      <w:tr w:rsidR="004201BA" w:rsidRPr="008C677E" w:rsidTr="00B6176C">
        <w:trPr>
          <w:trHeight w:val="255"/>
        </w:trPr>
        <w:tc>
          <w:tcPr>
            <w:tcW w:w="1340" w:type="dxa"/>
            <w:tcBorders>
              <w:top w:val="nil"/>
              <w:left w:val="nil"/>
              <w:bottom w:val="nil"/>
              <w:right w:val="nil"/>
            </w:tcBorders>
            <w:shd w:val="clear" w:color="auto" w:fill="auto"/>
            <w:noWrap/>
            <w:vAlign w:val="bottom"/>
            <w:hideMark/>
          </w:tcPr>
          <w:p w:rsidR="004201BA" w:rsidRPr="008C677E" w:rsidRDefault="004201BA" w:rsidP="00B938DE">
            <w:pPr>
              <w:rPr>
                <w:rFonts w:cs="Arial"/>
                <w:b/>
                <w:color w:val="000000"/>
                <w:sz w:val="20"/>
                <w:szCs w:val="20"/>
                <w:lang w:eastAsia="en-AU"/>
              </w:rPr>
            </w:pPr>
            <w:r w:rsidRPr="008C677E">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4201BA" w:rsidRPr="008C677E" w:rsidRDefault="004201BA" w:rsidP="00B938DE">
            <w:pPr>
              <w:jc w:val="right"/>
              <w:rPr>
                <w:rFonts w:cs="Arial"/>
                <w:b/>
                <w:color w:val="000000"/>
                <w:sz w:val="20"/>
                <w:szCs w:val="20"/>
                <w:lang w:eastAsia="en-AU"/>
              </w:rPr>
            </w:pPr>
            <w:r w:rsidRPr="008C677E">
              <w:rPr>
                <w:rFonts w:cs="Arial"/>
                <w:b/>
                <w:color w:val="000000"/>
                <w:sz w:val="20"/>
                <w:szCs w:val="20"/>
                <w:lang w:eastAsia="en-AU"/>
              </w:rPr>
              <w:t>215</w:t>
            </w:r>
          </w:p>
        </w:tc>
      </w:tr>
    </w:tbl>
    <w:p w:rsidR="005E3D7F" w:rsidRDefault="005E3D7F" w:rsidP="00B938DE">
      <w:pPr>
        <w:autoSpaceDE w:val="0"/>
        <w:autoSpaceDN w:val="0"/>
        <w:adjustRightInd w:val="0"/>
        <w:rPr>
          <w:rFonts w:cs="Arial"/>
          <w:color w:val="000000"/>
          <w:szCs w:val="22"/>
        </w:rPr>
      </w:pPr>
    </w:p>
    <w:p w:rsidR="00F34FC4" w:rsidRDefault="00F34FC4" w:rsidP="00B938DE">
      <w:pPr>
        <w:autoSpaceDE w:val="0"/>
        <w:autoSpaceDN w:val="0"/>
        <w:adjustRightInd w:val="0"/>
        <w:rPr>
          <w:rFonts w:cs="Arial"/>
          <w:color w:val="000000"/>
          <w:szCs w:val="22"/>
        </w:rPr>
      </w:pPr>
    </w:p>
    <w:p w:rsidR="00F34FC4" w:rsidRPr="00F34FC4" w:rsidRDefault="00F34FC4" w:rsidP="00B938DE">
      <w:pPr>
        <w:autoSpaceDE w:val="0"/>
        <w:autoSpaceDN w:val="0"/>
        <w:adjustRightInd w:val="0"/>
        <w:rPr>
          <w:rFonts w:cs="Arial"/>
          <w:b/>
          <w:i/>
          <w:color w:val="000000"/>
          <w:szCs w:val="22"/>
          <w:u w:val="single"/>
        </w:rPr>
      </w:pPr>
      <w:r w:rsidRPr="00F34FC4">
        <w:rPr>
          <w:rFonts w:cs="Arial"/>
          <w:b/>
          <w:i/>
          <w:color w:val="000000"/>
          <w:szCs w:val="22"/>
          <w:u w:val="single"/>
        </w:rPr>
        <w:t>Complaints:</w:t>
      </w:r>
    </w:p>
    <w:p w:rsidR="00F34FC4" w:rsidRDefault="00F34FC4" w:rsidP="00B938DE">
      <w:pPr>
        <w:rPr>
          <w:rFonts w:cs="Arial"/>
          <w:szCs w:val="22"/>
          <w:lang w:val="en" w:eastAsia="en-AU"/>
        </w:rPr>
      </w:pPr>
    </w:p>
    <w:p w:rsidR="00B04A3A" w:rsidRDefault="00B04A3A" w:rsidP="00B938DE">
      <w:pPr>
        <w:autoSpaceDE w:val="0"/>
        <w:autoSpaceDN w:val="0"/>
        <w:adjustRightInd w:val="0"/>
        <w:rPr>
          <w:rFonts w:cs="Arial"/>
          <w:color w:val="000000"/>
          <w:szCs w:val="22"/>
        </w:rPr>
      </w:pPr>
      <w:r>
        <w:rPr>
          <w:rFonts w:cs="Arial"/>
          <w:color w:val="000000"/>
          <w:szCs w:val="22"/>
        </w:rPr>
        <w:t xml:space="preserve">A person who chooses to seek recourse under the </w:t>
      </w:r>
      <w:r w:rsidRPr="00087095">
        <w:rPr>
          <w:rFonts w:cs="Arial"/>
          <w:i/>
          <w:color w:val="000000"/>
          <w:szCs w:val="22"/>
          <w:lang w:eastAsia="en-AU"/>
        </w:rPr>
        <w:t>Equal Opportunity Act 1984</w:t>
      </w:r>
      <w:r w:rsidRPr="00087095">
        <w:rPr>
          <w:rFonts w:cs="Arial"/>
          <w:color w:val="000000"/>
          <w:szCs w:val="22"/>
          <w:lang w:eastAsia="en-AU"/>
        </w:rPr>
        <w:t xml:space="preserve"> (SA)</w:t>
      </w:r>
      <w:r>
        <w:rPr>
          <w:rFonts w:cs="Arial"/>
          <w:color w:val="000000"/>
          <w:szCs w:val="22"/>
          <w:lang w:eastAsia="en-AU"/>
        </w:rPr>
        <w:t xml:space="preserve"> must lodge a written complaint with the EOC. Section 93 sets out the informal procedure for the making of complaints. </w:t>
      </w:r>
    </w:p>
    <w:p w:rsidR="00B04A3A" w:rsidRDefault="00B04A3A" w:rsidP="00B938DE">
      <w:pPr>
        <w:autoSpaceDE w:val="0"/>
        <w:autoSpaceDN w:val="0"/>
        <w:adjustRightInd w:val="0"/>
        <w:rPr>
          <w:rFonts w:cs="Arial"/>
          <w:color w:val="000000"/>
          <w:szCs w:val="22"/>
        </w:rPr>
      </w:pPr>
    </w:p>
    <w:p w:rsidR="00B04A3A" w:rsidRDefault="00B04A3A" w:rsidP="00B938DE">
      <w:pPr>
        <w:autoSpaceDE w:val="0"/>
        <w:autoSpaceDN w:val="0"/>
        <w:adjustRightInd w:val="0"/>
        <w:rPr>
          <w:rFonts w:cs="Arial"/>
          <w:color w:val="000000"/>
          <w:szCs w:val="22"/>
        </w:rPr>
      </w:pPr>
      <w:r>
        <w:rPr>
          <w:rFonts w:cs="Arial"/>
          <w:color w:val="000000"/>
          <w:szCs w:val="22"/>
        </w:rPr>
        <w:t xml:space="preserve">There is a 12 month time limit from the last act of discrimination </w:t>
      </w:r>
      <w:r w:rsidR="009D7943">
        <w:rPr>
          <w:rFonts w:cs="Arial"/>
          <w:color w:val="000000"/>
          <w:szCs w:val="22"/>
        </w:rPr>
        <w:t xml:space="preserve">within which </w:t>
      </w:r>
      <w:r>
        <w:rPr>
          <w:rFonts w:cs="Arial"/>
          <w:color w:val="000000"/>
          <w:szCs w:val="22"/>
        </w:rPr>
        <w:t>to make the complaint.</w:t>
      </w:r>
    </w:p>
    <w:p w:rsidR="00B04A3A" w:rsidRDefault="00B04A3A" w:rsidP="00B938DE">
      <w:pPr>
        <w:autoSpaceDE w:val="0"/>
        <w:autoSpaceDN w:val="0"/>
        <w:adjustRightInd w:val="0"/>
        <w:rPr>
          <w:rFonts w:cs="Arial"/>
          <w:color w:val="000000"/>
          <w:szCs w:val="22"/>
        </w:rPr>
      </w:pPr>
      <w:bookmarkStart w:id="0" w:name="_GoBack"/>
      <w:bookmarkEnd w:id="0"/>
    </w:p>
    <w:p w:rsidR="00B04A3A" w:rsidRDefault="00B04A3A" w:rsidP="00B938DE">
      <w:pPr>
        <w:autoSpaceDE w:val="0"/>
        <w:autoSpaceDN w:val="0"/>
        <w:adjustRightInd w:val="0"/>
        <w:rPr>
          <w:rFonts w:cs="Arial"/>
          <w:color w:val="000000"/>
          <w:szCs w:val="22"/>
        </w:rPr>
      </w:pPr>
      <w:r>
        <w:rPr>
          <w:rFonts w:cs="Arial"/>
          <w:color w:val="000000"/>
          <w:szCs w:val="22"/>
        </w:rPr>
        <w:t xml:space="preserve">If, on the face of it, discrimination appears to have occurred, the complaint will be accepted by the </w:t>
      </w:r>
      <w:r w:rsidR="00391DBE">
        <w:rPr>
          <w:rFonts w:cs="Arial"/>
          <w:color w:val="000000"/>
          <w:szCs w:val="22"/>
        </w:rPr>
        <w:t>EOC</w:t>
      </w:r>
      <w:r>
        <w:rPr>
          <w:rFonts w:cs="Arial"/>
          <w:color w:val="000000"/>
          <w:szCs w:val="22"/>
        </w:rPr>
        <w:t xml:space="preserve"> and a conciliation process between the complainant and the person, or organisation</w:t>
      </w:r>
      <w:r w:rsidR="009D7943">
        <w:rPr>
          <w:rFonts w:cs="Arial"/>
          <w:color w:val="000000"/>
          <w:szCs w:val="22"/>
        </w:rPr>
        <w:t>,</w:t>
      </w:r>
      <w:r>
        <w:rPr>
          <w:rFonts w:cs="Arial"/>
          <w:color w:val="000000"/>
          <w:szCs w:val="22"/>
        </w:rPr>
        <w:t xml:space="preserve"> complained about will commence.</w:t>
      </w:r>
    </w:p>
    <w:p w:rsidR="00B04A3A" w:rsidRDefault="00B04A3A" w:rsidP="00B938DE">
      <w:pPr>
        <w:autoSpaceDE w:val="0"/>
        <w:autoSpaceDN w:val="0"/>
        <w:adjustRightInd w:val="0"/>
        <w:rPr>
          <w:rFonts w:cs="Arial"/>
          <w:color w:val="000000"/>
          <w:szCs w:val="22"/>
        </w:rPr>
      </w:pPr>
    </w:p>
    <w:p w:rsidR="00B04A3A" w:rsidRDefault="00B04A3A" w:rsidP="00B938DE">
      <w:pPr>
        <w:autoSpaceDE w:val="0"/>
        <w:autoSpaceDN w:val="0"/>
        <w:adjustRightInd w:val="0"/>
        <w:rPr>
          <w:rFonts w:cs="Arial"/>
          <w:color w:val="000000"/>
          <w:szCs w:val="22"/>
        </w:rPr>
      </w:pPr>
      <w:r>
        <w:rPr>
          <w:rFonts w:cs="Arial"/>
          <w:color w:val="000000"/>
          <w:szCs w:val="22"/>
        </w:rPr>
        <w:t>The process is impartial and confidential and the Equal Opportunity Commissioner cannot make a judgement as to whether discrimination has occurred.</w:t>
      </w:r>
    </w:p>
    <w:p w:rsidR="00B04A3A" w:rsidRDefault="00B04A3A" w:rsidP="00B938DE">
      <w:pPr>
        <w:autoSpaceDE w:val="0"/>
        <w:autoSpaceDN w:val="0"/>
        <w:adjustRightInd w:val="0"/>
        <w:rPr>
          <w:rFonts w:cs="Arial"/>
          <w:color w:val="000000"/>
          <w:szCs w:val="22"/>
        </w:rPr>
      </w:pPr>
    </w:p>
    <w:p w:rsidR="00B04A3A" w:rsidRDefault="00B04A3A" w:rsidP="00B938DE">
      <w:pPr>
        <w:autoSpaceDE w:val="0"/>
        <w:autoSpaceDN w:val="0"/>
        <w:adjustRightInd w:val="0"/>
        <w:rPr>
          <w:rFonts w:cs="Arial"/>
          <w:color w:val="000000"/>
          <w:szCs w:val="22"/>
        </w:rPr>
      </w:pPr>
      <w:r>
        <w:rPr>
          <w:rFonts w:cs="Arial"/>
          <w:color w:val="000000"/>
          <w:szCs w:val="22"/>
        </w:rPr>
        <w:t xml:space="preserve">There are </w:t>
      </w:r>
      <w:r w:rsidR="00806F47">
        <w:rPr>
          <w:rFonts w:cs="Arial"/>
          <w:color w:val="000000"/>
          <w:szCs w:val="22"/>
        </w:rPr>
        <w:t>four</w:t>
      </w:r>
      <w:r>
        <w:rPr>
          <w:rFonts w:cs="Arial"/>
          <w:color w:val="000000"/>
          <w:szCs w:val="22"/>
        </w:rPr>
        <w:t xml:space="preserve"> possible complaint outcomes:</w:t>
      </w:r>
    </w:p>
    <w:p w:rsidR="00B04A3A" w:rsidRDefault="00B04A3A" w:rsidP="00B938DE">
      <w:pPr>
        <w:autoSpaceDE w:val="0"/>
        <w:autoSpaceDN w:val="0"/>
        <w:adjustRightInd w:val="0"/>
        <w:rPr>
          <w:rFonts w:cs="Arial"/>
          <w:color w:val="000000"/>
          <w:szCs w:val="22"/>
        </w:rPr>
      </w:pPr>
    </w:p>
    <w:p w:rsidR="00B04A3A" w:rsidRDefault="00B04A3A" w:rsidP="00B938DE">
      <w:pPr>
        <w:pStyle w:val="ListParagraph"/>
        <w:numPr>
          <w:ilvl w:val="0"/>
          <w:numId w:val="16"/>
        </w:numPr>
        <w:autoSpaceDE w:val="0"/>
        <w:autoSpaceDN w:val="0"/>
        <w:adjustRightInd w:val="0"/>
        <w:rPr>
          <w:rFonts w:cs="Arial"/>
          <w:color w:val="000000"/>
          <w:szCs w:val="22"/>
        </w:rPr>
      </w:pPr>
      <w:r w:rsidRPr="003B19D3">
        <w:rPr>
          <w:rFonts w:cs="Arial"/>
          <w:color w:val="000000"/>
          <w:szCs w:val="22"/>
        </w:rPr>
        <w:t>Settlement and withdrawal of the complaint;</w:t>
      </w:r>
    </w:p>
    <w:p w:rsidR="00B04A3A" w:rsidRDefault="00B04A3A" w:rsidP="00B938DE">
      <w:pPr>
        <w:pStyle w:val="ListParagraph"/>
        <w:autoSpaceDE w:val="0"/>
        <w:autoSpaceDN w:val="0"/>
        <w:adjustRightInd w:val="0"/>
        <w:rPr>
          <w:rFonts w:cs="Arial"/>
          <w:color w:val="000000"/>
          <w:szCs w:val="22"/>
        </w:rPr>
      </w:pPr>
    </w:p>
    <w:p w:rsidR="00B04A3A" w:rsidRDefault="00B04A3A" w:rsidP="00B938DE">
      <w:pPr>
        <w:pStyle w:val="ListParagraph"/>
        <w:numPr>
          <w:ilvl w:val="0"/>
          <w:numId w:val="16"/>
        </w:numPr>
        <w:autoSpaceDE w:val="0"/>
        <w:autoSpaceDN w:val="0"/>
        <w:adjustRightInd w:val="0"/>
        <w:rPr>
          <w:rFonts w:cs="Arial"/>
          <w:color w:val="000000"/>
          <w:szCs w:val="22"/>
        </w:rPr>
      </w:pPr>
      <w:r w:rsidRPr="003B19D3">
        <w:rPr>
          <w:rFonts w:cs="Arial"/>
          <w:color w:val="000000"/>
          <w:szCs w:val="22"/>
        </w:rPr>
        <w:t xml:space="preserve"> The Equal Opportunity Commissioner withdraws the </w:t>
      </w:r>
      <w:r w:rsidR="00391DBE">
        <w:rPr>
          <w:rFonts w:cs="Arial"/>
          <w:color w:val="000000"/>
          <w:szCs w:val="22"/>
        </w:rPr>
        <w:t>EOC</w:t>
      </w:r>
      <w:r w:rsidRPr="003B19D3">
        <w:rPr>
          <w:rFonts w:cs="Arial"/>
          <w:color w:val="000000"/>
          <w:szCs w:val="22"/>
        </w:rPr>
        <w:t xml:space="preserve">  from the  process where the complaint lacks substance, is misconceived, frivolous or vexatious; or </w:t>
      </w:r>
    </w:p>
    <w:p w:rsidR="00B04A3A" w:rsidRDefault="00B04A3A" w:rsidP="00B938DE">
      <w:pPr>
        <w:pStyle w:val="ListParagraph"/>
        <w:autoSpaceDE w:val="0"/>
        <w:autoSpaceDN w:val="0"/>
        <w:adjustRightInd w:val="0"/>
        <w:rPr>
          <w:rFonts w:cs="Arial"/>
          <w:color w:val="000000"/>
          <w:szCs w:val="22"/>
        </w:rPr>
      </w:pPr>
    </w:p>
    <w:p w:rsidR="00806F47" w:rsidRDefault="00B04A3A" w:rsidP="00B938DE">
      <w:pPr>
        <w:pStyle w:val="ListParagraph"/>
        <w:numPr>
          <w:ilvl w:val="0"/>
          <w:numId w:val="16"/>
        </w:numPr>
        <w:autoSpaceDE w:val="0"/>
        <w:autoSpaceDN w:val="0"/>
        <w:adjustRightInd w:val="0"/>
        <w:rPr>
          <w:rFonts w:cs="Arial"/>
          <w:color w:val="000000"/>
          <w:szCs w:val="22"/>
        </w:rPr>
      </w:pPr>
      <w:r w:rsidRPr="003B19D3">
        <w:rPr>
          <w:rFonts w:cs="Arial"/>
          <w:color w:val="000000"/>
          <w:szCs w:val="22"/>
        </w:rPr>
        <w:t>Conciliation is achieved.</w:t>
      </w:r>
    </w:p>
    <w:p w:rsidR="00806F47" w:rsidRDefault="00806F47" w:rsidP="00B938DE">
      <w:pPr>
        <w:pStyle w:val="ListParagraph"/>
        <w:autoSpaceDE w:val="0"/>
        <w:autoSpaceDN w:val="0"/>
        <w:adjustRightInd w:val="0"/>
        <w:rPr>
          <w:rFonts w:cs="Arial"/>
          <w:color w:val="000000"/>
          <w:szCs w:val="22"/>
        </w:rPr>
      </w:pPr>
    </w:p>
    <w:p w:rsidR="00B04A3A" w:rsidRPr="00806F47" w:rsidRDefault="00B04A3A" w:rsidP="00B938DE">
      <w:pPr>
        <w:pStyle w:val="ListParagraph"/>
        <w:numPr>
          <w:ilvl w:val="0"/>
          <w:numId w:val="16"/>
        </w:numPr>
        <w:autoSpaceDE w:val="0"/>
        <w:autoSpaceDN w:val="0"/>
        <w:adjustRightInd w:val="0"/>
        <w:rPr>
          <w:rFonts w:cs="Arial"/>
          <w:color w:val="000000"/>
          <w:szCs w:val="22"/>
        </w:rPr>
      </w:pPr>
      <w:r w:rsidRPr="00806F47">
        <w:rPr>
          <w:rFonts w:cs="Arial"/>
          <w:color w:val="000000"/>
          <w:szCs w:val="22"/>
        </w:rPr>
        <w:t xml:space="preserve">When a complaint is unable to be resolved by conciliation, it can be referred to the Equal Opportunity Tribunal for hearing under section 95D </w:t>
      </w:r>
      <w:r w:rsidRPr="00806F47">
        <w:rPr>
          <w:rFonts w:cs="Arial"/>
          <w:i/>
          <w:color w:val="000000"/>
          <w:szCs w:val="22"/>
          <w:lang w:eastAsia="en-AU"/>
        </w:rPr>
        <w:t>Equal Opportunity Act 1984</w:t>
      </w:r>
      <w:r w:rsidRPr="00806F47">
        <w:rPr>
          <w:rFonts w:cs="Arial"/>
          <w:color w:val="000000"/>
          <w:szCs w:val="22"/>
          <w:lang w:eastAsia="en-AU"/>
        </w:rPr>
        <w:t xml:space="preserve"> (SA)</w:t>
      </w:r>
      <w:r w:rsidRPr="00806F47">
        <w:rPr>
          <w:rFonts w:cs="Arial"/>
          <w:color w:val="000000"/>
          <w:szCs w:val="22"/>
        </w:rPr>
        <w:t>. The powers of the tribunal to make provide certain remedies are outlined under section 96.</w:t>
      </w:r>
    </w:p>
    <w:p w:rsidR="00B04A3A" w:rsidRDefault="00B04A3A" w:rsidP="00B938DE">
      <w:pPr>
        <w:rPr>
          <w:rFonts w:cs="Arial"/>
          <w:szCs w:val="22"/>
          <w:lang w:val="en" w:eastAsia="en-AU"/>
        </w:rPr>
      </w:pPr>
    </w:p>
    <w:p w:rsidR="00B04A3A" w:rsidRDefault="004201BA" w:rsidP="00B938DE">
      <w:pPr>
        <w:rPr>
          <w:rFonts w:cs="Arial"/>
          <w:szCs w:val="22"/>
          <w:lang w:val="en" w:eastAsia="en-AU"/>
        </w:rPr>
      </w:pPr>
      <w:r>
        <w:rPr>
          <w:rFonts w:cs="Arial"/>
          <w:szCs w:val="22"/>
          <w:lang w:val="en" w:eastAsia="en-AU"/>
        </w:rPr>
        <w:t xml:space="preserve">The </w:t>
      </w:r>
      <w:proofErr w:type="gramStart"/>
      <w:r>
        <w:rPr>
          <w:rFonts w:cs="Arial"/>
          <w:szCs w:val="22"/>
          <w:lang w:val="en" w:eastAsia="en-AU"/>
        </w:rPr>
        <w:t xml:space="preserve">number of actual complaints lodged with the EOC </w:t>
      </w:r>
      <w:r w:rsidR="00D20147">
        <w:rPr>
          <w:rFonts w:cs="Arial"/>
          <w:szCs w:val="22"/>
          <w:lang w:val="en" w:eastAsia="en-AU"/>
        </w:rPr>
        <w:t>on the grounds of</w:t>
      </w:r>
      <w:r w:rsidR="00B04A3A">
        <w:rPr>
          <w:rFonts w:cs="Arial"/>
          <w:szCs w:val="22"/>
          <w:lang w:val="en" w:eastAsia="en-AU"/>
        </w:rPr>
        <w:t xml:space="preserve"> pregnancy and caring responsibility discrimination</w:t>
      </w:r>
      <w:r>
        <w:rPr>
          <w:rFonts w:cs="Arial"/>
          <w:szCs w:val="22"/>
          <w:lang w:val="en" w:eastAsia="en-AU"/>
        </w:rPr>
        <w:t xml:space="preserve">, as with all areas under the </w:t>
      </w:r>
      <w:r w:rsidR="00CC20A6" w:rsidRPr="00087095">
        <w:rPr>
          <w:rFonts w:cs="Arial"/>
          <w:i/>
          <w:color w:val="000000"/>
          <w:szCs w:val="22"/>
          <w:lang w:eastAsia="en-AU"/>
        </w:rPr>
        <w:t>Equal Opportunity Act 1984</w:t>
      </w:r>
      <w:r w:rsidR="00CC20A6" w:rsidRPr="00087095">
        <w:rPr>
          <w:rFonts w:cs="Arial"/>
          <w:color w:val="000000"/>
          <w:szCs w:val="22"/>
          <w:lang w:eastAsia="en-AU"/>
        </w:rPr>
        <w:t xml:space="preserve"> (SA)</w:t>
      </w:r>
      <w:r>
        <w:rPr>
          <w:rFonts w:cs="Arial"/>
          <w:szCs w:val="22"/>
          <w:lang w:val="en" w:eastAsia="en-AU"/>
        </w:rPr>
        <w:t xml:space="preserve">, </w:t>
      </w:r>
      <w:r w:rsidR="00CC20A6">
        <w:rPr>
          <w:rFonts w:cs="Arial"/>
          <w:szCs w:val="22"/>
          <w:lang w:val="en" w:eastAsia="en-AU"/>
        </w:rPr>
        <w:t>are</w:t>
      </w:r>
      <w:proofErr w:type="gramEnd"/>
      <w:r>
        <w:rPr>
          <w:rFonts w:cs="Arial"/>
          <w:szCs w:val="22"/>
          <w:lang w:val="en" w:eastAsia="en-AU"/>
        </w:rPr>
        <w:t xml:space="preserve"> much lower than enquir</w:t>
      </w:r>
      <w:r w:rsidR="00B04A3A">
        <w:rPr>
          <w:rFonts w:cs="Arial"/>
          <w:szCs w:val="22"/>
          <w:lang w:val="en" w:eastAsia="en-AU"/>
        </w:rPr>
        <w:t>y numbers</w:t>
      </w:r>
      <w:r w:rsidR="00CC20A6">
        <w:rPr>
          <w:rFonts w:cs="Arial"/>
          <w:szCs w:val="22"/>
          <w:lang w:val="en" w:eastAsia="en-AU"/>
        </w:rPr>
        <w:t xml:space="preserve">. </w:t>
      </w:r>
      <w:r w:rsidR="0061556A">
        <w:rPr>
          <w:rFonts w:cs="Arial"/>
          <w:szCs w:val="22"/>
          <w:lang w:val="en" w:eastAsia="en-AU"/>
        </w:rPr>
        <w:t xml:space="preserve"> </w:t>
      </w:r>
      <w:r w:rsidR="00B04A3A">
        <w:rPr>
          <w:rFonts w:cs="Arial"/>
          <w:szCs w:val="22"/>
          <w:lang w:val="en" w:eastAsia="en-AU"/>
        </w:rPr>
        <w:t>This is the result of a number of factors including:</w:t>
      </w:r>
    </w:p>
    <w:p w:rsidR="00B04A3A" w:rsidRDefault="00B04A3A" w:rsidP="00B938DE">
      <w:pPr>
        <w:pStyle w:val="ListParagraph"/>
        <w:numPr>
          <w:ilvl w:val="0"/>
          <w:numId w:val="18"/>
        </w:numPr>
        <w:rPr>
          <w:rFonts w:cs="Arial"/>
          <w:szCs w:val="22"/>
          <w:lang w:val="en" w:eastAsia="en-AU"/>
        </w:rPr>
      </w:pPr>
      <w:r>
        <w:rPr>
          <w:rFonts w:cs="Arial"/>
          <w:szCs w:val="22"/>
          <w:lang w:val="en" w:eastAsia="en-AU"/>
        </w:rPr>
        <w:t>expired time limits;</w:t>
      </w:r>
    </w:p>
    <w:p w:rsidR="00B04A3A" w:rsidRPr="00B04A3A" w:rsidRDefault="00D20147" w:rsidP="00B938DE">
      <w:pPr>
        <w:pStyle w:val="ListParagraph"/>
        <w:numPr>
          <w:ilvl w:val="0"/>
          <w:numId w:val="18"/>
        </w:numPr>
        <w:rPr>
          <w:rFonts w:cs="Arial"/>
          <w:szCs w:val="22"/>
          <w:lang w:val="en" w:eastAsia="en-AU"/>
        </w:rPr>
      </w:pPr>
      <w:r>
        <w:rPr>
          <w:rFonts w:cs="Arial"/>
          <w:szCs w:val="22"/>
          <w:lang w:val="en" w:eastAsia="en-AU"/>
        </w:rPr>
        <w:t xml:space="preserve">the </w:t>
      </w:r>
      <w:r w:rsidR="00B04A3A">
        <w:rPr>
          <w:rFonts w:cs="Arial"/>
          <w:szCs w:val="22"/>
          <w:lang w:val="en" w:eastAsia="en-AU"/>
        </w:rPr>
        <w:t>difficulty</w:t>
      </w:r>
      <w:r>
        <w:rPr>
          <w:rFonts w:cs="Arial"/>
          <w:szCs w:val="22"/>
          <w:lang w:val="en" w:eastAsia="en-AU"/>
        </w:rPr>
        <w:t xml:space="preserve"> of</w:t>
      </w:r>
      <w:r w:rsidR="00B04A3A">
        <w:rPr>
          <w:rFonts w:cs="Arial"/>
          <w:szCs w:val="22"/>
          <w:lang w:val="en" w:eastAsia="en-AU"/>
        </w:rPr>
        <w:t xml:space="preserve"> </w:t>
      </w:r>
      <w:r>
        <w:rPr>
          <w:rFonts w:cs="Arial"/>
          <w:szCs w:val="22"/>
          <w:lang w:val="en" w:eastAsia="en-AU"/>
        </w:rPr>
        <w:t xml:space="preserve">successfully </w:t>
      </w:r>
      <w:r w:rsidR="00B04A3A">
        <w:rPr>
          <w:rFonts w:cs="Arial"/>
          <w:szCs w:val="22"/>
          <w:lang w:val="en" w:eastAsia="en-AU"/>
        </w:rPr>
        <w:t xml:space="preserve">linking </w:t>
      </w:r>
      <w:r>
        <w:rPr>
          <w:rFonts w:cs="Arial"/>
          <w:szCs w:val="22"/>
          <w:lang w:val="en" w:eastAsia="en-AU"/>
        </w:rPr>
        <w:t xml:space="preserve">alleged discriminatory treatment </w:t>
      </w:r>
      <w:r w:rsidR="00B04A3A">
        <w:rPr>
          <w:rFonts w:cs="Arial"/>
          <w:szCs w:val="22"/>
          <w:lang w:val="en" w:eastAsia="en-AU"/>
        </w:rPr>
        <w:t xml:space="preserve">to </w:t>
      </w:r>
      <w:r>
        <w:rPr>
          <w:rFonts w:cs="Arial"/>
          <w:szCs w:val="22"/>
          <w:lang w:val="en" w:eastAsia="en-AU"/>
        </w:rPr>
        <w:t>a prescribed ground of discrimination under the</w:t>
      </w:r>
      <w:r w:rsidR="00B04A3A">
        <w:rPr>
          <w:rFonts w:cs="Arial"/>
          <w:szCs w:val="22"/>
          <w:lang w:val="en" w:eastAsia="en-AU"/>
        </w:rPr>
        <w:t xml:space="preserve"> </w:t>
      </w:r>
      <w:r w:rsidR="00B04A3A" w:rsidRPr="00087095">
        <w:rPr>
          <w:rFonts w:cs="Arial"/>
          <w:i/>
          <w:color w:val="000000"/>
          <w:szCs w:val="22"/>
          <w:lang w:eastAsia="en-AU"/>
        </w:rPr>
        <w:t>Equal Opportunity Act 1984</w:t>
      </w:r>
      <w:r w:rsidR="00B04A3A" w:rsidRPr="00087095">
        <w:rPr>
          <w:rFonts w:cs="Arial"/>
          <w:color w:val="000000"/>
          <w:szCs w:val="22"/>
          <w:lang w:eastAsia="en-AU"/>
        </w:rPr>
        <w:t xml:space="preserve"> (SA)</w:t>
      </w:r>
      <w:r w:rsidR="00B04A3A">
        <w:rPr>
          <w:rFonts w:cs="Arial"/>
          <w:color w:val="000000"/>
          <w:szCs w:val="22"/>
          <w:lang w:eastAsia="en-AU"/>
        </w:rPr>
        <w:t>;</w:t>
      </w:r>
    </w:p>
    <w:p w:rsidR="00D20147" w:rsidRPr="00B35809" w:rsidRDefault="00B04A3A" w:rsidP="00B938DE">
      <w:pPr>
        <w:pStyle w:val="ListParagraph"/>
        <w:numPr>
          <w:ilvl w:val="0"/>
          <w:numId w:val="18"/>
        </w:numPr>
        <w:rPr>
          <w:rFonts w:cs="Arial"/>
          <w:szCs w:val="22"/>
          <w:lang w:val="en" w:eastAsia="en-AU"/>
        </w:rPr>
      </w:pPr>
      <w:r>
        <w:rPr>
          <w:rFonts w:cs="Arial"/>
          <w:color w:val="000000"/>
          <w:szCs w:val="22"/>
          <w:lang w:eastAsia="en-AU"/>
        </w:rPr>
        <w:t>expectations from enquirers not being met by the EOC process</w:t>
      </w:r>
      <w:r w:rsidR="00EF5B23">
        <w:rPr>
          <w:rFonts w:cs="Arial"/>
          <w:color w:val="000000"/>
          <w:szCs w:val="22"/>
          <w:lang w:eastAsia="en-AU"/>
        </w:rPr>
        <w:t>, including an expectation that the EOC will make a legal judgement on an employer’s behaviour or deliver a binding order against them</w:t>
      </w:r>
      <w:r>
        <w:rPr>
          <w:rFonts w:cs="Arial"/>
          <w:color w:val="000000"/>
          <w:szCs w:val="22"/>
          <w:lang w:eastAsia="en-AU"/>
        </w:rPr>
        <w:t>;</w:t>
      </w:r>
      <w:r w:rsidR="00EF5B23">
        <w:rPr>
          <w:rFonts w:cs="Arial"/>
          <w:color w:val="000000"/>
          <w:szCs w:val="22"/>
          <w:lang w:eastAsia="en-AU"/>
        </w:rPr>
        <w:t xml:space="preserve"> </w:t>
      </w:r>
    </w:p>
    <w:p w:rsidR="00D20147" w:rsidRPr="00B35809" w:rsidRDefault="00D20147" w:rsidP="00B938DE">
      <w:pPr>
        <w:pStyle w:val="ListParagraph"/>
        <w:numPr>
          <w:ilvl w:val="0"/>
          <w:numId w:val="18"/>
        </w:numPr>
        <w:rPr>
          <w:rFonts w:cs="Arial"/>
          <w:szCs w:val="22"/>
          <w:lang w:val="en" w:eastAsia="en-AU"/>
        </w:rPr>
      </w:pPr>
      <w:r>
        <w:rPr>
          <w:rFonts w:cs="Arial"/>
          <w:color w:val="000000"/>
          <w:szCs w:val="22"/>
          <w:lang w:eastAsia="en-AU"/>
        </w:rPr>
        <w:t>enquirers opting to take a “</w:t>
      </w:r>
      <w:r w:rsidR="001E6104">
        <w:rPr>
          <w:rFonts w:cs="Arial"/>
          <w:color w:val="000000"/>
          <w:szCs w:val="22"/>
          <w:lang w:eastAsia="en-AU"/>
        </w:rPr>
        <w:t>self-help</w:t>
      </w:r>
      <w:r>
        <w:rPr>
          <w:rFonts w:cs="Arial"/>
          <w:color w:val="000000"/>
          <w:szCs w:val="22"/>
          <w:lang w:eastAsia="en-AU"/>
        </w:rPr>
        <w:t xml:space="preserve">” option where they use information or advice provided by the EOC to resolve the matter themselves, without lodging a formal complaint; </w:t>
      </w:r>
    </w:p>
    <w:p w:rsidR="00B04A3A" w:rsidRPr="00B04A3A" w:rsidRDefault="00D20147" w:rsidP="00B938DE">
      <w:pPr>
        <w:pStyle w:val="ListParagraph"/>
        <w:numPr>
          <w:ilvl w:val="0"/>
          <w:numId w:val="18"/>
        </w:numPr>
        <w:rPr>
          <w:rFonts w:cs="Arial"/>
          <w:szCs w:val="22"/>
          <w:lang w:val="en" w:eastAsia="en-AU"/>
        </w:rPr>
      </w:pPr>
      <w:r>
        <w:rPr>
          <w:rFonts w:cs="Arial"/>
          <w:color w:val="000000"/>
          <w:szCs w:val="22"/>
          <w:lang w:eastAsia="en-AU"/>
        </w:rPr>
        <w:t xml:space="preserve">fear of victimisation or detrimental consequences if a complaint is lodged; </w:t>
      </w:r>
      <w:r w:rsidR="00EF5B23">
        <w:rPr>
          <w:rFonts w:cs="Arial"/>
          <w:color w:val="000000"/>
          <w:szCs w:val="22"/>
          <w:lang w:eastAsia="en-AU"/>
        </w:rPr>
        <w:t>and</w:t>
      </w:r>
    </w:p>
    <w:p w:rsidR="00B04A3A" w:rsidRPr="00B04A3A" w:rsidRDefault="00EF5B23" w:rsidP="00B938DE">
      <w:pPr>
        <w:pStyle w:val="ListParagraph"/>
        <w:numPr>
          <w:ilvl w:val="0"/>
          <w:numId w:val="18"/>
        </w:numPr>
        <w:rPr>
          <w:rFonts w:cs="Arial"/>
          <w:szCs w:val="22"/>
          <w:lang w:val="en" w:eastAsia="en-AU"/>
        </w:rPr>
      </w:pPr>
      <w:proofErr w:type="gramStart"/>
      <w:r>
        <w:rPr>
          <w:rFonts w:cs="Arial"/>
          <w:szCs w:val="22"/>
          <w:lang w:val="en" w:eastAsia="en-AU"/>
        </w:rPr>
        <w:t>the</w:t>
      </w:r>
      <w:proofErr w:type="gramEnd"/>
      <w:r>
        <w:rPr>
          <w:rFonts w:cs="Arial"/>
          <w:szCs w:val="22"/>
          <w:lang w:val="en" w:eastAsia="en-AU"/>
        </w:rPr>
        <w:t xml:space="preserve"> feeling that making </w:t>
      </w:r>
      <w:r w:rsidR="00D20147">
        <w:rPr>
          <w:rFonts w:cs="Arial"/>
          <w:szCs w:val="22"/>
          <w:lang w:val="en" w:eastAsia="en-AU"/>
        </w:rPr>
        <w:t>a</w:t>
      </w:r>
      <w:r>
        <w:rPr>
          <w:rFonts w:cs="Arial"/>
          <w:szCs w:val="22"/>
          <w:lang w:val="en" w:eastAsia="en-AU"/>
        </w:rPr>
        <w:t xml:space="preserve"> complaint and going through the complaints process </w:t>
      </w:r>
      <w:r w:rsidR="00D20147">
        <w:rPr>
          <w:rFonts w:cs="Arial"/>
          <w:szCs w:val="22"/>
          <w:lang w:val="en" w:eastAsia="en-AU"/>
        </w:rPr>
        <w:t xml:space="preserve">may be </w:t>
      </w:r>
      <w:r>
        <w:rPr>
          <w:rFonts w:cs="Arial"/>
          <w:szCs w:val="22"/>
          <w:lang w:val="en" w:eastAsia="en-AU"/>
        </w:rPr>
        <w:t>too stressful or time consuming (particularly for those with a new baby or young baby to care for).</w:t>
      </w:r>
    </w:p>
    <w:p w:rsidR="00B04A3A" w:rsidRDefault="00B04A3A" w:rsidP="00B938DE">
      <w:pPr>
        <w:rPr>
          <w:rFonts w:cs="Arial"/>
          <w:szCs w:val="22"/>
          <w:lang w:val="en" w:eastAsia="en-AU"/>
        </w:rPr>
      </w:pPr>
    </w:p>
    <w:p w:rsidR="0066765A" w:rsidRDefault="0061556A" w:rsidP="00B938DE">
      <w:pPr>
        <w:rPr>
          <w:rFonts w:cs="Arial"/>
          <w:szCs w:val="22"/>
          <w:lang w:val="en" w:eastAsia="en-AU"/>
        </w:rPr>
      </w:pPr>
      <w:r>
        <w:rPr>
          <w:rFonts w:cs="Arial"/>
          <w:szCs w:val="22"/>
          <w:lang w:val="en" w:eastAsia="en-AU"/>
        </w:rPr>
        <w:t>As seen in Table’s E, F and G the total number of complaints lodged with the EOC varies annually, however, a relatively high take up rate of complaints in this area remains a consistent trend</w:t>
      </w:r>
      <w:r w:rsidR="00391DBE">
        <w:rPr>
          <w:rFonts w:cs="Arial"/>
          <w:szCs w:val="22"/>
          <w:lang w:val="en" w:eastAsia="en-AU"/>
        </w:rPr>
        <w:t xml:space="preserve">. Conciliation rates in this area </w:t>
      </w:r>
      <w:proofErr w:type="gramStart"/>
      <w:r w:rsidR="00391DBE">
        <w:rPr>
          <w:rFonts w:cs="Arial"/>
          <w:szCs w:val="22"/>
          <w:lang w:val="en" w:eastAsia="en-AU"/>
        </w:rPr>
        <w:t xml:space="preserve">are </w:t>
      </w:r>
      <w:r w:rsidR="002717FE">
        <w:rPr>
          <w:rFonts w:cs="Arial"/>
          <w:szCs w:val="22"/>
          <w:lang w:val="en" w:eastAsia="en-AU"/>
        </w:rPr>
        <w:t xml:space="preserve"> </w:t>
      </w:r>
      <w:r w:rsidR="00391DBE">
        <w:rPr>
          <w:rFonts w:cs="Arial"/>
          <w:szCs w:val="22"/>
          <w:lang w:val="en" w:eastAsia="en-AU"/>
        </w:rPr>
        <w:t>around</w:t>
      </w:r>
      <w:proofErr w:type="gramEnd"/>
      <w:r w:rsidR="00391DBE">
        <w:rPr>
          <w:rFonts w:cs="Arial"/>
          <w:szCs w:val="22"/>
          <w:lang w:val="en" w:eastAsia="en-AU"/>
        </w:rPr>
        <w:t xml:space="preserve">  4</w:t>
      </w:r>
      <w:r w:rsidR="002717FE">
        <w:rPr>
          <w:rFonts w:cs="Arial"/>
          <w:szCs w:val="22"/>
          <w:lang w:val="en" w:eastAsia="en-AU"/>
        </w:rPr>
        <w:t>0%</w:t>
      </w:r>
      <w:r w:rsidR="008A41EF">
        <w:rPr>
          <w:rFonts w:cs="Arial"/>
          <w:szCs w:val="22"/>
          <w:lang w:val="en" w:eastAsia="en-AU"/>
        </w:rPr>
        <w:t>.</w:t>
      </w:r>
      <w:r w:rsidR="002717FE">
        <w:rPr>
          <w:rFonts w:cs="Arial"/>
          <w:szCs w:val="22"/>
          <w:lang w:val="en" w:eastAsia="en-AU"/>
        </w:rPr>
        <w:t xml:space="preserve">(Table H). The alleged events outlined in the complaints received are listed in Table I, with loss of conditions being the highest </w:t>
      </w:r>
      <w:r w:rsidR="00D20147">
        <w:rPr>
          <w:rFonts w:cs="Arial"/>
          <w:szCs w:val="22"/>
          <w:lang w:val="en" w:eastAsia="en-AU"/>
        </w:rPr>
        <w:t xml:space="preserve">type </w:t>
      </w:r>
      <w:r w:rsidR="002717FE">
        <w:rPr>
          <w:rFonts w:cs="Arial"/>
          <w:szCs w:val="22"/>
          <w:lang w:val="en" w:eastAsia="en-AU"/>
        </w:rPr>
        <w:t xml:space="preserve">of complaint, closely followed by reduction in hours, bullying and </w:t>
      </w:r>
      <w:r w:rsidR="00806F47">
        <w:rPr>
          <w:rFonts w:cs="Arial"/>
          <w:szCs w:val="22"/>
          <w:lang w:val="en" w:eastAsia="en-AU"/>
        </w:rPr>
        <w:t>harassment</w:t>
      </w:r>
      <w:r w:rsidR="002717FE">
        <w:rPr>
          <w:rFonts w:cs="Arial"/>
          <w:szCs w:val="22"/>
          <w:lang w:val="en" w:eastAsia="en-AU"/>
        </w:rPr>
        <w:t xml:space="preserve"> and issues negotiating a return to work agreement.</w:t>
      </w:r>
    </w:p>
    <w:p w:rsidR="002717FE" w:rsidRDefault="002717FE" w:rsidP="00B938DE">
      <w:pPr>
        <w:rPr>
          <w:rFonts w:cs="Arial"/>
          <w:szCs w:val="22"/>
          <w:lang w:val="en" w:eastAsia="en-AU"/>
        </w:rPr>
      </w:pPr>
    </w:p>
    <w:p w:rsidR="004201BA" w:rsidRDefault="004201BA" w:rsidP="00B938DE">
      <w:pPr>
        <w:rPr>
          <w:rFonts w:cs="Arial"/>
          <w:szCs w:val="22"/>
          <w:lang w:val="en" w:eastAsia="en-AU"/>
        </w:rPr>
      </w:pPr>
    </w:p>
    <w:p w:rsidR="00F34FC4" w:rsidRPr="00F34FC4" w:rsidRDefault="004201BA" w:rsidP="00B938DE">
      <w:pPr>
        <w:rPr>
          <w:rFonts w:cs="Arial"/>
          <w:b/>
          <w:szCs w:val="22"/>
          <w:lang w:val="en" w:eastAsia="en-AU"/>
        </w:rPr>
      </w:pPr>
      <w:r>
        <w:rPr>
          <w:rFonts w:cs="Arial"/>
          <w:b/>
          <w:szCs w:val="22"/>
          <w:lang w:val="en" w:eastAsia="en-AU"/>
        </w:rPr>
        <w:t xml:space="preserve">Table E: </w:t>
      </w:r>
      <w:r w:rsidR="00F34FC4" w:rsidRPr="00F34FC4">
        <w:rPr>
          <w:rFonts w:cs="Arial"/>
          <w:b/>
          <w:szCs w:val="22"/>
          <w:lang w:val="en" w:eastAsia="en-AU"/>
        </w:rPr>
        <w:t>Pregnancy Related Complaints in Employment 2010 -2013</w:t>
      </w:r>
    </w:p>
    <w:p w:rsidR="00F34FC4" w:rsidRDefault="00F34FC4" w:rsidP="00B938DE">
      <w:pPr>
        <w:rPr>
          <w:rFonts w:cs="Arial"/>
          <w:szCs w:val="22"/>
          <w:lang w:val="en" w:eastAsia="en-AU"/>
        </w:rPr>
      </w:pPr>
      <w:r>
        <w:rPr>
          <w:rFonts w:cs="Arial"/>
          <w:szCs w:val="22"/>
          <w:lang w:val="en" w:eastAsia="en-AU"/>
        </w:rPr>
        <w:t xml:space="preserve"> </w:t>
      </w:r>
    </w:p>
    <w:tbl>
      <w:tblPr>
        <w:tblW w:w="3920" w:type="dxa"/>
        <w:tblInd w:w="93" w:type="dxa"/>
        <w:tblLook w:val="04A0" w:firstRow="1" w:lastRow="0" w:firstColumn="1" w:lastColumn="0" w:noHBand="0" w:noVBand="1"/>
      </w:tblPr>
      <w:tblGrid>
        <w:gridCol w:w="1440"/>
        <w:gridCol w:w="1240"/>
        <w:gridCol w:w="1240"/>
      </w:tblGrid>
      <w:tr w:rsidR="00F34FC4" w:rsidRPr="00F34FC4" w:rsidTr="00F34FC4">
        <w:trPr>
          <w:trHeight w:val="270"/>
        </w:trPr>
        <w:tc>
          <w:tcPr>
            <w:tcW w:w="1440" w:type="dxa"/>
            <w:tcBorders>
              <w:top w:val="single" w:sz="4" w:space="0" w:color="auto"/>
              <w:left w:val="single" w:sz="4" w:space="0" w:color="auto"/>
              <w:bottom w:val="nil"/>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lodged</w:t>
            </w:r>
          </w:p>
        </w:tc>
        <w:tc>
          <w:tcPr>
            <w:tcW w:w="1240" w:type="dxa"/>
            <w:tcBorders>
              <w:top w:val="single" w:sz="4" w:space="0" w:color="auto"/>
              <w:left w:val="nil"/>
              <w:bottom w:val="nil"/>
              <w:right w:val="single" w:sz="4" w:space="0" w:color="auto"/>
            </w:tcBorders>
            <w:shd w:val="clear" w:color="auto" w:fill="auto"/>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accepted</w:t>
            </w:r>
          </w:p>
        </w:tc>
      </w:tr>
      <w:tr w:rsidR="00F34FC4" w:rsidRPr="00F34FC4" w:rsidTr="00F34FC4">
        <w:trPr>
          <w:trHeight w:val="255"/>
        </w:trPr>
        <w:tc>
          <w:tcPr>
            <w:tcW w:w="1440" w:type="dxa"/>
            <w:tcBorders>
              <w:top w:val="single" w:sz="8" w:space="0" w:color="auto"/>
              <w:left w:val="single" w:sz="8" w:space="0" w:color="auto"/>
              <w:bottom w:val="single" w:sz="4" w:space="0" w:color="auto"/>
              <w:right w:val="single" w:sz="4" w:space="0" w:color="auto"/>
            </w:tcBorders>
            <w:shd w:val="clear" w:color="000000" w:fill="DAEEF3"/>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13</w:t>
            </w:r>
          </w:p>
        </w:tc>
        <w:tc>
          <w:tcPr>
            <w:tcW w:w="1240" w:type="dxa"/>
            <w:tcBorders>
              <w:top w:val="single" w:sz="8" w:space="0" w:color="auto"/>
              <w:left w:val="nil"/>
              <w:bottom w:val="single" w:sz="4" w:space="0" w:color="auto"/>
              <w:right w:val="single" w:sz="8"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8</w:t>
            </w:r>
          </w:p>
        </w:tc>
      </w:tr>
      <w:tr w:rsidR="00F34FC4" w:rsidRPr="00F34FC4" w:rsidTr="00F34FC4">
        <w:trPr>
          <w:trHeight w:val="27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5.3%</w:t>
            </w:r>
          </w:p>
        </w:tc>
        <w:tc>
          <w:tcPr>
            <w:tcW w:w="1240" w:type="dxa"/>
            <w:tcBorders>
              <w:top w:val="nil"/>
              <w:left w:val="nil"/>
              <w:bottom w:val="single" w:sz="8" w:space="0" w:color="auto"/>
              <w:right w:val="single" w:sz="8"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6.2%</w:t>
            </w:r>
          </w:p>
        </w:tc>
      </w:tr>
      <w:tr w:rsidR="00F34FC4" w:rsidRPr="00F34FC4" w:rsidTr="00F34FC4">
        <w:trPr>
          <w:trHeight w:val="255"/>
        </w:trPr>
        <w:tc>
          <w:tcPr>
            <w:tcW w:w="1440" w:type="dxa"/>
            <w:tcBorders>
              <w:top w:val="nil"/>
              <w:left w:val="single" w:sz="8" w:space="0" w:color="auto"/>
              <w:bottom w:val="single" w:sz="4" w:space="0" w:color="auto"/>
              <w:right w:val="single" w:sz="4" w:space="0" w:color="auto"/>
            </w:tcBorders>
            <w:shd w:val="clear" w:color="000000" w:fill="DAEEF3"/>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9</w:t>
            </w:r>
          </w:p>
        </w:tc>
        <w:tc>
          <w:tcPr>
            <w:tcW w:w="1240" w:type="dxa"/>
            <w:tcBorders>
              <w:top w:val="nil"/>
              <w:left w:val="nil"/>
              <w:bottom w:val="single" w:sz="4" w:space="0" w:color="auto"/>
              <w:right w:val="single" w:sz="8"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7</w:t>
            </w:r>
          </w:p>
        </w:tc>
      </w:tr>
      <w:tr w:rsidR="00F34FC4" w:rsidRPr="00F34FC4" w:rsidTr="00F34FC4">
        <w:trPr>
          <w:trHeight w:val="27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2.3%</w:t>
            </w:r>
          </w:p>
        </w:tc>
        <w:tc>
          <w:tcPr>
            <w:tcW w:w="1240" w:type="dxa"/>
            <w:tcBorders>
              <w:top w:val="nil"/>
              <w:left w:val="nil"/>
              <w:bottom w:val="single" w:sz="8" w:space="0" w:color="auto"/>
              <w:right w:val="single" w:sz="8"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3.0%</w:t>
            </w:r>
          </w:p>
        </w:tc>
      </w:tr>
      <w:tr w:rsidR="00F34FC4" w:rsidRPr="00F34FC4" w:rsidTr="00F34FC4">
        <w:trPr>
          <w:trHeight w:val="255"/>
        </w:trPr>
        <w:tc>
          <w:tcPr>
            <w:tcW w:w="1440" w:type="dxa"/>
            <w:tcBorders>
              <w:top w:val="nil"/>
              <w:left w:val="single" w:sz="8" w:space="0" w:color="auto"/>
              <w:bottom w:val="single" w:sz="4" w:space="0" w:color="auto"/>
              <w:right w:val="single" w:sz="4" w:space="0" w:color="auto"/>
            </w:tcBorders>
            <w:shd w:val="clear" w:color="000000" w:fill="DAEEF3"/>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2</w:t>
            </w:r>
          </w:p>
        </w:tc>
        <w:tc>
          <w:tcPr>
            <w:tcW w:w="1240" w:type="dxa"/>
            <w:tcBorders>
              <w:top w:val="nil"/>
              <w:left w:val="nil"/>
              <w:bottom w:val="single" w:sz="4" w:space="0" w:color="auto"/>
              <w:right w:val="single" w:sz="8"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1</w:t>
            </w:r>
          </w:p>
        </w:tc>
      </w:tr>
      <w:tr w:rsidR="00F34FC4" w:rsidRPr="00F34FC4" w:rsidTr="00F34FC4">
        <w:trPr>
          <w:trHeight w:val="270"/>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0.8%</w:t>
            </w:r>
          </w:p>
        </w:tc>
        <w:tc>
          <w:tcPr>
            <w:tcW w:w="1240" w:type="dxa"/>
            <w:tcBorders>
              <w:top w:val="nil"/>
              <w:left w:val="nil"/>
              <w:bottom w:val="single" w:sz="8" w:space="0" w:color="auto"/>
              <w:right w:val="single" w:sz="8"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0.8%</w:t>
            </w:r>
          </w:p>
        </w:tc>
      </w:tr>
      <w:tr w:rsidR="00F34FC4" w:rsidRPr="00F34FC4" w:rsidTr="00F34FC4">
        <w:trPr>
          <w:trHeight w:val="255"/>
        </w:trPr>
        <w:tc>
          <w:tcPr>
            <w:tcW w:w="1440" w:type="dxa"/>
            <w:tcBorders>
              <w:top w:val="nil"/>
              <w:left w:val="nil"/>
              <w:bottom w:val="nil"/>
              <w:right w:val="nil"/>
            </w:tcBorders>
            <w:shd w:val="clear" w:color="auto" w:fill="auto"/>
            <w:noWrap/>
            <w:vAlign w:val="bottom"/>
            <w:hideMark/>
          </w:tcPr>
          <w:p w:rsidR="00F34FC4" w:rsidRPr="00F34FC4" w:rsidRDefault="00F34FC4" w:rsidP="00B938DE">
            <w:pPr>
              <w:rPr>
                <w:rFonts w:cs="Arial"/>
                <w:b/>
                <w:color w:val="000000"/>
                <w:sz w:val="20"/>
                <w:szCs w:val="20"/>
                <w:lang w:eastAsia="en-AU"/>
              </w:rPr>
            </w:pPr>
            <w:r w:rsidRPr="00F34FC4">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F34FC4" w:rsidRPr="00F34FC4" w:rsidRDefault="00F34FC4" w:rsidP="00B938DE">
            <w:pPr>
              <w:jc w:val="right"/>
              <w:rPr>
                <w:rFonts w:cs="Arial"/>
                <w:b/>
                <w:color w:val="000000"/>
                <w:sz w:val="20"/>
                <w:szCs w:val="20"/>
                <w:lang w:eastAsia="en-AU"/>
              </w:rPr>
            </w:pPr>
            <w:r w:rsidRPr="00F34FC4">
              <w:rPr>
                <w:rFonts w:cs="Arial"/>
                <w:b/>
                <w:color w:val="000000"/>
                <w:sz w:val="20"/>
                <w:szCs w:val="20"/>
                <w:lang w:eastAsia="en-AU"/>
              </w:rPr>
              <w:t>24</w:t>
            </w:r>
          </w:p>
        </w:tc>
        <w:tc>
          <w:tcPr>
            <w:tcW w:w="1240" w:type="dxa"/>
            <w:tcBorders>
              <w:top w:val="nil"/>
              <w:left w:val="nil"/>
              <w:bottom w:val="nil"/>
              <w:right w:val="nil"/>
            </w:tcBorders>
            <w:shd w:val="clear" w:color="auto" w:fill="auto"/>
            <w:noWrap/>
            <w:vAlign w:val="bottom"/>
            <w:hideMark/>
          </w:tcPr>
          <w:p w:rsidR="00F34FC4" w:rsidRPr="00F34FC4" w:rsidRDefault="00F34FC4" w:rsidP="00B938DE">
            <w:pPr>
              <w:jc w:val="right"/>
              <w:rPr>
                <w:rFonts w:cs="Arial"/>
                <w:b/>
                <w:color w:val="000000"/>
                <w:sz w:val="20"/>
                <w:szCs w:val="20"/>
                <w:lang w:eastAsia="en-AU"/>
              </w:rPr>
            </w:pPr>
            <w:r w:rsidRPr="00F34FC4">
              <w:rPr>
                <w:rFonts w:cs="Arial"/>
                <w:b/>
                <w:color w:val="000000"/>
                <w:sz w:val="20"/>
                <w:szCs w:val="20"/>
                <w:lang w:eastAsia="en-AU"/>
              </w:rPr>
              <w:t>16</w:t>
            </w:r>
          </w:p>
        </w:tc>
      </w:tr>
    </w:tbl>
    <w:p w:rsidR="00F34FC4" w:rsidRDefault="00F34FC4" w:rsidP="00B938DE">
      <w:pPr>
        <w:rPr>
          <w:rFonts w:cs="Arial"/>
          <w:szCs w:val="22"/>
          <w:lang w:val="en" w:eastAsia="en-AU"/>
        </w:rPr>
      </w:pPr>
    </w:p>
    <w:p w:rsidR="00F34FC4" w:rsidRDefault="00F34FC4" w:rsidP="00B938DE">
      <w:pPr>
        <w:rPr>
          <w:rFonts w:cs="Arial"/>
          <w:szCs w:val="22"/>
          <w:lang w:val="en" w:eastAsia="en-AU"/>
        </w:rPr>
      </w:pPr>
    </w:p>
    <w:p w:rsidR="00F34FC4" w:rsidRPr="00F34FC4" w:rsidRDefault="004201BA" w:rsidP="00B938DE">
      <w:pPr>
        <w:rPr>
          <w:rFonts w:cs="Arial"/>
          <w:b/>
          <w:szCs w:val="22"/>
          <w:lang w:val="en" w:eastAsia="en-AU"/>
        </w:rPr>
      </w:pPr>
      <w:r>
        <w:rPr>
          <w:rFonts w:cs="Arial"/>
          <w:b/>
          <w:szCs w:val="22"/>
          <w:lang w:val="en" w:eastAsia="en-AU"/>
        </w:rPr>
        <w:t xml:space="preserve">Table F: </w:t>
      </w:r>
      <w:r w:rsidR="00F34FC4" w:rsidRPr="00F34FC4">
        <w:rPr>
          <w:rFonts w:cs="Arial"/>
          <w:b/>
          <w:szCs w:val="22"/>
          <w:lang w:val="en" w:eastAsia="en-AU"/>
        </w:rPr>
        <w:t>Caring Responsibility Related Complaints (Maternity Leave) in employment 2010- 13</w:t>
      </w:r>
    </w:p>
    <w:p w:rsidR="00F34FC4" w:rsidRDefault="00F34FC4" w:rsidP="00B938DE">
      <w:pPr>
        <w:rPr>
          <w:rFonts w:cs="Arial"/>
          <w:szCs w:val="22"/>
          <w:lang w:val="en" w:eastAsia="en-AU"/>
        </w:rPr>
      </w:pPr>
    </w:p>
    <w:tbl>
      <w:tblPr>
        <w:tblW w:w="3720" w:type="dxa"/>
        <w:tblInd w:w="93" w:type="dxa"/>
        <w:tblLook w:val="04A0" w:firstRow="1" w:lastRow="0" w:firstColumn="1" w:lastColumn="0" w:noHBand="0" w:noVBand="1"/>
      </w:tblPr>
      <w:tblGrid>
        <w:gridCol w:w="1240"/>
        <w:gridCol w:w="1240"/>
        <w:gridCol w:w="1240"/>
      </w:tblGrid>
      <w:tr w:rsidR="00F34FC4" w:rsidRPr="00F34FC4" w:rsidTr="00F34FC4">
        <w:trPr>
          <w:trHeight w:val="270"/>
        </w:trPr>
        <w:tc>
          <w:tcPr>
            <w:tcW w:w="1240" w:type="dxa"/>
            <w:tcBorders>
              <w:top w:val="single" w:sz="4" w:space="0" w:color="auto"/>
              <w:left w:val="single" w:sz="4" w:space="0" w:color="auto"/>
              <w:bottom w:val="nil"/>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lodged</w:t>
            </w:r>
          </w:p>
        </w:tc>
        <w:tc>
          <w:tcPr>
            <w:tcW w:w="1240" w:type="dxa"/>
            <w:tcBorders>
              <w:top w:val="single" w:sz="4" w:space="0" w:color="auto"/>
              <w:left w:val="nil"/>
              <w:bottom w:val="nil"/>
              <w:right w:val="single" w:sz="4" w:space="0" w:color="auto"/>
            </w:tcBorders>
            <w:shd w:val="clear" w:color="auto" w:fill="auto"/>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accepted</w:t>
            </w:r>
          </w:p>
        </w:tc>
      </w:tr>
      <w:tr w:rsidR="00F34FC4" w:rsidRPr="00F34FC4" w:rsidTr="00F34FC4">
        <w:trPr>
          <w:trHeight w:val="255"/>
        </w:trPr>
        <w:tc>
          <w:tcPr>
            <w:tcW w:w="1240" w:type="dxa"/>
            <w:tcBorders>
              <w:top w:val="single" w:sz="8" w:space="0" w:color="auto"/>
              <w:left w:val="single" w:sz="8" w:space="0" w:color="auto"/>
              <w:bottom w:val="single" w:sz="4" w:space="0" w:color="auto"/>
              <w:right w:val="single" w:sz="4" w:space="0" w:color="auto"/>
            </w:tcBorders>
            <w:shd w:val="clear" w:color="000000" w:fill="DAEEF3"/>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5</w:t>
            </w:r>
          </w:p>
        </w:tc>
        <w:tc>
          <w:tcPr>
            <w:tcW w:w="1240" w:type="dxa"/>
            <w:tcBorders>
              <w:top w:val="single" w:sz="8" w:space="0" w:color="auto"/>
              <w:left w:val="nil"/>
              <w:bottom w:val="single" w:sz="4" w:space="0" w:color="auto"/>
              <w:right w:val="single" w:sz="8"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5</w:t>
            </w:r>
          </w:p>
        </w:tc>
      </w:tr>
      <w:tr w:rsidR="00F34FC4" w:rsidRPr="00F34FC4" w:rsidTr="00F34FC4">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2.0%</w:t>
            </w:r>
          </w:p>
        </w:tc>
        <w:tc>
          <w:tcPr>
            <w:tcW w:w="1240" w:type="dxa"/>
            <w:tcBorders>
              <w:top w:val="nil"/>
              <w:left w:val="nil"/>
              <w:bottom w:val="single" w:sz="8" w:space="0" w:color="auto"/>
              <w:right w:val="single" w:sz="8"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3.8%</w:t>
            </w:r>
          </w:p>
        </w:tc>
      </w:tr>
      <w:tr w:rsidR="00F34FC4" w:rsidRPr="00F34FC4" w:rsidTr="00F34FC4">
        <w:trPr>
          <w:trHeight w:val="255"/>
        </w:trPr>
        <w:tc>
          <w:tcPr>
            <w:tcW w:w="1240" w:type="dxa"/>
            <w:tcBorders>
              <w:top w:val="nil"/>
              <w:left w:val="single" w:sz="8" w:space="0" w:color="auto"/>
              <w:bottom w:val="single" w:sz="4" w:space="0" w:color="auto"/>
              <w:right w:val="single" w:sz="4" w:space="0" w:color="auto"/>
            </w:tcBorders>
            <w:shd w:val="clear" w:color="000000" w:fill="DAEEF3"/>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1</w:t>
            </w:r>
          </w:p>
        </w:tc>
        <w:tc>
          <w:tcPr>
            <w:tcW w:w="1240" w:type="dxa"/>
            <w:tcBorders>
              <w:top w:val="nil"/>
              <w:left w:val="nil"/>
              <w:bottom w:val="single" w:sz="4" w:space="0" w:color="auto"/>
              <w:right w:val="single" w:sz="8"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1</w:t>
            </w:r>
          </w:p>
        </w:tc>
      </w:tr>
      <w:tr w:rsidR="00F34FC4" w:rsidRPr="00F34FC4" w:rsidTr="00F34FC4">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0.3%</w:t>
            </w:r>
          </w:p>
        </w:tc>
        <w:tc>
          <w:tcPr>
            <w:tcW w:w="1240" w:type="dxa"/>
            <w:tcBorders>
              <w:top w:val="nil"/>
              <w:left w:val="nil"/>
              <w:bottom w:val="single" w:sz="8" w:space="0" w:color="auto"/>
              <w:right w:val="single" w:sz="8"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0.4%</w:t>
            </w:r>
          </w:p>
        </w:tc>
      </w:tr>
      <w:tr w:rsidR="00F34FC4" w:rsidRPr="00F34FC4" w:rsidTr="00F34FC4">
        <w:trPr>
          <w:trHeight w:val="255"/>
        </w:trPr>
        <w:tc>
          <w:tcPr>
            <w:tcW w:w="1240" w:type="dxa"/>
            <w:tcBorders>
              <w:top w:val="nil"/>
              <w:left w:val="single" w:sz="8" w:space="0" w:color="auto"/>
              <w:bottom w:val="single" w:sz="4" w:space="0" w:color="auto"/>
              <w:right w:val="single" w:sz="4" w:space="0" w:color="auto"/>
            </w:tcBorders>
            <w:shd w:val="clear" w:color="000000" w:fill="DAEEF3"/>
            <w:noWrap/>
            <w:vAlign w:val="bottom"/>
            <w:hideMark/>
          </w:tcPr>
          <w:p w:rsidR="00F34FC4" w:rsidRPr="00F34FC4" w:rsidRDefault="00F34FC4" w:rsidP="00B938DE">
            <w:pPr>
              <w:rPr>
                <w:rFonts w:cs="Arial"/>
                <w:b/>
                <w:bCs/>
                <w:color w:val="000000"/>
                <w:sz w:val="20"/>
                <w:szCs w:val="20"/>
                <w:lang w:eastAsia="en-AU"/>
              </w:rPr>
            </w:pPr>
            <w:r w:rsidRPr="00F34FC4">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0</w:t>
            </w:r>
          </w:p>
        </w:tc>
        <w:tc>
          <w:tcPr>
            <w:tcW w:w="1240" w:type="dxa"/>
            <w:tcBorders>
              <w:top w:val="nil"/>
              <w:left w:val="nil"/>
              <w:bottom w:val="single" w:sz="4" w:space="0" w:color="auto"/>
              <w:right w:val="single" w:sz="8" w:space="0" w:color="auto"/>
            </w:tcBorders>
            <w:shd w:val="clear" w:color="000000" w:fill="DAEEF3"/>
            <w:noWrap/>
            <w:vAlign w:val="bottom"/>
            <w:hideMark/>
          </w:tcPr>
          <w:p w:rsidR="00F34FC4" w:rsidRPr="00F34FC4" w:rsidRDefault="00F34FC4" w:rsidP="00B938DE">
            <w:pPr>
              <w:jc w:val="right"/>
              <w:rPr>
                <w:rFonts w:cs="Arial"/>
                <w:b/>
                <w:bCs/>
                <w:color w:val="000000"/>
                <w:sz w:val="20"/>
                <w:szCs w:val="20"/>
                <w:lang w:eastAsia="en-AU"/>
              </w:rPr>
            </w:pPr>
            <w:r w:rsidRPr="00F34FC4">
              <w:rPr>
                <w:rFonts w:cs="Arial"/>
                <w:b/>
                <w:bCs/>
                <w:color w:val="000000"/>
                <w:sz w:val="20"/>
                <w:szCs w:val="20"/>
                <w:lang w:eastAsia="en-AU"/>
              </w:rPr>
              <w:t>0</w:t>
            </w:r>
          </w:p>
        </w:tc>
      </w:tr>
      <w:tr w:rsidR="00F34FC4" w:rsidRPr="00F34FC4" w:rsidTr="00F34FC4">
        <w:trPr>
          <w:trHeight w:val="270"/>
        </w:trPr>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F34FC4" w:rsidRPr="00F34FC4" w:rsidRDefault="00F34FC4" w:rsidP="00B938DE">
            <w:pPr>
              <w:rPr>
                <w:rFonts w:cs="Arial"/>
                <w:color w:val="000000"/>
                <w:sz w:val="20"/>
                <w:szCs w:val="20"/>
                <w:lang w:eastAsia="en-AU"/>
              </w:rPr>
            </w:pPr>
            <w:r w:rsidRPr="00F34FC4">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0.0%</w:t>
            </w:r>
          </w:p>
        </w:tc>
        <w:tc>
          <w:tcPr>
            <w:tcW w:w="1240" w:type="dxa"/>
            <w:tcBorders>
              <w:top w:val="nil"/>
              <w:left w:val="nil"/>
              <w:bottom w:val="single" w:sz="8" w:space="0" w:color="auto"/>
              <w:right w:val="single" w:sz="8" w:space="0" w:color="auto"/>
            </w:tcBorders>
            <w:shd w:val="clear" w:color="auto" w:fill="auto"/>
            <w:noWrap/>
            <w:vAlign w:val="bottom"/>
            <w:hideMark/>
          </w:tcPr>
          <w:p w:rsidR="00F34FC4" w:rsidRPr="00F34FC4" w:rsidRDefault="00F34FC4" w:rsidP="00B938DE">
            <w:pPr>
              <w:jc w:val="right"/>
              <w:rPr>
                <w:rFonts w:cs="Arial"/>
                <w:color w:val="000000"/>
                <w:sz w:val="20"/>
                <w:szCs w:val="20"/>
                <w:lang w:eastAsia="en-AU"/>
              </w:rPr>
            </w:pPr>
            <w:r w:rsidRPr="00F34FC4">
              <w:rPr>
                <w:rFonts w:cs="Arial"/>
                <w:color w:val="000000"/>
                <w:sz w:val="20"/>
                <w:szCs w:val="20"/>
                <w:lang w:eastAsia="en-AU"/>
              </w:rPr>
              <w:t>0.0%</w:t>
            </w:r>
          </w:p>
        </w:tc>
      </w:tr>
      <w:tr w:rsidR="00F34FC4" w:rsidRPr="00F34FC4" w:rsidTr="00F34FC4">
        <w:trPr>
          <w:trHeight w:val="255"/>
        </w:trPr>
        <w:tc>
          <w:tcPr>
            <w:tcW w:w="1240" w:type="dxa"/>
            <w:tcBorders>
              <w:top w:val="nil"/>
              <w:left w:val="nil"/>
              <w:bottom w:val="nil"/>
              <w:right w:val="nil"/>
            </w:tcBorders>
            <w:shd w:val="clear" w:color="auto" w:fill="auto"/>
            <w:noWrap/>
            <w:vAlign w:val="bottom"/>
            <w:hideMark/>
          </w:tcPr>
          <w:p w:rsidR="00F34FC4" w:rsidRPr="00F34FC4" w:rsidRDefault="00F34FC4" w:rsidP="00B938DE">
            <w:pPr>
              <w:rPr>
                <w:rFonts w:cs="Arial"/>
                <w:b/>
                <w:color w:val="000000"/>
                <w:sz w:val="20"/>
                <w:szCs w:val="20"/>
                <w:lang w:eastAsia="en-AU"/>
              </w:rPr>
            </w:pPr>
            <w:r w:rsidRPr="00F34FC4">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F34FC4" w:rsidRPr="00F34FC4" w:rsidRDefault="00F34FC4" w:rsidP="00B938DE">
            <w:pPr>
              <w:jc w:val="right"/>
              <w:rPr>
                <w:rFonts w:cs="Arial"/>
                <w:b/>
                <w:color w:val="000000"/>
                <w:sz w:val="20"/>
                <w:szCs w:val="20"/>
                <w:lang w:eastAsia="en-AU"/>
              </w:rPr>
            </w:pPr>
            <w:r w:rsidRPr="00F34FC4">
              <w:rPr>
                <w:rFonts w:cs="Arial"/>
                <w:b/>
                <w:color w:val="000000"/>
                <w:sz w:val="20"/>
                <w:szCs w:val="20"/>
                <w:lang w:eastAsia="en-AU"/>
              </w:rPr>
              <w:t>6</w:t>
            </w:r>
          </w:p>
        </w:tc>
        <w:tc>
          <w:tcPr>
            <w:tcW w:w="1240" w:type="dxa"/>
            <w:tcBorders>
              <w:top w:val="nil"/>
              <w:left w:val="nil"/>
              <w:bottom w:val="nil"/>
              <w:right w:val="nil"/>
            </w:tcBorders>
            <w:shd w:val="clear" w:color="auto" w:fill="auto"/>
            <w:noWrap/>
            <w:vAlign w:val="bottom"/>
            <w:hideMark/>
          </w:tcPr>
          <w:p w:rsidR="00F34FC4" w:rsidRPr="00F34FC4" w:rsidRDefault="00F34FC4" w:rsidP="00B938DE">
            <w:pPr>
              <w:jc w:val="right"/>
              <w:rPr>
                <w:rFonts w:cs="Arial"/>
                <w:b/>
                <w:color w:val="000000"/>
                <w:sz w:val="20"/>
                <w:szCs w:val="20"/>
                <w:lang w:eastAsia="en-AU"/>
              </w:rPr>
            </w:pPr>
            <w:r w:rsidRPr="00F34FC4">
              <w:rPr>
                <w:rFonts w:cs="Arial"/>
                <w:b/>
                <w:color w:val="000000"/>
                <w:sz w:val="20"/>
                <w:szCs w:val="20"/>
                <w:lang w:eastAsia="en-AU"/>
              </w:rPr>
              <w:t>6</w:t>
            </w:r>
          </w:p>
        </w:tc>
      </w:tr>
    </w:tbl>
    <w:p w:rsidR="004201BA" w:rsidRDefault="004201BA" w:rsidP="00B938DE">
      <w:pPr>
        <w:rPr>
          <w:rFonts w:cs="Arial"/>
          <w:szCs w:val="22"/>
          <w:lang w:val="en" w:eastAsia="en-AU"/>
        </w:rPr>
      </w:pPr>
    </w:p>
    <w:p w:rsidR="00F34FC4" w:rsidRDefault="00F34FC4" w:rsidP="00B938DE">
      <w:pPr>
        <w:rPr>
          <w:rFonts w:cs="Arial"/>
          <w:szCs w:val="22"/>
          <w:lang w:val="en" w:eastAsia="en-AU"/>
        </w:rPr>
      </w:pPr>
    </w:p>
    <w:p w:rsidR="00636174" w:rsidRDefault="00636174" w:rsidP="00B938DE">
      <w:pPr>
        <w:rPr>
          <w:rFonts w:cs="Arial"/>
          <w:szCs w:val="22"/>
          <w:lang w:val="en" w:eastAsia="en-AU"/>
        </w:rPr>
      </w:pPr>
    </w:p>
    <w:p w:rsidR="00B93A62" w:rsidRPr="00B93A62" w:rsidRDefault="004201BA" w:rsidP="00B938DE">
      <w:pPr>
        <w:rPr>
          <w:rFonts w:cs="Arial"/>
          <w:b/>
          <w:szCs w:val="22"/>
          <w:lang w:val="en" w:eastAsia="en-AU"/>
        </w:rPr>
      </w:pPr>
      <w:r>
        <w:rPr>
          <w:rFonts w:cs="Arial"/>
          <w:b/>
          <w:szCs w:val="22"/>
          <w:lang w:val="en" w:eastAsia="en-AU"/>
        </w:rPr>
        <w:lastRenderedPageBreak/>
        <w:t xml:space="preserve">Table G: </w:t>
      </w:r>
      <w:r w:rsidR="00B93A62" w:rsidRPr="00B93A62">
        <w:rPr>
          <w:rFonts w:cs="Arial"/>
          <w:b/>
          <w:szCs w:val="22"/>
          <w:lang w:val="en" w:eastAsia="en-AU"/>
        </w:rPr>
        <w:t>Total combined complaints</w:t>
      </w:r>
    </w:p>
    <w:p w:rsidR="00B93A62" w:rsidRDefault="00B93A62" w:rsidP="00B938DE">
      <w:pPr>
        <w:rPr>
          <w:rFonts w:cs="Arial"/>
          <w:szCs w:val="22"/>
          <w:lang w:val="en" w:eastAsia="en-AU"/>
        </w:rPr>
      </w:pPr>
    </w:p>
    <w:tbl>
      <w:tblPr>
        <w:tblW w:w="3820" w:type="dxa"/>
        <w:tblInd w:w="93" w:type="dxa"/>
        <w:tblLook w:val="04A0" w:firstRow="1" w:lastRow="0" w:firstColumn="1" w:lastColumn="0" w:noHBand="0" w:noVBand="1"/>
      </w:tblPr>
      <w:tblGrid>
        <w:gridCol w:w="1340"/>
        <w:gridCol w:w="1240"/>
        <w:gridCol w:w="1240"/>
      </w:tblGrid>
      <w:tr w:rsidR="00B93A62" w:rsidRPr="00B93A62" w:rsidTr="00B93A62">
        <w:trPr>
          <w:trHeight w:val="270"/>
        </w:trPr>
        <w:tc>
          <w:tcPr>
            <w:tcW w:w="1340" w:type="dxa"/>
            <w:tcBorders>
              <w:top w:val="single" w:sz="4" w:space="0" w:color="auto"/>
              <w:left w:val="single" w:sz="4" w:space="0" w:color="auto"/>
              <w:bottom w:val="nil"/>
              <w:right w:val="single" w:sz="4" w:space="0" w:color="auto"/>
            </w:tcBorders>
            <w:shd w:val="clear" w:color="auto" w:fill="auto"/>
            <w:noWrap/>
            <w:vAlign w:val="bottom"/>
            <w:hideMark/>
          </w:tcPr>
          <w:p w:rsidR="00B93A62" w:rsidRPr="00B93A62" w:rsidRDefault="00B93A62" w:rsidP="00B938DE">
            <w:pPr>
              <w:rPr>
                <w:rFonts w:cs="Arial"/>
                <w:color w:val="000000"/>
                <w:sz w:val="20"/>
                <w:szCs w:val="20"/>
                <w:lang w:eastAsia="en-AU"/>
              </w:rPr>
            </w:pPr>
            <w:r w:rsidRPr="00B93A62">
              <w:rPr>
                <w:rFonts w:cs="Arial"/>
                <w:color w:val="000000"/>
                <w:sz w:val="20"/>
                <w:szCs w:val="20"/>
                <w:lang w:eastAsia="en-AU"/>
              </w:rPr>
              <w:t> </w:t>
            </w:r>
          </w:p>
        </w:tc>
        <w:tc>
          <w:tcPr>
            <w:tcW w:w="1240" w:type="dxa"/>
            <w:tcBorders>
              <w:top w:val="single" w:sz="4" w:space="0" w:color="auto"/>
              <w:left w:val="nil"/>
              <w:bottom w:val="nil"/>
              <w:right w:val="single" w:sz="4" w:space="0" w:color="auto"/>
            </w:tcBorders>
            <w:shd w:val="clear" w:color="auto" w:fill="auto"/>
            <w:noWrap/>
            <w:vAlign w:val="bottom"/>
            <w:hideMark/>
          </w:tcPr>
          <w:p w:rsidR="00B93A62" w:rsidRPr="00B93A62" w:rsidRDefault="00B93A62" w:rsidP="00B938DE">
            <w:pPr>
              <w:rPr>
                <w:rFonts w:cs="Arial"/>
                <w:b/>
                <w:bCs/>
                <w:color w:val="000000"/>
                <w:sz w:val="20"/>
                <w:szCs w:val="20"/>
                <w:lang w:eastAsia="en-AU"/>
              </w:rPr>
            </w:pPr>
            <w:r w:rsidRPr="00B93A62">
              <w:rPr>
                <w:rFonts w:cs="Arial"/>
                <w:b/>
                <w:bCs/>
                <w:color w:val="000000"/>
                <w:sz w:val="20"/>
                <w:szCs w:val="20"/>
                <w:lang w:eastAsia="en-AU"/>
              </w:rPr>
              <w:t>lodged</w:t>
            </w:r>
          </w:p>
        </w:tc>
        <w:tc>
          <w:tcPr>
            <w:tcW w:w="1240" w:type="dxa"/>
            <w:tcBorders>
              <w:top w:val="single" w:sz="4" w:space="0" w:color="auto"/>
              <w:left w:val="nil"/>
              <w:bottom w:val="nil"/>
              <w:right w:val="single" w:sz="4" w:space="0" w:color="auto"/>
            </w:tcBorders>
            <w:shd w:val="clear" w:color="auto" w:fill="auto"/>
            <w:noWrap/>
            <w:vAlign w:val="bottom"/>
            <w:hideMark/>
          </w:tcPr>
          <w:p w:rsidR="00B93A62" w:rsidRPr="00B93A62" w:rsidRDefault="00B93A62" w:rsidP="00B938DE">
            <w:pPr>
              <w:rPr>
                <w:rFonts w:cs="Arial"/>
                <w:b/>
                <w:bCs/>
                <w:color w:val="000000"/>
                <w:sz w:val="20"/>
                <w:szCs w:val="20"/>
                <w:lang w:eastAsia="en-AU"/>
              </w:rPr>
            </w:pPr>
            <w:r w:rsidRPr="00B93A62">
              <w:rPr>
                <w:rFonts w:cs="Arial"/>
                <w:b/>
                <w:bCs/>
                <w:color w:val="000000"/>
                <w:sz w:val="20"/>
                <w:szCs w:val="20"/>
                <w:lang w:eastAsia="en-AU"/>
              </w:rPr>
              <w:t>accepted</w:t>
            </w:r>
          </w:p>
        </w:tc>
      </w:tr>
      <w:tr w:rsidR="00B93A62" w:rsidRPr="00B93A62" w:rsidTr="00B93A62">
        <w:trPr>
          <w:trHeight w:val="255"/>
        </w:trPr>
        <w:tc>
          <w:tcPr>
            <w:tcW w:w="1340" w:type="dxa"/>
            <w:tcBorders>
              <w:top w:val="single" w:sz="8" w:space="0" w:color="auto"/>
              <w:left w:val="single" w:sz="8" w:space="0" w:color="auto"/>
              <w:bottom w:val="single" w:sz="4" w:space="0" w:color="auto"/>
              <w:right w:val="single" w:sz="4" w:space="0" w:color="auto"/>
            </w:tcBorders>
            <w:shd w:val="clear" w:color="000000" w:fill="DAEEF3"/>
            <w:noWrap/>
            <w:vAlign w:val="bottom"/>
            <w:hideMark/>
          </w:tcPr>
          <w:p w:rsidR="00B93A62" w:rsidRPr="00B93A62" w:rsidRDefault="00B93A62" w:rsidP="00B938DE">
            <w:pPr>
              <w:rPr>
                <w:rFonts w:cs="Arial"/>
                <w:b/>
                <w:bCs/>
                <w:color w:val="000000"/>
                <w:sz w:val="20"/>
                <w:szCs w:val="20"/>
                <w:lang w:eastAsia="en-AU"/>
              </w:rPr>
            </w:pPr>
            <w:r w:rsidRPr="00B93A62">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B93A62" w:rsidRPr="00B93A62" w:rsidRDefault="00B93A62" w:rsidP="00B938DE">
            <w:pPr>
              <w:jc w:val="right"/>
              <w:rPr>
                <w:rFonts w:cs="Arial"/>
                <w:b/>
                <w:bCs/>
                <w:color w:val="000000"/>
                <w:sz w:val="20"/>
                <w:szCs w:val="20"/>
                <w:lang w:eastAsia="en-AU"/>
              </w:rPr>
            </w:pPr>
            <w:r w:rsidRPr="00B93A62">
              <w:rPr>
                <w:rFonts w:cs="Arial"/>
                <w:b/>
                <w:bCs/>
                <w:color w:val="000000"/>
                <w:sz w:val="20"/>
                <w:szCs w:val="20"/>
                <w:lang w:eastAsia="en-AU"/>
              </w:rPr>
              <w:t>18</w:t>
            </w:r>
          </w:p>
        </w:tc>
        <w:tc>
          <w:tcPr>
            <w:tcW w:w="1240" w:type="dxa"/>
            <w:tcBorders>
              <w:top w:val="single" w:sz="8" w:space="0" w:color="auto"/>
              <w:left w:val="nil"/>
              <w:bottom w:val="single" w:sz="4" w:space="0" w:color="auto"/>
              <w:right w:val="single" w:sz="8" w:space="0" w:color="auto"/>
            </w:tcBorders>
            <w:shd w:val="clear" w:color="000000" w:fill="DAEEF3"/>
            <w:noWrap/>
            <w:vAlign w:val="bottom"/>
            <w:hideMark/>
          </w:tcPr>
          <w:p w:rsidR="00B93A62" w:rsidRPr="00B93A62" w:rsidRDefault="00B93A62" w:rsidP="00B938DE">
            <w:pPr>
              <w:jc w:val="right"/>
              <w:rPr>
                <w:rFonts w:cs="Arial"/>
                <w:b/>
                <w:bCs/>
                <w:color w:val="000000"/>
                <w:sz w:val="20"/>
                <w:szCs w:val="20"/>
                <w:lang w:eastAsia="en-AU"/>
              </w:rPr>
            </w:pPr>
            <w:r w:rsidRPr="00B93A62">
              <w:rPr>
                <w:rFonts w:cs="Arial"/>
                <w:b/>
                <w:bCs/>
                <w:color w:val="000000"/>
                <w:sz w:val="20"/>
                <w:szCs w:val="20"/>
                <w:lang w:eastAsia="en-AU"/>
              </w:rPr>
              <w:t>13</w:t>
            </w:r>
          </w:p>
        </w:tc>
      </w:tr>
      <w:tr w:rsidR="00B93A62" w:rsidRPr="00B93A62" w:rsidTr="00B93A62">
        <w:trPr>
          <w:trHeight w:val="27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B93A62" w:rsidRPr="00B93A62" w:rsidRDefault="00B93A62" w:rsidP="00B938DE">
            <w:pPr>
              <w:rPr>
                <w:rFonts w:cs="Arial"/>
                <w:color w:val="000000"/>
                <w:sz w:val="20"/>
                <w:szCs w:val="20"/>
                <w:lang w:eastAsia="en-AU"/>
              </w:rPr>
            </w:pPr>
            <w:r w:rsidRPr="00B93A62">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B93A62" w:rsidRPr="00B93A62" w:rsidRDefault="00B93A62" w:rsidP="00B938DE">
            <w:pPr>
              <w:jc w:val="right"/>
              <w:rPr>
                <w:rFonts w:cs="Arial"/>
                <w:color w:val="000000"/>
                <w:sz w:val="20"/>
                <w:szCs w:val="20"/>
                <w:lang w:eastAsia="en-AU"/>
              </w:rPr>
            </w:pPr>
            <w:r w:rsidRPr="00B93A62">
              <w:rPr>
                <w:rFonts w:cs="Arial"/>
                <w:color w:val="000000"/>
                <w:sz w:val="20"/>
                <w:szCs w:val="20"/>
                <w:lang w:eastAsia="en-AU"/>
              </w:rPr>
              <w:t>7.3%</w:t>
            </w:r>
          </w:p>
        </w:tc>
        <w:tc>
          <w:tcPr>
            <w:tcW w:w="1240" w:type="dxa"/>
            <w:tcBorders>
              <w:top w:val="nil"/>
              <w:left w:val="nil"/>
              <w:bottom w:val="single" w:sz="8" w:space="0" w:color="auto"/>
              <w:right w:val="single" w:sz="8" w:space="0" w:color="auto"/>
            </w:tcBorders>
            <w:shd w:val="clear" w:color="auto" w:fill="auto"/>
            <w:noWrap/>
            <w:vAlign w:val="bottom"/>
            <w:hideMark/>
          </w:tcPr>
          <w:p w:rsidR="00B93A62" w:rsidRPr="00B93A62" w:rsidRDefault="00B93A62" w:rsidP="00B938DE">
            <w:pPr>
              <w:jc w:val="right"/>
              <w:rPr>
                <w:rFonts w:cs="Arial"/>
                <w:color w:val="000000"/>
                <w:sz w:val="20"/>
                <w:szCs w:val="20"/>
                <w:lang w:eastAsia="en-AU"/>
              </w:rPr>
            </w:pPr>
            <w:r w:rsidRPr="00B93A62">
              <w:rPr>
                <w:rFonts w:cs="Arial"/>
                <w:color w:val="000000"/>
                <w:sz w:val="20"/>
                <w:szCs w:val="20"/>
                <w:lang w:eastAsia="en-AU"/>
              </w:rPr>
              <w:t>10.0%</w:t>
            </w:r>
          </w:p>
        </w:tc>
      </w:tr>
      <w:tr w:rsidR="00B93A62" w:rsidRPr="00B93A62" w:rsidTr="00B93A62">
        <w:trPr>
          <w:trHeight w:val="255"/>
        </w:trPr>
        <w:tc>
          <w:tcPr>
            <w:tcW w:w="1340" w:type="dxa"/>
            <w:tcBorders>
              <w:top w:val="nil"/>
              <w:left w:val="single" w:sz="8" w:space="0" w:color="auto"/>
              <w:bottom w:val="single" w:sz="4" w:space="0" w:color="auto"/>
              <w:right w:val="single" w:sz="4" w:space="0" w:color="auto"/>
            </w:tcBorders>
            <w:shd w:val="clear" w:color="000000" w:fill="DAEEF3"/>
            <w:noWrap/>
            <w:vAlign w:val="bottom"/>
            <w:hideMark/>
          </w:tcPr>
          <w:p w:rsidR="00B93A62" w:rsidRPr="00B93A62" w:rsidRDefault="00B93A62" w:rsidP="00B938DE">
            <w:pPr>
              <w:rPr>
                <w:rFonts w:cs="Arial"/>
                <w:b/>
                <w:bCs/>
                <w:color w:val="000000"/>
                <w:sz w:val="20"/>
                <w:szCs w:val="20"/>
                <w:lang w:eastAsia="en-AU"/>
              </w:rPr>
            </w:pPr>
            <w:r w:rsidRPr="00B93A62">
              <w:rPr>
                <w:rFonts w:cs="Arial"/>
                <w:b/>
                <w:bCs/>
                <w:color w:val="000000"/>
                <w:sz w:val="20"/>
                <w:szCs w:val="20"/>
                <w:lang w:eastAsia="en-AU"/>
              </w:rPr>
              <w:t>2011-12</w:t>
            </w:r>
          </w:p>
        </w:tc>
        <w:tc>
          <w:tcPr>
            <w:tcW w:w="1240" w:type="dxa"/>
            <w:tcBorders>
              <w:top w:val="nil"/>
              <w:left w:val="nil"/>
              <w:bottom w:val="single" w:sz="4" w:space="0" w:color="auto"/>
              <w:right w:val="single" w:sz="4" w:space="0" w:color="auto"/>
            </w:tcBorders>
            <w:shd w:val="clear" w:color="000000" w:fill="DAEEF3"/>
            <w:noWrap/>
            <w:vAlign w:val="bottom"/>
            <w:hideMark/>
          </w:tcPr>
          <w:p w:rsidR="00B93A62" w:rsidRPr="00B93A62" w:rsidRDefault="00B93A62" w:rsidP="00B938DE">
            <w:pPr>
              <w:jc w:val="right"/>
              <w:rPr>
                <w:rFonts w:cs="Arial"/>
                <w:b/>
                <w:bCs/>
                <w:color w:val="000000"/>
                <w:sz w:val="20"/>
                <w:szCs w:val="20"/>
                <w:lang w:eastAsia="en-AU"/>
              </w:rPr>
            </w:pPr>
            <w:r w:rsidRPr="00B93A62">
              <w:rPr>
                <w:rFonts w:cs="Arial"/>
                <w:b/>
                <w:bCs/>
                <w:color w:val="000000"/>
                <w:sz w:val="20"/>
                <w:szCs w:val="20"/>
                <w:lang w:eastAsia="en-AU"/>
              </w:rPr>
              <w:t>10</w:t>
            </w:r>
          </w:p>
        </w:tc>
        <w:tc>
          <w:tcPr>
            <w:tcW w:w="1240" w:type="dxa"/>
            <w:tcBorders>
              <w:top w:val="nil"/>
              <w:left w:val="nil"/>
              <w:bottom w:val="single" w:sz="4" w:space="0" w:color="auto"/>
              <w:right w:val="single" w:sz="8" w:space="0" w:color="auto"/>
            </w:tcBorders>
            <w:shd w:val="clear" w:color="000000" w:fill="DAEEF3"/>
            <w:noWrap/>
            <w:vAlign w:val="bottom"/>
            <w:hideMark/>
          </w:tcPr>
          <w:p w:rsidR="00B93A62" w:rsidRPr="00B93A62" w:rsidRDefault="00B93A62" w:rsidP="00B938DE">
            <w:pPr>
              <w:jc w:val="right"/>
              <w:rPr>
                <w:rFonts w:cs="Arial"/>
                <w:b/>
                <w:bCs/>
                <w:color w:val="000000"/>
                <w:sz w:val="20"/>
                <w:szCs w:val="20"/>
                <w:lang w:eastAsia="en-AU"/>
              </w:rPr>
            </w:pPr>
            <w:r w:rsidRPr="00B93A62">
              <w:rPr>
                <w:rFonts w:cs="Arial"/>
                <w:b/>
                <w:bCs/>
                <w:color w:val="000000"/>
                <w:sz w:val="20"/>
                <w:szCs w:val="20"/>
                <w:lang w:eastAsia="en-AU"/>
              </w:rPr>
              <w:t>8</w:t>
            </w:r>
          </w:p>
        </w:tc>
      </w:tr>
      <w:tr w:rsidR="00B93A62" w:rsidRPr="00B93A62" w:rsidTr="00B93A62">
        <w:trPr>
          <w:trHeight w:val="27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B93A62" w:rsidRPr="00B93A62" w:rsidRDefault="00B93A62" w:rsidP="00B938DE">
            <w:pPr>
              <w:rPr>
                <w:rFonts w:cs="Arial"/>
                <w:color w:val="000000"/>
                <w:sz w:val="20"/>
                <w:szCs w:val="20"/>
                <w:lang w:eastAsia="en-AU"/>
              </w:rPr>
            </w:pPr>
            <w:r w:rsidRPr="00B93A62">
              <w:rPr>
                <w:rFonts w:cs="Arial"/>
                <w:color w:val="000000"/>
                <w:sz w:val="20"/>
                <w:szCs w:val="20"/>
                <w:lang w:eastAsia="en-AU"/>
              </w:rPr>
              <w:t>% of all</w:t>
            </w:r>
          </w:p>
        </w:tc>
        <w:tc>
          <w:tcPr>
            <w:tcW w:w="1240" w:type="dxa"/>
            <w:tcBorders>
              <w:top w:val="nil"/>
              <w:left w:val="nil"/>
              <w:bottom w:val="single" w:sz="8" w:space="0" w:color="auto"/>
              <w:right w:val="single" w:sz="4" w:space="0" w:color="auto"/>
            </w:tcBorders>
            <w:shd w:val="clear" w:color="auto" w:fill="auto"/>
            <w:noWrap/>
            <w:vAlign w:val="bottom"/>
            <w:hideMark/>
          </w:tcPr>
          <w:p w:rsidR="00B93A62" w:rsidRPr="00B93A62" w:rsidRDefault="00B93A62" w:rsidP="00B938DE">
            <w:pPr>
              <w:jc w:val="right"/>
              <w:rPr>
                <w:rFonts w:cs="Arial"/>
                <w:color w:val="000000"/>
                <w:sz w:val="20"/>
                <w:szCs w:val="20"/>
                <w:lang w:eastAsia="en-AU"/>
              </w:rPr>
            </w:pPr>
            <w:r w:rsidRPr="00B93A62">
              <w:rPr>
                <w:rFonts w:cs="Arial"/>
                <w:color w:val="000000"/>
                <w:sz w:val="20"/>
                <w:szCs w:val="20"/>
                <w:lang w:eastAsia="en-AU"/>
              </w:rPr>
              <w:t>2.6%</w:t>
            </w:r>
          </w:p>
        </w:tc>
        <w:tc>
          <w:tcPr>
            <w:tcW w:w="1240" w:type="dxa"/>
            <w:tcBorders>
              <w:top w:val="nil"/>
              <w:left w:val="nil"/>
              <w:bottom w:val="single" w:sz="8" w:space="0" w:color="auto"/>
              <w:right w:val="single" w:sz="8" w:space="0" w:color="auto"/>
            </w:tcBorders>
            <w:shd w:val="clear" w:color="auto" w:fill="auto"/>
            <w:noWrap/>
            <w:vAlign w:val="bottom"/>
            <w:hideMark/>
          </w:tcPr>
          <w:p w:rsidR="00B93A62" w:rsidRPr="00B93A62" w:rsidRDefault="00B93A62" w:rsidP="00B938DE">
            <w:pPr>
              <w:jc w:val="right"/>
              <w:rPr>
                <w:rFonts w:cs="Arial"/>
                <w:color w:val="000000"/>
                <w:sz w:val="20"/>
                <w:szCs w:val="20"/>
                <w:lang w:eastAsia="en-AU"/>
              </w:rPr>
            </w:pPr>
            <w:r w:rsidRPr="00B93A62">
              <w:rPr>
                <w:rFonts w:cs="Arial"/>
                <w:color w:val="000000"/>
                <w:sz w:val="20"/>
                <w:szCs w:val="20"/>
                <w:lang w:eastAsia="en-AU"/>
              </w:rPr>
              <w:t>3.4%</w:t>
            </w:r>
          </w:p>
        </w:tc>
      </w:tr>
      <w:tr w:rsidR="00B93A62" w:rsidRPr="00B93A62" w:rsidTr="00B93A62">
        <w:trPr>
          <w:trHeight w:val="255"/>
        </w:trPr>
        <w:tc>
          <w:tcPr>
            <w:tcW w:w="1340" w:type="dxa"/>
            <w:tcBorders>
              <w:top w:val="nil"/>
              <w:left w:val="single" w:sz="8" w:space="0" w:color="auto"/>
              <w:bottom w:val="single" w:sz="4" w:space="0" w:color="auto"/>
              <w:right w:val="single" w:sz="4" w:space="0" w:color="auto"/>
            </w:tcBorders>
            <w:shd w:val="clear" w:color="000000" w:fill="DAEEF3"/>
            <w:noWrap/>
            <w:vAlign w:val="bottom"/>
            <w:hideMark/>
          </w:tcPr>
          <w:p w:rsidR="00B93A62" w:rsidRPr="00B93A62" w:rsidRDefault="00B93A62" w:rsidP="00B938DE">
            <w:pPr>
              <w:rPr>
                <w:rFonts w:cs="Arial"/>
                <w:b/>
                <w:bCs/>
                <w:color w:val="000000"/>
                <w:sz w:val="20"/>
                <w:szCs w:val="20"/>
                <w:lang w:eastAsia="en-AU"/>
              </w:rPr>
            </w:pPr>
            <w:r w:rsidRPr="00B93A62">
              <w:rPr>
                <w:rFonts w:cs="Arial"/>
                <w:b/>
                <w:bCs/>
                <w:color w:val="000000"/>
                <w:sz w:val="20"/>
                <w:szCs w:val="20"/>
                <w:lang w:eastAsia="en-AU"/>
              </w:rPr>
              <w:t>2012-13</w:t>
            </w:r>
          </w:p>
        </w:tc>
        <w:tc>
          <w:tcPr>
            <w:tcW w:w="1240" w:type="dxa"/>
            <w:tcBorders>
              <w:top w:val="nil"/>
              <w:left w:val="nil"/>
              <w:bottom w:val="single" w:sz="4" w:space="0" w:color="auto"/>
              <w:right w:val="single" w:sz="4" w:space="0" w:color="auto"/>
            </w:tcBorders>
            <w:shd w:val="clear" w:color="000000" w:fill="DAEEF3"/>
            <w:noWrap/>
            <w:vAlign w:val="bottom"/>
            <w:hideMark/>
          </w:tcPr>
          <w:p w:rsidR="00B93A62" w:rsidRPr="00B93A62" w:rsidRDefault="00B93A62" w:rsidP="00B938DE">
            <w:pPr>
              <w:jc w:val="right"/>
              <w:rPr>
                <w:rFonts w:cs="Arial"/>
                <w:b/>
                <w:bCs/>
                <w:color w:val="000000"/>
                <w:sz w:val="20"/>
                <w:szCs w:val="20"/>
                <w:lang w:eastAsia="en-AU"/>
              </w:rPr>
            </w:pPr>
            <w:r w:rsidRPr="00B93A62">
              <w:rPr>
                <w:rFonts w:cs="Arial"/>
                <w:b/>
                <w:bCs/>
                <w:color w:val="000000"/>
                <w:sz w:val="20"/>
                <w:szCs w:val="20"/>
                <w:lang w:eastAsia="en-AU"/>
              </w:rPr>
              <w:t>2</w:t>
            </w:r>
          </w:p>
        </w:tc>
        <w:tc>
          <w:tcPr>
            <w:tcW w:w="1240" w:type="dxa"/>
            <w:tcBorders>
              <w:top w:val="nil"/>
              <w:left w:val="nil"/>
              <w:bottom w:val="single" w:sz="4" w:space="0" w:color="auto"/>
              <w:right w:val="single" w:sz="8" w:space="0" w:color="auto"/>
            </w:tcBorders>
            <w:shd w:val="clear" w:color="000000" w:fill="DAEEF3"/>
            <w:noWrap/>
            <w:vAlign w:val="bottom"/>
            <w:hideMark/>
          </w:tcPr>
          <w:p w:rsidR="00B93A62" w:rsidRPr="00B93A62" w:rsidRDefault="00B93A62" w:rsidP="00B938DE">
            <w:pPr>
              <w:jc w:val="right"/>
              <w:rPr>
                <w:rFonts w:cs="Arial"/>
                <w:b/>
                <w:bCs/>
                <w:color w:val="000000"/>
                <w:sz w:val="20"/>
                <w:szCs w:val="20"/>
                <w:lang w:eastAsia="en-AU"/>
              </w:rPr>
            </w:pPr>
            <w:r w:rsidRPr="00B93A62">
              <w:rPr>
                <w:rFonts w:cs="Arial"/>
                <w:b/>
                <w:bCs/>
                <w:color w:val="000000"/>
                <w:sz w:val="20"/>
                <w:szCs w:val="20"/>
                <w:lang w:eastAsia="en-AU"/>
              </w:rPr>
              <w:t>1</w:t>
            </w:r>
          </w:p>
        </w:tc>
      </w:tr>
      <w:tr w:rsidR="00B93A62" w:rsidRPr="00B93A62" w:rsidTr="00B93A62">
        <w:trPr>
          <w:trHeight w:val="270"/>
        </w:trPr>
        <w:tc>
          <w:tcPr>
            <w:tcW w:w="1340" w:type="dxa"/>
            <w:tcBorders>
              <w:top w:val="nil"/>
              <w:left w:val="single" w:sz="8" w:space="0" w:color="auto"/>
              <w:bottom w:val="single" w:sz="8" w:space="0" w:color="auto"/>
              <w:right w:val="single" w:sz="4" w:space="0" w:color="auto"/>
            </w:tcBorders>
            <w:shd w:val="clear" w:color="auto" w:fill="auto"/>
            <w:noWrap/>
            <w:vAlign w:val="bottom"/>
            <w:hideMark/>
          </w:tcPr>
          <w:p w:rsidR="00B93A62" w:rsidRPr="00B93A62" w:rsidRDefault="00B93A62" w:rsidP="00B938DE">
            <w:pPr>
              <w:rPr>
                <w:rFonts w:cs="Arial"/>
                <w:color w:val="000000"/>
                <w:sz w:val="20"/>
                <w:szCs w:val="20"/>
                <w:lang w:eastAsia="en-AU"/>
              </w:rPr>
            </w:pPr>
            <w:r w:rsidRPr="00B93A62">
              <w:rPr>
                <w:rFonts w:cs="Arial"/>
                <w:color w:val="000000"/>
                <w:sz w:val="20"/>
                <w:szCs w:val="20"/>
                <w:lang w:eastAsia="en-AU"/>
              </w:rPr>
              <w:t xml:space="preserve">% of all </w:t>
            </w:r>
          </w:p>
        </w:tc>
        <w:tc>
          <w:tcPr>
            <w:tcW w:w="1240" w:type="dxa"/>
            <w:tcBorders>
              <w:top w:val="nil"/>
              <w:left w:val="nil"/>
              <w:bottom w:val="single" w:sz="8" w:space="0" w:color="auto"/>
              <w:right w:val="single" w:sz="4" w:space="0" w:color="auto"/>
            </w:tcBorders>
            <w:shd w:val="clear" w:color="auto" w:fill="auto"/>
            <w:noWrap/>
            <w:vAlign w:val="bottom"/>
            <w:hideMark/>
          </w:tcPr>
          <w:p w:rsidR="00B93A62" w:rsidRPr="00B93A62" w:rsidRDefault="00B93A62" w:rsidP="00B938DE">
            <w:pPr>
              <w:jc w:val="right"/>
              <w:rPr>
                <w:rFonts w:cs="Arial"/>
                <w:color w:val="000000"/>
                <w:sz w:val="20"/>
                <w:szCs w:val="20"/>
                <w:lang w:eastAsia="en-AU"/>
              </w:rPr>
            </w:pPr>
            <w:r w:rsidRPr="00B93A62">
              <w:rPr>
                <w:rFonts w:cs="Arial"/>
                <w:color w:val="000000"/>
                <w:sz w:val="20"/>
                <w:szCs w:val="20"/>
                <w:lang w:eastAsia="en-AU"/>
              </w:rPr>
              <w:t>0.8%</w:t>
            </w:r>
          </w:p>
        </w:tc>
        <w:tc>
          <w:tcPr>
            <w:tcW w:w="1240" w:type="dxa"/>
            <w:tcBorders>
              <w:top w:val="nil"/>
              <w:left w:val="nil"/>
              <w:bottom w:val="single" w:sz="8" w:space="0" w:color="auto"/>
              <w:right w:val="single" w:sz="8" w:space="0" w:color="auto"/>
            </w:tcBorders>
            <w:shd w:val="clear" w:color="auto" w:fill="auto"/>
            <w:noWrap/>
            <w:vAlign w:val="bottom"/>
            <w:hideMark/>
          </w:tcPr>
          <w:p w:rsidR="00B93A62" w:rsidRPr="00B93A62" w:rsidRDefault="00B93A62" w:rsidP="00B938DE">
            <w:pPr>
              <w:jc w:val="right"/>
              <w:rPr>
                <w:rFonts w:cs="Arial"/>
                <w:color w:val="000000"/>
                <w:sz w:val="20"/>
                <w:szCs w:val="20"/>
                <w:lang w:eastAsia="en-AU"/>
              </w:rPr>
            </w:pPr>
            <w:r w:rsidRPr="00B93A62">
              <w:rPr>
                <w:rFonts w:cs="Arial"/>
                <w:color w:val="000000"/>
                <w:sz w:val="20"/>
                <w:szCs w:val="20"/>
                <w:lang w:eastAsia="en-AU"/>
              </w:rPr>
              <w:t>0.8%</w:t>
            </w:r>
          </w:p>
        </w:tc>
      </w:tr>
      <w:tr w:rsidR="00B93A62" w:rsidRPr="00B93A62" w:rsidTr="00B93A62">
        <w:trPr>
          <w:trHeight w:val="255"/>
        </w:trPr>
        <w:tc>
          <w:tcPr>
            <w:tcW w:w="1340" w:type="dxa"/>
            <w:tcBorders>
              <w:top w:val="nil"/>
              <w:left w:val="nil"/>
              <w:bottom w:val="nil"/>
              <w:right w:val="nil"/>
            </w:tcBorders>
            <w:shd w:val="clear" w:color="auto" w:fill="auto"/>
            <w:noWrap/>
            <w:vAlign w:val="bottom"/>
            <w:hideMark/>
          </w:tcPr>
          <w:p w:rsidR="00B93A62" w:rsidRPr="00B93A62" w:rsidRDefault="00B93A62" w:rsidP="00B938DE">
            <w:pPr>
              <w:rPr>
                <w:rFonts w:cs="Arial"/>
                <w:b/>
                <w:color w:val="000000"/>
                <w:sz w:val="20"/>
                <w:szCs w:val="20"/>
                <w:lang w:eastAsia="en-AU"/>
              </w:rPr>
            </w:pPr>
            <w:r w:rsidRPr="00B93A62">
              <w:rPr>
                <w:rFonts w:cs="Arial"/>
                <w:b/>
                <w:color w:val="000000"/>
                <w:sz w:val="20"/>
                <w:szCs w:val="20"/>
                <w:lang w:eastAsia="en-AU"/>
              </w:rPr>
              <w:t>Total</w:t>
            </w:r>
          </w:p>
        </w:tc>
        <w:tc>
          <w:tcPr>
            <w:tcW w:w="1240" w:type="dxa"/>
            <w:tcBorders>
              <w:top w:val="nil"/>
              <w:left w:val="nil"/>
              <w:bottom w:val="nil"/>
              <w:right w:val="nil"/>
            </w:tcBorders>
            <w:shd w:val="clear" w:color="auto" w:fill="auto"/>
            <w:noWrap/>
            <w:vAlign w:val="bottom"/>
            <w:hideMark/>
          </w:tcPr>
          <w:p w:rsidR="00B93A62" w:rsidRPr="00B93A62" w:rsidRDefault="00B93A62" w:rsidP="00B938DE">
            <w:pPr>
              <w:jc w:val="right"/>
              <w:rPr>
                <w:rFonts w:cs="Arial"/>
                <w:b/>
                <w:color w:val="000000"/>
                <w:sz w:val="20"/>
                <w:szCs w:val="20"/>
                <w:lang w:eastAsia="en-AU"/>
              </w:rPr>
            </w:pPr>
            <w:r w:rsidRPr="00B93A62">
              <w:rPr>
                <w:rFonts w:cs="Arial"/>
                <w:b/>
                <w:color w:val="000000"/>
                <w:sz w:val="20"/>
                <w:szCs w:val="20"/>
                <w:lang w:eastAsia="en-AU"/>
              </w:rPr>
              <w:t>30</w:t>
            </w:r>
          </w:p>
        </w:tc>
        <w:tc>
          <w:tcPr>
            <w:tcW w:w="1240" w:type="dxa"/>
            <w:tcBorders>
              <w:top w:val="nil"/>
              <w:left w:val="nil"/>
              <w:bottom w:val="nil"/>
              <w:right w:val="nil"/>
            </w:tcBorders>
            <w:shd w:val="clear" w:color="auto" w:fill="auto"/>
            <w:noWrap/>
            <w:vAlign w:val="bottom"/>
            <w:hideMark/>
          </w:tcPr>
          <w:p w:rsidR="00B93A62" w:rsidRPr="00B93A62" w:rsidRDefault="00B93A62" w:rsidP="00B938DE">
            <w:pPr>
              <w:jc w:val="right"/>
              <w:rPr>
                <w:rFonts w:cs="Arial"/>
                <w:b/>
                <w:color w:val="000000"/>
                <w:sz w:val="20"/>
                <w:szCs w:val="20"/>
                <w:lang w:eastAsia="en-AU"/>
              </w:rPr>
            </w:pPr>
            <w:r w:rsidRPr="00B93A62">
              <w:rPr>
                <w:rFonts w:cs="Arial"/>
                <w:b/>
                <w:color w:val="000000"/>
                <w:sz w:val="20"/>
                <w:szCs w:val="20"/>
                <w:lang w:eastAsia="en-AU"/>
              </w:rPr>
              <w:t>22</w:t>
            </w:r>
          </w:p>
        </w:tc>
      </w:tr>
    </w:tbl>
    <w:p w:rsidR="006E5946" w:rsidRDefault="006E5946" w:rsidP="00B938DE">
      <w:pPr>
        <w:rPr>
          <w:rFonts w:cs="Arial"/>
          <w:szCs w:val="22"/>
          <w:lang w:val="en" w:eastAsia="en-AU"/>
        </w:rPr>
      </w:pPr>
    </w:p>
    <w:p w:rsidR="006E5946" w:rsidRDefault="006E5946" w:rsidP="00B938DE">
      <w:pPr>
        <w:rPr>
          <w:rFonts w:cs="Arial"/>
          <w:szCs w:val="22"/>
          <w:lang w:val="en" w:eastAsia="en-AU"/>
        </w:rPr>
      </w:pPr>
    </w:p>
    <w:p w:rsidR="008C677E" w:rsidRPr="008C677E" w:rsidRDefault="004201BA" w:rsidP="00B938DE">
      <w:pPr>
        <w:rPr>
          <w:rFonts w:cs="Arial"/>
          <w:b/>
          <w:szCs w:val="22"/>
          <w:lang w:val="en" w:eastAsia="en-AU"/>
        </w:rPr>
      </w:pPr>
      <w:r>
        <w:rPr>
          <w:rFonts w:cs="Arial"/>
          <w:b/>
          <w:szCs w:val="22"/>
          <w:lang w:val="en" w:eastAsia="en-AU"/>
        </w:rPr>
        <w:t xml:space="preserve">Table </w:t>
      </w:r>
      <w:r w:rsidR="00B6176C">
        <w:rPr>
          <w:rFonts w:cs="Arial"/>
          <w:b/>
          <w:szCs w:val="22"/>
          <w:lang w:val="en" w:eastAsia="en-AU"/>
        </w:rPr>
        <w:t>H</w:t>
      </w:r>
      <w:r>
        <w:rPr>
          <w:rFonts w:cs="Arial"/>
          <w:b/>
          <w:szCs w:val="22"/>
          <w:lang w:val="en" w:eastAsia="en-AU"/>
        </w:rPr>
        <w:t xml:space="preserve">: </w:t>
      </w:r>
      <w:r w:rsidR="00637EB4" w:rsidRPr="008C677E">
        <w:rPr>
          <w:rFonts w:cs="Arial"/>
          <w:b/>
          <w:szCs w:val="22"/>
          <w:lang w:val="en" w:eastAsia="en-AU"/>
        </w:rPr>
        <w:t>Complaint out</w:t>
      </w:r>
      <w:r w:rsidR="008C677E" w:rsidRPr="008C677E">
        <w:rPr>
          <w:rFonts w:cs="Arial"/>
          <w:b/>
          <w:szCs w:val="22"/>
          <w:lang w:val="en" w:eastAsia="en-AU"/>
        </w:rPr>
        <w:t>comes for above complaints:</w:t>
      </w:r>
    </w:p>
    <w:p w:rsidR="008C677E" w:rsidRDefault="008C677E" w:rsidP="00B938DE">
      <w:pPr>
        <w:rPr>
          <w:rFonts w:cs="Arial"/>
          <w:szCs w:val="22"/>
          <w:lang w:val="en" w:eastAsia="en-AU"/>
        </w:rPr>
      </w:pPr>
    </w:p>
    <w:tbl>
      <w:tblPr>
        <w:tblW w:w="8880" w:type="dxa"/>
        <w:tblInd w:w="93" w:type="dxa"/>
        <w:tblLook w:val="04A0" w:firstRow="1" w:lastRow="0" w:firstColumn="1" w:lastColumn="0" w:noHBand="0" w:noVBand="1"/>
      </w:tblPr>
      <w:tblGrid>
        <w:gridCol w:w="1440"/>
        <w:gridCol w:w="1240"/>
        <w:gridCol w:w="1240"/>
        <w:gridCol w:w="1240"/>
        <w:gridCol w:w="1240"/>
        <w:gridCol w:w="1240"/>
        <w:gridCol w:w="1272"/>
      </w:tblGrid>
      <w:tr w:rsidR="008C677E" w:rsidRPr="008C677E" w:rsidTr="008C677E">
        <w:trPr>
          <w:trHeight w:val="1275"/>
        </w:trPr>
        <w:tc>
          <w:tcPr>
            <w:tcW w:w="1440" w:type="dxa"/>
            <w:tcBorders>
              <w:top w:val="nil"/>
              <w:left w:val="nil"/>
              <w:bottom w:val="nil"/>
              <w:right w:val="nil"/>
            </w:tcBorders>
            <w:shd w:val="clear" w:color="auto" w:fill="auto"/>
            <w:noWrap/>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Outcome</w:t>
            </w:r>
          </w:p>
        </w:tc>
        <w:tc>
          <w:tcPr>
            <w:tcW w:w="1240" w:type="dxa"/>
            <w:tcBorders>
              <w:top w:val="nil"/>
              <w:left w:val="nil"/>
              <w:bottom w:val="nil"/>
              <w:right w:val="nil"/>
            </w:tcBorders>
            <w:shd w:val="clear" w:color="auto" w:fill="auto"/>
            <w:noWrap/>
            <w:vAlign w:val="bottom"/>
            <w:hideMark/>
          </w:tcPr>
          <w:p w:rsidR="008C677E" w:rsidRPr="008C677E" w:rsidRDefault="008C677E" w:rsidP="00B938DE">
            <w:pPr>
              <w:rPr>
                <w:rFonts w:cs="Arial"/>
                <w:color w:val="000000"/>
                <w:sz w:val="20"/>
                <w:szCs w:val="20"/>
                <w:lang w:eastAsia="en-AU"/>
              </w:rPr>
            </w:pPr>
          </w:p>
        </w:tc>
        <w:tc>
          <w:tcPr>
            <w:tcW w:w="1240" w:type="dxa"/>
            <w:tcBorders>
              <w:top w:val="single" w:sz="8" w:space="0" w:color="auto"/>
              <w:left w:val="single" w:sz="8" w:space="0" w:color="auto"/>
              <w:bottom w:val="single" w:sz="4" w:space="0" w:color="auto"/>
              <w:right w:val="single" w:sz="4" w:space="0" w:color="auto"/>
            </w:tcBorders>
            <w:shd w:val="clear" w:color="000000" w:fill="DAEEF3"/>
            <w:noWrap/>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2011-12</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2012-13</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Total</w:t>
            </w:r>
          </w:p>
        </w:tc>
        <w:tc>
          <w:tcPr>
            <w:tcW w:w="1240" w:type="dxa"/>
            <w:tcBorders>
              <w:top w:val="single" w:sz="8" w:space="0" w:color="auto"/>
              <w:left w:val="nil"/>
              <w:bottom w:val="single" w:sz="4" w:space="0" w:color="auto"/>
              <w:right w:val="single" w:sz="8" w:space="0" w:color="auto"/>
            </w:tcBorders>
            <w:shd w:val="clear" w:color="000000" w:fill="DAEEF3"/>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 xml:space="preserve">as % of total </w:t>
            </w:r>
            <w:proofErr w:type="spellStart"/>
            <w:r w:rsidRPr="008C677E">
              <w:rPr>
                <w:rFonts w:cs="Arial"/>
                <w:b/>
                <w:bCs/>
                <w:color w:val="000000"/>
                <w:sz w:val="20"/>
                <w:szCs w:val="20"/>
                <w:lang w:eastAsia="en-AU"/>
              </w:rPr>
              <w:t>preg</w:t>
            </w:r>
            <w:proofErr w:type="spellEnd"/>
            <w:r w:rsidRPr="008C677E">
              <w:rPr>
                <w:rFonts w:cs="Arial"/>
                <w:b/>
                <w:bCs/>
                <w:color w:val="000000"/>
                <w:sz w:val="20"/>
                <w:szCs w:val="20"/>
                <w:lang w:eastAsia="en-AU"/>
              </w:rPr>
              <w:t>/mat leave complaints</w:t>
            </w:r>
          </w:p>
        </w:tc>
      </w:tr>
      <w:tr w:rsidR="008C677E" w:rsidRPr="008C677E" w:rsidTr="008C677E">
        <w:trPr>
          <w:trHeight w:val="255"/>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Conciliated</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9</w:t>
            </w:r>
          </w:p>
        </w:tc>
        <w:tc>
          <w:tcPr>
            <w:tcW w:w="1240" w:type="dxa"/>
            <w:tcBorders>
              <w:top w:val="nil"/>
              <w:left w:val="nil"/>
              <w:bottom w:val="single" w:sz="4" w:space="0" w:color="auto"/>
              <w:right w:val="single" w:sz="4" w:space="0" w:color="auto"/>
            </w:tcBorders>
            <w:shd w:val="clear" w:color="auto" w:fill="auto"/>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1</w:t>
            </w:r>
          </w:p>
        </w:tc>
        <w:tc>
          <w:tcPr>
            <w:tcW w:w="1240" w:type="dxa"/>
            <w:tcBorders>
              <w:top w:val="nil"/>
              <w:left w:val="nil"/>
              <w:bottom w:val="single" w:sz="4" w:space="0" w:color="auto"/>
              <w:right w:val="single" w:sz="4"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12</w:t>
            </w:r>
          </w:p>
        </w:tc>
        <w:tc>
          <w:tcPr>
            <w:tcW w:w="1240" w:type="dxa"/>
            <w:tcBorders>
              <w:top w:val="nil"/>
              <w:left w:val="nil"/>
              <w:bottom w:val="single" w:sz="4" w:space="0" w:color="auto"/>
              <w:right w:val="single" w:sz="8" w:space="0" w:color="auto"/>
            </w:tcBorders>
            <w:shd w:val="clear" w:color="auto" w:fill="auto"/>
            <w:noWrap/>
            <w:vAlign w:val="bottom"/>
            <w:hideMark/>
          </w:tcPr>
          <w:p w:rsidR="008C677E" w:rsidRPr="008C677E" w:rsidRDefault="008C677E" w:rsidP="00B938DE">
            <w:pPr>
              <w:jc w:val="right"/>
              <w:rPr>
                <w:rFonts w:cs="Arial"/>
                <w:color w:val="000000"/>
                <w:sz w:val="20"/>
                <w:szCs w:val="20"/>
                <w:lang w:eastAsia="en-AU"/>
              </w:rPr>
            </w:pPr>
            <w:r w:rsidRPr="008C677E">
              <w:rPr>
                <w:rFonts w:cs="Arial"/>
                <w:color w:val="000000"/>
                <w:sz w:val="20"/>
                <w:szCs w:val="20"/>
                <w:lang w:eastAsia="en-AU"/>
              </w:rPr>
              <w:t>40.0%</w:t>
            </w:r>
          </w:p>
        </w:tc>
      </w:tr>
      <w:tr w:rsidR="008C677E" w:rsidRPr="008C677E" w:rsidTr="008C677E">
        <w:trPr>
          <w:trHeight w:val="255"/>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Declined</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1</w:t>
            </w:r>
          </w:p>
        </w:tc>
        <w:tc>
          <w:tcPr>
            <w:tcW w:w="1240" w:type="dxa"/>
            <w:tcBorders>
              <w:top w:val="nil"/>
              <w:left w:val="nil"/>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 </w:t>
            </w:r>
          </w:p>
        </w:tc>
        <w:tc>
          <w:tcPr>
            <w:tcW w:w="1240" w:type="dxa"/>
            <w:tcBorders>
              <w:top w:val="nil"/>
              <w:left w:val="nil"/>
              <w:bottom w:val="single" w:sz="4" w:space="0" w:color="auto"/>
              <w:right w:val="single" w:sz="4"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3</w:t>
            </w:r>
          </w:p>
        </w:tc>
        <w:tc>
          <w:tcPr>
            <w:tcW w:w="1240" w:type="dxa"/>
            <w:tcBorders>
              <w:top w:val="nil"/>
              <w:left w:val="nil"/>
              <w:bottom w:val="single" w:sz="4" w:space="0" w:color="auto"/>
              <w:right w:val="single" w:sz="8" w:space="0" w:color="auto"/>
            </w:tcBorders>
            <w:shd w:val="clear" w:color="auto" w:fill="auto"/>
            <w:noWrap/>
            <w:vAlign w:val="bottom"/>
            <w:hideMark/>
          </w:tcPr>
          <w:p w:rsidR="008C677E" w:rsidRPr="008C677E" w:rsidRDefault="008C677E" w:rsidP="00B938DE">
            <w:pPr>
              <w:jc w:val="right"/>
              <w:rPr>
                <w:rFonts w:cs="Arial"/>
                <w:color w:val="000000"/>
                <w:sz w:val="20"/>
                <w:szCs w:val="20"/>
                <w:lang w:eastAsia="en-AU"/>
              </w:rPr>
            </w:pPr>
            <w:r w:rsidRPr="008C677E">
              <w:rPr>
                <w:rFonts w:cs="Arial"/>
                <w:color w:val="000000"/>
                <w:sz w:val="20"/>
                <w:szCs w:val="20"/>
                <w:lang w:eastAsia="en-AU"/>
              </w:rPr>
              <w:t>10.0%</w:t>
            </w:r>
          </w:p>
        </w:tc>
      </w:tr>
      <w:tr w:rsidR="008C677E" w:rsidRPr="008C677E" w:rsidTr="008C677E">
        <w:trPr>
          <w:trHeight w:val="255"/>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Referred</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1</w:t>
            </w:r>
          </w:p>
        </w:tc>
        <w:tc>
          <w:tcPr>
            <w:tcW w:w="1240" w:type="dxa"/>
            <w:tcBorders>
              <w:top w:val="nil"/>
              <w:left w:val="nil"/>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 </w:t>
            </w:r>
          </w:p>
        </w:tc>
        <w:tc>
          <w:tcPr>
            <w:tcW w:w="1240" w:type="dxa"/>
            <w:tcBorders>
              <w:top w:val="nil"/>
              <w:left w:val="nil"/>
              <w:bottom w:val="single" w:sz="4" w:space="0" w:color="auto"/>
              <w:right w:val="single" w:sz="4"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3</w:t>
            </w:r>
          </w:p>
        </w:tc>
        <w:tc>
          <w:tcPr>
            <w:tcW w:w="1240" w:type="dxa"/>
            <w:tcBorders>
              <w:top w:val="nil"/>
              <w:left w:val="nil"/>
              <w:bottom w:val="single" w:sz="4" w:space="0" w:color="auto"/>
              <w:right w:val="single" w:sz="8" w:space="0" w:color="auto"/>
            </w:tcBorders>
            <w:shd w:val="clear" w:color="auto" w:fill="auto"/>
            <w:noWrap/>
            <w:vAlign w:val="bottom"/>
            <w:hideMark/>
          </w:tcPr>
          <w:p w:rsidR="008C677E" w:rsidRPr="008C677E" w:rsidRDefault="008C677E" w:rsidP="00B938DE">
            <w:pPr>
              <w:jc w:val="right"/>
              <w:rPr>
                <w:rFonts w:cs="Arial"/>
                <w:color w:val="000000"/>
                <w:sz w:val="20"/>
                <w:szCs w:val="20"/>
                <w:lang w:eastAsia="en-AU"/>
              </w:rPr>
            </w:pPr>
            <w:r w:rsidRPr="008C677E">
              <w:rPr>
                <w:rFonts w:cs="Arial"/>
                <w:color w:val="000000"/>
                <w:sz w:val="20"/>
                <w:szCs w:val="20"/>
                <w:lang w:eastAsia="en-AU"/>
              </w:rPr>
              <w:t>10.0%</w:t>
            </w:r>
          </w:p>
        </w:tc>
      </w:tr>
      <w:tr w:rsidR="008C677E" w:rsidRPr="008C677E" w:rsidTr="008C677E">
        <w:trPr>
          <w:trHeight w:val="255"/>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Withdrawn</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5</w:t>
            </w:r>
          </w:p>
        </w:tc>
        <w:tc>
          <w:tcPr>
            <w:tcW w:w="1240" w:type="dxa"/>
            <w:tcBorders>
              <w:top w:val="nil"/>
              <w:left w:val="nil"/>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4</w:t>
            </w:r>
          </w:p>
        </w:tc>
        <w:tc>
          <w:tcPr>
            <w:tcW w:w="1240" w:type="dxa"/>
            <w:tcBorders>
              <w:top w:val="nil"/>
              <w:left w:val="nil"/>
              <w:bottom w:val="single" w:sz="4"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 </w:t>
            </w:r>
          </w:p>
        </w:tc>
        <w:tc>
          <w:tcPr>
            <w:tcW w:w="1240" w:type="dxa"/>
            <w:tcBorders>
              <w:top w:val="nil"/>
              <w:left w:val="nil"/>
              <w:bottom w:val="single" w:sz="4" w:space="0" w:color="auto"/>
              <w:right w:val="single" w:sz="4"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9</w:t>
            </w:r>
          </w:p>
        </w:tc>
        <w:tc>
          <w:tcPr>
            <w:tcW w:w="1240" w:type="dxa"/>
            <w:tcBorders>
              <w:top w:val="nil"/>
              <w:left w:val="nil"/>
              <w:bottom w:val="single" w:sz="4" w:space="0" w:color="auto"/>
              <w:right w:val="single" w:sz="8" w:space="0" w:color="auto"/>
            </w:tcBorders>
            <w:shd w:val="clear" w:color="auto" w:fill="auto"/>
            <w:noWrap/>
            <w:vAlign w:val="bottom"/>
            <w:hideMark/>
          </w:tcPr>
          <w:p w:rsidR="008C677E" w:rsidRPr="008C677E" w:rsidRDefault="008C677E" w:rsidP="00B938DE">
            <w:pPr>
              <w:jc w:val="right"/>
              <w:rPr>
                <w:rFonts w:cs="Arial"/>
                <w:color w:val="000000"/>
                <w:sz w:val="20"/>
                <w:szCs w:val="20"/>
                <w:lang w:eastAsia="en-AU"/>
              </w:rPr>
            </w:pPr>
            <w:r w:rsidRPr="008C677E">
              <w:rPr>
                <w:rFonts w:cs="Arial"/>
                <w:color w:val="000000"/>
                <w:sz w:val="20"/>
                <w:szCs w:val="20"/>
                <w:lang w:eastAsia="en-AU"/>
              </w:rPr>
              <w:t>30.0%</w:t>
            </w:r>
          </w:p>
        </w:tc>
      </w:tr>
      <w:tr w:rsidR="008C677E" w:rsidRPr="008C677E" w:rsidTr="008C677E">
        <w:trPr>
          <w:trHeight w:val="270"/>
        </w:trPr>
        <w:tc>
          <w:tcPr>
            <w:tcW w:w="2680" w:type="dxa"/>
            <w:gridSpan w:val="2"/>
            <w:tcBorders>
              <w:top w:val="single" w:sz="4" w:space="0" w:color="auto"/>
              <w:left w:val="single" w:sz="4" w:space="0" w:color="auto"/>
              <w:bottom w:val="single" w:sz="8" w:space="0" w:color="auto"/>
              <w:right w:val="single" w:sz="4" w:space="0" w:color="auto"/>
            </w:tcBorders>
            <w:shd w:val="clear" w:color="000000" w:fill="DAEEF3"/>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Not initiated</w:t>
            </w:r>
          </w:p>
        </w:tc>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1</w:t>
            </w:r>
          </w:p>
        </w:tc>
        <w:tc>
          <w:tcPr>
            <w:tcW w:w="1240" w:type="dxa"/>
            <w:tcBorders>
              <w:top w:val="nil"/>
              <w:left w:val="nil"/>
              <w:bottom w:val="single" w:sz="8"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1</w:t>
            </w:r>
          </w:p>
        </w:tc>
        <w:tc>
          <w:tcPr>
            <w:tcW w:w="1240" w:type="dxa"/>
            <w:tcBorders>
              <w:top w:val="nil"/>
              <w:left w:val="nil"/>
              <w:bottom w:val="single" w:sz="8"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1</w:t>
            </w:r>
          </w:p>
        </w:tc>
        <w:tc>
          <w:tcPr>
            <w:tcW w:w="1240" w:type="dxa"/>
            <w:tcBorders>
              <w:top w:val="nil"/>
              <w:left w:val="nil"/>
              <w:bottom w:val="single" w:sz="8" w:space="0" w:color="auto"/>
              <w:right w:val="single" w:sz="4"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3</w:t>
            </w:r>
          </w:p>
        </w:tc>
        <w:tc>
          <w:tcPr>
            <w:tcW w:w="1240" w:type="dxa"/>
            <w:tcBorders>
              <w:top w:val="nil"/>
              <w:left w:val="nil"/>
              <w:bottom w:val="single" w:sz="8" w:space="0" w:color="auto"/>
              <w:right w:val="single" w:sz="8" w:space="0" w:color="auto"/>
            </w:tcBorders>
            <w:shd w:val="clear" w:color="auto" w:fill="auto"/>
            <w:noWrap/>
            <w:vAlign w:val="bottom"/>
            <w:hideMark/>
          </w:tcPr>
          <w:p w:rsidR="008C677E" w:rsidRPr="008C677E" w:rsidRDefault="008C677E" w:rsidP="00B938DE">
            <w:pPr>
              <w:jc w:val="right"/>
              <w:rPr>
                <w:rFonts w:cs="Arial"/>
                <w:color w:val="000000"/>
                <w:sz w:val="20"/>
                <w:szCs w:val="20"/>
                <w:lang w:eastAsia="en-AU"/>
              </w:rPr>
            </w:pPr>
            <w:r w:rsidRPr="008C677E">
              <w:rPr>
                <w:rFonts w:cs="Arial"/>
                <w:color w:val="000000"/>
                <w:sz w:val="20"/>
                <w:szCs w:val="20"/>
                <w:lang w:eastAsia="en-AU"/>
              </w:rPr>
              <w:t>10.0%</w:t>
            </w:r>
          </w:p>
        </w:tc>
      </w:tr>
      <w:tr w:rsidR="008C677E" w:rsidRPr="008C677E" w:rsidTr="008C677E">
        <w:trPr>
          <w:trHeight w:val="270"/>
        </w:trPr>
        <w:tc>
          <w:tcPr>
            <w:tcW w:w="2680" w:type="dxa"/>
            <w:gridSpan w:val="2"/>
            <w:tcBorders>
              <w:top w:val="nil"/>
              <w:left w:val="single" w:sz="4" w:space="0" w:color="auto"/>
              <w:bottom w:val="single" w:sz="4" w:space="0" w:color="auto"/>
              <w:right w:val="single" w:sz="4" w:space="0" w:color="auto"/>
            </w:tcBorders>
            <w:shd w:val="clear" w:color="000000" w:fill="DAEEF3"/>
            <w:vAlign w:val="bottom"/>
            <w:hideMark/>
          </w:tcPr>
          <w:p w:rsidR="008C677E" w:rsidRPr="008C677E" w:rsidRDefault="008C677E" w:rsidP="00B938DE">
            <w:pPr>
              <w:rPr>
                <w:rFonts w:cs="Arial"/>
                <w:b/>
                <w:bCs/>
                <w:color w:val="000000"/>
                <w:sz w:val="20"/>
                <w:szCs w:val="20"/>
                <w:lang w:eastAsia="en-AU"/>
              </w:rPr>
            </w:pPr>
            <w:r w:rsidRPr="008C677E">
              <w:rPr>
                <w:rFonts w:cs="Arial"/>
                <w:b/>
                <w:bCs/>
                <w:color w:val="000000"/>
                <w:sz w:val="20"/>
                <w:szCs w:val="20"/>
                <w:lang w:eastAsia="en-AU"/>
              </w:rPr>
              <w:t>Total</w:t>
            </w:r>
          </w:p>
        </w:tc>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 </w:t>
            </w:r>
          </w:p>
        </w:tc>
        <w:tc>
          <w:tcPr>
            <w:tcW w:w="1240" w:type="dxa"/>
            <w:tcBorders>
              <w:top w:val="nil"/>
              <w:left w:val="nil"/>
              <w:bottom w:val="single" w:sz="8"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 </w:t>
            </w:r>
          </w:p>
        </w:tc>
        <w:tc>
          <w:tcPr>
            <w:tcW w:w="1240" w:type="dxa"/>
            <w:tcBorders>
              <w:top w:val="nil"/>
              <w:left w:val="nil"/>
              <w:bottom w:val="single" w:sz="8" w:space="0" w:color="auto"/>
              <w:right w:val="single" w:sz="4" w:space="0" w:color="auto"/>
            </w:tcBorders>
            <w:shd w:val="clear" w:color="auto" w:fill="auto"/>
            <w:noWrap/>
            <w:vAlign w:val="bottom"/>
            <w:hideMark/>
          </w:tcPr>
          <w:p w:rsidR="008C677E" w:rsidRPr="008C677E" w:rsidRDefault="008C677E" w:rsidP="00B938DE">
            <w:pPr>
              <w:jc w:val="center"/>
              <w:rPr>
                <w:rFonts w:cs="Arial"/>
                <w:color w:val="000000"/>
                <w:sz w:val="20"/>
                <w:szCs w:val="20"/>
                <w:lang w:eastAsia="en-AU"/>
              </w:rPr>
            </w:pPr>
            <w:r w:rsidRPr="008C677E">
              <w:rPr>
                <w:rFonts w:cs="Arial"/>
                <w:color w:val="000000"/>
                <w:sz w:val="20"/>
                <w:szCs w:val="20"/>
                <w:lang w:eastAsia="en-AU"/>
              </w:rPr>
              <w:t> </w:t>
            </w:r>
          </w:p>
        </w:tc>
        <w:tc>
          <w:tcPr>
            <w:tcW w:w="1240" w:type="dxa"/>
            <w:tcBorders>
              <w:top w:val="nil"/>
              <w:left w:val="nil"/>
              <w:bottom w:val="single" w:sz="8" w:space="0" w:color="auto"/>
              <w:right w:val="single" w:sz="4"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30</w:t>
            </w:r>
          </w:p>
        </w:tc>
        <w:tc>
          <w:tcPr>
            <w:tcW w:w="1240" w:type="dxa"/>
            <w:tcBorders>
              <w:top w:val="nil"/>
              <w:left w:val="nil"/>
              <w:bottom w:val="single" w:sz="8" w:space="0" w:color="auto"/>
              <w:right w:val="single" w:sz="8" w:space="0" w:color="auto"/>
            </w:tcBorders>
            <w:shd w:val="clear" w:color="auto" w:fill="auto"/>
            <w:vAlign w:val="bottom"/>
            <w:hideMark/>
          </w:tcPr>
          <w:p w:rsidR="008C677E" w:rsidRPr="008C677E" w:rsidRDefault="008C677E" w:rsidP="00B938DE">
            <w:pPr>
              <w:jc w:val="center"/>
              <w:rPr>
                <w:rFonts w:cs="Arial"/>
                <w:b/>
                <w:bCs/>
                <w:color w:val="000000"/>
                <w:sz w:val="20"/>
                <w:szCs w:val="20"/>
                <w:lang w:eastAsia="en-AU"/>
              </w:rPr>
            </w:pPr>
            <w:r w:rsidRPr="008C677E">
              <w:rPr>
                <w:rFonts w:cs="Arial"/>
                <w:b/>
                <w:bCs/>
                <w:color w:val="000000"/>
                <w:sz w:val="20"/>
                <w:szCs w:val="20"/>
                <w:lang w:eastAsia="en-AU"/>
              </w:rPr>
              <w:t> </w:t>
            </w:r>
          </w:p>
        </w:tc>
      </w:tr>
    </w:tbl>
    <w:p w:rsidR="008C677E" w:rsidRDefault="008C677E" w:rsidP="00B938DE">
      <w:pPr>
        <w:rPr>
          <w:rFonts w:cs="Arial"/>
          <w:szCs w:val="22"/>
          <w:lang w:val="en" w:eastAsia="en-AU"/>
        </w:rPr>
      </w:pPr>
    </w:p>
    <w:p w:rsidR="00B6176C" w:rsidRDefault="00B6176C" w:rsidP="00B938DE">
      <w:pPr>
        <w:rPr>
          <w:rFonts w:cs="Arial"/>
          <w:szCs w:val="22"/>
          <w:lang w:val="en" w:eastAsia="en-AU"/>
        </w:rPr>
      </w:pPr>
    </w:p>
    <w:p w:rsidR="00B6176C" w:rsidRPr="00637EB4" w:rsidRDefault="00B6176C" w:rsidP="00B938DE">
      <w:pPr>
        <w:rPr>
          <w:rFonts w:cs="Arial"/>
          <w:b/>
          <w:szCs w:val="22"/>
          <w:lang w:val="en" w:eastAsia="en-AU"/>
        </w:rPr>
      </w:pPr>
      <w:r>
        <w:rPr>
          <w:rFonts w:cs="Arial"/>
          <w:b/>
          <w:szCs w:val="22"/>
          <w:lang w:val="en" w:eastAsia="en-AU"/>
        </w:rPr>
        <w:t xml:space="preserve">Table I: </w:t>
      </w:r>
      <w:r w:rsidRPr="00637EB4">
        <w:rPr>
          <w:rFonts w:cs="Arial"/>
          <w:b/>
          <w:szCs w:val="22"/>
          <w:lang w:val="en" w:eastAsia="en-AU"/>
        </w:rPr>
        <w:t>Alleged events for above complaints 2010 - 13</w:t>
      </w:r>
    </w:p>
    <w:p w:rsidR="00B6176C" w:rsidRDefault="00B6176C" w:rsidP="00B938DE">
      <w:pPr>
        <w:rPr>
          <w:rFonts w:cs="Arial"/>
          <w:szCs w:val="22"/>
          <w:lang w:val="en" w:eastAsia="en-AU"/>
        </w:rPr>
      </w:pPr>
    </w:p>
    <w:tbl>
      <w:tblPr>
        <w:tblW w:w="8880" w:type="dxa"/>
        <w:tblInd w:w="93" w:type="dxa"/>
        <w:tblLook w:val="04A0" w:firstRow="1" w:lastRow="0" w:firstColumn="1" w:lastColumn="0" w:noHBand="0" w:noVBand="1"/>
      </w:tblPr>
      <w:tblGrid>
        <w:gridCol w:w="1440"/>
        <w:gridCol w:w="1240"/>
        <w:gridCol w:w="1240"/>
        <w:gridCol w:w="1240"/>
        <w:gridCol w:w="1240"/>
        <w:gridCol w:w="1240"/>
        <w:gridCol w:w="1272"/>
      </w:tblGrid>
      <w:tr w:rsidR="00B6176C" w:rsidRPr="00637EB4" w:rsidTr="00B6176C">
        <w:trPr>
          <w:trHeight w:val="1275"/>
        </w:trPr>
        <w:tc>
          <w:tcPr>
            <w:tcW w:w="1440" w:type="dxa"/>
            <w:tcBorders>
              <w:top w:val="nil"/>
              <w:left w:val="nil"/>
              <w:bottom w:val="nil"/>
              <w:right w:val="nil"/>
            </w:tcBorders>
            <w:shd w:val="clear" w:color="auto" w:fill="auto"/>
            <w:noWrap/>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Events</w:t>
            </w:r>
          </w:p>
        </w:tc>
        <w:tc>
          <w:tcPr>
            <w:tcW w:w="1240" w:type="dxa"/>
            <w:tcBorders>
              <w:top w:val="nil"/>
              <w:left w:val="nil"/>
              <w:bottom w:val="nil"/>
              <w:right w:val="nil"/>
            </w:tcBorders>
            <w:shd w:val="clear" w:color="auto" w:fill="auto"/>
            <w:noWrap/>
            <w:vAlign w:val="bottom"/>
            <w:hideMark/>
          </w:tcPr>
          <w:p w:rsidR="00B6176C" w:rsidRPr="00637EB4" w:rsidRDefault="00B6176C" w:rsidP="00B938DE">
            <w:pPr>
              <w:rPr>
                <w:rFonts w:cs="Arial"/>
                <w:color w:val="000000"/>
                <w:sz w:val="20"/>
                <w:szCs w:val="20"/>
                <w:lang w:eastAsia="en-AU"/>
              </w:rPr>
            </w:pPr>
          </w:p>
        </w:tc>
        <w:tc>
          <w:tcPr>
            <w:tcW w:w="1240" w:type="dxa"/>
            <w:tcBorders>
              <w:top w:val="single" w:sz="8" w:space="0" w:color="auto"/>
              <w:left w:val="single" w:sz="8" w:space="0" w:color="auto"/>
              <w:bottom w:val="single" w:sz="4" w:space="0" w:color="auto"/>
              <w:right w:val="single" w:sz="4" w:space="0" w:color="auto"/>
            </w:tcBorders>
            <w:shd w:val="clear" w:color="000000" w:fill="DAEEF3"/>
            <w:noWrap/>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2010-11</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2011-12</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2012-13</w:t>
            </w:r>
          </w:p>
        </w:tc>
        <w:tc>
          <w:tcPr>
            <w:tcW w:w="1240" w:type="dxa"/>
            <w:tcBorders>
              <w:top w:val="single" w:sz="8" w:space="0" w:color="auto"/>
              <w:left w:val="nil"/>
              <w:bottom w:val="single" w:sz="4" w:space="0" w:color="auto"/>
              <w:right w:val="single" w:sz="4" w:space="0" w:color="auto"/>
            </w:tcBorders>
            <w:shd w:val="clear" w:color="000000" w:fill="DAEEF3"/>
            <w:noWrap/>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Total</w:t>
            </w:r>
          </w:p>
        </w:tc>
        <w:tc>
          <w:tcPr>
            <w:tcW w:w="1240" w:type="dxa"/>
            <w:tcBorders>
              <w:top w:val="single" w:sz="8" w:space="0" w:color="auto"/>
              <w:left w:val="nil"/>
              <w:bottom w:val="single" w:sz="4" w:space="0" w:color="auto"/>
              <w:right w:val="single" w:sz="8" w:space="0" w:color="auto"/>
            </w:tcBorders>
            <w:shd w:val="clear" w:color="000000" w:fill="DAEEF3"/>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 xml:space="preserve">as % of total </w:t>
            </w:r>
            <w:proofErr w:type="spellStart"/>
            <w:r w:rsidRPr="00637EB4">
              <w:rPr>
                <w:rFonts w:cs="Arial"/>
                <w:b/>
                <w:bCs/>
                <w:color w:val="000000"/>
                <w:sz w:val="20"/>
                <w:szCs w:val="20"/>
                <w:lang w:eastAsia="en-AU"/>
              </w:rPr>
              <w:t>preg</w:t>
            </w:r>
            <w:proofErr w:type="spellEnd"/>
            <w:r w:rsidRPr="00637EB4">
              <w:rPr>
                <w:rFonts w:cs="Arial"/>
                <w:b/>
                <w:bCs/>
                <w:color w:val="000000"/>
                <w:sz w:val="20"/>
                <w:szCs w:val="20"/>
                <w:lang w:eastAsia="en-AU"/>
              </w:rPr>
              <w:t>/mat leave complaints</w:t>
            </w:r>
          </w:p>
        </w:tc>
      </w:tr>
      <w:tr w:rsidR="00B6176C" w:rsidRPr="00637EB4" w:rsidTr="00B6176C">
        <w:trPr>
          <w:trHeight w:val="540"/>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Dismissed / made redundant</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4</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1</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1</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6</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20.0%</w:t>
            </w:r>
          </w:p>
        </w:tc>
      </w:tr>
      <w:tr w:rsidR="00B6176C" w:rsidRPr="00637EB4" w:rsidTr="00B6176C">
        <w:trPr>
          <w:trHeight w:val="255"/>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Hours reduced</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4</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3</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9</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30.0%</w:t>
            </w:r>
          </w:p>
        </w:tc>
      </w:tr>
      <w:tr w:rsidR="00B6176C" w:rsidRPr="00637EB4" w:rsidTr="00B6176C">
        <w:trPr>
          <w:trHeight w:val="540"/>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Loss of conditions (e.g., put in lower role)</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6</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4</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10</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33.3%</w:t>
            </w:r>
          </w:p>
        </w:tc>
      </w:tr>
      <w:tr w:rsidR="00B6176C" w:rsidRPr="00637EB4" w:rsidTr="00B6176C">
        <w:trPr>
          <w:trHeight w:val="540"/>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Failure to accommodate (</w:t>
            </w:r>
            <w:proofErr w:type="spellStart"/>
            <w:r w:rsidRPr="00637EB4">
              <w:rPr>
                <w:rFonts w:cs="Arial"/>
                <w:b/>
                <w:bCs/>
                <w:color w:val="000000"/>
                <w:sz w:val="20"/>
                <w:szCs w:val="20"/>
                <w:lang w:eastAsia="en-AU"/>
              </w:rPr>
              <w:t>hrs</w:t>
            </w:r>
            <w:proofErr w:type="spellEnd"/>
            <w:r w:rsidRPr="00637EB4">
              <w:rPr>
                <w:rFonts w:cs="Arial"/>
                <w:b/>
                <w:bCs/>
                <w:color w:val="000000"/>
                <w:sz w:val="20"/>
                <w:szCs w:val="20"/>
                <w:lang w:eastAsia="en-AU"/>
              </w:rPr>
              <w:t>, breast-feeding, etc.)</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3</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5</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16.7%</w:t>
            </w:r>
          </w:p>
        </w:tc>
      </w:tr>
      <w:tr w:rsidR="00B6176C" w:rsidRPr="00637EB4" w:rsidTr="00B6176C">
        <w:trPr>
          <w:trHeight w:val="540"/>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Issues with reaching RTW agreement</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5</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3</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8</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26.7%</w:t>
            </w:r>
          </w:p>
        </w:tc>
      </w:tr>
      <w:tr w:rsidR="00B6176C" w:rsidRPr="00637EB4" w:rsidTr="00B6176C">
        <w:trPr>
          <w:trHeight w:val="255"/>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Harassment / bullying</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3</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3</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8</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26.7%</w:t>
            </w:r>
          </w:p>
        </w:tc>
      </w:tr>
      <w:tr w:rsidR="00B6176C" w:rsidRPr="00637EB4" w:rsidTr="00B6176C">
        <w:trPr>
          <w:trHeight w:val="255"/>
        </w:trPr>
        <w:tc>
          <w:tcPr>
            <w:tcW w:w="2680" w:type="dxa"/>
            <w:gridSpan w:val="2"/>
            <w:tcBorders>
              <w:top w:val="single" w:sz="4" w:space="0" w:color="auto"/>
              <w:left w:val="single" w:sz="4" w:space="0" w:color="auto"/>
              <w:bottom w:val="single" w:sz="4" w:space="0" w:color="auto"/>
              <w:right w:val="nil"/>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Promotion / recruitment</w:t>
            </w:r>
          </w:p>
        </w:tc>
        <w:tc>
          <w:tcPr>
            <w:tcW w:w="1240" w:type="dxa"/>
            <w:tcBorders>
              <w:top w:val="nil"/>
              <w:left w:val="single" w:sz="8" w:space="0" w:color="auto"/>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2</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4"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4"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2</w:t>
            </w:r>
          </w:p>
        </w:tc>
        <w:tc>
          <w:tcPr>
            <w:tcW w:w="1240" w:type="dxa"/>
            <w:tcBorders>
              <w:top w:val="nil"/>
              <w:left w:val="nil"/>
              <w:bottom w:val="single" w:sz="4"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6.7%</w:t>
            </w:r>
          </w:p>
        </w:tc>
      </w:tr>
      <w:tr w:rsidR="00B6176C" w:rsidRPr="00637EB4" w:rsidTr="00B6176C">
        <w:trPr>
          <w:trHeight w:val="270"/>
        </w:trPr>
        <w:tc>
          <w:tcPr>
            <w:tcW w:w="2680" w:type="dxa"/>
            <w:gridSpan w:val="2"/>
            <w:tcBorders>
              <w:top w:val="single" w:sz="4" w:space="0" w:color="auto"/>
              <w:left w:val="single" w:sz="4" w:space="0" w:color="auto"/>
              <w:bottom w:val="single" w:sz="4" w:space="0" w:color="auto"/>
              <w:right w:val="single" w:sz="4" w:space="0" w:color="auto"/>
            </w:tcBorders>
            <w:shd w:val="clear" w:color="000000" w:fill="DAEEF3"/>
            <w:vAlign w:val="bottom"/>
            <w:hideMark/>
          </w:tcPr>
          <w:p w:rsidR="00B6176C" w:rsidRPr="00637EB4" w:rsidRDefault="00B6176C" w:rsidP="00B938DE">
            <w:pPr>
              <w:rPr>
                <w:rFonts w:cs="Arial"/>
                <w:b/>
                <w:bCs/>
                <w:color w:val="000000"/>
                <w:sz w:val="20"/>
                <w:szCs w:val="20"/>
                <w:lang w:eastAsia="en-AU"/>
              </w:rPr>
            </w:pPr>
            <w:r w:rsidRPr="00637EB4">
              <w:rPr>
                <w:rFonts w:cs="Arial"/>
                <w:b/>
                <w:bCs/>
                <w:color w:val="000000"/>
                <w:sz w:val="20"/>
                <w:szCs w:val="20"/>
                <w:lang w:eastAsia="en-AU"/>
              </w:rPr>
              <w:t>Other</w:t>
            </w:r>
          </w:p>
        </w:tc>
        <w:tc>
          <w:tcPr>
            <w:tcW w:w="1240" w:type="dxa"/>
            <w:tcBorders>
              <w:top w:val="nil"/>
              <w:left w:val="single" w:sz="8" w:space="0" w:color="auto"/>
              <w:bottom w:val="single" w:sz="8"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2</w:t>
            </w:r>
          </w:p>
        </w:tc>
        <w:tc>
          <w:tcPr>
            <w:tcW w:w="1240" w:type="dxa"/>
            <w:tcBorders>
              <w:top w:val="nil"/>
              <w:left w:val="nil"/>
              <w:bottom w:val="single" w:sz="8"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8" w:space="0" w:color="auto"/>
              <w:right w:val="single" w:sz="4" w:space="0" w:color="auto"/>
            </w:tcBorders>
            <w:shd w:val="clear" w:color="auto" w:fill="auto"/>
            <w:noWrap/>
            <w:vAlign w:val="bottom"/>
            <w:hideMark/>
          </w:tcPr>
          <w:p w:rsidR="00B6176C" w:rsidRPr="00637EB4" w:rsidRDefault="00B6176C" w:rsidP="00B938DE">
            <w:pPr>
              <w:jc w:val="center"/>
              <w:rPr>
                <w:rFonts w:cs="Arial"/>
                <w:color w:val="000000"/>
                <w:sz w:val="20"/>
                <w:szCs w:val="20"/>
                <w:lang w:eastAsia="en-AU"/>
              </w:rPr>
            </w:pPr>
            <w:r w:rsidRPr="00637EB4">
              <w:rPr>
                <w:rFonts w:cs="Arial"/>
                <w:color w:val="000000"/>
                <w:sz w:val="20"/>
                <w:szCs w:val="20"/>
                <w:lang w:eastAsia="en-AU"/>
              </w:rPr>
              <w:t>0</w:t>
            </w:r>
          </w:p>
        </w:tc>
        <w:tc>
          <w:tcPr>
            <w:tcW w:w="1240" w:type="dxa"/>
            <w:tcBorders>
              <w:top w:val="nil"/>
              <w:left w:val="nil"/>
              <w:bottom w:val="single" w:sz="8" w:space="0" w:color="auto"/>
              <w:right w:val="single" w:sz="4" w:space="0" w:color="auto"/>
            </w:tcBorders>
            <w:shd w:val="clear" w:color="auto" w:fill="auto"/>
            <w:vAlign w:val="bottom"/>
            <w:hideMark/>
          </w:tcPr>
          <w:p w:rsidR="00B6176C" w:rsidRPr="00637EB4" w:rsidRDefault="00B6176C" w:rsidP="00B938DE">
            <w:pPr>
              <w:jc w:val="center"/>
              <w:rPr>
                <w:rFonts w:cs="Arial"/>
                <w:b/>
                <w:bCs/>
                <w:color w:val="000000"/>
                <w:sz w:val="20"/>
                <w:szCs w:val="20"/>
                <w:lang w:eastAsia="en-AU"/>
              </w:rPr>
            </w:pPr>
            <w:r w:rsidRPr="00637EB4">
              <w:rPr>
                <w:rFonts w:cs="Arial"/>
                <w:b/>
                <w:bCs/>
                <w:color w:val="000000"/>
                <w:sz w:val="20"/>
                <w:szCs w:val="20"/>
                <w:lang w:eastAsia="en-AU"/>
              </w:rPr>
              <w:t>2</w:t>
            </w:r>
          </w:p>
        </w:tc>
        <w:tc>
          <w:tcPr>
            <w:tcW w:w="1240" w:type="dxa"/>
            <w:tcBorders>
              <w:top w:val="nil"/>
              <w:left w:val="nil"/>
              <w:bottom w:val="single" w:sz="8" w:space="0" w:color="auto"/>
              <w:right w:val="single" w:sz="8" w:space="0" w:color="auto"/>
            </w:tcBorders>
            <w:shd w:val="clear" w:color="auto" w:fill="auto"/>
            <w:noWrap/>
            <w:vAlign w:val="bottom"/>
            <w:hideMark/>
          </w:tcPr>
          <w:p w:rsidR="00B6176C" w:rsidRPr="00637EB4" w:rsidRDefault="00B6176C" w:rsidP="00B938DE">
            <w:pPr>
              <w:jc w:val="right"/>
              <w:rPr>
                <w:rFonts w:cs="Arial"/>
                <w:color w:val="000000"/>
                <w:sz w:val="20"/>
                <w:szCs w:val="20"/>
                <w:lang w:eastAsia="en-AU"/>
              </w:rPr>
            </w:pPr>
            <w:r w:rsidRPr="00637EB4">
              <w:rPr>
                <w:rFonts w:cs="Arial"/>
                <w:color w:val="000000"/>
                <w:sz w:val="20"/>
                <w:szCs w:val="20"/>
                <w:lang w:eastAsia="en-AU"/>
              </w:rPr>
              <w:t>6.7%</w:t>
            </w:r>
          </w:p>
        </w:tc>
      </w:tr>
    </w:tbl>
    <w:p w:rsidR="008C677E" w:rsidRPr="00636174" w:rsidRDefault="008C677E" w:rsidP="00636174">
      <w:pPr>
        <w:rPr>
          <w:rFonts w:cs="Arial"/>
          <w:szCs w:val="22"/>
          <w:lang w:val="en" w:eastAsia="en-AU"/>
        </w:rPr>
      </w:pPr>
      <w:r>
        <w:rPr>
          <w:rFonts w:cs="Arial"/>
          <w:szCs w:val="22"/>
          <w:lang w:val="en" w:eastAsia="en-AU"/>
        </w:rPr>
        <w:br w:type="page"/>
      </w:r>
    </w:p>
    <w:p w:rsidR="002B0833" w:rsidRDefault="00A26695" w:rsidP="00B938DE">
      <w:pPr>
        <w:numPr>
          <w:ilvl w:val="0"/>
          <w:numId w:val="5"/>
        </w:numPr>
        <w:shd w:val="clear" w:color="auto" w:fill="FFFFFF"/>
        <w:spacing w:before="180" w:after="100" w:afterAutospacing="1"/>
        <w:ind w:left="0"/>
        <w:rPr>
          <w:rFonts w:cs="Arial"/>
          <w:b/>
          <w:szCs w:val="22"/>
          <w:lang w:val="en" w:eastAsia="en-AU"/>
        </w:rPr>
      </w:pPr>
      <w:r w:rsidRPr="00087095">
        <w:rPr>
          <w:rFonts w:cs="Arial"/>
          <w:b/>
          <w:bCs/>
          <w:szCs w:val="22"/>
          <w:lang w:val="en" w:eastAsia="en-AU"/>
        </w:rPr>
        <w:lastRenderedPageBreak/>
        <w:t>C</w:t>
      </w:r>
      <w:r w:rsidR="00F546B6" w:rsidRPr="00087095">
        <w:rPr>
          <w:rFonts w:cs="Arial"/>
          <w:b/>
          <w:bCs/>
          <w:szCs w:val="22"/>
          <w:lang w:val="en" w:eastAsia="en-AU"/>
        </w:rPr>
        <w:t>ase studies</w:t>
      </w:r>
      <w:r w:rsidR="00F546B6" w:rsidRPr="00087095">
        <w:rPr>
          <w:rFonts w:cs="Arial"/>
          <w:szCs w:val="22"/>
          <w:lang w:val="en" w:eastAsia="en-AU"/>
        </w:rPr>
        <w:t xml:space="preserve"> </w:t>
      </w:r>
      <w:r w:rsidR="002B0833">
        <w:rPr>
          <w:rFonts w:cs="Arial"/>
          <w:b/>
          <w:szCs w:val="22"/>
          <w:lang w:val="en" w:eastAsia="en-AU"/>
        </w:rPr>
        <w:t xml:space="preserve">and </w:t>
      </w:r>
      <w:r w:rsidR="002B0833" w:rsidRPr="00087095">
        <w:rPr>
          <w:rFonts w:cs="Arial"/>
          <w:b/>
          <w:bCs/>
          <w:szCs w:val="22"/>
          <w:lang w:val="en" w:eastAsia="en-AU"/>
        </w:rPr>
        <w:t>trends</w:t>
      </w:r>
      <w:r w:rsidR="002B0833">
        <w:rPr>
          <w:rFonts w:cs="Arial"/>
          <w:b/>
          <w:bCs/>
          <w:szCs w:val="22"/>
          <w:lang w:val="en" w:eastAsia="en-AU"/>
        </w:rPr>
        <w:t>:</w:t>
      </w:r>
      <w:r w:rsidR="00F546B6" w:rsidRPr="00087095">
        <w:rPr>
          <w:rFonts w:cs="Arial"/>
          <w:b/>
          <w:szCs w:val="22"/>
          <w:lang w:val="en" w:eastAsia="en-AU"/>
        </w:rPr>
        <w:t xml:space="preserve"> </w:t>
      </w:r>
    </w:p>
    <w:p w:rsidR="00B423C5" w:rsidRDefault="0016044B" w:rsidP="00B938DE">
      <w:pPr>
        <w:shd w:val="clear" w:color="auto" w:fill="FFFFFF"/>
        <w:spacing w:before="180" w:after="100" w:afterAutospacing="1"/>
        <w:rPr>
          <w:rFonts w:cs="Arial"/>
          <w:color w:val="000000"/>
          <w:szCs w:val="22"/>
        </w:rPr>
      </w:pPr>
      <w:r w:rsidRPr="0016044B">
        <w:rPr>
          <w:rFonts w:cs="Arial"/>
          <w:color w:val="000000"/>
          <w:szCs w:val="22"/>
        </w:rPr>
        <w:t xml:space="preserve">The Paid Parental Leave Scheme has been </w:t>
      </w:r>
      <w:r w:rsidR="00D066DD">
        <w:rPr>
          <w:rFonts w:cs="Arial"/>
          <w:color w:val="000000"/>
          <w:szCs w:val="22"/>
        </w:rPr>
        <w:t xml:space="preserve">effective in addressing some aspects of discrimination and in </w:t>
      </w:r>
      <w:r w:rsidRPr="0016044B">
        <w:rPr>
          <w:rFonts w:cs="Arial"/>
          <w:color w:val="000000"/>
          <w:szCs w:val="22"/>
        </w:rPr>
        <w:t>supporting parents to balance their work and family commitments</w:t>
      </w:r>
      <w:r w:rsidR="00D066DD">
        <w:rPr>
          <w:rFonts w:cs="Arial"/>
          <w:color w:val="000000"/>
          <w:szCs w:val="22"/>
        </w:rPr>
        <w:t>.</w:t>
      </w:r>
      <w:r w:rsidRPr="0016044B">
        <w:rPr>
          <w:rFonts w:cs="Arial"/>
          <w:color w:val="000000"/>
          <w:szCs w:val="22"/>
        </w:rPr>
        <w:t xml:space="preserve"> </w:t>
      </w:r>
      <w:r w:rsidR="00D066DD">
        <w:rPr>
          <w:rFonts w:cs="Arial"/>
          <w:color w:val="000000"/>
          <w:szCs w:val="22"/>
        </w:rPr>
        <w:t>H</w:t>
      </w:r>
      <w:r w:rsidRPr="0016044B">
        <w:rPr>
          <w:rFonts w:cs="Arial"/>
          <w:color w:val="000000"/>
          <w:szCs w:val="22"/>
        </w:rPr>
        <w:t xml:space="preserve">owever, </w:t>
      </w:r>
      <w:r>
        <w:rPr>
          <w:rFonts w:cs="Arial"/>
          <w:color w:val="000000"/>
          <w:szCs w:val="22"/>
        </w:rPr>
        <w:t xml:space="preserve">discrimination in employment </w:t>
      </w:r>
      <w:r w:rsidR="002B0833">
        <w:rPr>
          <w:rFonts w:cs="Arial"/>
          <w:color w:val="000000"/>
          <w:szCs w:val="22"/>
        </w:rPr>
        <w:t>for pregnant women, women on or returning from mater</w:t>
      </w:r>
      <w:r>
        <w:rPr>
          <w:rFonts w:cs="Arial"/>
          <w:color w:val="000000"/>
          <w:szCs w:val="22"/>
        </w:rPr>
        <w:t xml:space="preserve">nity leave, and working parents continues to be </w:t>
      </w:r>
      <w:r w:rsidR="00D066DD">
        <w:rPr>
          <w:rFonts w:cs="Arial"/>
          <w:color w:val="000000"/>
          <w:szCs w:val="22"/>
        </w:rPr>
        <w:t>a significant</w:t>
      </w:r>
      <w:r>
        <w:rPr>
          <w:rFonts w:cs="Arial"/>
          <w:color w:val="000000"/>
          <w:szCs w:val="22"/>
        </w:rPr>
        <w:t xml:space="preserve"> issue.</w:t>
      </w:r>
      <w:r w:rsidR="00B423C5">
        <w:rPr>
          <w:rFonts w:cs="Arial"/>
          <w:color w:val="000000"/>
          <w:szCs w:val="22"/>
        </w:rPr>
        <w:t xml:space="preserve"> </w:t>
      </w:r>
    </w:p>
    <w:p w:rsidR="00BC187E" w:rsidRDefault="00BC187E" w:rsidP="00B938DE">
      <w:pPr>
        <w:shd w:val="clear" w:color="auto" w:fill="FFFFFF"/>
        <w:spacing w:before="180" w:after="100" w:afterAutospacing="1"/>
        <w:rPr>
          <w:rFonts w:cs="Arial"/>
          <w:color w:val="000000"/>
          <w:szCs w:val="22"/>
        </w:rPr>
      </w:pPr>
      <w:r>
        <w:rPr>
          <w:rFonts w:cs="Arial"/>
          <w:color w:val="000000"/>
          <w:szCs w:val="22"/>
        </w:rPr>
        <w:t xml:space="preserve">The enquiries and complaints received by the </w:t>
      </w:r>
      <w:r w:rsidR="00391DBE">
        <w:rPr>
          <w:rFonts w:cs="Arial"/>
          <w:color w:val="000000"/>
          <w:szCs w:val="22"/>
        </w:rPr>
        <w:t>EOC</w:t>
      </w:r>
      <w:r>
        <w:rPr>
          <w:rFonts w:cs="Arial"/>
          <w:color w:val="000000"/>
          <w:szCs w:val="22"/>
        </w:rPr>
        <w:t xml:space="preserve"> indicate that d</w:t>
      </w:r>
      <w:r w:rsidR="0016044B">
        <w:rPr>
          <w:rFonts w:cs="Arial"/>
          <w:color w:val="000000"/>
          <w:szCs w:val="22"/>
        </w:rPr>
        <w:t>iscrimination</w:t>
      </w:r>
      <w:r>
        <w:rPr>
          <w:rFonts w:cs="Arial"/>
          <w:color w:val="000000"/>
          <w:szCs w:val="22"/>
        </w:rPr>
        <w:t xml:space="preserve"> cuts across all stages of a person’s working</w:t>
      </w:r>
      <w:r w:rsidR="000A406A">
        <w:rPr>
          <w:rFonts w:cs="Arial"/>
          <w:color w:val="000000"/>
          <w:szCs w:val="22"/>
        </w:rPr>
        <w:t xml:space="preserve"> life</w:t>
      </w:r>
      <w:r>
        <w:rPr>
          <w:rFonts w:cs="Arial"/>
          <w:color w:val="000000"/>
          <w:szCs w:val="22"/>
        </w:rPr>
        <w:t xml:space="preserve">, </w:t>
      </w:r>
      <w:r w:rsidR="0016044B">
        <w:rPr>
          <w:rFonts w:cs="Arial"/>
          <w:color w:val="000000"/>
          <w:szCs w:val="22"/>
        </w:rPr>
        <w:t xml:space="preserve">including </w:t>
      </w:r>
      <w:r w:rsidR="002B0833" w:rsidRPr="006C0CF7">
        <w:rPr>
          <w:rFonts w:cs="Arial"/>
          <w:color w:val="000000"/>
          <w:szCs w:val="22"/>
        </w:rPr>
        <w:t>obtaining employment, job retention</w:t>
      </w:r>
      <w:proofErr w:type="gramStart"/>
      <w:r w:rsidR="002B0833" w:rsidRPr="006C0CF7">
        <w:rPr>
          <w:rFonts w:cs="Arial"/>
          <w:color w:val="000000"/>
          <w:szCs w:val="22"/>
        </w:rPr>
        <w:t>,</w:t>
      </w:r>
      <w:r w:rsidR="006C0CF7">
        <w:rPr>
          <w:rFonts w:cs="Arial"/>
          <w:color w:val="000000"/>
          <w:szCs w:val="22"/>
        </w:rPr>
        <w:t xml:space="preserve"> </w:t>
      </w:r>
      <w:r w:rsidR="002B0833" w:rsidRPr="006C0CF7">
        <w:rPr>
          <w:rFonts w:cs="Arial"/>
          <w:color w:val="000000"/>
          <w:szCs w:val="22"/>
        </w:rPr>
        <w:t xml:space="preserve"> job</w:t>
      </w:r>
      <w:proofErr w:type="gramEnd"/>
      <w:r w:rsidR="002B0833" w:rsidRPr="006C0CF7">
        <w:rPr>
          <w:rFonts w:cs="Arial"/>
          <w:color w:val="000000"/>
          <w:szCs w:val="22"/>
        </w:rPr>
        <w:t xml:space="preserve"> satisfaction and career development</w:t>
      </w:r>
      <w:r w:rsidRPr="006C0CF7">
        <w:rPr>
          <w:rFonts w:cs="Arial"/>
          <w:color w:val="000000"/>
          <w:szCs w:val="22"/>
        </w:rPr>
        <w:t xml:space="preserve">. </w:t>
      </w:r>
    </w:p>
    <w:p w:rsidR="006C0CF7" w:rsidRDefault="00302106" w:rsidP="00B938DE">
      <w:pPr>
        <w:rPr>
          <w:rFonts w:cs="Arial"/>
          <w:color w:val="000000"/>
          <w:szCs w:val="22"/>
        </w:rPr>
      </w:pPr>
      <w:r>
        <w:rPr>
          <w:rFonts w:cs="Arial"/>
          <w:color w:val="000000"/>
          <w:szCs w:val="22"/>
        </w:rPr>
        <w:t>Some examples of experiences</w:t>
      </w:r>
      <w:r w:rsidR="00D066DD">
        <w:rPr>
          <w:rFonts w:cs="Arial"/>
          <w:color w:val="000000"/>
          <w:szCs w:val="22"/>
        </w:rPr>
        <w:t xml:space="preserve"> that</w:t>
      </w:r>
      <w:r w:rsidR="006C0CF7">
        <w:rPr>
          <w:rFonts w:cs="Arial"/>
          <w:color w:val="000000"/>
          <w:szCs w:val="22"/>
        </w:rPr>
        <w:t xml:space="preserve"> </w:t>
      </w:r>
      <w:r w:rsidR="00D066DD">
        <w:rPr>
          <w:rFonts w:cs="Arial"/>
          <w:color w:val="000000"/>
          <w:szCs w:val="22"/>
        </w:rPr>
        <w:t>we hear from enquirers and complainants include</w:t>
      </w:r>
      <w:r w:rsidR="006C0CF7">
        <w:rPr>
          <w:rFonts w:cs="Arial"/>
          <w:color w:val="000000"/>
          <w:szCs w:val="22"/>
        </w:rPr>
        <w:t xml:space="preserve">: </w:t>
      </w:r>
    </w:p>
    <w:p w:rsidR="006C0CF7" w:rsidRDefault="006C0CF7" w:rsidP="00B938DE">
      <w:pPr>
        <w:rPr>
          <w:rFonts w:cs="Arial"/>
          <w:color w:val="000000"/>
          <w:szCs w:val="22"/>
        </w:rPr>
      </w:pPr>
    </w:p>
    <w:p w:rsidR="006C0CF7" w:rsidRDefault="006C0CF7" w:rsidP="00B938DE">
      <w:pPr>
        <w:pStyle w:val="ListParagraph"/>
        <w:numPr>
          <w:ilvl w:val="0"/>
          <w:numId w:val="4"/>
        </w:numPr>
        <w:spacing w:after="60"/>
        <w:contextualSpacing w:val="0"/>
        <w:rPr>
          <w:rFonts w:cs="Arial"/>
          <w:color w:val="000000"/>
          <w:szCs w:val="22"/>
        </w:rPr>
      </w:pPr>
      <w:r w:rsidRPr="00D62288">
        <w:rPr>
          <w:rFonts w:cs="Arial"/>
          <w:color w:val="000000"/>
          <w:szCs w:val="22"/>
        </w:rPr>
        <w:t xml:space="preserve">employers or managers refusing part-time or flexible work, </w:t>
      </w:r>
      <w:r w:rsidR="0034077D">
        <w:rPr>
          <w:rFonts w:cs="Arial"/>
          <w:color w:val="000000"/>
          <w:szCs w:val="22"/>
        </w:rPr>
        <w:t>on the basis that there</w:t>
      </w:r>
      <w:r w:rsidRPr="00D62288">
        <w:rPr>
          <w:rFonts w:cs="Arial"/>
          <w:color w:val="000000"/>
          <w:szCs w:val="22"/>
        </w:rPr>
        <w:t xml:space="preserve"> is a business need that all staff work full-time</w:t>
      </w:r>
      <w:r w:rsidR="000A406A">
        <w:rPr>
          <w:rFonts w:cs="Arial"/>
          <w:color w:val="000000"/>
          <w:szCs w:val="22"/>
        </w:rPr>
        <w:t>;</w:t>
      </w:r>
    </w:p>
    <w:p w:rsidR="006C0CF7" w:rsidRDefault="006C0CF7" w:rsidP="00B938DE">
      <w:pPr>
        <w:pStyle w:val="ListParagraph"/>
        <w:numPr>
          <w:ilvl w:val="0"/>
          <w:numId w:val="4"/>
        </w:numPr>
        <w:spacing w:after="60"/>
        <w:contextualSpacing w:val="0"/>
        <w:rPr>
          <w:rFonts w:cs="Arial"/>
          <w:color w:val="000000"/>
          <w:szCs w:val="22"/>
        </w:rPr>
      </w:pPr>
      <w:r>
        <w:rPr>
          <w:rFonts w:cs="Arial"/>
          <w:color w:val="000000"/>
          <w:szCs w:val="22"/>
        </w:rPr>
        <w:t>unfair treatment (e.g., bullying) by managers or co-workers</w:t>
      </w:r>
      <w:r w:rsidR="000A406A">
        <w:rPr>
          <w:rFonts w:cs="Arial"/>
          <w:color w:val="000000"/>
          <w:szCs w:val="22"/>
        </w:rPr>
        <w:t>;</w:t>
      </w:r>
    </w:p>
    <w:p w:rsidR="004A1D6F" w:rsidRDefault="004A1D6F" w:rsidP="00B938DE">
      <w:pPr>
        <w:pStyle w:val="ListParagraph"/>
        <w:numPr>
          <w:ilvl w:val="0"/>
          <w:numId w:val="4"/>
        </w:numPr>
        <w:spacing w:after="60"/>
        <w:contextualSpacing w:val="0"/>
        <w:rPr>
          <w:rFonts w:cs="Arial"/>
          <w:color w:val="000000"/>
          <w:szCs w:val="22"/>
        </w:rPr>
      </w:pPr>
      <w:r>
        <w:rPr>
          <w:rFonts w:cs="Arial"/>
          <w:color w:val="000000"/>
          <w:szCs w:val="22"/>
        </w:rPr>
        <w:t xml:space="preserve">being </w:t>
      </w:r>
      <w:r w:rsidR="0034077D">
        <w:rPr>
          <w:rFonts w:cs="Arial"/>
          <w:color w:val="000000"/>
          <w:szCs w:val="22"/>
        </w:rPr>
        <w:t>overlooked for</w:t>
      </w:r>
      <w:r>
        <w:rPr>
          <w:rFonts w:cs="Arial"/>
          <w:color w:val="000000"/>
          <w:szCs w:val="22"/>
        </w:rPr>
        <w:t xml:space="preserve"> or refused </w:t>
      </w:r>
      <w:r w:rsidR="0034077D">
        <w:rPr>
          <w:rFonts w:cs="Arial"/>
          <w:color w:val="000000"/>
          <w:szCs w:val="22"/>
        </w:rPr>
        <w:t xml:space="preserve">development </w:t>
      </w:r>
      <w:r w:rsidR="00C66ED7">
        <w:rPr>
          <w:rFonts w:cs="Arial"/>
          <w:color w:val="000000"/>
          <w:szCs w:val="22"/>
        </w:rPr>
        <w:t>opportunities</w:t>
      </w:r>
      <w:r w:rsidR="00BC3402">
        <w:rPr>
          <w:rFonts w:cs="Arial"/>
          <w:color w:val="000000"/>
          <w:szCs w:val="22"/>
        </w:rPr>
        <w:t>, such as training or promotions</w:t>
      </w:r>
      <w:r w:rsidR="000A406A">
        <w:rPr>
          <w:rFonts w:cs="Arial"/>
          <w:color w:val="000000"/>
          <w:szCs w:val="22"/>
        </w:rPr>
        <w:t>;</w:t>
      </w:r>
    </w:p>
    <w:p w:rsidR="004A1D6F" w:rsidRPr="001E6104" w:rsidRDefault="006C0CF7" w:rsidP="001E6104">
      <w:pPr>
        <w:pStyle w:val="ListParagraph"/>
        <w:numPr>
          <w:ilvl w:val="0"/>
          <w:numId w:val="4"/>
        </w:numPr>
        <w:spacing w:after="60"/>
        <w:contextualSpacing w:val="0"/>
        <w:rPr>
          <w:rFonts w:cs="Arial"/>
          <w:color w:val="000000"/>
          <w:szCs w:val="22"/>
        </w:rPr>
      </w:pPr>
      <w:r>
        <w:rPr>
          <w:rFonts w:cs="Arial"/>
          <w:color w:val="000000"/>
          <w:szCs w:val="22"/>
        </w:rPr>
        <w:t xml:space="preserve">being dismissed, bullied or inappropriately performance managed </w:t>
      </w:r>
      <w:r w:rsidR="000A406A">
        <w:rPr>
          <w:rFonts w:cs="Arial"/>
          <w:color w:val="000000"/>
          <w:szCs w:val="22"/>
        </w:rPr>
        <w:t>;</w:t>
      </w:r>
    </w:p>
    <w:p w:rsidR="006111DC" w:rsidRDefault="006111DC" w:rsidP="00B938DE">
      <w:pPr>
        <w:pStyle w:val="ListParagraph"/>
        <w:numPr>
          <w:ilvl w:val="0"/>
          <w:numId w:val="4"/>
        </w:numPr>
        <w:spacing w:after="60"/>
        <w:contextualSpacing w:val="0"/>
        <w:rPr>
          <w:rFonts w:cs="Arial"/>
          <w:color w:val="000000"/>
          <w:szCs w:val="22"/>
        </w:rPr>
      </w:pPr>
      <w:r>
        <w:rPr>
          <w:rFonts w:cs="Arial"/>
          <w:color w:val="000000"/>
          <w:szCs w:val="22"/>
        </w:rPr>
        <w:t>experiencing unwanted changes in their</w:t>
      </w:r>
      <w:r w:rsidR="006C0CF7">
        <w:rPr>
          <w:rFonts w:cs="Arial"/>
          <w:color w:val="000000"/>
          <w:szCs w:val="22"/>
        </w:rPr>
        <w:t xml:space="preserve"> </w:t>
      </w:r>
      <w:r>
        <w:rPr>
          <w:rFonts w:cs="Arial"/>
          <w:color w:val="000000"/>
          <w:szCs w:val="22"/>
        </w:rPr>
        <w:t>duties, roles, salaries, or working hours</w:t>
      </w:r>
      <w:r w:rsidR="00FE6D90">
        <w:rPr>
          <w:rFonts w:cs="Arial"/>
          <w:color w:val="000000"/>
          <w:szCs w:val="22"/>
        </w:rPr>
        <w:t>;</w:t>
      </w:r>
    </w:p>
    <w:p w:rsidR="006111DC" w:rsidRDefault="006111DC" w:rsidP="00B938DE">
      <w:pPr>
        <w:pStyle w:val="ListParagraph"/>
        <w:numPr>
          <w:ilvl w:val="0"/>
          <w:numId w:val="4"/>
        </w:numPr>
        <w:spacing w:after="60"/>
        <w:contextualSpacing w:val="0"/>
        <w:rPr>
          <w:rFonts w:cs="Arial"/>
          <w:color w:val="000000"/>
          <w:szCs w:val="22"/>
        </w:rPr>
      </w:pPr>
      <w:r w:rsidRPr="006111DC">
        <w:rPr>
          <w:rFonts w:cs="Arial"/>
          <w:color w:val="000000"/>
          <w:szCs w:val="22"/>
        </w:rPr>
        <w:t>being refused changes in their duties, roles or working hours to accommodate their needs related to pregnancy or child care</w:t>
      </w:r>
      <w:r w:rsidR="000F4ECA">
        <w:rPr>
          <w:rFonts w:cs="Arial"/>
          <w:color w:val="000000"/>
          <w:szCs w:val="22"/>
        </w:rPr>
        <w:t>;</w:t>
      </w:r>
      <w:r w:rsidR="001E6104">
        <w:rPr>
          <w:rFonts w:cs="Arial"/>
          <w:color w:val="000000"/>
          <w:szCs w:val="22"/>
        </w:rPr>
        <w:t xml:space="preserve"> and</w:t>
      </w:r>
    </w:p>
    <w:p w:rsidR="000F4ECA" w:rsidRDefault="000F4ECA" w:rsidP="00B938DE">
      <w:pPr>
        <w:pStyle w:val="ListParagraph"/>
        <w:numPr>
          <w:ilvl w:val="0"/>
          <w:numId w:val="4"/>
        </w:numPr>
        <w:spacing w:after="60"/>
        <w:contextualSpacing w:val="0"/>
        <w:rPr>
          <w:rFonts w:cs="Arial"/>
          <w:color w:val="000000"/>
          <w:szCs w:val="22"/>
        </w:rPr>
      </w:pPr>
      <w:r>
        <w:rPr>
          <w:rFonts w:cs="Arial"/>
          <w:color w:val="000000"/>
          <w:szCs w:val="22"/>
        </w:rPr>
        <w:t>unfair assumptions made about their physical health or capacity due to their pregnancy</w:t>
      </w:r>
    </w:p>
    <w:p w:rsidR="0022558D" w:rsidRPr="006E5946" w:rsidRDefault="00AA5203" w:rsidP="00B938DE">
      <w:pPr>
        <w:shd w:val="clear" w:color="auto" w:fill="FFFFFF"/>
        <w:spacing w:before="180" w:after="100" w:afterAutospacing="1"/>
        <w:rPr>
          <w:rFonts w:cs="Arial"/>
          <w:color w:val="000000"/>
          <w:szCs w:val="22"/>
          <w:lang w:eastAsia="en-AU"/>
        </w:rPr>
      </w:pPr>
      <w:r>
        <w:rPr>
          <w:rFonts w:cs="Arial"/>
          <w:color w:val="000000"/>
          <w:szCs w:val="22"/>
          <w:lang w:eastAsia="en-AU"/>
        </w:rPr>
        <w:t>Complain</w:t>
      </w:r>
      <w:r w:rsidR="00D611FD">
        <w:rPr>
          <w:rFonts w:cs="Arial"/>
          <w:color w:val="000000"/>
          <w:szCs w:val="22"/>
          <w:lang w:eastAsia="en-AU"/>
        </w:rPr>
        <w:t>ant</w:t>
      </w:r>
      <w:r>
        <w:rPr>
          <w:rFonts w:cs="Arial"/>
          <w:color w:val="000000"/>
          <w:szCs w:val="22"/>
          <w:lang w:eastAsia="en-AU"/>
        </w:rPr>
        <w:t>s and enquire</w:t>
      </w:r>
      <w:r w:rsidR="00D611FD">
        <w:rPr>
          <w:rFonts w:cs="Arial"/>
          <w:color w:val="000000"/>
          <w:szCs w:val="22"/>
          <w:lang w:eastAsia="en-AU"/>
        </w:rPr>
        <w:t>r</w:t>
      </w:r>
      <w:r>
        <w:rPr>
          <w:rFonts w:cs="Arial"/>
          <w:color w:val="000000"/>
          <w:szCs w:val="22"/>
          <w:lang w:eastAsia="en-AU"/>
        </w:rPr>
        <w:t>s also indicated that</w:t>
      </w:r>
      <w:r w:rsidR="00BC187E">
        <w:rPr>
          <w:rFonts w:cs="Arial"/>
          <w:color w:val="000000"/>
          <w:szCs w:val="22"/>
          <w:lang w:eastAsia="en-AU"/>
        </w:rPr>
        <w:t xml:space="preserve"> </w:t>
      </w:r>
      <w:r w:rsidR="000A406A">
        <w:rPr>
          <w:rFonts w:cs="Arial"/>
          <w:color w:val="000000"/>
          <w:szCs w:val="22"/>
          <w:lang w:eastAsia="en-AU"/>
        </w:rPr>
        <w:t xml:space="preserve">discrimination </w:t>
      </w:r>
      <w:r w:rsidR="00617AF7">
        <w:rPr>
          <w:rFonts w:cs="Arial"/>
          <w:color w:val="000000"/>
          <w:szCs w:val="22"/>
          <w:lang w:eastAsia="en-AU"/>
        </w:rPr>
        <w:t>occurs during the</w:t>
      </w:r>
      <w:r w:rsidR="000A406A">
        <w:rPr>
          <w:rFonts w:cs="Arial"/>
          <w:color w:val="000000"/>
          <w:szCs w:val="22"/>
          <w:lang w:eastAsia="en-AU"/>
        </w:rPr>
        <w:t xml:space="preserve"> actual pregnancy, whilst on maternity leave and on return</w:t>
      </w:r>
      <w:r w:rsidR="00D611FD">
        <w:rPr>
          <w:rFonts w:cs="Arial"/>
          <w:color w:val="000000"/>
          <w:szCs w:val="22"/>
          <w:lang w:eastAsia="en-AU"/>
        </w:rPr>
        <w:t xml:space="preserve"> to</w:t>
      </w:r>
      <w:r w:rsidR="000A406A">
        <w:rPr>
          <w:rFonts w:cs="Arial"/>
          <w:color w:val="000000"/>
          <w:szCs w:val="22"/>
          <w:lang w:eastAsia="en-AU"/>
        </w:rPr>
        <w:t xml:space="preserve"> work. </w:t>
      </w:r>
      <w:r w:rsidR="00C06A0E">
        <w:rPr>
          <w:rFonts w:cs="Arial"/>
          <w:color w:val="000000"/>
          <w:szCs w:val="22"/>
          <w:lang w:eastAsia="en-AU"/>
        </w:rPr>
        <w:t>Experiences of discrimination prior to becoming pregnant, for example where a wom</w:t>
      </w:r>
      <w:r w:rsidR="000F4ECA">
        <w:rPr>
          <w:rFonts w:cs="Arial"/>
          <w:color w:val="000000"/>
          <w:szCs w:val="22"/>
          <w:lang w:eastAsia="en-AU"/>
        </w:rPr>
        <w:t>a</w:t>
      </w:r>
      <w:r w:rsidR="00C06A0E">
        <w:rPr>
          <w:rFonts w:cs="Arial"/>
          <w:color w:val="000000"/>
          <w:szCs w:val="22"/>
          <w:lang w:eastAsia="en-AU"/>
        </w:rPr>
        <w:t xml:space="preserve">n expresses a desire to become pregnant, or discloses to an employer that she is on IVF, have also been </w:t>
      </w:r>
      <w:r w:rsidR="000F4ECA">
        <w:rPr>
          <w:rFonts w:cs="Arial"/>
          <w:color w:val="000000"/>
          <w:szCs w:val="22"/>
          <w:lang w:eastAsia="en-AU"/>
        </w:rPr>
        <w:t xml:space="preserve">reported </w:t>
      </w:r>
      <w:r w:rsidR="00C06A0E">
        <w:rPr>
          <w:rFonts w:cs="Arial"/>
          <w:color w:val="000000"/>
          <w:szCs w:val="22"/>
          <w:lang w:eastAsia="en-AU"/>
        </w:rPr>
        <w:t xml:space="preserve">to the </w:t>
      </w:r>
      <w:r w:rsidR="00391DBE">
        <w:rPr>
          <w:rFonts w:cs="Arial"/>
          <w:color w:val="000000"/>
          <w:szCs w:val="22"/>
          <w:lang w:eastAsia="en-AU"/>
        </w:rPr>
        <w:t>EOC</w:t>
      </w:r>
      <w:r w:rsidR="00C06A0E">
        <w:rPr>
          <w:rFonts w:cs="Arial"/>
          <w:color w:val="000000"/>
          <w:szCs w:val="22"/>
          <w:lang w:eastAsia="en-AU"/>
        </w:rPr>
        <w:t>. Women also continue to experience discrimination simply because there is a potential for them to get pregnant, or because there is an expectation</w:t>
      </w:r>
      <w:r w:rsidR="000F4ECA">
        <w:rPr>
          <w:rFonts w:cs="Arial"/>
          <w:color w:val="000000"/>
          <w:szCs w:val="22"/>
          <w:lang w:eastAsia="en-AU"/>
        </w:rPr>
        <w:t xml:space="preserve"> that due to their age or stage in life,</w:t>
      </w:r>
      <w:r w:rsidR="00C06A0E">
        <w:rPr>
          <w:rFonts w:cs="Arial"/>
          <w:color w:val="000000"/>
          <w:szCs w:val="22"/>
          <w:lang w:eastAsia="en-AU"/>
        </w:rPr>
        <w:t xml:space="preserve"> they will get pregnant and leave the business.  </w:t>
      </w:r>
    </w:p>
    <w:p w:rsidR="008C677E" w:rsidRDefault="0022558D" w:rsidP="00B938DE">
      <w:pPr>
        <w:rPr>
          <w:rFonts w:cs="Arial"/>
          <w:szCs w:val="22"/>
        </w:rPr>
      </w:pPr>
      <w:r>
        <w:rPr>
          <w:rFonts w:cs="Arial"/>
          <w:szCs w:val="22"/>
        </w:rPr>
        <w:t xml:space="preserve">The overall </w:t>
      </w:r>
      <w:r w:rsidR="00A2174F">
        <w:rPr>
          <w:rFonts w:cs="Arial"/>
          <w:szCs w:val="22"/>
        </w:rPr>
        <w:t xml:space="preserve">impact of this treatment is highly detrimental, both for the individual, and for the </w:t>
      </w:r>
      <w:r w:rsidR="00616F2D">
        <w:rPr>
          <w:rFonts w:cs="Arial"/>
          <w:szCs w:val="22"/>
        </w:rPr>
        <w:t>broader goal</w:t>
      </w:r>
      <w:r w:rsidR="0058354A">
        <w:rPr>
          <w:rFonts w:cs="Arial"/>
          <w:szCs w:val="22"/>
        </w:rPr>
        <w:t xml:space="preserve"> of gender equality in the </w:t>
      </w:r>
      <w:r w:rsidR="00A2174F">
        <w:rPr>
          <w:rFonts w:cs="Arial"/>
          <w:szCs w:val="22"/>
        </w:rPr>
        <w:t xml:space="preserve">workforce. </w:t>
      </w:r>
    </w:p>
    <w:p w:rsidR="008C677E" w:rsidRDefault="008C677E" w:rsidP="00B938DE">
      <w:pPr>
        <w:rPr>
          <w:rFonts w:cs="Arial"/>
          <w:szCs w:val="22"/>
        </w:rPr>
      </w:pPr>
    </w:p>
    <w:p w:rsidR="0022558D" w:rsidRDefault="008C677E" w:rsidP="00B938DE">
      <w:pPr>
        <w:rPr>
          <w:rFonts w:cs="Arial"/>
          <w:szCs w:val="22"/>
        </w:rPr>
      </w:pPr>
      <w:r>
        <w:rPr>
          <w:rFonts w:cs="Arial"/>
          <w:szCs w:val="22"/>
        </w:rPr>
        <w:t xml:space="preserve">At an individual level women affected by pregnancy and </w:t>
      </w:r>
      <w:r w:rsidR="000F4ECA">
        <w:rPr>
          <w:rFonts w:cs="Arial"/>
          <w:szCs w:val="22"/>
        </w:rPr>
        <w:t xml:space="preserve">caring </w:t>
      </w:r>
      <w:proofErr w:type="gramStart"/>
      <w:r w:rsidR="000F4ECA">
        <w:rPr>
          <w:rFonts w:cs="Arial"/>
          <w:szCs w:val="22"/>
        </w:rPr>
        <w:t xml:space="preserve">responsibilities </w:t>
      </w:r>
      <w:r>
        <w:rPr>
          <w:rFonts w:cs="Arial"/>
          <w:szCs w:val="22"/>
        </w:rPr>
        <w:t xml:space="preserve"> discrimination</w:t>
      </w:r>
      <w:proofErr w:type="gramEnd"/>
      <w:r>
        <w:rPr>
          <w:rFonts w:cs="Arial"/>
          <w:szCs w:val="22"/>
        </w:rPr>
        <w:t xml:space="preserve"> report: </w:t>
      </w:r>
    </w:p>
    <w:p w:rsidR="00A2174F" w:rsidRPr="006E5946" w:rsidRDefault="008C677E" w:rsidP="00B938DE">
      <w:pPr>
        <w:pStyle w:val="ListParagraph"/>
        <w:numPr>
          <w:ilvl w:val="0"/>
          <w:numId w:val="21"/>
        </w:numPr>
        <w:rPr>
          <w:rFonts w:cs="Arial"/>
          <w:szCs w:val="22"/>
        </w:rPr>
      </w:pPr>
      <w:r w:rsidRPr="006E5946">
        <w:rPr>
          <w:rFonts w:cs="Arial"/>
          <w:szCs w:val="22"/>
        </w:rPr>
        <w:t xml:space="preserve">increased </w:t>
      </w:r>
      <w:r w:rsidR="00A2174F" w:rsidRPr="006E5946">
        <w:rPr>
          <w:rFonts w:cs="Arial"/>
          <w:szCs w:val="22"/>
        </w:rPr>
        <w:t>emotional, mental</w:t>
      </w:r>
      <w:r w:rsidR="000F4ECA">
        <w:rPr>
          <w:rFonts w:cs="Arial"/>
          <w:szCs w:val="22"/>
        </w:rPr>
        <w:t xml:space="preserve"> </w:t>
      </w:r>
      <w:r w:rsidR="00A2174F" w:rsidRPr="006E5946">
        <w:rPr>
          <w:rFonts w:cs="Arial"/>
          <w:szCs w:val="22"/>
        </w:rPr>
        <w:t>,financial stress</w:t>
      </w:r>
      <w:r w:rsidRPr="006E5946">
        <w:rPr>
          <w:rFonts w:cs="Arial"/>
          <w:szCs w:val="22"/>
        </w:rPr>
        <w:t>;</w:t>
      </w:r>
    </w:p>
    <w:p w:rsidR="00A2174F" w:rsidRPr="006E5946" w:rsidRDefault="00A2174F" w:rsidP="00B938DE">
      <w:pPr>
        <w:pStyle w:val="ListParagraph"/>
        <w:numPr>
          <w:ilvl w:val="0"/>
          <w:numId w:val="22"/>
        </w:numPr>
        <w:rPr>
          <w:rFonts w:cs="Arial"/>
          <w:szCs w:val="22"/>
        </w:rPr>
      </w:pPr>
      <w:r w:rsidRPr="006E5946">
        <w:rPr>
          <w:rFonts w:cs="Arial"/>
          <w:szCs w:val="22"/>
        </w:rPr>
        <w:t>loss of trust in the employer</w:t>
      </w:r>
      <w:r w:rsidR="008C677E" w:rsidRPr="006E5946">
        <w:rPr>
          <w:rFonts w:cs="Arial"/>
          <w:szCs w:val="22"/>
        </w:rPr>
        <w:t>;</w:t>
      </w:r>
    </w:p>
    <w:p w:rsidR="006E5946" w:rsidRDefault="00A2174F" w:rsidP="00B938DE">
      <w:pPr>
        <w:pStyle w:val="ListParagraph"/>
        <w:numPr>
          <w:ilvl w:val="0"/>
          <w:numId w:val="23"/>
        </w:numPr>
        <w:rPr>
          <w:rFonts w:cs="Arial"/>
          <w:szCs w:val="22"/>
        </w:rPr>
      </w:pPr>
      <w:r w:rsidRPr="006E5946">
        <w:rPr>
          <w:rFonts w:cs="Arial"/>
          <w:szCs w:val="22"/>
        </w:rPr>
        <w:t>loss of confidence in one’s own capacity</w:t>
      </w:r>
      <w:r w:rsidR="006E5946">
        <w:rPr>
          <w:rFonts w:cs="Arial"/>
          <w:szCs w:val="22"/>
        </w:rPr>
        <w:t>;</w:t>
      </w:r>
    </w:p>
    <w:p w:rsidR="006E5946" w:rsidRDefault="00A2174F" w:rsidP="00B938DE">
      <w:pPr>
        <w:pStyle w:val="ListParagraph"/>
        <w:numPr>
          <w:ilvl w:val="0"/>
          <w:numId w:val="23"/>
        </w:numPr>
        <w:rPr>
          <w:rFonts w:cs="Arial"/>
          <w:szCs w:val="22"/>
        </w:rPr>
      </w:pPr>
      <w:r w:rsidRPr="006E5946">
        <w:rPr>
          <w:rFonts w:cs="Arial"/>
          <w:szCs w:val="22"/>
        </w:rPr>
        <w:t>loss of ambition</w:t>
      </w:r>
      <w:r w:rsidR="008C677E" w:rsidRPr="006E5946">
        <w:rPr>
          <w:rFonts w:cs="Arial"/>
          <w:szCs w:val="22"/>
        </w:rPr>
        <w:t>; and</w:t>
      </w:r>
    </w:p>
    <w:p w:rsidR="008C677E" w:rsidRPr="00B938DE" w:rsidRDefault="00A2174F" w:rsidP="00B938DE">
      <w:pPr>
        <w:pStyle w:val="ListParagraph"/>
        <w:numPr>
          <w:ilvl w:val="0"/>
          <w:numId w:val="23"/>
        </w:numPr>
        <w:rPr>
          <w:rFonts w:cs="Arial"/>
          <w:szCs w:val="22"/>
        </w:rPr>
      </w:pPr>
      <w:proofErr w:type="gramStart"/>
      <w:r w:rsidRPr="006E5946">
        <w:rPr>
          <w:rFonts w:cs="Arial"/>
          <w:szCs w:val="22"/>
        </w:rPr>
        <w:t>stall</w:t>
      </w:r>
      <w:proofErr w:type="gramEnd"/>
      <w:r w:rsidRPr="006E5946">
        <w:rPr>
          <w:rFonts w:cs="Arial"/>
          <w:szCs w:val="22"/>
        </w:rPr>
        <w:t xml:space="preserve"> in career progression</w:t>
      </w:r>
      <w:r w:rsidR="008C677E" w:rsidRPr="006E5946">
        <w:rPr>
          <w:rFonts w:cs="Arial"/>
          <w:szCs w:val="22"/>
        </w:rPr>
        <w:t>.</w:t>
      </w:r>
    </w:p>
    <w:p w:rsidR="001E6104" w:rsidRPr="00636174" w:rsidRDefault="0058354A" w:rsidP="00636174">
      <w:pPr>
        <w:shd w:val="clear" w:color="auto" w:fill="FFFFFF"/>
        <w:spacing w:before="180" w:after="100" w:afterAutospacing="1"/>
        <w:rPr>
          <w:rFonts w:cs="Arial"/>
          <w:color w:val="000000"/>
          <w:szCs w:val="22"/>
        </w:rPr>
      </w:pPr>
      <w:r>
        <w:rPr>
          <w:rFonts w:cs="Arial"/>
          <w:color w:val="000000"/>
          <w:szCs w:val="22"/>
        </w:rPr>
        <w:t>At a societal level discrimination in the workplace contributes to broader issues of gender inequality in employment, including equal remuneration, equal participation, full and genuine access to all occupations, industries and levels of employment.</w:t>
      </w:r>
    </w:p>
    <w:p w:rsidR="00087095" w:rsidRDefault="00087095" w:rsidP="00B938DE">
      <w:pPr>
        <w:autoSpaceDE w:val="0"/>
        <w:autoSpaceDN w:val="0"/>
        <w:adjustRightInd w:val="0"/>
        <w:rPr>
          <w:rFonts w:cs="Arial"/>
          <w:b/>
          <w:i/>
          <w:szCs w:val="22"/>
          <w:u w:val="single"/>
        </w:rPr>
      </w:pPr>
      <w:r>
        <w:rPr>
          <w:rFonts w:cs="Arial"/>
          <w:b/>
          <w:i/>
          <w:szCs w:val="22"/>
          <w:u w:val="single"/>
        </w:rPr>
        <w:t>Recruitment:</w:t>
      </w:r>
    </w:p>
    <w:p w:rsidR="00B423C5" w:rsidRDefault="00B423C5" w:rsidP="00B938DE">
      <w:pPr>
        <w:autoSpaceDE w:val="0"/>
        <w:autoSpaceDN w:val="0"/>
        <w:adjustRightInd w:val="0"/>
        <w:rPr>
          <w:rFonts w:cs="Arial"/>
          <w:szCs w:val="22"/>
        </w:rPr>
      </w:pPr>
    </w:p>
    <w:p w:rsidR="00A85B3C" w:rsidRDefault="006F73E0" w:rsidP="00B938DE">
      <w:pPr>
        <w:autoSpaceDE w:val="0"/>
        <w:autoSpaceDN w:val="0"/>
        <w:adjustRightInd w:val="0"/>
        <w:rPr>
          <w:rFonts w:cs="Arial"/>
          <w:szCs w:val="22"/>
        </w:rPr>
      </w:pPr>
      <w:r>
        <w:rPr>
          <w:rFonts w:cs="Arial"/>
          <w:szCs w:val="22"/>
        </w:rPr>
        <w:t xml:space="preserve">The EOC has received a number </w:t>
      </w:r>
      <w:proofErr w:type="gramStart"/>
      <w:r>
        <w:rPr>
          <w:rFonts w:cs="Arial"/>
          <w:szCs w:val="22"/>
        </w:rPr>
        <w:t>of  pregnancy</w:t>
      </w:r>
      <w:proofErr w:type="gramEnd"/>
      <w:r>
        <w:rPr>
          <w:rFonts w:cs="Arial"/>
          <w:szCs w:val="22"/>
        </w:rPr>
        <w:t xml:space="preserve"> and carers enquir</w:t>
      </w:r>
      <w:r w:rsidR="00162B6F">
        <w:rPr>
          <w:rFonts w:cs="Arial"/>
          <w:szCs w:val="22"/>
        </w:rPr>
        <w:t>i</w:t>
      </w:r>
      <w:r>
        <w:rPr>
          <w:rFonts w:cs="Arial"/>
          <w:szCs w:val="22"/>
        </w:rPr>
        <w:t>es</w:t>
      </w:r>
      <w:r w:rsidR="004511EB">
        <w:rPr>
          <w:rFonts w:cs="Arial"/>
          <w:szCs w:val="22"/>
        </w:rPr>
        <w:t xml:space="preserve"> and complaints</w:t>
      </w:r>
      <w:r>
        <w:rPr>
          <w:rFonts w:cs="Arial"/>
          <w:szCs w:val="22"/>
        </w:rPr>
        <w:t xml:space="preserve"> related to recruitment. Recruitment</w:t>
      </w:r>
      <w:r w:rsidR="004511EB">
        <w:rPr>
          <w:rFonts w:cs="Arial"/>
          <w:szCs w:val="22"/>
        </w:rPr>
        <w:t>,</w:t>
      </w:r>
      <w:r>
        <w:rPr>
          <w:rFonts w:cs="Arial"/>
          <w:szCs w:val="22"/>
        </w:rPr>
        <w:t xml:space="preserve"> however, is a notoriously difficult area to </w:t>
      </w:r>
      <w:r w:rsidR="00162B6F">
        <w:rPr>
          <w:rFonts w:cs="Arial"/>
          <w:szCs w:val="22"/>
        </w:rPr>
        <w:t xml:space="preserve">in which to </w:t>
      </w:r>
      <w:r>
        <w:rPr>
          <w:rFonts w:cs="Arial"/>
          <w:szCs w:val="22"/>
        </w:rPr>
        <w:t xml:space="preserve">bring a successful </w:t>
      </w:r>
      <w:r w:rsidR="004511EB">
        <w:rPr>
          <w:rFonts w:cs="Arial"/>
          <w:szCs w:val="22"/>
        </w:rPr>
        <w:t>action</w:t>
      </w:r>
      <w:r w:rsidR="00162B6F">
        <w:rPr>
          <w:rFonts w:cs="Arial"/>
          <w:szCs w:val="22"/>
        </w:rPr>
        <w:t xml:space="preserve"> of discrimination</w:t>
      </w:r>
      <w:r w:rsidR="004511EB">
        <w:rPr>
          <w:rFonts w:cs="Arial"/>
          <w:szCs w:val="22"/>
        </w:rPr>
        <w:t>. Women often report to us that they have a feeling</w:t>
      </w:r>
      <w:r w:rsidR="00162B6F">
        <w:rPr>
          <w:rFonts w:cs="Arial"/>
          <w:szCs w:val="22"/>
        </w:rPr>
        <w:t xml:space="preserve"> or sense</w:t>
      </w:r>
      <w:r w:rsidR="004511EB">
        <w:rPr>
          <w:rFonts w:cs="Arial"/>
          <w:szCs w:val="22"/>
        </w:rPr>
        <w:t xml:space="preserve"> that </w:t>
      </w:r>
      <w:r w:rsidR="00162B6F">
        <w:rPr>
          <w:rFonts w:cs="Arial"/>
          <w:szCs w:val="22"/>
        </w:rPr>
        <w:t>the reason they are unsuccessful in employment applications is that they revealed</w:t>
      </w:r>
      <w:r w:rsidR="004511EB">
        <w:rPr>
          <w:rFonts w:cs="Arial"/>
          <w:szCs w:val="22"/>
        </w:rPr>
        <w:t xml:space="preserve"> </w:t>
      </w:r>
      <w:r w:rsidR="004511EB">
        <w:rPr>
          <w:rFonts w:cs="Arial"/>
          <w:szCs w:val="22"/>
        </w:rPr>
        <w:lastRenderedPageBreak/>
        <w:t xml:space="preserve">their pregnancy or </w:t>
      </w:r>
      <w:r w:rsidR="00162B6F">
        <w:rPr>
          <w:rFonts w:cs="Arial"/>
          <w:szCs w:val="22"/>
        </w:rPr>
        <w:t>caring</w:t>
      </w:r>
      <w:r w:rsidR="004511EB">
        <w:rPr>
          <w:rFonts w:cs="Arial"/>
          <w:szCs w:val="22"/>
        </w:rPr>
        <w:t xml:space="preserve"> responsibilities</w:t>
      </w:r>
      <w:r w:rsidR="00162B6F">
        <w:rPr>
          <w:rFonts w:cs="Arial"/>
          <w:szCs w:val="22"/>
        </w:rPr>
        <w:t>.</w:t>
      </w:r>
      <w:r w:rsidR="00CD55CE">
        <w:rPr>
          <w:rFonts w:cs="Arial"/>
          <w:szCs w:val="22"/>
        </w:rPr>
        <w:t xml:space="preserve"> However, most recruiters will cite other reasons to unsuccessful applicants to avoid discrimination complaints (such as a more qualified candidate was preferred). Without further information that supports suspected discrimination, it can be very difficult to bring a complaint within the ambit of the Act</w:t>
      </w:r>
      <w:r w:rsidR="004511EB">
        <w:rPr>
          <w:rFonts w:cs="Arial"/>
          <w:szCs w:val="22"/>
        </w:rPr>
        <w:t xml:space="preserve">. </w:t>
      </w:r>
    </w:p>
    <w:p w:rsidR="001E6104" w:rsidRDefault="001E6104" w:rsidP="00B938DE">
      <w:pPr>
        <w:autoSpaceDE w:val="0"/>
        <w:autoSpaceDN w:val="0"/>
        <w:adjustRightInd w:val="0"/>
        <w:rPr>
          <w:rFonts w:cs="Arial"/>
          <w:szCs w:val="22"/>
        </w:rPr>
      </w:pPr>
    </w:p>
    <w:p w:rsidR="00CD55CE" w:rsidRPr="00A85B3C" w:rsidRDefault="00CD55CE" w:rsidP="00B938DE">
      <w:pPr>
        <w:autoSpaceDE w:val="0"/>
        <w:autoSpaceDN w:val="0"/>
        <w:adjustRightInd w:val="0"/>
        <w:rPr>
          <w:rFonts w:cs="Arial"/>
          <w:szCs w:val="22"/>
        </w:rPr>
      </w:pPr>
      <w:r>
        <w:rPr>
          <w:rFonts w:cs="Arial"/>
          <w:szCs w:val="22"/>
        </w:rPr>
        <w:t>Below are some examples of enquiries and complaints made to the EOC:</w:t>
      </w:r>
      <w:r>
        <w:rPr>
          <w:rFonts w:cs="Arial"/>
          <w:szCs w:val="22"/>
        </w:rPr>
        <w:br/>
      </w:r>
    </w:p>
    <w:p w:rsidR="00087095" w:rsidRDefault="00087095" w:rsidP="00B938DE">
      <w:pPr>
        <w:autoSpaceDE w:val="0"/>
        <w:autoSpaceDN w:val="0"/>
        <w:adjustRightInd w:val="0"/>
        <w:rPr>
          <w:rFonts w:cs="Arial"/>
          <w:b/>
          <w:szCs w:val="22"/>
        </w:rPr>
      </w:pPr>
      <w:r w:rsidRPr="00087095">
        <w:rPr>
          <w:rFonts w:cs="Arial"/>
          <w:noProof/>
          <w:szCs w:val="22"/>
          <w:lang w:eastAsia="en-AU"/>
        </w:rPr>
        <mc:AlternateContent>
          <mc:Choice Requires="wps">
            <w:drawing>
              <wp:inline distT="0" distB="0" distL="0" distR="0" wp14:anchorId="44AD2AA8" wp14:editId="424A3EFB">
                <wp:extent cx="5812404" cy="1403985"/>
                <wp:effectExtent l="0" t="0" r="17145" b="2730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404" cy="1403985"/>
                        </a:xfrm>
                        <a:prstGeom prst="rect">
                          <a:avLst/>
                        </a:prstGeom>
                        <a:solidFill>
                          <a:srgbClr val="FFFFFF"/>
                        </a:solidFill>
                        <a:ln w="9525">
                          <a:solidFill>
                            <a:srgbClr val="000000"/>
                          </a:solidFill>
                          <a:miter lim="800000"/>
                          <a:headEnd/>
                          <a:tailEnd/>
                        </a:ln>
                      </wps:spPr>
                      <wps:txbx>
                        <w:txbxContent>
                          <w:p w:rsidR="00636174" w:rsidRPr="00087095" w:rsidRDefault="00636174" w:rsidP="00087095">
                            <w:pPr>
                              <w:autoSpaceDE w:val="0"/>
                              <w:autoSpaceDN w:val="0"/>
                              <w:adjustRightInd w:val="0"/>
                              <w:rPr>
                                <w:rFonts w:cs="Arial"/>
                                <w:i/>
                                <w:szCs w:val="22"/>
                                <w:u w:val="single"/>
                              </w:rPr>
                            </w:pPr>
                            <w:r w:rsidRPr="00087095">
                              <w:rPr>
                                <w:rFonts w:cs="Arial"/>
                                <w:szCs w:val="22"/>
                                <w:u w:val="single"/>
                              </w:rPr>
                              <w:t>Case study:</w:t>
                            </w:r>
                            <w:r>
                              <w:rPr>
                                <w:rFonts w:cs="Arial"/>
                                <w:szCs w:val="22"/>
                                <w:u w:val="single"/>
                              </w:rPr>
                              <w:t xml:space="preserve"> </w:t>
                            </w:r>
                            <w:r>
                              <w:rPr>
                                <w:rFonts w:cs="Arial"/>
                                <w:i/>
                                <w:szCs w:val="22"/>
                                <w:u w:val="single"/>
                              </w:rPr>
                              <w:t>Potential pregnancy</w:t>
                            </w:r>
                            <w:r w:rsidRPr="00087095">
                              <w:rPr>
                                <w:rFonts w:cs="Arial"/>
                                <w:i/>
                                <w:szCs w:val="22"/>
                                <w:u w:val="single"/>
                              </w:rPr>
                              <w:t>:</w:t>
                            </w:r>
                          </w:p>
                          <w:p w:rsidR="00636174" w:rsidRPr="00087095" w:rsidRDefault="00636174" w:rsidP="00087095">
                            <w:pPr>
                              <w:rPr>
                                <w:rFonts w:cs="Arial"/>
                                <w:szCs w:val="22"/>
                                <w:u w:val="single"/>
                              </w:rPr>
                            </w:pPr>
                          </w:p>
                          <w:p w:rsidR="00636174" w:rsidRPr="00087095" w:rsidRDefault="00636174" w:rsidP="00087095">
                            <w:pPr>
                              <w:rPr>
                                <w:rFonts w:cs="Arial"/>
                                <w:szCs w:val="22"/>
                              </w:rPr>
                            </w:pPr>
                            <w:r w:rsidRPr="00087095">
                              <w:rPr>
                                <w:rFonts w:cs="Arial"/>
                                <w:szCs w:val="22"/>
                              </w:rPr>
                              <w:t xml:space="preserve">Female caller went for an interview with a large organisation. Along with commenting on the way she looked the manager questioned whether she would get pregnant. She was upset about these comments as she is a qualified and experienced and </w:t>
                            </w:r>
                            <w:r>
                              <w:rPr>
                                <w:rFonts w:cs="Arial"/>
                                <w:szCs w:val="22"/>
                              </w:rPr>
                              <w:t xml:space="preserve">these questions were </w:t>
                            </w:r>
                            <w:r w:rsidRPr="00087095">
                              <w:rPr>
                                <w:rFonts w:cs="Arial"/>
                                <w:szCs w:val="22"/>
                              </w:rPr>
                              <w:t xml:space="preserve">not relevant to the job. </w:t>
                            </w:r>
                          </w:p>
                          <w:p w:rsidR="00636174" w:rsidRDefault="00636174"/>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7.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">
                <v:textbox style="mso-fit-shape-to-text:t">
                  <w:txbxContent>
                    <w:p w:rsidR="00636174" w:rsidRPr="00087095" w:rsidRDefault="00636174" w:rsidP="00087095">
                      <w:pPr>
                        <w:autoSpaceDE w:val="0"/>
                        <w:autoSpaceDN w:val="0"/>
                        <w:adjustRightInd w:val="0"/>
                        <w:rPr>
                          <w:rFonts w:cs="Arial"/>
                          <w:i/>
                          <w:szCs w:val="22"/>
                          <w:u w:val="single"/>
                        </w:rPr>
                      </w:pPr>
                      <w:r w:rsidRPr="00087095">
                        <w:rPr>
                          <w:rFonts w:cs="Arial"/>
                          <w:szCs w:val="22"/>
                          <w:u w:val="single"/>
                        </w:rPr>
                        <w:t>Case study:</w:t>
                      </w:r>
                      <w:r>
                        <w:rPr>
                          <w:rFonts w:cs="Arial"/>
                          <w:szCs w:val="22"/>
                          <w:u w:val="single"/>
                        </w:rPr>
                        <w:t xml:space="preserve"> </w:t>
                      </w:r>
                      <w:r>
                        <w:rPr>
                          <w:rFonts w:cs="Arial"/>
                          <w:i/>
                          <w:szCs w:val="22"/>
                          <w:u w:val="single"/>
                        </w:rPr>
                        <w:t>Potential pregnancy</w:t>
                      </w:r>
                      <w:r w:rsidRPr="00087095">
                        <w:rPr>
                          <w:rFonts w:cs="Arial"/>
                          <w:i/>
                          <w:szCs w:val="22"/>
                          <w:u w:val="single"/>
                        </w:rPr>
                        <w:t>:</w:t>
                      </w:r>
                    </w:p>
                    <w:p w:rsidR="00636174" w:rsidRPr="00087095" w:rsidRDefault="00636174" w:rsidP="00087095">
                      <w:pPr>
                        <w:rPr>
                          <w:rFonts w:cs="Arial"/>
                          <w:szCs w:val="22"/>
                          <w:u w:val="single"/>
                        </w:rPr>
                      </w:pPr>
                    </w:p>
                    <w:p w:rsidR="00636174" w:rsidRPr="00087095" w:rsidRDefault="00636174" w:rsidP="00087095">
                      <w:pPr>
                        <w:rPr>
                          <w:rFonts w:cs="Arial"/>
                          <w:szCs w:val="22"/>
                        </w:rPr>
                      </w:pPr>
                      <w:r w:rsidRPr="00087095">
                        <w:rPr>
                          <w:rFonts w:cs="Arial"/>
                          <w:szCs w:val="22"/>
                        </w:rPr>
                        <w:t xml:space="preserve">Female caller went for an interview with a large organisation. Along with commenting on the way she looked the manager questioned whether she would get pregnant. She was upset about these comments as she is a qualified and experienced and </w:t>
                      </w:r>
                      <w:r>
                        <w:rPr>
                          <w:rFonts w:cs="Arial"/>
                          <w:szCs w:val="22"/>
                        </w:rPr>
                        <w:t xml:space="preserve">these questions were </w:t>
                      </w:r>
                      <w:r w:rsidRPr="00087095">
                        <w:rPr>
                          <w:rFonts w:cs="Arial"/>
                          <w:szCs w:val="22"/>
                        </w:rPr>
                        <w:t xml:space="preserve">not relevant to the job. </w:t>
                      </w:r>
                    </w:p>
                    <w:p w:rsidR="00636174" w:rsidRDefault="00636174"/>
                  </w:txbxContent>
                </v:textbox>
                <w10:anchorlock/>
              </v:shape>
            </w:pict>
          </mc:Fallback>
        </mc:AlternateContent>
      </w:r>
    </w:p>
    <w:p w:rsidR="00087095" w:rsidRPr="00087095" w:rsidRDefault="00087095" w:rsidP="00B938DE">
      <w:pPr>
        <w:autoSpaceDE w:val="0"/>
        <w:autoSpaceDN w:val="0"/>
        <w:adjustRightInd w:val="0"/>
        <w:rPr>
          <w:rFonts w:cs="Arial"/>
          <w:b/>
          <w:szCs w:val="22"/>
        </w:rPr>
      </w:pPr>
    </w:p>
    <w:p w:rsidR="00087095" w:rsidRDefault="00087095" w:rsidP="00B938DE">
      <w:pPr>
        <w:rPr>
          <w:rFonts w:cs="Arial"/>
          <w:szCs w:val="22"/>
          <w:u w:val="single"/>
        </w:rPr>
      </w:pPr>
      <w:r w:rsidRPr="00087095">
        <w:rPr>
          <w:rFonts w:cs="Arial"/>
          <w:noProof/>
          <w:szCs w:val="22"/>
          <w:lang w:eastAsia="en-AU"/>
        </w:rPr>
        <mc:AlternateContent>
          <mc:Choice Requires="wps">
            <w:drawing>
              <wp:inline distT="0" distB="0" distL="0" distR="0" wp14:anchorId="355EF5C1" wp14:editId="1706CD66">
                <wp:extent cx="5760720" cy="1214075"/>
                <wp:effectExtent l="0" t="0" r="11430"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14075"/>
                        </a:xfrm>
                        <a:prstGeom prst="rect">
                          <a:avLst/>
                        </a:prstGeom>
                        <a:solidFill>
                          <a:srgbClr val="FFFFFF"/>
                        </a:solidFill>
                        <a:ln w="9525">
                          <a:solidFill>
                            <a:srgbClr val="000000"/>
                          </a:solidFill>
                          <a:miter lim="800000"/>
                          <a:headEnd/>
                          <a:tailEnd/>
                        </a:ln>
                      </wps:spPr>
                      <wps:txbx>
                        <w:txbxContent>
                          <w:p w:rsidR="00636174" w:rsidRPr="00087095" w:rsidRDefault="00636174" w:rsidP="00087095">
                            <w:pPr>
                              <w:autoSpaceDE w:val="0"/>
                              <w:autoSpaceDN w:val="0"/>
                              <w:adjustRightInd w:val="0"/>
                              <w:rPr>
                                <w:rFonts w:cs="Arial"/>
                                <w:szCs w:val="22"/>
                                <w:u w:val="single"/>
                              </w:rPr>
                            </w:pPr>
                            <w:r w:rsidRPr="00087095">
                              <w:rPr>
                                <w:rFonts w:cs="Arial"/>
                                <w:szCs w:val="22"/>
                                <w:u w:val="single"/>
                              </w:rPr>
                              <w:t>C</w:t>
                            </w:r>
                            <w:r>
                              <w:rPr>
                                <w:rFonts w:cs="Arial"/>
                                <w:szCs w:val="22"/>
                                <w:u w:val="single"/>
                              </w:rPr>
                              <w:t xml:space="preserve">ase study: </w:t>
                            </w:r>
                            <w:r w:rsidRPr="00087095">
                              <w:rPr>
                                <w:rFonts w:cs="Arial"/>
                                <w:i/>
                                <w:szCs w:val="22"/>
                                <w:u w:val="single"/>
                              </w:rPr>
                              <w:t>Recruitment while pregnant</w:t>
                            </w:r>
                          </w:p>
                          <w:p w:rsidR="00636174" w:rsidRDefault="00636174" w:rsidP="00087095">
                            <w:pPr>
                              <w:autoSpaceDE w:val="0"/>
                              <w:autoSpaceDN w:val="0"/>
                              <w:adjustRightInd w:val="0"/>
                              <w:rPr>
                                <w:rFonts w:cs="Arial"/>
                                <w:szCs w:val="22"/>
                              </w:rPr>
                            </w:pPr>
                          </w:p>
                          <w:p w:rsidR="00636174" w:rsidRPr="00087095" w:rsidRDefault="00636174" w:rsidP="00087095">
                            <w:pPr>
                              <w:autoSpaceDE w:val="0"/>
                              <w:autoSpaceDN w:val="0"/>
                              <w:adjustRightInd w:val="0"/>
                              <w:rPr>
                                <w:rFonts w:cs="Arial"/>
                                <w:szCs w:val="22"/>
                              </w:rPr>
                            </w:pPr>
                            <w:r w:rsidRPr="00087095">
                              <w:rPr>
                                <w:rFonts w:cs="Arial"/>
                                <w:szCs w:val="22"/>
                              </w:rPr>
                              <w:t xml:space="preserve">Caller is pregnant and unemployed. Her job network provider told her they wouldn't bother passing on her name for a job because </w:t>
                            </w:r>
                            <w:r>
                              <w:rPr>
                                <w:rFonts w:cs="Arial"/>
                                <w:szCs w:val="22"/>
                              </w:rPr>
                              <w:t>they didn’t have any jobs</w:t>
                            </w:r>
                            <w:r w:rsidRPr="00087095">
                              <w:rPr>
                                <w:rFonts w:cs="Arial"/>
                                <w:szCs w:val="22"/>
                              </w:rPr>
                              <w:t xml:space="preserve"> appropriate for someone who is pregnant. </w:t>
                            </w:r>
                          </w:p>
                          <w:p w:rsidR="00636174" w:rsidRDefault="00636174" w:rsidP="00087095"/>
                        </w:txbxContent>
                      </wps:txbx>
                      <wps:bodyPr rot="0" vert="horz" wrap="square" lIns="91440" tIns="45720" rIns="91440" bIns="45720" anchor="t" anchorCtr="0">
                        <a:spAutoFit/>
                      </wps:bodyPr>
                    </wps:wsp>
                  </a:graphicData>
                </a:graphic>
              </wp:inline>
            </w:drawing>
          </mc:Choice>
          <mc:Fallback>
            <w:pict>
              <v:shape id="_x0000_s1027" type="#_x0000_t202" style="width:453.6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">
                <v:textbox style="mso-fit-shape-to-text:t">
                  <w:txbxContent>
                    <w:p w:rsidR="00636174" w:rsidRPr="00087095" w:rsidRDefault="00636174" w:rsidP="00087095">
                      <w:pPr>
                        <w:autoSpaceDE w:val="0"/>
                        <w:autoSpaceDN w:val="0"/>
                        <w:adjustRightInd w:val="0"/>
                        <w:rPr>
                          <w:rFonts w:cs="Arial"/>
                          <w:szCs w:val="22"/>
                          <w:u w:val="single"/>
                        </w:rPr>
                      </w:pPr>
                      <w:r w:rsidRPr="00087095">
                        <w:rPr>
                          <w:rFonts w:cs="Arial"/>
                          <w:szCs w:val="22"/>
                          <w:u w:val="single"/>
                        </w:rPr>
                        <w:t>C</w:t>
                      </w:r>
                      <w:r>
                        <w:rPr>
                          <w:rFonts w:cs="Arial"/>
                          <w:szCs w:val="22"/>
                          <w:u w:val="single"/>
                        </w:rPr>
                        <w:t xml:space="preserve">ase study: </w:t>
                      </w:r>
                      <w:r w:rsidRPr="00087095">
                        <w:rPr>
                          <w:rFonts w:cs="Arial"/>
                          <w:i/>
                          <w:szCs w:val="22"/>
                          <w:u w:val="single"/>
                        </w:rPr>
                        <w:t>Recruitment while pregnant</w:t>
                      </w:r>
                    </w:p>
                    <w:p w:rsidR="00636174" w:rsidRDefault="00636174" w:rsidP="00087095">
                      <w:pPr>
                        <w:autoSpaceDE w:val="0"/>
                        <w:autoSpaceDN w:val="0"/>
                        <w:adjustRightInd w:val="0"/>
                        <w:rPr>
                          <w:rFonts w:cs="Arial"/>
                          <w:szCs w:val="22"/>
                        </w:rPr>
                      </w:pPr>
                    </w:p>
                    <w:p w:rsidR="00636174" w:rsidRPr="00087095" w:rsidRDefault="00636174" w:rsidP="00087095">
                      <w:pPr>
                        <w:autoSpaceDE w:val="0"/>
                        <w:autoSpaceDN w:val="0"/>
                        <w:adjustRightInd w:val="0"/>
                        <w:rPr>
                          <w:rFonts w:cs="Arial"/>
                          <w:szCs w:val="22"/>
                        </w:rPr>
                      </w:pPr>
                      <w:r w:rsidRPr="00087095">
                        <w:rPr>
                          <w:rFonts w:cs="Arial"/>
                          <w:szCs w:val="22"/>
                        </w:rPr>
                        <w:t xml:space="preserve">Caller is pregnant and unemployed. Her job network provider told her they wouldn't bother passing on her name for a job because </w:t>
                      </w:r>
                      <w:r>
                        <w:rPr>
                          <w:rFonts w:cs="Arial"/>
                          <w:szCs w:val="22"/>
                        </w:rPr>
                        <w:t>they didn’t have any jobs</w:t>
                      </w:r>
                      <w:r w:rsidRPr="00087095">
                        <w:rPr>
                          <w:rFonts w:cs="Arial"/>
                          <w:szCs w:val="22"/>
                        </w:rPr>
                        <w:t xml:space="preserve"> appropriate for someone who is pregnant. </w:t>
                      </w:r>
                    </w:p>
                    <w:p w:rsidR="00636174" w:rsidRDefault="00636174" w:rsidP="00087095"/>
                  </w:txbxContent>
                </v:textbox>
                <w10:anchorlock/>
              </v:shape>
            </w:pict>
          </mc:Fallback>
        </mc:AlternateContent>
      </w:r>
    </w:p>
    <w:p w:rsidR="00087095" w:rsidRDefault="00087095" w:rsidP="00B938DE">
      <w:pPr>
        <w:rPr>
          <w:rFonts w:cs="Arial"/>
          <w:szCs w:val="22"/>
          <w:u w:val="single"/>
        </w:rPr>
      </w:pPr>
    </w:p>
    <w:p w:rsidR="00087095" w:rsidRDefault="00087095" w:rsidP="00B938DE">
      <w:pPr>
        <w:rPr>
          <w:rFonts w:cs="Arial"/>
          <w:szCs w:val="22"/>
          <w:u w:val="single"/>
        </w:rPr>
      </w:pPr>
      <w:r w:rsidRPr="00087095">
        <w:rPr>
          <w:rFonts w:cs="Arial"/>
          <w:noProof/>
          <w:szCs w:val="22"/>
          <w:lang w:eastAsia="en-AU"/>
        </w:rPr>
        <mc:AlternateContent>
          <mc:Choice Requires="wps">
            <w:drawing>
              <wp:inline distT="0" distB="0" distL="0" distR="0" wp14:anchorId="7B028530" wp14:editId="2ABC790D">
                <wp:extent cx="5760720" cy="1064260"/>
                <wp:effectExtent l="0" t="0" r="11430" b="215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4260"/>
                        </a:xfrm>
                        <a:prstGeom prst="rect">
                          <a:avLst/>
                        </a:prstGeom>
                        <a:solidFill>
                          <a:srgbClr val="FFFFFF"/>
                        </a:solidFill>
                        <a:ln w="9525">
                          <a:solidFill>
                            <a:srgbClr val="000000"/>
                          </a:solidFill>
                          <a:miter lim="800000"/>
                          <a:headEnd/>
                          <a:tailEnd/>
                        </a:ln>
                      </wps:spPr>
                      <wps:txbx>
                        <w:txbxContent>
                          <w:p w:rsidR="00636174" w:rsidRPr="00087095" w:rsidRDefault="00636174" w:rsidP="00087095">
                            <w:pPr>
                              <w:autoSpaceDE w:val="0"/>
                              <w:autoSpaceDN w:val="0"/>
                              <w:adjustRightInd w:val="0"/>
                              <w:rPr>
                                <w:rFonts w:cs="Arial"/>
                                <w:szCs w:val="22"/>
                                <w:u w:val="single"/>
                              </w:rPr>
                            </w:pPr>
                            <w:r w:rsidRPr="00087095">
                              <w:rPr>
                                <w:rFonts w:cs="Arial"/>
                                <w:szCs w:val="22"/>
                                <w:u w:val="single"/>
                              </w:rPr>
                              <w:t>C</w:t>
                            </w:r>
                            <w:r>
                              <w:rPr>
                                <w:rFonts w:cs="Arial"/>
                                <w:szCs w:val="22"/>
                                <w:u w:val="single"/>
                              </w:rPr>
                              <w:t xml:space="preserve">ase study: </w:t>
                            </w:r>
                            <w:r w:rsidRPr="00087095">
                              <w:rPr>
                                <w:rFonts w:cs="Arial"/>
                                <w:i/>
                                <w:szCs w:val="22"/>
                                <w:u w:val="single"/>
                              </w:rPr>
                              <w:t xml:space="preserve">Recruitment </w:t>
                            </w:r>
                            <w:r>
                              <w:rPr>
                                <w:rFonts w:cs="Arial"/>
                                <w:i/>
                                <w:szCs w:val="22"/>
                                <w:u w:val="single"/>
                              </w:rPr>
                              <w:t>and caring responsibilities</w:t>
                            </w:r>
                          </w:p>
                          <w:p w:rsidR="00636174" w:rsidRDefault="00636174" w:rsidP="00087095">
                            <w:pPr>
                              <w:autoSpaceDE w:val="0"/>
                              <w:autoSpaceDN w:val="0"/>
                              <w:adjustRightInd w:val="0"/>
                              <w:rPr>
                                <w:rFonts w:cs="Arial"/>
                                <w:szCs w:val="22"/>
                              </w:rPr>
                            </w:pPr>
                          </w:p>
                          <w:p w:rsidR="00636174" w:rsidRDefault="00636174" w:rsidP="00087095">
                            <w:pPr>
                              <w:rPr>
                                <w:rFonts w:cs="Arial"/>
                                <w:szCs w:val="22"/>
                              </w:rPr>
                            </w:pPr>
                            <w:r>
                              <w:rPr>
                                <w:rFonts w:cs="Arial"/>
                                <w:szCs w:val="22"/>
                              </w:rPr>
                              <w:t>Caller has a young child</w:t>
                            </w:r>
                            <w:r w:rsidRPr="00087095">
                              <w:rPr>
                                <w:rFonts w:cs="Arial"/>
                                <w:szCs w:val="22"/>
                              </w:rPr>
                              <w:t xml:space="preserve">. </w:t>
                            </w:r>
                            <w:r>
                              <w:rPr>
                                <w:rFonts w:cs="Arial"/>
                                <w:szCs w:val="22"/>
                              </w:rPr>
                              <w:t xml:space="preserve">Caller applied for a job starting at 3:30 as her </w:t>
                            </w:r>
                            <w:r w:rsidRPr="00087095">
                              <w:rPr>
                                <w:rFonts w:cs="Arial"/>
                                <w:szCs w:val="22"/>
                              </w:rPr>
                              <w:t>partner finishes work at 2.30 and can take over caring responsibilities</w:t>
                            </w:r>
                            <w:r>
                              <w:rPr>
                                <w:rFonts w:cs="Arial"/>
                                <w:szCs w:val="22"/>
                              </w:rPr>
                              <w:t xml:space="preserve"> from that time</w:t>
                            </w:r>
                            <w:r w:rsidRPr="00087095">
                              <w:rPr>
                                <w:rFonts w:cs="Arial"/>
                                <w:szCs w:val="22"/>
                              </w:rPr>
                              <w:t xml:space="preserve">. </w:t>
                            </w:r>
                            <w:r>
                              <w:rPr>
                                <w:rFonts w:cs="Arial"/>
                                <w:szCs w:val="22"/>
                              </w:rPr>
                              <w:t>She informed her prospective employer that she would not be able to start before 3:30 because of this reason</w:t>
                            </w:r>
                            <w:r w:rsidRPr="00087095">
                              <w:rPr>
                                <w:rFonts w:cs="Arial"/>
                                <w:szCs w:val="22"/>
                              </w:rPr>
                              <w:t xml:space="preserve">. </w:t>
                            </w:r>
                          </w:p>
                          <w:p w:rsidR="00636174" w:rsidRDefault="00636174" w:rsidP="00087095">
                            <w:pPr>
                              <w:rPr>
                                <w:rFonts w:cs="Arial"/>
                                <w:szCs w:val="22"/>
                              </w:rPr>
                            </w:pPr>
                          </w:p>
                          <w:p w:rsidR="00636174" w:rsidRDefault="00636174" w:rsidP="00087095">
                            <w:r>
                              <w:rPr>
                                <w:rFonts w:cs="Arial"/>
                                <w:szCs w:val="22"/>
                              </w:rPr>
                              <w:t xml:space="preserve">Initially her prospective employer was fine with this. </w:t>
                            </w:r>
                            <w:r w:rsidRPr="00087095">
                              <w:rPr>
                                <w:rFonts w:cs="Arial"/>
                                <w:szCs w:val="22"/>
                              </w:rPr>
                              <w:t>However, her employer later advised that as she has a baby she would be unreliable if the child became ill and hence they would not be hiring her</w:t>
                            </w:r>
                            <w:r>
                              <w:rPr>
                                <w:rFonts w:cs="Arial"/>
                                <w:szCs w:val="22"/>
                              </w:rPr>
                              <w:t>.</w:t>
                            </w:r>
                          </w:p>
                        </w:txbxContent>
                      </wps:txbx>
                      <wps:bodyPr rot="0" vert="horz" wrap="square" lIns="91440" tIns="45720" rIns="91440" bIns="45720" anchor="t" anchorCtr="0">
                        <a:spAutoFit/>
                      </wps:bodyPr>
                    </wps:wsp>
                  </a:graphicData>
                </a:graphic>
              </wp:inline>
            </w:drawing>
          </mc:Choice>
          <mc:Fallback>
            <w:pict>
              <v:shape id="_x0000_s1028" type="#_x0000_t202" style="width:453.6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">
                <v:textbox style="mso-fit-shape-to-text:t">
                  <w:txbxContent>
                    <w:p w:rsidR="00636174" w:rsidRPr="00087095" w:rsidRDefault="00636174" w:rsidP="00087095">
                      <w:pPr>
                        <w:autoSpaceDE w:val="0"/>
                        <w:autoSpaceDN w:val="0"/>
                        <w:adjustRightInd w:val="0"/>
                        <w:rPr>
                          <w:rFonts w:cs="Arial"/>
                          <w:szCs w:val="22"/>
                          <w:u w:val="single"/>
                        </w:rPr>
                      </w:pPr>
                      <w:r w:rsidRPr="00087095">
                        <w:rPr>
                          <w:rFonts w:cs="Arial"/>
                          <w:szCs w:val="22"/>
                          <w:u w:val="single"/>
                        </w:rPr>
                        <w:t>C</w:t>
                      </w:r>
                      <w:r>
                        <w:rPr>
                          <w:rFonts w:cs="Arial"/>
                          <w:szCs w:val="22"/>
                          <w:u w:val="single"/>
                        </w:rPr>
                        <w:t xml:space="preserve">ase study: </w:t>
                      </w:r>
                      <w:r w:rsidRPr="00087095">
                        <w:rPr>
                          <w:rFonts w:cs="Arial"/>
                          <w:i/>
                          <w:szCs w:val="22"/>
                          <w:u w:val="single"/>
                        </w:rPr>
                        <w:t xml:space="preserve">Recruitment </w:t>
                      </w:r>
                      <w:r>
                        <w:rPr>
                          <w:rFonts w:cs="Arial"/>
                          <w:i/>
                          <w:szCs w:val="22"/>
                          <w:u w:val="single"/>
                        </w:rPr>
                        <w:t>and caring responsibilities</w:t>
                      </w:r>
                    </w:p>
                    <w:p w:rsidR="00636174" w:rsidRDefault="00636174" w:rsidP="00087095">
                      <w:pPr>
                        <w:autoSpaceDE w:val="0"/>
                        <w:autoSpaceDN w:val="0"/>
                        <w:adjustRightInd w:val="0"/>
                        <w:rPr>
                          <w:rFonts w:cs="Arial"/>
                          <w:szCs w:val="22"/>
                        </w:rPr>
                      </w:pPr>
                    </w:p>
                    <w:p w:rsidR="00636174" w:rsidRDefault="00636174" w:rsidP="00087095">
                      <w:pPr>
                        <w:rPr>
                          <w:rFonts w:cs="Arial"/>
                          <w:szCs w:val="22"/>
                        </w:rPr>
                      </w:pPr>
                      <w:r>
                        <w:rPr>
                          <w:rFonts w:cs="Arial"/>
                          <w:szCs w:val="22"/>
                        </w:rPr>
                        <w:t>Caller has a young child</w:t>
                      </w:r>
                      <w:r w:rsidRPr="00087095">
                        <w:rPr>
                          <w:rFonts w:cs="Arial"/>
                          <w:szCs w:val="22"/>
                        </w:rPr>
                        <w:t xml:space="preserve">. </w:t>
                      </w:r>
                      <w:r>
                        <w:rPr>
                          <w:rFonts w:cs="Arial"/>
                          <w:szCs w:val="22"/>
                        </w:rPr>
                        <w:t xml:space="preserve">Caller applied for a job starting at 3:30 as her </w:t>
                      </w:r>
                      <w:r w:rsidRPr="00087095">
                        <w:rPr>
                          <w:rFonts w:cs="Arial"/>
                          <w:szCs w:val="22"/>
                        </w:rPr>
                        <w:t>partner finishes work at 2.30 and can take over caring responsibilities</w:t>
                      </w:r>
                      <w:r>
                        <w:rPr>
                          <w:rFonts w:cs="Arial"/>
                          <w:szCs w:val="22"/>
                        </w:rPr>
                        <w:t xml:space="preserve"> from that time</w:t>
                      </w:r>
                      <w:r w:rsidRPr="00087095">
                        <w:rPr>
                          <w:rFonts w:cs="Arial"/>
                          <w:szCs w:val="22"/>
                        </w:rPr>
                        <w:t xml:space="preserve">. </w:t>
                      </w:r>
                      <w:r>
                        <w:rPr>
                          <w:rFonts w:cs="Arial"/>
                          <w:szCs w:val="22"/>
                        </w:rPr>
                        <w:t>She informed her prospective employer that she would not be able to start before 3:30 because of this reason</w:t>
                      </w:r>
                      <w:r w:rsidRPr="00087095">
                        <w:rPr>
                          <w:rFonts w:cs="Arial"/>
                          <w:szCs w:val="22"/>
                        </w:rPr>
                        <w:t xml:space="preserve">. </w:t>
                      </w:r>
                    </w:p>
                    <w:p w:rsidR="00636174" w:rsidRDefault="00636174" w:rsidP="00087095">
                      <w:pPr>
                        <w:rPr>
                          <w:rFonts w:cs="Arial"/>
                          <w:szCs w:val="22"/>
                        </w:rPr>
                      </w:pPr>
                    </w:p>
                    <w:p w:rsidR="00636174" w:rsidRDefault="00636174" w:rsidP="00087095">
                      <w:r>
                        <w:rPr>
                          <w:rFonts w:cs="Arial"/>
                          <w:szCs w:val="22"/>
                        </w:rPr>
                        <w:t xml:space="preserve">Initially her prospective employer was fine with this. </w:t>
                      </w:r>
                      <w:r w:rsidRPr="00087095">
                        <w:rPr>
                          <w:rFonts w:cs="Arial"/>
                          <w:szCs w:val="22"/>
                        </w:rPr>
                        <w:t>However, her employer later advised that as she has a baby she would be unreliable if the child became ill and hence they would not be hiring her</w:t>
                      </w:r>
                      <w:r>
                        <w:rPr>
                          <w:rFonts w:cs="Arial"/>
                          <w:szCs w:val="22"/>
                        </w:rPr>
                        <w:t>.</w:t>
                      </w:r>
                    </w:p>
                  </w:txbxContent>
                </v:textbox>
                <w10:anchorlock/>
              </v:shape>
            </w:pict>
          </mc:Fallback>
        </mc:AlternateContent>
      </w:r>
    </w:p>
    <w:p w:rsidR="00087095" w:rsidRPr="00087095" w:rsidRDefault="00087095" w:rsidP="00B938DE">
      <w:pPr>
        <w:autoSpaceDE w:val="0"/>
        <w:autoSpaceDN w:val="0"/>
        <w:adjustRightInd w:val="0"/>
        <w:rPr>
          <w:rFonts w:cs="Arial"/>
          <w:szCs w:val="22"/>
        </w:rPr>
      </w:pPr>
    </w:p>
    <w:p w:rsidR="00087095" w:rsidRDefault="00087095" w:rsidP="00B938DE">
      <w:pPr>
        <w:autoSpaceDE w:val="0"/>
        <w:autoSpaceDN w:val="0"/>
        <w:adjustRightInd w:val="0"/>
        <w:rPr>
          <w:rFonts w:cs="Arial"/>
          <w:b/>
          <w:i/>
          <w:szCs w:val="22"/>
          <w:u w:val="single"/>
        </w:rPr>
      </w:pPr>
      <w:r w:rsidRPr="00087095">
        <w:rPr>
          <w:rFonts w:cs="Arial"/>
          <w:b/>
          <w:i/>
          <w:szCs w:val="22"/>
          <w:u w:val="single"/>
        </w:rPr>
        <w:t>Bullying and Harassment</w:t>
      </w:r>
      <w:r w:rsidR="00940C2D">
        <w:rPr>
          <w:rFonts w:cs="Arial"/>
          <w:b/>
          <w:i/>
          <w:szCs w:val="22"/>
          <w:u w:val="single"/>
        </w:rPr>
        <w:t>:</w:t>
      </w:r>
    </w:p>
    <w:p w:rsidR="00940C2D" w:rsidRDefault="00940C2D" w:rsidP="00B938DE">
      <w:pPr>
        <w:autoSpaceDE w:val="0"/>
        <w:autoSpaceDN w:val="0"/>
        <w:adjustRightInd w:val="0"/>
        <w:rPr>
          <w:rFonts w:cs="Arial"/>
          <w:szCs w:val="22"/>
          <w:u w:val="single"/>
        </w:rPr>
      </w:pPr>
    </w:p>
    <w:p w:rsidR="00940C2D" w:rsidRPr="00940C2D" w:rsidRDefault="00940C2D" w:rsidP="00B938DE">
      <w:pPr>
        <w:autoSpaceDE w:val="0"/>
        <w:autoSpaceDN w:val="0"/>
        <w:adjustRightInd w:val="0"/>
        <w:rPr>
          <w:rFonts w:cs="Arial"/>
          <w:szCs w:val="22"/>
        </w:rPr>
      </w:pPr>
      <w:r>
        <w:rPr>
          <w:rFonts w:cs="Arial"/>
          <w:szCs w:val="22"/>
        </w:rPr>
        <w:t>There have been several examples of bullying behaviour experienced by women whilst pregnant. Perpetrators of these behaviours included both employers and colleagues. Incidents reported to the</w:t>
      </w:r>
      <w:r w:rsidR="00391DBE">
        <w:rPr>
          <w:rFonts w:cs="Arial"/>
          <w:szCs w:val="22"/>
        </w:rPr>
        <w:t xml:space="preserve"> EOC</w:t>
      </w:r>
      <w:r>
        <w:rPr>
          <w:rFonts w:cs="Arial"/>
          <w:szCs w:val="22"/>
        </w:rPr>
        <w:t xml:space="preserve"> often involved comments around the individual</w:t>
      </w:r>
      <w:r w:rsidR="009B1D35">
        <w:rPr>
          <w:rFonts w:cs="Arial"/>
          <w:szCs w:val="22"/>
        </w:rPr>
        <w:t>’</w:t>
      </w:r>
      <w:r>
        <w:rPr>
          <w:rFonts w:cs="Arial"/>
          <w:szCs w:val="22"/>
        </w:rPr>
        <w:t xml:space="preserve">s work ethic, and work capacity. Women who claimed to have experienced this behaviour </w:t>
      </w:r>
      <w:r w:rsidR="00E62255">
        <w:rPr>
          <w:rFonts w:cs="Arial"/>
          <w:szCs w:val="22"/>
        </w:rPr>
        <w:t>alleged</w:t>
      </w:r>
      <w:r>
        <w:rPr>
          <w:rFonts w:cs="Arial"/>
          <w:szCs w:val="22"/>
        </w:rPr>
        <w:t xml:space="preserve"> that there were no issues raised about their performance prior to disclosing their pregnancy.</w:t>
      </w:r>
    </w:p>
    <w:p w:rsidR="009D64BD" w:rsidRDefault="009D64BD" w:rsidP="00B938DE">
      <w:pPr>
        <w:autoSpaceDE w:val="0"/>
        <w:autoSpaceDN w:val="0"/>
        <w:adjustRightInd w:val="0"/>
        <w:rPr>
          <w:rFonts w:cs="Arial"/>
          <w:b/>
          <w:szCs w:val="22"/>
          <w:u w:val="single"/>
        </w:rPr>
      </w:pPr>
    </w:p>
    <w:p w:rsidR="009B1D35" w:rsidRPr="00087095" w:rsidRDefault="009B1D35" w:rsidP="00B938DE">
      <w:pPr>
        <w:autoSpaceDE w:val="0"/>
        <w:autoSpaceDN w:val="0"/>
        <w:adjustRightInd w:val="0"/>
        <w:rPr>
          <w:rFonts w:cs="Arial"/>
          <w:b/>
          <w:szCs w:val="22"/>
          <w:u w:val="single"/>
        </w:rPr>
      </w:pPr>
      <w:r>
        <w:rPr>
          <w:rFonts w:cs="Arial"/>
          <w:szCs w:val="22"/>
        </w:rPr>
        <w:t>Below are some examples of enquiries and complaints made to the EOC:</w:t>
      </w:r>
      <w:r>
        <w:rPr>
          <w:rFonts w:cs="Arial"/>
          <w:szCs w:val="22"/>
        </w:rPr>
        <w:br/>
      </w:r>
    </w:p>
    <w:p w:rsidR="00087095" w:rsidRDefault="00087095" w:rsidP="00B938DE">
      <w:pPr>
        <w:autoSpaceDE w:val="0"/>
        <w:autoSpaceDN w:val="0"/>
        <w:adjustRightInd w:val="0"/>
        <w:rPr>
          <w:rFonts w:cs="Arial"/>
          <w:szCs w:val="22"/>
        </w:rPr>
      </w:pPr>
      <w:r w:rsidRPr="00087095">
        <w:rPr>
          <w:rFonts w:cs="Arial"/>
          <w:noProof/>
          <w:szCs w:val="22"/>
          <w:lang w:eastAsia="en-AU"/>
        </w:rPr>
        <mc:AlternateContent>
          <mc:Choice Requires="wps">
            <w:drawing>
              <wp:inline distT="0" distB="0" distL="0" distR="0" wp14:anchorId="1B7CAFE2" wp14:editId="19742182">
                <wp:extent cx="5760720" cy="742950"/>
                <wp:effectExtent l="0" t="0" r="11430"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42950"/>
                        </a:xfrm>
                        <a:prstGeom prst="rect">
                          <a:avLst/>
                        </a:prstGeom>
                        <a:solidFill>
                          <a:srgbClr val="FFFFFF"/>
                        </a:solidFill>
                        <a:ln w="9525">
                          <a:solidFill>
                            <a:srgbClr val="000000"/>
                          </a:solidFill>
                          <a:miter lim="800000"/>
                          <a:headEnd/>
                          <a:tailEnd/>
                        </a:ln>
                      </wps:spPr>
                      <wps:txbx>
                        <w:txbxContent>
                          <w:p w:rsidR="00636174" w:rsidRPr="00087095" w:rsidRDefault="00636174" w:rsidP="00087095">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087095">
                            <w:pPr>
                              <w:autoSpaceDE w:val="0"/>
                              <w:autoSpaceDN w:val="0"/>
                              <w:adjustRightInd w:val="0"/>
                              <w:rPr>
                                <w:rFonts w:cs="Arial"/>
                                <w:szCs w:val="22"/>
                              </w:rPr>
                            </w:pPr>
                          </w:p>
                          <w:p w:rsidR="00636174" w:rsidRPr="00087095" w:rsidRDefault="00636174" w:rsidP="00087095">
                            <w:pPr>
                              <w:autoSpaceDE w:val="0"/>
                              <w:autoSpaceDN w:val="0"/>
                              <w:adjustRightInd w:val="0"/>
                              <w:rPr>
                                <w:rFonts w:cs="Arial"/>
                                <w:szCs w:val="22"/>
                              </w:rPr>
                            </w:pPr>
                            <w:r w:rsidRPr="00087095">
                              <w:rPr>
                                <w:rFonts w:cs="Arial"/>
                                <w:szCs w:val="22"/>
                              </w:rPr>
                              <w:t>Caller is alleging b</w:t>
                            </w:r>
                            <w:r>
                              <w:rPr>
                                <w:rFonts w:cs="Arial"/>
                                <w:szCs w:val="22"/>
                              </w:rPr>
                              <w:t>ullying and harassment at work. She</w:t>
                            </w:r>
                            <w:r w:rsidRPr="00087095">
                              <w:rPr>
                                <w:rFonts w:cs="Arial"/>
                                <w:szCs w:val="22"/>
                              </w:rPr>
                              <w:t xml:space="preserve"> claims harassment st</w:t>
                            </w:r>
                            <w:r>
                              <w:rPr>
                                <w:rFonts w:cs="Arial"/>
                                <w:szCs w:val="22"/>
                              </w:rPr>
                              <w:t>arted since she became pregnant.</w:t>
                            </w:r>
                          </w:p>
                          <w:p w:rsidR="00636174" w:rsidRPr="00087095" w:rsidRDefault="00636174" w:rsidP="00087095">
                            <w:pPr>
                              <w:autoSpaceDE w:val="0"/>
                              <w:autoSpaceDN w:val="0"/>
                              <w:adjustRightInd w:val="0"/>
                              <w:rPr>
                                <w:rFonts w:cs="Arial"/>
                                <w:szCs w:val="22"/>
                              </w:rPr>
                            </w:pPr>
                          </w:p>
                          <w:p w:rsidR="00636174" w:rsidRPr="00087095" w:rsidRDefault="00636174" w:rsidP="00087095">
                            <w:pPr>
                              <w:rPr>
                                <w:rFonts w:cs="Arial"/>
                                <w:szCs w:val="22"/>
                              </w:rPr>
                            </w:pPr>
                            <w:r w:rsidRPr="00087095">
                              <w:rPr>
                                <w:rFonts w:cs="Arial"/>
                                <w:szCs w:val="22"/>
                              </w:rPr>
                              <w:t>Forms</w:t>
                            </w:r>
                            <w:r>
                              <w:rPr>
                                <w:rFonts w:cs="Arial"/>
                                <w:szCs w:val="22"/>
                              </w:rPr>
                              <w:t xml:space="preserve"> of harassment claimed include:</w:t>
                            </w:r>
                            <w:r w:rsidRPr="00087095">
                              <w:rPr>
                                <w:rFonts w:cs="Arial"/>
                                <w:szCs w:val="22"/>
                              </w:rPr>
                              <w:t xml:space="preserve"> making comments with regards to her work capacity, making comments about her pregnancy, putting in bold letters </w:t>
                            </w:r>
                            <w:r>
                              <w:rPr>
                                <w:rFonts w:cs="Arial"/>
                                <w:szCs w:val="22"/>
                              </w:rPr>
                              <w:t>next to her name on the</w:t>
                            </w:r>
                            <w:r w:rsidRPr="00087095">
                              <w:rPr>
                                <w:rFonts w:cs="Arial"/>
                                <w:szCs w:val="22"/>
                              </w:rPr>
                              <w:t xml:space="preserve"> roster ‘don't be late' so that all staff can see.</w:t>
                            </w:r>
                          </w:p>
                        </w:txbxContent>
                      </wps:txbx>
                      <wps:bodyPr rot="0" vert="horz" wrap="square" lIns="91440" tIns="45720" rIns="91440" bIns="45720" anchor="t" anchorCtr="0">
                        <a:spAutoFit/>
                      </wps:bodyPr>
                    </wps:wsp>
                  </a:graphicData>
                </a:graphic>
              </wp:inline>
            </w:drawing>
          </mc:Choice>
          <mc:Fallback>
            <w:pict>
              <v:shape id="Text Box 6" o:spid="_x0000_s1029" type="#_x0000_t202" style="width:45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pmuJQIAAEs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">
                <v:textbox style="mso-fit-shape-to-text:t">
                  <w:txbxContent>
                    <w:p w:rsidR="00636174" w:rsidRPr="00087095" w:rsidRDefault="00636174" w:rsidP="00087095">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087095">
                      <w:pPr>
                        <w:autoSpaceDE w:val="0"/>
                        <w:autoSpaceDN w:val="0"/>
                        <w:adjustRightInd w:val="0"/>
                        <w:rPr>
                          <w:rFonts w:cs="Arial"/>
                          <w:szCs w:val="22"/>
                        </w:rPr>
                      </w:pPr>
                    </w:p>
                    <w:p w:rsidR="00636174" w:rsidRPr="00087095" w:rsidRDefault="00636174" w:rsidP="00087095">
                      <w:pPr>
                        <w:autoSpaceDE w:val="0"/>
                        <w:autoSpaceDN w:val="0"/>
                        <w:adjustRightInd w:val="0"/>
                        <w:rPr>
                          <w:rFonts w:cs="Arial"/>
                          <w:szCs w:val="22"/>
                        </w:rPr>
                      </w:pPr>
                      <w:r w:rsidRPr="00087095">
                        <w:rPr>
                          <w:rFonts w:cs="Arial"/>
                          <w:szCs w:val="22"/>
                        </w:rPr>
                        <w:t>Caller is alleging b</w:t>
                      </w:r>
                      <w:r>
                        <w:rPr>
                          <w:rFonts w:cs="Arial"/>
                          <w:szCs w:val="22"/>
                        </w:rPr>
                        <w:t>ullying and harassment at work. She</w:t>
                      </w:r>
                      <w:r w:rsidRPr="00087095">
                        <w:rPr>
                          <w:rFonts w:cs="Arial"/>
                          <w:szCs w:val="22"/>
                        </w:rPr>
                        <w:t xml:space="preserve"> claims harassment st</w:t>
                      </w:r>
                      <w:r>
                        <w:rPr>
                          <w:rFonts w:cs="Arial"/>
                          <w:szCs w:val="22"/>
                        </w:rPr>
                        <w:t>arted since she became pregnant.</w:t>
                      </w:r>
                    </w:p>
                    <w:p w:rsidR="00636174" w:rsidRPr="00087095" w:rsidRDefault="00636174" w:rsidP="00087095">
                      <w:pPr>
                        <w:autoSpaceDE w:val="0"/>
                        <w:autoSpaceDN w:val="0"/>
                        <w:adjustRightInd w:val="0"/>
                        <w:rPr>
                          <w:rFonts w:cs="Arial"/>
                          <w:szCs w:val="22"/>
                        </w:rPr>
                      </w:pPr>
                    </w:p>
                    <w:p w:rsidR="00636174" w:rsidRPr="00087095" w:rsidRDefault="00636174" w:rsidP="00087095">
                      <w:pPr>
                        <w:rPr>
                          <w:rFonts w:cs="Arial"/>
                          <w:szCs w:val="22"/>
                        </w:rPr>
                      </w:pPr>
                      <w:r w:rsidRPr="00087095">
                        <w:rPr>
                          <w:rFonts w:cs="Arial"/>
                          <w:szCs w:val="22"/>
                        </w:rPr>
                        <w:t>Forms</w:t>
                      </w:r>
                      <w:r>
                        <w:rPr>
                          <w:rFonts w:cs="Arial"/>
                          <w:szCs w:val="22"/>
                        </w:rPr>
                        <w:t xml:space="preserve"> of harassment claimed include:</w:t>
                      </w:r>
                      <w:r w:rsidRPr="00087095">
                        <w:rPr>
                          <w:rFonts w:cs="Arial"/>
                          <w:szCs w:val="22"/>
                        </w:rPr>
                        <w:t xml:space="preserve"> making comments with regards to her work capacity, making comments about her pregnancy, putting in bold letters </w:t>
                      </w:r>
                      <w:r>
                        <w:rPr>
                          <w:rFonts w:cs="Arial"/>
                          <w:szCs w:val="22"/>
                        </w:rPr>
                        <w:t>next to her name on the</w:t>
                      </w:r>
                      <w:r w:rsidRPr="00087095">
                        <w:rPr>
                          <w:rFonts w:cs="Arial"/>
                          <w:szCs w:val="22"/>
                        </w:rPr>
                        <w:t xml:space="preserve"> roster ‘don't be late' so that all staff can see.</w:t>
                      </w:r>
                    </w:p>
                  </w:txbxContent>
                </v:textbox>
                <w10:anchorlock/>
              </v:shape>
            </w:pict>
          </mc:Fallback>
        </mc:AlternateContent>
      </w:r>
    </w:p>
    <w:p w:rsidR="00087095" w:rsidRDefault="00087095" w:rsidP="00B938DE">
      <w:pPr>
        <w:autoSpaceDE w:val="0"/>
        <w:autoSpaceDN w:val="0"/>
        <w:adjustRightInd w:val="0"/>
        <w:rPr>
          <w:rFonts w:cs="Arial"/>
          <w:szCs w:val="22"/>
        </w:rPr>
      </w:pPr>
    </w:p>
    <w:p w:rsidR="00087095" w:rsidRDefault="00087095" w:rsidP="00B938DE">
      <w:pPr>
        <w:autoSpaceDE w:val="0"/>
        <w:autoSpaceDN w:val="0"/>
        <w:adjustRightInd w:val="0"/>
        <w:rPr>
          <w:rFonts w:cs="Arial"/>
          <w:szCs w:val="22"/>
        </w:rPr>
      </w:pPr>
      <w:r w:rsidRPr="00087095">
        <w:rPr>
          <w:rFonts w:cs="Arial"/>
          <w:noProof/>
          <w:szCs w:val="22"/>
          <w:lang w:eastAsia="en-AU"/>
        </w:rPr>
        <w:lastRenderedPageBreak/>
        <mc:AlternateContent>
          <mc:Choice Requires="wps">
            <w:drawing>
              <wp:inline distT="0" distB="0" distL="0" distR="0" wp14:anchorId="173638BE" wp14:editId="162B9390">
                <wp:extent cx="5760720" cy="1385570"/>
                <wp:effectExtent l="0" t="0" r="11430" b="241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Pr="00087095" w:rsidRDefault="00636174" w:rsidP="00087095">
                            <w:pPr>
                              <w:rPr>
                                <w:rFonts w:cs="Arial"/>
                                <w:szCs w:val="22"/>
                                <w:u w:val="single"/>
                              </w:rPr>
                            </w:pPr>
                            <w:r w:rsidRPr="00087095">
                              <w:rPr>
                                <w:rFonts w:cs="Arial"/>
                                <w:szCs w:val="22"/>
                                <w:u w:val="single"/>
                              </w:rPr>
                              <w:t>Case study:</w:t>
                            </w:r>
                            <w:r>
                              <w:rPr>
                                <w:rFonts w:cs="Arial"/>
                                <w:szCs w:val="22"/>
                                <w:u w:val="single"/>
                              </w:rPr>
                              <w:t xml:space="preserve"> </w:t>
                            </w:r>
                            <w:r w:rsidRPr="00636174">
                              <w:rPr>
                                <w:rFonts w:cs="Arial"/>
                                <w:i/>
                                <w:szCs w:val="22"/>
                                <w:u w:val="single"/>
                              </w:rPr>
                              <w:t>While Pregnant</w:t>
                            </w:r>
                          </w:p>
                          <w:p w:rsidR="00636174" w:rsidRDefault="00636174" w:rsidP="00087095">
                            <w:pPr>
                              <w:rPr>
                                <w:rFonts w:cs="Arial"/>
                                <w:szCs w:val="22"/>
                              </w:rPr>
                            </w:pPr>
                          </w:p>
                          <w:p w:rsidR="00636174" w:rsidRDefault="00636174" w:rsidP="00087095">
                            <w:pPr>
                              <w:rPr>
                                <w:rFonts w:cs="Arial"/>
                                <w:szCs w:val="22"/>
                              </w:rPr>
                            </w:pPr>
                            <w:r w:rsidRPr="00087095">
                              <w:rPr>
                                <w:rFonts w:cs="Arial"/>
                                <w:szCs w:val="22"/>
                              </w:rPr>
                              <w:t xml:space="preserve">Caller alleges that since becoming pregnant and advising her boss of </w:t>
                            </w:r>
                            <w:r>
                              <w:rPr>
                                <w:rFonts w:cs="Arial"/>
                                <w:szCs w:val="22"/>
                              </w:rPr>
                              <w:t>her pregnancy</w:t>
                            </w:r>
                            <w:r w:rsidRPr="00087095">
                              <w:rPr>
                                <w:rFonts w:cs="Arial"/>
                                <w:szCs w:val="22"/>
                              </w:rPr>
                              <w:t xml:space="preserve"> she has been bullied and harassed at work about her pregnancy and the problems </w:t>
                            </w:r>
                            <w:r>
                              <w:rPr>
                                <w:rFonts w:cs="Arial"/>
                                <w:szCs w:val="22"/>
                              </w:rPr>
                              <w:t xml:space="preserve">that </w:t>
                            </w:r>
                            <w:r w:rsidRPr="00087095">
                              <w:rPr>
                                <w:rFonts w:cs="Arial"/>
                                <w:szCs w:val="22"/>
                              </w:rPr>
                              <w:t xml:space="preserve">her having a baby and going on parental leave will create for the business. </w:t>
                            </w:r>
                            <w:r>
                              <w:rPr>
                                <w:rFonts w:cs="Arial"/>
                                <w:szCs w:val="22"/>
                              </w:rPr>
                              <w:t>Her employers</w:t>
                            </w:r>
                            <w:r w:rsidRPr="00087095">
                              <w:rPr>
                                <w:rFonts w:cs="Arial"/>
                                <w:szCs w:val="22"/>
                              </w:rPr>
                              <w:t xml:space="preserve"> have yelled at her and have made statements to her </w:t>
                            </w:r>
                            <w:r>
                              <w:rPr>
                                <w:rFonts w:cs="Arial"/>
                                <w:szCs w:val="22"/>
                              </w:rPr>
                              <w:t>such as</w:t>
                            </w:r>
                            <w:r w:rsidRPr="00087095">
                              <w:rPr>
                                <w:rFonts w:cs="Arial"/>
                                <w:szCs w:val="22"/>
                              </w:rPr>
                              <w:t xml:space="preserve"> "now that you</w:t>
                            </w:r>
                            <w:r>
                              <w:rPr>
                                <w:rFonts w:cs="Arial"/>
                                <w:szCs w:val="22"/>
                              </w:rPr>
                              <w:t>’</w:t>
                            </w:r>
                            <w:r w:rsidRPr="00087095">
                              <w:rPr>
                                <w:rFonts w:cs="Arial"/>
                                <w:szCs w:val="22"/>
                              </w:rPr>
                              <w:t>r</w:t>
                            </w:r>
                            <w:r>
                              <w:rPr>
                                <w:rFonts w:cs="Arial"/>
                                <w:szCs w:val="22"/>
                              </w:rPr>
                              <w:t>e</w:t>
                            </w:r>
                            <w:r w:rsidRPr="00087095">
                              <w:rPr>
                                <w:rFonts w:cs="Arial"/>
                                <w:szCs w:val="22"/>
                              </w:rPr>
                              <w:t xml:space="preserve"> pregnant and will have to have time off who is going to make money for us</w:t>
                            </w:r>
                            <w:r>
                              <w:rPr>
                                <w:rFonts w:cs="Arial"/>
                                <w:szCs w:val="22"/>
                              </w:rPr>
                              <w:t>?</w:t>
                            </w:r>
                            <w:r w:rsidRPr="00087095">
                              <w:rPr>
                                <w:rFonts w:cs="Arial"/>
                                <w:szCs w:val="22"/>
                              </w:rPr>
                              <w:t xml:space="preserve">" </w:t>
                            </w:r>
                          </w:p>
                          <w:p w:rsidR="00636174" w:rsidRDefault="00636174" w:rsidP="00087095">
                            <w:pPr>
                              <w:rPr>
                                <w:rFonts w:cs="Arial"/>
                                <w:szCs w:val="22"/>
                              </w:rPr>
                            </w:pPr>
                          </w:p>
                          <w:p w:rsidR="00636174" w:rsidRDefault="00636174" w:rsidP="00087095">
                            <w:pPr>
                              <w:rPr>
                                <w:rFonts w:cs="Arial"/>
                                <w:szCs w:val="22"/>
                              </w:rPr>
                            </w:pPr>
                            <w:r w:rsidRPr="00087095">
                              <w:rPr>
                                <w:rFonts w:cs="Arial"/>
                                <w:szCs w:val="22"/>
                              </w:rPr>
                              <w:t xml:space="preserve">This culminated in her boss telling her to "get out if she didn't like it" when she made a complaint about her treatment.  </w:t>
                            </w:r>
                          </w:p>
                          <w:p w:rsidR="00636174" w:rsidRDefault="00636174" w:rsidP="00087095">
                            <w:pPr>
                              <w:rPr>
                                <w:rFonts w:cs="Arial"/>
                                <w:szCs w:val="22"/>
                              </w:rPr>
                            </w:pPr>
                          </w:p>
                          <w:p w:rsidR="00636174" w:rsidRPr="00087095" w:rsidRDefault="00636174" w:rsidP="00087095">
                            <w:pPr>
                              <w:rPr>
                                <w:rFonts w:cs="Arial"/>
                                <w:szCs w:val="22"/>
                              </w:rPr>
                            </w:pPr>
                            <w:r w:rsidRPr="00087095">
                              <w:rPr>
                                <w:rFonts w:cs="Arial"/>
                                <w:szCs w:val="22"/>
                              </w:rPr>
                              <w:t>She left the workplace and hasn't gone back.</w:t>
                            </w:r>
                          </w:p>
                          <w:p w:rsidR="00636174" w:rsidRPr="00087095" w:rsidRDefault="00636174" w:rsidP="00087095">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7" o:spid="_x0000_s1030"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">
                <v:textbox style="mso-fit-shape-to-text:t">
                  <w:txbxContent>
                    <w:p w:rsidR="00636174" w:rsidRPr="00087095" w:rsidRDefault="00636174" w:rsidP="00087095">
                      <w:pPr>
                        <w:rPr>
                          <w:rFonts w:cs="Arial"/>
                          <w:szCs w:val="22"/>
                          <w:u w:val="single"/>
                        </w:rPr>
                      </w:pPr>
                      <w:r w:rsidRPr="00087095">
                        <w:rPr>
                          <w:rFonts w:cs="Arial"/>
                          <w:szCs w:val="22"/>
                          <w:u w:val="single"/>
                        </w:rPr>
                        <w:t>Case study:</w:t>
                      </w:r>
                      <w:r>
                        <w:rPr>
                          <w:rFonts w:cs="Arial"/>
                          <w:szCs w:val="22"/>
                          <w:u w:val="single"/>
                        </w:rPr>
                        <w:t xml:space="preserve"> </w:t>
                      </w:r>
                      <w:r w:rsidRPr="00636174">
                        <w:rPr>
                          <w:rFonts w:cs="Arial"/>
                          <w:i/>
                          <w:szCs w:val="22"/>
                          <w:u w:val="single"/>
                        </w:rPr>
                        <w:t>While Pregnant</w:t>
                      </w:r>
                    </w:p>
                    <w:p w:rsidR="00636174" w:rsidRDefault="00636174" w:rsidP="00087095">
                      <w:pPr>
                        <w:rPr>
                          <w:rFonts w:cs="Arial"/>
                          <w:szCs w:val="22"/>
                        </w:rPr>
                      </w:pPr>
                    </w:p>
                    <w:p w:rsidR="00636174" w:rsidRDefault="00636174" w:rsidP="00087095">
                      <w:pPr>
                        <w:rPr>
                          <w:rFonts w:cs="Arial"/>
                          <w:szCs w:val="22"/>
                        </w:rPr>
                      </w:pPr>
                      <w:r w:rsidRPr="00087095">
                        <w:rPr>
                          <w:rFonts w:cs="Arial"/>
                          <w:szCs w:val="22"/>
                        </w:rPr>
                        <w:t xml:space="preserve">Caller alleges that since becoming pregnant and advising her boss of </w:t>
                      </w:r>
                      <w:r>
                        <w:rPr>
                          <w:rFonts w:cs="Arial"/>
                          <w:szCs w:val="22"/>
                        </w:rPr>
                        <w:t>her pregnancy</w:t>
                      </w:r>
                      <w:r w:rsidRPr="00087095">
                        <w:rPr>
                          <w:rFonts w:cs="Arial"/>
                          <w:szCs w:val="22"/>
                        </w:rPr>
                        <w:t xml:space="preserve"> she has been bullied and harassed at work about her pregnancy and the problems </w:t>
                      </w:r>
                      <w:r>
                        <w:rPr>
                          <w:rFonts w:cs="Arial"/>
                          <w:szCs w:val="22"/>
                        </w:rPr>
                        <w:t xml:space="preserve">that </w:t>
                      </w:r>
                      <w:r w:rsidRPr="00087095">
                        <w:rPr>
                          <w:rFonts w:cs="Arial"/>
                          <w:szCs w:val="22"/>
                        </w:rPr>
                        <w:t xml:space="preserve">her having a baby and going on parental leave will create for the business. </w:t>
                      </w:r>
                      <w:r>
                        <w:rPr>
                          <w:rFonts w:cs="Arial"/>
                          <w:szCs w:val="22"/>
                        </w:rPr>
                        <w:t>Her employers</w:t>
                      </w:r>
                      <w:r w:rsidRPr="00087095">
                        <w:rPr>
                          <w:rFonts w:cs="Arial"/>
                          <w:szCs w:val="22"/>
                        </w:rPr>
                        <w:t xml:space="preserve"> have yelled at her and have made statements to her </w:t>
                      </w:r>
                      <w:r>
                        <w:rPr>
                          <w:rFonts w:cs="Arial"/>
                          <w:szCs w:val="22"/>
                        </w:rPr>
                        <w:t>such as</w:t>
                      </w:r>
                      <w:r w:rsidRPr="00087095">
                        <w:rPr>
                          <w:rFonts w:cs="Arial"/>
                          <w:szCs w:val="22"/>
                        </w:rPr>
                        <w:t xml:space="preserve"> "now that you</w:t>
                      </w:r>
                      <w:r>
                        <w:rPr>
                          <w:rFonts w:cs="Arial"/>
                          <w:szCs w:val="22"/>
                        </w:rPr>
                        <w:t>’</w:t>
                      </w:r>
                      <w:r w:rsidRPr="00087095">
                        <w:rPr>
                          <w:rFonts w:cs="Arial"/>
                          <w:szCs w:val="22"/>
                        </w:rPr>
                        <w:t>r</w:t>
                      </w:r>
                      <w:r>
                        <w:rPr>
                          <w:rFonts w:cs="Arial"/>
                          <w:szCs w:val="22"/>
                        </w:rPr>
                        <w:t>e</w:t>
                      </w:r>
                      <w:r w:rsidRPr="00087095">
                        <w:rPr>
                          <w:rFonts w:cs="Arial"/>
                          <w:szCs w:val="22"/>
                        </w:rPr>
                        <w:t xml:space="preserve"> pregnant and will have to have time off who is going to make money for us</w:t>
                      </w:r>
                      <w:r>
                        <w:rPr>
                          <w:rFonts w:cs="Arial"/>
                          <w:szCs w:val="22"/>
                        </w:rPr>
                        <w:t>?</w:t>
                      </w:r>
                      <w:r w:rsidRPr="00087095">
                        <w:rPr>
                          <w:rFonts w:cs="Arial"/>
                          <w:szCs w:val="22"/>
                        </w:rPr>
                        <w:t xml:space="preserve">" </w:t>
                      </w:r>
                    </w:p>
                    <w:p w:rsidR="00636174" w:rsidRDefault="00636174" w:rsidP="00087095">
                      <w:pPr>
                        <w:rPr>
                          <w:rFonts w:cs="Arial"/>
                          <w:szCs w:val="22"/>
                        </w:rPr>
                      </w:pPr>
                    </w:p>
                    <w:p w:rsidR="00636174" w:rsidRDefault="00636174" w:rsidP="00087095">
                      <w:pPr>
                        <w:rPr>
                          <w:rFonts w:cs="Arial"/>
                          <w:szCs w:val="22"/>
                        </w:rPr>
                      </w:pPr>
                      <w:r w:rsidRPr="00087095">
                        <w:rPr>
                          <w:rFonts w:cs="Arial"/>
                          <w:szCs w:val="22"/>
                        </w:rPr>
                        <w:t xml:space="preserve">This culminated in her boss telling her to "get out if she didn't like it" when she made a complaint about her treatment.  </w:t>
                      </w:r>
                    </w:p>
                    <w:p w:rsidR="00636174" w:rsidRDefault="00636174" w:rsidP="00087095">
                      <w:pPr>
                        <w:rPr>
                          <w:rFonts w:cs="Arial"/>
                          <w:szCs w:val="22"/>
                        </w:rPr>
                      </w:pPr>
                    </w:p>
                    <w:p w:rsidR="00636174" w:rsidRPr="00087095" w:rsidRDefault="00636174" w:rsidP="00087095">
                      <w:pPr>
                        <w:rPr>
                          <w:rFonts w:cs="Arial"/>
                          <w:szCs w:val="22"/>
                        </w:rPr>
                      </w:pPr>
                      <w:r w:rsidRPr="00087095">
                        <w:rPr>
                          <w:rFonts w:cs="Arial"/>
                          <w:szCs w:val="22"/>
                        </w:rPr>
                        <w:t>She left the workplace and hasn't gone back.</w:t>
                      </w:r>
                    </w:p>
                    <w:p w:rsidR="00636174" w:rsidRPr="00087095" w:rsidRDefault="00636174" w:rsidP="00087095">
                      <w:pPr>
                        <w:rPr>
                          <w:rFonts w:cs="Arial"/>
                          <w:szCs w:val="22"/>
                        </w:rPr>
                      </w:pPr>
                    </w:p>
                  </w:txbxContent>
                </v:textbox>
                <w10:anchorlock/>
              </v:shape>
            </w:pict>
          </mc:Fallback>
        </mc:AlternateContent>
      </w:r>
    </w:p>
    <w:p w:rsidR="00087095" w:rsidRDefault="00087095" w:rsidP="00B938DE">
      <w:pPr>
        <w:rPr>
          <w:rFonts w:cs="Arial"/>
          <w:b/>
          <w:i/>
          <w:szCs w:val="22"/>
          <w:u w:val="single"/>
        </w:rPr>
      </w:pPr>
    </w:p>
    <w:p w:rsidR="00250C51" w:rsidRDefault="007740A8" w:rsidP="00B938DE">
      <w:pPr>
        <w:rPr>
          <w:rFonts w:cs="Arial"/>
          <w:b/>
          <w:i/>
          <w:szCs w:val="22"/>
          <w:u w:val="single"/>
        </w:rPr>
      </w:pPr>
      <w:r w:rsidRPr="00087095">
        <w:rPr>
          <w:rFonts w:cs="Arial"/>
          <w:b/>
          <w:i/>
          <w:szCs w:val="22"/>
          <w:u w:val="single"/>
        </w:rPr>
        <w:t>Loss of opportunity:</w:t>
      </w:r>
    </w:p>
    <w:p w:rsidR="00C06A0E" w:rsidRDefault="00C06A0E" w:rsidP="00B938DE">
      <w:pPr>
        <w:rPr>
          <w:rFonts w:cs="Arial"/>
          <w:b/>
          <w:szCs w:val="22"/>
          <w:u w:val="single"/>
        </w:rPr>
      </w:pPr>
    </w:p>
    <w:p w:rsidR="00940C2D" w:rsidRPr="00940C2D" w:rsidRDefault="00940C2D" w:rsidP="00B938DE">
      <w:pPr>
        <w:rPr>
          <w:rFonts w:cs="Arial"/>
          <w:szCs w:val="22"/>
        </w:rPr>
      </w:pPr>
      <w:r>
        <w:rPr>
          <w:rFonts w:cs="Arial"/>
          <w:szCs w:val="22"/>
        </w:rPr>
        <w:t>The loss or denial of opportunities to advance one</w:t>
      </w:r>
      <w:r w:rsidR="00480B42">
        <w:rPr>
          <w:rFonts w:cs="Arial"/>
          <w:szCs w:val="22"/>
        </w:rPr>
        <w:t>’</w:t>
      </w:r>
      <w:r>
        <w:rPr>
          <w:rFonts w:cs="Arial"/>
          <w:szCs w:val="22"/>
        </w:rPr>
        <w:t xml:space="preserve">s career </w:t>
      </w:r>
      <w:r w:rsidR="00CA2FF1">
        <w:rPr>
          <w:rFonts w:cs="Arial"/>
          <w:szCs w:val="22"/>
        </w:rPr>
        <w:t xml:space="preserve">is a </w:t>
      </w:r>
      <w:r w:rsidR="00480B42">
        <w:rPr>
          <w:rFonts w:cs="Arial"/>
          <w:szCs w:val="22"/>
        </w:rPr>
        <w:t>common</w:t>
      </w:r>
      <w:r w:rsidR="00CA2FF1">
        <w:rPr>
          <w:rFonts w:cs="Arial"/>
          <w:szCs w:val="22"/>
        </w:rPr>
        <w:t xml:space="preserve"> theme </w:t>
      </w:r>
      <w:r w:rsidR="00480B42">
        <w:rPr>
          <w:rFonts w:cs="Arial"/>
          <w:szCs w:val="22"/>
        </w:rPr>
        <w:t xml:space="preserve">observed </w:t>
      </w:r>
      <w:r w:rsidR="00CA2FF1">
        <w:rPr>
          <w:rFonts w:cs="Arial"/>
          <w:szCs w:val="22"/>
        </w:rPr>
        <w:t xml:space="preserve">by the </w:t>
      </w:r>
      <w:r w:rsidR="00391DBE">
        <w:rPr>
          <w:rFonts w:cs="Arial"/>
          <w:szCs w:val="22"/>
        </w:rPr>
        <w:t>EOC</w:t>
      </w:r>
      <w:r w:rsidR="00CA2FF1">
        <w:rPr>
          <w:rFonts w:cs="Arial"/>
          <w:szCs w:val="22"/>
        </w:rPr>
        <w:t xml:space="preserve">. Pregnant </w:t>
      </w:r>
      <w:proofErr w:type="gramStart"/>
      <w:r w:rsidR="00CA2FF1">
        <w:rPr>
          <w:rFonts w:cs="Arial"/>
          <w:szCs w:val="22"/>
        </w:rPr>
        <w:t>women,</w:t>
      </w:r>
      <w:proofErr w:type="gramEnd"/>
      <w:r w:rsidR="00CA2FF1">
        <w:rPr>
          <w:rFonts w:cs="Arial"/>
          <w:szCs w:val="22"/>
        </w:rPr>
        <w:t xml:space="preserve"> and women returning from maternity leave are often denied promotions, or actively discouraged from applying for higher roles by their employers or managers. </w:t>
      </w:r>
      <w:proofErr w:type="gramStart"/>
      <w:r w:rsidR="00CA2FF1">
        <w:rPr>
          <w:rFonts w:cs="Arial"/>
          <w:szCs w:val="22"/>
        </w:rPr>
        <w:t>Access to training opportunities offered by employers are</w:t>
      </w:r>
      <w:proofErr w:type="gramEnd"/>
      <w:r w:rsidR="00CA2FF1">
        <w:rPr>
          <w:rFonts w:cs="Arial"/>
          <w:szCs w:val="22"/>
        </w:rPr>
        <w:t xml:space="preserve"> also often denied to </w:t>
      </w:r>
      <w:r w:rsidR="00A91CB7">
        <w:rPr>
          <w:rFonts w:cs="Arial"/>
          <w:szCs w:val="22"/>
        </w:rPr>
        <w:t>pregnant women, and new parents.</w:t>
      </w:r>
    </w:p>
    <w:p w:rsidR="00940C2D" w:rsidRDefault="00940C2D" w:rsidP="00B938DE">
      <w:pPr>
        <w:rPr>
          <w:rFonts w:cs="Arial"/>
          <w:b/>
          <w:i/>
          <w:szCs w:val="22"/>
          <w:u w:val="single"/>
        </w:rPr>
      </w:pPr>
    </w:p>
    <w:p w:rsidR="00940C2D" w:rsidRPr="00C06A0E" w:rsidRDefault="00940C2D" w:rsidP="00B938DE">
      <w:pPr>
        <w:rPr>
          <w:rFonts w:cs="Arial"/>
          <w:b/>
          <w:i/>
          <w:szCs w:val="22"/>
          <w:u w:val="single"/>
        </w:rPr>
      </w:pPr>
    </w:p>
    <w:p w:rsidR="00835BAE" w:rsidRDefault="00835BAE" w:rsidP="00B938DE">
      <w:pPr>
        <w:rPr>
          <w:rFonts w:cs="Arial"/>
          <w:b/>
          <w:i/>
          <w:szCs w:val="22"/>
          <w:u w:val="single"/>
        </w:rPr>
      </w:pPr>
      <w:r w:rsidRPr="00087095">
        <w:rPr>
          <w:rFonts w:cs="Arial"/>
          <w:noProof/>
          <w:szCs w:val="22"/>
          <w:lang w:eastAsia="en-AU"/>
        </w:rPr>
        <mc:AlternateContent>
          <mc:Choice Requires="wps">
            <w:drawing>
              <wp:inline distT="0" distB="0" distL="0" distR="0" wp14:anchorId="20C8BA2E" wp14:editId="4F9B3966">
                <wp:extent cx="5760720" cy="2188845"/>
                <wp:effectExtent l="0" t="0" r="11430" b="2095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88845"/>
                        </a:xfrm>
                        <a:prstGeom prst="rect">
                          <a:avLst/>
                        </a:prstGeom>
                        <a:solidFill>
                          <a:srgbClr val="FFFFFF"/>
                        </a:solidFill>
                        <a:ln w="9525">
                          <a:solidFill>
                            <a:srgbClr val="000000"/>
                          </a:solidFill>
                          <a:miter lim="800000"/>
                          <a:headEnd/>
                          <a:tailEnd/>
                        </a:ln>
                      </wps:spPr>
                      <wps:txbx>
                        <w:txbxContent>
                          <w:p w:rsidR="00636174" w:rsidRPr="00087095" w:rsidRDefault="00636174" w:rsidP="00835BAE">
                            <w:pPr>
                              <w:rPr>
                                <w:rFonts w:cs="Arial"/>
                                <w:szCs w:val="22"/>
                                <w:u w:val="single"/>
                              </w:rPr>
                            </w:pPr>
                            <w:r w:rsidRPr="00087095">
                              <w:rPr>
                                <w:rFonts w:cs="Arial"/>
                                <w:szCs w:val="22"/>
                                <w:u w:val="single"/>
                              </w:rPr>
                              <w:t>Case Study:</w:t>
                            </w:r>
                            <w:r>
                              <w:rPr>
                                <w:rFonts w:cs="Arial"/>
                                <w:szCs w:val="22"/>
                                <w:u w:val="single"/>
                              </w:rPr>
                              <w:t xml:space="preserve"> </w:t>
                            </w:r>
                            <w:r w:rsidRPr="00636174">
                              <w:rPr>
                                <w:rFonts w:cs="Arial"/>
                                <w:i/>
                                <w:szCs w:val="22"/>
                                <w:u w:val="single"/>
                              </w:rPr>
                              <w:t>While Pregnant</w:t>
                            </w:r>
                          </w:p>
                          <w:p w:rsidR="00636174" w:rsidRDefault="00636174" w:rsidP="00835BAE">
                            <w:pPr>
                              <w:rPr>
                                <w:rFonts w:cs="Arial"/>
                                <w:szCs w:val="22"/>
                              </w:rPr>
                            </w:pPr>
                          </w:p>
                          <w:p w:rsidR="00636174" w:rsidRPr="00087095" w:rsidRDefault="00636174" w:rsidP="00835BAE">
                            <w:pPr>
                              <w:rPr>
                                <w:rFonts w:cs="Arial"/>
                                <w:szCs w:val="22"/>
                              </w:rPr>
                            </w:pPr>
                            <w:r w:rsidRPr="00087095">
                              <w:rPr>
                                <w:rFonts w:cs="Arial"/>
                                <w:szCs w:val="22"/>
                              </w:rPr>
                              <w:t>Female caller is pregnant. Since becoming pregnant has had negative comments made at work about her pregnancy,</w:t>
                            </w:r>
                            <w:r>
                              <w:rPr>
                                <w:rFonts w:cs="Arial"/>
                                <w:szCs w:val="22"/>
                              </w:rPr>
                              <w:t xml:space="preserve"> and her taking maternity leave. She recently m</w:t>
                            </w:r>
                            <w:r w:rsidRPr="00087095">
                              <w:rPr>
                                <w:rFonts w:cs="Arial"/>
                                <w:szCs w:val="22"/>
                              </w:rPr>
                              <w:t>issed</w:t>
                            </w:r>
                            <w:r>
                              <w:rPr>
                                <w:rFonts w:cs="Arial"/>
                                <w:szCs w:val="22"/>
                              </w:rPr>
                              <w:t xml:space="preserve"> out on a promotion opportunity. She was </w:t>
                            </w:r>
                            <w:r w:rsidRPr="00087095">
                              <w:rPr>
                                <w:rFonts w:cs="Arial"/>
                                <w:szCs w:val="22"/>
                              </w:rPr>
                              <w:t xml:space="preserve">told she didn't get </w:t>
                            </w:r>
                            <w:r>
                              <w:rPr>
                                <w:rFonts w:cs="Arial"/>
                                <w:szCs w:val="22"/>
                              </w:rPr>
                              <w:t>the promotion</w:t>
                            </w:r>
                            <w:r w:rsidRPr="00087095">
                              <w:rPr>
                                <w:rFonts w:cs="Arial"/>
                                <w:szCs w:val="22"/>
                              </w:rPr>
                              <w:t xml:space="preserve"> because she is going on maternity leave.</w:t>
                            </w:r>
                          </w:p>
                          <w:p w:rsidR="00636174" w:rsidRPr="00087095" w:rsidRDefault="00636174" w:rsidP="00835BAE">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8" o:spid="_x0000_s1031" type="#_x0000_t202" style="width:453.6pt;height:17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">
                <v:textbox style="mso-fit-shape-to-text:t">
                  <w:txbxContent>
                    <w:p w:rsidR="00636174" w:rsidRPr="00087095" w:rsidRDefault="00636174" w:rsidP="00835BAE">
                      <w:pPr>
                        <w:rPr>
                          <w:rFonts w:cs="Arial"/>
                          <w:szCs w:val="22"/>
                          <w:u w:val="single"/>
                        </w:rPr>
                      </w:pPr>
                      <w:r w:rsidRPr="00087095">
                        <w:rPr>
                          <w:rFonts w:cs="Arial"/>
                          <w:szCs w:val="22"/>
                          <w:u w:val="single"/>
                        </w:rPr>
                        <w:t>Case Study:</w:t>
                      </w:r>
                      <w:r>
                        <w:rPr>
                          <w:rFonts w:cs="Arial"/>
                          <w:szCs w:val="22"/>
                          <w:u w:val="single"/>
                        </w:rPr>
                        <w:t xml:space="preserve"> </w:t>
                      </w:r>
                      <w:r w:rsidRPr="00636174">
                        <w:rPr>
                          <w:rFonts w:cs="Arial"/>
                          <w:i/>
                          <w:szCs w:val="22"/>
                          <w:u w:val="single"/>
                        </w:rPr>
                        <w:t>While Pregnant</w:t>
                      </w:r>
                    </w:p>
                    <w:p w:rsidR="00636174" w:rsidRDefault="00636174" w:rsidP="00835BAE">
                      <w:pPr>
                        <w:rPr>
                          <w:rFonts w:cs="Arial"/>
                          <w:szCs w:val="22"/>
                        </w:rPr>
                      </w:pPr>
                    </w:p>
                    <w:p w:rsidR="00636174" w:rsidRPr="00087095" w:rsidRDefault="00636174" w:rsidP="00835BAE">
                      <w:pPr>
                        <w:rPr>
                          <w:rFonts w:cs="Arial"/>
                          <w:szCs w:val="22"/>
                        </w:rPr>
                      </w:pPr>
                      <w:r w:rsidRPr="00087095">
                        <w:rPr>
                          <w:rFonts w:cs="Arial"/>
                          <w:szCs w:val="22"/>
                        </w:rPr>
                        <w:t>Female caller is pregnant. Since becoming pregnant has had negative comments made at work about her pregnancy,</w:t>
                      </w:r>
                      <w:r>
                        <w:rPr>
                          <w:rFonts w:cs="Arial"/>
                          <w:szCs w:val="22"/>
                        </w:rPr>
                        <w:t xml:space="preserve"> and her taking maternity leave. She recently m</w:t>
                      </w:r>
                      <w:r w:rsidRPr="00087095">
                        <w:rPr>
                          <w:rFonts w:cs="Arial"/>
                          <w:szCs w:val="22"/>
                        </w:rPr>
                        <w:t>issed</w:t>
                      </w:r>
                      <w:r>
                        <w:rPr>
                          <w:rFonts w:cs="Arial"/>
                          <w:szCs w:val="22"/>
                        </w:rPr>
                        <w:t xml:space="preserve"> out on a promotion opportunity. She was </w:t>
                      </w:r>
                      <w:r w:rsidRPr="00087095">
                        <w:rPr>
                          <w:rFonts w:cs="Arial"/>
                          <w:szCs w:val="22"/>
                        </w:rPr>
                        <w:t xml:space="preserve">told she didn't get </w:t>
                      </w:r>
                      <w:r>
                        <w:rPr>
                          <w:rFonts w:cs="Arial"/>
                          <w:szCs w:val="22"/>
                        </w:rPr>
                        <w:t>the promotion</w:t>
                      </w:r>
                      <w:r w:rsidRPr="00087095">
                        <w:rPr>
                          <w:rFonts w:cs="Arial"/>
                          <w:szCs w:val="22"/>
                        </w:rPr>
                        <w:t xml:space="preserve"> because she is going on maternity leave.</w:t>
                      </w:r>
                    </w:p>
                    <w:p w:rsidR="00636174" w:rsidRPr="00087095" w:rsidRDefault="00636174" w:rsidP="00835BAE">
                      <w:pPr>
                        <w:rPr>
                          <w:rFonts w:cs="Arial"/>
                          <w:szCs w:val="22"/>
                        </w:rPr>
                      </w:pPr>
                    </w:p>
                  </w:txbxContent>
                </v:textbox>
                <w10:anchorlock/>
              </v:shape>
            </w:pict>
          </mc:Fallback>
        </mc:AlternateContent>
      </w:r>
    </w:p>
    <w:p w:rsidR="007740A8" w:rsidRDefault="007740A8" w:rsidP="00B938DE">
      <w:pPr>
        <w:rPr>
          <w:rFonts w:cs="Arial"/>
          <w:color w:val="000000"/>
          <w:szCs w:val="22"/>
          <w:u w:val="single"/>
        </w:rPr>
      </w:pPr>
    </w:p>
    <w:p w:rsidR="007740A8" w:rsidRDefault="00835BAE" w:rsidP="00B938DE">
      <w:pPr>
        <w:rPr>
          <w:rFonts w:cs="Arial"/>
          <w:szCs w:val="22"/>
        </w:rPr>
      </w:pPr>
      <w:r w:rsidRPr="00087095">
        <w:rPr>
          <w:rFonts w:cs="Arial"/>
          <w:noProof/>
          <w:szCs w:val="22"/>
          <w:lang w:eastAsia="en-AU"/>
        </w:rPr>
        <mc:AlternateContent>
          <mc:Choice Requires="wps">
            <w:drawing>
              <wp:inline distT="0" distB="0" distL="0" distR="0" wp14:anchorId="10F5CADC" wp14:editId="4074145E">
                <wp:extent cx="5760720" cy="1224915"/>
                <wp:effectExtent l="0" t="0" r="11430" b="1333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835BAE">
                            <w:pPr>
                              <w:rPr>
                                <w:rFonts w:cs="Arial"/>
                                <w:color w:val="000000"/>
                                <w:szCs w:val="22"/>
                                <w:u w:val="single"/>
                              </w:rPr>
                            </w:pPr>
                            <w:r w:rsidRPr="00087095">
                              <w:rPr>
                                <w:rFonts w:cs="Arial"/>
                                <w:color w:val="000000"/>
                                <w:szCs w:val="22"/>
                                <w:u w:val="single"/>
                              </w:rPr>
                              <w:t>Case study:</w:t>
                            </w:r>
                            <w:r>
                              <w:rPr>
                                <w:rFonts w:cs="Arial"/>
                                <w:color w:val="000000"/>
                                <w:szCs w:val="22"/>
                                <w:u w:val="single"/>
                              </w:rPr>
                              <w:t xml:space="preserve"> </w:t>
                            </w:r>
                            <w:r w:rsidRPr="00636174">
                              <w:rPr>
                                <w:rFonts w:cs="Arial"/>
                                <w:i/>
                                <w:color w:val="000000"/>
                                <w:szCs w:val="22"/>
                                <w:u w:val="single"/>
                              </w:rPr>
                              <w:t>While on Maternity leave</w:t>
                            </w:r>
                          </w:p>
                          <w:p w:rsidR="00636174" w:rsidRDefault="00636174" w:rsidP="00835BAE">
                            <w:pPr>
                              <w:rPr>
                                <w:rFonts w:cs="Arial"/>
                                <w:szCs w:val="22"/>
                              </w:rPr>
                            </w:pPr>
                          </w:p>
                          <w:p w:rsidR="00636174" w:rsidRDefault="00636174" w:rsidP="00835BAE">
                            <w:pPr>
                              <w:rPr>
                                <w:rFonts w:cs="Arial"/>
                                <w:szCs w:val="22"/>
                              </w:rPr>
                            </w:pPr>
                            <w:r w:rsidRPr="00087095">
                              <w:rPr>
                                <w:rFonts w:cs="Arial"/>
                                <w:szCs w:val="22"/>
                              </w:rPr>
                              <w:t>Caller is currently on maternity leave. The new CEO has informed her that they are restructuring her area and her ma</w:t>
                            </w:r>
                            <w:r>
                              <w:rPr>
                                <w:rFonts w:cs="Arial"/>
                                <w:szCs w:val="22"/>
                              </w:rPr>
                              <w:t>nager is being made redundant. As a result of the restructure there</w:t>
                            </w:r>
                            <w:r w:rsidRPr="00087095">
                              <w:rPr>
                                <w:rFonts w:cs="Arial"/>
                                <w:szCs w:val="22"/>
                              </w:rPr>
                              <w:t xml:space="preserve"> will be a new position created that is a higher level than caller’s current position but lower than her previous manager's position, in whose position the caller has acted in the past. </w:t>
                            </w:r>
                            <w:r>
                              <w:rPr>
                                <w:rFonts w:cs="Arial"/>
                                <w:szCs w:val="22"/>
                              </w:rPr>
                              <w:t>Caller</w:t>
                            </w:r>
                            <w:r w:rsidRPr="00087095">
                              <w:rPr>
                                <w:rFonts w:cs="Arial"/>
                                <w:szCs w:val="22"/>
                              </w:rPr>
                              <w:t xml:space="preserve"> expressed an intention to apply</w:t>
                            </w:r>
                            <w:r>
                              <w:rPr>
                                <w:rFonts w:cs="Arial"/>
                                <w:szCs w:val="22"/>
                              </w:rPr>
                              <w:t xml:space="preserve"> for the higher role</w:t>
                            </w:r>
                            <w:r w:rsidRPr="00087095">
                              <w:rPr>
                                <w:rFonts w:cs="Arial"/>
                                <w:szCs w:val="22"/>
                              </w:rPr>
                              <w:t xml:space="preserve"> but the CEO </w:t>
                            </w:r>
                            <w:r>
                              <w:rPr>
                                <w:rFonts w:cs="Arial"/>
                                <w:szCs w:val="22"/>
                              </w:rPr>
                              <w:t>informed her</w:t>
                            </w:r>
                            <w:r w:rsidRPr="00087095">
                              <w:rPr>
                                <w:rFonts w:cs="Arial"/>
                                <w:szCs w:val="22"/>
                              </w:rPr>
                              <w:t xml:space="preserve"> not to </w:t>
                            </w:r>
                            <w:r>
                              <w:rPr>
                                <w:rFonts w:cs="Arial"/>
                                <w:szCs w:val="22"/>
                              </w:rPr>
                              <w:t>saying</w:t>
                            </w:r>
                            <w:r w:rsidRPr="00087095">
                              <w:rPr>
                                <w:rFonts w:cs="Arial"/>
                                <w:szCs w:val="22"/>
                              </w:rPr>
                              <w:t xml:space="preserve"> she "needed to stay home to look after her child".</w:t>
                            </w:r>
                          </w:p>
                          <w:p w:rsidR="00636174" w:rsidRPr="00087095" w:rsidRDefault="00636174" w:rsidP="00835BAE">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0" o:spid="_x0000_s1032"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">
                <v:textbox style="mso-fit-shape-to-text:t">
                  <w:txbxContent>
                    <w:p w:rsidR="00636174" w:rsidRPr="00087095" w:rsidRDefault="00636174" w:rsidP="00835BAE">
                      <w:pPr>
                        <w:rPr>
                          <w:rFonts w:cs="Arial"/>
                          <w:color w:val="000000"/>
                          <w:szCs w:val="22"/>
                          <w:u w:val="single"/>
                        </w:rPr>
                      </w:pPr>
                      <w:r w:rsidRPr="00087095">
                        <w:rPr>
                          <w:rFonts w:cs="Arial"/>
                          <w:color w:val="000000"/>
                          <w:szCs w:val="22"/>
                          <w:u w:val="single"/>
                        </w:rPr>
                        <w:t>Case study:</w:t>
                      </w:r>
                      <w:r>
                        <w:rPr>
                          <w:rFonts w:cs="Arial"/>
                          <w:color w:val="000000"/>
                          <w:szCs w:val="22"/>
                          <w:u w:val="single"/>
                        </w:rPr>
                        <w:t xml:space="preserve"> </w:t>
                      </w:r>
                      <w:r w:rsidRPr="00636174">
                        <w:rPr>
                          <w:rFonts w:cs="Arial"/>
                          <w:i/>
                          <w:color w:val="000000"/>
                          <w:szCs w:val="22"/>
                          <w:u w:val="single"/>
                        </w:rPr>
                        <w:t>While on Maternity leave</w:t>
                      </w:r>
                    </w:p>
                    <w:p w:rsidR="00636174" w:rsidRDefault="00636174" w:rsidP="00835BAE">
                      <w:pPr>
                        <w:rPr>
                          <w:rFonts w:cs="Arial"/>
                          <w:szCs w:val="22"/>
                        </w:rPr>
                      </w:pPr>
                    </w:p>
                    <w:p w:rsidR="00636174" w:rsidRDefault="00636174" w:rsidP="00835BAE">
                      <w:pPr>
                        <w:rPr>
                          <w:rFonts w:cs="Arial"/>
                          <w:szCs w:val="22"/>
                        </w:rPr>
                      </w:pPr>
                      <w:r w:rsidRPr="00087095">
                        <w:rPr>
                          <w:rFonts w:cs="Arial"/>
                          <w:szCs w:val="22"/>
                        </w:rPr>
                        <w:t>Caller is currently on maternity leave. The new CEO has informed her that they are restructuring her area and her ma</w:t>
                      </w:r>
                      <w:r>
                        <w:rPr>
                          <w:rFonts w:cs="Arial"/>
                          <w:szCs w:val="22"/>
                        </w:rPr>
                        <w:t>nager is being made redundant. As a result of the restructure there</w:t>
                      </w:r>
                      <w:r w:rsidRPr="00087095">
                        <w:rPr>
                          <w:rFonts w:cs="Arial"/>
                          <w:szCs w:val="22"/>
                        </w:rPr>
                        <w:t xml:space="preserve"> will be a new position created that is a higher level than caller’s current position but lower than her previous manager's position, in whose position the caller has acted in the past. </w:t>
                      </w:r>
                      <w:r>
                        <w:rPr>
                          <w:rFonts w:cs="Arial"/>
                          <w:szCs w:val="22"/>
                        </w:rPr>
                        <w:t>Caller</w:t>
                      </w:r>
                      <w:r w:rsidRPr="00087095">
                        <w:rPr>
                          <w:rFonts w:cs="Arial"/>
                          <w:szCs w:val="22"/>
                        </w:rPr>
                        <w:t xml:space="preserve"> expressed an intention to apply</w:t>
                      </w:r>
                      <w:r>
                        <w:rPr>
                          <w:rFonts w:cs="Arial"/>
                          <w:szCs w:val="22"/>
                        </w:rPr>
                        <w:t xml:space="preserve"> for the higher role</w:t>
                      </w:r>
                      <w:r w:rsidRPr="00087095">
                        <w:rPr>
                          <w:rFonts w:cs="Arial"/>
                          <w:szCs w:val="22"/>
                        </w:rPr>
                        <w:t xml:space="preserve"> but the CEO </w:t>
                      </w:r>
                      <w:r>
                        <w:rPr>
                          <w:rFonts w:cs="Arial"/>
                          <w:szCs w:val="22"/>
                        </w:rPr>
                        <w:t>informed her</w:t>
                      </w:r>
                      <w:r w:rsidRPr="00087095">
                        <w:rPr>
                          <w:rFonts w:cs="Arial"/>
                          <w:szCs w:val="22"/>
                        </w:rPr>
                        <w:t xml:space="preserve"> not to </w:t>
                      </w:r>
                      <w:r>
                        <w:rPr>
                          <w:rFonts w:cs="Arial"/>
                          <w:szCs w:val="22"/>
                        </w:rPr>
                        <w:t>saying</w:t>
                      </w:r>
                      <w:r w:rsidRPr="00087095">
                        <w:rPr>
                          <w:rFonts w:cs="Arial"/>
                          <w:szCs w:val="22"/>
                        </w:rPr>
                        <w:t xml:space="preserve"> she "needed to stay home to look after her child".</w:t>
                      </w:r>
                    </w:p>
                    <w:p w:rsidR="00636174" w:rsidRPr="00087095" w:rsidRDefault="00636174" w:rsidP="00835BAE">
                      <w:pPr>
                        <w:rPr>
                          <w:rFonts w:cs="Arial"/>
                          <w:szCs w:val="22"/>
                        </w:rPr>
                      </w:pPr>
                    </w:p>
                  </w:txbxContent>
                </v:textbox>
                <w10:anchorlock/>
              </v:shape>
            </w:pict>
          </mc:Fallback>
        </mc:AlternateContent>
      </w:r>
    </w:p>
    <w:p w:rsidR="007740A8" w:rsidRPr="00087095" w:rsidRDefault="007740A8" w:rsidP="00B938DE">
      <w:pPr>
        <w:rPr>
          <w:rFonts w:cs="Arial"/>
          <w:szCs w:val="22"/>
          <w:u w:val="single"/>
        </w:rPr>
      </w:pPr>
    </w:p>
    <w:p w:rsidR="007740A8" w:rsidRPr="00087095" w:rsidRDefault="00812164" w:rsidP="00B938DE">
      <w:pPr>
        <w:rPr>
          <w:rFonts w:cs="Arial"/>
          <w:szCs w:val="22"/>
        </w:rPr>
      </w:pPr>
      <w:r w:rsidRPr="00087095">
        <w:rPr>
          <w:rFonts w:cs="Arial"/>
          <w:noProof/>
          <w:szCs w:val="22"/>
          <w:lang w:eastAsia="en-AU"/>
        </w:rPr>
        <mc:AlternateContent>
          <mc:Choice Requires="wps">
            <w:drawing>
              <wp:inline distT="0" distB="0" distL="0" distR="0" wp14:anchorId="403E27B3" wp14:editId="2B85D7CB">
                <wp:extent cx="5760720" cy="1385570"/>
                <wp:effectExtent l="0" t="0" r="11430" b="241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Pr="00087095" w:rsidRDefault="00636174" w:rsidP="00812164">
                            <w:pPr>
                              <w:rPr>
                                <w:rFonts w:cs="Arial"/>
                                <w:szCs w:val="22"/>
                                <w:u w:val="single"/>
                              </w:rPr>
                            </w:pPr>
                            <w:r>
                              <w:rPr>
                                <w:rFonts w:cs="Arial"/>
                                <w:szCs w:val="22"/>
                                <w:u w:val="single"/>
                              </w:rPr>
                              <w:t xml:space="preserve">Case study: </w:t>
                            </w:r>
                            <w:r w:rsidRPr="00636174">
                              <w:rPr>
                                <w:rFonts w:cs="Arial"/>
                                <w:i/>
                                <w:szCs w:val="22"/>
                                <w:u w:val="single"/>
                              </w:rPr>
                              <w:t>Caring responsibilities</w:t>
                            </w:r>
                          </w:p>
                          <w:p w:rsidR="00636174" w:rsidRDefault="00636174" w:rsidP="00812164">
                            <w:pPr>
                              <w:rPr>
                                <w:rFonts w:cs="Arial"/>
                                <w:szCs w:val="22"/>
                              </w:rPr>
                            </w:pPr>
                          </w:p>
                          <w:p w:rsidR="00636174" w:rsidRPr="00087095" w:rsidRDefault="00636174" w:rsidP="00812164">
                            <w:pPr>
                              <w:rPr>
                                <w:rFonts w:cs="Arial"/>
                                <w:color w:val="000000"/>
                                <w:szCs w:val="22"/>
                              </w:rPr>
                            </w:pPr>
                            <w:r w:rsidRPr="00087095">
                              <w:rPr>
                                <w:rFonts w:cs="Arial"/>
                                <w:szCs w:val="22"/>
                              </w:rPr>
                              <w:t>Caller needed to take three days car</w:t>
                            </w:r>
                            <w:r>
                              <w:rPr>
                                <w:rFonts w:cs="Arial"/>
                                <w:szCs w:val="22"/>
                              </w:rPr>
                              <w:t>ers' leave to care for her ill child.  She has</w:t>
                            </w:r>
                            <w:r w:rsidRPr="00087095">
                              <w:rPr>
                                <w:rFonts w:cs="Arial"/>
                                <w:szCs w:val="22"/>
                              </w:rPr>
                              <w:t xml:space="preserve"> no personal leave left (took time off for hospitalisation earlier in the year)</w:t>
                            </w:r>
                            <w:r>
                              <w:rPr>
                                <w:rFonts w:cs="Arial"/>
                                <w:szCs w:val="22"/>
                              </w:rPr>
                              <w:t>.</w:t>
                            </w:r>
                            <w:r w:rsidRPr="00087095">
                              <w:rPr>
                                <w:rFonts w:cs="Arial"/>
                                <w:szCs w:val="22"/>
                              </w:rPr>
                              <w:t xml:space="preserve">  </w:t>
                            </w:r>
                            <w:r>
                              <w:rPr>
                                <w:rFonts w:cs="Arial"/>
                                <w:szCs w:val="22"/>
                              </w:rPr>
                              <w:t>T</w:t>
                            </w:r>
                            <w:r w:rsidRPr="00087095">
                              <w:rPr>
                                <w:rFonts w:cs="Arial"/>
                                <w:szCs w:val="22"/>
                              </w:rPr>
                              <w:t xml:space="preserve">he company would not pay her for the time off or let her take it as annual leave. </w:t>
                            </w:r>
                            <w:r>
                              <w:rPr>
                                <w:rFonts w:cs="Arial"/>
                                <w:szCs w:val="22"/>
                              </w:rPr>
                              <w:t>Her employer said</w:t>
                            </w:r>
                            <w:r w:rsidRPr="00087095">
                              <w:rPr>
                                <w:rFonts w:cs="Arial"/>
                                <w:szCs w:val="22"/>
                              </w:rPr>
                              <w:t xml:space="preserve"> it was not enough notice to take annual leave.  Before this occurred she was told she was receiving a pay rise.  Due to taking the time off they have now said she will not receive the pay ris</w:t>
                            </w:r>
                            <w:r>
                              <w:rPr>
                                <w:rFonts w:cs="Arial"/>
                                <w:szCs w:val="22"/>
                              </w:rPr>
                              <w:t>e and that she has let the team down.</w:t>
                            </w:r>
                          </w:p>
                          <w:p w:rsidR="00636174" w:rsidRPr="00087095" w:rsidRDefault="00636174" w:rsidP="00812164">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2" o:spid="_x0000_s1033"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">
                <v:textbox style="mso-fit-shape-to-text:t">
                  <w:txbxContent>
                    <w:p w:rsidR="00636174" w:rsidRPr="00087095" w:rsidRDefault="00636174" w:rsidP="00812164">
                      <w:pPr>
                        <w:rPr>
                          <w:rFonts w:cs="Arial"/>
                          <w:szCs w:val="22"/>
                          <w:u w:val="single"/>
                        </w:rPr>
                      </w:pPr>
                      <w:r>
                        <w:rPr>
                          <w:rFonts w:cs="Arial"/>
                          <w:szCs w:val="22"/>
                          <w:u w:val="single"/>
                        </w:rPr>
                        <w:t xml:space="preserve">Case study: </w:t>
                      </w:r>
                      <w:r w:rsidRPr="00636174">
                        <w:rPr>
                          <w:rFonts w:cs="Arial"/>
                          <w:i/>
                          <w:szCs w:val="22"/>
                          <w:u w:val="single"/>
                        </w:rPr>
                        <w:t>Caring responsibilities</w:t>
                      </w:r>
                    </w:p>
                    <w:p w:rsidR="00636174" w:rsidRDefault="00636174" w:rsidP="00812164">
                      <w:pPr>
                        <w:rPr>
                          <w:rFonts w:cs="Arial"/>
                          <w:szCs w:val="22"/>
                        </w:rPr>
                      </w:pPr>
                    </w:p>
                    <w:p w:rsidR="00636174" w:rsidRPr="00087095" w:rsidRDefault="00636174" w:rsidP="00812164">
                      <w:pPr>
                        <w:rPr>
                          <w:rFonts w:cs="Arial"/>
                          <w:color w:val="000000"/>
                          <w:szCs w:val="22"/>
                        </w:rPr>
                      </w:pPr>
                      <w:r w:rsidRPr="00087095">
                        <w:rPr>
                          <w:rFonts w:cs="Arial"/>
                          <w:szCs w:val="22"/>
                        </w:rPr>
                        <w:t>Caller needed to take three days car</w:t>
                      </w:r>
                      <w:r>
                        <w:rPr>
                          <w:rFonts w:cs="Arial"/>
                          <w:szCs w:val="22"/>
                        </w:rPr>
                        <w:t>ers' leave to care for her ill child.  She has</w:t>
                      </w:r>
                      <w:r w:rsidRPr="00087095">
                        <w:rPr>
                          <w:rFonts w:cs="Arial"/>
                          <w:szCs w:val="22"/>
                        </w:rPr>
                        <w:t xml:space="preserve"> no personal leave left (took time off for hospitalisation earlier in the year)</w:t>
                      </w:r>
                      <w:r>
                        <w:rPr>
                          <w:rFonts w:cs="Arial"/>
                          <w:szCs w:val="22"/>
                        </w:rPr>
                        <w:t>.</w:t>
                      </w:r>
                      <w:r w:rsidRPr="00087095">
                        <w:rPr>
                          <w:rFonts w:cs="Arial"/>
                          <w:szCs w:val="22"/>
                        </w:rPr>
                        <w:t xml:space="preserve">  </w:t>
                      </w:r>
                      <w:r>
                        <w:rPr>
                          <w:rFonts w:cs="Arial"/>
                          <w:szCs w:val="22"/>
                        </w:rPr>
                        <w:t>T</w:t>
                      </w:r>
                      <w:r w:rsidRPr="00087095">
                        <w:rPr>
                          <w:rFonts w:cs="Arial"/>
                          <w:szCs w:val="22"/>
                        </w:rPr>
                        <w:t xml:space="preserve">he company would not pay her for the time off or let her take it as annual leave. </w:t>
                      </w:r>
                      <w:r>
                        <w:rPr>
                          <w:rFonts w:cs="Arial"/>
                          <w:szCs w:val="22"/>
                        </w:rPr>
                        <w:t>Her employer said</w:t>
                      </w:r>
                      <w:r w:rsidRPr="00087095">
                        <w:rPr>
                          <w:rFonts w:cs="Arial"/>
                          <w:szCs w:val="22"/>
                        </w:rPr>
                        <w:t xml:space="preserve"> it was not enough notice to take annual leave.  Before this occurred she was told she was receiving a pay rise.  Due to taking the time off they have now said she will not receive the pay ris</w:t>
                      </w:r>
                      <w:r>
                        <w:rPr>
                          <w:rFonts w:cs="Arial"/>
                          <w:szCs w:val="22"/>
                        </w:rPr>
                        <w:t>e and that she has let the team down.</w:t>
                      </w:r>
                    </w:p>
                    <w:p w:rsidR="00636174" w:rsidRPr="00087095" w:rsidRDefault="00636174" w:rsidP="00812164">
                      <w:pPr>
                        <w:rPr>
                          <w:rFonts w:cs="Arial"/>
                          <w:szCs w:val="22"/>
                        </w:rPr>
                      </w:pPr>
                    </w:p>
                  </w:txbxContent>
                </v:textbox>
                <w10:anchorlock/>
              </v:shape>
            </w:pict>
          </mc:Fallback>
        </mc:AlternateContent>
      </w:r>
    </w:p>
    <w:p w:rsidR="00E054E9" w:rsidRDefault="00E054E9" w:rsidP="00B938DE">
      <w:pPr>
        <w:rPr>
          <w:rFonts w:cs="Arial"/>
          <w:b/>
          <w:i/>
          <w:szCs w:val="22"/>
          <w:u w:val="single"/>
        </w:rPr>
      </w:pPr>
    </w:p>
    <w:p w:rsidR="00B04A3A" w:rsidRDefault="00812164" w:rsidP="00B938DE">
      <w:pPr>
        <w:rPr>
          <w:rFonts w:cs="Arial"/>
          <w:b/>
          <w:i/>
          <w:szCs w:val="22"/>
          <w:u w:val="single"/>
        </w:rPr>
      </w:pPr>
      <w:r w:rsidRPr="00087095">
        <w:rPr>
          <w:rFonts w:cs="Arial"/>
          <w:b/>
          <w:i/>
          <w:szCs w:val="22"/>
          <w:u w:val="single"/>
        </w:rPr>
        <w:t xml:space="preserve">Unwanted </w:t>
      </w:r>
      <w:r w:rsidR="00E054E9">
        <w:rPr>
          <w:rFonts w:cs="Arial"/>
          <w:b/>
          <w:i/>
          <w:szCs w:val="22"/>
          <w:u w:val="single"/>
        </w:rPr>
        <w:t>c</w:t>
      </w:r>
      <w:r w:rsidRPr="00087095">
        <w:rPr>
          <w:rFonts w:cs="Arial"/>
          <w:b/>
          <w:i/>
          <w:szCs w:val="22"/>
          <w:u w:val="single"/>
        </w:rPr>
        <w:t>hange</w:t>
      </w:r>
      <w:r w:rsidR="00B04A3A">
        <w:rPr>
          <w:rFonts w:cs="Arial"/>
          <w:b/>
          <w:i/>
          <w:szCs w:val="22"/>
          <w:u w:val="single"/>
        </w:rPr>
        <w:t>:</w:t>
      </w:r>
    </w:p>
    <w:p w:rsidR="00B04A3A" w:rsidRDefault="00B04A3A" w:rsidP="00B938DE">
      <w:pPr>
        <w:rPr>
          <w:rFonts w:cs="Arial"/>
          <w:b/>
          <w:i/>
          <w:szCs w:val="22"/>
          <w:u w:val="single"/>
        </w:rPr>
      </w:pPr>
    </w:p>
    <w:p w:rsidR="00E62255" w:rsidRDefault="00E62255" w:rsidP="00E62255">
      <w:pPr>
        <w:rPr>
          <w:rFonts w:cs="Arial"/>
          <w:color w:val="000000"/>
          <w:szCs w:val="22"/>
        </w:rPr>
      </w:pPr>
      <w:r>
        <w:rPr>
          <w:rFonts w:cs="Arial"/>
          <w:color w:val="000000"/>
          <w:szCs w:val="22"/>
        </w:rPr>
        <w:t xml:space="preserve">In many of the complaints and enquiries we receive, the discrimination relates not to what a person can or cannot do but what their employer or manager </w:t>
      </w:r>
      <w:r w:rsidR="0080603F" w:rsidRPr="00D611FD">
        <w:rPr>
          <w:rFonts w:cs="Arial"/>
          <w:color w:val="000000"/>
          <w:szCs w:val="22"/>
        </w:rPr>
        <w:t>assumes</w:t>
      </w:r>
      <w:r w:rsidR="0080603F">
        <w:rPr>
          <w:rFonts w:cs="Arial"/>
          <w:color w:val="000000"/>
          <w:szCs w:val="22"/>
        </w:rPr>
        <w:t xml:space="preserve"> </w:t>
      </w:r>
      <w:r>
        <w:rPr>
          <w:rFonts w:cs="Arial"/>
          <w:color w:val="000000"/>
          <w:szCs w:val="22"/>
        </w:rPr>
        <w:t xml:space="preserve">they can or cannot do.  In many cases, employers are not “willing to take the risk,” and form assumptions about the capacity of the person to continue to adequately perform their job, and about that person’s ongoing commitment to their employer. Often </w:t>
      </w:r>
      <w:proofErr w:type="gramStart"/>
      <w:r>
        <w:rPr>
          <w:rFonts w:cs="Arial"/>
          <w:color w:val="000000"/>
          <w:szCs w:val="22"/>
        </w:rPr>
        <w:t>this result</w:t>
      </w:r>
      <w:r w:rsidR="0080603F">
        <w:rPr>
          <w:rFonts w:cs="Arial"/>
          <w:color w:val="000000"/>
          <w:szCs w:val="22"/>
        </w:rPr>
        <w:t>s</w:t>
      </w:r>
      <w:proofErr w:type="gramEnd"/>
      <w:r>
        <w:rPr>
          <w:rFonts w:cs="Arial"/>
          <w:color w:val="000000"/>
          <w:szCs w:val="22"/>
        </w:rPr>
        <w:t xml:space="preserve"> in women being given a lower-skilled or lower-paid job on return to work after maternity leave, as well as a forced reduction in hours or days worked.</w:t>
      </w:r>
    </w:p>
    <w:p w:rsidR="00E62255" w:rsidRDefault="00E62255" w:rsidP="00E62255">
      <w:pPr>
        <w:rPr>
          <w:rFonts w:cs="Arial"/>
          <w:color w:val="000000"/>
          <w:szCs w:val="22"/>
        </w:rPr>
      </w:pPr>
    </w:p>
    <w:p w:rsidR="00E62255" w:rsidRPr="001138E1" w:rsidRDefault="00E62255" w:rsidP="00E62255">
      <w:pPr>
        <w:rPr>
          <w:rFonts w:cs="Arial"/>
          <w:color w:val="000000"/>
          <w:szCs w:val="22"/>
        </w:rPr>
      </w:pPr>
      <w:r>
        <w:rPr>
          <w:rFonts w:cs="Arial"/>
          <w:color w:val="000000"/>
          <w:szCs w:val="22"/>
        </w:rPr>
        <w:t xml:space="preserve">Unwanted changes also result from employers looking to </w:t>
      </w:r>
      <w:proofErr w:type="spellStart"/>
      <w:r>
        <w:rPr>
          <w:rFonts w:cs="Arial"/>
          <w:color w:val="000000"/>
          <w:szCs w:val="22"/>
        </w:rPr>
        <w:t>casuali</w:t>
      </w:r>
      <w:r w:rsidR="00D611FD">
        <w:rPr>
          <w:rFonts w:cs="Arial"/>
          <w:color w:val="000000"/>
          <w:szCs w:val="22"/>
        </w:rPr>
        <w:t>s</w:t>
      </w:r>
      <w:r>
        <w:rPr>
          <w:rFonts w:cs="Arial"/>
          <w:color w:val="000000"/>
          <w:szCs w:val="22"/>
        </w:rPr>
        <w:t>e</w:t>
      </w:r>
      <w:proofErr w:type="spellEnd"/>
      <w:r>
        <w:rPr>
          <w:rFonts w:cs="Arial"/>
          <w:color w:val="000000"/>
          <w:szCs w:val="22"/>
        </w:rPr>
        <w:t xml:space="preserve"> or get rid of a pregnant employee in order </w:t>
      </w:r>
      <w:r w:rsidR="0080603F">
        <w:rPr>
          <w:rFonts w:cs="Arial"/>
          <w:color w:val="000000"/>
          <w:szCs w:val="22"/>
        </w:rPr>
        <w:t xml:space="preserve">to </w:t>
      </w:r>
      <w:r>
        <w:rPr>
          <w:rFonts w:cs="Arial"/>
          <w:color w:val="000000"/>
          <w:szCs w:val="22"/>
        </w:rPr>
        <w:t xml:space="preserve">discharge financial responsibility for that person. Reasons for doing so </w:t>
      </w:r>
      <w:r w:rsidR="0080603F">
        <w:rPr>
          <w:rFonts w:cs="Arial"/>
          <w:color w:val="000000"/>
          <w:szCs w:val="22"/>
        </w:rPr>
        <w:t xml:space="preserve">include </w:t>
      </w:r>
      <w:r>
        <w:rPr>
          <w:rFonts w:cs="Arial"/>
          <w:color w:val="000000"/>
          <w:szCs w:val="22"/>
        </w:rPr>
        <w:t xml:space="preserve">employers wanting to avoid maternity leave costs, </w:t>
      </w:r>
      <w:r w:rsidR="0080603F">
        <w:rPr>
          <w:rFonts w:cs="Arial"/>
          <w:color w:val="000000"/>
          <w:szCs w:val="22"/>
        </w:rPr>
        <w:t>reluctance</w:t>
      </w:r>
      <w:r>
        <w:rPr>
          <w:rFonts w:cs="Arial"/>
          <w:color w:val="000000"/>
          <w:szCs w:val="22"/>
        </w:rPr>
        <w:t xml:space="preserve"> to hold on to a particular position for an employee, and </w:t>
      </w:r>
      <w:r w:rsidR="0080603F">
        <w:rPr>
          <w:rFonts w:cs="Arial"/>
          <w:color w:val="000000"/>
          <w:szCs w:val="22"/>
        </w:rPr>
        <w:t>reluctance to employ a person who has</w:t>
      </w:r>
      <w:r>
        <w:rPr>
          <w:rFonts w:cs="Arial"/>
          <w:color w:val="000000"/>
          <w:szCs w:val="22"/>
        </w:rPr>
        <w:t xml:space="preserve"> caring responsibilities.</w:t>
      </w:r>
    </w:p>
    <w:p w:rsidR="00E62255" w:rsidRDefault="00E62255" w:rsidP="00B938DE">
      <w:pPr>
        <w:rPr>
          <w:rFonts w:cs="Arial"/>
          <w:i/>
          <w:szCs w:val="22"/>
          <w:u w:val="single"/>
        </w:rPr>
      </w:pPr>
    </w:p>
    <w:p w:rsidR="00940C2D" w:rsidRPr="00E62255" w:rsidRDefault="00B04A3A" w:rsidP="00B938DE">
      <w:pPr>
        <w:rPr>
          <w:rFonts w:cs="Arial"/>
          <w:i/>
          <w:szCs w:val="22"/>
          <w:u w:val="single"/>
        </w:rPr>
      </w:pPr>
      <w:r>
        <w:rPr>
          <w:rFonts w:cs="Arial"/>
          <w:i/>
          <w:szCs w:val="22"/>
          <w:u w:val="single"/>
        </w:rPr>
        <w:t>I</w:t>
      </w:r>
      <w:r w:rsidR="00812164" w:rsidRPr="00B04A3A">
        <w:rPr>
          <w:rFonts w:cs="Arial"/>
          <w:i/>
          <w:szCs w:val="22"/>
          <w:u w:val="single"/>
        </w:rPr>
        <w:t>n hour</w:t>
      </w:r>
      <w:r w:rsidR="001A2704" w:rsidRPr="00B04A3A">
        <w:rPr>
          <w:rFonts w:cs="Arial"/>
          <w:i/>
          <w:szCs w:val="22"/>
          <w:u w:val="single"/>
        </w:rPr>
        <w:t>s</w:t>
      </w:r>
      <w:r w:rsidR="00E054E9" w:rsidRPr="00B04A3A">
        <w:rPr>
          <w:rFonts w:cs="Arial"/>
          <w:i/>
          <w:szCs w:val="22"/>
          <w:u w:val="single"/>
        </w:rPr>
        <w:t xml:space="preserve"> and working days</w:t>
      </w:r>
      <w:r w:rsidR="001A2704" w:rsidRPr="00B04A3A">
        <w:rPr>
          <w:rFonts w:cs="Arial"/>
          <w:i/>
          <w:szCs w:val="22"/>
          <w:u w:val="single"/>
        </w:rPr>
        <w:t>:</w:t>
      </w:r>
    </w:p>
    <w:p w:rsidR="00B04A3A" w:rsidRPr="00940C2D" w:rsidRDefault="00B04A3A" w:rsidP="00B938DE">
      <w:pPr>
        <w:rPr>
          <w:rFonts w:cs="Arial"/>
          <w:b/>
          <w:i/>
          <w:szCs w:val="22"/>
          <w:u w:val="single"/>
        </w:rPr>
      </w:pPr>
    </w:p>
    <w:p w:rsidR="00812164" w:rsidRDefault="001A2704" w:rsidP="00B938DE">
      <w:pPr>
        <w:rPr>
          <w:rFonts w:cs="Arial"/>
          <w:szCs w:val="22"/>
          <w:u w:val="single"/>
        </w:rPr>
      </w:pPr>
      <w:r w:rsidRPr="00087095">
        <w:rPr>
          <w:rFonts w:cs="Arial"/>
          <w:noProof/>
          <w:szCs w:val="22"/>
          <w:lang w:eastAsia="en-AU"/>
        </w:rPr>
        <mc:AlternateContent>
          <mc:Choice Requires="wps">
            <w:drawing>
              <wp:inline distT="0" distB="0" distL="0" distR="0" wp14:anchorId="48B45173" wp14:editId="48A5864A">
                <wp:extent cx="5760720" cy="1546225"/>
                <wp:effectExtent l="0" t="0" r="11430" b="1587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6225"/>
                        </a:xfrm>
                        <a:prstGeom prst="rect">
                          <a:avLst/>
                        </a:prstGeom>
                        <a:solidFill>
                          <a:srgbClr val="FFFFFF"/>
                        </a:solidFill>
                        <a:ln w="9525">
                          <a:solidFill>
                            <a:srgbClr val="000000"/>
                          </a:solidFill>
                          <a:miter lim="800000"/>
                          <a:headEnd/>
                          <a:tailEnd/>
                        </a:ln>
                      </wps:spPr>
                      <wps:txbx>
                        <w:txbxContent>
                          <w:p w:rsidR="00636174" w:rsidRPr="00087095" w:rsidRDefault="00636174" w:rsidP="001A2704">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szCs w:val="22"/>
                              </w:rPr>
                            </w:pPr>
                            <w:r w:rsidRPr="00087095">
                              <w:rPr>
                                <w:rFonts w:cs="Arial"/>
                                <w:szCs w:val="22"/>
                              </w:rPr>
                              <w:t xml:space="preserve">Caller is a full-time employee and has told her manager that she is pregnant.  Her manager is insisting that she is dropped to part-time because she is pregnant.  </w:t>
                            </w:r>
                          </w:p>
                          <w:p w:rsidR="00636174" w:rsidRPr="00087095" w:rsidRDefault="00636174" w:rsidP="001A2704">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3" o:spid="_x0000_s1034" type="#_x0000_t202" style="width:453.6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">
                <v:textbox style="mso-fit-shape-to-text:t">
                  <w:txbxContent>
                    <w:p w:rsidR="00636174" w:rsidRPr="00087095" w:rsidRDefault="00636174" w:rsidP="001A2704">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szCs w:val="22"/>
                        </w:rPr>
                      </w:pPr>
                      <w:r w:rsidRPr="00087095">
                        <w:rPr>
                          <w:rFonts w:cs="Arial"/>
                          <w:szCs w:val="22"/>
                        </w:rPr>
                        <w:t xml:space="preserve">Caller is a full-time employee and has told her manager that she is pregnant.  Her manager is insisting that she is dropped to part-time because she is pregnant.  </w:t>
                      </w:r>
                    </w:p>
                    <w:p w:rsidR="00636174" w:rsidRPr="00087095" w:rsidRDefault="00636174" w:rsidP="001A2704">
                      <w:pPr>
                        <w:rPr>
                          <w:rFonts w:cs="Arial"/>
                          <w:szCs w:val="22"/>
                        </w:rPr>
                      </w:pPr>
                    </w:p>
                  </w:txbxContent>
                </v:textbox>
                <w10:anchorlock/>
              </v:shape>
            </w:pict>
          </mc:Fallback>
        </mc:AlternateContent>
      </w:r>
    </w:p>
    <w:p w:rsidR="001A2704" w:rsidRDefault="001A2704" w:rsidP="00B938DE">
      <w:pPr>
        <w:rPr>
          <w:rFonts w:cs="Arial"/>
          <w:szCs w:val="22"/>
          <w:u w:val="single"/>
        </w:rPr>
      </w:pPr>
    </w:p>
    <w:p w:rsidR="00812164" w:rsidRDefault="001A2704" w:rsidP="00B938DE">
      <w:pPr>
        <w:rPr>
          <w:rFonts w:cs="Arial"/>
          <w:szCs w:val="22"/>
          <w:u w:val="single"/>
        </w:rPr>
      </w:pPr>
      <w:r w:rsidRPr="00087095">
        <w:rPr>
          <w:rFonts w:cs="Arial"/>
          <w:noProof/>
          <w:szCs w:val="22"/>
          <w:lang w:eastAsia="en-AU"/>
        </w:rPr>
        <mc:AlternateContent>
          <mc:Choice Requires="wps">
            <w:drawing>
              <wp:inline distT="0" distB="0" distL="0" distR="0" wp14:anchorId="111D92BD" wp14:editId="36930592">
                <wp:extent cx="5760720" cy="1224915"/>
                <wp:effectExtent l="0" t="0" r="11430" b="1333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1A2704">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color w:val="000000"/>
                                <w:szCs w:val="22"/>
                              </w:rPr>
                            </w:pPr>
                            <w:r w:rsidRPr="00087095">
                              <w:rPr>
                                <w:rFonts w:cs="Arial"/>
                                <w:color w:val="000000"/>
                                <w:szCs w:val="22"/>
                              </w:rPr>
                              <w:t xml:space="preserve">Caller is a female who worked as a casual shop assistant for her employer. Caller alleges that since she told her employer that she was pregnant she has not been offered any more shifts at work at all. Caller states that she has contacted her employer but they have not returned her calls.  </w:t>
                            </w:r>
                          </w:p>
                          <w:p w:rsidR="00636174" w:rsidRPr="00087095" w:rsidRDefault="00636174" w:rsidP="001A2704">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6" o:spid="_x0000_s1035"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">
                <v:textbox style="mso-fit-shape-to-text:t">
                  <w:txbxContent>
                    <w:p w:rsidR="00636174" w:rsidRPr="00087095" w:rsidRDefault="00636174" w:rsidP="001A2704">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color w:val="000000"/>
                          <w:szCs w:val="22"/>
                        </w:rPr>
                      </w:pPr>
                      <w:r w:rsidRPr="00087095">
                        <w:rPr>
                          <w:rFonts w:cs="Arial"/>
                          <w:color w:val="000000"/>
                          <w:szCs w:val="22"/>
                        </w:rPr>
                        <w:t xml:space="preserve">Caller is a female who worked as a casual shop assistant for her employer. Caller alleges that since she told her employer that she was pregnant she has not been offered any more shifts at work at all. Caller states that she has contacted her employer but they have not returned her calls.  </w:t>
                      </w:r>
                    </w:p>
                    <w:p w:rsidR="00636174" w:rsidRPr="00087095" w:rsidRDefault="00636174" w:rsidP="001A2704">
                      <w:pPr>
                        <w:rPr>
                          <w:rFonts w:cs="Arial"/>
                          <w:szCs w:val="22"/>
                        </w:rPr>
                      </w:pPr>
                    </w:p>
                  </w:txbxContent>
                </v:textbox>
                <w10:anchorlock/>
              </v:shape>
            </w:pict>
          </mc:Fallback>
        </mc:AlternateContent>
      </w:r>
    </w:p>
    <w:p w:rsidR="00812164" w:rsidRDefault="00812164" w:rsidP="00B938DE">
      <w:pPr>
        <w:rPr>
          <w:rFonts w:cs="Arial"/>
          <w:szCs w:val="22"/>
          <w:u w:val="single"/>
        </w:rPr>
      </w:pPr>
    </w:p>
    <w:p w:rsidR="001A2704" w:rsidRDefault="001A2704" w:rsidP="00B938DE">
      <w:pPr>
        <w:rPr>
          <w:rFonts w:cs="Arial"/>
          <w:szCs w:val="22"/>
          <w:u w:val="single"/>
        </w:rPr>
      </w:pPr>
      <w:r w:rsidRPr="00087095">
        <w:rPr>
          <w:rFonts w:cs="Arial"/>
          <w:noProof/>
          <w:szCs w:val="22"/>
          <w:lang w:eastAsia="en-AU"/>
        </w:rPr>
        <mc:AlternateContent>
          <mc:Choice Requires="wps">
            <w:drawing>
              <wp:inline distT="0" distB="0" distL="0" distR="0" wp14:anchorId="4149929F" wp14:editId="3E8ABCC5">
                <wp:extent cx="5760720" cy="1224915"/>
                <wp:effectExtent l="0" t="0" r="11430" b="1333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1A2704">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color w:val="000000"/>
                                <w:szCs w:val="22"/>
                              </w:rPr>
                            </w:pPr>
                            <w:r w:rsidRPr="00087095">
                              <w:rPr>
                                <w:rFonts w:cs="Arial"/>
                                <w:color w:val="000000"/>
                                <w:szCs w:val="22"/>
                              </w:rPr>
                              <w:t>Caller works in retail on a permanent part time basis. She told her employer that she is pregnant and two weeks later had one of her shifts cut. Her employer keeps making comments that she can't afford to pay her maternity leave, the pregnancy is making things difficult etc.</w:t>
                            </w:r>
                          </w:p>
                          <w:p w:rsidR="00636174" w:rsidRPr="00087095" w:rsidRDefault="00636174" w:rsidP="001A2704">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7" o:spid="_x0000_s1036"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">
                <v:textbox style="mso-fit-shape-to-text:t">
                  <w:txbxContent>
                    <w:p w:rsidR="00636174" w:rsidRPr="00087095" w:rsidRDefault="00636174" w:rsidP="001A2704">
                      <w:pPr>
                        <w:rPr>
                          <w:rFonts w:cs="Arial"/>
                          <w:szCs w:val="22"/>
                          <w:u w:val="single"/>
                        </w:rPr>
                      </w:pPr>
                      <w:r>
                        <w:rPr>
                          <w:rFonts w:cs="Arial"/>
                          <w:szCs w:val="22"/>
                          <w:u w:val="single"/>
                        </w:rPr>
                        <w:t xml:space="preserve">Case study: </w:t>
                      </w:r>
                      <w:r w:rsidRPr="00636174">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color w:val="000000"/>
                          <w:szCs w:val="22"/>
                        </w:rPr>
                      </w:pPr>
                      <w:r w:rsidRPr="00087095">
                        <w:rPr>
                          <w:rFonts w:cs="Arial"/>
                          <w:color w:val="000000"/>
                          <w:szCs w:val="22"/>
                        </w:rPr>
                        <w:t>Caller works in retail on a permanent part time basis. She told her employer that she is pregnant and two weeks later had one of her shifts cut. Her employer keeps making comments that she can't afford to pay her maternity leave, the pregnancy is making things difficult etc.</w:t>
                      </w:r>
                    </w:p>
                    <w:p w:rsidR="00636174" w:rsidRPr="00087095" w:rsidRDefault="00636174" w:rsidP="001A2704">
                      <w:pPr>
                        <w:rPr>
                          <w:rFonts w:cs="Arial"/>
                          <w:szCs w:val="22"/>
                        </w:rPr>
                      </w:pPr>
                    </w:p>
                  </w:txbxContent>
                </v:textbox>
                <w10:anchorlock/>
              </v:shape>
            </w:pict>
          </mc:Fallback>
        </mc:AlternateContent>
      </w:r>
    </w:p>
    <w:p w:rsidR="00E054E9" w:rsidRDefault="00E054E9" w:rsidP="00B938DE">
      <w:pPr>
        <w:rPr>
          <w:rFonts w:cs="Arial"/>
          <w:szCs w:val="22"/>
          <w:u w:val="single"/>
        </w:rPr>
      </w:pPr>
    </w:p>
    <w:p w:rsidR="007740A8" w:rsidRDefault="00E054E9" w:rsidP="00B938DE">
      <w:pPr>
        <w:rPr>
          <w:rFonts w:cs="Arial"/>
          <w:b/>
          <w:i/>
          <w:szCs w:val="22"/>
          <w:u w:val="single"/>
        </w:rPr>
      </w:pPr>
      <w:r w:rsidRPr="00087095">
        <w:rPr>
          <w:rFonts w:cs="Arial"/>
          <w:noProof/>
          <w:szCs w:val="22"/>
          <w:lang w:eastAsia="en-AU"/>
        </w:rPr>
        <mc:AlternateContent>
          <mc:Choice Requires="wps">
            <w:drawing>
              <wp:inline distT="0" distB="0" distL="0" distR="0" wp14:anchorId="6B78B7B1" wp14:editId="112BF13F">
                <wp:extent cx="5760720" cy="1224915"/>
                <wp:effectExtent l="0" t="0" r="11430" b="13335"/>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E054E9">
                            <w:pPr>
                              <w:rPr>
                                <w:rFonts w:cs="Arial"/>
                                <w:szCs w:val="22"/>
                                <w:u w:val="single"/>
                              </w:rPr>
                            </w:pPr>
                            <w:r>
                              <w:rPr>
                                <w:rFonts w:cs="Arial"/>
                                <w:szCs w:val="22"/>
                                <w:u w:val="single"/>
                              </w:rPr>
                              <w:t xml:space="preserve">Case study: </w:t>
                            </w:r>
                            <w:r w:rsidRPr="00636174">
                              <w:rPr>
                                <w:rFonts w:cs="Arial"/>
                                <w:i/>
                                <w:szCs w:val="22"/>
                                <w:u w:val="single"/>
                              </w:rPr>
                              <w:t xml:space="preserve">Returning to work from maternity leave </w:t>
                            </w:r>
                          </w:p>
                          <w:p w:rsidR="00636174" w:rsidRDefault="00636174" w:rsidP="00E054E9">
                            <w:pPr>
                              <w:rPr>
                                <w:rFonts w:cs="Arial"/>
                                <w:szCs w:val="22"/>
                              </w:rPr>
                            </w:pPr>
                          </w:p>
                          <w:p w:rsidR="00636174" w:rsidRPr="00087095" w:rsidRDefault="00636174" w:rsidP="00E054E9">
                            <w:pPr>
                              <w:rPr>
                                <w:rFonts w:cs="Arial"/>
                                <w:szCs w:val="22"/>
                              </w:rPr>
                            </w:pPr>
                            <w:r>
                              <w:rPr>
                                <w:rFonts w:cs="Arial"/>
                                <w:szCs w:val="22"/>
                              </w:rPr>
                              <w:t xml:space="preserve">Caller took time </w:t>
                            </w:r>
                            <w:proofErr w:type="gramStart"/>
                            <w:r w:rsidRPr="00087095">
                              <w:rPr>
                                <w:rFonts w:cs="Arial"/>
                                <w:szCs w:val="22"/>
                              </w:rPr>
                              <w:t>off  work</w:t>
                            </w:r>
                            <w:proofErr w:type="gramEnd"/>
                            <w:r w:rsidRPr="00087095">
                              <w:rPr>
                                <w:rFonts w:cs="Arial"/>
                                <w:szCs w:val="22"/>
                              </w:rPr>
                              <w:t xml:space="preserve"> to spend with her children and is returning to work. She was previously working Monday, Tuesday and Wednesdays. She is now looking to return and has been told that she needs to work Wednesday, Thursday and Friday each week. She has already arranged child care according to her previous days and cannot get child care on these days.</w:t>
                            </w:r>
                          </w:p>
                          <w:p w:rsidR="00636174" w:rsidRPr="00087095" w:rsidRDefault="00636174" w:rsidP="00E054E9">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7" o:spid="_x0000_s1037"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">
                <v:textbox style="mso-fit-shape-to-text:t">
                  <w:txbxContent>
                    <w:p w:rsidR="00636174" w:rsidRPr="00087095" w:rsidRDefault="00636174" w:rsidP="00E054E9">
                      <w:pPr>
                        <w:rPr>
                          <w:rFonts w:cs="Arial"/>
                          <w:szCs w:val="22"/>
                          <w:u w:val="single"/>
                        </w:rPr>
                      </w:pPr>
                      <w:r>
                        <w:rPr>
                          <w:rFonts w:cs="Arial"/>
                          <w:szCs w:val="22"/>
                          <w:u w:val="single"/>
                        </w:rPr>
                        <w:t xml:space="preserve">Case study: </w:t>
                      </w:r>
                      <w:r w:rsidRPr="00636174">
                        <w:rPr>
                          <w:rFonts w:cs="Arial"/>
                          <w:i/>
                          <w:szCs w:val="22"/>
                          <w:u w:val="single"/>
                        </w:rPr>
                        <w:t xml:space="preserve">Returning to work from maternity leave </w:t>
                      </w:r>
                    </w:p>
                    <w:p w:rsidR="00636174" w:rsidRDefault="00636174" w:rsidP="00E054E9">
                      <w:pPr>
                        <w:rPr>
                          <w:rFonts w:cs="Arial"/>
                          <w:szCs w:val="22"/>
                        </w:rPr>
                      </w:pPr>
                    </w:p>
                    <w:p w:rsidR="00636174" w:rsidRPr="00087095" w:rsidRDefault="00636174" w:rsidP="00E054E9">
                      <w:pPr>
                        <w:rPr>
                          <w:rFonts w:cs="Arial"/>
                          <w:szCs w:val="22"/>
                        </w:rPr>
                      </w:pPr>
                      <w:r>
                        <w:rPr>
                          <w:rFonts w:cs="Arial"/>
                          <w:szCs w:val="22"/>
                        </w:rPr>
                        <w:t xml:space="preserve">Caller took time </w:t>
                      </w:r>
                      <w:r w:rsidRPr="00087095">
                        <w:rPr>
                          <w:rFonts w:cs="Arial"/>
                          <w:szCs w:val="22"/>
                        </w:rPr>
                        <w:t>off  work to spend with her children and is returning to work. She was previously working Monday, Tuesday and Wednesdays. She is now looking to return and has been told that she needs to work Wednesday, Thursday and Friday each week. She has already arranged child care according to her previous days and cannot get child care on these days.</w:t>
                      </w:r>
                    </w:p>
                    <w:p w:rsidR="00636174" w:rsidRPr="00087095" w:rsidRDefault="00636174" w:rsidP="00E054E9">
                      <w:pPr>
                        <w:rPr>
                          <w:rFonts w:cs="Arial"/>
                          <w:szCs w:val="22"/>
                        </w:rPr>
                      </w:pPr>
                    </w:p>
                  </w:txbxContent>
                </v:textbox>
                <w10:anchorlock/>
              </v:shape>
            </w:pict>
          </mc:Fallback>
        </mc:AlternateContent>
      </w:r>
    </w:p>
    <w:p w:rsidR="00E054E9" w:rsidRDefault="00E054E9" w:rsidP="00B938DE">
      <w:pPr>
        <w:rPr>
          <w:rFonts w:cs="Arial"/>
          <w:b/>
          <w:i/>
          <w:szCs w:val="22"/>
          <w:u w:val="single"/>
        </w:rPr>
      </w:pPr>
    </w:p>
    <w:p w:rsidR="00636174" w:rsidRDefault="00636174" w:rsidP="00B938DE">
      <w:pPr>
        <w:rPr>
          <w:rFonts w:cs="Arial"/>
          <w:b/>
          <w:i/>
          <w:szCs w:val="22"/>
          <w:u w:val="single"/>
        </w:rPr>
      </w:pPr>
    </w:p>
    <w:p w:rsidR="00636174" w:rsidRDefault="00636174" w:rsidP="00B938DE">
      <w:pPr>
        <w:rPr>
          <w:rFonts w:cs="Arial"/>
          <w:b/>
          <w:i/>
          <w:szCs w:val="22"/>
          <w:u w:val="single"/>
        </w:rPr>
      </w:pPr>
    </w:p>
    <w:p w:rsidR="00636174" w:rsidRDefault="00636174" w:rsidP="00B938DE">
      <w:pPr>
        <w:rPr>
          <w:rFonts w:cs="Arial"/>
          <w:b/>
          <w:i/>
          <w:szCs w:val="22"/>
          <w:u w:val="single"/>
        </w:rPr>
      </w:pPr>
    </w:p>
    <w:p w:rsidR="00636174" w:rsidRDefault="00636174" w:rsidP="00B938DE">
      <w:pPr>
        <w:rPr>
          <w:rFonts w:cs="Arial"/>
          <w:b/>
          <w:i/>
          <w:szCs w:val="22"/>
          <w:u w:val="single"/>
        </w:rPr>
      </w:pPr>
    </w:p>
    <w:p w:rsidR="001A2704" w:rsidRPr="00EF5B23" w:rsidRDefault="00B04A3A" w:rsidP="00B938DE">
      <w:pPr>
        <w:rPr>
          <w:rFonts w:cs="Arial"/>
          <w:i/>
          <w:szCs w:val="22"/>
          <w:u w:val="single"/>
        </w:rPr>
      </w:pPr>
      <w:r w:rsidRPr="00B04A3A">
        <w:rPr>
          <w:rFonts w:cs="Arial"/>
          <w:i/>
          <w:szCs w:val="22"/>
          <w:u w:val="single"/>
        </w:rPr>
        <w:lastRenderedPageBreak/>
        <w:t>I</w:t>
      </w:r>
      <w:r w:rsidR="001A2704" w:rsidRPr="00B04A3A">
        <w:rPr>
          <w:rFonts w:cs="Arial"/>
          <w:i/>
          <w:szCs w:val="22"/>
          <w:u w:val="single"/>
        </w:rPr>
        <w:t xml:space="preserve">n role, </w:t>
      </w:r>
      <w:proofErr w:type="gramStart"/>
      <w:r w:rsidR="001A2704" w:rsidRPr="00B04A3A">
        <w:rPr>
          <w:rFonts w:cs="Arial"/>
          <w:i/>
          <w:szCs w:val="22"/>
          <w:u w:val="single"/>
        </w:rPr>
        <w:t>salary  or</w:t>
      </w:r>
      <w:proofErr w:type="gramEnd"/>
      <w:r w:rsidR="001A2704" w:rsidRPr="00B04A3A">
        <w:rPr>
          <w:rFonts w:cs="Arial"/>
          <w:i/>
          <w:szCs w:val="22"/>
          <w:u w:val="single"/>
        </w:rPr>
        <w:t xml:space="preserve"> duty:</w:t>
      </w:r>
    </w:p>
    <w:p w:rsidR="001A2704" w:rsidRDefault="001A2704" w:rsidP="00B938DE">
      <w:pPr>
        <w:rPr>
          <w:rFonts w:cs="Arial"/>
          <w:b/>
          <w:i/>
          <w:szCs w:val="22"/>
          <w:u w:val="single"/>
        </w:rPr>
      </w:pPr>
    </w:p>
    <w:p w:rsidR="00BC187E" w:rsidRDefault="001A2704" w:rsidP="00B938DE">
      <w:pPr>
        <w:rPr>
          <w:rFonts w:cs="Arial"/>
          <w:b/>
          <w:i/>
          <w:szCs w:val="22"/>
          <w:u w:val="single"/>
        </w:rPr>
      </w:pPr>
      <w:r w:rsidRPr="00087095">
        <w:rPr>
          <w:rFonts w:cs="Arial"/>
          <w:noProof/>
          <w:szCs w:val="22"/>
          <w:lang w:eastAsia="en-AU"/>
        </w:rPr>
        <mc:AlternateContent>
          <mc:Choice Requires="wps">
            <w:drawing>
              <wp:inline distT="0" distB="0" distL="0" distR="0" wp14:anchorId="5DD2BF99" wp14:editId="790D35E2">
                <wp:extent cx="5760720" cy="1546225"/>
                <wp:effectExtent l="0" t="0" r="11430" b="1587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6225"/>
                        </a:xfrm>
                        <a:prstGeom prst="rect">
                          <a:avLst/>
                        </a:prstGeom>
                        <a:solidFill>
                          <a:srgbClr val="FFFFFF"/>
                        </a:solidFill>
                        <a:ln w="9525">
                          <a:solidFill>
                            <a:srgbClr val="000000"/>
                          </a:solidFill>
                          <a:miter lim="800000"/>
                          <a:headEnd/>
                          <a:tailEnd/>
                        </a:ln>
                      </wps:spPr>
                      <wps:txbx>
                        <w:txbxContent>
                          <w:p w:rsidR="00636174" w:rsidRPr="00087095" w:rsidRDefault="00636174" w:rsidP="001A2704">
                            <w:pPr>
                              <w:rPr>
                                <w:rFonts w:cs="Arial"/>
                                <w:szCs w:val="22"/>
                                <w:u w:val="single"/>
                              </w:rPr>
                            </w:pPr>
                            <w:r>
                              <w:rPr>
                                <w:rFonts w:cs="Arial"/>
                                <w:szCs w:val="22"/>
                                <w:u w:val="single"/>
                              </w:rPr>
                              <w:t xml:space="preserve">Case study: </w:t>
                            </w:r>
                            <w:r w:rsidRPr="00DE2BCD">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color w:val="000000"/>
                                <w:szCs w:val="22"/>
                              </w:rPr>
                            </w:pPr>
                            <w:r w:rsidRPr="00087095">
                              <w:rPr>
                                <w:rFonts w:cs="Arial"/>
                                <w:color w:val="000000"/>
                                <w:szCs w:val="22"/>
                              </w:rPr>
                              <w:t xml:space="preserve">Caller is a specialist in her field. When she was pregnant with her </w:t>
                            </w:r>
                            <w:r>
                              <w:rPr>
                                <w:rFonts w:cs="Arial"/>
                                <w:color w:val="000000"/>
                                <w:szCs w:val="22"/>
                              </w:rPr>
                              <w:t>second</w:t>
                            </w:r>
                            <w:r w:rsidRPr="00087095">
                              <w:rPr>
                                <w:rFonts w:cs="Arial"/>
                                <w:color w:val="000000"/>
                                <w:szCs w:val="22"/>
                              </w:rPr>
                              <w:t xml:space="preserve"> child last year, her </w:t>
                            </w:r>
                            <w:r>
                              <w:rPr>
                                <w:rFonts w:cs="Arial"/>
                                <w:color w:val="000000"/>
                                <w:szCs w:val="22"/>
                              </w:rPr>
                              <w:t>workplace requested she get a doctor’s</w:t>
                            </w:r>
                            <w:r w:rsidRPr="00087095">
                              <w:rPr>
                                <w:rFonts w:cs="Arial"/>
                                <w:color w:val="000000"/>
                                <w:szCs w:val="22"/>
                              </w:rPr>
                              <w:t xml:space="preserve"> clearance to continue working. She got a clearance from her obstetrician but they still refused to let her do her normal duties and, despite union involvement, put her in a different role until she went on maternity leave.  She is due to return soon from maternity leave and is also worried that they may demand she works shifts that she is unable to due to her caring responsibilities.</w:t>
                            </w:r>
                          </w:p>
                          <w:p w:rsidR="00636174" w:rsidRPr="00087095" w:rsidRDefault="00636174" w:rsidP="001A2704">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4" o:spid="_x0000_s1038" type="#_x0000_t202" style="width:453.6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">
                <v:textbox style="mso-fit-shape-to-text:t">
                  <w:txbxContent>
                    <w:p w:rsidR="00636174" w:rsidRPr="00087095" w:rsidRDefault="00636174" w:rsidP="001A2704">
                      <w:pPr>
                        <w:rPr>
                          <w:rFonts w:cs="Arial"/>
                          <w:szCs w:val="22"/>
                          <w:u w:val="single"/>
                        </w:rPr>
                      </w:pPr>
                      <w:r>
                        <w:rPr>
                          <w:rFonts w:cs="Arial"/>
                          <w:szCs w:val="22"/>
                          <w:u w:val="single"/>
                        </w:rPr>
                        <w:t xml:space="preserve">Case study: </w:t>
                      </w:r>
                      <w:r w:rsidRPr="00DE2BCD">
                        <w:rPr>
                          <w:rFonts w:cs="Arial"/>
                          <w:i/>
                          <w:szCs w:val="22"/>
                          <w:u w:val="single"/>
                        </w:rPr>
                        <w:t>While pregnant</w:t>
                      </w:r>
                      <w:r>
                        <w:rPr>
                          <w:rFonts w:cs="Arial"/>
                          <w:szCs w:val="22"/>
                          <w:u w:val="single"/>
                        </w:rPr>
                        <w:t xml:space="preserve"> </w:t>
                      </w:r>
                    </w:p>
                    <w:p w:rsidR="00636174" w:rsidRDefault="00636174" w:rsidP="001A2704">
                      <w:pPr>
                        <w:rPr>
                          <w:rFonts w:cs="Arial"/>
                          <w:szCs w:val="22"/>
                        </w:rPr>
                      </w:pPr>
                    </w:p>
                    <w:p w:rsidR="00636174" w:rsidRPr="00087095" w:rsidRDefault="00636174" w:rsidP="001A2704">
                      <w:pPr>
                        <w:rPr>
                          <w:rFonts w:cs="Arial"/>
                          <w:color w:val="000000"/>
                          <w:szCs w:val="22"/>
                        </w:rPr>
                      </w:pPr>
                      <w:r w:rsidRPr="00087095">
                        <w:rPr>
                          <w:rFonts w:cs="Arial"/>
                          <w:color w:val="000000"/>
                          <w:szCs w:val="22"/>
                        </w:rPr>
                        <w:t xml:space="preserve">Caller is a specialist in her field. When she was pregnant with her </w:t>
                      </w:r>
                      <w:r>
                        <w:rPr>
                          <w:rFonts w:cs="Arial"/>
                          <w:color w:val="000000"/>
                          <w:szCs w:val="22"/>
                        </w:rPr>
                        <w:t>second</w:t>
                      </w:r>
                      <w:r w:rsidRPr="00087095">
                        <w:rPr>
                          <w:rFonts w:cs="Arial"/>
                          <w:color w:val="000000"/>
                          <w:szCs w:val="22"/>
                        </w:rPr>
                        <w:t xml:space="preserve"> child last year, her </w:t>
                      </w:r>
                      <w:r>
                        <w:rPr>
                          <w:rFonts w:cs="Arial"/>
                          <w:color w:val="000000"/>
                          <w:szCs w:val="22"/>
                        </w:rPr>
                        <w:t>workplace requested she get a doctor’s</w:t>
                      </w:r>
                      <w:r w:rsidRPr="00087095">
                        <w:rPr>
                          <w:rFonts w:cs="Arial"/>
                          <w:color w:val="000000"/>
                          <w:szCs w:val="22"/>
                        </w:rPr>
                        <w:t xml:space="preserve"> clearance to continue working. She got a clearance from her obstetrician but they still refused to let her do her normal duties and, despite union involvement, put her in a different role until she went on maternity leave.  She is due to return soon from maternity leave and is also worried that they may demand she works shifts that she is unable to due to her caring responsibilities.</w:t>
                      </w:r>
                    </w:p>
                    <w:p w:rsidR="00636174" w:rsidRPr="00087095" w:rsidRDefault="00636174" w:rsidP="001A2704">
                      <w:pPr>
                        <w:rPr>
                          <w:rFonts w:cs="Arial"/>
                          <w:szCs w:val="22"/>
                        </w:rPr>
                      </w:pPr>
                    </w:p>
                  </w:txbxContent>
                </v:textbox>
                <w10:anchorlock/>
              </v:shape>
            </w:pict>
          </mc:Fallback>
        </mc:AlternateContent>
      </w:r>
    </w:p>
    <w:p w:rsidR="00BC187E" w:rsidRDefault="00BC187E" w:rsidP="00B938DE">
      <w:pPr>
        <w:rPr>
          <w:rFonts w:cs="Arial"/>
          <w:b/>
          <w:i/>
          <w:szCs w:val="22"/>
          <w:u w:val="single"/>
        </w:rPr>
      </w:pPr>
    </w:p>
    <w:p w:rsidR="00BC187E" w:rsidRDefault="00BC187E" w:rsidP="00B938DE">
      <w:pPr>
        <w:rPr>
          <w:rFonts w:cs="Arial"/>
          <w:b/>
          <w:i/>
          <w:szCs w:val="22"/>
          <w:u w:val="single"/>
        </w:rPr>
      </w:pPr>
      <w:r w:rsidRPr="00087095">
        <w:rPr>
          <w:rFonts w:cs="Arial"/>
          <w:noProof/>
          <w:szCs w:val="22"/>
          <w:lang w:eastAsia="en-AU"/>
        </w:rPr>
        <mc:AlternateContent>
          <mc:Choice Requires="wps">
            <w:drawing>
              <wp:inline distT="0" distB="0" distL="0" distR="0" wp14:anchorId="0AD90F1F" wp14:editId="4425E104">
                <wp:extent cx="5760720" cy="1224915"/>
                <wp:effectExtent l="0" t="0" r="11430" b="1333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BC187E">
                            <w:pPr>
                              <w:rPr>
                                <w:rFonts w:cs="Arial"/>
                                <w:szCs w:val="22"/>
                                <w:u w:val="single"/>
                              </w:rPr>
                            </w:pPr>
                            <w:r>
                              <w:rPr>
                                <w:rFonts w:cs="Arial"/>
                                <w:szCs w:val="22"/>
                                <w:u w:val="single"/>
                              </w:rPr>
                              <w:t xml:space="preserve">Case study: </w:t>
                            </w:r>
                            <w:r w:rsidRPr="00DE2BCD">
                              <w:rPr>
                                <w:rFonts w:cs="Arial"/>
                                <w:i/>
                                <w:szCs w:val="22"/>
                                <w:u w:val="single"/>
                              </w:rPr>
                              <w:t>While pregnant</w:t>
                            </w:r>
                            <w:r>
                              <w:rPr>
                                <w:rFonts w:cs="Arial"/>
                                <w:szCs w:val="22"/>
                                <w:u w:val="single"/>
                              </w:rPr>
                              <w:t xml:space="preserve"> </w:t>
                            </w:r>
                          </w:p>
                          <w:p w:rsidR="00636174" w:rsidRDefault="00636174" w:rsidP="00BC187E">
                            <w:pPr>
                              <w:rPr>
                                <w:rFonts w:cs="Arial"/>
                                <w:szCs w:val="22"/>
                              </w:rPr>
                            </w:pPr>
                          </w:p>
                          <w:p w:rsidR="00636174" w:rsidRPr="00087095" w:rsidRDefault="00636174" w:rsidP="00BC187E">
                            <w:pPr>
                              <w:rPr>
                                <w:rFonts w:cs="Arial"/>
                                <w:szCs w:val="22"/>
                              </w:rPr>
                            </w:pPr>
                            <w:r w:rsidRPr="00087095">
                              <w:rPr>
                                <w:rFonts w:cs="Arial"/>
                                <w:szCs w:val="22"/>
                              </w:rPr>
                              <w:t xml:space="preserve">Caller is pregnant and works as an accounts manager.   She was recently taken out of her role as it is very mobile.  She was </w:t>
                            </w:r>
                            <w:r>
                              <w:rPr>
                                <w:rFonts w:cs="Arial"/>
                                <w:szCs w:val="22"/>
                              </w:rPr>
                              <w:t>okay</w:t>
                            </w:r>
                            <w:r w:rsidRPr="00087095">
                              <w:rPr>
                                <w:rFonts w:cs="Arial"/>
                                <w:szCs w:val="22"/>
                              </w:rPr>
                              <w:t xml:space="preserve"> with that and agreed to them also taking away her $5,000 petrol allowance.  Now they have said they are taking $10,000 off her wages plus demoting her to telephonist and have told her to sign a new contract.</w:t>
                            </w:r>
                          </w:p>
                          <w:p w:rsidR="00636174" w:rsidRPr="00087095" w:rsidRDefault="00636174" w:rsidP="00BC187E">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5" o:spid="_x0000_s1039"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">
                <v:textbox style="mso-fit-shape-to-text:t">
                  <w:txbxContent>
                    <w:p w:rsidR="00636174" w:rsidRPr="00087095" w:rsidRDefault="00636174" w:rsidP="00BC187E">
                      <w:pPr>
                        <w:rPr>
                          <w:rFonts w:cs="Arial"/>
                          <w:szCs w:val="22"/>
                          <w:u w:val="single"/>
                        </w:rPr>
                      </w:pPr>
                      <w:r>
                        <w:rPr>
                          <w:rFonts w:cs="Arial"/>
                          <w:szCs w:val="22"/>
                          <w:u w:val="single"/>
                        </w:rPr>
                        <w:t xml:space="preserve">Case study: </w:t>
                      </w:r>
                      <w:r w:rsidRPr="00DE2BCD">
                        <w:rPr>
                          <w:rFonts w:cs="Arial"/>
                          <w:i/>
                          <w:szCs w:val="22"/>
                          <w:u w:val="single"/>
                        </w:rPr>
                        <w:t>While pregnant</w:t>
                      </w:r>
                      <w:r>
                        <w:rPr>
                          <w:rFonts w:cs="Arial"/>
                          <w:szCs w:val="22"/>
                          <w:u w:val="single"/>
                        </w:rPr>
                        <w:t xml:space="preserve"> </w:t>
                      </w:r>
                    </w:p>
                    <w:p w:rsidR="00636174" w:rsidRDefault="00636174" w:rsidP="00BC187E">
                      <w:pPr>
                        <w:rPr>
                          <w:rFonts w:cs="Arial"/>
                          <w:szCs w:val="22"/>
                        </w:rPr>
                      </w:pPr>
                    </w:p>
                    <w:p w:rsidR="00636174" w:rsidRPr="00087095" w:rsidRDefault="00636174" w:rsidP="00BC187E">
                      <w:pPr>
                        <w:rPr>
                          <w:rFonts w:cs="Arial"/>
                          <w:szCs w:val="22"/>
                        </w:rPr>
                      </w:pPr>
                      <w:r w:rsidRPr="00087095">
                        <w:rPr>
                          <w:rFonts w:cs="Arial"/>
                          <w:szCs w:val="22"/>
                        </w:rPr>
                        <w:t xml:space="preserve">Caller is pregnant and works as an accounts manager.   She was recently taken out of her role as it is very mobile.  She was </w:t>
                      </w:r>
                      <w:r>
                        <w:rPr>
                          <w:rFonts w:cs="Arial"/>
                          <w:szCs w:val="22"/>
                        </w:rPr>
                        <w:t>okay</w:t>
                      </w:r>
                      <w:r w:rsidRPr="00087095">
                        <w:rPr>
                          <w:rFonts w:cs="Arial"/>
                          <w:szCs w:val="22"/>
                        </w:rPr>
                        <w:t xml:space="preserve"> with that and agreed to them also taking away her $5,000 petrol allowance.  Now they have said they are taking $10,000 off her wages plus demoting her to telephonist and have told her to sign a new contract.</w:t>
                      </w:r>
                    </w:p>
                    <w:p w:rsidR="00636174" w:rsidRPr="00087095" w:rsidRDefault="00636174" w:rsidP="00BC187E">
                      <w:pPr>
                        <w:rPr>
                          <w:rFonts w:cs="Arial"/>
                          <w:szCs w:val="22"/>
                        </w:rPr>
                      </w:pPr>
                    </w:p>
                  </w:txbxContent>
                </v:textbox>
                <w10:anchorlock/>
              </v:shape>
            </w:pict>
          </mc:Fallback>
        </mc:AlternateContent>
      </w:r>
    </w:p>
    <w:p w:rsidR="00BC187E" w:rsidRDefault="00BC187E" w:rsidP="00B938DE">
      <w:pPr>
        <w:rPr>
          <w:rFonts w:cs="Arial"/>
          <w:b/>
          <w:i/>
          <w:szCs w:val="22"/>
          <w:u w:val="single"/>
        </w:rPr>
      </w:pPr>
    </w:p>
    <w:p w:rsidR="001A2704" w:rsidRDefault="001A2704" w:rsidP="00B938DE">
      <w:pPr>
        <w:rPr>
          <w:rFonts w:cs="Arial"/>
          <w:color w:val="000000"/>
          <w:szCs w:val="22"/>
          <w:u w:val="single"/>
        </w:rPr>
      </w:pPr>
      <w:r w:rsidRPr="00087095">
        <w:rPr>
          <w:rFonts w:cs="Arial"/>
          <w:noProof/>
          <w:szCs w:val="22"/>
          <w:lang w:eastAsia="en-AU"/>
        </w:rPr>
        <mc:AlternateContent>
          <mc:Choice Requires="wps">
            <w:drawing>
              <wp:inline distT="0" distB="0" distL="0" distR="0" wp14:anchorId="7C363E9A" wp14:editId="480C8637">
                <wp:extent cx="5760720" cy="1546225"/>
                <wp:effectExtent l="0" t="0" r="11430" b="1587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6225"/>
                        </a:xfrm>
                        <a:prstGeom prst="rect">
                          <a:avLst/>
                        </a:prstGeom>
                        <a:solidFill>
                          <a:srgbClr val="FFFFFF"/>
                        </a:solidFill>
                        <a:ln w="9525">
                          <a:solidFill>
                            <a:srgbClr val="000000"/>
                          </a:solidFill>
                          <a:miter lim="800000"/>
                          <a:headEnd/>
                          <a:tailEnd/>
                        </a:ln>
                      </wps:spPr>
                      <wps:txbx>
                        <w:txbxContent>
                          <w:p w:rsidR="00636174" w:rsidRPr="00087095" w:rsidRDefault="00636174" w:rsidP="001A2704">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While pregnant</w:t>
                            </w:r>
                            <w:r>
                              <w:rPr>
                                <w:rFonts w:cs="Arial"/>
                                <w:color w:val="000000"/>
                                <w:szCs w:val="22"/>
                                <w:u w:val="single"/>
                              </w:rPr>
                              <w:t xml:space="preserve"> </w:t>
                            </w:r>
                          </w:p>
                          <w:p w:rsidR="00636174" w:rsidRDefault="00636174" w:rsidP="001A2704">
                            <w:pPr>
                              <w:rPr>
                                <w:rFonts w:cs="Arial"/>
                                <w:szCs w:val="22"/>
                              </w:rPr>
                            </w:pPr>
                          </w:p>
                          <w:p w:rsidR="00636174" w:rsidRPr="00087095" w:rsidRDefault="00636174" w:rsidP="001A2704">
                            <w:pPr>
                              <w:rPr>
                                <w:rFonts w:cs="Arial"/>
                                <w:szCs w:val="22"/>
                              </w:rPr>
                            </w:pPr>
                            <w:r w:rsidRPr="00087095">
                              <w:rPr>
                                <w:rFonts w:cs="Arial"/>
                                <w:szCs w:val="22"/>
                              </w:rPr>
                              <w:t xml:space="preserve">Caller told </w:t>
                            </w:r>
                            <w:r>
                              <w:rPr>
                                <w:rFonts w:cs="Arial"/>
                                <w:szCs w:val="22"/>
                              </w:rPr>
                              <w:t xml:space="preserve">her </w:t>
                            </w:r>
                            <w:r w:rsidRPr="00087095">
                              <w:rPr>
                                <w:rFonts w:cs="Arial"/>
                                <w:szCs w:val="22"/>
                              </w:rPr>
                              <w:t>boss she was pregnant and wanted to take 12 months maternity</w:t>
                            </w:r>
                            <w:r>
                              <w:rPr>
                                <w:rFonts w:cs="Arial"/>
                                <w:szCs w:val="22"/>
                              </w:rPr>
                              <w:t xml:space="preserve"> leave</w:t>
                            </w:r>
                            <w:r w:rsidRPr="00087095">
                              <w:rPr>
                                <w:rFonts w:cs="Arial"/>
                                <w:szCs w:val="22"/>
                              </w:rPr>
                              <w:t xml:space="preserve"> and then come back part time. She asked if he needed her to </w:t>
                            </w:r>
                            <w:proofErr w:type="gramStart"/>
                            <w:r w:rsidRPr="00087095">
                              <w:rPr>
                                <w:rFonts w:cs="Arial"/>
                                <w:szCs w:val="22"/>
                              </w:rPr>
                              <w:t>advise</w:t>
                            </w:r>
                            <w:proofErr w:type="gramEnd"/>
                            <w:r w:rsidRPr="00087095">
                              <w:rPr>
                                <w:rFonts w:cs="Arial"/>
                                <w:szCs w:val="22"/>
                              </w:rPr>
                              <w:t xml:space="preserve"> in writing and was told ‘no’.  Caller alleges that she continued to request meetings to discuss arrangements for maternity leave and part time return, but boss kept putting off saying </w:t>
                            </w:r>
                            <w:r>
                              <w:rPr>
                                <w:rFonts w:cs="Arial"/>
                                <w:szCs w:val="22"/>
                              </w:rPr>
                              <w:t xml:space="preserve">he </w:t>
                            </w:r>
                            <w:r w:rsidRPr="00087095">
                              <w:rPr>
                                <w:rFonts w:cs="Arial"/>
                                <w:szCs w:val="22"/>
                              </w:rPr>
                              <w:t xml:space="preserve">would do it closer to the time. Then </w:t>
                            </w:r>
                            <w:r>
                              <w:rPr>
                                <w:rFonts w:cs="Arial"/>
                                <w:szCs w:val="22"/>
                              </w:rPr>
                              <w:t xml:space="preserve">one day, without discussing the issue with her first, </w:t>
                            </w:r>
                            <w:r w:rsidRPr="00087095">
                              <w:rPr>
                                <w:rFonts w:cs="Arial"/>
                                <w:szCs w:val="22"/>
                              </w:rPr>
                              <w:t>he announced to her in front of other staff that she would be resigning and coming back as a casual for 20% less pay</w:t>
                            </w:r>
                            <w:r>
                              <w:rPr>
                                <w:rFonts w:cs="Arial"/>
                                <w:szCs w:val="22"/>
                              </w:rPr>
                              <w:t>.</w:t>
                            </w:r>
                          </w:p>
                          <w:p w:rsidR="00636174" w:rsidRPr="00087095" w:rsidRDefault="00636174" w:rsidP="001A2704">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8" o:spid="_x0000_s1040" type="#_x0000_t202" style="width:453.6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">
                <v:textbox style="mso-fit-shape-to-text:t">
                  <w:txbxContent>
                    <w:p w:rsidR="00636174" w:rsidRPr="00087095" w:rsidRDefault="00636174" w:rsidP="001A2704">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While pregnant</w:t>
                      </w:r>
                      <w:r>
                        <w:rPr>
                          <w:rFonts w:cs="Arial"/>
                          <w:color w:val="000000"/>
                          <w:szCs w:val="22"/>
                          <w:u w:val="single"/>
                        </w:rPr>
                        <w:t xml:space="preserve"> </w:t>
                      </w:r>
                    </w:p>
                    <w:p w:rsidR="00636174" w:rsidRDefault="00636174" w:rsidP="001A2704">
                      <w:pPr>
                        <w:rPr>
                          <w:rFonts w:cs="Arial"/>
                          <w:szCs w:val="22"/>
                        </w:rPr>
                      </w:pPr>
                    </w:p>
                    <w:p w:rsidR="00636174" w:rsidRPr="00087095" w:rsidRDefault="00636174" w:rsidP="001A2704">
                      <w:pPr>
                        <w:rPr>
                          <w:rFonts w:cs="Arial"/>
                          <w:szCs w:val="22"/>
                        </w:rPr>
                      </w:pPr>
                      <w:r w:rsidRPr="00087095">
                        <w:rPr>
                          <w:rFonts w:cs="Arial"/>
                          <w:szCs w:val="22"/>
                        </w:rPr>
                        <w:t xml:space="preserve">Caller told </w:t>
                      </w:r>
                      <w:r>
                        <w:rPr>
                          <w:rFonts w:cs="Arial"/>
                          <w:szCs w:val="22"/>
                        </w:rPr>
                        <w:t xml:space="preserve">her </w:t>
                      </w:r>
                      <w:r w:rsidRPr="00087095">
                        <w:rPr>
                          <w:rFonts w:cs="Arial"/>
                          <w:szCs w:val="22"/>
                        </w:rPr>
                        <w:t>boss she was pregnant and wanted to take 12 months maternity</w:t>
                      </w:r>
                      <w:r>
                        <w:rPr>
                          <w:rFonts w:cs="Arial"/>
                          <w:szCs w:val="22"/>
                        </w:rPr>
                        <w:t xml:space="preserve"> leave</w:t>
                      </w:r>
                      <w:r w:rsidRPr="00087095">
                        <w:rPr>
                          <w:rFonts w:cs="Arial"/>
                          <w:szCs w:val="22"/>
                        </w:rPr>
                        <w:t xml:space="preserve"> and then come back part time. She asked if he needed her to advise in writing and was told ‘no’.  Caller alleges that she continued to request meetings to discuss arrangements for maternity leave and part time return, but boss kept putting off saying </w:t>
                      </w:r>
                      <w:r>
                        <w:rPr>
                          <w:rFonts w:cs="Arial"/>
                          <w:szCs w:val="22"/>
                        </w:rPr>
                        <w:t xml:space="preserve">he </w:t>
                      </w:r>
                      <w:r w:rsidRPr="00087095">
                        <w:rPr>
                          <w:rFonts w:cs="Arial"/>
                          <w:szCs w:val="22"/>
                        </w:rPr>
                        <w:t xml:space="preserve">would do it closer to the time. Then </w:t>
                      </w:r>
                      <w:r>
                        <w:rPr>
                          <w:rFonts w:cs="Arial"/>
                          <w:szCs w:val="22"/>
                        </w:rPr>
                        <w:t xml:space="preserve">one day, without discussing the issue with her first, </w:t>
                      </w:r>
                      <w:r w:rsidRPr="00087095">
                        <w:rPr>
                          <w:rFonts w:cs="Arial"/>
                          <w:szCs w:val="22"/>
                        </w:rPr>
                        <w:t>he announced to her in front of other staff that she would be resigning and coming back as a casual for 20% less pay</w:t>
                      </w:r>
                      <w:r>
                        <w:rPr>
                          <w:rFonts w:cs="Arial"/>
                          <w:szCs w:val="22"/>
                        </w:rPr>
                        <w:t>.</w:t>
                      </w:r>
                    </w:p>
                    <w:p w:rsidR="00636174" w:rsidRPr="00087095" w:rsidRDefault="00636174" w:rsidP="001A2704">
                      <w:pPr>
                        <w:rPr>
                          <w:rFonts w:cs="Arial"/>
                          <w:szCs w:val="22"/>
                        </w:rPr>
                      </w:pPr>
                    </w:p>
                  </w:txbxContent>
                </v:textbox>
                <w10:anchorlock/>
              </v:shape>
            </w:pict>
          </mc:Fallback>
        </mc:AlternateContent>
      </w:r>
    </w:p>
    <w:p w:rsidR="001A2704" w:rsidRDefault="001A2704" w:rsidP="00B938DE">
      <w:pPr>
        <w:rPr>
          <w:rFonts w:cs="Arial"/>
          <w:color w:val="000000"/>
          <w:szCs w:val="22"/>
          <w:u w:val="single"/>
        </w:rPr>
      </w:pPr>
    </w:p>
    <w:p w:rsidR="001A2704" w:rsidRPr="00277FEB" w:rsidRDefault="009D64BD" w:rsidP="00B938DE">
      <w:pPr>
        <w:rPr>
          <w:rFonts w:cs="Arial"/>
          <w:color w:val="000000"/>
          <w:szCs w:val="22"/>
          <w:u w:val="single"/>
        </w:rPr>
      </w:pPr>
      <w:r w:rsidRPr="00087095">
        <w:rPr>
          <w:rFonts w:cs="Arial"/>
          <w:noProof/>
          <w:szCs w:val="22"/>
          <w:lang w:eastAsia="en-AU"/>
        </w:rPr>
        <mc:AlternateContent>
          <mc:Choice Requires="wps">
            <w:drawing>
              <wp:inline distT="0" distB="0" distL="0" distR="0" wp14:anchorId="2385D7F4" wp14:editId="60BA7BAA">
                <wp:extent cx="5760720" cy="1706880"/>
                <wp:effectExtent l="0" t="0" r="11430" b="2667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6880"/>
                        </a:xfrm>
                        <a:prstGeom prst="rect">
                          <a:avLst/>
                        </a:prstGeom>
                        <a:solidFill>
                          <a:srgbClr val="FFFFFF"/>
                        </a:solidFill>
                        <a:ln w="9525">
                          <a:solidFill>
                            <a:srgbClr val="000000"/>
                          </a:solidFill>
                          <a:miter lim="800000"/>
                          <a:headEnd/>
                          <a:tailEnd/>
                        </a:ln>
                      </wps:spPr>
                      <wps:txbx>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Default="00636174" w:rsidP="009D64BD">
                            <w:pPr>
                              <w:rPr>
                                <w:rFonts w:cs="Arial"/>
                                <w:color w:val="000000"/>
                                <w:szCs w:val="22"/>
                              </w:rPr>
                            </w:pPr>
                            <w:r w:rsidRPr="00087095">
                              <w:rPr>
                                <w:rFonts w:cs="Arial"/>
                                <w:color w:val="000000"/>
                                <w:szCs w:val="22"/>
                              </w:rPr>
                              <w:t>Caller worked as a manager for several years before falling pregnant. She took maternity leave and upon returning to work was told that her position had changed. All management responsibilities had been removed from her job and person specification. Caller felt that this was unfair and spoke to her manager about it. She alleged that she was told ‘not to take it personally but her priorities had changed’.</w:t>
                            </w:r>
                          </w:p>
                          <w:p w:rsidR="00636174" w:rsidRPr="00087095" w:rsidRDefault="00636174" w:rsidP="009D64BD">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19" o:spid="_x0000_s1041" type="#_x0000_t202" style="width:453.6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">
                <v:textbox style="mso-fit-shape-to-text:t">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Default="00636174" w:rsidP="009D64BD">
                      <w:pPr>
                        <w:rPr>
                          <w:rFonts w:cs="Arial"/>
                          <w:color w:val="000000"/>
                          <w:szCs w:val="22"/>
                        </w:rPr>
                      </w:pPr>
                      <w:r w:rsidRPr="00087095">
                        <w:rPr>
                          <w:rFonts w:cs="Arial"/>
                          <w:color w:val="000000"/>
                          <w:szCs w:val="22"/>
                        </w:rPr>
                        <w:t>Caller worked as a manager for several years before falling pregnant. She took maternity leave and upon returning to work was told that her position had changed. All management responsibilities had been removed from her job and person specification. Caller felt that this was unfair and spoke to her manager about it. She alleged that she was told ‘not to take it personally but her priorities had changed’.</w:t>
                      </w:r>
                    </w:p>
                    <w:p w:rsidR="00636174" w:rsidRPr="00087095" w:rsidRDefault="00636174" w:rsidP="009D64BD">
                      <w:pPr>
                        <w:rPr>
                          <w:rFonts w:cs="Arial"/>
                          <w:szCs w:val="22"/>
                        </w:rPr>
                      </w:pPr>
                    </w:p>
                  </w:txbxContent>
                </v:textbox>
                <w10:anchorlock/>
              </v:shape>
            </w:pict>
          </mc:Fallback>
        </mc:AlternateContent>
      </w:r>
    </w:p>
    <w:p w:rsidR="001A2704" w:rsidRPr="00087095" w:rsidRDefault="001A2704" w:rsidP="00B938DE">
      <w:pPr>
        <w:autoSpaceDE w:val="0"/>
        <w:autoSpaceDN w:val="0"/>
        <w:adjustRightInd w:val="0"/>
        <w:rPr>
          <w:rFonts w:cs="Arial"/>
          <w:szCs w:val="22"/>
        </w:rPr>
      </w:pPr>
    </w:p>
    <w:p w:rsidR="001A2704" w:rsidRDefault="009D64BD" w:rsidP="00B938DE">
      <w:pPr>
        <w:autoSpaceDE w:val="0"/>
        <w:autoSpaceDN w:val="0"/>
        <w:adjustRightInd w:val="0"/>
        <w:rPr>
          <w:rFonts w:cs="Arial"/>
          <w:szCs w:val="22"/>
        </w:rPr>
      </w:pPr>
      <w:r w:rsidRPr="00087095">
        <w:rPr>
          <w:rFonts w:cs="Arial"/>
          <w:noProof/>
          <w:szCs w:val="22"/>
          <w:lang w:eastAsia="en-AU"/>
        </w:rPr>
        <mc:AlternateContent>
          <mc:Choice Requires="wps">
            <w:drawing>
              <wp:inline distT="0" distB="0" distL="0" distR="0" wp14:anchorId="6D27024B" wp14:editId="0C8FF9C6">
                <wp:extent cx="5760720" cy="1385570"/>
                <wp:effectExtent l="0" t="0" r="11430" b="2413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Pr="00087095" w:rsidRDefault="00636174" w:rsidP="009D64BD">
                            <w:pPr>
                              <w:autoSpaceDE w:val="0"/>
                              <w:autoSpaceDN w:val="0"/>
                              <w:adjustRightInd w:val="0"/>
                              <w:rPr>
                                <w:rFonts w:cs="Arial"/>
                                <w:szCs w:val="22"/>
                              </w:rPr>
                            </w:pPr>
                            <w:r w:rsidRPr="00087095">
                              <w:rPr>
                                <w:rFonts w:cs="Arial"/>
                                <w:szCs w:val="22"/>
                              </w:rPr>
                              <w:t>Caller went on maternity leave while on leave</w:t>
                            </w:r>
                            <w:r>
                              <w:rPr>
                                <w:rFonts w:cs="Arial"/>
                                <w:szCs w:val="22"/>
                              </w:rPr>
                              <w:t>.</w:t>
                            </w:r>
                            <w:r w:rsidRPr="00087095">
                              <w:rPr>
                                <w:rFonts w:cs="Arial"/>
                                <w:szCs w:val="22"/>
                              </w:rPr>
                              <w:t xml:space="preserve"> </w:t>
                            </w:r>
                            <w:r>
                              <w:rPr>
                                <w:rFonts w:cs="Arial"/>
                                <w:szCs w:val="22"/>
                              </w:rPr>
                              <w:t>E</w:t>
                            </w:r>
                            <w:r w:rsidRPr="00087095">
                              <w:rPr>
                                <w:rFonts w:cs="Arial"/>
                                <w:szCs w:val="22"/>
                              </w:rPr>
                              <w:t xml:space="preserve">mployer has advised her that her position has changed and no longer exists. However all that has occurred is they have made permanent the temp worker that was acting her in role and changed the name </w:t>
                            </w:r>
                            <w:r>
                              <w:rPr>
                                <w:rFonts w:cs="Arial"/>
                                <w:szCs w:val="22"/>
                              </w:rPr>
                              <w:t>of the role. Caller a</w:t>
                            </w:r>
                            <w:r w:rsidRPr="00087095">
                              <w:rPr>
                                <w:rFonts w:cs="Arial"/>
                                <w:szCs w:val="22"/>
                              </w:rPr>
                              <w:t>lleges that apart from name</w:t>
                            </w:r>
                            <w:r>
                              <w:rPr>
                                <w:rFonts w:cs="Arial"/>
                                <w:szCs w:val="22"/>
                              </w:rPr>
                              <w:t xml:space="preserve"> of the position,</w:t>
                            </w:r>
                            <w:r w:rsidRPr="00087095">
                              <w:rPr>
                                <w:rFonts w:cs="Arial"/>
                                <w:szCs w:val="22"/>
                              </w:rPr>
                              <w:t xml:space="preserve"> duties of role are substantially the same</w:t>
                            </w:r>
                            <w:r>
                              <w:rPr>
                                <w:rFonts w:cs="Arial"/>
                                <w:szCs w:val="22"/>
                              </w:rPr>
                              <w:t xml:space="preserve"> and in essence her role still exists</w:t>
                            </w:r>
                            <w:r w:rsidRPr="00087095">
                              <w:rPr>
                                <w:rFonts w:cs="Arial"/>
                                <w:szCs w:val="22"/>
                              </w:rPr>
                              <w:t>.</w:t>
                            </w:r>
                          </w:p>
                          <w:p w:rsidR="00636174" w:rsidRPr="00087095" w:rsidRDefault="00636174" w:rsidP="009D64BD">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1" o:spid="_x0000_s1042"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">
                <v:textbox style="mso-fit-shape-to-text:t">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Pr="00087095" w:rsidRDefault="00636174" w:rsidP="009D64BD">
                      <w:pPr>
                        <w:autoSpaceDE w:val="0"/>
                        <w:autoSpaceDN w:val="0"/>
                        <w:adjustRightInd w:val="0"/>
                        <w:rPr>
                          <w:rFonts w:cs="Arial"/>
                          <w:szCs w:val="22"/>
                        </w:rPr>
                      </w:pPr>
                      <w:r w:rsidRPr="00087095">
                        <w:rPr>
                          <w:rFonts w:cs="Arial"/>
                          <w:szCs w:val="22"/>
                        </w:rPr>
                        <w:t>Caller went on maternity leave while on leave</w:t>
                      </w:r>
                      <w:r>
                        <w:rPr>
                          <w:rFonts w:cs="Arial"/>
                          <w:szCs w:val="22"/>
                        </w:rPr>
                        <w:t>.</w:t>
                      </w:r>
                      <w:r w:rsidRPr="00087095">
                        <w:rPr>
                          <w:rFonts w:cs="Arial"/>
                          <w:szCs w:val="22"/>
                        </w:rPr>
                        <w:t xml:space="preserve"> </w:t>
                      </w:r>
                      <w:r>
                        <w:rPr>
                          <w:rFonts w:cs="Arial"/>
                          <w:szCs w:val="22"/>
                        </w:rPr>
                        <w:t>E</w:t>
                      </w:r>
                      <w:r w:rsidRPr="00087095">
                        <w:rPr>
                          <w:rFonts w:cs="Arial"/>
                          <w:szCs w:val="22"/>
                        </w:rPr>
                        <w:t xml:space="preserve">mployer has advised her that her position has changed and no longer exists. However all that has occurred is they have made permanent the temp worker that was acting her in role and changed the name </w:t>
                      </w:r>
                      <w:r>
                        <w:rPr>
                          <w:rFonts w:cs="Arial"/>
                          <w:szCs w:val="22"/>
                        </w:rPr>
                        <w:t>of the role. Caller a</w:t>
                      </w:r>
                      <w:r w:rsidRPr="00087095">
                        <w:rPr>
                          <w:rFonts w:cs="Arial"/>
                          <w:szCs w:val="22"/>
                        </w:rPr>
                        <w:t>lleges that apart from name</w:t>
                      </w:r>
                      <w:r>
                        <w:rPr>
                          <w:rFonts w:cs="Arial"/>
                          <w:szCs w:val="22"/>
                        </w:rPr>
                        <w:t xml:space="preserve"> of the position,</w:t>
                      </w:r>
                      <w:r w:rsidRPr="00087095">
                        <w:rPr>
                          <w:rFonts w:cs="Arial"/>
                          <w:szCs w:val="22"/>
                        </w:rPr>
                        <w:t xml:space="preserve"> duties of role are substantially the same</w:t>
                      </w:r>
                      <w:r>
                        <w:rPr>
                          <w:rFonts w:cs="Arial"/>
                          <w:szCs w:val="22"/>
                        </w:rPr>
                        <w:t xml:space="preserve"> and in essence her role still exists</w:t>
                      </w:r>
                      <w:r w:rsidRPr="00087095">
                        <w:rPr>
                          <w:rFonts w:cs="Arial"/>
                          <w:szCs w:val="22"/>
                        </w:rPr>
                        <w:t>.</w:t>
                      </w:r>
                    </w:p>
                    <w:p w:rsidR="00636174" w:rsidRPr="00087095" w:rsidRDefault="00636174" w:rsidP="009D64BD">
                      <w:pPr>
                        <w:rPr>
                          <w:rFonts w:cs="Arial"/>
                          <w:szCs w:val="22"/>
                        </w:rPr>
                      </w:pPr>
                    </w:p>
                  </w:txbxContent>
                </v:textbox>
                <w10:anchorlock/>
              </v:shape>
            </w:pict>
          </mc:Fallback>
        </mc:AlternateContent>
      </w:r>
    </w:p>
    <w:p w:rsidR="009D64BD" w:rsidRDefault="009D64BD" w:rsidP="00B938DE">
      <w:pPr>
        <w:autoSpaceDE w:val="0"/>
        <w:autoSpaceDN w:val="0"/>
        <w:adjustRightInd w:val="0"/>
        <w:rPr>
          <w:rFonts w:cs="Arial"/>
          <w:szCs w:val="22"/>
        </w:rPr>
      </w:pPr>
    </w:p>
    <w:p w:rsidR="009D64BD" w:rsidRDefault="009D64BD" w:rsidP="00B938DE">
      <w:pPr>
        <w:autoSpaceDE w:val="0"/>
        <w:autoSpaceDN w:val="0"/>
        <w:adjustRightInd w:val="0"/>
        <w:rPr>
          <w:rFonts w:cs="Arial"/>
          <w:szCs w:val="22"/>
        </w:rPr>
      </w:pPr>
      <w:r w:rsidRPr="00087095">
        <w:rPr>
          <w:rFonts w:cs="Arial"/>
          <w:noProof/>
          <w:szCs w:val="22"/>
          <w:lang w:eastAsia="en-AU"/>
        </w:rPr>
        <w:lastRenderedPageBreak/>
        <mc:AlternateContent>
          <mc:Choice Requires="wps">
            <w:drawing>
              <wp:inline distT="0" distB="0" distL="0" distR="0" wp14:anchorId="0A6DE472" wp14:editId="34E18FC7">
                <wp:extent cx="5760720" cy="1385570"/>
                <wp:effectExtent l="0" t="0" r="11430" b="2413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Default="00636174" w:rsidP="009D64BD">
                            <w:pPr>
                              <w:rPr>
                                <w:rFonts w:cs="Arial"/>
                                <w:szCs w:val="22"/>
                              </w:rPr>
                            </w:pPr>
                            <w:r w:rsidRPr="00087095">
                              <w:rPr>
                                <w:rFonts w:cs="Arial"/>
                                <w:szCs w:val="22"/>
                              </w:rPr>
                              <w:t xml:space="preserve">Caller was due to return to work soon from maternity leave.  Employer informed her that he thinks she will be distracted with her caring responsibilities to properly fulfil her previous role, even though she will be returning full-time and has care arranged for her child.  Work has offered her a different position, which is lower, as an alternative.  </w:t>
                            </w:r>
                          </w:p>
                          <w:p w:rsidR="00636174" w:rsidRPr="00087095" w:rsidRDefault="00636174" w:rsidP="009D64BD">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2" o:spid="_x0000_s1043"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">
                <v:textbox style="mso-fit-shape-to-text:t">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Default="00636174" w:rsidP="009D64BD">
                      <w:pPr>
                        <w:rPr>
                          <w:rFonts w:cs="Arial"/>
                          <w:szCs w:val="22"/>
                        </w:rPr>
                      </w:pPr>
                      <w:r w:rsidRPr="00087095">
                        <w:rPr>
                          <w:rFonts w:cs="Arial"/>
                          <w:szCs w:val="22"/>
                        </w:rPr>
                        <w:t xml:space="preserve">Caller was due to return to work soon from maternity leave.  Employer informed her that he thinks she will be distracted with her caring responsibilities to properly fulfil her previous role, even though she will be returning full-time and has care arranged for her child.  Work has offered her a different position, which is lower, as an alternative.  </w:t>
                      </w:r>
                    </w:p>
                    <w:p w:rsidR="00636174" w:rsidRPr="00087095" w:rsidRDefault="00636174" w:rsidP="009D64BD">
                      <w:pPr>
                        <w:rPr>
                          <w:rFonts w:cs="Arial"/>
                          <w:szCs w:val="22"/>
                        </w:rPr>
                      </w:pPr>
                    </w:p>
                  </w:txbxContent>
                </v:textbox>
                <w10:anchorlock/>
              </v:shape>
            </w:pict>
          </mc:Fallback>
        </mc:AlternateContent>
      </w:r>
    </w:p>
    <w:p w:rsidR="009D64BD" w:rsidRPr="00087095" w:rsidRDefault="009D64BD" w:rsidP="00B938DE">
      <w:pPr>
        <w:autoSpaceDE w:val="0"/>
        <w:autoSpaceDN w:val="0"/>
        <w:adjustRightInd w:val="0"/>
        <w:rPr>
          <w:rFonts w:cs="Arial"/>
          <w:szCs w:val="22"/>
        </w:rPr>
      </w:pPr>
    </w:p>
    <w:p w:rsidR="00AE33FE" w:rsidRPr="00E054E9" w:rsidRDefault="009D64BD" w:rsidP="00B938DE">
      <w:pPr>
        <w:rPr>
          <w:rFonts w:cs="Arial"/>
          <w:szCs w:val="22"/>
        </w:rPr>
      </w:pPr>
      <w:r w:rsidRPr="00087095">
        <w:rPr>
          <w:rFonts w:cs="Arial"/>
          <w:noProof/>
          <w:szCs w:val="22"/>
          <w:lang w:eastAsia="en-AU"/>
        </w:rPr>
        <mc:AlternateContent>
          <mc:Choice Requires="wps">
            <w:drawing>
              <wp:inline distT="0" distB="0" distL="0" distR="0" wp14:anchorId="4C559F22" wp14:editId="0BC6AD07">
                <wp:extent cx="5760720" cy="1224915"/>
                <wp:effectExtent l="0" t="0" r="11430" b="1333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Default="00636174" w:rsidP="009D64BD">
                            <w:pPr>
                              <w:rPr>
                                <w:rFonts w:cs="Arial"/>
                                <w:szCs w:val="22"/>
                              </w:rPr>
                            </w:pPr>
                            <w:r w:rsidRPr="00087095">
                              <w:rPr>
                                <w:rFonts w:cs="Arial"/>
                                <w:szCs w:val="22"/>
                              </w:rPr>
                              <w:t xml:space="preserve">Caller returned to work after maternity leave and was demoted. Caller has asked for her old position back but the board have said they believe the person in the position now is better suited because there are after </w:t>
                            </w:r>
                            <w:proofErr w:type="gramStart"/>
                            <w:r w:rsidRPr="00087095">
                              <w:rPr>
                                <w:rFonts w:cs="Arial"/>
                                <w:szCs w:val="22"/>
                              </w:rPr>
                              <w:t>hour</w:t>
                            </w:r>
                            <w:r>
                              <w:rPr>
                                <w:rFonts w:cs="Arial"/>
                                <w:szCs w:val="22"/>
                              </w:rPr>
                              <w:t>s</w:t>
                            </w:r>
                            <w:proofErr w:type="gramEnd"/>
                            <w:r w:rsidRPr="00087095">
                              <w:rPr>
                                <w:rFonts w:cs="Arial"/>
                                <w:szCs w:val="22"/>
                              </w:rPr>
                              <w:t xml:space="preserve"> requirements and she doesn't have two young children to look after.</w:t>
                            </w:r>
                          </w:p>
                          <w:p w:rsidR="00636174" w:rsidRPr="00087095" w:rsidRDefault="00636174" w:rsidP="009D64BD">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3" o:spid="_x0000_s1044"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">
                <v:textbox style="mso-fit-shape-to-text:t">
                  <w:txbxContent>
                    <w:p w:rsidR="00636174" w:rsidRDefault="00636174" w:rsidP="009D64B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9D64BD">
                      <w:pPr>
                        <w:rPr>
                          <w:rFonts w:cs="Arial"/>
                          <w:color w:val="000000"/>
                          <w:szCs w:val="22"/>
                          <w:u w:val="single"/>
                        </w:rPr>
                      </w:pPr>
                    </w:p>
                    <w:p w:rsidR="00636174" w:rsidRDefault="00636174" w:rsidP="009D64BD">
                      <w:pPr>
                        <w:rPr>
                          <w:rFonts w:cs="Arial"/>
                          <w:szCs w:val="22"/>
                        </w:rPr>
                      </w:pPr>
                      <w:r w:rsidRPr="00087095">
                        <w:rPr>
                          <w:rFonts w:cs="Arial"/>
                          <w:szCs w:val="22"/>
                        </w:rPr>
                        <w:t>Caller returned to work after maternity leave and was demoted. Caller has asked for her old position back but the board have said they believe the person in the position now is better suited because there are after hour</w:t>
                      </w:r>
                      <w:r>
                        <w:rPr>
                          <w:rFonts w:cs="Arial"/>
                          <w:szCs w:val="22"/>
                        </w:rPr>
                        <w:t>s</w:t>
                      </w:r>
                      <w:r w:rsidRPr="00087095">
                        <w:rPr>
                          <w:rFonts w:cs="Arial"/>
                          <w:szCs w:val="22"/>
                        </w:rPr>
                        <w:t xml:space="preserve"> requirements and she doesn't have two young children to look after.</w:t>
                      </w:r>
                    </w:p>
                    <w:p w:rsidR="00636174" w:rsidRPr="00087095" w:rsidRDefault="00636174" w:rsidP="009D64BD">
                      <w:pPr>
                        <w:rPr>
                          <w:rFonts w:cs="Arial"/>
                          <w:szCs w:val="22"/>
                        </w:rPr>
                      </w:pPr>
                    </w:p>
                  </w:txbxContent>
                </v:textbox>
                <w10:anchorlock/>
              </v:shape>
            </w:pict>
          </mc:Fallback>
        </mc:AlternateContent>
      </w:r>
    </w:p>
    <w:p w:rsidR="00E054E9" w:rsidRDefault="00E054E9" w:rsidP="00B938DE">
      <w:pPr>
        <w:rPr>
          <w:rFonts w:cs="Arial"/>
          <w:b/>
          <w:i/>
          <w:color w:val="000000"/>
          <w:szCs w:val="22"/>
          <w:u w:val="single"/>
        </w:rPr>
      </w:pPr>
    </w:p>
    <w:p w:rsidR="00EF5B23" w:rsidRDefault="00E054E9" w:rsidP="00B938DE">
      <w:pPr>
        <w:rPr>
          <w:rFonts w:cs="Arial"/>
          <w:b/>
          <w:i/>
          <w:szCs w:val="22"/>
          <w:u w:val="single"/>
        </w:rPr>
      </w:pPr>
      <w:r w:rsidRPr="00087095">
        <w:rPr>
          <w:rFonts w:cs="Arial"/>
          <w:b/>
          <w:i/>
          <w:szCs w:val="22"/>
          <w:u w:val="single"/>
        </w:rPr>
        <w:t>Refus</w:t>
      </w:r>
      <w:r>
        <w:rPr>
          <w:rFonts w:cs="Arial"/>
          <w:b/>
          <w:i/>
          <w:szCs w:val="22"/>
          <w:u w:val="single"/>
        </w:rPr>
        <w:t xml:space="preserve">al to </w:t>
      </w:r>
      <w:r w:rsidR="005E1E08">
        <w:rPr>
          <w:rFonts w:cs="Arial"/>
          <w:b/>
          <w:i/>
          <w:szCs w:val="22"/>
          <w:u w:val="single"/>
        </w:rPr>
        <w:t>accommodate</w:t>
      </w:r>
      <w:r w:rsidR="00EF5B23">
        <w:rPr>
          <w:rFonts w:cs="Arial"/>
          <w:b/>
          <w:i/>
          <w:szCs w:val="22"/>
          <w:u w:val="single"/>
        </w:rPr>
        <w:t>:</w:t>
      </w:r>
    </w:p>
    <w:p w:rsidR="00EF5B23" w:rsidRDefault="00EF5B23" w:rsidP="00B938DE">
      <w:pPr>
        <w:rPr>
          <w:rFonts w:cs="Arial"/>
          <w:b/>
          <w:i/>
          <w:szCs w:val="22"/>
          <w:u w:val="single"/>
        </w:rPr>
      </w:pPr>
    </w:p>
    <w:p w:rsidR="00E054E9" w:rsidRPr="00EF5B23" w:rsidRDefault="00EF5B23" w:rsidP="00B938DE">
      <w:pPr>
        <w:rPr>
          <w:rFonts w:cs="Arial"/>
          <w:i/>
          <w:szCs w:val="22"/>
          <w:u w:val="single"/>
        </w:rPr>
      </w:pPr>
      <w:r>
        <w:rPr>
          <w:rFonts w:cs="Arial"/>
          <w:i/>
          <w:szCs w:val="22"/>
          <w:u w:val="single"/>
        </w:rPr>
        <w:t xml:space="preserve"> H</w:t>
      </w:r>
      <w:r w:rsidR="00E054E9" w:rsidRPr="00EF5B23">
        <w:rPr>
          <w:rFonts w:cs="Arial"/>
          <w:i/>
          <w:szCs w:val="22"/>
          <w:u w:val="single"/>
        </w:rPr>
        <w:t>ours:</w:t>
      </w:r>
    </w:p>
    <w:p w:rsidR="00EF5B23" w:rsidRDefault="00EF5B23" w:rsidP="00B938DE">
      <w:pPr>
        <w:rPr>
          <w:rFonts w:cs="Arial"/>
          <w:szCs w:val="22"/>
        </w:rPr>
      </w:pPr>
    </w:p>
    <w:p w:rsidR="005E1E08" w:rsidRDefault="005E1E08" w:rsidP="00B938DE">
      <w:pPr>
        <w:rPr>
          <w:rFonts w:cs="Arial"/>
          <w:szCs w:val="22"/>
        </w:rPr>
      </w:pPr>
      <w:r>
        <w:rPr>
          <w:rFonts w:cs="Arial"/>
          <w:szCs w:val="22"/>
        </w:rPr>
        <w:t>Complaints and enquir</w:t>
      </w:r>
      <w:r w:rsidR="0061347A">
        <w:rPr>
          <w:rFonts w:cs="Arial"/>
          <w:szCs w:val="22"/>
        </w:rPr>
        <w:t>i</w:t>
      </w:r>
      <w:r>
        <w:rPr>
          <w:rFonts w:cs="Arial"/>
          <w:szCs w:val="22"/>
        </w:rPr>
        <w:t xml:space="preserve">es around a refusal to accommodate are common. </w:t>
      </w:r>
    </w:p>
    <w:p w:rsidR="005E1E08" w:rsidRDefault="005E1E08" w:rsidP="00B938DE">
      <w:pPr>
        <w:rPr>
          <w:rFonts w:cs="Arial"/>
          <w:szCs w:val="22"/>
        </w:rPr>
      </w:pPr>
    </w:p>
    <w:p w:rsidR="005E1E08" w:rsidRPr="005E1E08" w:rsidRDefault="005E1E08" w:rsidP="00B938DE">
      <w:pPr>
        <w:rPr>
          <w:rFonts w:cs="Arial"/>
          <w:szCs w:val="22"/>
        </w:rPr>
      </w:pPr>
      <w:r>
        <w:rPr>
          <w:rFonts w:cs="Arial"/>
          <w:szCs w:val="22"/>
        </w:rPr>
        <w:t>In relation to hours worked, the EOC often receives complaints and enquir</w:t>
      </w:r>
      <w:r w:rsidR="0061347A">
        <w:rPr>
          <w:rFonts w:cs="Arial"/>
          <w:szCs w:val="22"/>
        </w:rPr>
        <w:t>i</w:t>
      </w:r>
      <w:r>
        <w:rPr>
          <w:rFonts w:cs="Arial"/>
          <w:szCs w:val="22"/>
        </w:rPr>
        <w:t>es from women looking to reduce the hours spent at work in order to accommodate caring responsibilities for their children. Issues often arise when women are trying to negotiate their return to work after maternity leave.</w:t>
      </w:r>
    </w:p>
    <w:p w:rsidR="005E1E08" w:rsidRDefault="005E1E08" w:rsidP="00B938DE">
      <w:pPr>
        <w:rPr>
          <w:rFonts w:cs="Arial"/>
          <w:szCs w:val="22"/>
          <w:u w:val="single"/>
        </w:rPr>
      </w:pPr>
    </w:p>
    <w:p w:rsidR="005E1E08" w:rsidRPr="006365D1" w:rsidRDefault="005E1E08" w:rsidP="00B938DE">
      <w:pPr>
        <w:rPr>
          <w:rFonts w:cs="Arial"/>
          <w:szCs w:val="22"/>
        </w:rPr>
      </w:pPr>
      <w:r>
        <w:rPr>
          <w:rFonts w:cs="Arial"/>
          <w:szCs w:val="22"/>
        </w:rPr>
        <w:t>The EOC has also received complaints and enquiries related to employers’ refusal to change roles or duties of an employee. Where performing those role</w:t>
      </w:r>
      <w:r w:rsidR="0061347A">
        <w:rPr>
          <w:rFonts w:cs="Arial"/>
          <w:szCs w:val="22"/>
        </w:rPr>
        <w:t>s</w:t>
      </w:r>
      <w:r>
        <w:rPr>
          <w:rFonts w:cs="Arial"/>
          <w:szCs w:val="22"/>
        </w:rPr>
        <w:t xml:space="preserve"> or duties </w:t>
      </w:r>
      <w:proofErr w:type="gramStart"/>
      <w:r>
        <w:rPr>
          <w:rFonts w:cs="Arial"/>
          <w:szCs w:val="22"/>
        </w:rPr>
        <w:t>are</w:t>
      </w:r>
      <w:proofErr w:type="gramEnd"/>
      <w:r>
        <w:rPr>
          <w:rFonts w:cs="Arial"/>
          <w:szCs w:val="22"/>
        </w:rPr>
        <w:t xml:space="preserve"> considered unsafe for that particular pregnant employee</w:t>
      </w:r>
      <w:r w:rsidR="0061347A">
        <w:rPr>
          <w:rFonts w:cs="Arial"/>
          <w:szCs w:val="22"/>
        </w:rPr>
        <w:t>,</w:t>
      </w:r>
      <w:r>
        <w:rPr>
          <w:rFonts w:cs="Arial"/>
          <w:szCs w:val="22"/>
        </w:rPr>
        <w:t xml:space="preserve"> this can be a particular issue.</w:t>
      </w:r>
    </w:p>
    <w:p w:rsidR="00EF5B23" w:rsidRDefault="00EF5B23" w:rsidP="00B938DE">
      <w:pPr>
        <w:rPr>
          <w:rFonts w:cs="Arial"/>
          <w:szCs w:val="22"/>
          <w:u w:val="single"/>
        </w:rPr>
      </w:pPr>
    </w:p>
    <w:p w:rsidR="00E054E9" w:rsidRDefault="00E054E9" w:rsidP="00B938DE">
      <w:pPr>
        <w:rPr>
          <w:rFonts w:cs="Arial"/>
          <w:szCs w:val="22"/>
          <w:u w:val="single"/>
        </w:rPr>
      </w:pPr>
      <w:r w:rsidRPr="00087095">
        <w:rPr>
          <w:rFonts w:cs="Arial"/>
          <w:noProof/>
          <w:szCs w:val="22"/>
          <w:lang w:eastAsia="en-AU"/>
        </w:rPr>
        <mc:AlternateContent>
          <mc:Choice Requires="wps">
            <w:drawing>
              <wp:inline distT="0" distB="0" distL="0" distR="0" wp14:anchorId="5FE89891" wp14:editId="7931E743">
                <wp:extent cx="5760720" cy="1224915"/>
                <wp:effectExtent l="0" t="0" r="11430" b="1333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Negotiating return to work</w:t>
                            </w:r>
                          </w:p>
                          <w:p w:rsidR="00636174" w:rsidRPr="00087095" w:rsidRDefault="00636174" w:rsidP="00E054E9">
                            <w:pPr>
                              <w:rPr>
                                <w:rFonts w:cs="Arial"/>
                                <w:color w:val="000000"/>
                                <w:szCs w:val="22"/>
                                <w:u w:val="single"/>
                              </w:rPr>
                            </w:pPr>
                          </w:p>
                          <w:p w:rsidR="00636174" w:rsidRPr="00087095" w:rsidRDefault="00636174" w:rsidP="00E054E9">
                            <w:pPr>
                              <w:rPr>
                                <w:rFonts w:cs="Arial"/>
                                <w:szCs w:val="22"/>
                              </w:rPr>
                            </w:pPr>
                            <w:r w:rsidRPr="00087095">
                              <w:rPr>
                                <w:rFonts w:cs="Arial"/>
                                <w:szCs w:val="22"/>
                              </w:rPr>
                              <w:t xml:space="preserve">Female caller who is pregnant and about to go on maternity leave </w:t>
                            </w:r>
                            <w:r>
                              <w:rPr>
                                <w:rFonts w:cs="Arial"/>
                                <w:szCs w:val="22"/>
                              </w:rPr>
                              <w:t xml:space="preserve">says </w:t>
                            </w:r>
                            <w:r w:rsidRPr="00087095">
                              <w:rPr>
                                <w:rFonts w:cs="Arial"/>
                                <w:szCs w:val="22"/>
                              </w:rPr>
                              <w:t>she has been trying to negotiate a return to work on a part time basis with her employer and they are saying she can only return to work on a full time basis despite her putting forward what she believes are a number of reasonable options about how part time might work.</w:t>
                            </w:r>
                          </w:p>
                          <w:p w:rsidR="00636174" w:rsidRPr="00087095" w:rsidRDefault="00636174" w:rsidP="00E054E9">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6" o:spid="_x0000_s1045"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">
                <v:textbox style="mso-fit-shape-to-text:t">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Negotiating return to work</w:t>
                      </w:r>
                    </w:p>
                    <w:p w:rsidR="00636174" w:rsidRPr="00087095" w:rsidRDefault="00636174" w:rsidP="00E054E9">
                      <w:pPr>
                        <w:rPr>
                          <w:rFonts w:cs="Arial"/>
                          <w:color w:val="000000"/>
                          <w:szCs w:val="22"/>
                          <w:u w:val="single"/>
                        </w:rPr>
                      </w:pPr>
                    </w:p>
                    <w:p w:rsidR="00636174" w:rsidRPr="00087095" w:rsidRDefault="00636174" w:rsidP="00E054E9">
                      <w:pPr>
                        <w:rPr>
                          <w:rFonts w:cs="Arial"/>
                          <w:szCs w:val="22"/>
                        </w:rPr>
                      </w:pPr>
                      <w:r w:rsidRPr="00087095">
                        <w:rPr>
                          <w:rFonts w:cs="Arial"/>
                          <w:szCs w:val="22"/>
                        </w:rPr>
                        <w:t xml:space="preserve">Female caller who is pregnant and about to go on maternity leave </w:t>
                      </w:r>
                      <w:r>
                        <w:rPr>
                          <w:rFonts w:cs="Arial"/>
                          <w:szCs w:val="22"/>
                        </w:rPr>
                        <w:t xml:space="preserve">says </w:t>
                      </w:r>
                      <w:r w:rsidRPr="00087095">
                        <w:rPr>
                          <w:rFonts w:cs="Arial"/>
                          <w:szCs w:val="22"/>
                        </w:rPr>
                        <w:t>she has been trying to negotiate a return to work on a part time basis with her employer and they are saying she can only return to work on a full time basis despite her putting forward what she believes are a number of reasonable options about how part time might work.</w:t>
                      </w:r>
                    </w:p>
                    <w:p w:rsidR="00636174" w:rsidRPr="00087095" w:rsidRDefault="00636174" w:rsidP="00E054E9">
                      <w:pPr>
                        <w:rPr>
                          <w:rFonts w:cs="Arial"/>
                          <w:szCs w:val="22"/>
                        </w:rPr>
                      </w:pPr>
                    </w:p>
                  </w:txbxContent>
                </v:textbox>
                <w10:anchorlock/>
              </v:shape>
            </w:pict>
          </mc:Fallback>
        </mc:AlternateContent>
      </w:r>
    </w:p>
    <w:p w:rsidR="00E054E9" w:rsidRDefault="00E054E9" w:rsidP="00B938DE">
      <w:pPr>
        <w:rPr>
          <w:rFonts w:cs="Arial"/>
          <w:b/>
          <w:i/>
          <w:color w:val="000000"/>
          <w:szCs w:val="22"/>
          <w:u w:val="single"/>
        </w:rPr>
      </w:pPr>
    </w:p>
    <w:p w:rsidR="00277FEB" w:rsidRDefault="00277FEB" w:rsidP="00B938DE">
      <w:pPr>
        <w:rPr>
          <w:rFonts w:cs="Arial"/>
          <w:b/>
          <w:i/>
          <w:color w:val="000000"/>
          <w:szCs w:val="22"/>
          <w:u w:val="single"/>
        </w:rPr>
      </w:pPr>
      <w:r w:rsidRPr="00087095">
        <w:rPr>
          <w:rFonts w:cs="Arial"/>
          <w:noProof/>
          <w:szCs w:val="22"/>
          <w:lang w:eastAsia="en-AU"/>
        </w:rPr>
        <mc:AlternateContent>
          <mc:Choice Requires="wps">
            <w:drawing>
              <wp:inline distT="0" distB="0" distL="0" distR="0" wp14:anchorId="0A81E776" wp14:editId="34993F8F">
                <wp:extent cx="5760720" cy="1385570"/>
                <wp:effectExtent l="0" t="0" r="11430" b="2413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Default="00636174" w:rsidP="00277FEB">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277FEB">
                            <w:pPr>
                              <w:rPr>
                                <w:rFonts w:cs="Arial"/>
                                <w:color w:val="000000"/>
                                <w:szCs w:val="22"/>
                                <w:u w:val="single"/>
                              </w:rPr>
                            </w:pPr>
                          </w:p>
                          <w:p w:rsidR="00636174" w:rsidRPr="00087095" w:rsidRDefault="00636174" w:rsidP="00277FEB">
                            <w:pPr>
                              <w:autoSpaceDE w:val="0"/>
                              <w:autoSpaceDN w:val="0"/>
                              <w:adjustRightInd w:val="0"/>
                              <w:rPr>
                                <w:rFonts w:cs="Arial"/>
                                <w:szCs w:val="22"/>
                              </w:rPr>
                            </w:pPr>
                            <w:r w:rsidRPr="00087095">
                              <w:rPr>
                                <w:rFonts w:cs="Arial"/>
                                <w:szCs w:val="22"/>
                              </w:rPr>
                              <w:t>Caller has been on maternity leave.  While on leave there was a restructure</w:t>
                            </w:r>
                            <w:r>
                              <w:rPr>
                                <w:rFonts w:cs="Arial"/>
                                <w:szCs w:val="22"/>
                              </w:rPr>
                              <w:t xml:space="preserve"> and</w:t>
                            </w:r>
                            <w:r w:rsidRPr="00087095">
                              <w:rPr>
                                <w:rFonts w:cs="Arial"/>
                                <w:szCs w:val="22"/>
                              </w:rPr>
                              <w:t xml:space="preserve"> her role was abolished. </w:t>
                            </w:r>
                            <w:r w:rsidR="00ED3BAF">
                              <w:rPr>
                                <w:rFonts w:cs="Arial"/>
                                <w:szCs w:val="22"/>
                              </w:rPr>
                              <w:t>She w</w:t>
                            </w:r>
                            <w:r w:rsidRPr="00087095">
                              <w:rPr>
                                <w:rFonts w:cs="Arial"/>
                                <w:szCs w:val="22"/>
                              </w:rPr>
                              <w:t xml:space="preserve">as told she could be placed in a lower level job or </w:t>
                            </w:r>
                            <w:proofErr w:type="gramStart"/>
                            <w:r w:rsidRPr="00087095">
                              <w:rPr>
                                <w:rFonts w:cs="Arial"/>
                                <w:szCs w:val="22"/>
                              </w:rPr>
                              <w:t>apply</w:t>
                            </w:r>
                            <w:proofErr w:type="gramEnd"/>
                            <w:r w:rsidRPr="00087095">
                              <w:rPr>
                                <w:rFonts w:cs="Arial"/>
                                <w:szCs w:val="22"/>
                              </w:rPr>
                              <w:t xml:space="preserve"> for a higher level job.  The higher level jobs were all full time roles, so she inquired about whether </w:t>
                            </w:r>
                            <w:r>
                              <w:rPr>
                                <w:rFonts w:cs="Arial"/>
                                <w:szCs w:val="22"/>
                              </w:rPr>
                              <w:t xml:space="preserve">it was </w:t>
                            </w:r>
                            <w:r w:rsidRPr="00087095">
                              <w:rPr>
                                <w:rFonts w:cs="Arial"/>
                                <w:szCs w:val="22"/>
                              </w:rPr>
                              <w:t xml:space="preserve">possible to work part time.  </w:t>
                            </w:r>
                            <w:r>
                              <w:rPr>
                                <w:rFonts w:cs="Arial"/>
                                <w:szCs w:val="22"/>
                              </w:rPr>
                              <w:t>She was</w:t>
                            </w:r>
                            <w:r w:rsidRPr="00087095">
                              <w:rPr>
                                <w:rFonts w:cs="Arial"/>
                                <w:szCs w:val="22"/>
                              </w:rPr>
                              <w:t xml:space="preserve"> informed that although she met the criteria and had skills and experience, only full time candidates would be considered.  </w:t>
                            </w:r>
                          </w:p>
                          <w:p w:rsidR="00636174" w:rsidRPr="00087095" w:rsidRDefault="00636174" w:rsidP="00277FEB">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0" o:spid="_x0000_s1046"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">
                <v:textbox style="mso-fit-shape-to-text:t">
                  <w:txbxContent>
                    <w:p w:rsidR="00636174" w:rsidRDefault="00636174" w:rsidP="00277FEB">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from Maternity leave</w:t>
                      </w:r>
                    </w:p>
                    <w:p w:rsidR="00636174" w:rsidRPr="00087095" w:rsidRDefault="00636174" w:rsidP="00277FEB">
                      <w:pPr>
                        <w:rPr>
                          <w:rFonts w:cs="Arial"/>
                          <w:color w:val="000000"/>
                          <w:szCs w:val="22"/>
                          <w:u w:val="single"/>
                        </w:rPr>
                      </w:pPr>
                    </w:p>
                    <w:p w:rsidR="00636174" w:rsidRPr="00087095" w:rsidRDefault="00636174" w:rsidP="00277FEB">
                      <w:pPr>
                        <w:autoSpaceDE w:val="0"/>
                        <w:autoSpaceDN w:val="0"/>
                        <w:adjustRightInd w:val="0"/>
                        <w:rPr>
                          <w:rFonts w:cs="Arial"/>
                          <w:szCs w:val="22"/>
                        </w:rPr>
                      </w:pPr>
                      <w:r w:rsidRPr="00087095">
                        <w:rPr>
                          <w:rFonts w:cs="Arial"/>
                          <w:szCs w:val="22"/>
                        </w:rPr>
                        <w:t>Caller has been on maternity leave.  While on leave there was a restructure</w:t>
                      </w:r>
                      <w:r>
                        <w:rPr>
                          <w:rFonts w:cs="Arial"/>
                          <w:szCs w:val="22"/>
                        </w:rPr>
                        <w:t xml:space="preserve"> and</w:t>
                      </w:r>
                      <w:r w:rsidRPr="00087095">
                        <w:rPr>
                          <w:rFonts w:cs="Arial"/>
                          <w:szCs w:val="22"/>
                        </w:rPr>
                        <w:t xml:space="preserve"> her role was abolished. </w:t>
                      </w:r>
                      <w:r w:rsidR="00ED3BAF">
                        <w:rPr>
                          <w:rFonts w:cs="Arial"/>
                          <w:szCs w:val="22"/>
                        </w:rPr>
                        <w:t>She w</w:t>
                      </w:r>
                      <w:r w:rsidRPr="00087095">
                        <w:rPr>
                          <w:rFonts w:cs="Arial"/>
                          <w:szCs w:val="22"/>
                        </w:rPr>
                        <w:t xml:space="preserve">as told she could be placed in a lower level job or apply for a higher level job.  The higher level jobs were all full time roles, so she inquired about whether </w:t>
                      </w:r>
                      <w:r>
                        <w:rPr>
                          <w:rFonts w:cs="Arial"/>
                          <w:szCs w:val="22"/>
                        </w:rPr>
                        <w:t xml:space="preserve">it was </w:t>
                      </w:r>
                      <w:r w:rsidRPr="00087095">
                        <w:rPr>
                          <w:rFonts w:cs="Arial"/>
                          <w:szCs w:val="22"/>
                        </w:rPr>
                        <w:t xml:space="preserve">possible to work part time.  </w:t>
                      </w:r>
                      <w:r>
                        <w:rPr>
                          <w:rFonts w:cs="Arial"/>
                          <w:szCs w:val="22"/>
                        </w:rPr>
                        <w:t>She was</w:t>
                      </w:r>
                      <w:r w:rsidRPr="00087095">
                        <w:rPr>
                          <w:rFonts w:cs="Arial"/>
                          <w:szCs w:val="22"/>
                        </w:rPr>
                        <w:t xml:space="preserve"> informed that although she met the criteria and had skills and experience, only full time candidates would be considered.  </w:t>
                      </w:r>
                    </w:p>
                    <w:p w:rsidR="00636174" w:rsidRPr="00087095" w:rsidRDefault="00636174" w:rsidP="00277FEB">
                      <w:pPr>
                        <w:rPr>
                          <w:rFonts w:cs="Arial"/>
                          <w:szCs w:val="22"/>
                        </w:rPr>
                      </w:pPr>
                    </w:p>
                  </w:txbxContent>
                </v:textbox>
                <w10:anchorlock/>
              </v:shape>
            </w:pict>
          </mc:Fallback>
        </mc:AlternateContent>
      </w:r>
    </w:p>
    <w:p w:rsidR="00277FEB" w:rsidRDefault="00277FEB" w:rsidP="00B938DE">
      <w:pPr>
        <w:rPr>
          <w:rFonts w:cs="Arial"/>
          <w:b/>
          <w:i/>
          <w:color w:val="000000"/>
          <w:szCs w:val="22"/>
          <w:u w:val="single"/>
        </w:rPr>
      </w:pPr>
    </w:p>
    <w:p w:rsidR="00E054E9" w:rsidRDefault="00E054E9" w:rsidP="00B938DE">
      <w:pPr>
        <w:rPr>
          <w:rFonts w:cs="Arial"/>
          <w:color w:val="000000"/>
          <w:szCs w:val="22"/>
          <w:u w:val="single"/>
        </w:rPr>
      </w:pPr>
      <w:r w:rsidRPr="00087095">
        <w:rPr>
          <w:rFonts w:cs="Arial"/>
          <w:noProof/>
          <w:szCs w:val="22"/>
          <w:lang w:eastAsia="en-AU"/>
        </w:rPr>
        <w:lastRenderedPageBreak/>
        <mc:AlternateContent>
          <mc:Choice Requires="wps">
            <w:drawing>
              <wp:inline distT="0" distB="0" distL="0" distR="0" wp14:anchorId="7628126F" wp14:editId="7A582315">
                <wp:extent cx="5760720" cy="1224915"/>
                <wp:effectExtent l="0" t="0" r="11430" b="13335"/>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Caring responsibilities</w:t>
                            </w:r>
                            <w:r>
                              <w:rPr>
                                <w:rFonts w:cs="Arial"/>
                                <w:color w:val="000000"/>
                                <w:szCs w:val="22"/>
                                <w:u w:val="single"/>
                              </w:rPr>
                              <w:t xml:space="preserve"> </w:t>
                            </w:r>
                          </w:p>
                          <w:p w:rsidR="00636174" w:rsidRPr="00087095" w:rsidRDefault="00636174" w:rsidP="00E054E9">
                            <w:pPr>
                              <w:rPr>
                                <w:rFonts w:cs="Arial"/>
                                <w:color w:val="000000"/>
                                <w:szCs w:val="22"/>
                                <w:u w:val="single"/>
                              </w:rPr>
                            </w:pPr>
                          </w:p>
                          <w:p w:rsidR="00636174" w:rsidRPr="00087095" w:rsidRDefault="00636174" w:rsidP="00E054E9">
                            <w:pPr>
                              <w:rPr>
                                <w:rFonts w:cs="Arial"/>
                                <w:color w:val="000000"/>
                                <w:szCs w:val="22"/>
                              </w:rPr>
                            </w:pPr>
                            <w:r w:rsidRPr="00087095">
                              <w:rPr>
                                <w:rFonts w:cs="Arial"/>
                                <w:color w:val="000000"/>
                                <w:szCs w:val="22"/>
                              </w:rPr>
                              <w:t xml:space="preserve">Caller alleged that her employer had not given consideration to her request to reduced hours because of caring responsibilities. </w:t>
                            </w:r>
                            <w:r>
                              <w:rPr>
                                <w:rFonts w:cs="Arial"/>
                                <w:color w:val="000000"/>
                                <w:szCs w:val="22"/>
                              </w:rPr>
                              <w:t xml:space="preserve">Caller </w:t>
                            </w:r>
                            <w:r w:rsidRPr="00087095">
                              <w:rPr>
                                <w:rFonts w:cs="Arial"/>
                                <w:color w:val="000000"/>
                                <w:szCs w:val="22"/>
                              </w:rPr>
                              <w:t>said that her daughter attended school and that the out of school hours care program was full</w:t>
                            </w:r>
                            <w:r>
                              <w:rPr>
                                <w:rFonts w:cs="Arial"/>
                                <w:color w:val="000000"/>
                                <w:szCs w:val="22"/>
                              </w:rPr>
                              <w:t>, and as a result</w:t>
                            </w:r>
                            <w:r w:rsidR="00ED3BAF">
                              <w:rPr>
                                <w:rFonts w:cs="Arial"/>
                                <w:color w:val="000000"/>
                                <w:szCs w:val="22"/>
                              </w:rPr>
                              <w:t xml:space="preserve"> parents were</w:t>
                            </w:r>
                            <w:r>
                              <w:rPr>
                                <w:rFonts w:cs="Arial"/>
                                <w:color w:val="000000"/>
                                <w:szCs w:val="22"/>
                              </w:rPr>
                              <w:t xml:space="preserve"> only being </w:t>
                            </w:r>
                            <w:r w:rsidRPr="00087095">
                              <w:rPr>
                                <w:rFonts w:cs="Arial"/>
                                <w:color w:val="000000"/>
                                <w:szCs w:val="22"/>
                              </w:rPr>
                              <w:t>offered a</w:t>
                            </w:r>
                            <w:r>
                              <w:rPr>
                                <w:rFonts w:cs="Arial"/>
                                <w:color w:val="000000"/>
                                <w:szCs w:val="22"/>
                              </w:rPr>
                              <w:t xml:space="preserve"> maximum of 3 nights per week. Caller</w:t>
                            </w:r>
                            <w:r w:rsidRPr="00087095">
                              <w:rPr>
                                <w:rFonts w:cs="Arial"/>
                                <w:color w:val="000000"/>
                                <w:szCs w:val="22"/>
                              </w:rPr>
                              <w:t xml:space="preserve"> said that she asked her employer if she could finish early two days a week to enable her to collect her child but her employer </w:t>
                            </w:r>
                            <w:r>
                              <w:rPr>
                                <w:rFonts w:cs="Arial"/>
                                <w:color w:val="000000"/>
                                <w:szCs w:val="22"/>
                              </w:rPr>
                              <w:t>has declined her request</w:t>
                            </w:r>
                            <w:r w:rsidRPr="00087095">
                              <w:rPr>
                                <w:rFonts w:cs="Arial"/>
                                <w:color w:val="000000"/>
                                <w:szCs w:val="22"/>
                              </w:rPr>
                              <w:t>.</w:t>
                            </w:r>
                          </w:p>
                          <w:p w:rsidR="00636174" w:rsidRPr="00087095" w:rsidRDefault="00636174" w:rsidP="00E054E9">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8" o:spid="_x0000_s1047"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">
                <v:textbox style="mso-fit-shape-to-text:t">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Caring responsibilities</w:t>
                      </w:r>
                      <w:r>
                        <w:rPr>
                          <w:rFonts w:cs="Arial"/>
                          <w:color w:val="000000"/>
                          <w:szCs w:val="22"/>
                          <w:u w:val="single"/>
                        </w:rPr>
                        <w:t xml:space="preserve"> </w:t>
                      </w:r>
                    </w:p>
                    <w:p w:rsidR="00636174" w:rsidRPr="00087095" w:rsidRDefault="00636174" w:rsidP="00E054E9">
                      <w:pPr>
                        <w:rPr>
                          <w:rFonts w:cs="Arial"/>
                          <w:color w:val="000000"/>
                          <w:szCs w:val="22"/>
                          <w:u w:val="single"/>
                        </w:rPr>
                      </w:pPr>
                    </w:p>
                    <w:p w:rsidR="00636174" w:rsidRPr="00087095" w:rsidRDefault="00636174" w:rsidP="00E054E9">
                      <w:pPr>
                        <w:rPr>
                          <w:rFonts w:cs="Arial"/>
                          <w:color w:val="000000"/>
                          <w:szCs w:val="22"/>
                        </w:rPr>
                      </w:pPr>
                      <w:r w:rsidRPr="00087095">
                        <w:rPr>
                          <w:rFonts w:cs="Arial"/>
                          <w:color w:val="000000"/>
                          <w:szCs w:val="22"/>
                        </w:rPr>
                        <w:t xml:space="preserve">Caller alleged that her employer had not given consideration to her request to reduced hours because of caring responsibilities. </w:t>
                      </w:r>
                      <w:r>
                        <w:rPr>
                          <w:rFonts w:cs="Arial"/>
                          <w:color w:val="000000"/>
                          <w:szCs w:val="22"/>
                        </w:rPr>
                        <w:t xml:space="preserve">Caller </w:t>
                      </w:r>
                      <w:r w:rsidRPr="00087095">
                        <w:rPr>
                          <w:rFonts w:cs="Arial"/>
                          <w:color w:val="000000"/>
                          <w:szCs w:val="22"/>
                        </w:rPr>
                        <w:t>said that her daughter attended school and that the out of school hours care program was full</w:t>
                      </w:r>
                      <w:r>
                        <w:rPr>
                          <w:rFonts w:cs="Arial"/>
                          <w:color w:val="000000"/>
                          <w:szCs w:val="22"/>
                        </w:rPr>
                        <w:t>, and as a result</w:t>
                      </w:r>
                      <w:r w:rsidR="00ED3BAF">
                        <w:rPr>
                          <w:rFonts w:cs="Arial"/>
                          <w:color w:val="000000"/>
                          <w:szCs w:val="22"/>
                        </w:rPr>
                        <w:t xml:space="preserve"> parents were</w:t>
                      </w:r>
                      <w:r>
                        <w:rPr>
                          <w:rFonts w:cs="Arial"/>
                          <w:color w:val="000000"/>
                          <w:szCs w:val="22"/>
                        </w:rPr>
                        <w:t xml:space="preserve"> only being </w:t>
                      </w:r>
                      <w:r w:rsidRPr="00087095">
                        <w:rPr>
                          <w:rFonts w:cs="Arial"/>
                          <w:color w:val="000000"/>
                          <w:szCs w:val="22"/>
                        </w:rPr>
                        <w:t>offered a</w:t>
                      </w:r>
                      <w:r>
                        <w:rPr>
                          <w:rFonts w:cs="Arial"/>
                          <w:color w:val="000000"/>
                          <w:szCs w:val="22"/>
                        </w:rPr>
                        <w:t xml:space="preserve"> maximum of 3 nights per week. Caller</w:t>
                      </w:r>
                      <w:r w:rsidRPr="00087095">
                        <w:rPr>
                          <w:rFonts w:cs="Arial"/>
                          <w:color w:val="000000"/>
                          <w:szCs w:val="22"/>
                        </w:rPr>
                        <w:t xml:space="preserve"> said that she asked her employer if she could finish early two days a week to enable her to collect her child but her employer </w:t>
                      </w:r>
                      <w:r>
                        <w:rPr>
                          <w:rFonts w:cs="Arial"/>
                          <w:color w:val="000000"/>
                          <w:szCs w:val="22"/>
                        </w:rPr>
                        <w:t>has declined her request</w:t>
                      </w:r>
                      <w:r w:rsidRPr="00087095">
                        <w:rPr>
                          <w:rFonts w:cs="Arial"/>
                          <w:color w:val="000000"/>
                          <w:szCs w:val="22"/>
                        </w:rPr>
                        <w:t>.</w:t>
                      </w:r>
                    </w:p>
                    <w:p w:rsidR="00636174" w:rsidRPr="00087095" w:rsidRDefault="00636174" w:rsidP="00E054E9">
                      <w:pPr>
                        <w:rPr>
                          <w:rFonts w:cs="Arial"/>
                          <w:szCs w:val="22"/>
                        </w:rPr>
                      </w:pPr>
                    </w:p>
                  </w:txbxContent>
                </v:textbox>
                <w10:anchorlock/>
              </v:shape>
            </w:pict>
          </mc:Fallback>
        </mc:AlternateContent>
      </w:r>
    </w:p>
    <w:p w:rsidR="00E054E9" w:rsidRDefault="00E054E9" w:rsidP="00B938DE">
      <w:pPr>
        <w:rPr>
          <w:rFonts w:cs="Arial"/>
          <w:color w:val="000000"/>
          <w:szCs w:val="22"/>
          <w:u w:val="single"/>
        </w:rPr>
      </w:pPr>
    </w:p>
    <w:p w:rsidR="00E054E9" w:rsidRDefault="00E054E9" w:rsidP="00B938DE">
      <w:pPr>
        <w:rPr>
          <w:rFonts w:cs="Arial"/>
          <w:color w:val="000000"/>
          <w:szCs w:val="22"/>
          <w:u w:val="single"/>
        </w:rPr>
      </w:pPr>
      <w:r w:rsidRPr="00087095">
        <w:rPr>
          <w:rFonts w:cs="Arial"/>
          <w:noProof/>
          <w:szCs w:val="22"/>
          <w:lang w:eastAsia="en-AU"/>
        </w:rPr>
        <mc:AlternateContent>
          <mc:Choice Requires="wps">
            <w:drawing>
              <wp:inline distT="0" distB="0" distL="0" distR="0" wp14:anchorId="2246D916" wp14:editId="1302EF98">
                <wp:extent cx="5760720" cy="1546225"/>
                <wp:effectExtent l="0" t="0" r="11430" b="1587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6225"/>
                        </a:xfrm>
                        <a:prstGeom prst="rect">
                          <a:avLst/>
                        </a:prstGeom>
                        <a:solidFill>
                          <a:srgbClr val="FFFFFF"/>
                        </a:solidFill>
                        <a:ln w="9525">
                          <a:solidFill>
                            <a:srgbClr val="000000"/>
                          </a:solidFill>
                          <a:miter lim="800000"/>
                          <a:headEnd/>
                          <a:tailEnd/>
                        </a:ln>
                      </wps:spPr>
                      <wps:txbx>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Caring responsibilities</w:t>
                            </w:r>
                            <w:r>
                              <w:rPr>
                                <w:rFonts w:cs="Arial"/>
                                <w:color w:val="000000"/>
                                <w:szCs w:val="22"/>
                                <w:u w:val="single"/>
                              </w:rPr>
                              <w:t xml:space="preserve"> </w:t>
                            </w:r>
                          </w:p>
                          <w:p w:rsidR="00636174" w:rsidRPr="00087095" w:rsidRDefault="00636174" w:rsidP="00E054E9">
                            <w:pPr>
                              <w:rPr>
                                <w:rFonts w:cs="Arial"/>
                                <w:color w:val="000000"/>
                                <w:szCs w:val="22"/>
                                <w:u w:val="single"/>
                              </w:rPr>
                            </w:pPr>
                          </w:p>
                          <w:p w:rsidR="00636174" w:rsidRPr="00087095" w:rsidRDefault="00636174" w:rsidP="00E054E9">
                            <w:pPr>
                              <w:rPr>
                                <w:rFonts w:cs="Arial"/>
                                <w:color w:val="000000"/>
                                <w:szCs w:val="22"/>
                              </w:rPr>
                            </w:pPr>
                            <w:r w:rsidRPr="00087095">
                              <w:rPr>
                                <w:rFonts w:cs="Arial"/>
                                <w:szCs w:val="22"/>
                              </w:rPr>
                              <w:t>Caller's</w:t>
                            </w:r>
                            <w:r>
                              <w:rPr>
                                <w:rFonts w:cs="Arial"/>
                                <w:szCs w:val="22"/>
                              </w:rPr>
                              <w:t xml:space="preserve"> employer has changed the rostering system. Caller is</w:t>
                            </w:r>
                            <w:r w:rsidRPr="00087095">
                              <w:rPr>
                                <w:rFonts w:cs="Arial"/>
                                <w:szCs w:val="22"/>
                              </w:rPr>
                              <w:t xml:space="preserve"> now</w:t>
                            </w:r>
                            <w:r>
                              <w:rPr>
                                <w:rFonts w:cs="Arial"/>
                                <w:szCs w:val="22"/>
                              </w:rPr>
                              <w:t xml:space="preserve"> expected to work 12 hours a week</w:t>
                            </w:r>
                            <w:r w:rsidRPr="00087095">
                              <w:rPr>
                                <w:rFonts w:cs="Arial"/>
                                <w:szCs w:val="22"/>
                              </w:rPr>
                              <w:t>. She</w:t>
                            </w:r>
                            <w:r>
                              <w:rPr>
                                <w:rFonts w:cs="Arial"/>
                                <w:szCs w:val="22"/>
                              </w:rPr>
                              <w:t xml:space="preserve"> is happy to work this amount but</w:t>
                            </w:r>
                            <w:r w:rsidRPr="00087095">
                              <w:rPr>
                                <w:rFonts w:cs="Arial"/>
                                <w:szCs w:val="22"/>
                              </w:rPr>
                              <w:t xml:space="preserve"> can only work between 9-2.20pm due to having to pick her children up from school at 3.00pm. This has always been accommodated </w:t>
                            </w:r>
                            <w:r>
                              <w:rPr>
                                <w:rFonts w:cs="Arial"/>
                                <w:szCs w:val="22"/>
                              </w:rPr>
                              <w:t>in the past under her old manager</w:t>
                            </w:r>
                            <w:r w:rsidRPr="00087095">
                              <w:rPr>
                                <w:rFonts w:cs="Arial"/>
                                <w:szCs w:val="22"/>
                              </w:rPr>
                              <w:t>. She advised the new regional manager of this, however</w:t>
                            </w:r>
                            <w:r>
                              <w:rPr>
                                <w:rFonts w:cs="Arial"/>
                                <w:szCs w:val="22"/>
                              </w:rPr>
                              <w:t>,</w:t>
                            </w:r>
                            <w:r w:rsidRPr="00087095">
                              <w:rPr>
                                <w:rFonts w:cs="Arial"/>
                                <w:szCs w:val="22"/>
                              </w:rPr>
                              <w:t xml:space="preserve"> she has been rostered on to work 12-3pm shifts. </w:t>
                            </w:r>
                            <w:r>
                              <w:rPr>
                                <w:rFonts w:cs="Arial"/>
                                <w:szCs w:val="22"/>
                              </w:rPr>
                              <w:t>Caller s</w:t>
                            </w:r>
                            <w:r w:rsidRPr="00087095">
                              <w:rPr>
                                <w:rFonts w:cs="Arial"/>
                                <w:szCs w:val="22"/>
                              </w:rPr>
                              <w:t xml:space="preserve">poke to her manager who told her that she could not change this and she would not be allowed to leave at 2.45. </w:t>
                            </w:r>
                            <w:r>
                              <w:rPr>
                                <w:rFonts w:cs="Arial"/>
                                <w:szCs w:val="22"/>
                              </w:rPr>
                              <w:t xml:space="preserve">Caller informed manager she would be </w:t>
                            </w:r>
                            <w:r w:rsidRPr="00087095">
                              <w:rPr>
                                <w:rFonts w:cs="Arial"/>
                                <w:szCs w:val="22"/>
                              </w:rPr>
                              <w:t>happy to start earlier at 11.45</w:t>
                            </w:r>
                            <w:r>
                              <w:rPr>
                                <w:rFonts w:cs="Arial"/>
                                <w:szCs w:val="22"/>
                              </w:rPr>
                              <w:t xml:space="preserve"> to make up the extra 15 minutes</w:t>
                            </w:r>
                            <w:r w:rsidRPr="00087095">
                              <w:rPr>
                                <w:rFonts w:cs="Arial"/>
                                <w:szCs w:val="22"/>
                              </w:rPr>
                              <w:t xml:space="preserve">. </w:t>
                            </w:r>
                            <w:r>
                              <w:rPr>
                                <w:rFonts w:cs="Arial"/>
                                <w:szCs w:val="22"/>
                              </w:rPr>
                              <w:t>Employer informed caller</w:t>
                            </w:r>
                            <w:r w:rsidRPr="00087095">
                              <w:rPr>
                                <w:rFonts w:cs="Arial"/>
                                <w:szCs w:val="22"/>
                              </w:rPr>
                              <w:t xml:space="preserve"> she would need to take the shifts off as annual leave if she cannot do them. </w:t>
                            </w:r>
                          </w:p>
                          <w:p w:rsidR="00636174" w:rsidRPr="00087095" w:rsidRDefault="00636174" w:rsidP="00E054E9">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9" o:spid="_x0000_s1048" type="#_x0000_t202" style="width:453.6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">
                <v:textbox style="mso-fit-shape-to-text:t">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Caring responsibilities</w:t>
                      </w:r>
                      <w:r>
                        <w:rPr>
                          <w:rFonts w:cs="Arial"/>
                          <w:color w:val="000000"/>
                          <w:szCs w:val="22"/>
                          <w:u w:val="single"/>
                        </w:rPr>
                        <w:t xml:space="preserve"> </w:t>
                      </w:r>
                    </w:p>
                    <w:p w:rsidR="00636174" w:rsidRPr="00087095" w:rsidRDefault="00636174" w:rsidP="00E054E9">
                      <w:pPr>
                        <w:rPr>
                          <w:rFonts w:cs="Arial"/>
                          <w:color w:val="000000"/>
                          <w:szCs w:val="22"/>
                          <w:u w:val="single"/>
                        </w:rPr>
                      </w:pPr>
                    </w:p>
                    <w:p w:rsidR="00636174" w:rsidRPr="00087095" w:rsidRDefault="00636174" w:rsidP="00E054E9">
                      <w:pPr>
                        <w:rPr>
                          <w:rFonts w:cs="Arial"/>
                          <w:color w:val="000000"/>
                          <w:szCs w:val="22"/>
                        </w:rPr>
                      </w:pPr>
                      <w:r w:rsidRPr="00087095">
                        <w:rPr>
                          <w:rFonts w:cs="Arial"/>
                          <w:szCs w:val="22"/>
                        </w:rPr>
                        <w:t>Caller's</w:t>
                      </w:r>
                      <w:r>
                        <w:rPr>
                          <w:rFonts w:cs="Arial"/>
                          <w:szCs w:val="22"/>
                        </w:rPr>
                        <w:t xml:space="preserve"> employer has changed the rostering system. Caller is</w:t>
                      </w:r>
                      <w:r w:rsidRPr="00087095">
                        <w:rPr>
                          <w:rFonts w:cs="Arial"/>
                          <w:szCs w:val="22"/>
                        </w:rPr>
                        <w:t xml:space="preserve"> now</w:t>
                      </w:r>
                      <w:r>
                        <w:rPr>
                          <w:rFonts w:cs="Arial"/>
                          <w:szCs w:val="22"/>
                        </w:rPr>
                        <w:t xml:space="preserve"> expected to work 12 hours a week</w:t>
                      </w:r>
                      <w:r w:rsidRPr="00087095">
                        <w:rPr>
                          <w:rFonts w:cs="Arial"/>
                          <w:szCs w:val="22"/>
                        </w:rPr>
                        <w:t>. She</w:t>
                      </w:r>
                      <w:r>
                        <w:rPr>
                          <w:rFonts w:cs="Arial"/>
                          <w:szCs w:val="22"/>
                        </w:rPr>
                        <w:t xml:space="preserve"> is happy to work this amount but</w:t>
                      </w:r>
                      <w:r w:rsidRPr="00087095">
                        <w:rPr>
                          <w:rFonts w:cs="Arial"/>
                          <w:szCs w:val="22"/>
                        </w:rPr>
                        <w:t xml:space="preserve"> can only work between 9-2.20pm due to having to pick her children up from school at 3.00pm. This has always been accommodated </w:t>
                      </w:r>
                      <w:r>
                        <w:rPr>
                          <w:rFonts w:cs="Arial"/>
                          <w:szCs w:val="22"/>
                        </w:rPr>
                        <w:t>in the past under her old manager</w:t>
                      </w:r>
                      <w:r w:rsidRPr="00087095">
                        <w:rPr>
                          <w:rFonts w:cs="Arial"/>
                          <w:szCs w:val="22"/>
                        </w:rPr>
                        <w:t>. She advised the new regional manager of this, however</w:t>
                      </w:r>
                      <w:r>
                        <w:rPr>
                          <w:rFonts w:cs="Arial"/>
                          <w:szCs w:val="22"/>
                        </w:rPr>
                        <w:t>,</w:t>
                      </w:r>
                      <w:r w:rsidRPr="00087095">
                        <w:rPr>
                          <w:rFonts w:cs="Arial"/>
                          <w:szCs w:val="22"/>
                        </w:rPr>
                        <w:t xml:space="preserve"> she has been rostered on to work 12-3pm shifts. </w:t>
                      </w:r>
                      <w:r>
                        <w:rPr>
                          <w:rFonts w:cs="Arial"/>
                          <w:szCs w:val="22"/>
                        </w:rPr>
                        <w:t>Caller s</w:t>
                      </w:r>
                      <w:r w:rsidRPr="00087095">
                        <w:rPr>
                          <w:rFonts w:cs="Arial"/>
                          <w:szCs w:val="22"/>
                        </w:rPr>
                        <w:t xml:space="preserve">poke to her manager who told her that she could not change this and she would not be allowed to leave at 2.45. </w:t>
                      </w:r>
                      <w:r>
                        <w:rPr>
                          <w:rFonts w:cs="Arial"/>
                          <w:szCs w:val="22"/>
                        </w:rPr>
                        <w:t xml:space="preserve">Caller informed manager she would be </w:t>
                      </w:r>
                      <w:r w:rsidRPr="00087095">
                        <w:rPr>
                          <w:rFonts w:cs="Arial"/>
                          <w:szCs w:val="22"/>
                        </w:rPr>
                        <w:t>happy to start earlier at 11.45</w:t>
                      </w:r>
                      <w:r>
                        <w:rPr>
                          <w:rFonts w:cs="Arial"/>
                          <w:szCs w:val="22"/>
                        </w:rPr>
                        <w:t xml:space="preserve"> to make up the extra 15 minutes</w:t>
                      </w:r>
                      <w:r w:rsidRPr="00087095">
                        <w:rPr>
                          <w:rFonts w:cs="Arial"/>
                          <w:szCs w:val="22"/>
                        </w:rPr>
                        <w:t xml:space="preserve">. </w:t>
                      </w:r>
                      <w:r>
                        <w:rPr>
                          <w:rFonts w:cs="Arial"/>
                          <w:szCs w:val="22"/>
                        </w:rPr>
                        <w:t>Employer informed caller</w:t>
                      </w:r>
                      <w:r w:rsidRPr="00087095">
                        <w:rPr>
                          <w:rFonts w:cs="Arial"/>
                          <w:szCs w:val="22"/>
                        </w:rPr>
                        <w:t xml:space="preserve"> she would need to take the shifts off as annual leave if she cannot do them. </w:t>
                      </w:r>
                    </w:p>
                    <w:p w:rsidR="00636174" w:rsidRPr="00087095" w:rsidRDefault="00636174" w:rsidP="00E054E9">
                      <w:pPr>
                        <w:rPr>
                          <w:rFonts w:cs="Arial"/>
                          <w:szCs w:val="22"/>
                        </w:rPr>
                      </w:pPr>
                    </w:p>
                  </w:txbxContent>
                </v:textbox>
                <w10:anchorlock/>
              </v:shape>
            </w:pict>
          </mc:Fallback>
        </mc:AlternateContent>
      </w:r>
    </w:p>
    <w:p w:rsidR="00E054E9" w:rsidRDefault="00E054E9" w:rsidP="00B938DE">
      <w:pPr>
        <w:rPr>
          <w:rFonts w:cs="Arial"/>
          <w:b/>
          <w:i/>
          <w:color w:val="000000"/>
          <w:szCs w:val="22"/>
          <w:u w:val="single"/>
        </w:rPr>
      </w:pPr>
    </w:p>
    <w:p w:rsidR="007C796A" w:rsidRDefault="00EF5B23" w:rsidP="00B938DE">
      <w:pPr>
        <w:rPr>
          <w:rFonts w:cs="Arial"/>
          <w:szCs w:val="22"/>
          <w:u w:val="single"/>
        </w:rPr>
      </w:pPr>
      <w:proofErr w:type="gramStart"/>
      <w:r>
        <w:rPr>
          <w:rFonts w:cs="Arial"/>
          <w:i/>
          <w:szCs w:val="22"/>
          <w:u w:val="single"/>
        </w:rPr>
        <w:t>R</w:t>
      </w:r>
      <w:r w:rsidR="00E054E9" w:rsidRPr="00EF5B23">
        <w:rPr>
          <w:rFonts w:cs="Arial"/>
          <w:i/>
          <w:szCs w:val="22"/>
          <w:u w:val="single"/>
        </w:rPr>
        <w:t>ole</w:t>
      </w:r>
      <w:r w:rsidR="00AE33FE" w:rsidRPr="00EF5B23">
        <w:rPr>
          <w:rFonts w:cs="Arial"/>
          <w:i/>
          <w:szCs w:val="22"/>
          <w:u w:val="single"/>
        </w:rPr>
        <w:t>,</w:t>
      </w:r>
      <w:proofErr w:type="gramEnd"/>
      <w:r w:rsidR="00AE33FE" w:rsidRPr="00EF5B23">
        <w:rPr>
          <w:rFonts w:cs="Arial"/>
          <w:i/>
          <w:szCs w:val="22"/>
          <w:u w:val="single"/>
        </w:rPr>
        <w:t xml:space="preserve"> or duty:</w:t>
      </w:r>
    </w:p>
    <w:p w:rsidR="00AE33FE" w:rsidRDefault="00AE33FE" w:rsidP="00B938DE">
      <w:pPr>
        <w:rPr>
          <w:rFonts w:cs="Arial"/>
          <w:szCs w:val="22"/>
          <w:u w:val="single"/>
        </w:rPr>
      </w:pPr>
    </w:p>
    <w:p w:rsidR="00E054E9" w:rsidRDefault="00E054E9" w:rsidP="00B938DE">
      <w:pPr>
        <w:rPr>
          <w:rFonts w:cs="Arial"/>
          <w:szCs w:val="22"/>
          <w:u w:val="single"/>
        </w:rPr>
      </w:pPr>
      <w:r w:rsidRPr="00087095">
        <w:rPr>
          <w:rFonts w:cs="Arial"/>
          <w:noProof/>
          <w:szCs w:val="22"/>
          <w:lang w:eastAsia="en-AU"/>
        </w:rPr>
        <mc:AlternateContent>
          <mc:Choice Requires="wps">
            <w:drawing>
              <wp:inline distT="0" distB="0" distL="0" distR="0" wp14:anchorId="72AE6272" wp14:editId="2703B384">
                <wp:extent cx="5760720" cy="1224915"/>
                <wp:effectExtent l="0" t="0" r="11430" b="1333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While pregnant</w:t>
                            </w:r>
                          </w:p>
                          <w:p w:rsidR="00636174" w:rsidRPr="00087095" w:rsidRDefault="00636174" w:rsidP="00E054E9">
                            <w:pPr>
                              <w:rPr>
                                <w:rFonts w:cs="Arial"/>
                                <w:color w:val="000000"/>
                                <w:szCs w:val="22"/>
                                <w:u w:val="single"/>
                              </w:rPr>
                            </w:pPr>
                          </w:p>
                          <w:p w:rsidR="00636174" w:rsidRPr="00087095" w:rsidRDefault="00636174" w:rsidP="00E054E9">
                            <w:pPr>
                              <w:rPr>
                                <w:rFonts w:cs="Arial"/>
                                <w:szCs w:val="22"/>
                              </w:rPr>
                            </w:pPr>
                            <w:r w:rsidRPr="00087095">
                              <w:rPr>
                                <w:rFonts w:cs="Arial"/>
                                <w:szCs w:val="22"/>
                              </w:rPr>
                              <w:t xml:space="preserve">Caller is a personal trainer and has requested change in duties as she won't be able to train for her entire pregnancy asked for some front desk shifts. Most of the managers are supportive but one has commented </w:t>
                            </w:r>
                            <w:proofErr w:type="gramStart"/>
                            <w:r w:rsidRPr="00087095">
                              <w:rPr>
                                <w:rFonts w:cs="Arial"/>
                                <w:szCs w:val="22"/>
                              </w:rPr>
                              <w:t xml:space="preserve">that  </w:t>
                            </w:r>
                            <w:r>
                              <w:rPr>
                                <w:rFonts w:cs="Arial"/>
                                <w:szCs w:val="22"/>
                              </w:rPr>
                              <w:t>‘</w:t>
                            </w:r>
                            <w:r w:rsidRPr="00087095">
                              <w:rPr>
                                <w:rFonts w:cs="Arial"/>
                                <w:szCs w:val="22"/>
                              </w:rPr>
                              <w:t>it</w:t>
                            </w:r>
                            <w:proofErr w:type="gramEnd"/>
                            <w:r w:rsidRPr="00087095">
                              <w:rPr>
                                <w:rFonts w:cs="Arial"/>
                                <w:szCs w:val="22"/>
                              </w:rPr>
                              <w:t xml:space="preserve"> would not a good look to have a pregnant person on the front desk,</w:t>
                            </w:r>
                            <w:r>
                              <w:rPr>
                                <w:rFonts w:cs="Arial"/>
                                <w:szCs w:val="22"/>
                              </w:rPr>
                              <w:t>’</w:t>
                            </w:r>
                            <w:r w:rsidRPr="00087095">
                              <w:rPr>
                                <w:rFonts w:cs="Arial"/>
                                <w:szCs w:val="22"/>
                              </w:rPr>
                              <w:t xml:space="preserve"> and </w:t>
                            </w:r>
                            <w:r>
                              <w:rPr>
                                <w:rFonts w:cs="Arial"/>
                                <w:szCs w:val="22"/>
                              </w:rPr>
                              <w:t>therefore would</w:t>
                            </w:r>
                            <w:r w:rsidRPr="00087095">
                              <w:rPr>
                                <w:rFonts w:cs="Arial"/>
                                <w:szCs w:val="22"/>
                              </w:rPr>
                              <w:t xml:space="preserve"> not going to support the request.</w:t>
                            </w:r>
                          </w:p>
                          <w:p w:rsidR="00636174" w:rsidRPr="00087095" w:rsidRDefault="00636174" w:rsidP="00E054E9">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4" o:spid="_x0000_s1049"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">
                <v:textbox style="mso-fit-shape-to-text:t">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While pregnant</w:t>
                      </w:r>
                    </w:p>
                    <w:p w:rsidR="00636174" w:rsidRPr="00087095" w:rsidRDefault="00636174" w:rsidP="00E054E9">
                      <w:pPr>
                        <w:rPr>
                          <w:rFonts w:cs="Arial"/>
                          <w:color w:val="000000"/>
                          <w:szCs w:val="22"/>
                          <w:u w:val="single"/>
                        </w:rPr>
                      </w:pPr>
                    </w:p>
                    <w:p w:rsidR="00636174" w:rsidRPr="00087095" w:rsidRDefault="00636174" w:rsidP="00E054E9">
                      <w:pPr>
                        <w:rPr>
                          <w:rFonts w:cs="Arial"/>
                          <w:szCs w:val="22"/>
                        </w:rPr>
                      </w:pPr>
                      <w:r w:rsidRPr="00087095">
                        <w:rPr>
                          <w:rFonts w:cs="Arial"/>
                          <w:szCs w:val="22"/>
                        </w:rPr>
                        <w:t xml:space="preserve">Caller is a personal trainer and has requested change in duties as she won't be able to train for her entire pregnancy asked for some front desk shifts. Most of the managers are supportive but one has commented that  </w:t>
                      </w:r>
                      <w:r>
                        <w:rPr>
                          <w:rFonts w:cs="Arial"/>
                          <w:szCs w:val="22"/>
                        </w:rPr>
                        <w:t>‘</w:t>
                      </w:r>
                      <w:r w:rsidRPr="00087095">
                        <w:rPr>
                          <w:rFonts w:cs="Arial"/>
                          <w:szCs w:val="22"/>
                        </w:rPr>
                        <w:t>it would not a good look to have a pregnant person on the front desk,</w:t>
                      </w:r>
                      <w:r>
                        <w:rPr>
                          <w:rFonts w:cs="Arial"/>
                          <w:szCs w:val="22"/>
                        </w:rPr>
                        <w:t>’</w:t>
                      </w:r>
                      <w:r w:rsidRPr="00087095">
                        <w:rPr>
                          <w:rFonts w:cs="Arial"/>
                          <w:szCs w:val="22"/>
                        </w:rPr>
                        <w:t xml:space="preserve"> and </w:t>
                      </w:r>
                      <w:r>
                        <w:rPr>
                          <w:rFonts w:cs="Arial"/>
                          <w:szCs w:val="22"/>
                        </w:rPr>
                        <w:t>therefore would</w:t>
                      </w:r>
                      <w:r w:rsidRPr="00087095">
                        <w:rPr>
                          <w:rFonts w:cs="Arial"/>
                          <w:szCs w:val="22"/>
                        </w:rPr>
                        <w:t xml:space="preserve"> not going to support the request.</w:t>
                      </w:r>
                    </w:p>
                    <w:p w:rsidR="00636174" w:rsidRPr="00087095" w:rsidRDefault="00636174" w:rsidP="00E054E9">
                      <w:pPr>
                        <w:rPr>
                          <w:rFonts w:cs="Arial"/>
                          <w:szCs w:val="22"/>
                        </w:rPr>
                      </w:pPr>
                    </w:p>
                  </w:txbxContent>
                </v:textbox>
                <w10:anchorlock/>
              </v:shape>
            </w:pict>
          </mc:Fallback>
        </mc:AlternateContent>
      </w:r>
    </w:p>
    <w:p w:rsidR="00E054E9" w:rsidRDefault="00E054E9" w:rsidP="00B938DE">
      <w:pPr>
        <w:rPr>
          <w:rFonts w:cs="Arial"/>
          <w:szCs w:val="22"/>
          <w:u w:val="single"/>
        </w:rPr>
      </w:pPr>
    </w:p>
    <w:p w:rsidR="00E054E9" w:rsidRDefault="00E054E9" w:rsidP="00B938DE">
      <w:pPr>
        <w:rPr>
          <w:rFonts w:cs="Arial"/>
          <w:szCs w:val="22"/>
          <w:u w:val="single"/>
        </w:rPr>
      </w:pPr>
      <w:r w:rsidRPr="00087095">
        <w:rPr>
          <w:rFonts w:cs="Arial"/>
          <w:noProof/>
          <w:szCs w:val="22"/>
          <w:lang w:eastAsia="en-AU"/>
        </w:rPr>
        <mc:AlternateContent>
          <mc:Choice Requires="wps">
            <w:drawing>
              <wp:inline distT="0" distB="0" distL="0" distR="0" wp14:anchorId="540A8B6B" wp14:editId="3393781D">
                <wp:extent cx="5760720" cy="1224915"/>
                <wp:effectExtent l="0" t="0" r="11430" b="1333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While pregnant</w:t>
                            </w:r>
                          </w:p>
                          <w:p w:rsidR="00636174" w:rsidRPr="00087095" w:rsidRDefault="00636174" w:rsidP="00E054E9">
                            <w:pPr>
                              <w:rPr>
                                <w:rFonts w:cs="Arial"/>
                                <w:color w:val="000000"/>
                                <w:szCs w:val="22"/>
                                <w:u w:val="single"/>
                              </w:rPr>
                            </w:pPr>
                          </w:p>
                          <w:p w:rsidR="00636174" w:rsidRPr="00087095" w:rsidRDefault="00636174" w:rsidP="00E054E9">
                            <w:pPr>
                              <w:rPr>
                                <w:rFonts w:cs="Arial"/>
                                <w:szCs w:val="22"/>
                              </w:rPr>
                            </w:pPr>
                            <w:r w:rsidRPr="00087095">
                              <w:rPr>
                                <w:rFonts w:cs="Arial"/>
                                <w:szCs w:val="22"/>
                              </w:rPr>
                              <w:t xml:space="preserve">Caller is pregnant and has a </w:t>
                            </w:r>
                            <w:r>
                              <w:rPr>
                                <w:rFonts w:cs="Arial"/>
                                <w:szCs w:val="22"/>
                              </w:rPr>
                              <w:t>medical</w:t>
                            </w:r>
                            <w:r w:rsidRPr="00087095">
                              <w:rPr>
                                <w:rFonts w:cs="Arial"/>
                                <w:szCs w:val="22"/>
                              </w:rPr>
                              <w:t xml:space="preserve"> condition. Part of her role is to take X-Rays and diagnose from these. Doctor advised her while she was pregnant not to take X-Rays. </w:t>
                            </w:r>
                            <w:r>
                              <w:rPr>
                                <w:rFonts w:cs="Arial"/>
                                <w:szCs w:val="22"/>
                              </w:rPr>
                              <w:t xml:space="preserve">There is </w:t>
                            </w:r>
                            <w:r w:rsidRPr="00087095">
                              <w:rPr>
                                <w:rFonts w:cs="Arial"/>
                                <w:szCs w:val="22"/>
                              </w:rPr>
                              <w:t xml:space="preserve">some information to suggest that radiation </w:t>
                            </w:r>
                            <w:r>
                              <w:rPr>
                                <w:rFonts w:cs="Arial"/>
                                <w:szCs w:val="22"/>
                              </w:rPr>
                              <w:t>could</w:t>
                            </w:r>
                            <w:r w:rsidRPr="00087095">
                              <w:rPr>
                                <w:rFonts w:cs="Arial"/>
                                <w:szCs w:val="22"/>
                              </w:rPr>
                              <w:t xml:space="preserve"> exacerbate </w:t>
                            </w:r>
                            <w:r>
                              <w:rPr>
                                <w:rFonts w:cs="Arial"/>
                                <w:szCs w:val="22"/>
                              </w:rPr>
                              <w:t>the caller’s medical</w:t>
                            </w:r>
                            <w:r w:rsidRPr="00087095">
                              <w:rPr>
                                <w:rFonts w:cs="Arial"/>
                                <w:szCs w:val="22"/>
                              </w:rPr>
                              <w:t xml:space="preserve"> condition </w:t>
                            </w:r>
                            <w:r>
                              <w:rPr>
                                <w:rFonts w:cs="Arial"/>
                                <w:szCs w:val="22"/>
                              </w:rPr>
                              <w:t>causing</w:t>
                            </w:r>
                            <w:r w:rsidRPr="00087095">
                              <w:rPr>
                                <w:rFonts w:cs="Arial"/>
                                <w:szCs w:val="22"/>
                              </w:rPr>
                              <w:t xml:space="preserve"> harm to the baby during pregnancy. </w:t>
                            </w:r>
                            <w:r>
                              <w:rPr>
                                <w:rFonts w:cs="Arial"/>
                                <w:szCs w:val="22"/>
                              </w:rPr>
                              <w:t>Her employer has refused this request stating that she would</w:t>
                            </w:r>
                            <w:r w:rsidRPr="00087095">
                              <w:rPr>
                                <w:rFonts w:cs="Arial"/>
                                <w:szCs w:val="22"/>
                              </w:rPr>
                              <w:t xml:space="preserve"> have to go on early leave if she will not take X-Rays</w:t>
                            </w:r>
                          </w:p>
                          <w:p w:rsidR="00636174" w:rsidRPr="00087095" w:rsidRDefault="00636174" w:rsidP="00E054E9">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25" o:spid="_x0000_s1050"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">
                <v:textbox style="mso-fit-shape-to-text:t">
                  <w:txbxContent>
                    <w:p w:rsidR="00636174" w:rsidRDefault="00636174" w:rsidP="00E054E9">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While pregnant</w:t>
                      </w:r>
                    </w:p>
                    <w:p w:rsidR="00636174" w:rsidRPr="00087095" w:rsidRDefault="00636174" w:rsidP="00E054E9">
                      <w:pPr>
                        <w:rPr>
                          <w:rFonts w:cs="Arial"/>
                          <w:color w:val="000000"/>
                          <w:szCs w:val="22"/>
                          <w:u w:val="single"/>
                        </w:rPr>
                      </w:pPr>
                    </w:p>
                    <w:p w:rsidR="00636174" w:rsidRPr="00087095" w:rsidRDefault="00636174" w:rsidP="00E054E9">
                      <w:pPr>
                        <w:rPr>
                          <w:rFonts w:cs="Arial"/>
                          <w:szCs w:val="22"/>
                        </w:rPr>
                      </w:pPr>
                      <w:r w:rsidRPr="00087095">
                        <w:rPr>
                          <w:rFonts w:cs="Arial"/>
                          <w:szCs w:val="22"/>
                        </w:rPr>
                        <w:t xml:space="preserve">Caller is pregnant and has a </w:t>
                      </w:r>
                      <w:r>
                        <w:rPr>
                          <w:rFonts w:cs="Arial"/>
                          <w:szCs w:val="22"/>
                        </w:rPr>
                        <w:t>medical</w:t>
                      </w:r>
                      <w:r w:rsidRPr="00087095">
                        <w:rPr>
                          <w:rFonts w:cs="Arial"/>
                          <w:szCs w:val="22"/>
                        </w:rPr>
                        <w:t xml:space="preserve"> condition. Part of her role is to take X-Rays and diagnose from these. Doctor advised her while she was pregnant not to take X-Rays. </w:t>
                      </w:r>
                      <w:r>
                        <w:rPr>
                          <w:rFonts w:cs="Arial"/>
                          <w:szCs w:val="22"/>
                        </w:rPr>
                        <w:t xml:space="preserve">There is </w:t>
                      </w:r>
                      <w:r w:rsidRPr="00087095">
                        <w:rPr>
                          <w:rFonts w:cs="Arial"/>
                          <w:szCs w:val="22"/>
                        </w:rPr>
                        <w:t xml:space="preserve">some information to suggest that radiation </w:t>
                      </w:r>
                      <w:r>
                        <w:rPr>
                          <w:rFonts w:cs="Arial"/>
                          <w:szCs w:val="22"/>
                        </w:rPr>
                        <w:t>could</w:t>
                      </w:r>
                      <w:r w:rsidRPr="00087095">
                        <w:rPr>
                          <w:rFonts w:cs="Arial"/>
                          <w:szCs w:val="22"/>
                        </w:rPr>
                        <w:t xml:space="preserve"> exacerbate </w:t>
                      </w:r>
                      <w:r>
                        <w:rPr>
                          <w:rFonts w:cs="Arial"/>
                          <w:szCs w:val="22"/>
                        </w:rPr>
                        <w:t>the caller’s medical</w:t>
                      </w:r>
                      <w:r w:rsidRPr="00087095">
                        <w:rPr>
                          <w:rFonts w:cs="Arial"/>
                          <w:szCs w:val="22"/>
                        </w:rPr>
                        <w:t xml:space="preserve"> condition </w:t>
                      </w:r>
                      <w:r>
                        <w:rPr>
                          <w:rFonts w:cs="Arial"/>
                          <w:szCs w:val="22"/>
                        </w:rPr>
                        <w:t>causing</w:t>
                      </w:r>
                      <w:r w:rsidRPr="00087095">
                        <w:rPr>
                          <w:rFonts w:cs="Arial"/>
                          <w:szCs w:val="22"/>
                        </w:rPr>
                        <w:t xml:space="preserve"> harm to the baby during pregnancy. </w:t>
                      </w:r>
                      <w:r>
                        <w:rPr>
                          <w:rFonts w:cs="Arial"/>
                          <w:szCs w:val="22"/>
                        </w:rPr>
                        <w:t>Her employer has refused this request stating that she would</w:t>
                      </w:r>
                      <w:r w:rsidRPr="00087095">
                        <w:rPr>
                          <w:rFonts w:cs="Arial"/>
                          <w:szCs w:val="22"/>
                        </w:rPr>
                        <w:t xml:space="preserve"> have to go on early leave if she will not take X-Rays</w:t>
                      </w:r>
                    </w:p>
                    <w:p w:rsidR="00636174" w:rsidRPr="00087095" w:rsidRDefault="00636174" w:rsidP="00E054E9">
                      <w:pPr>
                        <w:rPr>
                          <w:rFonts w:cs="Arial"/>
                          <w:szCs w:val="22"/>
                        </w:rPr>
                      </w:pPr>
                    </w:p>
                  </w:txbxContent>
                </v:textbox>
                <w10:anchorlock/>
              </v:shape>
            </w:pict>
          </mc:Fallback>
        </mc:AlternateContent>
      </w:r>
    </w:p>
    <w:p w:rsidR="001A2704" w:rsidRDefault="001A2704" w:rsidP="00B938DE">
      <w:pPr>
        <w:rPr>
          <w:rFonts w:cs="Arial"/>
          <w:b/>
          <w:i/>
          <w:szCs w:val="22"/>
          <w:u w:val="single"/>
        </w:rPr>
      </w:pPr>
    </w:p>
    <w:p w:rsidR="00AA5203" w:rsidRPr="00087095" w:rsidRDefault="00AA5203" w:rsidP="00B938DE">
      <w:pPr>
        <w:rPr>
          <w:rFonts w:cs="Arial"/>
          <w:b/>
          <w:i/>
          <w:szCs w:val="22"/>
          <w:u w:val="single"/>
        </w:rPr>
      </w:pPr>
      <w:r w:rsidRPr="00087095">
        <w:rPr>
          <w:rFonts w:cs="Arial"/>
          <w:b/>
          <w:i/>
          <w:szCs w:val="22"/>
          <w:u w:val="single"/>
        </w:rPr>
        <w:t>Termination:</w:t>
      </w:r>
    </w:p>
    <w:p w:rsidR="00AA5203" w:rsidRDefault="00AA5203" w:rsidP="00B938DE">
      <w:pPr>
        <w:rPr>
          <w:rFonts w:cs="Arial"/>
          <w:szCs w:val="22"/>
        </w:rPr>
      </w:pPr>
    </w:p>
    <w:p w:rsidR="00A91CB7" w:rsidRDefault="00A91CB7" w:rsidP="00B938DE">
      <w:pPr>
        <w:rPr>
          <w:rFonts w:cs="Arial"/>
          <w:szCs w:val="22"/>
        </w:rPr>
      </w:pPr>
      <w:r>
        <w:rPr>
          <w:rFonts w:cs="Arial"/>
          <w:szCs w:val="22"/>
        </w:rPr>
        <w:t xml:space="preserve">One common form of discrimination expressed to the </w:t>
      </w:r>
      <w:r w:rsidR="00391DBE">
        <w:rPr>
          <w:rFonts w:cs="Arial"/>
          <w:szCs w:val="22"/>
        </w:rPr>
        <w:t>EOC</w:t>
      </w:r>
      <w:r>
        <w:rPr>
          <w:rFonts w:cs="Arial"/>
          <w:szCs w:val="22"/>
        </w:rPr>
        <w:t xml:space="preserve"> was being dismissed or made redundant as a result of a pregnancy (or potential pregnancy), maternity leave or as a </w:t>
      </w:r>
      <w:r w:rsidR="009F7C01">
        <w:rPr>
          <w:rFonts w:cs="Arial"/>
          <w:szCs w:val="22"/>
        </w:rPr>
        <w:t xml:space="preserve">result of a </w:t>
      </w:r>
      <w:r>
        <w:rPr>
          <w:rFonts w:cs="Arial"/>
          <w:szCs w:val="22"/>
        </w:rPr>
        <w:t>caring responsibility.</w:t>
      </w:r>
      <w:r w:rsidR="007C796A">
        <w:rPr>
          <w:rFonts w:cs="Arial"/>
          <w:szCs w:val="22"/>
        </w:rPr>
        <w:t xml:space="preserve"> In such situations</w:t>
      </w:r>
      <w:r w:rsidR="009B2584">
        <w:rPr>
          <w:rFonts w:cs="Arial"/>
          <w:szCs w:val="22"/>
        </w:rPr>
        <w:t>,</w:t>
      </w:r>
      <w:r w:rsidR="009F7C01">
        <w:rPr>
          <w:rFonts w:cs="Arial"/>
          <w:szCs w:val="22"/>
        </w:rPr>
        <w:t xml:space="preserve"> e</w:t>
      </w:r>
      <w:r>
        <w:rPr>
          <w:rFonts w:cs="Arial"/>
          <w:szCs w:val="22"/>
        </w:rPr>
        <w:t>mployers rarely directly stated the pregnancy as being the reason f</w:t>
      </w:r>
      <w:r w:rsidR="007C796A">
        <w:rPr>
          <w:rFonts w:cs="Arial"/>
          <w:szCs w:val="22"/>
        </w:rPr>
        <w:t>or termination, instead c</w:t>
      </w:r>
      <w:r>
        <w:rPr>
          <w:rFonts w:cs="Arial"/>
          <w:szCs w:val="22"/>
        </w:rPr>
        <w:t xml:space="preserve">iting ‘poor work performance’ or ‘company restructures’ as </w:t>
      </w:r>
      <w:r w:rsidR="007C796A">
        <w:rPr>
          <w:rFonts w:cs="Arial"/>
          <w:szCs w:val="22"/>
        </w:rPr>
        <w:t>the reason for the termination. This has increased the difficulty of linking the employers</w:t>
      </w:r>
      <w:r w:rsidR="009B2584">
        <w:rPr>
          <w:rFonts w:cs="Arial"/>
          <w:szCs w:val="22"/>
        </w:rPr>
        <w:t>’</w:t>
      </w:r>
      <w:r w:rsidR="007C796A">
        <w:rPr>
          <w:rFonts w:cs="Arial"/>
          <w:szCs w:val="22"/>
        </w:rPr>
        <w:t xml:space="preserve"> behaviour with pregnancy discrimination. </w:t>
      </w:r>
      <w:r>
        <w:rPr>
          <w:rFonts w:cs="Arial"/>
          <w:szCs w:val="22"/>
        </w:rPr>
        <w:t xml:space="preserve">Those on casual contracts tended to be the most vulnerable to dismissal.  </w:t>
      </w:r>
    </w:p>
    <w:p w:rsidR="00A91CB7" w:rsidRPr="00A91CB7" w:rsidRDefault="00A91CB7" w:rsidP="00B938DE">
      <w:pPr>
        <w:rPr>
          <w:rFonts w:cs="Arial"/>
          <w:szCs w:val="22"/>
        </w:rPr>
      </w:pPr>
    </w:p>
    <w:p w:rsidR="00AA5203" w:rsidRDefault="00AA5203" w:rsidP="00B938DE">
      <w:pPr>
        <w:rPr>
          <w:rFonts w:cs="Arial"/>
          <w:b/>
          <w:i/>
          <w:szCs w:val="22"/>
          <w:u w:val="single"/>
        </w:rPr>
      </w:pPr>
      <w:r w:rsidRPr="00087095">
        <w:rPr>
          <w:rFonts w:cs="Arial"/>
          <w:noProof/>
          <w:szCs w:val="22"/>
          <w:lang w:eastAsia="en-AU"/>
        </w:rPr>
        <w:lastRenderedPageBreak/>
        <mc:AlternateContent>
          <mc:Choice Requires="wps">
            <w:drawing>
              <wp:inline distT="0" distB="0" distL="0" distR="0" wp14:anchorId="3B73CE1F" wp14:editId="64B75014">
                <wp:extent cx="5760720" cy="742950"/>
                <wp:effectExtent l="0" t="0" r="1143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42950"/>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sidRPr="00087095">
                              <w:rPr>
                                <w:rFonts w:cs="Arial"/>
                                <w:i/>
                                <w:szCs w:val="22"/>
                                <w:u w:val="single"/>
                              </w:rPr>
                              <w:t>Possibility of becoming pregnant:</w:t>
                            </w:r>
                          </w:p>
                          <w:p w:rsidR="00636174" w:rsidRDefault="00636174" w:rsidP="00AA5203">
                            <w:pPr>
                              <w:rPr>
                                <w:rFonts w:cs="Arial"/>
                                <w:szCs w:val="22"/>
                              </w:rPr>
                            </w:pPr>
                          </w:p>
                          <w:p w:rsidR="00636174" w:rsidRPr="00087095" w:rsidRDefault="00636174" w:rsidP="00AA5203">
                            <w:pPr>
                              <w:rPr>
                                <w:rFonts w:cs="Arial"/>
                                <w:szCs w:val="22"/>
                              </w:rPr>
                            </w:pPr>
                            <w:r w:rsidRPr="00087095">
                              <w:rPr>
                                <w:rFonts w:cs="Arial"/>
                                <w:szCs w:val="22"/>
                              </w:rPr>
                              <w:t>Female caller informed her boss that she would be undergoing IVF treatment. The next day her employment was terminated.</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_x0000_s1051" type="#_x0000_t202" style="width:45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sidRPr="00087095">
                        <w:rPr>
                          <w:rFonts w:cs="Arial"/>
                          <w:i/>
                          <w:szCs w:val="22"/>
                          <w:u w:val="single"/>
                        </w:rPr>
                        <w:t>Possibility of becoming pregnant:</w:t>
                      </w:r>
                    </w:p>
                    <w:p w:rsidR="00636174" w:rsidRDefault="00636174" w:rsidP="00AA5203">
                      <w:pPr>
                        <w:rPr>
                          <w:rFonts w:cs="Arial"/>
                          <w:szCs w:val="22"/>
                        </w:rPr>
                      </w:pPr>
                    </w:p>
                    <w:p w:rsidR="00636174" w:rsidRPr="00087095" w:rsidRDefault="00636174" w:rsidP="00AA5203">
                      <w:pPr>
                        <w:rPr>
                          <w:rFonts w:cs="Arial"/>
                          <w:szCs w:val="22"/>
                        </w:rPr>
                      </w:pPr>
                      <w:r w:rsidRPr="00087095">
                        <w:rPr>
                          <w:rFonts w:cs="Arial"/>
                          <w:szCs w:val="22"/>
                        </w:rPr>
                        <w:t>Female caller informed her boss that she would be undergoing IVF treatment. The next day her employment was terminated.</w:t>
                      </w:r>
                    </w:p>
                    <w:p w:rsidR="00636174" w:rsidRDefault="00636174" w:rsidP="00AA5203"/>
                  </w:txbxContent>
                </v:textbox>
                <w10:anchorlock/>
              </v:shape>
            </w:pict>
          </mc:Fallback>
        </mc:AlternateContent>
      </w:r>
    </w:p>
    <w:p w:rsidR="00AA5203" w:rsidRDefault="00AA5203" w:rsidP="00B938DE">
      <w:pPr>
        <w:rPr>
          <w:rFonts w:cs="Arial"/>
          <w:b/>
          <w:szCs w:val="22"/>
          <w:u w:val="single"/>
        </w:rPr>
      </w:pPr>
    </w:p>
    <w:p w:rsidR="00AA5203" w:rsidRPr="00B44995" w:rsidRDefault="00AA5203" w:rsidP="00B938DE">
      <w:pPr>
        <w:rPr>
          <w:rFonts w:cs="Arial"/>
          <w:b/>
          <w:szCs w:val="22"/>
          <w:u w:val="single"/>
        </w:rPr>
      </w:pPr>
      <w:r w:rsidRPr="00087095">
        <w:rPr>
          <w:rFonts w:cs="Arial"/>
          <w:noProof/>
          <w:szCs w:val="22"/>
          <w:lang w:eastAsia="en-AU"/>
        </w:rPr>
        <mc:AlternateContent>
          <mc:Choice Requires="wps">
            <w:drawing>
              <wp:inline distT="0" distB="0" distL="0" distR="0" wp14:anchorId="678800C8" wp14:editId="6792D99D">
                <wp:extent cx="5760720" cy="742950"/>
                <wp:effectExtent l="0" t="0" r="1143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42950"/>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rPr>
                                <w:rFonts w:cs="Arial"/>
                                <w:szCs w:val="22"/>
                              </w:rPr>
                            </w:pPr>
                          </w:p>
                          <w:p w:rsidR="00636174" w:rsidRPr="00087095" w:rsidRDefault="00636174" w:rsidP="00AA5203">
                            <w:pPr>
                              <w:rPr>
                                <w:rFonts w:cs="Arial"/>
                                <w:szCs w:val="22"/>
                              </w:rPr>
                            </w:pPr>
                            <w:r>
                              <w:rPr>
                                <w:rFonts w:cs="Arial"/>
                                <w:szCs w:val="22"/>
                              </w:rPr>
                              <w:t xml:space="preserve">Caller </w:t>
                            </w:r>
                            <w:r w:rsidRPr="00087095">
                              <w:rPr>
                                <w:rFonts w:cs="Arial"/>
                                <w:szCs w:val="22"/>
                              </w:rPr>
                              <w:t xml:space="preserve">was </w:t>
                            </w:r>
                            <w:r>
                              <w:rPr>
                                <w:rFonts w:cs="Arial"/>
                                <w:szCs w:val="22"/>
                              </w:rPr>
                              <w:t>fired</w:t>
                            </w:r>
                            <w:r w:rsidRPr="00087095">
                              <w:rPr>
                                <w:rFonts w:cs="Arial"/>
                                <w:szCs w:val="22"/>
                              </w:rPr>
                              <w:t xml:space="preserve"> from her employment one day after inform</w:t>
                            </w:r>
                            <w:r>
                              <w:rPr>
                                <w:rFonts w:cs="Arial"/>
                                <w:szCs w:val="22"/>
                              </w:rPr>
                              <w:t>ing her manager of her pregnancy, she strongly believes she</w:t>
                            </w:r>
                            <w:r w:rsidRPr="00087095">
                              <w:rPr>
                                <w:rFonts w:cs="Arial"/>
                                <w:szCs w:val="22"/>
                              </w:rPr>
                              <w:t xml:space="preserve"> lost her job because of her pregnancy.</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3" o:spid="_x0000_s1052" type="#_x0000_t202" style="width:453.6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rPr>
                          <w:rFonts w:cs="Arial"/>
                          <w:szCs w:val="22"/>
                        </w:rPr>
                      </w:pPr>
                    </w:p>
                    <w:p w:rsidR="00636174" w:rsidRPr="00087095" w:rsidRDefault="00636174" w:rsidP="00AA5203">
                      <w:pPr>
                        <w:rPr>
                          <w:rFonts w:cs="Arial"/>
                          <w:szCs w:val="22"/>
                        </w:rPr>
                      </w:pPr>
                      <w:r>
                        <w:rPr>
                          <w:rFonts w:cs="Arial"/>
                          <w:szCs w:val="22"/>
                        </w:rPr>
                        <w:t xml:space="preserve">Caller </w:t>
                      </w:r>
                      <w:r w:rsidRPr="00087095">
                        <w:rPr>
                          <w:rFonts w:cs="Arial"/>
                          <w:szCs w:val="22"/>
                        </w:rPr>
                        <w:t xml:space="preserve">was </w:t>
                      </w:r>
                      <w:r>
                        <w:rPr>
                          <w:rFonts w:cs="Arial"/>
                          <w:szCs w:val="22"/>
                        </w:rPr>
                        <w:t>fired</w:t>
                      </w:r>
                      <w:r w:rsidRPr="00087095">
                        <w:rPr>
                          <w:rFonts w:cs="Arial"/>
                          <w:szCs w:val="22"/>
                        </w:rPr>
                        <w:t xml:space="preserve"> from her employment one day after inform</w:t>
                      </w:r>
                      <w:r>
                        <w:rPr>
                          <w:rFonts w:cs="Arial"/>
                          <w:szCs w:val="22"/>
                        </w:rPr>
                        <w:t>ing her manager of her pregnancy, she strongly believes she</w:t>
                      </w:r>
                      <w:r w:rsidRPr="00087095">
                        <w:rPr>
                          <w:rFonts w:cs="Arial"/>
                          <w:szCs w:val="22"/>
                        </w:rPr>
                        <w:t xml:space="preserve"> lost her job because of her pregnancy.</w:t>
                      </w:r>
                    </w:p>
                    <w:p w:rsidR="00636174" w:rsidRDefault="00636174" w:rsidP="00AA5203"/>
                  </w:txbxContent>
                </v:textbox>
                <w10:anchorlock/>
              </v:shape>
            </w:pict>
          </mc:Fallback>
        </mc:AlternateContent>
      </w:r>
    </w:p>
    <w:p w:rsidR="00AA5203" w:rsidRDefault="00AA5203" w:rsidP="00B938DE">
      <w:pPr>
        <w:rPr>
          <w:rFonts w:cs="Arial"/>
          <w:b/>
          <w:i/>
          <w:szCs w:val="22"/>
          <w:u w:val="single"/>
        </w:rPr>
      </w:pPr>
    </w:p>
    <w:p w:rsidR="00AA5203" w:rsidRDefault="00AA5203" w:rsidP="00B938DE">
      <w:pPr>
        <w:rPr>
          <w:rFonts w:cs="Arial"/>
          <w:szCs w:val="22"/>
          <w:u w:val="single"/>
        </w:rPr>
      </w:pPr>
      <w:r w:rsidRPr="00087095">
        <w:rPr>
          <w:rFonts w:cs="Arial"/>
          <w:noProof/>
          <w:szCs w:val="22"/>
          <w:lang w:eastAsia="en-AU"/>
        </w:rPr>
        <mc:AlternateContent>
          <mc:Choice Requires="wps">
            <w:drawing>
              <wp:inline distT="0" distB="0" distL="0" distR="0" wp14:anchorId="07B33787" wp14:editId="0165E135">
                <wp:extent cx="5760720" cy="903605"/>
                <wp:effectExtent l="0" t="0" r="11430" b="1079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903605"/>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autoSpaceDE w:val="0"/>
                              <w:autoSpaceDN w:val="0"/>
                              <w:adjustRightInd w:val="0"/>
                              <w:rPr>
                                <w:rFonts w:cs="Arial"/>
                                <w:szCs w:val="22"/>
                              </w:rPr>
                            </w:pPr>
                          </w:p>
                          <w:p w:rsidR="00636174" w:rsidRPr="00087095" w:rsidRDefault="00636174" w:rsidP="00AA5203">
                            <w:pPr>
                              <w:autoSpaceDE w:val="0"/>
                              <w:autoSpaceDN w:val="0"/>
                              <w:adjustRightInd w:val="0"/>
                              <w:rPr>
                                <w:rFonts w:cs="Arial"/>
                                <w:szCs w:val="22"/>
                              </w:rPr>
                            </w:pPr>
                            <w:r w:rsidRPr="00087095">
                              <w:rPr>
                                <w:rFonts w:cs="Arial"/>
                                <w:szCs w:val="22"/>
                              </w:rPr>
                              <w:t>Caller is 22 weeks pregnant working as a temp for a government department.</w:t>
                            </w:r>
                            <w:r>
                              <w:rPr>
                                <w:rFonts w:cs="Arial"/>
                                <w:szCs w:val="22"/>
                              </w:rPr>
                              <w:t xml:space="preserve"> She</w:t>
                            </w:r>
                            <w:r w:rsidRPr="00087095">
                              <w:rPr>
                                <w:rFonts w:cs="Arial"/>
                                <w:szCs w:val="22"/>
                              </w:rPr>
                              <w:t xml:space="preserve"> </w:t>
                            </w:r>
                            <w:r>
                              <w:rPr>
                                <w:rFonts w:cs="Arial"/>
                                <w:szCs w:val="22"/>
                              </w:rPr>
                              <w:t>d</w:t>
                            </w:r>
                            <w:r w:rsidRPr="00087095">
                              <w:rPr>
                                <w:rFonts w:cs="Arial"/>
                                <w:szCs w:val="22"/>
                              </w:rPr>
                              <w:t>id not disclose pregna</w:t>
                            </w:r>
                            <w:r>
                              <w:rPr>
                                <w:rFonts w:cs="Arial"/>
                                <w:szCs w:val="22"/>
                              </w:rPr>
                              <w:t>ncy her prior to starting the role, but did so upon starting the role</w:t>
                            </w:r>
                            <w:r w:rsidRPr="00087095">
                              <w:rPr>
                                <w:rFonts w:cs="Arial"/>
                                <w:szCs w:val="22"/>
                              </w:rPr>
                              <w:t>.</w:t>
                            </w:r>
                            <w:r>
                              <w:rPr>
                                <w:rFonts w:cs="Arial"/>
                                <w:szCs w:val="22"/>
                              </w:rPr>
                              <w:t xml:space="preserve"> Her manager</w:t>
                            </w:r>
                            <w:r w:rsidRPr="00087095">
                              <w:rPr>
                                <w:rFonts w:cs="Arial"/>
                                <w:szCs w:val="22"/>
                              </w:rPr>
                              <w:t xml:space="preserve"> reacted </w:t>
                            </w:r>
                            <w:r>
                              <w:rPr>
                                <w:rFonts w:cs="Arial"/>
                                <w:szCs w:val="22"/>
                              </w:rPr>
                              <w:t>to the news and the next day the c</w:t>
                            </w:r>
                            <w:r w:rsidRPr="00087095">
                              <w:rPr>
                                <w:rFonts w:cs="Arial"/>
                                <w:szCs w:val="22"/>
                              </w:rPr>
                              <w:t xml:space="preserve">aller was contacted by recruitment agency </w:t>
                            </w:r>
                            <w:proofErr w:type="gramStart"/>
                            <w:r w:rsidRPr="00087095">
                              <w:rPr>
                                <w:rFonts w:cs="Arial"/>
                                <w:szCs w:val="22"/>
                              </w:rPr>
                              <w:t>who</w:t>
                            </w:r>
                            <w:proofErr w:type="gramEnd"/>
                            <w:r w:rsidRPr="00087095">
                              <w:rPr>
                                <w:rFonts w:cs="Arial"/>
                                <w:szCs w:val="22"/>
                              </w:rPr>
                              <w:t xml:space="preserve"> implied she would no longer be suitable for the role due to her pregnancy. </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9" o:spid="_x0000_s1053" type="#_x0000_t202" style="width:453.6pt;height:7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autoSpaceDE w:val="0"/>
                        <w:autoSpaceDN w:val="0"/>
                        <w:adjustRightInd w:val="0"/>
                        <w:rPr>
                          <w:rFonts w:cs="Arial"/>
                          <w:szCs w:val="22"/>
                        </w:rPr>
                      </w:pPr>
                    </w:p>
                    <w:p w:rsidR="00636174" w:rsidRPr="00087095" w:rsidRDefault="00636174" w:rsidP="00AA5203">
                      <w:pPr>
                        <w:autoSpaceDE w:val="0"/>
                        <w:autoSpaceDN w:val="0"/>
                        <w:adjustRightInd w:val="0"/>
                        <w:rPr>
                          <w:rFonts w:cs="Arial"/>
                          <w:szCs w:val="22"/>
                        </w:rPr>
                      </w:pPr>
                      <w:r w:rsidRPr="00087095">
                        <w:rPr>
                          <w:rFonts w:cs="Arial"/>
                          <w:szCs w:val="22"/>
                        </w:rPr>
                        <w:t>Caller is 22 weeks pregnant working as a temp for a government department.</w:t>
                      </w:r>
                      <w:r>
                        <w:rPr>
                          <w:rFonts w:cs="Arial"/>
                          <w:szCs w:val="22"/>
                        </w:rPr>
                        <w:t xml:space="preserve"> She</w:t>
                      </w:r>
                      <w:r w:rsidRPr="00087095">
                        <w:rPr>
                          <w:rFonts w:cs="Arial"/>
                          <w:szCs w:val="22"/>
                        </w:rPr>
                        <w:t xml:space="preserve"> </w:t>
                      </w:r>
                      <w:r>
                        <w:rPr>
                          <w:rFonts w:cs="Arial"/>
                          <w:szCs w:val="22"/>
                        </w:rPr>
                        <w:t>d</w:t>
                      </w:r>
                      <w:r w:rsidRPr="00087095">
                        <w:rPr>
                          <w:rFonts w:cs="Arial"/>
                          <w:szCs w:val="22"/>
                        </w:rPr>
                        <w:t>id not disclose pregna</w:t>
                      </w:r>
                      <w:r>
                        <w:rPr>
                          <w:rFonts w:cs="Arial"/>
                          <w:szCs w:val="22"/>
                        </w:rPr>
                        <w:t>ncy her prior to starting the role, but did so upon starting the role</w:t>
                      </w:r>
                      <w:r w:rsidRPr="00087095">
                        <w:rPr>
                          <w:rFonts w:cs="Arial"/>
                          <w:szCs w:val="22"/>
                        </w:rPr>
                        <w:t>.</w:t>
                      </w:r>
                      <w:r>
                        <w:rPr>
                          <w:rFonts w:cs="Arial"/>
                          <w:szCs w:val="22"/>
                        </w:rPr>
                        <w:t xml:space="preserve"> Her manager</w:t>
                      </w:r>
                      <w:r w:rsidRPr="00087095">
                        <w:rPr>
                          <w:rFonts w:cs="Arial"/>
                          <w:szCs w:val="22"/>
                        </w:rPr>
                        <w:t xml:space="preserve"> reacted </w:t>
                      </w:r>
                      <w:r>
                        <w:rPr>
                          <w:rFonts w:cs="Arial"/>
                          <w:szCs w:val="22"/>
                        </w:rPr>
                        <w:t>to the news and the next day the c</w:t>
                      </w:r>
                      <w:r w:rsidRPr="00087095">
                        <w:rPr>
                          <w:rFonts w:cs="Arial"/>
                          <w:szCs w:val="22"/>
                        </w:rPr>
                        <w:t xml:space="preserve">aller was contacted by recruitment agency who implied she would no longer be suitable for the role due to her pregnancy. </w:t>
                      </w:r>
                    </w:p>
                    <w:p w:rsidR="00636174" w:rsidRDefault="00636174" w:rsidP="00AA5203"/>
                  </w:txbxContent>
                </v:textbox>
                <w10:anchorlock/>
              </v:shape>
            </w:pict>
          </mc:Fallback>
        </mc:AlternateContent>
      </w:r>
    </w:p>
    <w:p w:rsidR="00AA5203" w:rsidRDefault="00AA5203" w:rsidP="00B938DE">
      <w:pPr>
        <w:autoSpaceDE w:val="0"/>
        <w:autoSpaceDN w:val="0"/>
        <w:adjustRightInd w:val="0"/>
        <w:rPr>
          <w:rFonts w:cs="Arial"/>
          <w:szCs w:val="22"/>
        </w:rPr>
      </w:pPr>
    </w:p>
    <w:p w:rsidR="00AA5203" w:rsidRPr="00087095" w:rsidRDefault="00AA5203" w:rsidP="00B938DE">
      <w:pPr>
        <w:autoSpaceDE w:val="0"/>
        <w:autoSpaceDN w:val="0"/>
        <w:adjustRightInd w:val="0"/>
        <w:rPr>
          <w:rFonts w:cs="Arial"/>
          <w:szCs w:val="22"/>
        </w:rPr>
      </w:pPr>
      <w:r w:rsidRPr="00087095">
        <w:rPr>
          <w:rFonts w:cs="Arial"/>
          <w:noProof/>
          <w:szCs w:val="22"/>
          <w:lang w:eastAsia="en-AU"/>
        </w:rPr>
        <mc:AlternateContent>
          <mc:Choice Requires="wps">
            <w:drawing>
              <wp:inline distT="0" distB="0" distL="0" distR="0" wp14:anchorId="3C7D5358" wp14:editId="2EF32D70">
                <wp:extent cx="5760720" cy="1224915"/>
                <wp:effectExtent l="0" t="0" r="11430" b="13335"/>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Caller was 5 months into a 9 month probation period at work when she announced she was pregnant.</w:t>
                            </w:r>
                            <w:r>
                              <w:rPr>
                                <w:rFonts w:cs="Arial"/>
                                <w:szCs w:val="22"/>
                              </w:rPr>
                              <w:t xml:space="preserve"> Two</w:t>
                            </w:r>
                            <w:r w:rsidRPr="00087095">
                              <w:rPr>
                                <w:rFonts w:cs="Arial"/>
                                <w:szCs w:val="22"/>
                              </w:rPr>
                              <w:t xml:space="preserve"> days later she was dismissed. </w:t>
                            </w:r>
                            <w:r>
                              <w:rPr>
                                <w:rFonts w:cs="Arial"/>
                                <w:szCs w:val="22"/>
                              </w:rPr>
                              <w:t>Her employer</w:t>
                            </w:r>
                            <w:r w:rsidRPr="00087095">
                              <w:rPr>
                                <w:rFonts w:cs="Arial"/>
                                <w:szCs w:val="22"/>
                              </w:rPr>
                              <w:t xml:space="preserve"> claimed it was because of her work performance</w:t>
                            </w:r>
                            <w:r>
                              <w:rPr>
                                <w:rFonts w:cs="Arial"/>
                                <w:szCs w:val="22"/>
                              </w:rPr>
                              <w:t>.</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31" o:spid="_x0000_s1054"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Caller was 5 months into a 9 month probation period at work when she announced she was pregnant.</w:t>
                      </w:r>
                      <w:r>
                        <w:rPr>
                          <w:rFonts w:cs="Arial"/>
                          <w:szCs w:val="22"/>
                        </w:rPr>
                        <w:t xml:space="preserve"> Two</w:t>
                      </w:r>
                      <w:r w:rsidRPr="00087095">
                        <w:rPr>
                          <w:rFonts w:cs="Arial"/>
                          <w:szCs w:val="22"/>
                        </w:rPr>
                        <w:t xml:space="preserve"> days later she was dismissed. </w:t>
                      </w:r>
                      <w:r>
                        <w:rPr>
                          <w:rFonts w:cs="Arial"/>
                          <w:szCs w:val="22"/>
                        </w:rPr>
                        <w:t>Her employer</w:t>
                      </w:r>
                      <w:r w:rsidRPr="00087095">
                        <w:rPr>
                          <w:rFonts w:cs="Arial"/>
                          <w:szCs w:val="22"/>
                        </w:rPr>
                        <w:t xml:space="preserve"> claimed it was because of her work performance</w:t>
                      </w:r>
                      <w:r>
                        <w:rPr>
                          <w:rFonts w:cs="Arial"/>
                          <w:szCs w:val="22"/>
                        </w:rPr>
                        <w:t>.</w:t>
                      </w:r>
                    </w:p>
                    <w:p w:rsidR="00636174" w:rsidRDefault="00636174" w:rsidP="00AA5203"/>
                  </w:txbxContent>
                </v:textbox>
                <w10:anchorlock/>
              </v:shape>
            </w:pict>
          </mc:Fallback>
        </mc:AlternateContent>
      </w:r>
    </w:p>
    <w:p w:rsidR="00AA5203" w:rsidRDefault="00AA5203" w:rsidP="00B938DE">
      <w:pPr>
        <w:rPr>
          <w:rFonts w:cs="Arial"/>
          <w:szCs w:val="22"/>
          <w:u w:val="single"/>
        </w:rPr>
      </w:pPr>
    </w:p>
    <w:p w:rsidR="00AA5203" w:rsidRDefault="00AA5203" w:rsidP="00B938DE">
      <w:pPr>
        <w:rPr>
          <w:rFonts w:cs="Arial"/>
          <w:szCs w:val="22"/>
          <w:u w:val="single"/>
        </w:rPr>
      </w:pPr>
      <w:r w:rsidRPr="00087095">
        <w:rPr>
          <w:rFonts w:cs="Arial"/>
          <w:noProof/>
          <w:szCs w:val="22"/>
          <w:lang w:eastAsia="en-AU"/>
        </w:rPr>
        <mc:AlternateContent>
          <mc:Choice Requires="wps">
            <w:drawing>
              <wp:inline distT="0" distB="0" distL="0" distR="0" wp14:anchorId="4222F828" wp14:editId="5296E189">
                <wp:extent cx="5760720" cy="1064260"/>
                <wp:effectExtent l="0" t="0" r="11430" b="21590"/>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4260"/>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Caller is 2 months into a 12-month probationary period. She just informed her employer that she is pregnant and the employer has said that he is going to offer her position to another staff member because he "can't afford to pay two people". He will only continue to employ her if the other person declines the position.</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288" o:spid="_x0000_s1055" type="#_x0000_t202" style="width:453.6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GZVJwIAAFE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Caller is 2 months into a 12-month probationary period. She just informed her employer that she is pregnant and the employer has said that he is going to offer her position to another staff member because he "can't afford to pay two people". He will only continue to employ her if the other person declines the position.</w:t>
                      </w:r>
                    </w:p>
                    <w:p w:rsidR="00636174" w:rsidRDefault="00636174" w:rsidP="00AA5203"/>
                  </w:txbxContent>
                </v:textbox>
                <w10:anchorlock/>
              </v:shape>
            </w:pict>
          </mc:Fallback>
        </mc:AlternateContent>
      </w:r>
    </w:p>
    <w:p w:rsidR="00AA5203" w:rsidRDefault="00AA5203" w:rsidP="00B938DE">
      <w:pPr>
        <w:autoSpaceDE w:val="0"/>
        <w:autoSpaceDN w:val="0"/>
        <w:adjustRightInd w:val="0"/>
        <w:rPr>
          <w:rFonts w:cs="Arial"/>
          <w:szCs w:val="22"/>
        </w:rPr>
      </w:pPr>
      <w:r w:rsidRPr="00087095">
        <w:rPr>
          <w:rFonts w:cs="Arial"/>
          <w:noProof/>
          <w:szCs w:val="22"/>
          <w:lang w:eastAsia="en-AU"/>
        </w:rPr>
        <mc:AlternateContent>
          <mc:Choice Requires="wps">
            <w:drawing>
              <wp:inline distT="0" distB="0" distL="0" distR="0" wp14:anchorId="015717CB" wp14:editId="0538841E">
                <wp:extent cx="5760720" cy="1224915"/>
                <wp:effectExtent l="0" t="0" r="11430" b="13335"/>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Prior to leaving on maternity leave</w:t>
                            </w:r>
                          </w:p>
                          <w:p w:rsidR="00636174" w:rsidRDefault="00636174" w:rsidP="00AA5203">
                            <w:pPr>
                              <w:autoSpaceDE w:val="0"/>
                              <w:autoSpaceDN w:val="0"/>
                              <w:adjustRightInd w:val="0"/>
                              <w:rPr>
                                <w:rFonts w:cs="Arial"/>
                                <w:szCs w:val="22"/>
                              </w:rPr>
                            </w:pPr>
                          </w:p>
                          <w:p w:rsidR="00636174" w:rsidRPr="00087095" w:rsidRDefault="00636174" w:rsidP="00AA5203">
                            <w:pPr>
                              <w:autoSpaceDE w:val="0"/>
                              <w:autoSpaceDN w:val="0"/>
                              <w:adjustRightInd w:val="0"/>
                              <w:rPr>
                                <w:rFonts w:cs="Arial"/>
                                <w:szCs w:val="22"/>
                              </w:rPr>
                            </w:pPr>
                            <w:r w:rsidRPr="00087095">
                              <w:rPr>
                                <w:rFonts w:cs="Arial"/>
                                <w:szCs w:val="22"/>
                              </w:rPr>
                              <w:t xml:space="preserve">Caller is a few weeks away from having a baby and was looking to return to her position, </w:t>
                            </w:r>
                            <w:r>
                              <w:rPr>
                                <w:rFonts w:cs="Arial"/>
                                <w:szCs w:val="22"/>
                              </w:rPr>
                              <w:t xml:space="preserve">after she finished her maternity leave </w:t>
                            </w:r>
                            <w:r w:rsidRPr="00087095">
                              <w:rPr>
                                <w:rFonts w:cs="Arial"/>
                                <w:szCs w:val="22"/>
                              </w:rPr>
                              <w:t xml:space="preserve">but </w:t>
                            </w:r>
                            <w:r>
                              <w:rPr>
                                <w:rFonts w:cs="Arial"/>
                                <w:szCs w:val="22"/>
                              </w:rPr>
                              <w:t>her</w:t>
                            </w:r>
                            <w:r w:rsidRPr="00087095">
                              <w:rPr>
                                <w:rFonts w:cs="Arial"/>
                                <w:szCs w:val="22"/>
                              </w:rPr>
                              <w:t xml:space="preserve"> employer has</w:t>
                            </w:r>
                            <w:r>
                              <w:rPr>
                                <w:rFonts w:cs="Arial"/>
                                <w:szCs w:val="22"/>
                              </w:rPr>
                              <w:t xml:space="preserve"> now</w:t>
                            </w:r>
                            <w:r w:rsidRPr="00087095">
                              <w:rPr>
                                <w:rFonts w:cs="Arial"/>
                                <w:szCs w:val="22"/>
                              </w:rPr>
                              <w:t xml:space="preserve"> said that there is not likely to be a job for her to return to.</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289" o:spid="_x0000_s1056"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w6KAIAAFE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Prior to leaving on maternity leave</w:t>
                      </w:r>
                    </w:p>
                    <w:p w:rsidR="00636174" w:rsidRDefault="00636174" w:rsidP="00AA5203">
                      <w:pPr>
                        <w:autoSpaceDE w:val="0"/>
                        <w:autoSpaceDN w:val="0"/>
                        <w:adjustRightInd w:val="0"/>
                        <w:rPr>
                          <w:rFonts w:cs="Arial"/>
                          <w:szCs w:val="22"/>
                        </w:rPr>
                      </w:pPr>
                    </w:p>
                    <w:p w:rsidR="00636174" w:rsidRPr="00087095" w:rsidRDefault="00636174" w:rsidP="00AA5203">
                      <w:pPr>
                        <w:autoSpaceDE w:val="0"/>
                        <w:autoSpaceDN w:val="0"/>
                        <w:adjustRightInd w:val="0"/>
                        <w:rPr>
                          <w:rFonts w:cs="Arial"/>
                          <w:szCs w:val="22"/>
                        </w:rPr>
                      </w:pPr>
                      <w:r w:rsidRPr="00087095">
                        <w:rPr>
                          <w:rFonts w:cs="Arial"/>
                          <w:szCs w:val="22"/>
                        </w:rPr>
                        <w:t xml:space="preserve">Caller is a few weeks away from having a baby and was looking to return to her position, </w:t>
                      </w:r>
                      <w:r>
                        <w:rPr>
                          <w:rFonts w:cs="Arial"/>
                          <w:szCs w:val="22"/>
                        </w:rPr>
                        <w:t xml:space="preserve">after she finished her maternity leave </w:t>
                      </w:r>
                      <w:r w:rsidRPr="00087095">
                        <w:rPr>
                          <w:rFonts w:cs="Arial"/>
                          <w:szCs w:val="22"/>
                        </w:rPr>
                        <w:t xml:space="preserve">but </w:t>
                      </w:r>
                      <w:r>
                        <w:rPr>
                          <w:rFonts w:cs="Arial"/>
                          <w:szCs w:val="22"/>
                        </w:rPr>
                        <w:t>her</w:t>
                      </w:r>
                      <w:r w:rsidRPr="00087095">
                        <w:rPr>
                          <w:rFonts w:cs="Arial"/>
                          <w:szCs w:val="22"/>
                        </w:rPr>
                        <w:t xml:space="preserve"> employer has</w:t>
                      </w:r>
                      <w:r>
                        <w:rPr>
                          <w:rFonts w:cs="Arial"/>
                          <w:szCs w:val="22"/>
                        </w:rPr>
                        <w:t xml:space="preserve"> now</w:t>
                      </w:r>
                      <w:r w:rsidRPr="00087095">
                        <w:rPr>
                          <w:rFonts w:cs="Arial"/>
                          <w:szCs w:val="22"/>
                        </w:rPr>
                        <w:t xml:space="preserve"> said that there is not likely to be a job for her to return to.</w:t>
                      </w:r>
                    </w:p>
                    <w:p w:rsidR="00636174" w:rsidRDefault="00636174" w:rsidP="00AA5203"/>
                  </w:txbxContent>
                </v:textbox>
                <w10:anchorlock/>
              </v:shape>
            </w:pict>
          </mc:Fallback>
        </mc:AlternateContent>
      </w:r>
    </w:p>
    <w:p w:rsidR="00AA5203" w:rsidRPr="00087095" w:rsidRDefault="00AA5203" w:rsidP="00B938DE">
      <w:pPr>
        <w:autoSpaceDE w:val="0"/>
        <w:autoSpaceDN w:val="0"/>
        <w:adjustRightInd w:val="0"/>
        <w:rPr>
          <w:rFonts w:cs="Arial"/>
          <w:szCs w:val="22"/>
        </w:rPr>
      </w:pPr>
    </w:p>
    <w:p w:rsidR="00AA5203" w:rsidRPr="00087095" w:rsidRDefault="00AA5203" w:rsidP="00B938DE">
      <w:pPr>
        <w:rPr>
          <w:rFonts w:cs="Arial"/>
          <w:szCs w:val="22"/>
        </w:rPr>
      </w:pPr>
      <w:r w:rsidRPr="00087095">
        <w:rPr>
          <w:rFonts w:cs="Arial"/>
          <w:noProof/>
          <w:szCs w:val="22"/>
          <w:lang w:eastAsia="en-AU"/>
        </w:rPr>
        <mc:AlternateContent>
          <mc:Choice Requires="wps">
            <w:drawing>
              <wp:inline distT="0" distB="0" distL="0" distR="0" wp14:anchorId="64311D4F" wp14:editId="4B3E3DB2">
                <wp:extent cx="5760720" cy="1064260"/>
                <wp:effectExtent l="0" t="0" r="11430" b="21590"/>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4260"/>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Returning to work after maternity leave</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Caller</w:t>
                            </w:r>
                            <w:r>
                              <w:rPr>
                                <w:rFonts w:cs="Arial"/>
                                <w:szCs w:val="22"/>
                              </w:rPr>
                              <w:t>, who was in a job share position</w:t>
                            </w:r>
                            <w:r w:rsidRPr="00087095">
                              <w:rPr>
                                <w:rFonts w:cs="Arial"/>
                                <w:szCs w:val="22"/>
                              </w:rPr>
                              <w:t xml:space="preserve"> fell pregnant </w:t>
                            </w:r>
                            <w:r>
                              <w:rPr>
                                <w:rFonts w:cs="Arial"/>
                                <w:szCs w:val="22"/>
                              </w:rPr>
                              <w:t xml:space="preserve">and took up </w:t>
                            </w:r>
                            <w:r w:rsidRPr="00087095">
                              <w:rPr>
                                <w:rFonts w:cs="Arial"/>
                                <w:szCs w:val="22"/>
                              </w:rPr>
                              <w:t>6 months maternity lea</w:t>
                            </w:r>
                            <w:r>
                              <w:rPr>
                                <w:rFonts w:cs="Arial"/>
                                <w:szCs w:val="22"/>
                              </w:rPr>
                              <w:t>ve with her j</w:t>
                            </w:r>
                            <w:r w:rsidRPr="00087095">
                              <w:rPr>
                                <w:rFonts w:cs="Arial"/>
                                <w:szCs w:val="22"/>
                              </w:rPr>
                              <w:t xml:space="preserve">ob sharing colleague </w:t>
                            </w:r>
                            <w:r>
                              <w:rPr>
                                <w:rFonts w:cs="Arial"/>
                                <w:szCs w:val="22"/>
                              </w:rPr>
                              <w:t>taking over the role full time whilst she was away</w:t>
                            </w:r>
                            <w:r w:rsidRPr="00087095">
                              <w:rPr>
                                <w:rFonts w:cs="Arial"/>
                                <w:szCs w:val="22"/>
                              </w:rPr>
                              <w:t xml:space="preserve">. One month before </w:t>
                            </w:r>
                            <w:r>
                              <w:rPr>
                                <w:rFonts w:cs="Arial"/>
                                <w:szCs w:val="22"/>
                              </w:rPr>
                              <w:t>the caller</w:t>
                            </w:r>
                            <w:r w:rsidRPr="00087095">
                              <w:rPr>
                                <w:rFonts w:cs="Arial"/>
                                <w:szCs w:val="22"/>
                              </w:rPr>
                              <w:t xml:space="preserve"> was due to return</w:t>
                            </w:r>
                            <w:r>
                              <w:rPr>
                                <w:rFonts w:cs="Arial"/>
                                <w:szCs w:val="22"/>
                              </w:rPr>
                              <w:t xml:space="preserve"> to work</w:t>
                            </w:r>
                            <w:r w:rsidRPr="00087095">
                              <w:rPr>
                                <w:rFonts w:cs="Arial"/>
                                <w:szCs w:val="22"/>
                              </w:rPr>
                              <w:t xml:space="preserve"> she was informed that her</w:t>
                            </w:r>
                            <w:r>
                              <w:rPr>
                                <w:rFonts w:cs="Arial"/>
                                <w:szCs w:val="22"/>
                              </w:rPr>
                              <w:t xml:space="preserve"> job</w:t>
                            </w:r>
                            <w:r w:rsidRPr="00087095">
                              <w:rPr>
                                <w:rFonts w:cs="Arial"/>
                                <w:szCs w:val="22"/>
                              </w:rPr>
                              <w:t xml:space="preserve"> sharing colleague had quit and that her workplace </w:t>
                            </w:r>
                            <w:r>
                              <w:rPr>
                                <w:rFonts w:cs="Arial"/>
                                <w:szCs w:val="22"/>
                              </w:rPr>
                              <w:t>now</w:t>
                            </w:r>
                            <w:r w:rsidRPr="00087095">
                              <w:rPr>
                                <w:rFonts w:cs="Arial"/>
                                <w:szCs w:val="22"/>
                              </w:rPr>
                              <w:t xml:space="preserve"> wanted to hire someone full time</w:t>
                            </w:r>
                            <w:r>
                              <w:rPr>
                                <w:rFonts w:cs="Arial"/>
                                <w:szCs w:val="22"/>
                              </w:rPr>
                              <w:t xml:space="preserve"> to fill the position.</w:t>
                            </w:r>
                            <w:r w:rsidRPr="00087095">
                              <w:rPr>
                                <w:rFonts w:cs="Arial"/>
                                <w:szCs w:val="22"/>
                              </w:rPr>
                              <w:t xml:space="preserve"> Her employer was not willing to hire somebody else to job share with her.</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290" o:spid="_x0000_s1057" type="#_x0000_t202" style="width:453.6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7SJwIAAFE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Returning to work after maternity leave</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Caller</w:t>
                      </w:r>
                      <w:r>
                        <w:rPr>
                          <w:rFonts w:cs="Arial"/>
                          <w:szCs w:val="22"/>
                        </w:rPr>
                        <w:t>, who was in a job share position</w:t>
                      </w:r>
                      <w:r w:rsidRPr="00087095">
                        <w:rPr>
                          <w:rFonts w:cs="Arial"/>
                          <w:szCs w:val="22"/>
                        </w:rPr>
                        <w:t xml:space="preserve"> fell pregnant </w:t>
                      </w:r>
                      <w:r>
                        <w:rPr>
                          <w:rFonts w:cs="Arial"/>
                          <w:szCs w:val="22"/>
                        </w:rPr>
                        <w:t xml:space="preserve">and took up </w:t>
                      </w:r>
                      <w:r w:rsidRPr="00087095">
                        <w:rPr>
                          <w:rFonts w:cs="Arial"/>
                          <w:szCs w:val="22"/>
                        </w:rPr>
                        <w:t>6 months maternity lea</w:t>
                      </w:r>
                      <w:r>
                        <w:rPr>
                          <w:rFonts w:cs="Arial"/>
                          <w:szCs w:val="22"/>
                        </w:rPr>
                        <w:t>ve with her j</w:t>
                      </w:r>
                      <w:r w:rsidRPr="00087095">
                        <w:rPr>
                          <w:rFonts w:cs="Arial"/>
                          <w:szCs w:val="22"/>
                        </w:rPr>
                        <w:t xml:space="preserve">ob sharing colleague </w:t>
                      </w:r>
                      <w:r>
                        <w:rPr>
                          <w:rFonts w:cs="Arial"/>
                          <w:szCs w:val="22"/>
                        </w:rPr>
                        <w:t>taking over the role full time whilst she was away</w:t>
                      </w:r>
                      <w:r w:rsidRPr="00087095">
                        <w:rPr>
                          <w:rFonts w:cs="Arial"/>
                          <w:szCs w:val="22"/>
                        </w:rPr>
                        <w:t xml:space="preserve">. One month before </w:t>
                      </w:r>
                      <w:r>
                        <w:rPr>
                          <w:rFonts w:cs="Arial"/>
                          <w:szCs w:val="22"/>
                        </w:rPr>
                        <w:t>the caller</w:t>
                      </w:r>
                      <w:r w:rsidRPr="00087095">
                        <w:rPr>
                          <w:rFonts w:cs="Arial"/>
                          <w:szCs w:val="22"/>
                        </w:rPr>
                        <w:t xml:space="preserve"> was due to return</w:t>
                      </w:r>
                      <w:r>
                        <w:rPr>
                          <w:rFonts w:cs="Arial"/>
                          <w:szCs w:val="22"/>
                        </w:rPr>
                        <w:t xml:space="preserve"> to work</w:t>
                      </w:r>
                      <w:r w:rsidRPr="00087095">
                        <w:rPr>
                          <w:rFonts w:cs="Arial"/>
                          <w:szCs w:val="22"/>
                        </w:rPr>
                        <w:t xml:space="preserve"> she was informed that her</w:t>
                      </w:r>
                      <w:r>
                        <w:rPr>
                          <w:rFonts w:cs="Arial"/>
                          <w:szCs w:val="22"/>
                        </w:rPr>
                        <w:t xml:space="preserve"> job</w:t>
                      </w:r>
                      <w:r w:rsidRPr="00087095">
                        <w:rPr>
                          <w:rFonts w:cs="Arial"/>
                          <w:szCs w:val="22"/>
                        </w:rPr>
                        <w:t xml:space="preserve"> sharing colleague had quit and that her workplace </w:t>
                      </w:r>
                      <w:r>
                        <w:rPr>
                          <w:rFonts w:cs="Arial"/>
                          <w:szCs w:val="22"/>
                        </w:rPr>
                        <w:t>now</w:t>
                      </w:r>
                      <w:r w:rsidRPr="00087095">
                        <w:rPr>
                          <w:rFonts w:cs="Arial"/>
                          <w:szCs w:val="22"/>
                        </w:rPr>
                        <w:t xml:space="preserve"> wanted to hire someone full time</w:t>
                      </w:r>
                      <w:r>
                        <w:rPr>
                          <w:rFonts w:cs="Arial"/>
                          <w:szCs w:val="22"/>
                        </w:rPr>
                        <w:t xml:space="preserve"> to fill the position.</w:t>
                      </w:r>
                      <w:r w:rsidRPr="00087095">
                        <w:rPr>
                          <w:rFonts w:cs="Arial"/>
                          <w:szCs w:val="22"/>
                        </w:rPr>
                        <w:t xml:space="preserve"> Her employer was not willing to hire somebody else to job share with her.</w:t>
                      </w:r>
                    </w:p>
                    <w:p w:rsidR="00636174" w:rsidRDefault="00636174" w:rsidP="00AA5203"/>
                  </w:txbxContent>
                </v:textbox>
                <w10:anchorlock/>
              </v:shape>
            </w:pict>
          </mc:Fallback>
        </mc:AlternateContent>
      </w:r>
    </w:p>
    <w:p w:rsidR="00AA5203" w:rsidRDefault="00AA5203" w:rsidP="00B938DE">
      <w:pPr>
        <w:rPr>
          <w:rFonts w:cs="Arial"/>
          <w:b/>
          <w:i/>
          <w:szCs w:val="22"/>
          <w:u w:val="single"/>
        </w:rPr>
      </w:pPr>
    </w:p>
    <w:p w:rsidR="00AA5203" w:rsidRDefault="00AA5203" w:rsidP="00B938DE">
      <w:pPr>
        <w:rPr>
          <w:rFonts w:cs="Arial"/>
          <w:b/>
          <w:i/>
          <w:szCs w:val="22"/>
          <w:u w:val="single"/>
        </w:rPr>
      </w:pPr>
      <w:r w:rsidRPr="00087095">
        <w:rPr>
          <w:rFonts w:cs="Arial"/>
          <w:noProof/>
          <w:szCs w:val="22"/>
          <w:lang w:eastAsia="en-AU"/>
        </w:rPr>
        <w:lastRenderedPageBreak/>
        <mc:AlternateContent>
          <mc:Choice Requires="wps">
            <w:drawing>
              <wp:inline distT="0" distB="0" distL="0" distR="0" wp14:anchorId="2DD1BDAA" wp14:editId="62660117">
                <wp:extent cx="5760720" cy="1385570"/>
                <wp:effectExtent l="0" t="0" r="11430" b="24130"/>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Returning to work after maternity leave</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 xml:space="preserve">When caller advised she was pregnant she was asked to sign a new contract as a casual but was told she could return to her position when she was ready after the baby was </w:t>
                            </w:r>
                            <w:proofErr w:type="gramStart"/>
                            <w:r w:rsidRPr="00087095">
                              <w:rPr>
                                <w:rFonts w:cs="Arial"/>
                                <w:szCs w:val="22"/>
                              </w:rPr>
                              <w:t>born.</w:t>
                            </w:r>
                            <w:proofErr w:type="gramEnd"/>
                            <w:r w:rsidRPr="00087095">
                              <w:rPr>
                                <w:rFonts w:cs="Arial"/>
                                <w:szCs w:val="22"/>
                              </w:rPr>
                              <w:t xml:space="preserve"> When she advised she wanted to return, she was told that they had replaced her.</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291" o:spid="_x0000_s1058"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Returning to work after maternity leave</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When caller advised she was pregnant she was asked to sign a new contract as a casual but was told she could return to her position when she was ready after the baby was born. When she advised she wanted to return, she was told that they had replaced her.</w:t>
                      </w:r>
                    </w:p>
                    <w:p w:rsidR="00636174" w:rsidRDefault="00636174" w:rsidP="00AA5203"/>
                  </w:txbxContent>
                </v:textbox>
                <w10:anchorlock/>
              </v:shape>
            </w:pict>
          </mc:Fallback>
        </mc:AlternateContent>
      </w:r>
    </w:p>
    <w:p w:rsidR="00AA5203" w:rsidRPr="006C0CF7" w:rsidRDefault="00AA5203" w:rsidP="00B938DE">
      <w:pPr>
        <w:rPr>
          <w:rFonts w:cs="Arial"/>
          <w:b/>
          <w:szCs w:val="22"/>
          <w:u w:val="single"/>
        </w:rPr>
      </w:pPr>
      <w:r w:rsidRPr="00087095">
        <w:rPr>
          <w:rFonts w:cs="Arial"/>
          <w:noProof/>
          <w:szCs w:val="22"/>
          <w:lang w:eastAsia="en-AU"/>
        </w:rPr>
        <mc:AlternateContent>
          <mc:Choice Requires="wps">
            <w:drawing>
              <wp:inline distT="0" distB="0" distL="0" distR="0" wp14:anchorId="7E44C37E" wp14:editId="2F0CA772">
                <wp:extent cx="5760720" cy="1064260"/>
                <wp:effectExtent l="0" t="0" r="11430" b="21590"/>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4260"/>
                        </a:xfrm>
                        <a:prstGeom prst="rect">
                          <a:avLst/>
                        </a:prstGeom>
                        <a:solidFill>
                          <a:srgbClr val="FFFFFF"/>
                        </a:solidFill>
                        <a:ln w="9525">
                          <a:solidFill>
                            <a:srgbClr val="000000"/>
                          </a:solidFill>
                          <a:miter lim="800000"/>
                          <a:headEnd/>
                          <a:tailEnd/>
                        </a:ln>
                      </wps:spPr>
                      <wps:txbx>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Caring responsibilities</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 xml:space="preserve">Caller was called </w:t>
                            </w:r>
                            <w:r>
                              <w:rPr>
                                <w:rFonts w:cs="Arial"/>
                                <w:szCs w:val="22"/>
                              </w:rPr>
                              <w:t xml:space="preserve">by her employer and </w:t>
                            </w:r>
                            <w:r w:rsidRPr="00087095">
                              <w:rPr>
                                <w:rFonts w:cs="Arial"/>
                                <w:szCs w:val="22"/>
                              </w:rPr>
                              <w:t xml:space="preserve">told she would be given no further work because she </w:t>
                            </w:r>
                            <w:r>
                              <w:rPr>
                                <w:rFonts w:cs="Arial"/>
                                <w:szCs w:val="22"/>
                              </w:rPr>
                              <w:t>was</w:t>
                            </w:r>
                            <w:r w:rsidRPr="00087095">
                              <w:rPr>
                                <w:rFonts w:cs="Arial"/>
                                <w:szCs w:val="22"/>
                              </w:rPr>
                              <w:t xml:space="preserve"> "too unreliable" because she has had two weeks off to care for her children when they have been sick and unable to attend childcare.</w:t>
                            </w:r>
                          </w:p>
                          <w:p w:rsidR="00636174" w:rsidRDefault="00636174" w:rsidP="00AA5203"/>
                        </w:txbxContent>
                      </wps:txbx>
                      <wps:bodyPr rot="0" vert="horz" wrap="square" lIns="91440" tIns="45720" rIns="91440" bIns="45720" anchor="t" anchorCtr="0">
                        <a:spAutoFit/>
                      </wps:bodyPr>
                    </wps:wsp>
                  </a:graphicData>
                </a:graphic>
              </wp:inline>
            </w:drawing>
          </mc:Choice>
          <mc:Fallback>
            <w:pict>
              <v:shape id="Text Box 292" o:spid="_x0000_s1059" type="#_x0000_t202" style="width:453.6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">
                <v:textbox style="mso-fit-shape-to-text:t">
                  <w:txbxContent>
                    <w:p w:rsidR="00636174" w:rsidRPr="00087095" w:rsidRDefault="00636174" w:rsidP="00AA5203">
                      <w:pPr>
                        <w:rPr>
                          <w:rFonts w:cs="Arial"/>
                          <w:szCs w:val="22"/>
                          <w:u w:val="single"/>
                        </w:rPr>
                      </w:pPr>
                      <w:r>
                        <w:rPr>
                          <w:rFonts w:cs="Arial"/>
                          <w:szCs w:val="22"/>
                          <w:u w:val="single"/>
                        </w:rPr>
                        <w:t xml:space="preserve">Case study: </w:t>
                      </w:r>
                      <w:r>
                        <w:rPr>
                          <w:rFonts w:cs="Arial"/>
                          <w:i/>
                          <w:szCs w:val="22"/>
                          <w:u w:val="single"/>
                        </w:rPr>
                        <w:t>Caring responsibilities</w:t>
                      </w:r>
                    </w:p>
                    <w:p w:rsidR="00636174" w:rsidRDefault="00636174" w:rsidP="00AA5203">
                      <w:pPr>
                        <w:autoSpaceDE w:val="0"/>
                        <w:autoSpaceDN w:val="0"/>
                        <w:adjustRightInd w:val="0"/>
                        <w:rPr>
                          <w:rFonts w:cs="Arial"/>
                          <w:szCs w:val="22"/>
                        </w:rPr>
                      </w:pPr>
                    </w:p>
                    <w:p w:rsidR="00636174" w:rsidRPr="00087095" w:rsidRDefault="00636174" w:rsidP="00AA5203">
                      <w:pPr>
                        <w:rPr>
                          <w:rFonts w:cs="Arial"/>
                          <w:szCs w:val="22"/>
                        </w:rPr>
                      </w:pPr>
                      <w:r w:rsidRPr="00087095">
                        <w:rPr>
                          <w:rFonts w:cs="Arial"/>
                          <w:szCs w:val="22"/>
                        </w:rPr>
                        <w:t xml:space="preserve">Caller was called </w:t>
                      </w:r>
                      <w:r>
                        <w:rPr>
                          <w:rFonts w:cs="Arial"/>
                          <w:szCs w:val="22"/>
                        </w:rPr>
                        <w:t xml:space="preserve">by her employer and </w:t>
                      </w:r>
                      <w:r w:rsidRPr="00087095">
                        <w:rPr>
                          <w:rFonts w:cs="Arial"/>
                          <w:szCs w:val="22"/>
                        </w:rPr>
                        <w:t xml:space="preserve">told she would be given no further work because she </w:t>
                      </w:r>
                      <w:r>
                        <w:rPr>
                          <w:rFonts w:cs="Arial"/>
                          <w:szCs w:val="22"/>
                        </w:rPr>
                        <w:t>was</w:t>
                      </w:r>
                      <w:r w:rsidRPr="00087095">
                        <w:rPr>
                          <w:rFonts w:cs="Arial"/>
                          <w:szCs w:val="22"/>
                        </w:rPr>
                        <w:t xml:space="preserve"> "too unreliable" because she has had two weeks off to care for her children when they have been sick and unable to attend childcare.</w:t>
                      </w:r>
                    </w:p>
                    <w:p w:rsidR="00636174" w:rsidRDefault="00636174" w:rsidP="00AA5203"/>
                  </w:txbxContent>
                </v:textbox>
                <w10:anchorlock/>
              </v:shape>
            </w:pict>
          </mc:Fallback>
        </mc:AlternateContent>
      </w:r>
    </w:p>
    <w:p w:rsidR="00AA5203" w:rsidRDefault="00AA5203" w:rsidP="00B938DE">
      <w:pPr>
        <w:rPr>
          <w:rFonts w:cs="Arial"/>
          <w:b/>
          <w:i/>
          <w:szCs w:val="22"/>
          <w:u w:val="single"/>
        </w:rPr>
      </w:pPr>
    </w:p>
    <w:p w:rsidR="00ED6C1D" w:rsidRPr="00087095" w:rsidRDefault="00ED6C1D" w:rsidP="00B938DE">
      <w:pPr>
        <w:rPr>
          <w:rFonts w:cs="Arial"/>
          <w:b/>
          <w:i/>
          <w:szCs w:val="22"/>
          <w:u w:val="single"/>
        </w:rPr>
      </w:pPr>
      <w:r>
        <w:rPr>
          <w:rFonts w:cs="Arial"/>
          <w:b/>
          <w:i/>
          <w:szCs w:val="22"/>
          <w:u w:val="single"/>
        </w:rPr>
        <w:t xml:space="preserve">Lack of </w:t>
      </w:r>
      <w:r w:rsidRPr="00087095">
        <w:rPr>
          <w:rFonts w:cs="Arial"/>
          <w:b/>
          <w:i/>
          <w:szCs w:val="22"/>
          <w:u w:val="single"/>
        </w:rPr>
        <w:t>Breast feeding</w:t>
      </w:r>
      <w:r>
        <w:rPr>
          <w:rFonts w:cs="Arial"/>
          <w:b/>
          <w:i/>
          <w:szCs w:val="22"/>
          <w:u w:val="single"/>
        </w:rPr>
        <w:t xml:space="preserve"> provisions and policies</w:t>
      </w:r>
      <w:r w:rsidRPr="00087095">
        <w:rPr>
          <w:rFonts w:cs="Arial"/>
          <w:b/>
          <w:i/>
          <w:szCs w:val="22"/>
          <w:u w:val="single"/>
        </w:rPr>
        <w:t>:</w:t>
      </w:r>
    </w:p>
    <w:p w:rsidR="00ED6C1D" w:rsidRPr="00A91CB7" w:rsidRDefault="00ED6C1D" w:rsidP="00B938DE">
      <w:pPr>
        <w:rPr>
          <w:rFonts w:cs="Arial"/>
          <w:color w:val="000000" w:themeColor="text1"/>
          <w:szCs w:val="22"/>
          <w:u w:val="single"/>
        </w:rPr>
      </w:pPr>
    </w:p>
    <w:p w:rsidR="00EE5851" w:rsidRPr="00A91CB7" w:rsidRDefault="00EE5851" w:rsidP="00B938DE">
      <w:pPr>
        <w:rPr>
          <w:rFonts w:cs="Arial"/>
          <w:color w:val="000000" w:themeColor="text1"/>
          <w:szCs w:val="22"/>
        </w:rPr>
      </w:pPr>
      <w:r w:rsidRPr="00A91CB7">
        <w:rPr>
          <w:rFonts w:cs="Arial"/>
          <w:color w:val="000000" w:themeColor="text1"/>
          <w:szCs w:val="22"/>
        </w:rPr>
        <w:t xml:space="preserve">A lack of appropriate facilities and policies in the workplace to enable </w:t>
      </w:r>
      <w:r w:rsidR="009B2584">
        <w:rPr>
          <w:rFonts w:cs="Arial"/>
          <w:color w:val="000000" w:themeColor="text1"/>
          <w:szCs w:val="22"/>
        </w:rPr>
        <w:t>women</w:t>
      </w:r>
      <w:r w:rsidR="009B2584" w:rsidRPr="00A91CB7">
        <w:rPr>
          <w:rFonts w:cs="Arial"/>
          <w:color w:val="000000" w:themeColor="text1"/>
          <w:szCs w:val="22"/>
        </w:rPr>
        <w:t xml:space="preserve"> </w:t>
      </w:r>
      <w:r w:rsidRPr="00A91CB7">
        <w:rPr>
          <w:rFonts w:cs="Arial"/>
          <w:color w:val="000000" w:themeColor="text1"/>
          <w:szCs w:val="22"/>
        </w:rPr>
        <w:t xml:space="preserve">returning to work from maternity leave to continue to breastfeed continues to be a </w:t>
      </w:r>
      <w:r w:rsidR="001E6104" w:rsidRPr="00A91CB7">
        <w:rPr>
          <w:rFonts w:cs="Arial"/>
          <w:color w:val="000000" w:themeColor="text1"/>
          <w:szCs w:val="22"/>
        </w:rPr>
        <w:t>reoccurring</w:t>
      </w:r>
      <w:r w:rsidRPr="00A91CB7">
        <w:rPr>
          <w:rFonts w:cs="Arial"/>
          <w:color w:val="000000" w:themeColor="text1"/>
          <w:szCs w:val="22"/>
        </w:rPr>
        <w:t xml:space="preserve"> theme. The </w:t>
      </w:r>
      <w:r w:rsidR="00391DBE">
        <w:rPr>
          <w:rFonts w:cs="Arial"/>
          <w:color w:val="000000" w:themeColor="text1"/>
          <w:szCs w:val="22"/>
        </w:rPr>
        <w:t>EOC</w:t>
      </w:r>
      <w:r w:rsidRPr="00A91CB7">
        <w:rPr>
          <w:rFonts w:cs="Arial"/>
          <w:color w:val="000000" w:themeColor="text1"/>
          <w:szCs w:val="22"/>
        </w:rPr>
        <w:t xml:space="preserve"> continues to hear stories of women </w:t>
      </w:r>
      <w:r w:rsidR="00BA10BE" w:rsidRPr="00A91CB7">
        <w:rPr>
          <w:rFonts w:cs="Arial"/>
          <w:color w:val="000000" w:themeColor="text1"/>
          <w:szCs w:val="22"/>
        </w:rPr>
        <w:t xml:space="preserve">returning to work facing difficult and even hostile conditions on their return to work, </w:t>
      </w:r>
      <w:r w:rsidR="009F7C01">
        <w:rPr>
          <w:rFonts w:cs="Arial"/>
          <w:color w:val="000000" w:themeColor="text1"/>
          <w:szCs w:val="22"/>
        </w:rPr>
        <w:t xml:space="preserve">including </w:t>
      </w:r>
      <w:r w:rsidR="00BA10BE" w:rsidRPr="00A91CB7">
        <w:rPr>
          <w:rFonts w:cs="Arial"/>
          <w:color w:val="000000" w:themeColor="text1"/>
          <w:szCs w:val="22"/>
        </w:rPr>
        <w:t xml:space="preserve">being forced to express in uncomfortable </w:t>
      </w:r>
      <w:r w:rsidR="009B2584">
        <w:rPr>
          <w:rFonts w:cs="Arial"/>
          <w:color w:val="000000" w:themeColor="text1"/>
          <w:szCs w:val="22"/>
        </w:rPr>
        <w:t xml:space="preserve">and inappropriate </w:t>
      </w:r>
      <w:r w:rsidR="00BA10BE" w:rsidRPr="00A91CB7">
        <w:rPr>
          <w:rFonts w:cs="Arial"/>
          <w:color w:val="000000" w:themeColor="text1"/>
          <w:szCs w:val="22"/>
        </w:rPr>
        <w:t>locations such as toilets and cars.</w:t>
      </w:r>
    </w:p>
    <w:p w:rsidR="006E4EA0" w:rsidRDefault="006E4EA0" w:rsidP="00B938DE">
      <w:pPr>
        <w:rPr>
          <w:rFonts w:cs="Arial"/>
          <w:szCs w:val="22"/>
          <w:u w:val="single"/>
        </w:rPr>
      </w:pPr>
    </w:p>
    <w:p w:rsidR="00ED6C1D" w:rsidRDefault="00ED6C1D" w:rsidP="00B938DE">
      <w:pPr>
        <w:rPr>
          <w:rFonts w:cs="Arial"/>
          <w:szCs w:val="22"/>
          <w:u w:val="single"/>
        </w:rPr>
      </w:pPr>
      <w:r w:rsidRPr="00087095">
        <w:rPr>
          <w:rFonts w:cs="Arial"/>
          <w:noProof/>
          <w:szCs w:val="22"/>
          <w:lang w:eastAsia="en-AU"/>
        </w:rPr>
        <mc:AlternateContent>
          <mc:Choice Requires="wps">
            <w:drawing>
              <wp:inline distT="0" distB="0" distL="0" distR="0" wp14:anchorId="13807ED5" wp14:editId="438E709E">
                <wp:extent cx="5760720" cy="1546225"/>
                <wp:effectExtent l="0" t="0" r="11430" b="158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6225"/>
                        </a:xfrm>
                        <a:prstGeom prst="rect">
                          <a:avLst/>
                        </a:prstGeom>
                        <a:solidFill>
                          <a:srgbClr val="FFFFFF"/>
                        </a:solidFill>
                        <a:ln w="9525">
                          <a:solidFill>
                            <a:srgbClr val="000000"/>
                          </a:solidFill>
                          <a:miter lim="800000"/>
                          <a:headEnd/>
                          <a:tailEnd/>
                        </a:ln>
                      </wps:spPr>
                      <wps:txbx>
                        <w:txbxContent>
                          <w:p w:rsidR="00636174" w:rsidRDefault="00636174" w:rsidP="00ED6C1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to work</w:t>
                            </w:r>
                          </w:p>
                          <w:p w:rsidR="00636174" w:rsidRPr="00087095" w:rsidRDefault="00636174" w:rsidP="00ED6C1D">
                            <w:pPr>
                              <w:rPr>
                                <w:rFonts w:cs="Arial"/>
                                <w:color w:val="000000"/>
                                <w:szCs w:val="22"/>
                                <w:u w:val="single"/>
                              </w:rPr>
                            </w:pPr>
                          </w:p>
                          <w:p w:rsidR="00636174" w:rsidRDefault="00636174" w:rsidP="00ED6C1D">
                            <w:pPr>
                              <w:rPr>
                                <w:rFonts w:cs="Arial"/>
                                <w:szCs w:val="22"/>
                              </w:rPr>
                            </w:pPr>
                            <w:r w:rsidRPr="00087095">
                              <w:rPr>
                                <w:rFonts w:cs="Arial"/>
                                <w:szCs w:val="22"/>
                              </w:rPr>
                              <w:t>Caller has taken 12 months maternity leave and recently returned to work. Prior to taking leave, and many times during her maternity leave she let her manager know that she would need to express breast milk on return to work. She stated that she would require a private room for this. On returning to work two weeks ago the only option that she was provided with was to use the disabled toilet. She feels that this isn't very hygienic.</w:t>
                            </w:r>
                          </w:p>
                          <w:p w:rsidR="00636174" w:rsidRPr="00087095" w:rsidRDefault="00636174" w:rsidP="00ED6C1D">
                            <w:pPr>
                              <w:rPr>
                                <w:rFonts w:cs="Arial"/>
                                <w:szCs w:val="22"/>
                              </w:rPr>
                            </w:pPr>
                          </w:p>
                        </w:txbxContent>
                      </wps:txbx>
                      <wps:bodyPr rot="0" vert="horz" wrap="square" lIns="91440" tIns="45720" rIns="91440" bIns="45720" anchor="t" anchorCtr="0">
                        <a:spAutoFit/>
                      </wps:bodyPr>
                    </wps:wsp>
                  </a:graphicData>
                </a:graphic>
              </wp:inline>
            </w:drawing>
          </mc:Choice>
          <mc:Fallback>
            <w:pict>
              <v:shape id="Text Box 30" o:spid="_x0000_s1060" type="#_x0000_t202" style="width:453.6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">
                <v:textbox style="mso-fit-shape-to-text:t">
                  <w:txbxContent>
                    <w:p w:rsidR="00636174" w:rsidRDefault="00636174" w:rsidP="00ED6C1D">
                      <w:pPr>
                        <w:rPr>
                          <w:rFonts w:cs="Arial"/>
                          <w:color w:val="000000"/>
                          <w:szCs w:val="22"/>
                          <w:u w:val="single"/>
                        </w:rPr>
                      </w:pPr>
                      <w:r>
                        <w:rPr>
                          <w:rFonts w:cs="Arial"/>
                          <w:color w:val="000000"/>
                          <w:szCs w:val="22"/>
                          <w:u w:val="single"/>
                        </w:rPr>
                        <w:t xml:space="preserve">Case study: </w:t>
                      </w:r>
                      <w:r w:rsidRPr="00DE2BCD">
                        <w:rPr>
                          <w:rFonts w:cs="Arial"/>
                          <w:i/>
                          <w:color w:val="000000"/>
                          <w:szCs w:val="22"/>
                          <w:u w:val="single"/>
                        </w:rPr>
                        <w:t>Return to work</w:t>
                      </w:r>
                    </w:p>
                    <w:p w:rsidR="00636174" w:rsidRPr="00087095" w:rsidRDefault="00636174" w:rsidP="00ED6C1D">
                      <w:pPr>
                        <w:rPr>
                          <w:rFonts w:cs="Arial"/>
                          <w:color w:val="000000"/>
                          <w:szCs w:val="22"/>
                          <w:u w:val="single"/>
                        </w:rPr>
                      </w:pPr>
                    </w:p>
                    <w:p w:rsidR="00636174" w:rsidRDefault="00636174" w:rsidP="00ED6C1D">
                      <w:pPr>
                        <w:rPr>
                          <w:rFonts w:cs="Arial"/>
                          <w:szCs w:val="22"/>
                        </w:rPr>
                      </w:pPr>
                      <w:r w:rsidRPr="00087095">
                        <w:rPr>
                          <w:rFonts w:cs="Arial"/>
                          <w:szCs w:val="22"/>
                        </w:rPr>
                        <w:t>Caller has taken 12 months maternity leave and recently returned to work. Prior to taking leave, and many times during her maternity leave she let her manager know that she would need to express breast milk on return to work. She stated that she would require a private room for this. On returning to work two weeks ago the only option that she was provided with was to use the disabled toilet. She feels that this isn't very hygienic.</w:t>
                      </w:r>
                    </w:p>
                    <w:p w:rsidR="00636174" w:rsidRPr="00087095" w:rsidRDefault="00636174" w:rsidP="00ED6C1D">
                      <w:pPr>
                        <w:rPr>
                          <w:rFonts w:cs="Arial"/>
                          <w:szCs w:val="22"/>
                        </w:rPr>
                      </w:pPr>
                    </w:p>
                  </w:txbxContent>
                </v:textbox>
                <w10:anchorlock/>
              </v:shape>
            </w:pict>
          </mc:Fallback>
        </mc:AlternateContent>
      </w:r>
    </w:p>
    <w:p w:rsidR="001E6104" w:rsidRDefault="001E6104" w:rsidP="00B938DE">
      <w:pPr>
        <w:rPr>
          <w:rFonts w:cs="Arial"/>
          <w:b/>
          <w:i/>
          <w:szCs w:val="22"/>
          <w:u w:val="single"/>
        </w:rPr>
      </w:pPr>
    </w:p>
    <w:p w:rsidR="00087095" w:rsidRDefault="00087095" w:rsidP="00B938DE">
      <w:pPr>
        <w:rPr>
          <w:rFonts w:cs="Arial"/>
          <w:b/>
          <w:i/>
          <w:szCs w:val="22"/>
          <w:u w:val="single"/>
        </w:rPr>
      </w:pPr>
      <w:r w:rsidRPr="00087095">
        <w:rPr>
          <w:rFonts w:cs="Arial"/>
          <w:b/>
          <w:i/>
          <w:szCs w:val="22"/>
          <w:u w:val="single"/>
        </w:rPr>
        <w:t>Males:</w:t>
      </w:r>
    </w:p>
    <w:p w:rsidR="002B0833" w:rsidRDefault="002B0833" w:rsidP="00B938DE">
      <w:pPr>
        <w:rPr>
          <w:rFonts w:cs="Arial"/>
          <w:b/>
          <w:szCs w:val="22"/>
          <w:u w:val="single"/>
        </w:rPr>
      </w:pPr>
    </w:p>
    <w:p w:rsidR="00914675" w:rsidRDefault="00914675" w:rsidP="00B938DE">
      <w:pPr>
        <w:rPr>
          <w:rFonts w:cs="Arial"/>
          <w:szCs w:val="22"/>
        </w:rPr>
      </w:pPr>
      <w:r>
        <w:rPr>
          <w:rFonts w:cs="Arial"/>
          <w:szCs w:val="22"/>
        </w:rPr>
        <w:t>In support of the research which consistently indicates that women take on the majority of the caring responsibilities in Australia</w:t>
      </w:r>
      <w:r>
        <w:rPr>
          <w:rStyle w:val="FootnoteReference"/>
          <w:rFonts w:cs="Arial"/>
          <w:szCs w:val="22"/>
        </w:rPr>
        <w:footnoteReference w:id="1"/>
      </w:r>
      <w:r>
        <w:rPr>
          <w:rFonts w:cs="Arial"/>
          <w:szCs w:val="22"/>
        </w:rPr>
        <w:t xml:space="preserve">, the majority of the </w:t>
      </w:r>
      <w:r w:rsidR="00391DBE">
        <w:rPr>
          <w:rFonts w:cs="Arial"/>
          <w:szCs w:val="22"/>
        </w:rPr>
        <w:t>EOC’s</w:t>
      </w:r>
      <w:r>
        <w:rPr>
          <w:rFonts w:cs="Arial"/>
          <w:szCs w:val="22"/>
        </w:rPr>
        <w:t xml:space="preserve"> enquiries and complaints in relation to </w:t>
      </w:r>
      <w:r w:rsidR="006E4EA0">
        <w:rPr>
          <w:rFonts w:cs="Arial"/>
          <w:szCs w:val="22"/>
        </w:rPr>
        <w:t>issues of return to work, parental leave and caring responsibilities (for children)</w:t>
      </w:r>
      <w:r>
        <w:rPr>
          <w:rFonts w:cs="Arial"/>
          <w:szCs w:val="22"/>
        </w:rPr>
        <w:t xml:space="preserve"> have come from women. However, </w:t>
      </w:r>
      <w:r w:rsidR="006E4EA0">
        <w:rPr>
          <w:rFonts w:cs="Arial"/>
          <w:szCs w:val="22"/>
        </w:rPr>
        <w:t>as indicated in the cases below men are also subject to incidents of discrimination in the workplace directly related to their responsibilities for their children.</w:t>
      </w:r>
    </w:p>
    <w:p w:rsidR="00914675" w:rsidRPr="00914675" w:rsidRDefault="00914675" w:rsidP="00B938DE">
      <w:pPr>
        <w:rPr>
          <w:rFonts w:cs="Arial"/>
          <w:szCs w:val="22"/>
        </w:rPr>
      </w:pPr>
    </w:p>
    <w:p w:rsidR="00087095" w:rsidRDefault="002B0833" w:rsidP="00B938DE">
      <w:pPr>
        <w:rPr>
          <w:rFonts w:cs="Arial"/>
          <w:szCs w:val="22"/>
          <w:u w:val="single"/>
        </w:rPr>
      </w:pPr>
      <w:r w:rsidRPr="00087095">
        <w:rPr>
          <w:rFonts w:cs="Arial"/>
          <w:noProof/>
          <w:szCs w:val="22"/>
          <w:lang w:eastAsia="en-AU"/>
        </w:rPr>
        <mc:AlternateContent>
          <mc:Choice Requires="wps">
            <w:drawing>
              <wp:inline distT="0" distB="0" distL="0" distR="0" wp14:anchorId="4A8342ED" wp14:editId="28AB5CA9">
                <wp:extent cx="5760720" cy="1064260"/>
                <wp:effectExtent l="0" t="0" r="11430" b="21590"/>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4260"/>
                        </a:xfrm>
                        <a:prstGeom prst="rect">
                          <a:avLst/>
                        </a:prstGeom>
                        <a:solidFill>
                          <a:srgbClr val="FFFFFF"/>
                        </a:solidFill>
                        <a:ln w="9525">
                          <a:solidFill>
                            <a:srgbClr val="000000"/>
                          </a:solidFill>
                          <a:miter lim="800000"/>
                          <a:headEnd/>
                          <a:tailEnd/>
                        </a:ln>
                      </wps:spPr>
                      <wps:txbx>
                        <w:txbxContent>
                          <w:p w:rsidR="00636174" w:rsidRPr="00087095" w:rsidRDefault="00636174" w:rsidP="002B0833">
                            <w:pPr>
                              <w:rPr>
                                <w:rFonts w:cs="Arial"/>
                                <w:szCs w:val="22"/>
                                <w:u w:val="single"/>
                              </w:rPr>
                            </w:pPr>
                            <w:r>
                              <w:rPr>
                                <w:rFonts w:cs="Arial"/>
                                <w:szCs w:val="22"/>
                                <w:u w:val="single"/>
                              </w:rPr>
                              <w:t xml:space="preserve">Case study: </w:t>
                            </w:r>
                            <w:r>
                              <w:rPr>
                                <w:rFonts w:cs="Arial"/>
                                <w:i/>
                                <w:szCs w:val="22"/>
                                <w:u w:val="single"/>
                              </w:rPr>
                              <w:t>Caring responsibilities and hours</w:t>
                            </w:r>
                          </w:p>
                          <w:p w:rsidR="00636174" w:rsidRDefault="00636174" w:rsidP="002B0833">
                            <w:pPr>
                              <w:autoSpaceDE w:val="0"/>
                              <w:autoSpaceDN w:val="0"/>
                              <w:adjustRightInd w:val="0"/>
                              <w:rPr>
                                <w:rFonts w:cs="Arial"/>
                                <w:szCs w:val="22"/>
                              </w:rPr>
                            </w:pPr>
                          </w:p>
                          <w:p w:rsidR="00636174" w:rsidRPr="00087095" w:rsidRDefault="00636174" w:rsidP="002B0833">
                            <w:pPr>
                              <w:rPr>
                                <w:rFonts w:cs="Arial"/>
                                <w:szCs w:val="22"/>
                              </w:rPr>
                            </w:pPr>
                            <w:r w:rsidRPr="00087095">
                              <w:rPr>
                                <w:rFonts w:cs="Arial"/>
                                <w:szCs w:val="22"/>
                              </w:rPr>
                              <w:t>Caller works for fast food chain.  He has separated from wife and now wants to spend more time with children when able too, and is therefore no longer able to come in for extra shifts</w:t>
                            </w:r>
                            <w:r>
                              <w:rPr>
                                <w:rFonts w:cs="Arial"/>
                                <w:szCs w:val="22"/>
                              </w:rPr>
                              <w:t xml:space="preserve"> when called in at short notice. He </w:t>
                            </w:r>
                            <w:r w:rsidRPr="00087095">
                              <w:rPr>
                                <w:rFonts w:cs="Arial"/>
                                <w:szCs w:val="22"/>
                              </w:rPr>
                              <w:t>still does all his rostered 40 hours.  Since his caring responsibilities increased he alleges has been picked on at work and bullied. His employer still ask</w:t>
                            </w:r>
                            <w:r>
                              <w:rPr>
                                <w:rFonts w:cs="Arial"/>
                                <w:szCs w:val="22"/>
                              </w:rPr>
                              <w:t>s</w:t>
                            </w:r>
                            <w:r w:rsidRPr="00087095">
                              <w:rPr>
                                <w:rFonts w:cs="Arial"/>
                                <w:szCs w:val="22"/>
                              </w:rPr>
                              <w:t xml:space="preserve"> him to come in at short notice and get</w:t>
                            </w:r>
                            <w:r>
                              <w:rPr>
                                <w:rFonts w:cs="Arial"/>
                                <w:szCs w:val="22"/>
                              </w:rPr>
                              <w:t>s</w:t>
                            </w:r>
                            <w:r w:rsidRPr="00087095">
                              <w:rPr>
                                <w:rFonts w:cs="Arial"/>
                                <w:szCs w:val="22"/>
                              </w:rPr>
                              <w:t xml:space="preserve"> annoyed when he cannot do so.  </w:t>
                            </w:r>
                          </w:p>
                          <w:p w:rsidR="00636174" w:rsidRDefault="00636174" w:rsidP="002B0833"/>
                        </w:txbxContent>
                      </wps:txbx>
                      <wps:bodyPr rot="0" vert="horz" wrap="square" lIns="91440" tIns="45720" rIns="91440" bIns="45720" anchor="t" anchorCtr="0">
                        <a:spAutoFit/>
                      </wps:bodyPr>
                    </wps:wsp>
                  </a:graphicData>
                </a:graphic>
              </wp:inline>
            </w:drawing>
          </mc:Choice>
          <mc:Fallback>
            <w:pict>
              <v:shape id="Text Box 293" o:spid="_x0000_s1061" type="#_x0000_t202" style="width:453.6pt;height:8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0IKQIAAFE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">
                <v:textbox style="mso-fit-shape-to-text:t">
                  <w:txbxContent>
                    <w:p w:rsidR="00636174" w:rsidRPr="00087095" w:rsidRDefault="00636174" w:rsidP="002B0833">
                      <w:pPr>
                        <w:rPr>
                          <w:rFonts w:cs="Arial"/>
                          <w:szCs w:val="22"/>
                          <w:u w:val="single"/>
                        </w:rPr>
                      </w:pPr>
                      <w:r>
                        <w:rPr>
                          <w:rFonts w:cs="Arial"/>
                          <w:szCs w:val="22"/>
                          <w:u w:val="single"/>
                        </w:rPr>
                        <w:t xml:space="preserve">Case study: </w:t>
                      </w:r>
                      <w:r>
                        <w:rPr>
                          <w:rFonts w:cs="Arial"/>
                          <w:i/>
                          <w:szCs w:val="22"/>
                          <w:u w:val="single"/>
                        </w:rPr>
                        <w:t>Caring responsibilities and hours</w:t>
                      </w:r>
                    </w:p>
                    <w:p w:rsidR="00636174" w:rsidRDefault="00636174" w:rsidP="002B0833">
                      <w:pPr>
                        <w:autoSpaceDE w:val="0"/>
                        <w:autoSpaceDN w:val="0"/>
                        <w:adjustRightInd w:val="0"/>
                        <w:rPr>
                          <w:rFonts w:cs="Arial"/>
                          <w:szCs w:val="22"/>
                        </w:rPr>
                      </w:pPr>
                    </w:p>
                    <w:p w:rsidR="00636174" w:rsidRPr="00087095" w:rsidRDefault="00636174" w:rsidP="002B0833">
                      <w:pPr>
                        <w:rPr>
                          <w:rFonts w:cs="Arial"/>
                          <w:szCs w:val="22"/>
                        </w:rPr>
                      </w:pPr>
                      <w:r w:rsidRPr="00087095">
                        <w:rPr>
                          <w:rFonts w:cs="Arial"/>
                          <w:szCs w:val="22"/>
                        </w:rPr>
                        <w:t>Caller works for fast food chain.  He has separated from wife and now wants to spend more time with children when able too, and is therefore no longer able to come in for extra shifts</w:t>
                      </w:r>
                      <w:r>
                        <w:rPr>
                          <w:rFonts w:cs="Arial"/>
                          <w:szCs w:val="22"/>
                        </w:rPr>
                        <w:t xml:space="preserve"> when called in at short notice. He </w:t>
                      </w:r>
                      <w:r w:rsidRPr="00087095">
                        <w:rPr>
                          <w:rFonts w:cs="Arial"/>
                          <w:szCs w:val="22"/>
                        </w:rPr>
                        <w:t>still does all his rostered 40 hours.  Since his caring responsibilities increased he alleges has been picked on at work and bullied. His employer still ask</w:t>
                      </w:r>
                      <w:r>
                        <w:rPr>
                          <w:rFonts w:cs="Arial"/>
                          <w:szCs w:val="22"/>
                        </w:rPr>
                        <w:t>s</w:t>
                      </w:r>
                      <w:r w:rsidRPr="00087095">
                        <w:rPr>
                          <w:rFonts w:cs="Arial"/>
                          <w:szCs w:val="22"/>
                        </w:rPr>
                        <w:t xml:space="preserve"> him to come in at short notice and get</w:t>
                      </w:r>
                      <w:r>
                        <w:rPr>
                          <w:rFonts w:cs="Arial"/>
                          <w:szCs w:val="22"/>
                        </w:rPr>
                        <w:t>s</w:t>
                      </w:r>
                      <w:r w:rsidRPr="00087095">
                        <w:rPr>
                          <w:rFonts w:cs="Arial"/>
                          <w:szCs w:val="22"/>
                        </w:rPr>
                        <w:t xml:space="preserve"> annoyed when he cannot do so.  </w:t>
                      </w:r>
                    </w:p>
                    <w:p w:rsidR="00636174" w:rsidRDefault="00636174" w:rsidP="002B0833"/>
                  </w:txbxContent>
                </v:textbox>
                <w10:anchorlock/>
              </v:shape>
            </w:pict>
          </mc:Fallback>
        </mc:AlternateContent>
      </w:r>
    </w:p>
    <w:p w:rsidR="00087095" w:rsidRDefault="00087095" w:rsidP="00B938DE">
      <w:pPr>
        <w:rPr>
          <w:rFonts w:cs="Arial"/>
          <w:szCs w:val="22"/>
          <w:u w:val="single"/>
        </w:rPr>
      </w:pPr>
    </w:p>
    <w:p w:rsidR="002B0833" w:rsidRDefault="002B0833" w:rsidP="00B938DE">
      <w:pPr>
        <w:rPr>
          <w:rFonts w:cs="Arial"/>
          <w:szCs w:val="22"/>
          <w:u w:val="single"/>
        </w:rPr>
      </w:pPr>
      <w:r w:rsidRPr="00087095">
        <w:rPr>
          <w:rFonts w:cs="Arial"/>
          <w:noProof/>
          <w:szCs w:val="22"/>
          <w:lang w:eastAsia="en-AU"/>
        </w:rPr>
        <w:lastRenderedPageBreak/>
        <mc:AlternateContent>
          <mc:Choice Requires="wps">
            <w:drawing>
              <wp:inline distT="0" distB="0" distL="0" distR="0" wp14:anchorId="510E7BB6" wp14:editId="33ACD76D">
                <wp:extent cx="5760720" cy="1546225"/>
                <wp:effectExtent l="0" t="0" r="11430" b="15875"/>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6225"/>
                        </a:xfrm>
                        <a:prstGeom prst="rect">
                          <a:avLst/>
                        </a:prstGeom>
                        <a:solidFill>
                          <a:srgbClr val="FFFFFF"/>
                        </a:solidFill>
                        <a:ln w="9525">
                          <a:solidFill>
                            <a:srgbClr val="000000"/>
                          </a:solidFill>
                          <a:miter lim="800000"/>
                          <a:headEnd/>
                          <a:tailEnd/>
                        </a:ln>
                      </wps:spPr>
                      <wps:txbx>
                        <w:txbxContent>
                          <w:p w:rsidR="00636174" w:rsidRPr="00087095" w:rsidRDefault="00636174" w:rsidP="002B0833">
                            <w:pPr>
                              <w:rPr>
                                <w:rFonts w:cs="Arial"/>
                                <w:szCs w:val="22"/>
                                <w:u w:val="single"/>
                              </w:rPr>
                            </w:pPr>
                            <w:r>
                              <w:rPr>
                                <w:rFonts w:cs="Arial"/>
                                <w:szCs w:val="22"/>
                                <w:u w:val="single"/>
                              </w:rPr>
                              <w:t xml:space="preserve">Case study: </w:t>
                            </w:r>
                            <w:r>
                              <w:rPr>
                                <w:rFonts w:cs="Arial"/>
                                <w:i/>
                                <w:szCs w:val="22"/>
                                <w:u w:val="single"/>
                              </w:rPr>
                              <w:t>Caring responsibilities and role</w:t>
                            </w:r>
                          </w:p>
                          <w:p w:rsidR="00636174" w:rsidRDefault="00636174" w:rsidP="002B0833">
                            <w:pPr>
                              <w:autoSpaceDE w:val="0"/>
                              <w:autoSpaceDN w:val="0"/>
                              <w:adjustRightInd w:val="0"/>
                              <w:rPr>
                                <w:rFonts w:cs="Arial"/>
                                <w:szCs w:val="22"/>
                              </w:rPr>
                            </w:pPr>
                          </w:p>
                          <w:p w:rsidR="00636174" w:rsidRPr="00087095" w:rsidRDefault="00636174" w:rsidP="002B0833">
                            <w:pPr>
                              <w:rPr>
                                <w:rFonts w:cs="Arial"/>
                                <w:szCs w:val="22"/>
                              </w:rPr>
                            </w:pPr>
                            <w:r w:rsidRPr="00087095">
                              <w:rPr>
                                <w:rFonts w:cs="Arial"/>
                                <w:szCs w:val="22"/>
                              </w:rPr>
                              <w:t xml:space="preserve">Caller has caring responsibilities for 2 young children and has been seeking part-time work at the school where he teaches for some time.  The principal has refused saying that this is not a practice that the school approves of and part-time work can only be offered to specialist teachers and on merit.  As a result, he has had to take </w:t>
                            </w:r>
                            <w:r>
                              <w:rPr>
                                <w:rFonts w:cs="Arial"/>
                                <w:szCs w:val="22"/>
                              </w:rPr>
                              <w:t>long service leave</w:t>
                            </w:r>
                            <w:r w:rsidRPr="00087095">
                              <w:rPr>
                                <w:rFonts w:cs="Arial"/>
                                <w:szCs w:val="22"/>
                              </w:rPr>
                              <w:t xml:space="preserve"> but has been told he must come back next year full-time</w:t>
                            </w:r>
                            <w:r>
                              <w:rPr>
                                <w:rFonts w:cs="Arial"/>
                                <w:szCs w:val="22"/>
                              </w:rPr>
                              <w:t>.</w:t>
                            </w:r>
                          </w:p>
                          <w:p w:rsidR="00636174" w:rsidRDefault="00636174" w:rsidP="002B0833"/>
                        </w:txbxContent>
                      </wps:txbx>
                      <wps:bodyPr rot="0" vert="horz" wrap="square" lIns="91440" tIns="45720" rIns="91440" bIns="45720" anchor="t" anchorCtr="0">
                        <a:spAutoFit/>
                      </wps:bodyPr>
                    </wps:wsp>
                  </a:graphicData>
                </a:graphic>
              </wp:inline>
            </w:drawing>
          </mc:Choice>
          <mc:Fallback>
            <w:pict>
              <v:shape id="Text Box 294" o:spid="_x0000_s1062" type="#_x0000_t202" style="width:453.6pt;height:1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">
                <v:textbox style="mso-fit-shape-to-text:t">
                  <w:txbxContent>
                    <w:p w:rsidR="00636174" w:rsidRPr="00087095" w:rsidRDefault="00636174" w:rsidP="002B0833">
                      <w:pPr>
                        <w:rPr>
                          <w:rFonts w:cs="Arial"/>
                          <w:szCs w:val="22"/>
                          <w:u w:val="single"/>
                        </w:rPr>
                      </w:pPr>
                      <w:r>
                        <w:rPr>
                          <w:rFonts w:cs="Arial"/>
                          <w:szCs w:val="22"/>
                          <w:u w:val="single"/>
                        </w:rPr>
                        <w:t xml:space="preserve">Case study: </w:t>
                      </w:r>
                      <w:r>
                        <w:rPr>
                          <w:rFonts w:cs="Arial"/>
                          <w:i/>
                          <w:szCs w:val="22"/>
                          <w:u w:val="single"/>
                        </w:rPr>
                        <w:t>Caring responsibilities and role</w:t>
                      </w:r>
                    </w:p>
                    <w:p w:rsidR="00636174" w:rsidRDefault="00636174" w:rsidP="002B0833">
                      <w:pPr>
                        <w:autoSpaceDE w:val="0"/>
                        <w:autoSpaceDN w:val="0"/>
                        <w:adjustRightInd w:val="0"/>
                        <w:rPr>
                          <w:rFonts w:cs="Arial"/>
                          <w:szCs w:val="22"/>
                        </w:rPr>
                      </w:pPr>
                    </w:p>
                    <w:p w:rsidR="00636174" w:rsidRPr="00087095" w:rsidRDefault="00636174" w:rsidP="002B0833">
                      <w:pPr>
                        <w:rPr>
                          <w:rFonts w:cs="Arial"/>
                          <w:szCs w:val="22"/>
                        </w:rPr>
                      </w:pPr>
                      <w:r w:rsidRPr="00087095">
                        <w:rPr>
                          <w:rFonts w:cs="Arial"/>
                          <w:szCs w:val="22"/>
                        </w:rPr>
                        <w:t xml:space="preserve">Caller has caring responsibilities for 2 young children and has been seeking part-time work at the school where he teaches for some time.  The principal has refused saying that this is not a practice that the school approves of and part-time work can only be offered to specialist teachers and on merit.  As a result, he has had to take </w:t>
                      </w:r>
                      <w:r>
                        <w:rPr>
                          <w:rFonts w:cs="Arial"/>
                          <w:szCs w:val="22"/>
                        </w:rPr>
                        <w:t>long service leave</w:t>
                      </w:r>
                      <w:r w:rsidRPr="00087095">
                        <w:rPr>
                          <w:rFonts w:cs="Arial"/>
                          <w:szCs w:val="22"/>
                        </w:rPr>
                        <w:t xml:space="preserve"> but has been told he must come back next year full-time</w:t>
                      </w:r>
                      <w:r>
                        <w:rPr>
                          <w:rFonts w:cs="Arial"/>
                          <w:szCs w:val="22"/>
                        </w:rPr>
                        <w:t>.</w:t>
                      </w:r>
                    </w:p>
                    <w:p w:rsidR="00636174" w:rsidRDefault="00636174" w:rsidP="002B0833"/>
                  </w:txbxContent>
                </v:textbox>
                <w10:anchorlock/>
              </v:shape>
            </w:pict>
          </mc:Fallback>
        </mc:AlternateContent>
      </w:r>
    </w:p>
    <w:p w:rsidR="00087095" w:rsidRDefault="00087095" w:rsidP="00B938DE">
      <w:pPr>
        <w:rPr>
          <w:rFonts w:cs="Arial"/>
          <w:szCs w:val="22"/>
          <w:u w:val="single"/>
        </w:rPr>
      </w:pPr>
    </w:p>
    <w:p w:rsidR="00087095" w:rsidRPr="00C7530D" w:rsidRDefault="002B0833" w:rsidP="00B938DE">
      <w:pPr>
        <w:rPr>
          <w:rFonts w:cs="Arial"/>
          <w:szCs w:val="22"/>
          <w:u w:val="single"/>
        </w:rPr>
      </w:pPr>
      <w:r w:rsidRPr="00087095">
        <w:rPr>
          <w:rFonts w:cs="Arial"/>
          <w:noProof/>
          <w:szCs w:val="22"/>
          <w:lang w:eastAsia="en-AU"/>
        </w:rPr>
        <mc:AlternateContent>
          <mc:Choice Requires="wps">
            <w:drawing>
              <wp:inline distT="0" distB="0" distL="0" distR="0" wp14:anchorId="08D13011" wp14:editId="5C2DA9E1">
                <wp:extent cx="5760720" cy="1385570"/>
                <wp:effectExtent l="0" t="0" r="11430" b="24130"/>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5570"/>
                        </a:xfrm>
                        <a:prstGeom prst="rect">
                          <a:avLst/>
                        </a:prstGeom>
                        <a:solidFill>
                          <a:srgbClr val="FFFFFF"/>
                        </a:solidFill>
                        <a:ln w="9525">
                          <a:solidFill>
                            <a:srgbClr val="000000"/>
                          </a:solidFill>
                          <a:miter lim="800000"/>
                          <a:headEnd/>
                          <a:tailEnd/>
                        </a:ln>
                      </wps:spPr>
                      <wps:txbx>
                        <w:txbxContent>
                          <w:p w:rsidR="00636174" w:rsidRPr="00087095" w:rsidRDefault="00636174" w:rsidP="002B0833">
                            <w:pPr>
                              <w:rPr>
                                <w:rFonts w:cs="Arial"/>
                                <w:szCs w:val="22"/>
                                <w:u w:val="single"/>
                              </w:rPr>
                            </w:pPr>
                            <w:r>
                              <w:rPr>
                                <w:rFonts w:cs="Arial"/>
                                <w:szCs w:val="22"/>
                                <w:u w:val="single"/>
                              </w:rPr>
                              <w:t xml:space="preserve">Case study: </w:t>
                            </w:r>
                            <w:r>
                              <w:rPr>
                                <w:rFonts w:cs="Arial"/>
                                <w:i/>
                                <w:szCs w:val="22"/>
                                <w:u w:val="single"/>
                              </w:rPr>
                              <w:t>Caring responsibilities and Termination</w:t>
                            </w:r>
                          </w:p>
                          <w:p w:rsidR="00636174" w:rsidRDefault="00636174" w:rsidP="002B0833">
                            <w:pPr>
                              <w:autoSpaceDE w:val="0"/>
                              <w:autoSpaceDN w:val="0"/>
                              <w:adjustRightInd w:val="0"/>
                              <w:rPr>
                                <w:rFonts w:cs="Arial"/>
                                <w:szCs w:val="22"/>
                              </w:rPr>
                            </w:pPr>
                          </w:p>
                          <w:p w:rsidR="00636174" w:rsidRPr="00087095" w:rsidRDefault="00636174" w:rsidP="002B0833">
                            <w:pPr>
                              <w:rPr>
                                <w:rFonts w:cs="Arial"/>
                                <w:szCs w:val="22"/>
                              </w:rPr>
                            </w:pPr>
                            <w:r w:rsidRPr="00087095">
                              <w:rPr>
                                <w:rFonts w:cs="Arial"/>
                                <w:szCs w:val="22"/>
                              </w:rPr>
                              <w:t>Caller was dismissed 2 days ago because he was not flexible enough with his shifts due to having children. He was told that he "had to decide where his priorities lay".</w:t>
                            </w:r>
                          </w:p>
                          <w:p w:rsidR="00636174" w:rsidRDefault="00636174" w:rsidP="002B0833"/>
                        </w:txbxContent>
                      </wps:txbx>
                      <wps:bodyPr rot="0" vert="horz" wrap="square" lIns="91440" tIns="45720" rIns="91440" bIns="45720" anchor="t" anchorCtr="0">
                        <a:spAutoFit/>
                      </wps:bodyPr>
                    </wps:wsp>
                  </a:graphicData>
                </a:graphic>
              </wp:inline>
            </w:drawing>
          </mc:Choice>
          <mc:Fallback>
            <w:pict>
              <v:shape id="Text Box 295" o:spid="_x0000_s1063" type="#_x0000_t202" style="width:453.6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aKQIAAFE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">
                <v:textbox style="mso-fit-shape-to-text:t">
                  <w:txbxContent>
                    <w:p w:rsidR="00636174" w:rsidRPr="00087095" w:rsidRDefault="00636174" w:rsidP="002B0833">
                      <w:pPr>
                        <w:rPr>
                          <w:rFonts w:cs="Arial"/>
                          <w:szCs w:val="22"/>
                          <w:u w:val="single"/>
                        </w:rPr>
                      </w:pPr>
                      <w:r>
                        <w:rPr>
                          <w:rFonts w:cs="Arial"/>
                          <w:szCs w:val="22"/>
                          <w:u w:val="single"/>
                        </w:rPr>
                        <w:t xml:space="preserve">Case study: </w:t>
                      </w:r>
                      <w:r>
                        <w:rPr>
                          <w:rFonts w:cs="Arial"/>
                          <w:i/>
                          <w:szCs w:val="22"/>
                          <w:u w:val="single"/>
                        </w:rPr>
                        <w:t>Caring responsibilities and Termination</w:t>
                      </w:r>
                    </w:p>
                    <w:p w:rsidR="00636174" w:rsidRDefault="00636174" w:rsidP="002B0833">
                      <w:pPr>
                        <w:autoSpaceDE w:val="0"/>
                        <w:autoSpaceDN w:val="0"/>
                        <w:adjustRightInd w:val="0"/>
                        <w:rPr>
                          <w:rFonts w:cs="Arial"/>
                          <w:szCs w:val="22"/>
                        </w:rPr>
                      </w:pPr>
                    </w:p>
                    <w:p w:rsidR="00636174" w:rsidRPr="00087095" w:rsidRDefault="00636174" w:rsidP="002B0833">
                      <w:pPr>
                        <w:rPr>
                          <w:rFonts w:cs="Arial"/>
                          <w:szCs w:val="22"/>
                        </w:rPr>
                      </w:pPr>
                      <w:r w:rsidRPr="00087095">
                        <w:rPr>
                          <w:rFonts w:cs="Arial"/>
                          <w:szCs w:val="22"/>
                        </w:rPr>
                        <w:t>Caller was dismissed 2 days ago because he was not flexible enough with his shifts due to having children. He was told that he "had to decide where his priorities lay".</w:t>
                      </w:r>
                    </w:p>
                    <w:p w:rsidR="00636174" w:rsidRDefault="00636174" w:rsidP="002B0833"/>
                  </w:txbxContent>
                </v:textbox>
                <w10:anchorlock/>
              </v:shape>
            </w:pict>
          </mc:Fallback>
        </mc:AlternateContent>
      </w:r>
    </w:p>
    <w:p w:rsidR="00F546B6" w:rsidRPr="006E470E" w:rsidRDefault="002B0833" w:rsidP="00B938DE">
      <w:pPr>
        <w:numPr>
          <w:ilvl w:val="0"/>
          <w:numId w:val="5"/>
        </w:numPr>
        <w:shd w:val="clear" w:color="auto" w:fill="FFFFFF"/>
        <w:spacing w:before="180" w:after="100" w:afterAutospacing="1"/>
        <w:ind w:left="0"/>
        <w:rPr>
          <w:rFonts w:cs="Arial"/>
          <w:szCs w:val="22"/>
          <w:lang w:val="en" w:eastAsia="en-AU"/>
        </w:rPr>
      </w:pPr>
      <w:r>
        <w:rPr>
          <w:rFonts w:cs="Arial"/>
          <w:b/>
          <w:bCs/>
          <w:szCs w:val="22"/>
          <w:lang w:val="en" w:eastAsia="en-AU"/>
        </w:rPr>
        <w:t>L</w:t>
      </w:r>
      <w:r w:rsidR="00F546B6" w:rsidRPr="00087095">
        <w:rPr>
          <w:rFonts w:cs="Arial"/>
          <w:b/>
          <w:bCs/>
          <w:szCs w:val="22"/>
          <w:lang w:val="en" w:eastAsia="en-AU"/>
        </w:rPr>
        <w:t>imitations or gaps in the legislative and policy framework</w:t>
      </w:r>
      <w:r w:rsidR="00F546B6" w:rsidRPr="00087095">
        <w:rPr>
          <w:rFonts w:cs="Arial"/>
          <w:szCs w:val="22"/>
          <w:lang w:val="en" w:eastAsia="en-AU"/>
        </w:rPr>
        <w:t xml:space="preserve"> </w:t>
      </w:r>
      <w:r w:rsidR="00F546B6" w:rsidRPr="002B0833">
        <w:rPr>
          <w:rFonts w:cs="Arial"/>
          <w:b/>
          <w:szCs w:val="22"/>
          <w:lang w:val="en" w:eastAsia="en-AU"/>
        </w:rPr>
        <w:t>in relation to pregnancy discrimination and return to work.</w:t>
      </w:r>
      <w:r w:rsidR="00F546B6" w:rsidRPr="00087095">
        <w:rPr>
          <w:rFonts w:cs="Arial"/>
          <w:szCs w:val="22"/>
          <w:lang w:val="en" w:eastAsia="en-AU"/>
        </w:rPr>
        <w:t xml:space="preserve"> </w:t>
      </w:r>
      <w:r w:rsidR="00F546B6" w:rsidRPr="002B0833">
        <w:rPr>
          <w:rFonts w:cs="Arial"/>
          <w:b/>
          <w:szCs w:val="22"/>
          <w:lang w:val="en" w:eastAsia="en-AU"/>
        </w:rPr>
        <w:t>What are the key challenges in the relevant legislative and policy framework?</w:t>
      </w:r>
    </w:p>
    <w:p w:rsidR="00F63076" w:rsidRPr="006E5946" w:rsidRDefault="00F63076" w:rsidP="00B938DE">
      <w:pPr>
        <w:shd w:val="clear" w:color="auto" w:fill="FFFFFF"/>
        <w:spacing w:before="180" w:after="100" w:afterAutospacing="1"/>
        <w:rPr>
          <w:rFonts w:cs="Arial"/>
          <w:b/>
          <w:szCs w:val="22"/>
          <w:u w:val="single"/>
          <w:lang w:val="en" w:eastAsia="en-AU"/>
        </w:rPr>
      </w:pPr>
      <w:r w:rsidRPr="006E5946">
        <w:rPr>
          <w:rFonts w:cs="Arial"/>
          <w:b/>
          <w:i/>
          <w:szCs w:val="22"/>
          <w:u w:val="single"/>
          <w:lang w:val="en" w:eastAsia="en-AU"/>
        </w:rPr>
        <w:t>Fair</w:t>
      </w:r>
      <w:r w:rsidR="004F1FD8">
        <w:rPr>
          <w:rFonts w:cs="Arial"/>
          <w:b/>
          <w:i/>
          <w:szCs w:val="22"/>
          <w:u w:val="single"/>
          <w:lang w:val="en" w:eastAsia="en-AU"/>
        </w:rPr>
        <w:t xml:space="preserve"> </w:t>
      </w:r>
      <w:r w:rsidRPr="006E5946">
        <w:rPr>
          <w:rFonts w:cs="Arial"/>
          <w:b/>
          <w:i/>
          <w:szCs w:val="22"/>
          <w:u w:val="single"/>
          <w:lang w:val="en" w:eastAsia="en-AU"/>
        </w:rPr>
        <w:t xml:space="preserve">Work Act </w:t>
      </w:r>
      <w:r w:rsidRPr="006E5946">
        <w:rPr>
          <w:rFonts w:cs="Arial"/>
          <w:b/>
          <w:szCs w:val="22"/>
          <w:u w:val="single"/>
          <w:lang w:val="en" w:eastAsia="en-AU"/>
        </w:rPr>
        <w:t>2009 (</w:t>
      </w:r>
      <w:proofErr w:type="spellStart"/>
      <w:r w:rsidRPr="006E5946">
        <w:rPr>
          <w:rFonts w:cs="Arial"/>
          <w:b/>
          <w:szCs w:val="22"/>
          <w:u w:val="single"/>
          <w:lang w:val="en" w:eastAsia="en-AU"/>
        </w:rPr>
        <w:t>Cth</w:t>
      </w:r>
      <w:proofErr w:type="spellEnd"/>
      <w:r w:rsidRPr="006E5946">
        <w:rPr>
          <w:rFonts w:cs="Arial"/>
          <w:b/>
          <w:szCs w:val="22"/>
          <w:u w:val="single"/>
          <w:lang w:val="en" w:eastAsia="en-AU"/>
        </w:rPr>
        <w:t xml:space="preserve">):  </w:t>
      </w:r>
    </w:p>
    <w:p w:rsidR="007F0D89" w:rsidRDefault="006E5946" w:rsidP="00B938DE">
      <w:pPr>
        <w:shd w:val="clear" w:color="auto" w:fill="FFFFFF"/>
        <w:spacing w:before="180" w:after="100" w:afterAutospacing="1"/>
        <w:rPr>
          <w:rFonts w:cs="Arial"/>
          <w:szCs w:val="22"/>
          <w:lang w:val="en" w:eastAsia="en-AU"/>
        </w:rPr>
      </w:pPr>
      <w:r>
        <w:rPr>
          <w:rFonts w:cs="Arial"/>
          <w:szCs w:val="22"/>
          <w:lang w:val="en" w:eastAsia="en-AU"/>
        </w:rPr>
        <w:t xml:space="preserve">The Commonwealth </w:t>
      </w:r>
      <w:r w:rsidRPr="006E5946">
        <w:rPr>
          <w:rFonts w:cs="Arial"/>
          <w:i/>
          <w:szCs w:val="22"/>
          <w:lang w:val="en" w:eastAsia="en-AU"/>
        </w:rPr>
        <w:t>Fair</w:t>
      </w:r>
      <w:r w:rsidR="004F1FD8">
        <w:rPr>
          <w:rFonts w:cs="Arial"/>
          <w:i/>
          <w:szCs w:val="22"/>
          <w:lang w:val="en" w:eastAsia="en-AU"/>
        </w:rPr>
        <w:t xml:space="preserve"> </w:t>
      </w:r>
      <w:r w:rsidRPr="006E5946">
        <w:rPr>
          <w:rFonts w:cs="Arial"/>
          <w:i/>
          <w:szCs w:val="22"/>
          <w:lang w:val="en" w:eastAsia="en-AU"/>
        </w:rPr>
        <w:t>Work Act</w:t>
      </w:r>
      <w:r>
        <w:rPr>
          <w:rFonts w:cs="Arial"/>
          <w:szCs w:val="22"/>
          <w:lang w:val="en" w:eastAsia="en-AU"/>
        </w:rPr>
        <w:t xml:space="preserve"> </w:t>
      </w:r>
      <w:r w:rsidRPr="006E5946">
        <w:rPr>
          <w:rFonts w:cs="Arial"/>
          <w:i/>
          <w:szCs w:val="22"/>
          <w:lang w:val="en" w:eastAsia="en-AU"/>
        </w:rPr>
        <w:t>2009</w:t>
      </w:r>
      <w:r>
        <w:rPr>
          <w:rFonts w:cs="Arial"/>
          <w:szCs w:val="22"/>
          <w:lang w:val="en" w:eastAsia="en-AU"/>
        </w:rPr>
        <w:t xml:space="preserve"> provides </w:t>
      </w:r>
      <w:r w:rsidR="004F1FD8">
        <w:rPr>
          <w:rFonts w:cstheme="minorHAnsi"/>
          <w:color w:val="000000" w:themeColor="text1"/>
        </w:rPr>
        <w:t>eligible</w:t>
      </w:r>
      <w:r w:rsidR="004F1FD8" w:rsidRPr="005121BD">
        <w:rPr>
          <w:rFonts w:cstheme="minorHAnsi"/>
          <w:color w:val="000000" w:themeColor="text1"/>
        </w:rPr>
        <w:t xml:space="preserve"> </w:t>
      </w:r>
      <w:r w:rsidR="007F0D89" w:rsidRPr="005121BD">
        <w:rPr>
          <w:rFonts w:cstheme="minorHAnsi"/>
          <w:color w:val="000000" w:themeColor="text1"/>
        </w:rPr>
        <w:t xml:space="preserve">employees with the right to request flexible working arrangements. Under </w:t>
      </w:r>
      <w:r w:rsidR="004F1FD8">
        <w:rPr>
          <w:rFonts w:cstheme="minorHAnsi"/>
          <w:color w:val="000000" w:themeColor="text1"/>
        </w:rPr>
        <w:t>that</w:t>
      </w:r>
      <w:r w:rsidR="004F1FD8" w:rsidRPr="005121BD">
        <w:rPr>
          <w:rFonts w:cstheme="minorHAnsi"/>
          <w:color w:val="000000" w:themeColor="text1"/>
        </w:rPr>
        <w:t xml:space="preserve"> </w:t>
      </w:r>
      <w:r w:rsidR="004F1FD8">
        <w:rPr>
          <w:rFonts w:cstheme="minorHAnsi"/>
          <w:color w:val="000000" w:themeColor="text1"/>
        </w:rPr>
        <w:t>Act</w:t>
      </w:r>
      <w:r w:rsidR="007F0D89" w:rsidRPr="005121BD">
        <w:rPr>
          <w:rFonts w:cstheme="minorHAnsi"/>
          <w:color w:val="000000" w:themeColor="text1"/>
        </w:rPr>
        <w:t>, requests may only be refused based on reasonable business grounds.</w:t>
      </w:r>
      <w:r w:rsidR="007F0D89">
        <w:rPr>
          <w:rFonts w:cstheme="minorHAnsi"/>
          <w:color w:val="000000" w:themeColor="text1"/>
        </w:rPr>
        <w:t xml:space="preserve"> The Act also provides </w:t>
      </w:r>
      <w:r>
        <w:rPr>
          <w:rFonts w:cs="Arial"/>
          <w:szCs w:val="22"/>
          <w:lang w:val="en" w:eastAsia="en-AU"/>
        </w:rPr>
        <w:t>a remedial avenue for employees who have been unfairly dismissed. In the EOC’s experience there are certain gaps in the legislation including:</w:t>
      </w:r>
    </w:p>
    <w:p w:rsidR="007F0D89" w:rsidRDefault="007F0D89" w:rsidP="00B938DE">
      <w:pPr>
        <w:pStyle w:val="ListParagraph"/>
        <w:numPr>
          <w:ilvl w:val="0"/>
          <w:numId w:val="25"/>
        </w:numPr>
        <w:rPr>
          <w:rFonts w:cstheme="minorHAnsi"/>
        </w:rPr>
      </w:pPr>
      <w:r w:rsidRPr="007F0D89">
        <w:rPr>
          <w:rFonts w:cs="Arial"/>
          <w:szCs w:val="22"/>
          <w:lang w:val="en"/>
        </w:rPr>
        <w:t>In South Australia</w:t>
      </w:r>
      <w:r w:rsidR="004F1FD8">
        <w:rPr>
          <w:rFonts w:cs="Arial"/>
          <w:szCs w:val="22"/>
          <w:lang w:val="en"/>
        </w:rPr>
        <w:t>,</w:t>
      </w:r>
      <w:r w:rsidRPr="007F0D89">
        <w:rPr>
          <w:rFonts w:cs="Arial"/>
          <w:szCs w:val="22"/>
          <w:lang w:val="en"/>
        </w:rPr>
        <w:t xml:space="preserve"> </w:t>
      </w:r>
      <w:r w:rsidR="006E5946" w:rsidRPr="007F0D89">
        <w:rPr>
          <w:rFonts w:cs="Arial"/>
          <w:color w:val="000000" w:themeColor="text1"/>
          <w:szCs w:val="22"/>
          <w:lang w:val="en"/>
        </w:rPr>
        <w:t>State public sector and local government employees are not covered by the national workplace relations system and remain under the South Australian State system</w:t>
      </w:r>
      <w:r w:rsidR="004F1FD8">
        <w:rPr>
          <w:rFonts w:cs="Arial"/>
          <w:color w:val="000000" w:themeColor="text1"/>
          <w:szCs w:val="22"/>
          <w:lang w:val="en"/>
        </w:rPr>
        <w:t xml:space="preserve">, namely </w:t>
      </w:r>
      <w:proofErr w:type="gramStart"/>
      <w:r w:rsidR="004F1FD8">
        <w:rPr>
          <w:rFonts w:cs="Arial"/>
          <w:color w:val="000000" w:themeColor="text1"/>
          <w:szCs w:val="22"/>
          <w:lang w:val="en"/>
        </w:rPr>
        <w:t>the</w:t>
      </w:r>
      <w:r w:rsidR="006E5946" w:rsidRPr="007F0D89">
        <w:rPr>
          <w:rFonts w:cs="Arial"/>
          <w:color w:val="000000" w:themeColor="text1"/>
          <w:szCs w:val="22"/>
          <w:lang w:val="en"/>
        </w:rPr>
        <w:t xml:space="preserve"> </w:t>
      </w:r>
      <w:r w:rsidRPr="007F0D89">
        <w:rPr>
          <w:rFonts w:cs="Arial"/>
          <w:color w:val="000000" w:themeColor="text1"/>
          <w:szCs w:val="22"/>
          <w:lang w:val="en"/>
        </w:rPr>
        <w:t xml:space="preserve"> </w:t>
      </w:r>
      <w:r w:rsidRPr="007F0D89">
        <w:rPr>
          <w:rFonts w:cs="Arial"/>
          <w:i/>
          <w:szCs w:val="22"/>
          <w:lang w:val="en"/>
        </w:rPr>
        <w:t>Fair</w:t>
      </w:r>
      <w:proofErr w:type="gramEnd"/>
      <w:r w:rsidRPr="007F0D89">
        <w:rPr>
          <w:rFonts w:cs="Arial"/>
          <w:i/>
          <w:szCs w:val="22"/>
          <w:lang w:val="en"/>
        </w:rPr>
        <w:t xml:space="preserve"> Work Act 1994</w:t>
      </w:r>
      <w:r w:rsidRPr="007F0D89">
        <w:rPr>
          <w:rFonts w:cs="Arial"/>
          <w:szCs w:val="22"/>
          <w:lang w:val="en"/>
        </w:rPr>
        <w:t xml:space="preserve"> (SA) </w:t>
      </w:r>
      <w:r w:rsidRPr="007F0D89">
        <w:rPr>
          <w:rFonts w:cs="Arial"/>
          <w:color w:val="000000" w:themeColor="text1"/>
          <w:szCs w:val="22"/>
          <w:lang w:val="en"/>
        </w:rPr>
        <w:t xml:space="preserve">and </w:t>
      </w:r>
      <w:r w:rsidR="006E5946" w:rsidRPr="007F0D89">
        <w:rPr>
          <w:rFonts w:cs="Arial"/>
          <w:i/>
          <w:color w:val="000000" w:themeColor="text1"/>
          <w:szCs w:val="22"/>
          <w:lang w:val="en"/>
        </w:rPr>
        <w:t>Public Sector Act 2009</w:t>
      </w:r>
      <w:r w:rsidR="006E5946" w:rsidRPr="007F0D89">
        <w:rPr>
          <w:rFonts w:cs="Arial"/>
          <w:color w:val="000000" w:themeColor="text1"/>
          <w:szCs w:val="22"/>
          <w:lang w:val="en"/>
        </w:rPr>
        <w:t xml:space="preserve"> (SA).</w:t>
      </w:r>
      <w:r w:rsidR="006E5946" w:rsidRPr="007F0D89">
        <w:rPr>
          <w:rStyle w:val="FootnoteReference"/>
          <w:rFonts w:cs="Arial"/>
          <w:color w:val="000000" w:themeColor="text1"/>
          <w:szCs w:val="22"/>
          <w:lang w:val="en"/>
        </w:rPr>
        <w:footnoteReference w:id="2"/>
      </w:r>
      <w:r w:rsidRPr="007F0D89">
        <w:rPr>
          <w:rFonts w:cs="Arial"/>
          <w:color w:val="000000" w:themeColor="text1"/>
          <w:szCs w:val="22"/>
          <w:lang w:val="en"/>
        </w:rPr>
        <w:t xml:space="preserve"> Whilst </w:t>
      </w:r>
      <w:r w:rsidR="004F1FD8">
        <w:t>S</w:t>
      </w:r>
      <w:r w:rsidRPr="005121BD">
        <w:t xml:space="preserve">chedule 1, part 1 </w:t>
      </w:r>
      <w:r w:rsidRPr="007F0D89">
        <w:rPr>
          <w:rFonts w:cs="Arial"/>
          <w:i/>
          <w:color w:val="000000" w:themeColor="text1"/>
          <w:szCs w:val="22"/>
          <w:lang w:val="en"/>
        </w:rPr>
        <w:t>Public Sector Act 2009</w:t>
      </w:r>
      <w:r w:rsidRPr="007F0D89">
        <w:rPr>
          <w:rFonts w:cs="Arial"/>
          <w:color w:val="000000" w:themeColor="text1"/>
          <w:szCs w:val="22"/>
          <w:lang w:val="en"/>
        </w:rPr>
        <w:t xml:space="preserve"> (SA) </w:t>
      </w:r>
      <w:r w:rsidRPr="005121BD">
        <w:t>allows for the Commissioner for Public Sector Employment to make determinations relating to leave and working arrangements,</w:t>
      </w:r>
      <w:r>
        <w:t xml:space="preserve"> </w:t>
      </w:r>
      <w:r w:rsidRPr="005121BD">
        <w:t>includ</w:t>
      </w:r>
      <w:r>
        <w:t>ing</w:t>
      </w:r>
      <w:r w:rsidRPr="005121BD">
        <w:t xml:space="preserve"> flexible working </w:t>
      </w:r>
      <w:r w:rsidRPr="007F0D89">
        <w:rPr>
          <w:rFonts w:cstheme="minorHAnsi"/>
        </w:rPr>
        <w:t xml:space="preserve">arrangements, the express right to request </w:t>
      </w:r>
      <w:r w:rsidR="004F1FD8">
        <w:rPr>
          <w:rFonts w:cstheme="minorHAnsi"/>
        </w:rPr>
        <w:t>flexibility</w:t>
      </w:r>
      <w:r w:rsidRPr="007F0D89">
        <w:rPr>
          <w:rFonts w:cstheme="minorHAnsi"/>
        </w:rPr>
        <w:t xml:space="preserve"> is absent from the </w:t>
      </w:r>
      <w:r w:rsidR="004F1FD8" w:rsidRPr="00B35809">
        <w:rPr>
          <w:rFonts w:cstheme="minorHAnsi"/>
          <w:i/>
        </w:rPr>
        <w:t xml:space="preserve">Public Sector </w:t>
      </w:r>
      <w:r w:rsidRPr="00B35809">
        <w:rPr>
          <w:rFonts w:cstheme="minorHAnsi"/>
          <w:i/>
        </w:rPr>
        <w:t>Act</w:t>
      </w:r>
      <w:r w:rsidR="004F1FD8" w:rsidRPr="00B35809">
        <w:rPr>
          <w:rFonts w:cstheme="minorHAnsi"/>
          <w:i/>
        </w:rPr>
        <w:t xml:space="preserve"> 2009</w:t>
      </w:r>
      <w:r w:rsidRPr="007F0D89">
        <w:rPr>
          <w:rFonts w:cstheme="minorHAnsi"/>
        </w:rPr>
        <w:t>.</w:t>
      </w:r>
    </w:p>
    <w:p w:rsidR="007F0D89" w:rsidRDefault="007F0D89" w:rsidP="00B938DE">
      <w:pPr>
        <w:pStyle w:val="ListParagraph"/>
        <w:ind w:left="567"/>
        <w:rPr>
          <w:rFonts w:cstheme="minorHAnsi"/>
        </w:rPr>
      </w:pPr>
    </w:p>
    <w:p w:rsidR="0027248A" w:rsidRPr="007F0D89" w:rsidRDefault="007F0D89" w:rsidP="00B938DE">
      <w:pPr>
        <w:pStyle w:val="ListParagraph"/>
        <w:numPr>
          <w:ilvl w:val="0"/>
          <w:numId w:val="25"/>
        </w:numPr>
        <w:rPr>
          <w:rFonts w:cstheme="minorHAnsi"/>
        </w:rPr>
      </w:pPr>
      <w:r w:rsidRPr="007F0D89">
        <w:rPr>
          <w:rFonts w:cstheme="minorHAnsi"/>
          <w:i/>
          <w:u w:val="single"/>
        </w:rPr>
        <w:t>Minimum employment periods:</w:t>
      </w:r>
      <w:r>
        <w:rPr>
          <w:rFonts w:cstheme="minorHAnsi"/>
        </w:rPr>
        <w:t xml:space="preserve"> The EOC has received a number of complaints and enquir</w:t>
      </w:r>
      <w:r w:rsidR="004F1FD8">
        <w:rPr>
          <w:rFonts w:cstheme="minorHAnsi"/>
        </w:rPr>
        <w:t>i</w:t>
      </w:r>
      <w:r>
        <w:rPr>
          <w:rFonts w:cstheme="minorHAnsi"/>
        </w:rPr>
        <w:t xml:space="preserve">es from women who fall short of the ‘minimum employment period’ for claiming unfair dismissal, and are thus left without recourse under the </w:t>
      </w:r>
      <w:r w:rsidRPr="007F0D89">
        <w:rPr>
          <w:rFonts w:cstheme="minorHAnsi"/>
          <w:i/>
        </w:rPr>
        <w:t>Fair</w:t>
      </w:r>
      <w:r w:rsidR="004F1FD8">
        <w:rPr>
          <w:rFonts w:cstheme="minorHAnsi"/>
          <w:i/>
        </w:rPr>
        <w:t xml:space="preserve"> W</w:t>
      </w:r>
      <w:r w:rsidRPr="007F0D89">
        <w:rPr>
          <w:rFonts w:cstheme="minorHAnsi"/>
          <w:i/>
        </w:rPr>
        <w:t>ork Act 2009</w:t>
      </w:r>
      <w:r>
        <w:rPr>
          <w:rFonts w:cstheme="minorHAnsi"/>
        </w:rPr>
        <w:t xml:space="preserve"> (</w:t>
      </w:r>
      <w:proofErr w:type="spellStart"/>
      <w:r>
        <w:rPr>
          <w:rFonts w:cstheme="minorHAnsi"/>
        </w:rPr>
        <w:t>Cth</w:t>
      </w:r>
      <w:proofErr w:type="spellEnd"/>
      <w:r>
        <w:rPr>
          <w:rFonts w:cstheme="minorHAnsi"/>
        </w:rPr>
        <w:t xml:space="preserve">). </w:t>
      </w:r>
      <w:r w:rsidR="0027248A">
        <w:t xml:space="preserve">If a complainant has not worked for their employer for </w:t>
      </w:r>
      <w:r w:rsidR="004F1FD8">
        <w:t xml:space="preserve">the </w:t>
      </w:r>
      <w:r w:rsidR="0027248A">
        <w:t xml:space="preserve">'minimum employment period', then they are not eligible to make an unfair dismissal application </w:t>
      </w:r>
      <w:r w:rsidR="004F1FD8">
        <w:t xml:space="preserve">to </w:t>
      </w:r>
      <w:r w:rsidR="0027248A">
        <w:t>the Fair Work Commission. For employers with 15 employees or more, this period is 6 months, for small businesses this period is one year.</w:t>
      </w:r>
      <w:r w:rsidR="00806F47">
        <w:t xml:space="preserve"> </w:t>
      </w:r>
    </w:p>
    <w:p w:rsidR="00C7530D" w:rsidRDefault="00C7530D" w:rsidP="00B938DE">
      <w:pPr>
        <w:shd w:val="clear" w:color="auto" w:fill="FFFFFF"/>
        <w:spacing w:before="180" w:after="100" w:afterAutospacing="1"/>
        <w:rPr>
          <w:rFonts w:cs="Arial"/>
          <w:szCs w:val="22"/>
          <w:lang w:val="en" w:eastAsia="en-AU"/>
        </w:rPr>
      </w:pPr>
      <w:r w:rsidRPr="00087095">
        <w:rPr>
          <w:rFonts w:cs="Arial"/>
          <w:noProof/>
          <w:szCs w:val="22"/>
          <w:lang w:eastAsia="en-AU"/>
        </w:rPr>
        <mc:AlternateContent>
          <mc:Choice Requires="wps">
            <w:drawing>
              <wp:inline distT="0" distB="0" distL="0" distR="0" wp14:anchorId="5EDB154C" wp14:editId="15CCE86B">
                <wp:extent cx="5760720" cy="1224915"/>
                <wp:effectExtent l="0" t="0" r="11430" b="1333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C7530D">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C7530D">
                            <w:pPr>
                              <w:autoSpaceDE w:val="0"/>
                              <w:autoSpaceDN w:val="0"/>
                              <w:adjustRightInd w:val="0"/>
                              <w:rPr>
                                <w:rFonts w:cs="Arial"/>
                                <w:szCs w:val="22"/>
                              </w:rPr>
                            </w:pPr>
                          </w:p>
                          <w:p w:rsidR="00636174" w:rsidRDefault="00636174" w:rsidP="00C7530D">
                            <w:pPr>
                              <w:rPr>
                                <w:rFonts w:cs="Arial"/>
                                <w:szCs w:val="22"/>
                              </w:rPr>
                            </w:pPr>
                            <w:r w:rsidRPr="00087095">
                              <w:rPr>
                                <w:rFonts w:cs="Arial"/>
                                <w:szCs w:val="22"/>
                              </w:rPr>
                              <w:t>Enquirer told employer she was pregnant, and was made redundant soon afterwards, one week before it could be considered unfair dismissal according to Fair</w:t>
                            </w:r>
                            <w:r>
                              <w:rPr>
                                <w:rFonts w:cs="Arial"/>
                                <w:szCs w:val="22"/>
                              </w:rPr>
                              <w:t xml:space="preserve"> </w:t>
                            </w:r>
                            <w:r w:rsidRPr="00087095">
                              <w:rPr>
                                <w:rFonts w:cs="Arial"/>
                                <w:szCs w:val="22"/>
                              </w:rPr>
                              <w:t>Work</w:t>
                            </w:r>
                            <w:r>
                              <w:rPr>
                                <w:rFonts w:cs="Arial"/>
                                <w:szCs w:val="22"/>
                              </w:rPr>
                              <w:t xml:space="preserve"> Act</w:t>
                            </w:r>
                            <w:r w:rsidRPr="00087095">
                              <w:rPr>
                                <w:rFonts w:cs="Arial"/>
                                <w:szCs w:val="22"/>
                              </w:rPr>
                              <w:t xml:space="preserve">. She was emailed by </w:t>
                            </w:r>
                            <w:r>
                              <w:rPr>
                                <w:rFonts w:cs="Arial"/>
                                <w:szCs w:val="22"/>
                              </w:rPr>
                              <w:t xml:space="preserve">her </w:t>
                            </w:r>
                            <w:r w:rsidRPr="00087095">
                              <w:rPr>
                                <w:rFonts w:cs="Arial"/>
                                <w:szCs w:val="22"/>
                              </w:rPr>
                              <w:t>boss explaining that the business had gone through recent changes in employment structures, but she has seen advertisements for her job since</w:t>
                            </w:r>
                            <w:r>
                              <w:rPr>
                                <w:rFonts w:cs="Arial"/>
                                <w:szCs w:val="22"/>
                              </w:rPr>
                              <w:t>.</w:t>
                            </w:r>
                          </w:p>
                          <w:p w:rsidR="00636174" w:rsidRDefault="00636174" w:rsidP="00C7530D"/>
                        </w:txbxContent>
                      </wps:txbx>
                      <wps:bodyPr rot="0" vert="horz" wrap="square" lIns="91440" tIns="45720" rIns="91440" bIns="45720" anchor="t" anchorCtr="0">
                        <a:spAutoFit/>
                      </wps:bodyPr>
                    </wps:wsp>
                  </a:graphicData>
                </a:graphic>
              </wp:inline>
            </w:drawing>
          </mc:Choice>
          <mc:Fallback>
            <w:pict>
              <v:shape id="Text Box 11" o:spid="_x0000_s1064"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">
                <v:textbox style="mso-fit-shape-to-text:t">
                  <w:txbxContent>
                    <w:p w:rsidR="00636174" w:rsidRPr="00087095" w:rsidRDefault="00636174" w:rsidP="00C7530D">
                      <w:pPr>
                        <w:rPr>
                          <w:rFonts w:cs="Arial"/>
                          <w:szCs w:val="22"/>
                          <w:u w:val="single"/>
                        </w:rPr>
                      </w:pPr>
                      <w:r>
                        <w:rPr>
                          <w:rFonts w:cs="Arial"/>
                          <w:szCs w:val="22"/>
                          <w:u w:val="single"/>
                        </w:rPr>
                        <w:t xml:space="preserve">Case study: </w:t>
                      </w:r>
                      <w:r>
                        <w:rPr>
                          <w:rFonts w:cs="Arial"/>
                          <w:i/>
                          <w:szCs w:val="22"/>
                          <w:u w:val="single"/>
                        </w:rPr>
                        <w:t>Informing employer of pregnancy</w:t>
                      </w:r>
                    </w:p>
                    <w:p w:rsidR="00636174" w:rsidRDefault="00636174" w:rsidP="00C7530D">
                      <w:pPr>
                        <w:autoSpaceDE w:val="0"/>
                        <w:autoSpaceDN w:val="0"/>
                        <w:adjustRightInd w:val="0"/>
                        <w:rPr>
                          <w:rFonts w:cs="Arial"/>
                          <w:szCs w:val="22"/>
                        </w:rPr>
                      </w:pPr>
                    </w:p>
                    <w:p w:rsidR="00636174" w:rsidRDefault="00636174" w:rsidP="00C7530D">
                      <w:pPr>
                        <w:rPr>
                          <w:rFonts w:cs="Arial"/>
                          <w:szCs w:val="22"/>
                        </w:rPr>
                      </w:pPr>
                      <w:r w:rsidRPr="00087095">
                        <w:rPr>
                          <w:rFonts w:cs="Arial"/>
                          <w:szCs w:val="22"/>
                        </w:rPr>
                        <w:t>Enquirer told employer she was pregnant, and was made redundant soon afterwards, one week before it could be considered unfair dismissal according to Fair</w:t>
                      </w:r>
                      <w:r>
                        <w:rPr>
                          <w:rFonts w:cs="Arial"/>
                          <w:szCs w:val="22"/>
                        </w:rPr>
                        <w:t xml:space="preserve"> </w:t>
                      </w:r>
                      <w:r w:rsidRPr="00087095">
                        <w:rPr>
                          <w:rFonts w:cs="Arial"/>
                          <w:szCs w:val="22"/>
                        </w:rPr>
                        <w:t>Work</w:t>
                      </w:r>
                      <w:r>
                        <w:rPr>
                          <w:rFonts w:cs="Arial"/>
                          <w:szCs w:val="22"/>
                        </w:rPr>
                        <w:t xml:space="preserve"> Act</w:t>
                      </w:r>
                      <w:r w:rsidRPr="00087095">
                        <w:rPr>
                          <w:rFonts w:cs="Arial"/>
                          <w:szCs w:val="22"/>
                        </w:rPr>
                        <w:t xml:space="preserve">. She was emailed by </w:t>
                      </w:r>
                      <w:r>
                        <w:rPr>
                          <w:rFonts w:cs="Arial"/>
                          <w:szCs w:val="22"/>
                        </w:rPr>
                        <w:t xml:space="preserve">her </w:t>
                      </w:r>
                      <w:r w:rsidRPr="00087095">
                        <w:rPr>
                          <w:rFonts w:cs="Arial"/>
                          <w:szCs w:val="22"/>
                        </w:rPr>
                        <w:t>boss explaining that the business had gone through recent changes in employment structures, but she has seen advertisements for her job since</w:t>
                      </w:r>
                      <w:r>
                        <w:rPr>
                          <w:rFonts w:cs="Arial"/>
                          <w:szCs w:val="22"/>
                        </w:rPr>
                        <w:t>.</w:t>
                      </w:r>
                    </w:p>
                    <w:p w:rsidR="00636174" w:rsidRDefault="00636174" w:rsidP="00C7530D"/>
                  </w:txbxContent>
                </v:textbox>
                <w10:anchorlock/>
              </v:shape>
            </w:pict>
          </mc:Fallback>
        </mc:AlternateContent>
      </w:r>
    </w:p>
    <w:p w:rsidR="00164209" w:rsidRPr="00B938DE" w:rsidRDefault="00C7530D" w:rsidP="00B938DE">
      <w:pPr>
        <w:shd w:val="clear" w:color="auto" w:fill="FFFFFF"/>
        <w:spacing w:before="180" w:after="100" w:afterAutospacing="1"/>
        <w:rPr>
          <w:rFonts w:cs="Arial"/>
          <w:szCs w:val="22"/>
          <w:lang w:val="en" w:eastAsia="en-AU"/>
        </w:rPr>
      </w:pPr>
      <w:r w:rsidRPr="00087095">
        <w:rPr>
          <w:rFonts w:cs="Arial"/>
          <w:noProof/>
          <w:szCs w:val="22"/>
          <w:lang w:eastAsia="en-AU"/>
        </w:rPr>
        <w:lastRenderedPageBreak/>
        <mc:AlternateContent>
          <mc:Choice Requires="wps">
            <w:drawing>
              <wp:inline distT="0" distB="0" distL="0" distR="0" wp14:anchorId="70FD023F" wp14:editId="354C1FA0">
                <wp:extent cx="5760720" cy="1224915"/>
                <wp:effectExtent l="0" t="0" r="11430" b="13335"/>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24915"/>
                        </a:xfrm>
                        <a:prstGeom prst="rect">
                          <a:avLst/>
                        </a:prstGeom>
                        <a:solidFill>
                          <a:srgbClr val="FFFFFF"/>
                        </a:solidFill>
                        <a:ln w="9525">
                          <a:solidFill>
                            <a:srgbClr val="000000"/>
                          </a:solidFill>
                          <a:miter lim="800000"/>
                          <a:headEnd/>
                          <a:tailEnd/>
                        </a:ln>
                      </wps:spPr>
                      <wps:txbx>
                        <w:txbxContent>
                          <w:p w:rsidR="00636174" w:rsidRPr="00087095" w:rsidRDefault="00636174" w:rsidP="00C7530D">
                            <w:pPr>
                              <w:rPr>
                                <w:rFonts w:cs="Arial"/>
                                <w:szCs w:val="22"/>
                                <w:u w:val="single"/>
                              </w:rPr>
                            </w:pPr>
                            <w:r>
                              <w:rPr>
                                <w:rFonts w:cs="Arial"/>
                                <w:szCs w:val="22"/>
                                <w:u w:val="single"/>
                              </w:rPr>
                              <w:t xml:space="preserve">Case study: </w:t>
                            </w:r>
                            <w:r>
                              <w:rPr>
                                <w:rFonts w:cs="Arial"/>
                                <w:i/>
                                <w:szCs w:val="22"/>
                                <w:u w:val="single"/>
                              </w:rPr>
                              <w:t>Caring responsibilities and Termination</w:t>
                            </w:r>
                          </w:p>
                          <w:p w:rsidR="00636174" w:rsidRDefault="00636174" w:rsidP="00C7530D">
                            <w:pPr>
                              <w:autoSpaceDE w:val="0"/>
                              <w:autoSpaceDN w:val="0"/>
                              <w:adjustRightInd w:val="0"/>
                              <w:rPr>
                                <w:rFonts w:cs="Arial"/>
                                <w:szCs w:val="22"/>
                              </w:rPr>
                            </w:pPr>
                          </w:p>
                          <w:p w:rsidR="00636174" w:rsidRPr="002B0833" w:rsidRDefault="00636174" w:rsidP="00C7530D">
                            <w:pPr>
                              <w:rPr>
                                <w:rFonts w:cs="Arial"/>
                                <w:szCs w:val="22"/>
                              </w:rPr>
                            </w:pPr>
                            <w:r w:rsidRPr="00087095">
                              <w:rPr>
                                <w:rFonts w:cs="Arial"/>
                                <w:szCs w:val="22"/>
                              </w:rPr>
                              <w:t xml:space="preserve">Caller was dismissed 3 weeks ago because he was unable to cover a shift due as he was caring for his two children. He alleges he told his employer that he couldn't work because of a family issue </w:t>
                            </w:r>
                            <w:r>
                              <w:rPr>
                                <w:rFonts w:cs="Arial"/>
                                <w:szCs w:val="22"/>
                              </w:rPr>
                              <w:t>and that</w:t>
                            </w:r>
                            <w:r w:rsidRPr="00087095">
                              <w:rPr>
                                <w:rFonts w:cs="Arial"/>
                                <w:szCs w:val="22"/>
                              </w:rPr>
                              <w:t xml:space="preserve"> </w:t>
                            </w:r>
                            <w:r>
                              <w:rPr>
                                <w:rFonts w:cs="Arial"/>
                                <w:szCs w:val="22"/>
                              </w:rPr>
                              <w:t>his employers were</w:t>
                            </w:r>
                            <w:r w:rsidRPr="00087095">
                              <w:rPr>
                                <w:rFonts w:cs="Arial"/>
                                <w:szCs w:val="22"/>
                              </w:rPr>
                              <w:t xml:space="preserve"> aware that he had children to care for. Fair Work were unable to take up an unfair dismissal case because</w:t>
                            </w:r>
                            <w:r>
                              <w:rPr>
                                <w:rFonts w:cs="Arial"/>
                                <w:szCs w:val="22"/>
                              </w:rPr>
                              <w:t xml:space="preserve"> he</w:t>
                            </w:r>
                            <w:r w:rsidRPr="00087095">
                              <w:rPr>
                                <w:rFonts w:cs="Arial"/>
                                <w:szCs w:val="22"/>
                              </w:rPr>
                              <w:t xml:space="preserve"> was just short of </w:t>
                            </w:r>
                            <w:proofErr w:type="gramStart"/>
                            <w:r>
                              <w:rPr>
                                <w:rFonts w:cs="Arial"/>
                                <w:szCs w:val="22"/>
                              </w:rPr>
                              <w:t xml:space="preserve">his  </w:t>
                            </w:r>
                            <w:r w:rsidRPr="00087095">
                              <w:rPr>
                                <w:rFonts w:cs="Arial"/>
                                <w:szCs w:val="22"/>
                              </w:rPr>
                              <w:t>6</w:t>
                            </w:r>
                            <w:proofErr w:type="gramEnd"/>
                            <w:r w:rsidRPr="00087095">
                              <w:rPr>
                                <w:rFonts w:cs="Arial"/>
                                <w:szCs w:val="22"/>
                              </w:rPr>
                              <w:t xml:space="preserve"> months service.</w:t>
                            </w:r>
                          </w:p>
                        </w:txbxContent>
                      </wps:txbx>
                      <wps:bodyPr rot="0" vert="horz" wrap="square" lIns="91440" tIns="45720" rIns="91440" bIns="45720" anchor="t" anchorCtr="0">
                        <a:spAutoFit/>
                      </wps:bodyPr>
                    </wps:wsp>
                  </a:graphicData>
                </a:graphic>
              </wp:inline>
            </w:drawing>
          </mc:Choice>
          <mc:Fallback>
            <w:pict>
              <v:shape id="Text Box 296" o:spid="_x0000_s1065" type="#_x0000_t202" style="width:453.6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">
                <v:textbox style="mso-fit-shape-to-text:t">
                  <w:txbxContent>
                    <w:p w:rsidR="00636174" w:rsidRPr="00087095" w:rsidRDefault="00636174" w:rsidP="00C7530D">
                      <w:pPr>
                        <w:rPr>
                          <w:rFonts w:cs="Arial"/>
                          <w:szCs w:val="22"/>
                          <w:u w:val="single"/>
                        </w:rPr>
                      </w:pPr>
                      <w:r>
                        <w:rPr>
                          <w:rFonts w:cs="Arial"/>
                          <w:szCs w:val="22"/>
                          <w:u w:val="single"/>
                        </w:rPr>
                        <w:t xml:space="preserve">Case study: </w:t>
                      </w:r>
                      <w:r>
                        <w:rPr>
                          <w:rFonts w:cs="Arial"/>
                          <w:i/>
                          <w:szCs w:val="22"/>
                          <w:u w:val="single"/>
                        </w:rPr>
                        <w:t>Caring responsibilities and Termination</w:t>
                      </w:r>
                    </w:p>
                    <w:p w:rsidR="00636174" w:rsidRDefault="00636174" w:rsidP="00C7530D">
                      <w:pPr>
                        <w:autoSpaceDE w:val="0"/>
                        <w:autoSpaceDN w:val="0"/>
                        <w:adjustRightInd w:val="0"/>
                        <w:rPr>
                          <w:rFonts w:cs="Arial"/>
                          <w:szCs w:val="22"/>
                        </w:rPr>
                      </w:pPr>
                    </w:p>
                    <w:p w:rsidR="00636174" w:rsidRPr="002B0833" w:rsidRDefault="00636174" w:rsidP="00C7530D">
                      <w:pPr>
                        <w:rPr>
                          <w:rFonts w:cs="Arial"/>
                          <w:szCs w:val="22"/>
                        </w:rPr>
                      </w:pPr>
                      <w:r w:rsidRPr="00087095">
                        <w:rPr>
                          <w:rFonts w:cs="Arial"/>
                          <w:szCs w:val="22"/>
                        </w:rPr>
                        <w:t xml:space="preserve">Caller was dismissed 3 weeks ago because he was unable to cover a shift due as he was caring for his two children. He alleges he told his employer that he couldn't work because of a family issue </w:t>
                      </w:r>
                      <w:r>
                        <w:rPr>
                          <w:rFonts w:cs="Arial"/>
                          <w:szCs w:val="22"/>
                        </w:rPr>
                        <w:t>and that</w:t>
                      </w:r>
                      <w:r w:rsidRPr="00087095">
                        <w:rPr>
                          <w:rFonts w:cs="Arial"/>
                          <w:szCs w:val="22"/>
                        </w:rPr>
                        <w:t xml:space="preserve"> </w:t>
                      </w:r>
                      <w:r>
                        <w:rPr>
                          <w:rFonts w:cs="Arial"/>
                          <w:szCs w:val="22"/>
                        </w:rPr>
                        <w:t>his employers were</w:t>
                      </w:r>
                      <w:r w:rsidRPr="00087095">
                        <w:rPr>
                          <w:rFonts w:cs="Arial"/>
                          <w:szCs w:val="22"/>
                        </w:rPr>
                        <w:t xml:space="preserve"> aware that he had children to care for. Fair Work were unable to take up an unfair dismissal case because</w:t>
                      </w:r>
                      <w:r>
                        <w:rPr>
                          <w:rFonts w:cs="Arial"/>
                          <w:szCs w:val="22"/>
                        </w:rPr>
                        <w:t xml:space="preserve"> he</w:t>
                      </w:r>
                      <w:r w:rsidRPr="00087095">
                        <w:rPr>
                          <w:rFonts w:cs="Arial"/>
                          <w:szCs w:val="22"/>
                        </w:rPr>
                        <w:t xml:space="preserve"> was just short of </w:t>
                      </w:r>
                      <w:r>
                        <w:rPr>
                          <w:rFonts w:cs="Arial"/>
                          <w:szCs w:val="22"/>
                        </w:rPr>
                        <w:t xml:space="preserve">his  </w:t>
                      </w:r>
                      <w:r w:rsidRPr="00087095">
                        <w:rPr>
                          <w:rFonts w:cs="Arial"/>
                          <w:szCs w:val="22"/>
                        </w:rPr>
                        <w:t>6 months service.</w:t>
                      </w:r>
                    </w:p>
                  </w:txbxContent>
                </v:textbox>
                <w10:anchorlock/>
              </v:shape>
            </w:pict>
          </mc:Fallback>
        </mc:AlternateContent>
      </w:r>
    </w:p>
    <w:p w:rsidR="006E470E" w:rsidRPr="00A506F8" w:rsidRDefault="00E907C1" w:rsidP="00B938DE">
      <w:pPr>
        <w:shd w:val="clear" w:color="auto" w:fill="FFFFFF"/>
        <w:spacing w:before="180" w:after="100" w:afterAutospacing="1"/>
        <w:rPr>
          <w:rFonts w:cs="Arial"/>
          <w:b/>
          <w:szCs w:val="22"/>
          <w:u w:val="single"/>
          <w:lang w:val="en" w:eastAsia="en-AU"/>
        </w:rPr>
      </w:pPr>
      <w:r w:rsidRPr="00A506F8">
        <w:rPr>
          <w:rFonts w:cs="Arial"/>
          <w:b/>
          <w:szCs w:val="22"/>
          <w:u w:val="single"/>
          <w:lang w:val="en" w:eastAsia="en-AU"/>
        </w:rPr>
        <w:t>Anti-Discrimination Law</w:t>
      </w:r>
    </w:p>
    <w:p w:rsidR="00A506F8" w:rsidRPr="00A506F8" w:rsidRDefault="00A506F8" w:rsidP="00B938DE">
      <w:pPr>
        <w:rPr>
          <w:rFonts w:cs="Arial"/>
          <w:szCs w:val="22"/>
          <w:lang w:val="en" w:eastAsia="en-AU"/>
        </w:rPr>
      </w:pPr>
      <w:r>
        <w:rPr>
          <w:lang w:val="en"/>
        </w:rPr>
        <w:t>Despite the differences of detail betwe</w:t>
      </w:r>
      <w:r w:rsidR="009F7C01">
        <w:rPr>
          <w:lang w:val="en"/>
        </w:rPr>
        <w:t>en each Australian jurisdiction</w:t>
      </w:r>
      <w:r>
        <w:rPr>
          <w:lang w:val="en"/>
        </w:rPr>
        <w:t xml:space="preserve">, legislation dealing with discrimination </w:t>
      </w:r>
      <w:r w:rsidR="009F7C01">
        <w:rPr>
          <w:lang w:val="en"/>
        </w:rPr>
        <w:t>in Australia is</w:t>
      </w:r>
      <w:r>
        <w:rPr>
          <w:lang w:val="en"/>
        </w:rPr>
        <w:t xml:space="preserve"> designed around a similar </w:t>
      </w:r>
      <w:proofErr w:type="gramStart"/>
      <w:r>
        <w:rPr>
          <w:lang w:val="en"/>
        </w:rPr>
        <w:t>framework</w:t>
      </w:r>
      <w:r w:rsidR="004F1FD8">
        <w:rPr>
          <w:lang w:val="en"/>
        </w:rPr>
        <w:t>, that</w:t>
      </w:r>
      <w:proofErr w:type="gramEnd"/>
      <w:r w:rsidR="004F1FD8">
        <w:rPr>
          <w:lang w:val="en"/>
        </w:rPr>
        <w:t xml:space="preserve"> is</w:t>
      </w:r>
      <w:r w:rsidR="009F7C01">
        <w:rPr>
          <w:lang w:val="en"/>
        </w:rPr>
        <w:t xml:space="preserve"> to</w:t>
      </w:r>
      <w:r>
        <w:rPr>
          <w:lang w:val="en"/>
        </w:rPr>
        <w:t xml:space="preserve"> ident</w:t>
      </w:r>
      <w:r w:rsidR="00C56B84">
        <w:rPr>
          <w:lang w:val="en"/>
        </w:rPr>
        <w:t>ify unlawful discrimination</w:t>
      </w:r>
      <w:r>
        <w:rPr>
          <w:lang w:val="en"/>
        </w:rPr>
        <w:t xml:space="preserve"> with the purpose of reducing discrimination</w:t>
      </w:r>
      <w:r w:rsidR="00C56B84">
        <w:rPr>
          <w:lang w:val="en"/>
        </w:rPr>
        <w:t>. However, as</w:t>
      </w:r>
      <w:r>
        <w:rPr>
          <w:lang w:val="en"/>
        </w:rPr>
        <w:t xml:space="preserve"> highlighted during the consultation process surrounding the proposed Consolidation of the Commonwealth Anti-Discrimination Laws</w:t>
      </w:r>
      <w:r w:rsidR="00C56B84">
        <w:rPr>
          <w:lang w:val="en"/>
        </w:rPr>
        <w:t xml:space="preserve"> many gaps in coverage still exist</w:t>
      </w:r>
      <w:r>
        <w:rPr>
          <w:lang w:val="en"/>
        </w:rPr>
        <w:t xml:space="preserve">. Although </w:t>
      </w:r>
      <w:r w:rsidR="00C56B84">
        <w:rPr>
          <w:lang w:val="en"/>
        </w:rPr>
        <w:t>Consolidation of the Federal Anti-Discrimination legislation has not</w:t>
      </w:r>
      <w:r>
        <w:rPr>
          <w:lang w:val="en"/>
        </w:rPr>
        <w:t xml:space="preserve"> come</w:t>
      </w:r>
      <w:r w:rsidR="004F1FD8">
        <w:rPr>
          <w:lang w:val="en"/>
        </w:rPr>
        <w:t xml:space="preserve"> to</w:t>
      </w:r>
      <w:r>
        <w:rPr>
          <w:lang w:val="en"/>
        </w:rPr>
        <w:t xml:space="preserve"> fruition the key insights arising </w:t>
      </w:r>
      <w:r w:rsidR="0027248A">
        <w:rPr>
          <w:lang w:val="en"/>
        </w:rPr>
        <w:t xml:space="preserve">from the process </w:t>
      </w:r>
      <w:r w:rsidR="009F7C01">
        <w:rPr>
          <w:lang w:val="en"/>
        </w:rPr>
        <w:t xml:space="preserve">remain relevant and </w:t>
      </w:r>
      <w:r>
        <w:rPr>
          <w:lang w:val="en"/>
        </w:rPr>
        <w:t>highlight some of the challenges that exist in countering discrimination</w:t>
      </w:r>
      <w:r w:rsidR="004F1FD8">
        <w:rPr>
          <w:lang w:val="en"/>
        </w:rPr>
        <w:t xml:space="preserve"> </w:t>
      </w:r>
      <w:r w:rsidR="009F7C01">
        <w:rPr>
          <w:lang w:val="en"/>
        </w:rPr>
        <w:t>in this area</w:t>
      </w:r>
      <w:r>
        <w:rPr>
          <w:lang w:val="en"/>
        </w:rPr>
        <w:t>.</w:t>
      </w:r>
      <w:r w:rsidR="009C0496">
        <w:rPr>
          <w:lang w:val="en"/>
        </w:rPr>
        <w:t xml:space="preserve"> These include: </w:t>
      </w:r>
    </w:p>
    <w:p w:rsidR="00D86BCD" w:rsidRDefault="00D86BCD" w:rsidP="00B938DE">
      <w:pPr>
        <w:pStyle w:val="ListParagraph"/>
        <w:numPr>
          <w:ilvl w:val="0"/>
          <w:numId w:val="6"/>
        </w:numPr>
        <w:shd w:val="clear" w:color="auto" w:fill="FFFFFF"/>
        <w:spacing w:before="180" w:after="100" w:afterAutospacing="1"/>
        <w:rPr>
          <w:rFonts w:cs="Arial"/>
          <w:szCs w:val="22"/>
          <w:lang w:val="en" w:eastAsia="en-AU"/>
        </w:rPr>
      </w:pPr>
      <w:r>
        <w:rPr>
          <w:rFonts w:cs="Arial"/>
          <w:szCs w:val="22"/>
          <w:lang w:val="en" w:eastAsia="en-AU"/>
        </w:rPr>
        <w:t>The nature of the legislation which proscribes certain types of behaviors as discriminatory, and ultimately limits those who fall under the Act</w:t>
      </w:r>
    </w:p>
    <w:p w:rsidR="00B938DE" w:rsidRDefault="00B938DE" w:rsidP="00B938DE">
      <w:pPr>
        <w:pStyle w:val="ListParagraph"/>
        <w:shd w:val="clear" w:color="auto" w:fill="FFFFFF"/>
        <w:spacing w:before="180" w:after="100" w:afterAutospacing="1"/>
        <w:ind w:left="567"/>
        <w:rPr>
          <w:rFonts w:cs="Arial"/>
          <w:szCs w:val="22"/>
          <w:lang w:val="en" w:eastAsia="en-AU"/>
        </w:rPr>
      </w:pPr>
    </w:p>
    <w:p w:rsidR="009C0496" w:rsidRDefault="009C0496" w:rsidP="00B938DE">
      <w:pPr>
        <w:pStyle w:val="ListParagraph"/>
        <w:numPr>
          <w:ilvl w:val="0"/>
          <w:numId w:val="6"/>
        </w:numPr>
        <w:shd w:val="clear" w:color="auto" w:fill="FFFFFF"/>
        <w:spacing w:before="180" w:after="100" w:afterAutospacing="1"/>
        <w:rPr>
          <w:rFonts w:cs="Arial"/>
          <w:szCs w:val="22"/>
          <w:lang w:val="en" w:eastAsia="en-AU"/>
        </w:rPr>
      </w:pPr>
      <w:r>
        <w:rPr>
          <w:rFonts w:cs="Arial"/>
          <w:szCs w:val="22"/>
          <w:lang w:val="en" w:eastAsia="en-AU"/>
        </w:rPr>
        <w:t>Narrow and inconsistent construction of Anti-discrimination laws by the courts</w:t>
      </w:r>
      <w:r w:rsidR="00D86BCD">
        <w:rPr>
          <w:rFonts w:cs="Arial"/>
          <w:szCs w:val="22"/>
          <w:lang w:val="en" w:eastAsia="en-AU"/>
        </w:rPr>
        <w:t xml:space="preserve">, which further limits those who are protected </w:t>
      </w:r>
      <w:r w:rsidR="004F1FD8">
        <w:rPr>
          <w:rFonts w:cs="Arial"/>
          <w:szCs w:val="22"/>
          <w:lang w:val="en" w:eastAsia="en-AU"/>
        </w:rPr>
        <w:t>under those laws</w:t>
      </w:r>
      <w:r w:rsidR="0027248A">
        <w:rPr>
          <w:rFonts w:cs="Arial"/>
          <w:szCs w:val="22"/>
          <w:lang w:val="en" w:eastAsia="en-AU"/>
        </w:rPr>
        <w:t>, and which has resulted in a history of low compensation outcomes</w:t>
      </w:r>
      <w:r>
        <w:rPr>
          <w:rFonts w:cs="Arial"/>
          <w:szCs w:val="22"/>
          <w:lang w:val="en" w:eastAsia="en-AU"/>
        </w:rPr>
        <w:t xml:space="preserve">. </w:t>
      </w:r>
      <w:r w:rsidR="00D86BCD">
        <w:rPr>
          <w:rFonts w:cs="Arial"/>
          <w:szCs w:val="22"/>
          <w:lang w:val="en" w:eastAsia="en-AU"/>
        </w:rPr>
        <w:t xml:space="preserve"> </w:t>
      </w:r>
    </w:p>
    <w:p w:rsidR="00B938DE" w:rsidRPr="00D86BCD" w:rsidRDefault="00B938DE" w:rsidP="00B938DE">
      <w:pPr>
        <w:pStyle w:val="ListParagraph"/>
        <w:shd w:val="clear" w:color="auto" w:fill="FFFFFF"/>
        <w:spacing w:before="180" w:after="100" w:afterAutospacing="1"/>
        <w:ind w:left="567"/>
        <w:rPr>
          <w:rFonts w:cs="Arial"/>
          <w:szCs w:val="22"/>
          <w:lang w:val="en" w:eastAsia="en-AU"/>
        </w:rPr>
      </w:pPr>
    </w:p>
    <w:p w:rsidR="0027248A" w:rsidRDefault="00D86BCD" w:rsidP="00B938DE">
      <w:pPr>
        <w:pStyle w:val="ListParagraph"/>
        <w:numPr>
          <w:ilvl w:val="0"/>
          <w:numId w:val="6"/>
        </w:numPr>
        <w:shd w:val="clear" w:color="auto" w:fill="FFFFFF"/>
        <w:spacing w:before="180" w:after="100" w:afterAutospacing="1"/>
        <w:rPr>
          <w:rFonts w:cs="Arial"/>
          <w:szCs w:val="22"/>
          <w:lang w:val="en" w:eastAsia="en-AU"/>
        </w:rPr>
      </w:pPr>
      <w:r>
        <w:rPr>
          <w:rFonts w:cs="Arial"/>
          <w:szCs w:val="22"/>
          <w:lang w:val="en" w:eastAsia="en-AU"/>
        </w:rPr>
        <w:t xml:space="preserve">A </w:t>
      </w:r>
      <w:r w:rsidR="009C0496">
        <w:rPr>
          <w:rFonts w:cs="Arial"/>
          <w:szCs w:val="22"/>
          <w:lang w:val="en" w:eastAsia="en-AU"/>
        </w:rPr>
        <w:t>reliance on an individual complaints system</w:t>
      </w:r>
      <w:r w:rsidR="0027248A">
        <w:rPr>
          <w:rFonts w:cs="Arial"/>
          <w:szCs w:val="22"/>
          <w:lang w:val="en" w:eastAsia="en-AU"/>
        </w:rPr>
        <w:t xml:space="preserve">, which </w:t>
      </w:r>
      <w:r w:rsidR="004F1FD8">
        <w:rPr>
          <w:rFonts w:cs="Arial"/>
          <w:szCs w:val="22"/>
          <w:lang w:val="en" w:eastAsia="en-AU"/>
        </w:rPr>
        <w:t xml:space="preserve">limits the ability to address systemic discrimination and </w:t>
      </w:r>
      <w:r w:rsidR="009C0496">
        <w:rPr>
          <w:rFonts w:cs="Arial"/>
          <w:szCs w:val="22"/>
          <w:lang w:val="en" w:eastAsia="en-AU"/>
        </w:rPr>
        <w:t>structural causes</w:t>
      </w:r>
      <w:r w:rsidR="0027248A">
        <w:rPr>
          <w:rFonts w:cs="Arial"/>
          <w:szCs w:val="22"/>
          <w:lang w:val="en" w:eastAsia="en-AU"/>
        </w:rPr>
        <w:t xml:space="preserve"> and</w:t>
      </w:r>
      <w:r w:rsidR="009C0496">
        <w:rPr>
          <w:rFonts w:cs="Arial"/>
          <w:szCs w:val="22"/>
          <w:lang w:val="en" w:eastAsia="en-AU"/>
        </w:rPr>
        <w:t xml:space="preserve"> also exposes individual complainants to </w:t>
      </w:r>
      <w:r w:rsidR="004F1FD8">
        <w:rPr>
          <w:rFonts w:cs="Arial"/>
          <w:szCs w:val="22"/>
          <w:lang w:val="en" w:eastAsia="en-AU"/>
        </w:rPr>
        <w:t xml:space="preserve">potential </w:t>
      </w:r>
      <w:proofErr w:type="spellStart"/>
      <w:r w:rsidR="004F1FD8">
        <w:rPr>
          <w:rFonts w:cs="Arial"/>
          <w:szCs w:val="22"/>
          <w:lang w:val="en" w:eastAsia="en-AU"/>
        </w:rPr>
        <w:t>victimisation</w:t>
      </w:r>
      <w:proofErr w:type="spellEnd"/>
      <w:r w:rsidR="009C0496">
        <w:rPr>
          <w:rFonts w:cs="Arial"/>
          <w:szCs w:val="22"/>
          <w:lang w:val="en" w:eastAsia="en-AU"/>
        </w:rPr>
        <w:t>, particular</w:t>
      </w:r>
      <w:r w:rsidR="004F1FD8">
        <w:rPr>
          <w:rFonts w:cs="Arial"/>
          <w:szCs w:val="22"/>
          <w:lang w:val="en" w:eastAsia="en-AU"/>
        </w:rPr>
        <w:t>ly</w:t>
      </w:r>
      <w:r w:rsidR="009C0496">
        <w:rPr>
          <w:rFonts w:cs="Arial"/>
          <w:szCs w:val="22"/>
          <w:lang w:val="en" w:eastAsia="en-AU"/>
        </w:rPr>
        <w:t xml:space="preserve"> in cases involving their employers, where individuals remain reliant on their </w:t>
      </w:r>
      <w:r w:rsidR="0027248A">
        <w:rPr>
          <w:rFonts w:cs="Arial"/>
          <w:szCs w:val="22"/>
          <w:lang w:val="en" w:eastAsia="en-AU"/>
        </w:rPr>
        <w:t>discriminator</w:t>
      </w:r>
      <w:r w:rsidR="009C0496">
        <w:rPr>
          <w:rFonts w:cs="Arial"/>
          <w:szCs w:val="22"/>
          <w:lang w:val="en" w:eastAsia="en-AU"/>
        </w:rPr>
        <w:t xml:space="preserve"> for their livelihood.</w:t>
      </w:r>
    </w:p>
    <w:p w:rsidR="00AC0059" w:rsidRDefault="00AC0059" w:rsidP="00B938DE">
      <w:pPr>
        <w:shd w:val="clear" w:color="auto" w:fill="FFFFFF"/>
        <w:spacing w:before="180" w:after="100" w:afterAutospacing="1"/>
        <w:rPr>
          <w:rFonts w:cs="Arial"/>
          <w:b/>
          <w:szCs w:val="22"/>
          <w:u w:val="single"/>
          <w:lang w:val="en" w:eastAsia="en-AU"/>
        </w:rPr>
      </w:pPr>
      <w:r w:rsidRPr="00AC0059">
        <w:rPr>
          <w:rFonts w:cs="Arial"/>
          <w:b/>
          <w:i/>
          <w:szCs w:val="22"/>
          <w:u w:val="single"/>
          <w:lang w:val="en" w:eastAsia="en-AU"/>
        </w:rPr>
        <w:t xml:space="preserve">Workplace Gender Equality Act 2012 </w:t>
      </w:r>
      <w:r w:rsidRPr="00AC0059">
        <w:rPr>
          <w:rFonts w:cs="Arial"/>
          <w:b/>
          <w:szCs w:val="22"/>
          <w:u w:val="single"/>
          <w:lang w:val="en" w:eastAsia="en-AU"/>
        </w:rPr>
        <w:t>(</w:t>
      </w:r>
      <w:proofErr w:type="spellStart"/>
      <w:r w:rsidRPr="00AC0059">
        <w:rPr>
          <w:rFonts w:cs="Arial"/>
          <w:b/>
          <w:szCs w:val="22"/>
          <w:u w:val="single"/>
          <w:lang w:val="en" w:eastAsia="en-AU"/>
        </w:rPr>
        <w:t>Cth</w:t>
      </w:r>
      <w:proofErr w:type="spellEnd"/>
      <w:r w:rsidRPr="00AC0059">
        <w:rPr>
          <w:rFonts w:cs="Arial"/>
          <w:b/>
          <w:szCs w:val="22"/>
          <w:u w:val="single"/>
          <w:lang w:val="en" w:eastAsia="en-AU"/>
        </w:rPr>
        <w:t>):</w:t>
      </w:r>
    </w:p>
    <w:p w:rsidR="00E1248E" w:rsidRDefault="00B938DE" w:rsidP="00B938DE">
      <w:pPr>
        <w:shd w:val="clear" w:color="auto" w:fill="FFFFFF"/>
        <w:spacing w:before="180" w:after="100" w:afterAutospacing="1"/>
        <w:rPr>
          <w:rFonts w:cs="Arial"/>
          <w:szCs w:val="22"/>
          <w:lang w:val="en" w:eastAsia="en-AU"/>
        </w:rPr>
      </w:pPr>
      <w:r>
        <w:rPr>
          <w:rFonts w:cs="Arial"/>
          <w:szCs w:val="22"/>
          <w:lang w:val="en" w:eastAsia="en-AU"/>
        </w:rPr>
        <w:t>The</w:t>
      </w:r>
      <w:r w:rsidR="004F1FD8">
        <w:rPr>
          <w:rFonts w:cs="Arial"/>
          <w:szCs w:val="22"/>
          <w:lang w:val="en" w:eastAsia="en-AU"/>
        </w:rPr>
        <w:t xml:space="preserve"> recent introduction of the</w:t>
      </w:r>
      <w:r>
        <w:rPr>
          <w:rFonts w:cs="Arial"/>
          <w:szCs w:val="22"/>
          <w:lang w:val="en" w:eastAsia="en-AU"/>
        </w:rPr>
        <w:t xml:space="preserve"> </w:t>
      </w:r>
      <w:r w:rsidRPr="00B938DE">
        <w:rPr>
          <w:rFonts w:cs="Arial"/>
          <w:i/>
          <w:szCs w:val="22"/>
          <w:lang w:val="en" w:eastAsia="en-AU"/>
        </w:rPr>
        <w:t>Workplace Gender Equality Act 2012</w:t>
      </w:r>
      <w:r>
        <w:rPr>
          <w:rFonts w:cs="Arial"/>
          <w:szCs w:val="22"/>
          <w:lang w:val="en" w:eastAsia="en-AU"/>
        </w:rPr>
        <w:t xml:space="preserve"> (</w:t>
      </w:r>
      <w:proofErr w:type="spellStart"/>
      <w:r>
        <w:rPr>
          <w:rFonts w:cs="Arial"/>
          <w:szCs w:val="22"/>
          <w:lang w:val="en" w:eastAsia="en-AU"/>
        </w:rPr>
        <w:t>Cth</w:t>
      </w:r>
      <w:proofErr w:type="spellEnd"/>
      <w:r>
        <w:rPr>
          <w:rFonts w:cs="Arial"/>
          <w:szCs w:val="22"/>
          <w:lang w:val="en" w:eastAsia="en-AU"/>
        </w:rPr>
        <w:t>)</w:t>
      </w:r>
      <w:r w:rsidR="00E1248E">
        <w:rPr>
          <w:rFonts w:cs="Arial"/>
          <w:szCs w:val="22"/>
          <w:lang w:val="en" w:eastAsia="en-AU"/>
        </w:rPr>
        <w:t xml:space="preserve"> (WGEA)</w:t>
      </w:r>
      <w:r>
        <w:rPr>
          <w:rFonts w:cs="Arial"/>
          <w:szCs w:val="22"/>
          <w:lang w:val="en" w:eastAsia="en-AU"/>
        </w:rPr>
        <w:t xml:space="preserve"> has been a </w:t>
      </w:r>
      <w:r w:rsidR="004F1FD8">
        <w:rPr>
          <w:rFonts w:cs="Arial"/>
          <w:szCs w:val="22"/>
          <w:lang w:val="en" w:eastAsia="en-AU"/>
        </w:rPr>
        <w:t xml:space="preserve">significant </w:t>
      </w:r>
      <w:r>
        <w:rPr>
          <w:rFonts w:cs="Arial"/>
          <w:szCs w:val="22"/>
          <w:lang w:val="en" w:eastAsia="en-AU"/>
        </w:rPr>
        <w:t>achievement</w:t>
      </w:r>
      <w:r w:rsidR="00E1248E">
        <w:rPr>
          <w:rFonts w:cs="Arial"/>
          <w:szCs w:val="22"/>
          <w:lang w:val="en" w:eastAsia="en-AU"/>
        </w:rPr>
        <w:t xml:space="preserve"> and is an important step in moving towards greater gender equality in the workplace</w:t>
      </w:r>
      <w:r>
        <w:rPr>
          <w:rFonts w:cs="Arial"/>
          <w:szCs w:val="22"/>
          <w:lang w:val="en" w:eastAsia="en-AU"/>
        </w:rPr>
        <w:t xml:space="preserve">. </w:t>
      </w:r>
      <w:r w:rsidR="00E1248E">
        <w:rPr>
          <w:rFonts w:cs="Arial"/>
          <w:szCs w:val="22"/>
          <w:lang w:val="en" w:eastAsia="en-AU"/>
        </w:rPr>
        <w:t xml:space="preserve">Under the WGEA </w:t>
      </w:r>
      <w:r w:rsidR="00C1497A">
        <w:rPr>
          <w:rFonts w:cs="Arial"/>
          <w:szCs w:val="22"/>
          <w:lang w:val="en" w:eastAsia="en-AU"/>
        </w:rPr>
        <w:t>relevant employer</w:t>
      </w:r>
      <w:r w:rsidR="00E1248E">
        <w:rPr>
          <w:rFonts w:cs="Arial"/>
          <w:szCs w:val="22"/>
          <w:lang w:val="en" w:eastAsia="en-AU"/>
        </w:rPr>
        <w:t xml:space="preserve">s are required to report against a set of six </w:t>
      </w:r>
      <w:proofErr w:type="spellStart"/>
      <w:r w:rsidR="008266B5">
        <w:rPr>
          <w:rFonts w:cs="Arial"/>
          <w:szCs w:val="22"/>
          <w:lang w:val="en" w:eastAsia="en-AU"/>
        </w:rPr>
        <w:t>standardised</w:t>
      </w:r>
      <w:proofErr w:type="spellEnd"/>
      <w:r w:rsidR="00E1248E">
        <w:rPr>
          <w:rFonts w:cs="Arial"/>
          <w:szCs w:val="22"/>
          <w:lang w:val="en" w:eastAsia="en-AU"/>
        </w:rPr>
        <w:t xml:space="preserve"> </w:t>
      </w:r>
      <w:r w:rsidR="008266B5">
        <w:rPr>
          <w:rFonts w:cs="Arial"/>
          <w:szCs w:val="22"/>
          <w:lang w:val="en" w:eastAsia="en-AU"/>
        </w:rPr>
        <w:t xml:space="preserve">gender indicators </w:t>
      </w:r>
      <w:r w:rsidR="00E1248E">
        <w:rPr>
          <w:rFonts w:cs="Arial"/>
          <w:szCs w:val="22"/>
          <w:lang w:val="en" w:eastAsia="en-AU"/>
        </w:rPr>
        <w:t>including:</w:t>
      </w:r>
    </w:p>
    <w:p w:rsidR="00E1248E" w:rsidRDefault="00E1248E" w:rsidP="00E1248E">
      <w:pPr>
        <w:pStyle w:val="ListParagraph"/>
        <w:numPr>
          <w:ilvl w:val="0"/>
          <w:numId w:val="26"/>
        </w:numPr>
        <w:shd w:val="clear" w:color="auto" w:fill="FFFFFF"/>
        <w:spacing w:before="180" w:after="100" w:afterAutospacing="1"/>
        <w:rPr>
          <w:rFonts w:cs="Arial"/>
          <w:szCs w:val="22"/>
          <w:lang w:val="en" w:eastAsia="en-AU"/>
        </w:rPr>
      </w:pPr>
      <w:r w:rsidRPr="00E1248E">
        <w:rPr>
          <w:rFonts w:cs="Arial"/>
          <w:szCs w:val="22"/>
          <w:lang w:val="en" w:eastAsia="en-AU"/>
        </w:rPr>
        <w:t>gender equality indicators including the gender composition of the workforce</w:t>
      </w:r>
      <w:r>
        <w:rPr>
          <w:rFonts w:cs="Arial"/>
          <w:szCs w:val="22"/>
          <w:lang w:val="en" w:eastAsia="en-AU"/>
        </w:rPr>
        <w:t>;</w:t>
      </w:r>
      <w:r w:rsidRPr="00E1248E">
        <w:rPr>
          <w:rFonts w:cs="Arial"/>
          <w:szCs w:val="22"/>
          <w:lang w:val="en" w:eastAsia="en-AU"/>
        </w:rPr>
        <w:t xml:space="preserve"> </w:t>
      </w:r>
    </w:p>
    <w:p w:rsidR="00E1248E" w:rsidRDefault="00E1248E" w:rsidP="00E1248E">
      <w:pPr>
        <w:pStyle w:val="ListParagraph"/>
        <w:numPr>
          <w:ilvl w:val="0"/>
          <w:numId w:val="26"/>
        </w:numPr>
        <w:shd w:val="clear" w:color="auto" w:fill="FFFFFF"/>
        <w:spacing w:before="180" w:after="100" w:afterAutospacing="1"/>
        <w:rPr>
          <w:rFonts w:cs="Arial"/>
          <w:szCs w:val="22"/>
          <w:lang w:val="en" w:eastAsia="en-AU"/>
        </w:rPr>
      </w:pPr>
      <w:r w:rsidRPr="00E1248E">
        <w:rPr>
          <w:rFonts w:cs="Arial"/>
          <w:szCs w:val="22"/>
          <w:lang w:val="en" w:eastAsia="en-AU"/>
        </w:rPr>
        <w:t>the gender composition of governing bodies of relevant employers</w:t>
      </w:r>
      <w:r>
        <w:rPr>
          <w:rFonts w:cs="Arial"/>
          <w:szCs w:val="22"/>
          <w:lang w:val="en" w:eastAsia="en-AU"/>
        </w:rPr>
        <w:t>;</w:t>
      </w:r>
    </w:p>
    <w:p w:rsidR="00E1248E" w:rsidRDefault="00E1248E" w:rsidP="00E1248E">
      <w:pPr>
        <w:pStyle w:val="ListParagraph"/>
        <w:numPr>
          <w:ilvl w:val="0"/>
          <w:numId w:val="26"/>
        </w:numPr>
        <w:shd w:val="clear" w:color="auto" w:fill="FFFFFF"/>
        <w:spacing w:before="180" w:after="100" w:afterAutospacing="1"/>
        <w:rPr>
          <w:rFonts w:cs="Arial"/>
          <w:szCs w:val="22"/>
          <w:lang w:val="en" w:eastAsia="en-AU"/>
        </w:rPr>
      </w:pPr>
      <w:r w:rsidRPr="00E1248E">
        <w:rPr>
          <w:rFonts w:cs="Arial"/>
          <w:szCs w:val="22"/>
          <w:lang w:val="en" w:eastAsia="en-AU"/>
        </w:rPr>
        <w:t>equal rem</w:t>
      </w:r>
      <w:r>
        <w:rPr>
          <w:rFonts w:cs="Arial"/>
          <w:szCs w:val="22"/>
          <w:lang w:val="en" w:eastAsia="en-AU"/>
        </w:rPr>
        <w:t>uneration between women and men;</w:t>
      </w:r>
    </w:p>
    <w:p w:rsidR="00E1248E" w:rsidRDefault="00E1248E" w:rsidP="00E1248E">
      <w:pPr>
        <w:pStyle w:val="ListParagraph"/>
        <w:numPr>
          <w:ilvl w:val="0"/>
          <w:numId w:val="26"/>
        </w:numPr>
        <w:shd w:val="clear" w:color="auto" w:fill="FFFFFF"/>
        <w:spacing w:before="180" w:after="100" w:afterAutospacing="1"/>
        <w:rPr>
          <w:rFonts w:cs="Arial"/>
          <w:szCs w:val="22"/>
          <w:lang w:val="en" w:eastAsia="en-AU"/>
        </w:rPr>
      </w:pPr>
      <w:r w:rsidRPr="00E1248E">
        <w:rPr>
          <w:rFonts w:cs="Arial"/>
          <w:szCs w:val="22"/>
          <w:lang w:val="en" w:eastAsia="en-AU"/>
        </w:rPr>
        <w:t xml:space="preserve">the availability and utility of </w:t>
      </w:r>
      <w:r>
        <w:rPr>
          <w:rFonts w:cs="Arial"/>
          <w:szCs w:val="22"/>
          <w:lang w:val="en" w:eastAsia="en-AU"/>
        </w:rPr>
        <w:t xml:space="preserve">employment terms, conditions and practices relating to flexible working arrangements supporting employees with family or caring responsibilities </w:t>
      </w:r>
    </w:p>
    <w:p w:rsidR="00E1248E" w:rsidRDefault="00E1248E" w:rsidP="00E1248E">
      <w:pPr>
        <w:pStyle w:val="ListParagraph"/>
        <w:numPr>
          <w:ilvl w:val="0"/>
          <w:numId w:val="26"/>
        </w:numPr>
        <w:shd w:val="clear" w:color="auto" w:fill="FFFFFF"/>
        <w:spacing w:before="180" w:after="100" w:afterAutospacing="1"/>
        <w:rPr>
          <w:rFonts w:cs="Arial"/>
          <w:szCs w:val="22"/>
          <w:lang w:val="en" w:eastAsia="en-AU"/>
        </w:rPr>
      </w:pPr>
      <w:r>
        <w:rPr>
          <w:rFonts w:cs="Arial"/>
          <w:szCs w:val="22"/>
          <w:lang w:val="en" w:eastAsia="en-AU"/>
        </w:rPr>
        <w:t>consultation and employees on issues concerning gender equality in the workplace; and</w:t>
      </w:r>
    </w:p>
    <w:p w:rsidR="00E1248E" w:rsidRDefault="00E1248E" w:rsidP="00E1248E">
      <w:pPr>
        <w:pStyle w:val="ListParagraph"/>
        <w:numPr>
          <w:ilvl w:val="0"/>
          <w:numId w:val="26"/>
        </w:numPr>
        <w:shd w:val="clear" w:color="auto" w:fill="FFFFFF"/>
        <w:spacing w:before="180" w:after="100" w:afterAutospacing="1"/>
        <w:rPr>
          <w:rFonts w:cs="Arial"/>
          <w:szCs w:val="22"/>
          <w:lang w:val="en" w:eastAsia="en-AU"/>
        </w:rPr>
      </w:pPr>
      <w:proofErr w:type="gramStart"/>
      <w:r>
        <w:rPr>
          <w:rFonts w:cs="Arial"/>
          <w:szCs w:val="22"/>
          <w:lang w:val="en" w:eastAsia="en-AU"/>
        </w:rPr>
        <w:t>any</w:t>
      </w:r>
      <w:proofErr w:type="gramEnd"/>
      <w:r>
        <w:rPr>
          <w:rFonts w:cs="Arial"/>
          <w:szCs w:val="22"/>
          <w:lang w:val="en" w:eastAsia="en-AU"/>
        </w:rPr>
        <w:t xml:space="preserve"> other matters specified by the Minister in a legislative instrument.</w:t>
      </w:r>
    </w:p>
    <w:p w:rsidR="008266B5" w:rsidRPr="008266B5" w:rsidRDefault="008266B5" w:rsidP="008266B5">
      <w:pPr>
        <w:shd w:val="clear" w:color="auto" w:fill="FFFFFF"/>
        <w:spacing w:before="180" w:after="100" w:afterAutospacing="1"/>
        <w:rPr>
          <w:rFonts w:cs="Arial"/>
          <w:szCs w:val="22"/>
          <w:lang w:val="en" w:eastAsia="en-AU"/>
        </w:rPr>
      </w:pPr>
      <w:r>
        <w:rPr>
          <w:rFonts w:cs="Arial"/>
          <w:szCs w:val="22"/>
          <w:lang w:val="en" w:eastAsia="en-AU"/>
        </w:rPr>
        <w:t>Under WGEA relevant employers are also required to comply with all notification and access requirements.</w:t>
      </w:r>
    </w:p>
    <w:p w:rsidR="000F73CA" w:rsidRPr="00B35809" w:rsidRDefault="00B938DE" w:rsidP="00B938DE">
      <w:pPr>
        <w:shd w:val="clear" w:color="auto" w:fill="FFFFFF"/>
        <w:spacing w:before="180" w:after="100" w:afterAutospacing="1"/>
        <w:rPr>
          <w:rFonts w:cs="Arial"/>
          <w:szCs w:val="22"/>
          <w:lang w:val="en" w:eastAsia="en-AU"/>
        </w:rPr>
      </w:pPr>
      <w:r>
        <w:rPr>
          <w:rFonts w:cs="Arial"/>
          <w:szCs w:val="22"/>
          <w:lang w:val="en" w:eastAsia="en-AU"/>
        </w:rPr>
        <w:t>However,</w:t>
      </w:r>
      <w:r w:rsidR="00FB002A">
        <w:rPr>
          <w:rFonts w:cs="Arial"/>
          <w:szCs w:val="22"/>
          <w:lang w:val="en" w:eastAsia="en-AU"/>
        </w:rPr>
        <w:t xml:space="preserve"> </w:t>
      </w:r>
      <w:r w:rsidR="00E1248E">
        <w:rPr>
          <w:rFonts w:cs="Arial"/>
          <w:szCs w:val="22"/>
          <w:lang w:val="en" w:eastAsia="en-AU"/>
        </w:rPr>
        <w:t xml:space="preserve">the WGEA </w:t>
      </w:r>
      <w:r w:rsidR="00FB002A">
        <w:rPr>
          <w:rFonts w:cs="Arial"/>
          <w:szCs w:val="22"/>
          <w:lang w:val="en" w:eastAsia="en-AU"/>
        </w:rPr>
        <w:t xml:space="preserve">remains limited in </w:t>
      </w:r>
      <w:r w:rsidR="00E1248E">
        <w:rPr>
          <w:rFonts w:cs="Arial"/>
          <w:szCs w:val="22"/>
          <w:lang w:val="en" w:eastAsia="en-AU"/>
        </w:rPr>
        <w:t xml:space="preserve">its </w:t>
      </w:r>
      <w:r w:rsidR="00FB002A">
        <w:rPr>
          <w:rFonts w:cs="Arial"/>
          <w:szCs w:val="22"/>
          <w:lang w:val="en" w:eastAsia="en-AU"/>
        </w:rPr>
        <w:t xml:space="preserve">scope. </w:t>
      </w:r>
      <w:r w:rsidR="00E1248E">
        <w:rPr>
          <w:rFonts w:cs="Arial"/>
          <w:szCs w:val="22"/>
          <w:lang w:val="en" w:eastAsia="en-AU"/>
        </w:rPr>
        <w:t xml:space="preserve">As indicated above WGEA only applies to relevant employers, which is defined in the legislation as ‘all non-public sector employers </w:t>
      </w:r>
      <w:r w:rsidR="00E1248E">
        <w:rPr>
          <w:rFonts w:cs="Arial"/>
          <w:szCs w:val="22"/>
          <w:lang w:val="en" w:eastAsia="en-AU"/>
        </w:rPr>
        <w:lastRenderedPageBreak/>
        <w:t xml:space="preserve">with 100 or more employees.’ This effectively means that the </w:t>
      </w:r>
      <w:r>
        <w:rPr>
          <w:rFonts w:cs="Arial"/>
          <w:szCs w:val="22"/>
          <w:lang w:val="en" w:eastAsia="en-AU"/>
        </w:rPr>
        <w:t xml:space="preserve">public sector and </w:t>
      </w:r>
      <w:r w:rsidR="00E1248E">
        <w:rPr>
          <w:rFonts w:cs="Arial"/>
          <w:szCs w:val="22"/>
          <w:lang w:val="en" w:eastAsia="en-AU"/>
        </w:rPr>
        <w:t xml:space="preserve">all </w:t>
      </w:r>
      <w:r w:rsidR="00FB002A">
        <w:rPr>
          <w:rFonts w:cs="Arial"/>
          <w:szCs w:val="22"/>
          <w:lang w:val="en" w:eastAsia="en-AU"/>
        </w:rPr>
        <w:t xml:space="preserve">private sector </w:t>
      </w:r>
      <w:r>
        <w:rPr>
          <w:rFonts w:cs="Arial"/>
          <w:szCs w:val="22"/>
          <w:lang w:val="en" w:eastAsia="en-AU"/>
        </w:rPr>
        <w:t xml:space="preserve">employers with </w:t>
      </w:r>
      <w:r w:rsidR="004F1FD8">
        <w:rPr>
          <w:rFonts w:cs="Arial"/>
          <w:szCs w:val="22"/>
          <w:lang w:val="en" w:eastAsia="en-AU"/>
        </w:rPr>
        <w:t xml:space="preserve">fewer </w:t>
      </w:r>
      <w:r>
        <w:rPr>
          <w:rFonts w:cs="Arial"/>
          <w:szCs w:val="22"/>
          <w:lang w:val="en" w:eastAsia="en-AU"/>
        </w:rPr>
        <w:t xml:space="preserve">than 100 employees </w:t>
      </w:r>
      <w:r w:rsidR="00E1248E">
        <w:rPr>
          <w:rFonts w:cs="Arial"/>
          <w:szCs w:val="22"/>
          <w:lang w:val="en" w:eastAsia="en-AU"/>
        </w:rPr>
        <w:t>are exempt from reporting obligations under the</w:t>
      </w:r>
      <w:r>
        <w:rPr>
          <w:rFonts w:cs="Arial"/>
          <w:szCs w:val="22"/>
          <w:lang w:val="en" w:eastAsia="en-AU"/>
        </w:rPr>
        <w:t xml:space="preserve"> </w:t>
      </w:r>
      <w:r w:rsidR="004F1FD8">
        <w:rPr>
          <w:rFonts w:cs="Arial"/>
          <w:szCs w:val="22"/>
          <w:lang w:val="en" w:eastAsia="en-AU"/>
        </w:rPr>
        <w:t>WGEA</w:t>
      </w:r>
      <w:r>
        <w:rPr>
          <w:rFonts w:cs="Arial"/>
          <w:szCs w:val="22"/>
          <w:lang w:val="en" w:eastAsia="en-AU"/>
        </w:rPr>
        <w:t xml:space="preserve">. </w:t>
      </w:r>
    </w:p>
    <w:p w:rsidR="00515FB0" w:rsidRDefault="00FB002A" w:rsidP="00515FB0">
      <w:pPr>
        <w:shd w:val="clear" w:color="auto" w:fill="FFFFFF"/>
        <w:spacing w:before="180" w:after="100" w:afterAutospacing="1"/>
        <w:rPr>
          <w:lang w:val="en"/>
        </w:rPr>
      </w:pPr>
      <w:r>
        <w:rPr>
          <w:lang w:val="en"/>
        </w:rPr>
        <w:t xml:space="preserve">The EOC </w:t>
      </w:r>
      <w:r w:rsidR="00CA34E3">
        <w:rPr>
          <w:lang w:val="en"/>
        </w:rPr>
        <w:t xml:space="preserve">suggests that </w:t>
      </w:r>
      <w:proofErr w:type="gramStart"/>
      <w:r w:rsidR="00CA34E3">
        <w:rPr>
          <w:lang w:val="en"/>
        </w:rPr>
        <w:t xml:space="preserve">the </w:t>
      </w:r>
      <w:r>
        <w:rPr>
          <w:lang w:val="en"/>
        </w:rPr>
        <w:t xml:space="preserve"> Public</w:t>
      </w:r>
      <w:proofErr w:type="gramEnd"/>
      <w:r>
        <w:rPr>
          <w:lang w:val="en"/>
        </w:rPr>
        <w:t xml:space="preserve"> Service </w:t>
      </w:r>
      <w:r w:rsidR="00CA34E3">
        <w:rPr>
          <w:lang w:val="en"/>
        </w:rPr>
        <w:t xml:space="preserve">should be an exemplar of best practice and </w:t>
      </w:r>
      <w:r>
        <w:rPr>
          <w:lang w:val="en"/>
        </w:rPr>
        <w:t xml:space="preserve">lead by example </w:t>
      </w:r>
      <w:r w:rsidR="008266B5">
        <w:rPr>
          <w:lang w:val="en"/>
        </w:rPr>
        <w:t>in the area of anti</w:t>
      </w:r>
      <w:r w:rsidR="004F1FD8">
        <w:rPr>
          <w:lang w:val="en"/>
        </w:rPr>
        <w:t>-</w:t>
      </w:r>
      <w:r w:rsidR="008266B5">
        <w:rPr>
          <w:lang w:val="en"/>
        </w:rPr>
        <w:t>discrimination and equal participation of women in the workplace</w:t>
      </w:r>
      <w:r w:rsidR="00CA34E3">
        <w:rPr>
          <w:lang w:val="en"/>
        </w:rPr>
        <w:t>.</w:t>
      </w:r>
      <w:r w:rsidR="000F73CA">
        <w:rPr>
          <w:lang w:val="en"/>
        </w:rPr>
        <w:t xml:space="preserve"> </w:t>
      </w:r>
      <w:r w:rsidR="00515FB0">
        <w:rPr>
          <w:lang w:val="en"/>
        </w:rPr>
        <w:t xml:space="preserve">A recent study released by the ANZSOG Institute for Governance at the University of Canberra, </w:t>
      </w:r>
      <w:r w:rsidR="00515FB0" w:rsidRPr="00CB7297">
        <w:rPr>
          <w:i/>
          <w:lang w:val="en"/>
        </w:rPr>
        <w:t>Not yet 50/50: Barriers to the Progress of Senior Women in the Australian Public Service</w:t>
      </w:r>
      <w:r w:rsidR="00CB7297">
        <w:rPr>
          <w:rStyle w:val="FootnoteReference"/>
          <w:i/>
          <w:lang w:val="en"/>
        </w:rPr>
        <w:footnoteReference w:id="3"/>
      </w:r>
      <w:r w:rsidR="00515FB0" w:rsidRPr="00CB7297">
        <w:rPr>
          <w:i/>
          <w:lang w:val="en"/>
        </w:rPr>
        <w:t xml:space="preserve"> </w:t>
      </w:r>
      <w:r w:rsidR="00515FB0">
        <w:rPr>
          <w:lang w:val="en"/>
        </w:rPr>
        <w:t>provides a brief insight into gender inequity within the Commonwealth public service. The report states that:</w:t>
      </w:r>
    </w:p>
    <w:p w:rsidR="00515FB0" w:rsidRPr="00515FB0" w:rsidRDefault="00515FB0" w:rsidP="00515FB0">
      <w:pPr>
        <w:pStyle w:val="ListParagraph"/>
        <w:numPr>
          <w:ilvl w:val="0"/>
          <w:numId w:val="28"/>
        </w:numPr>
        <w:shd w:val="clear" w:color="auto" w:fill="FFFFFF"/>
        <w:spacing w:before="180" w:after="100" w:afterAutospacing="1"/>
        <w:rPr>
          <w:lang w:val="en"/>
        </w:rPr>
      </w:pPr>
      <w:proofErr w:type="gramStart"/>
      <w:r w:rsidRPr="00515FB0">
        <w:rPr>
          <w:lang w:val="en"/>
        </w:rPr>
        <w:t>despite</w:t>
      </w:r>
      <w:proofErr w:type="gramEnd"/>
      <w:r w:rsidRPr="00515FB0">
        <w:rPr>
          <w:lang w:val="en"/>
        </w:rPr>
        <w:t xml:space="preserve"> 57% of the APS workforce being comprised of women, less than 40% of its senior executives were women.’</w:t>
      </w:r>
    </w:p>
    <w:p w:rsidR="00515FB0" w:rsidRPr="00515FB0" w:rsidRDefault="00515FB0" w:rsidP="00515FB0">
      <w:pPr>
        <w:pStyle w:val="ListParagraph"/>
        <w:numPr>
          <w:ilvl w:val="0"/>
          <w:numId w:val="28"/>
        </w:numPr>
        <w:shd w:val="clear" w:color="auto" w:fill="FFFFFF"/>
        <w:spacing w:before="180" w:after="100" w:afterAutospacing="1"/>
        <w:rPr>
          <w:lang w:val="en"/>
        </w:rPr>
      </w:pPr>
      <w:r w:rsidRPr="00515FB0">
        <w:rPr>
          <w:rFonts w:cs="Arial"/>
          <w:color w:val="000000"/>
          <w:szCs w:val="22"/>
        </w:rPr>
        <w:t xml:space="preserve">Only four out of 20 departments are headed by women and three of those are departments were represented by traditionally strong female representation: education, health, and human services. </w:t>
      </w:r>
    </w:p>
    <w:p w:rsidR="00515FB0" w:rsidRPr="00CB7297" w:rsidRDefault="00515FB0" w:rsidP="00515FB0">
      <w:pPr>
        <w:pStyle w:val="ListParagraph"/>
        <w:numPr>
          <w:ilvl w:val="0"/>
          <w:numId w:val="28"/>
        </w:numPr>
        <w:shd w:val="clear" w:color="auto" w:fill="FFFFFF"/>
        <w:spacing w:before="180" w:after="100" w:afterAutospacing="1"/>
        <w:rPr>
          <w:lang w:val="en"/>
        </w:rPr>
      </w:pPr>
      <w:r>
        <w:rPr>
          <w:rFonts w:cs="Arial"/>
          <w:color w:val="000000"/>
          <w:szCs w:val="22"/>
        </w:rPr>
        <w:t>In traditionally male dominated areas women were poorly represented at senior levels</w:t>
      </w:r>
      <w:r w:rsidR="00CB7297">
        <w:rPr>
          <w:rFonts w:cs="Arial"/>
          <w:color w:val="000000"/>
          <w:szCs w:val="22"/>
        </w:rPr>
        <w:t xml:space="preserve"> - 26% in Treasury and 27% in the Department of Defence.</w:t>
      </w:r>
    </w:p>
    <w:p w:rsidR="00CB7297" w:rsidRDefault="00CB7297" w:rsidP="00CB7297">
      <w:pPr>
        <w:shd w:val="clear" w:color="auto" w:fill="FFFFFF"/>
        <w:spacing w:before="180" w:after="100" w:afterAutospacing="1"/>
        <w:ind w:left="60"/>
        <w:rPr>
          <w:lang w:val="en"/>
        </w:rPr>
      </w:pPr>
      <w:r w:rsidRPr="00CB7297">
        <w:rPr>
          <w:lang w:val="en"/>
        </w:rPr>
        <w:t xml:space="preserve">These figures seem to indicate a real need for public </w:t>
      </w:r>
      <w:r w:rsidR="00CA34E3">
        <w:rPr>
          <w:lang w:val="en"/>
        </w:rPr>
        <w:t xml:space="preserve">sector </w:t>
      </w:r>
      <w:r w:rsidRPr="00CB7297">
        <w:rPr>
          <w:lang w:val="en"/>
        </w:rPr>
        <w:t>reporting obligations around the criteria set by WGEA for the public service.</w:t>
      </w:r>
    </w:p>
    <w:p w:rsidR="001E6104" w:rsidRPr="001E6104" w:rsidRDefault="002B0833" w:rsidP="00B938DE">
      <w:pPr>
        <w:shd w:val="clear" w:color="auto" w:fill="FFFFFF"/>
        <w:spacing w:before="180" w:after="100" w:afterAutospacing="1"/>
        <w:rPr>
          <w:rFonts w:cs="Arial"/>
          <w:szCs w:val="22"/>
          <w:lang w:val="en" w:eastAsia="en-AU"/>
        </w:rPr>
      </w:pPr>
      <w:r w:rsidRPr="002B0833">
        <w:rPr>
          <w:rFonts w:cs="Arial"/>
          <w:b/>
          <w:szCs w:val="22"/>
          <w:lang w:val="en" w:eastAsia="en-AU"/>
        </w:rPr>
        <w:t>C</w:t>
      </w:r>
      <w:r w:rsidR="00F546B6" w:rsidRPr="002B0833">
        <w:rPr>
          <w:rFonts w:cs="Arial"/>
          <w:b/>
          <w:szCs w:val="22"/>
          <w:lang w:val="en" w:eastAsia="en-AU"/>
        </w:rPr>
        <w:t>ase studies of</w:t>
      </w:r>
      <w:r w:rsidR="00F546B6" w:rsidRPr="00087095">
        <w:rPr>
          <w:rFonts w:cs="Arial"/>
          <w:szCs w:val="22"/>
          <w:lang w:val="en" w:eastAsia="en-AU"/>
        </w:rPr>
        <w:t xml:space="preserve"> </w:t>
      </w:r>
      <w:r w:rsidR="00F546B6" w:rsidRPr="00087095">
        <w:rPr>
          <w:rFonts w:cs="Arial"/>
          <w:b/>
          <w:bCs/>
          <w:szCs w:val="22"/>
          <w:lang w:val="en" w:eastAsia="en-AU"/>
        </w:rPr>
        <w:t>leading practices and strategies</w:t>
      </w:r>
      <w:r w:rsidR="00F546B6" w:rsidRPr="00087095">
        <w:rPr>
          <w:rFonts w:cs="Arial"/>
          <w:szCs w:val="22"/>
          <w:lang w:val="en" w:eastAsia="en-AU"/>
        </w:rPr>
        <w:t xml:space="preserve"> </w:t>
      </w:r>
      <w:r w:rsidR="00F546B6" w:rsidRPr="002B0833">
        <w:rPr>
          <w:rFonts w:cs="Arial"/>
          <w:b/>
          <w:szCs w:val="22"/>
          <w:lang w:val="en" w:eastAsia="en-AU"/>
        </w:rPr>
        <w:t>for addressing discrimination in the workplace in relation to pregnancy, parental leave or return to work that you can share with the National Review</w:t>
      </w:r>
    </w:p>
    <w:p w:rsidR="00DE2BCD" w:rsidRPr="00DE2BCD" w:rsidRDefault="00064604" w:rsidP="00B938DE">
      <w:pPr>
        <w:shd w:val="clear" w:color="auto" w:fill="FFFFFF"/>
        <w:spacing w:before="180" w:after="100" w:afterAutospacing="1"/>
        <w:rPr>
          <w:rFonts w:cs="Arial"/>
          <w:i/>
          <w:szCs w:val="22"/>
          <w:u w:val="single"/>
          <w:lang w:val="en" w:eastAsia="en-AU"/>
        </w:rPr>
      </w:pPr>
      <w:r>
        <w:rPr>
          <w:rFonts w:cs="Arial"/>
          <w:b/>
          <w:i/>
          <w:szCs w:val="22"/>
          <w:u w:val="single"/>
          <w:lang w:val="en" w:eastAsia="en-AU"/>
        </w:rPr>
        <w:t xml:space="preserve">The Equal Opportunities - </w:t>
      </w:r>
      <w:r w:rsidR="00DE2BCD" w:rsidRPr="00DE2BCD">
        <w:rPr>
          <w:rFonts w:cs="Arial"/>
          <w:b/>
          <w:i/>
          <w:szCs w:val="22"/>
          <w:u w:val="single"/>
          <w:lang w:val="en" w:eastAsia="en-AU"/>
        </w:rPr>
        <w:t>Flexible Workplace Futures Project:</w:t>
      </w:r>
    </w:p>
    <w:p w:rsidR="00064604" w:rsidRPr="00064604" w:rsidRDefault="00064604" w:rsidP="00B938DE">
      <w:pPr>
        <w:jc w:val="both"/>
      </w:pPr>
      <w:r>
        <w:t xml:space="preserve">The </w:t>
      </w:r>
      <w:r w:rsidR="00391DBE">
        <w:t>EOC</w:t>
      </w:r>
      <w:r>
        <w:t xml:space="preserve"> is currently leading the Flexible Workplace Futures Project, a cross government initiative aimed at ensuring the </w:t>
      </w:r>
      <w:r w:rsidRPr="00E210D9">
        <w:t>S</w:t>
      </w:r>
      <w:r>
        <w:t xml:space="preserve">outh Australian public sector is a leader and adopts best practice in order to </w:t>
      </w:r>
      <w:r w:rsidRPr="00DD0DC9">
        <w:rPr>
          <w:highlight w:val="white"/>
        </w:rPr>
        <w:t>increas</w:t>
      </w:r>
      <w:r>
        <w:rPr>
          <w:highlight w:val="white"/>
        </w:rPr>
        <w:t>e workforce participation rates (including participation rates of working parents)</w:t>
      </w:r>
      <w:r w:rsidR="00CA34E3">
        <w:rPr>
          <w:highlight w:val="white"/>
        </w:rPr>
        <w:t xml:space="preserve">; to </w:t>
      </w:r>
      <w:r w:rsidRPr="00DD0DC9">
        <w:rPr>
          <w:highlight w:val="white"/>
        </w:rPr>
        <w:t>prepare for an ageing population</w:t>
      </w:r>
      <w:r w:rsidR="00CA34E3">
        <w:rPr>
          <w:highlight w:val="white"/>
        </w:rPr>
        <w:t xml:space="preserve"> and increased caring responsibilities; to </w:t>
      </w:r>
      <w:r w:rsidRPr="00DD0DC9">
        <w:rPr>
          <w:highlight w:val="white"/>
        </w:rPr>
        <w:t>enable people to work longer</w:t>
      </w:r>
      <w:r w:rsidR="00CA34E3">
        <w:rPr>
          <w:highlight w:val="white"/>
        </w:rPr>
        <w:t>;</w:t>
      </w:r>
      <w:r w:rsidRPr="00DD0DC9">
        <w:rPr>
          <w:highlight w:val="white"/>
        </w:rPr>
        <w:t xml:space="preserve"> and to address changing workforce and sector requirements. </w:t>
      </w:r>
    </w:p>
    <w:p w:rsidR="00064604" w:rsidRDefault="00064604" w:rsidP="00B938DE">
      <w:pPr>
        <w:jc w:val="both"/>
        <w:rPr>
          <w:highlight w:val="white"/>
        </w:rPr>
      </w:pPr>
    </w:p>
    <w:p w:rsidR="00064604" w:rsidRDefault="00064604" w:rsidP="00B938DE">
      <w:pPr>
        <w:jc w:val="both"/>
      </w:pPr>
      <w:r w:rsidRPr="00DD0DC9">
        <w:rPr>
          <w:highlight w:val="white"/>
        </w:rPr>
        <w:t xml:space="preserve">This contributes to a more </w:t>
      </w:r>
      <w:r>
        <w:rPr>
          <w:highlight w:val="white"/>
        </w:rPr>
        <w:t xml:space="preserve">agile and </w:t>
      </w:r>
      <w:r w:rsidRPr="00DD0DC9">
        <w:rPr>
          <w:highlight w:val="white"/>
        </w:rPr>
        <w:t>sustainable</w:t>
      </w:r>
      <w:r>
        <w:rPr>
          <w:highlight w:val="white"/>
        </w:rPr>
        <w:t xml:space="preserve"> South Australian workforce</w:t>
      </w:r>
      <w:r>
        <w:t xml:space="preserve"> with the public sector leading by example as an employer of choice.  </w:t>
      </w:r>
    </w:p>
    <w:p w:rsidR="00064604" w:rsidRDefault="00064604" w:rsidP="00B938DE">
      <w:pPr>
        <w:jc w:val="both"/>
      </w:pPr>
    </w:p>
    <w:p w:rsidR="00064604" w:rsidRDefault="00064604" w:rsidP="00B938DE">
      <w:pPr>
        <w:jc w:val="both"/>
      </w:pPr>
      <w:r>
        <w:t xml:space="preserve">The </w:t>
      </w:r>
      <w:r w:rsidRPr="00E210D9">
        <w:t xml:space="preserve">South Australian public sector </w:t>
      </w:r>
      <w:r>
        <w:t xml:space="preserve">already </w:t>
      </w:r>
      <w:r w:rsidRPr="00E210D9">
        <w:t>ha</w:t>
      </w:r>
      <w:r>
        <w:t xml:space="preserve">s policy and guidelines for the </w:t>
      </w:r>
      <w:r w:rsidRPr="00E210D9">
        <w:t xml:space="preserve">use </w:t>
      </w:r>
      <w:r>
        <w:t xml:space="preserve">of </w:t>
      </w:r>
      <w:r w:rsidRPr="00E210D9">
        <w:t>flexible working arrangements,</w:t>
      </w:r>
      <w:r>
        <w:t xml:space="preserve"> and there are good practice examples of flexible work</w:t>
      </w:r>
      <w:r w:rsidR="00ED3BAF">
        <w:t xml:space="preserve"> throughout the public sector. </w:t>
      </w:r>
      <w:r>
        <w:t>However,</w:t>
      </w:r>
      <w:r w:rsidRPr="00E210D9">
        <w:t xml:space="preserve"> anecdotal evidence suggests that there is inconsistency in </w:t>
      </w:r>
      <w:r>
        <w:t xml:space="preserve">application across the sector. </w:t>
      </w:r>
    </w:p>
    <w:p w:rsidR="00064604" w:rsidRDefault="00064604" w:rsidP="00B938DE">
      <w:pPr>
        <w:jc w:val="both"/>
        <w:rPr>
          <w:rFonts w:cstheme="minorHAnsi"/>
          <w:highlight w:val="white"/>
        </w:rPr>
      </w:pPr>
    </w:p>
    <w:p w:rsidR="00064604" w:rsidRPr="00064604" w:rsidRDefault="00064604" w:rsidP="00B938DE">
      <w:pPr>
        <w:rPr>
          <w:szCs w:val="22"/>
          <w:highlight w:val="white"/>
        </w:rPr>
      </w:pPr>
      <w:r>
        <w:rPr>
          <w:rFonts w:cstheme="minorHAnsi"/>
          <w:highlight w:val="white"/>
        </w:rPr>
        <w:t>The project aims t</w:t>
      </w:r>
      <w:r w:rsidRPr="000053ED">
        <w:rPr>
          <w:rFonts w:cstheme="minorHAnsi"/>
          <w:highlight w:val="white"/>
        </w:rPr>
        <w:t xml:space="preserve">o increase the </w:t>
      </w:r>
      <w:r>
        <w:rPr>
          <w:rFonts w:cstheme="minorHAnsi"/>
          <w:highlight w:val="white"/>
        </w:rPr>
        <w:t>consistency in the availability of and approach to</w:t>
      </w:r>
      <w:r w:rsidRPr="000053ED">
        <w:rPr>
          <w:rFonts w:cstheme="minorHAnsi"/>
          <w:highlight w:val="white"/>
        </w:rPr>
        <w:t xml:space="preserve"> working arrangements in the South Austr</w:t>
      </w:r>
      <w:r>
        <w:rPr>
          <w:rFonts w:cstheme="minorHAnsi"/>
          <w:highlight w:val="white"/>
        </w:rPr>
        <w:t>alian public sector, and to ensure greater transparency in workplace flexibility practices. Success will necessitate changing the attitude of the decision makers i.e. the managers and supervisors. The project aims to educate, train and change the language around flexible work for employers and decision makers. The key message: balancing the needs of the business with that of the individual.</w:t>
      </w:r>
      <w:r>
        <w:t xml:space="preserve"> </w:t>
      </w:r>
      <w:r w:rsidRPr="000053ED">
        <w:rPr>
          <w:rFonts w:cstheme="minorHAnsi"/>
          <w:highlight w:val="white"/>
        </w:rPr>
        <w:t>The challenge is not</w:t>
      </w:r>
      <w:r>
        <w:rPr>
          <w:rFonts w:cstheme="minorHAnsi"/>
          <w:highlight w:val="white"/>
        </w:rPr>
        <w:t xml:space="preserve"> simply</w:t>
      </w:r>
      <w:r w:rsidRPr="000053ED">
        <w:rPr>
          <w:rFonts w:cstheme="minorHAnsi"/>
          <w:highlight w:val="white"/>
        </w:rPr>
        <w:t xml:space="preserve"> </w:t>
      </w:r>
      <w:r w:rsidRPr="000053ED">
        <w:rPr>
          <w:rFonts w:cstheme="minorHAnsi"/>
          <w:highlight w:val="white"/>
        </w:rPr>
        <w:lastRenderedPageBreak/>
        <w:t xml:space="preserve">making policy clearer, but </w:t>
      </w:r>
      <w:r>
        <w:rPr>
          <w:rFonts w:cstheme="minorHAnsi"/>
          <w:highlight w:val="white"/>
        </w:rPr>
        <w:t>also</w:t>
      </w:r>
      <w:r w:rsidRPr="000053ED">
        <w:rPr>
          <w:rFonts w:cstheme="minorHAnsi"/>
          <w:highlight w:val="white"/>
        </w:rPr>
        <w:t xml:space="preserve"> having a real positive impact on public sector </w:t>
      </w:r>
      <w:r w:rsidRPr="00064604">
        <w:rPr>
          <w:rFonts w:cstheme="minorHAnsi"/>
          <w:szCs w:val="22"/>
          <w:highlight w:val="white"/>
        </w:rPr>
        <w:t>workplaces and culture.</w:t>
      </w:r>
    </w:p>
    <w:p w:rsidR="00064604" w:rsidRPr="00064604" w:rsidRDefault="00064604" w:rsidP="00B938DE">
      <w:pPr>
        <w:rPr>
          <w:b/>
          <w:szCs w:val="22"/>
          <w:highlight w:val="white"/>
        </w:rPr>
      </w:pPr>
    </w:p>
    <w:p w:rsidR="00064604" w:rsidRDefault="00064604" w:rsidP="00B938DE">
      <w:pPr>
        <w:rPr>
          <w:szCs w:val="22"/>
          <w:highlight w:val="white"/>
        </w:rPr>
      </w:pPr>
      <w:r w:rsidRPr="00064604">
        <w:rPr>
          <w:szCs w:val="22"/>
          <w:highlight w:val="white"/>
        </w:rPr>
        <w:t xml:space="preserve">Improving the consistency in the practice of flexible work across the public sector is intended to create a more dynamic workplace and workforce prepared for the future. In the long term, creating a more flexible, diverse and inclusive South Australian public sector workforce will generate productivity, increase workforce participation and improve workforce culture. </w:t>
      </w:r>
    </w:p>
    <w:p w:rsidR="008F6739" w:rsidRDefault="008F6739" w:rsidP="00B938DE">
      <w:pPr>
        <w:rPr>
          <w:szCs w:val="22"/>
          <w:highlight w:val="white"/>
        </w:rPr>
      </w:pPr>
    </w:p>
    <w:p w:rsidR="008F6739" w:rsidRDefault="008F6739" w:rsidP="00B938DE">
      <w:pPr>
        <w:rPr>
          <w:szCs w:val="22"/>
          <w:highlight w:val="white"/>
        </w:rPr>
      </w:pPr>
      <w:r>
        <w:rPr>
          <w:szCs w:val="22"/>
          <w:highlight w:val="white"/>
        </w:rPr>
        <w:t>Deliverables from this project have included:</w:t>
      </w:r>
    </w:p>
    <w:p w:rsidR="008F6739" w:rsidRPr="008F6739" w:rsidRDefault="008F6739" w:rsidP="008F6739">
      <w:pPr>
        <w:pStyle w:val="ListParagraph"/>
        <w:numPr>
          <w:ilvl w:val="0"/>
          <w:numId w:val="10"/>
        </w:numPr>
        <w:spacing w:line="288" w:lineRule="auto"/>
        <w:rPr>
          <w:rFonts w:cs="Arial"/>
          <w:szCs w:val="22"/>
          <w:highlight w:val="white"/>
        </w:rPr>
      </w:pPr>
      <w:r w:rsidRPr="008F6739">
        <w:rPr>
          <w:rFonts w:cs="Arial"/>
          <w:szCs w:val="22"/>
          <w:highlight w:val="white"/>
        </w:rPr>
        <w:t xml:space="preserve">An information package </w:t>
      </w:r>
      <w:r w:rsidR="00CA34E3">
        <w:rPr>
          <w:rFonts w:cs="Arial"/>
          <w:szCs w:val="22"/>
          <w:highlight w:val="white"/>
        </w:rPr>
        <w:t>including:</w:t>
      </w:r>
    </w:p>
    <w:p w:rsidR="008F6739" w:rsidRPr="00ED3BAF" w:rsidRDefault="00ED3BAF" w:rsidP="00ED3BAF">
      <w:pPr>
        <w:pStyle w:val="ListParagraph"/>
        <w:numPr>
          <w:ilvl w:val="1"/>
          <w:numId w:val="10"/>
        </w:numPr>
        <w:spacing w:line="288" w:lineRule="auto"/>
        <w:rPr>
          <w:rFonts w:cs="Arial"/>
          <w:szCs w:val="22"/>
          <w:highlight w:val="white"/>
        </w:rPr>
      </w:pPr>
      <w:r>
        <w:rPr>
          <w:rFonts w:cs="Arial"/>
          <w:szCs w:val="22"/>
          <w:highlight w:val="white"/>
        </w:rPr>
        <w:t>E</w:t>
      </w:r>
      <w:r w:rsidR="008F6739" w:rsidRPr="008F6739">
        <w:rPr>
          <w:rFonts w:cs="Arial"/>
          <w:szCs w:val="22"/>
          <w:highlight w:val="white"/>
        </w:rPr>
        <w:t>conomic arguments for flexible work, inclu</w:t>
      </w:r>
      <w:r w:rsidR="00CA34E3">
        <w:rPr>
          <w:rFonts w:cs="Arial"/>
          <w:szCs w:val="22"/>
          <w:highlight w:val="white"/>
        </w:rPr>
        <w:t>ding</w:t>
      </w:r>
      <w:r>
        <w:rPr>
          <w:rFonts w:cs="Arial"/>
          <w:szCs w:val="22"/>
          <w:highlight w:val="white"/>
        </w:rPr>
        <w:t xml:space="preserve"> </w:t>
      </w:r>
      <w:r w:rsidR="008F6739" w:rsidRPr="008F6739">
        <w:rPr>
          <w:rFonts w:cs="Arial"/>
          <w:szCs w:val="22"/>
          <w:highlight w:val="white"/>
        </w:rPr>
        <w:t xml:space="preserve">myths </w:t>
      </w:r>
    </w:p>
    <w:p w:rsidR="008F6739" w:rsidRPr="008F6739" w:rsidRDefault="008F6739" w:rsidP="008F6739">
      <w:pPr>
        <w:pStyle w:val="ListParagraph"/>
        <w:numPr>
          <w:ilvl w:val="1"/>
          <w:numId w:val="10"/>
        </w:numPr>
        <w:spacing w:line="288" w:lineRule="auto"/>
        <w:rPr>
          <w:rFonts w:cs="Arial"/>
          <w:szCs w:val="22"/>
          <w:highlight w:val="white"/>
        </w:rPr>
      </w:pPr>
      <w:r w:rsidRPr="008F6739">
        <w:rPr>
          <w:rFonts w:cs="Arial"/>
          <w:szCs w:val="22"/>
          <w:highlight w:val="white"/>
        </w:rPr>
        <w:t>Legislation, standards and agreements that affect flexible work</w:t>
      </w:r>
    </w:p>
    <w:p w:rsidR="008F6739" w:rsidRPr="00ED3BAF" w:rsidRDefault="00CA34E3" w:rsidP="00ED3BAF">
      <w:pPr>
        <w:pStyle w:val="ListParagraph"/>
        <w:numPr>
          <w:ilvl w:val="1"/>
          <w:numId w:val="10"/>
        </w:numPr>
        <w:spacing w:line="288" w:lineRule="auto"/>
        <w:rPr>
          <w:rFonts w:cs="Arial"/>
          <w:szCs w:val="22"/>
          <w:highlight w:val="white"/>
        </w:rPr>
      </w:pPr>
      <w:r>
        <w:rPr>
          <w:rFonts w:cs="Arial"/>
          <w:szCs w:val="22"/>
          <w:highlight w:val="white"/>
        </w:rPr>
        <w:t xml:space="preserve">An updated </w:t>
      </w:r>
      <w:r w:rsidR="008F6739" w:rsidRPr="008F6739">
        <w:rPr>
          <w:rFonts w:cs="Arial"/>
          <w:szCs w:val="22"/>
          <w:highlight w:val="white"/>
        </w:rPr>
        <w:t>Commissioner’s guideline</w:t>
      </w:r>
    </w:p>
    <w:p w:rsidR="008F6739" w:rsidRPr="008F6739" w:rsidRDefault="008F6739" w:rsidP="008F6739">
      <w:pPr>
        <w:pStyle w:val="ListParagraph"/>
        <w:numPr>
          <w:ilvl w:val="1"/>
          <w:numId w:val="10"/>
        </w:numPr>
        <w:spacing w:line="288" w:lineRule="auto"/>
        <w:rPr>
          <w:rFonts w:cs="Arial"/>
          <w:szCs w:val="22"/>
          <w:highlight w:val="white"/>
        </w:rPr>
      </w:pPr>
      <w:r w:rsidRPr="008F6739">
        <w:rPr>
          <w:rFonts w:cs="Arial"/>
          <w:szCs w:val="22"/>
          <w:highlight w:val="white"/>
        </w:rPr>
        <w:t>A</w:t>
      </w:r>
      <w:r w:rsidR="00CA34E3">
        <w:rPr>
          <w:rFonts w:cs="Arial"/>
          <w:szCs w:val="22"/>
          <w:highlight w:val="white"/>
        </w:rPr>
        <w:t>n implementation and action guide</w:t>
      </w:r>
    </w:p>
    <w:p w:rsidR="008F6739" w:rsidRPr="008F6739" w:rsidRDefault="00CA34E3" w:rsidP="008F6739">
      <w:pPr>
        <w:pStyle w:val="ListParagraph"/>
        <w:numPr>
          <w:ilvl w:val="1"/>
          <w:numId w:val="10"/>
        </w:numPr>
        <w:spacing w:line="288" w:lineRule="auto"/>
        <w:rPr>
          <w:rFonts w:cs="Arial"/>
          <w:szCs w:val="22"/>
          <w:highlight w:val="white"/>
        </w:rPr>
      </w:pPr>
      <w:r>
        <w:rPr>
          <w:rFonts w:cs="Arial"/>
          <w:szCs w:val="22"/>
          <w:highlight w:val="white"/>
        </w:rPr>
        <w:t>Management ‘</w:t>
      </w:r>
      <w:r w:rsidR="008F6739" w:rsidRPr="008F6739">
        <w:rPr>
          <w:rFonts w:cs="Arial"/>
          <w:szCs w:val="22"/>
          <w:highlight w:val="white"/>
        </w:rPr>
        <w:t>tools</w:t>
      </w:r>
      <w:r>
        <w:rPr>
          <w:rFonts w:cs="Arial"/>
          <w:szCs w:val="22"/>
          <w:highlight w:val="white"/>
        </w:rPr>
        <w:t xml:space="preserve">’ to assist in implementing flexible work  - </w:t>
      </w:r>
      <w:r w:rsidR="008F6739" w:rsidRPr="008F6739">
        <w:rPr>
          <w:rFonts w:cs="Arial"/>
          <w:szCs w:val="22"/>
          <w:highlight w:val="white"/>
        </w:rPr>
        <w:t>discussed below</w:t>
      </w:r>
    </w:p>
    <w:p w:rsidR="008F6739" w:rsidRPr="008F6739" w:rsidRDefault="008F6739" w:rsidP="008F6739">
      <w:pPr>
        <w:pStyle w:val="ListParagraph"/>
        <w:numPr>
          <w:ilvl w:val="1"/>
          <w:numId w:val="10"/>
        </w:numPr>
        <w:spacing w:line="288" w:lineRule="auto"/>
        <w:rPr>
          <w:rFonts w:cs="Arial"/>
          <w:szCs w:val="22"/>
          <w:highlight w:val="white"/>
        </w:rPr>
      </w:pPr>
      <w:r w:rsidRPr="008F6739">
        <w:rPr>
          <w:rFonts w:cs="Arial"/>
          <w:szCs w:val="22"/>
          <w:highlight w:val="white"/>
        </w:rPr>
        <w:t>Management conversation tools</w:t>
      </w:r>
    </w:p>
    <w:p w:rsidR="008F6739" w:rsidRPr="008F6739" w:rsidRDefault="008F6739" w:rsidP="008F6739">
      <w:pPr>
        <w:pStyle w:val="ListParagraph"/>
        <w:numPr>
          <w:ilvl w:val="1"/>
          <w:numId w:val="10"/>
        </w:numPr>
        <w:spacing w:line="288" w:lineRule="auto"/>
        <w:rPr>
          <w:rFonts w:cs="Arial"/>
          <w:szCs w:val="22"/>
          <w:highlight w:val="white"/>
        </w:rPr>
      </w:pPr>
      <w:r w:rsidRPr="008F6739">
        <w:rPr>
          <w:rFonts w:cs="Arial"/>
          <w:szCs w:val="22"/>
          <w:highlight w:val="white"/>
        </w:rPr>
        <w:t>Case studies</w:t>
      </w:r>
    </w:p>
    <w:p w:rsidR="008F6739" w:rsidRPr="00064604" w:rsidRDefault="008F6739" w:rsidP="008F6739">
      <w:pPr>
        <w:pStyle w:val="ListParagraph"/>
        <w:numPr>
          <w:ilvl w:val="0"/>
          <w:numId w:val="10"/>
        </w:numPr>
        <w:rPr>
          <w:rFonts w:cs="Arial"/>
          <w:szCs w:val="22"/>
          <w:highlight w:val="white"/>
        </w:rPr>
      </w:pPr>
      <w:r w:rsidRPr="00064604">
        <w:rPr>
          <w:rFonts w:cs="Arial"/>
          <w:szCs w:val="22"/>
          <w:highlight w:val="white"/>
        </w:rPr>
        <w:t xml:space="preserve">Tools </w:t>
      </w:r>
      <w:r>
        <w:rPr>
          <w:rFonts w:cs="Arial"/>
          <w:szCs w:val="22"/>
          <w:highlight w:val="white"/>
        </w:rPr>
        <w:t xml:space="preserve">have </w:t>
      </w:r>
      <w:r w:rsidRPr="00064604">
        <w:rPr>
          <w:rFonts w:cs="Arial"/>
          <w:szCs w:val="22"/>
          <w:highlight w:val="white"/>
        </w:rPr>
        <w:t>be</w:t>
      </w:r>
      <w:r>
        <w:rPr>
          <w:rFonts w:cs="Arial"/>
          <w:szCs w:val="22"/>
          <w:highlight w:val="white"/>
        </w:rPr>
        <w:t>en</w:t>
      </w:r>
      <w:r w:rsidRPr="00064604">
        <w:rPr>
          <w:rFonts w:cs="Arial"/>
          <w:szCs w:val="22"/>
          <w:highlight w:val="white"/>
        </w:rPr>
        <w:t xml:space="preserve"> developed to support managers and staff in understanding and negotiating flexible working arrangements to balance organisation needs with personal circumstances and choices. </w:t>
      </w:r>
    </w:p>
    <w:p w:rsidR="008F6739" w:rsidRPr="00064604" w:rsidRDefault="008F6739" w:rsidP="008F6739">
      <w:pPr>
        <w:pStyle w:val="ListParagraph"/>
        <w:numPr>
          <w:ilvl w:val="1"/>
          <w:numId w:val="10"/>
        </w:numPr>
        <w:rPr>
          <w:rFonts w:cs="Arial"/>
          <w:szCs w:val="22"/>
          <w:highlight w:val="white"/>
        </w:rPr>
      </w:pPr>
      <w:r w:rsidRPr="00064604">
        <w:rPr>
          <w:rFonts w:cs="Arial"/>
          <w:szCs w:val="22"/>
          <w:highlight w:val="white"/>
        </w:rPr>
        <w:t>an E-Request</w:t>
      </w:r>
      <w:r w:rsidR="000D535E">
        <w:rPr>
          <w:rFonts w:cs="Arial"/>
          <w:szCs w:val="22"/>
          <w:highlight w:val="white"/>
        </w:rPr>
        <w:t>/</w:t>
      </w:r>
      <w:r w:rsidR="001E6104">
        <w:rPr>
          <w:rFonts w:cs="Arial"/>
          <w:szCs w:val="22"/>
          <w:highlight w:val="white"/>
        </w:rPr>
        <w:t xml:space="preserve">application </w:t>
      </w:r>
      <w:r w:rsidRPr="00064604">
        <w:rPr>
          <w:rFonts w:cs="Arial"/>
          <w:szCs w:val="22"/>
          <w:highlight w:val="white"/>
        </w:rPr>
        <w:t>form</w:t>
      </w:r>
      <w:r w:rsidR="000D535E">
        <w:rPr>
          <w:rFonts w:cs="Arial"/>
          <w:szCs w:val="22"/>
          <w:highlight w:val="white"/>
        </w:rPr>
        <w:t xml:space="preserve"> - to assist with data collection also</w:t>
      </w:r>
      <w:r w:rsidRPr="00064604">
        <w:rPr>
          <w:rFonts w:cs="Arial"/>
          <w:szCs w:val="22"/>
          <w:highlight w:val="white"/>
        </w:rPr>
        <w:t xml:space="preserve">; </w:t>
      </w:r>
    </w:p>
    <w:p w:rsidR="008F6739" w:rsidRDefault="008F6739" w:rsidP="008F6739">
      <w:pPr>
        <w:pStyle w:val="ListParagraph"/>
        <w:numPr>
          <w:ilvl w:val="1"/>
          <w:numId w:val="10"/>
        </w:numPr>
        <w:rPr>
          <w:rFonts w:cs="Arial"/>
          <w:szCs w:val="22"/>
          <w:highlight w:val="white"/>
        </w:rPr>
      </w:pPr>
      <w:r w:rsidRPr="00064604">
        <w:rPr>
          <w:rFonts w:cs="Arial"/>
          <w:szCs w:val="22"/>
          <w:highlight w:val="white"/>
        </w:rPr>
        <w:t>training for managers</w:t>
      </w:r>
      <w:r w:rsidR="000D535E">
        <w:rPr>
          <w:rFonts w:cs="Arial"/>
          <w:szCs w:val="22"/>
          <w:highlight w:val="white"/>
        </w:rPr>
        <w:t xml:space="preserve"> and supervisors as key decision makers</w:t>
      </w:r>
    </w:p>
    <w:p w:rsidR="008F6739" w:rsidRPr="008F6739" w:rsidRDefault="008F6739" w:rsidP="008F6739">
      <w:pPr>
        <w:pStyle w:val="ListParagraph"/>
        <w:numPr>
          <w:ilvl w:val="1"/>
          <w:numId w:val="10"/>
        </w:numPr>
        <w:rPr>
          <w:rFonts w:cs="Arial"/>
          <w:szCs w:val="22"/>
          <w:highlight w:val="white"/>
        </w:rPr>
      </w:pPr>
      <w:r w:rsidRPr="008F6739">
        <w:rPr>
          <w:rFonts w:cs="Arial"/>
          <w:szCs w:val="22"/>
          <w:highlight w:val="white"/>
        </w:rPr>
        <w:t>a man</w:t>
      </w:r>
      <w:r w:rsidR="000D535E">
        <w:rPr>
          <w:rFonts w:cs="Arial"/>
          <w:szCs w:val="22"/>
          <w:highlight w:val="white"/>
        </w:rPr>
        <w:t>a</w:t>
      </w:r>
      <w:r w:rsidRPr="008F6739">
        <w:rPr>
          <w:rFonts w:cs="Arial"/>
          <w:szCs w:val="22"/>
          <w:highlight w:val="white"/>
        </w:rPr>
        <w:t xml:space="preserve">gers </w:t>
      </w:r>
      <w:r w:rsidR="000D535E">
        <w:rPr>
          <w:rFonts w:cs="Arial"/>
          <w:szCs w:val="22"/>
          <w:highlight w:val="white"/>
        </w:rPr>
        <w:t>‘</w:t>
      </w:r>
      <w:r w:rsidRPr="008F6739">
        <w:rPr>
          <w:rFonts w:cs="Arial"/>
          <w:szCs w:val="22"/>
          <w:highlight w:val="white"/>
        </w:rPr>
        <w:t>app</w:t>
      </w:r>
      <w:r w:rsidR="000D535E">
        <w:rPr>
          <w:rFonts w:cs="Arial"/>
          <w:szCs w:val="22"/>
          <w:highlight w:val="white"/>
        </w:rPr>
        <w:t>’</w:t>
      </w:r>
      <w:r w:rsidR="001E6104">
        <w:rPr>
          <w:rFonts w:cs="Arial"/>
          <w:szCs w:val="22"/>
          <w:highlight w:val="white"/>
        </w:rPr>
        <w:t xml:space="preserve"> </w:t>
      </w:r>
      <w:r w:rsidRPr="008F6739">
        <w:rPr>
          <w:rFonts w:cs="Arial"/>
          <w:szCs w:val="22"/>
          <w:highlight w:val="white"/>
        </w:rPr>
        <w:t>to support managers</w:t>
      </w:r>
    </w:p>
    <w:p w:rsidR="008F6739" w:rsidRDefault="008F6739" w:rsidP="008F6739">
      <w:pPr>
        <w:pStyle w:val="ListParagraph"/>
        <w:numPr>
          <w:ilvl w:val="0"/>
          <w:numId w:val="10"/>
        </w:numPr>
        <w:rPr>
          <w:rFonts w:cs="Arial"/>
          <w:sz w:val="20"/>
          <w:szCs w:val="20"/>
          <w:highlight w:val="white"/>
        </w:rPr>
      </w:pPr>
      <w:r w:rsidRPr="00064604">
        <w:rPr>
          <w:rFonts w:cs="Arial"/>
          <w:szCs w:val="22"/>
          <w:highlight w:val="white"/>
        </w:rPr>
        <w:t>Pilot sites include various work types i.e. ser</w:t>
      </w:r>
      <w:r>
        <w:rPr>
          <w:rFonts w:cs="Arial"/>
          <w:szCs w:val="22"/>
          <w:highlight w:val="white"/>
        </w:rPr>
        <w:t xml:space="preserve">vice oriented and </w:t>
      </w:r>
      <w:r w:rsidR="000D535E">
        <w:rPr>
          <w:rFonts w:cs="Arial"/>
          <w:szCs w:val="22"/>
          <w:highlight w:val="white"/>
        </w:rPr>
        <w:t xml:space="preserve">central </w:t>
      </w:r>
      <w:r>
        <w:rPr>
          <w:rFonts w:cs="Arial"/>
          <w:szCs w:val="22"/>
          <w:highlight w:val="white"/>
        </w:rPr>
        <w:t>office</w:t>
      </w:r>
      <w:r w:rsidR="000D535E">
        <w:rPr>
          <w:rFonts w:cs="Arial"/>
          <w:szCs w:val="22"/>
          <w:highlight w:val="white"/>
        </w:rPr>
        <w:t>s</w:t>
      </w:r>
      <w:r w:rsidR="001E6104">
        <w:rPr>
          <w:rFonts w:cs="Arial"/>
          <w:szCs w:val="22"/>
          <w:highlight w:val="white"/>
        </w:rPr>
        <w:t xml:space="preserve"> </w:t>
      </w:r>
      <w:r>
        <w:rPr>
          <w:rFonts w:cs="Arial"/>
          <w:szCs w:val="22"/>
          <w:highlight w:val="white"/>
        </w:rPr>
        <w:t>and include</w:t>
      </w:r>
      <w:r w:rsidR="000D535E">
        <w:rPr>
          <w:rFonts w:cs="Arial"/>
          <w:szCs w:val="22"/>
          <w:highlight w:val="white"/>
        </w:rPr>
        <w:t>:</w:t>
      </w:r>
      <w:r>
        <w:rPr>
          <w:rFonts w:cs="Arial"/>
          <w:szCs w:val="22"/>
          <w:highlight w:val="white"/>
        </w:rPr>
        <w:t>:</w:t>
      </w:r>
      <w:r w:rsidRPr="00064604">
        <w:rPr>
          <w:rFonts w:cs="Arial"/>
          <w:szCs w:val="22"/>
          <w:highlight w:val="white"/>
        </w:rPr>
        <w:t xml:space="preserve"> </w:t>
      </w:r>
    </w:p>
    <w:p w:rsidR="008F6739" w:rsidRPr="00064604" w:rsidRDefault="008F6739" w:rsidP="008F6739">
      <w:pPr>
        <w:pStyle w:val="ListParagraph"/>
        <w:numPr>
          <w:ilvl w:val="1"/>
          <w:numId w:val="10"/>
        </w:numPr>
        <w:rPr>
          <w:rFonts w:cs="Arial"/>
          <w:szCs w:val="22"/>
          <w:highlight w:val="white"/>
        </w:rPr>
      </w:pPr>
      <w:r w:rsidRPr="00064604">
        <w:rPr>
          <w:rFonts w:cs="Arial"/>
          <w:szCs w:val="22"/>
          <w:highlight w:val="white"/>
        </w:rPr>
        <w:t>Safe</w:t>
      </w:r>
      <w:r>
        <w:rPr>
          <w:rFonts w:cs="Arial"/>
          <w:szCs w:val="22"/>
          <w:highlight w:val="white"/>
        </w:rPr>
        <w:t xml:space="preserve"> </w:t>
      </w:r>
      <w:r w:rsidRPr="00064604">
        <w:rPr>
          <w:rFonts w:cs="Arial"/>
          <w:szCs w:val="22"/>
          <w:highlight w:val="white"/>
        </w:rPr>
        <w:t>Work</w:t>
      </w:r>
      <w:r w:rsidR="001E6104">
        <w:rPr>
          <w:rFonts w:cs="Arial"/>
          <w:szCs w:val="22"/>
          <w:highlight w:val="white"/>
        </w:rPr>
        <w:t xml:space="preserve"> </w:t>
      </w:r>
      <w:r w:rsidR="00CA34E3">
        <w:rPr>
          <w:rFonts w:cs="Arial"/>
          <w:szCs w:val="22"/>
          <w:highlight w:val="white"/>
        </w:rPr>
        <w:t>SA</w:t>
      </w:r>
      <w:r w:rsidRPr="00064604">
        <w:rPr>
          <w:rFonts w:cs="Arial"/>
          <w:szCs w:val="22"/>
          <w:highlight w:val="white"/>
        </w:rPr>
        <w:t>(D</w:t>
      </w:r>
      <w:r>
        <w:rPr>
          <w:rFonts w:cs="Arial"/>
          <w:szCs w:val="22"/>
          <w:highlight w:val="white"/>
        </w:rPr>
        <w:t xml:space="preserve">epartment of </w:t>
      </w:r>
      <w:r w:rsidRPr="00064604">
        <w:rPr>
          <w:rFonts w:cs="Arial"/>
          <w:szCs w:val="22"/>
          <w:highlight w:val="white"/>
        </w:rPr>
        <w:t>P</w:t>
      </w:r>
      <w:r>
        <w:rPr>
          <w:rFonts w:cs="Arial"/>
          <w:szCs w:val="22"/>
          <w:highlight w:val="white"/>
        </w:rPr>
        <w:t xml:space="preserve">remier and </w:t>
      </w:r>
      <w:r w:rsidRPr="00064604">
        <w:rPr>
          <w:rFonts w:cs="Arial"/>
          <w:szCs w:val="22"/>
          <w:highlight w:val="white"/>
        </w:rPr>
        <w:t>C</w:t>
      </w:r>
      <w:r>
        <w:rPr>
          <w:rFonts w:cs="Arial"/>
          <w:szCs w:val="22"/>
          <w:highlight w:val="white"/>
        </w:rPr>
        <w:t>abinet</w:t>
      </w:r>
      <w:r w:rsidRPr="00064604">
        <w:rPr>
          <w:rFonts w:cs="Arial"/>
          <w:szCs w:val="22"/>
          <w:highlight w:val="white"/>
        </w:rPr>
        <w:t>)</w:t>
      </w:r>
      <w:r>
        <w:rPr>
          <w:rFonts w:cs="Arial"/>
          <w:szCs w:val="22"/>
          <w:highlight w:val="white"/>
        </w:rPr>
        <w:t>;</w:t>
      </w:r>
    </w:p>
    <w:p w:rsidR="008F6739" w:rsidRPr="00064604" w:rsidRDefault="008F6739" w:rsidP="008F6739">
      <w:pPr>
        <w:pStyle w:val="ListParagraph"/>
        <w:numPr>
          <w:ilvl w:val="1"/>
          <w:numId w:val="10"/>
        </w:numPr>
        <w:rPr>
          <w:rFonts w:cs="Arial"/>
          <w:szCs w:val="22"/>
          <w:highlight w:val="white"/>
        </w:rPr>
      </w:pPr>
      <w:r w:rsidRPr="00064604">
        <w:rPr>
          <w:rFonts w:cs="Arial"/>
          <w:szCs w:val="22"/>
          <w:highlight w:val="white"/>
        </w:rPr>
        <w:t>D</w:t>
      </w:r>
      <w:r>
        <w:rPr>
          <w:rFonts w:cs="Arial"/>
          <w:szCs w:val="22"/>
          <w:highlight w:val="white"/>
        </w:rPr>
        <w:t xml:space="preserve">epartment of </w:t>
      </w:r>
      <w:r w:rsidRPr="00064604">
        <w:rPr>
          <w:rFonts w:cs="Arial"/>
          <w:szCs w:val="22"/>
          <w:highlight w:val="white"/>
        </w:rPr>
        <w:t>C</w:t>
      </w:r>
      <w:r>
        <w:rPr>
          <w:rFonts w:cs="Arial"/>
          <w:szCs w:val="22"/>
          <w:highlight w:val="white"/>
        </w:rPr>
        <w:t xml:space="preserve">orrectional </w:t>
      </w:r>
      <w:r w:rsidRPr="00064604">
        <w:rPr>
          <w:rFonts w:cs="Arial"/>
          <w:szCs w:val="22"/>
          <w:highlight w:val="white"/>
        </w:rPr>
        <w:t>S</w:t>
      </w:r>
      <w:r>
        <w:rPr>
          <w:rFonts w:cs="Arial"/>
          <w:szCs w:val="22"/>
          <w:highlight w:val="white"/>
        </w:rPr>
        <w:t>ervices;</w:t>
      </w:r>
    </w:p>
    <w:p w:rsidR="008F6739" w:rsidRPr="00064604" w:rsidRDefault="008F6739" w:rsidP="008F6739">
      <w:pPr>
        <w:pStyle w:val="ListParagraph"/>
        <w:numPr>
          <w:ilvl w:val="1"/>
          <w:numId w:val="10"/>
        </w:numPr>
        <w:rPr>
          <w:rFonts w:cs="Arial"/>
          <w:szCs w:val="22"/>
          <w:highlight w:val="white"/>
        </w:rPr>
      </w:pPr>
      <w:r w:rsidRPr="00064604">
        <w:rPr>
          <w:rFonts w:cs="Arial"/>
          <w:szCs w:val="22"/>
          <w:highlight w:val="white"/>
        </w:rPr>
        <w:t>D</w:t>
      </w:r>
      <w:r>
        <w:rPr>
          <w:rFonts w:cs="Arial"/>
          <w:szCs w:val="22"/>
          <w:highlight w:val="white"/>
        </w:rPr>
        <w:t xml:space="preserve">epartment of </w:t>
      </w:r>
      <w:r w:rsidRPr="00064604">
        <w:rPr>
          <w:rFonts w:cs="Arial"/>
          <w:szCs w:val="22"/>
          <w:highlight w:val="white"/>
        </w:rPr>
        <w:t>C</w:t>
      </w:r>
      <w:r>
        <w:rPr>
          <w:rFonts w:cs="Arial"/>
          <w:szCs w:val="22"/>
          <w:highlight w:val="white"/>
        </w:rPr>
        <w:t xml:space="preserve">ommunities and </w:t>
      </w:r>
      <w:r w:rsidRPr="00064604">
        <w:rPr>
          <w:rFonts w:cs="Arial"/>
          <w:szCs w:val="22"/>
          <w:highlight w:val="white"/>
        </w:rPr>
        <w:t>S</w:t>
      </w:r>
      <w:r>
        <w:rPr>
          <w:rFonts w:cs="Arial"/>
          <w:szCs w:val="22"/>
          <w:highlight w:val="white"/>
        </w:rPr>
        <w:t xml:space="preserve">ocial </w:t>
      </w:r>
      <w:r w:rsidRPr="00064604">
        <w:rPr>
          <w:rFonts w:cs="Arial"/>
          <w:szCs w:val="22"/>
          <w:highlight w:val="white"/>
        </w:rPr>
        <w:t>I</w:t>
      </w:r>
      <w:r>
        <w:rPr>
          <w:rFonts w:cs="Arial"/>
          <w:szCs w:val="22"/>
          <w:highlight w:val="white"/>
        </w:rPr>
        <w:t>nclusion</w:t>
      </w:r>
    </w:p>
    <w:p w:rsidR="008F6739" w:rsidRPr="00064604" w:rsidRDefault="008F6739" w:rsidP="008F6739">
      <w:pPr>
        <w:pStyle w:val="ListParagraph"/>
        <w:numPr>
          <w:ilvl w:val="1"/>
          <w:numId w:val="10"/>
        </w:numPr>
        <w:rPr>
          <w:rFonts w:cs="Arial"/>
          <w:szCs w:val="22"/>
          <w:highlight w:val="white"/>
        </w:rPr>
      </w:pPr>
      <w:r w:rsidRPr="00064604">
        <w:rPr>
          <w:rFonts w:cs="Arial"/>
          <w:szCs w:val="22"/>
          <w:highlight w:val="white"/>
        </w:rPr>
        <w:t>S</w:t>
      </w:r>
      <w:r>
        <w:rPr>
          <w:rFonts w:cs="Arial"/>
          <w:szCs w:val="22"/>
          <w:highlight w:val="white"/>
        </w:rPr>
        <w:t xml:space="preserve">outh </w:t>
      </w:r>
      <w:r w:rsidRPr="00064604">
        <w:rPr>
          <w:rFonts w:cs="Arial"/>
          <w:szCs w:val="22"/>
          <w:highlight w:val="white"/>
        </w:rPr>
        <w:t>A</w:t>
      </w:r>
      <w:r>
        <w:rPr>
          <w:rFonts w:cs="Arial"/>
          <w:szCs w:val="22"/>
          <w:highlight w:val="white"/>
        </w:rPr>
        <w:t>ustralia Police; and</w:t>
      </w:r>
    </w:p>
    <w:p w:rsidR="008F6739" w:rsidRPr="00064604" w:rsidRDefault="008F6739" w:rsidP="008F6739">
      <w:pPr>
        <w:pStyle w:val="ListParagraph"/>
        <w:numPr>
          <w:ilvl w:val="1"/>
          <w:numId w:val="10"/>
        </w:numPr>
        <w:rPr>
          <w:rFonts w:cs="Arial"/>
          <w:szCs w:val="22"/>
          <w:highlight w:val="white"/>
        </w:rPr>
      </w:pPr>
      <w:r w:rsidRPr="00064604">
        <w:rPr>
          <w:rFonts w:cs="Arial"/>
          <w:szCs w:val="22"/>
          <w:highlight w:val="white"/>
        </w:rPr>
        <w:t>S</w:t>
      </w:r>
      <w:r>
        <w:rPr>
          <w:rFonts w:cs="Arial"/>
          <w:szCs w:val="22"/>
          <w:highlight w:val="white"/>
        </w:rPr>
        <w:t xml:space="preserve">outh </w:t>
      </w:r>
      <w:r w:rsidRPr="00064604">
        <w:rPr>
          <w:rFonts w:cs="Arial"/>
          <w:szCs w:val="22"/>
          <w:highlight w:val="white"/>
        </w:rPr>
        <w:t>A</w:t>
      </w:r>
      <w:r>
        <w:rPr>
          <w:rFonts w:cs="Arial"/>
          <w:szCs w:val="22"/>
          <w:highlight w:val="white"/>
        </w:rPr>
        <w:t>ustralia</w:t>
      </w:r>
      <w:r w:rsidRPr="00064604">
        <w:rPr>
          <w:rFonts w:cs="Arial"/>
          <w:szCs w:val="22"/>
          <w:highlight w:val="white"/>
        </w:rPr>
        <w:t xml:space="preserve"> Health</w:t>
      </w:r>
    </w:p>
    <w:p w:rsidR="004D11F6" w:rsidRDefault="004D11F6" w:rsidP="00B938DE">
      <w:pPr>
        <w:rPr>
          <w:szCs w:val="22"/>
          <w:highlight w:val="white"/>
        </w:rPr>
      </w:pPr>
    </w:p>
    <w:p w:rsidR="00307AEC" w:rsidRPr="00FA4545" w:rsidRDefault="004D11F6" w:rsidP="00B938DE">
      <w:pPr>
        <w:jc w:val="both"/>
        <w:rPr>
          <w:i/>
          <w:u w:val="single"/>
        </w:rPr>
      </w:pPr>
      <w:r w:rsidRPr="004D11F6">
        <w:rPr>
          <w:i/>
          <w:szCs w:val="22"/>
          <w:highlight w:val="white"/>
          <w:u w:val="single"/>
        </w:rPr>
        <w:t>Importance for parents returning to work:</w:t>
      </w:r>
      <w:r w:rsidR="00307AEC" w:rsidRPr="00307AEC">
        <w:rPr>
          <w:i/>
          <w:u w:val="single"/>
        </w:rPr>
        <w:t xml:space="preserve"> </w:t>
      </w:r>
      <w:r w:rsidR="00ED3BAF">
        <w:rPr>
          <w:i/>
          <w:u w:val="single"/>
        </w:rPr>
        <w:t>Flexibility is about e</w:t>
      </w:r>
      <w:r w:rsidR="00307AEC" w:rsidRPr="00FA4545">
        <w:rPr>
          <w:i/>
          <w:u w:val="single"/>
        </w:rPr>
        <w:t xml:space="preserve">qual opportunity in life style: </w:t>
      </w:r>
    </w:p>
    <w:p w:rsidR="004D11F6" w:rsidRPr="004D11F6" w:rsidRDefault="004D11F6" w:rsidP="00B938DE">
      <w:pPr>
        <w:rPr>
          <w:i/>
          <w:szCs w:val="22"/>
          <w:highlight w:val="white"/>
          <w:u w:val="single"/>
        </w:rPr>
      </w:pPr>
    </w:p>
    <w:p w:rsidR="000D535E" w:rsidRDefault="004D11F6" w:rsidP="00B938DE">
      <w:pPr>
        <w:jc w:val="both"/>
      </w:pPr>
      <w:r>
        <w:t xml:space="preserve">Flexible work is about equal opportunity of lifestyle. </w:t>
      </w:r>
      <w:r w:rsidRPr="00DD06BB">
        <w:t>There is more than just the individual</w:t>
      </w:r>
      <w:r>
        <w:t xml:space="preserve"> employee’s</w:t>
      </w:r>
      <w:r w:rsidRPr="00DD06BB">
        <w:t xml:space="preserve"> own circumsta</w:t>
      </w:r>
      <w:r>
        <w:t xml:space="preserve">nces in question in each </w:t>
      </w:r>
      <w:proofErr w:type="gramStart"/>
      <w:r>
        <w:t>case,</w:t>
      </w:r>
      <w:proofErr w:type="gramEnd"/>
      <w:r w:rsidR="004F1FD8">
        <w:t xml:space="preserve"> </w:t>
      </w:r>
      <w:r w:rsidRPr="00DD06BB">
        <w:t>there are those who are embedded in the individual’s life that also must be taken into consideration. For example</w:t>
      </w:r>
      <w:r w:rsidR="00ED3BAF">
        <w:t>,</w:t>
      </w:r>
      <w:r w:rsidRPr="00DD06BB">
        <w:t xml:space="preserve"> if someone has a partner and children</w:t>
      </w:r>
      <w:r w:rsidR="004F1FD8">
        <w:t>,</w:t>
      </w:r>
      <w:r w:rsidRPr="00DD06BB">
        <w:t xml:space="preserve"> not allowing that person flexibility to work around his or her partner’s employment</w:t>
      </w:r>
      <w:r w:rsidR="004F1FD8">
        <w:t xml:space="preserve"> or</w:t>
      </w:r>
      <w:r w:rsidR="001E6104">
        <w:t xml:space="preserve"> </w:t>
      </w:r>
      <w:r w:rsidRPr="00DD06BB">
        <w:t xml:space="preserve">caring </w:t>
      </w:r>
      <w:proofErr w:type="gramStart"/>
      <w:r w:rsidRPr="00DD06BB">
        <w:t>needs</w:t>
      </w:r>
      <w:r w:rsidR="004F1FD8">
        <w:t>,</w:t>
      </w:r>
      <w:proofErr w:type="gramEnd"/>
      <w:r w:rsidR="001E6104">
        <w:t xml:space="preserve"> </w:t>
      </w:r>
      <w:r w:rsidRPr="00DD06BB">
        <w:t xml:space="preserve">could </w:t>
      </w:r>
      <w:r w:rsidR="000D535E">
        <w:t xml:space="preserve">significantly impact or end </w:t>
      </w:r>
      <w:r w:rsidR="004F1FD8">
        <w:t>the</w:t>
      </w:r>
      <w:r w:rsidR="000D535E">
        <w:t xml:space="preserve"> </w:t>
      </w:r>
      <w:r w:rsidRPr="00DD06BB">
        <w:t xml:space="preserve">partner’s career. </w:t>
      </w:r>
      <w:r>
        <w:t xml:space="preserve"> </w:t>
      </w:r>
    </w:p>
    <w:p w:rsidR="000D535E" w:rsidRDefault="000D535E" w:rsidP="00B938DE">
      <w:pPr>
        <w:jc w:val="both"/>
      </w:pPr>
    </w:p>
    <w:p w:rsidR="004D11F6" w:rsidRPr="00DD06BB" w:rsidRDefault="004D11F6" w:rsidP="00B938DE">
      <w:pPr>
        <w:jc w:val="both"/>
      </w:pPr>
      <w:r>
        <w:t xml:space="preserve">The application of particular work practices in the organisation will have </w:t>
      </w:r>
      <w:r w:rsidR="00ED3BAF">
        <w:t>‘</w:t>
      </w:r>
      <w:r>
        <w:t>knock-on</w:t>
      </w:r>
      <w:r w:rsidR="000D535E">
        <w:t>’</w:t>
      </w:r>
      <w:r>
        <w:t xml:space="preserve"> implications for </w:t>
      </w:r>
      <w:r w:rsidR="004F1FD8">
        <w:t>employees</w:t>
      </w:r>
      <w:r>
        <w:t xml:space="preserve">’ partners, related carers (i.e. grand-parents) and the </w:t>
      </w:r>
      <w:r w:rsidR="004F1FD8">
        <w:t xml:space="preserve">dependants </w:t>
      </w:r>
      <w:r>
        <w:t>(</w:t>
      </w:r>
      <w:proofErr w:type="spellStart"/>
      <w:r>
        <w:t>i.e</w:t>
      </w:r>
      <w:proofErr w:type="spellEnd"/>
      <w:r>
        <w:t xml:space="preserve"> children</w:t>
      </w:r>
      <w:r w:rsidR="000D535E">
        <w:t>, relatives</w:t>
      </w:r>
      <w:r>
        <w:t xml:space="preserve"> or parents).  This ‘knock-on’ effect is particularly prevalent for the female spouse (especially if they are a mother) of a male employee.  The uptake of flexible work by the male employee enables the female spouse options to engage better with employment and career opportunities and conversely enables males to take on carer roles in balance with women.  Therefore</w:t>
      </w:r>
      <w:r w:rsidR="00ED3BAF">
        <w:t>,</w:t>
      </w:r>
      <w:r>
        <w:t xml:space="preserve"> the application </w:t>
      </w:r>
      <w:r w:rsidR="004F1FD8">
        <w:t xml:space="preserve">of </w:t>
      </w:r>
      <w:r>
        <w:t>flexible work arrangement</w:t>
      </w:r>
      <w:r w:rsidR="004F1FD8">
        <w:t>s</w:t>
      </w:r>
      <w:r>
        <w:t xml:space="preserve"> as simply a tool for women in the work place is </w:t>
      </w:r>
      <w:r w:rsidR="001E6104">
        <w:t>detrimental</w:t>
      </w:r>
      <w:r w:rsidR="004844CE">
        <w:t xml:space="preserve">. </w:t>
      </w:r>
      <w:r>
        <w:t xml:space="preserve"> </w:t>
      </w:r>
      <w:r w:rsidR="004844CE">
        <w:t>I</w:t>
      </w:r>
      <w:r>
        <w:t xml:space="preserve">n </w:t>
      </w:r>
      <w:r w:rsidR="004F1FD8">
        <w:t xml:space="preserve">a </w:t>
      </w:r>
      <w:r>
        <w:t xml:space="preserve">world that values equal opportunity it needs to be seen as a workplace policy that recalibrates the balance between men and women in carer and </w:t>
      </w:r>
      <w:r w:rsidR="004844CE">
        <w:t>‘</w:t>
      </w:r>
      <w:r>
        <w:t>bread-winning</w:t>
      </w:r>
      <w:r w:rsidR="004844CE">
        <w:t xml:space="preserve">’ </w:t>
      </w:r>
      <w:r>
        <w:t xml:space="preserve">roles.  </w:t>
      </w:r>
    </w:p>
    <w:p w:rsidR="00307AEC" w:rsidRDefault="00307AEC" w:rsidP="00B938DE">
      <w:pPr>
        <w:jc w:val="both"/>
      </w:pPr>
    </w:p>
    <w:p w:rsidR="004844CE" w:rsidRPr="008F6739" w:rsidRDefault="001E6104" w:rsidP="008F6739">
      <w:pPr>
        <w:jc w:val="both"/>
      </w:pPr>
      <w:r>
        <w:t>Flexible</w:t>
      </w:r>
      <w:r w:rsidR="00307AEC">
        <w:t xml:space="preserve"> work</w:t>
      </w:r>
      <w:r w:rsidR="004D11F6">
        <w:t xml:space="preserve"> needs to be applied with an understanding of the impact upon work colleagues, families and institutional constraints. It needs to be understood within the context of a system.  Further, it needs to be understood </w:t>
      </w:r>
      <w:r w:rsidR="004844CE">
        <w:t xml:space="preserve">that </w:t>
      </w:r>
      <w:r>
        <w:t>flexible</w:t>
      </w:r>
      <w:r w:rsidR="004844CE">
        <w:t xml:space="preserve"> is not </w:t>
      </w:r>
      <w:r w:rsidR="004D11F6">
        <w:t xml:space="preserve">a management overhead, but </w:t>
      </w:r>
      <w:r w:rsidR="004844CE">
        <w:lastRenderedPageBreak/>
        <w:t>rather it can generate increased productivity, less absenteeism, greater staff commitment and therefore economic gain.</w:t>
      </w:r>
      <w:r w:rsidR="004844CE" w:rsidDel="004844CE">
        <w:t xml:space="preserve"> </w:t>
      </w:r>
    </w:p>
    <w:p w:rsidR="001E6104" w:rsidRDefault="001E6104" w:rsidP="00B35809">
      <w:pPr>
        <w:jc w:val="both"/>
        <w:rPr>
          <w:rFonts w:cs="Arial"/>
          <w:b/>
          <w:szCs w:val="22"/>
          <w:lang w:val="en" w:eastAsia="en-AU"/>
        </w:rPr>
      </w:pPr>
    </w:p>
    <w:p w:rsidR="00DD7061" w:rsidRPr="00B938DE" w:rsidRDefault="00F546B6" w:rsidP="00B35809">
      <w:pPr>
        <w:jc w:val="both"/>
        <w:rPr>
          <w:rFonts w:cs="Arial"/>
          <w:b/>
          <w:szCs w:val="22"/>
          <w:lang w:val="en" w:eastAsia="en-AU"/>
        </w:rPr>
      </w:pPr>
      <w:r w:rsidRPr="002B0833">
        <w:rPr>
          <w:rFonts w:cs="Arial"/>
          <w:b/>
          <w:szCs w:val="22"/>
          <w:lang w:val="en" w:eastAsia="en-AU"/>
        </w:rPr>
        <w:t xml:space="preserve">What sorts of outcomes or </w:t>
      </w:r>
      <w:r w:rsidRPr="002B0833">
        <w:rPr>
          <w:rFonts w:cs="Arial"/>
          <w:b/>
          <w:bCs/>
          <w:szCs w:val="22"/>
          <w:lang w:val="en" w:eastAsia="en-AU"/>
        </w:rPr>
        <w:t>recommendations</w:t>
      </w:r>
      <w:r w:rsidRPr="002B0833">
        <w:rPr>
          <w:rFonts w:cs="Arial"/>
          <w:b/>
          <w:szCs w:val="22"/>
          <w:lang w:val="en" w:eastAsia="en-AU"/>
        </w:rPr>
        <w:t xml:space="preserve"> would you like to see from this National Review?</w:t>
      </w:r>
    </w:p>
    <w:p w:rsidR="001E6104" w:rsidRDefault="001E6104" w:rsidP="00B938DE">
      <w:pPr>
        <w:autoSpaceDE w:val="0"/>
        <w:autoSpaceDN w:val="0"/>
        <w:adjustRightInd w:val="0"/>
        <w:rPr>
          <w:rFonts w:cs="Arial"/>
          <w:bCs/>
          <w:color w:val="141313"/>
          <w:szCs w:val="22"/>
          <w:u w:val="single"/>
          <w:lang w:eastAsia="en-AU"/>
        </w:rPr>
      </w:pPr>
    </w:p>
    <w:p w:rsidR="001A092B" w:rsidRDefault="00B91ACD" w:rsidP="00B938DE">
      <w:pPr>
        <w:autoSpaceDE w:val="0"/>
        <w:autoSpaceDN w:val="0"/>
        <w:adjustRightInd w:val="0"/>
        <w:rPr>
          <w:rFonts w:cs="Arial"/>
          <w:bCs/>
          <w:color w:val="141313"/>
          <w:szCs w:val="22"/>
          <w:u w:val="single"/>
          <w:lang w:eastAsia="en-AU"/>
        </w:rPr>
      </w:pPr>
      <w:r w:rsidRPr="00B91ACD">
        <w:rPr>
          <w:rFonts w:cs="Arial"/>
          <w:bCs/>
          <w:color w:val="141313"/>
          <w:szCs w:val="22"/>
          <w:u w:val="single"/>
          <w:lang w:eastAsia="en-AU"/>
        </w:rPr>
        <w:t>Education and Promotion</w:t>
      </w:r>
      <w:r>
        <w:rPr>
          <w:rFonts w:cs="Arial"/>
          <w:bCs/>
          <w:color w:val="141313"/>
          <w:szCs w:val="22"/>
          <w:u w:val="single"/>
          <w:lang w:eastAsia="en-AU"/>
        </w:rPr>
        <w:t>:</w:t>
      </w:r>
    </w:p>
    <w:p w:rsidR="00A00A45" w:rsidRDefault="00A00A45" w:rsidP="00B938DE">
      <w:pPr>
        <w:autoSpaceDE w:val="0"/>
        <w:autoSpaceDN w:val="0"/>
        <w:adjustRightInd w:val="0"/>
        <w:rPr>
          <w:rFonts w:cs="Arial"/>
          <w:bCs/>
          <w:color w:val="141313"/>
          <w:szCs w:val="22"/>
          <w:u w:val="single"/>
          <w:lang w:eastAsia="en-AU"/>
        </w:rPr>
      </w:pPr>
    </w:p>
    <w:p w:rsidR="00A00A45" w:rsidRDefault="00A00A45" w:rsidP="00B938DE">
      <w:pPr>
        <w:spacing w:after="240"/>
        <w:rPr>
          <w:rFonts w:cs="Arial"/>
          <w:color w:val="000000"/>
          <w:szCs w:val="22"/>
          <w:lang w:eastAsia="en-AU"/>
        </w:rPr>
      </w:pPr>
      <w:r>
        <w:rPr>
          <w:rFonts w:cs="Arial"/>
          <w:color w:val="000000"/>
          <w:szCs w:val="22"/>
          <w:lang w:eastAsia="en-AU"/>
        </w:rPr>
        <w:t xml:space="preserve">As stated, the role of the </w:t>
      </w:r>
      <w:r w:rsidR="00391DBE">
        <w:rPr>
          <w:rFonts w:cs="Arial"/>
          <w:color w:val="000000"/>
          <w:szCs w:val="22"/>
          <w:lang w:eastAsia="en-AU"/>
        </w:rPr>
        <w:t>EOC</w:t>
      </w:r>
      <w:r>
        <w:rPr>
          <w:rFonts w:cs="Arial"/>
          <w:color w:val="000000"/>
          <w:szCs w:val="22"/>
          <w:lang w:eastAsia="en-AU"/>
        </w:rPr>
        <w:t xml:space="preserve"> is to handle complaints of discrimination but also to promote equal opportunity and reduce discrimination by education and through other initiatives.  Discrimination is a significant issue for pregnant women and for parents who are carers and the </w:t>
      </w:r>
      <w:r w:rsidR="00391DBE">
        <w:rPr>
          <w:rFonts w:cs="Arial"/>
          <w:color w:val="000000"/>
          <w:szCs w:val="22"/>
          <w:lang w:eastAsia="en-AU"/>
        </w:rPr>
        <w:t>EOC</w:t>
      </w:r>
      <w:r>
        <w:rPr>
          <w:rFonts w:cs="Arial"/>
          <w:color w:val="000000"/>
          <w:szCs w:val="22"/>
          <w:lang w:eastAsia="en-AU"/>
        </w:rPr>
        <w:t xml:space="preserve"> considers that it is vital that organisations be better informed about how to avoid discriminating against both women and men with families looking to re-enter/ remain within the workforce.  Employers should also be made aware of the importance of having policies and procedures to assist them and their staff to avoid discriminating when recruiting and managing staff.  </w:t>
      </w:r>
    </w:p>
    <w:p w:rsidR="00A00A45" w:rsidRDefault="00A00A45" w:rsidP="00B938DE">
      <w:pPr>
        <w:spacing w:after="240"/>
        <w:rPr>
          <w:rFonts w:cs="Arial"/>
          <w:color w:val="000000"/>
          <w:szCs w:val="22"/>
          <w:lang w:eastAsia="en-AU"/>
        </w:rPr>
      </w:pPr>
      <w:r>
        <w:rPr>
          <w:rFonts w:cs="Arial"/>
          <w:color w:val="000000"/>
          <w:szCs w:val="22"/>
          <w:lang w:eastAsia="en-AU"/>
        </w:rPr>
        <w:t>Education, not only about the benefits of having a diverse workforce, is vitally important.  T</w:t>
      </w:r>
      <w:r w:rsidRPr="00134EB0">
        <w:rPr>
          <w:rFonts w:cs="Arial"/>
          <w:color w:val="000000"/>
          <w:szCs w:val="22"/>
          <w:lang w:eastAsia="en-AU"/>
        </w:rPr>
        <w:t xml:space="preserve">he </w:t>
      </w:r>
      <w:r w:rsidR="00391DBE">
        <w:rPr>
          <w:rFonts w:cs="Arial"/>
          <w:color w:val="000000"/>
          <w:szCs w:val="22"/>
          <w:lang w:eastAsia="en-AU"/>
        </w:rPr>
        <w:t>EOC</w:t>
      </w:r>
      <w:r w:rsidRPr="00134EB0">
        <w:rPr>
          <w:rFonts w:cs="Arial"/>
          <w:color w:val="000000"/>
          <w:szCs w:val="22"/>
          <w:lang w:eastAsia="en-AU"/>
        </w:rPr>
        <w:t xml:space="preserve"> </w:t>
      </w:r>
      <w:r>
        <w:rPr>
          <w:rFonts w:cs="Arial"/>
          <w:color w:val="000000"/>
          <w:szCs w:val="22"/>
          <w:lang w:eastAsia="en-AU"/>
        </w:rPr>
        <w:t xml:space="preserve">has heard from enquirers that organisations are sometimes provided with advice from business </w:t>
      </w:r>
      <w:r w:rsidR="004F1FD8">
        <w:rPr>
          <w:rFonts w:cs="Arial"/>
          <w:color w:val="000000"/>
          <w:szCs w:val="22"/>
          <w:lang w:eastAsia="en-AU"/>
        </w:rPr>
        <w:t xml:space="preserve">advisors or industry associations </w:t>
      </w:r>
      <w:r>
        <w:rPr>
          <w:rFonts w:cs="Arial"/>
          <w:color w:val="000000"/>
          <w:szCs w:val="22"/>
          <w:lang w:eastAsia="en-AU"/>
        </w:rPr>
        <w:t xml:space="preserve">that may conflict with discrimination law.  </w:t>
      </w:r>
    </w:p>
    <w:p w:rsidR="001E6104" w:rsidRPr="001E6104" w:rsidRDefault="00302106" w:rsidP="00B938DE">
      <w:pPr>
        <w:spacing w:after="240"/>
        <w:rPr>
          <w:rFonts w:cs="Arial"/>
          <w:color w:val="000000"/>
          <w:szCs w:val="22"/>
          <w:lang w:eastAsia="en-AU"/>
        </w:rPr>
      </w:pPr>
      <w:r>
        <w:rPr>
          <w:rFonts w:cs="Arial"/>
          <w:color w:val="000000"/>
          <w:szCs w:val="22"/>
          <w:lang w:eastAsia="en-AU"/>
        </w:rPr>
        <w:t xml:space="preserve">The </w:t>
      </w:r>
      <w:r w:rsidR="00391DBE">
        <w:rPr>
          <w:rFonts w:cs="Arial"/>
          <w:color w:val="000000"/>
          <w:szCs w:val="22"/>
          <w:lang w:eastAsia="en-AU"/>
        </w:rPr>
        <w:t>EOC</w:t>
      </w:r>
      <w:r>
        <w:rPr>
          <w:rFonts w:cs="Arial"/>
          <w:color w:val="000000"/>
          <w:szCs w:val="22"/>
          <w:lang w:eastAsia="en-AU"/>
        </w:rPr>
        <w:t xml:space="preserve"> would also recommend promotion of positive case stu</w:t>
      </w:r>
      <w:r w:rsidR="005E1E08">
        <w:rPr>
          <w:rFonts w:cs="Arial"/>
          <w:color w:val="000000"/>
          <w:szCs w:val="22"/>
          <w:lang w:eastAsia="en-AU"/>
        </w:rPr>
        <w:t>dies, and sharing of resources.</w:t>
      </w:r>
      <w:r w:rsidR="00806F47">
        <w:rPr>
          <w:rFonts w:cs="Arial"/>
          <w:color w:val="000000"/>
          <w:szCs w:val="22"/>
          <w:lang w:eastAsia="en-AU"/>
        </w:rPr>
        <w:t xml:space="preserve"> These should include case studies of both men and women to increase recognition and understanding that child care is a shared responsibility.</w:t>
      </w:r>
    </w:p>
    <w:p w:rsidR="001250EA" w:rsidRDefault="001250EA" w:rsidP="00B938DE">
      <w:pPr>
        <w:spacing w:after="240"/>
        <w:rPr>
          <w:rFonts w:cs="Arial"/>
          <w:color w:val="000000"/>
          <w:szCs w:val="22"/>
          <w:u w:val="single"/>
          <w:lang w:eastAsia="en-AU"/>
        </w:rPr>
      </w:pPr>
      <w:r w:rsidRPr="005E1E08">
        <w:rPr>
          <w:rFonts w:cs="Arial"/>
          <w:color w:val="000000"/>
          <w:szCs w:val="22"/>
          <w:u w:val="single"/>
          <w:lang w:eastAsia="en-AU"/>
        </w:rPr>
        <w:t>Changing di</w:t>
      </w:r>
      <w:r w:rsidR="00AC0059">
        <w:rPr>
          <w:rFonts w:cs="Arial"/>
          <w:color w:val="000000"/>
          <w:szCs w:val="22"/>
          <w:u w:val="single"/>
          <w:lang w:eastAsia="en-AU"/>
        </w:rPr>
        <w:t>scussions from a women’s issue</w:t>
      </w:r>
      <w:r w:rsidRPr="005E1E08">
        <w:rPr>
          <w:rFonts w:cs="Arial"/>
          <w:color w:val="000000"/>
          <w:szCs w:val="22"/>
          <w:u w:val="single"/>
          <w:lang w:eastAsia="en-AU"/>
        </w:rPr>
        <w:t xml:space="preserve"> to a </w:t>
      </w:r>
      <w:r w:rsidR="004F1FD8">
        <w:rPr>
          <w:rFonts w:cs="Arial"/>
          <w:color w:val="000000"/>
          <w:szCs w:val="22"/>
          <w:u w:val="single"/>
          <w:lang w:eastAsia="en-AU"/>
        </w:rPr>
        <w:t>“</w:t>
      </w:r>
      <w:r w:rsidRPr="005E1E08">
        <w:rPr>
          <w:rFonts w:cs="Arial"/>
          <w:color w:val="000000"/>
          <w:szCs w:val="22"/>
          <w:u w:val="single"/>
          <w:lang w:eastAsia="en-AU"/>
        </w:rPr>
        <w:t>whole of work</w:t>
      </w:r>
      <w:r w:rsidR="004F1FD8">
        <w:rPr>
          <w:rFonts w:cs="Arial"/>
          <w:color w:val="000000"/>
          <w:szCs w:val="22"/>
          <w:u w:val="single"/>
          <w:lang w:eastAsia="en-AU"/>
        </w:rPr>
        <w:t>”</w:t>
      </w:r>
      <w:r w:rsidRPr="005E1E08">
        <w:rPr>
          <w:rFonts w:cs="Arial"/>
          <w:color w:val="000000"/>
          <w:szCs w:val="22"/>
          <w:u w:val="single"/>
          <w:lang w:eastAsia="en-AU"/>
        </w:rPr>
        <w:t xml:space="preserve"> </w:t>
      </w:r>
      <w:proofErr w:type="gramStart"/>
      <w:r w:rsidRPr="005E1E08">
        <w:rPr>
          <w:rFonts w:cs="Arial"/>
          <w:color w:val="000000"/>
          <w:szCs w:val="22"/>
          <w:u w:val="single"/>
          <w:lang w:eastAsia="en-AU"/>
        </w:rPr>
        <w:t xml:space="preserve">issue </w:t>
      </w:r>
      <w:r w:rsidR="001E30F5">
        <w:rPr>
          <w:rFonts w:cs="Arial"/>
          <w:color w:val="000000"/>
          <w:szCs w:val="22"/>
          <w:u w:val="single"/>
          <w:lang w:eastAsia="en-AU"/>
        </w:rPr>
        <w:t>:</w:t>
      </w:r>
      <w:proofErr w:type="gramEnd"/>
    </w:p>
    <w:p w:rsidR="001E30F5" w:rsidRDefault="00AC0059" w:rsidP="00B938DE">
      <w:pPr>
        <w:spacing w:after="240"/>
        <w:rPr>
          <w:rFonts w:cs="Arial"/>
          <w:color w:val="000000"/>
          <w:szCs w:val="22"/>
          <w:lang w:eastAsia="en-AU"/>
        </w:rPr>
      </w:pPr>
      <w:r>
        <w:rPr>
          <w:rFonts w:cs="Arial"/>
          <w:color w:val="000000"/>
          <w:szCs w:val="22"/>
          <w:lang w:eastAsia="en-AU"/>
        </w:rPr>
        <w:t xml:space="preserve">Work being done, documents being produced and </w:t>
      </w:r>
      <w:proofErr w:type="gramStart"/>
      <w:r>
        <w:rPr>
          <w:rFonts w:cs="Arial"/>
          <w:color w:val="000000"/>
          <w:szCs w:val="22"/>
          <w:lang w:eastAsia="en-AU"/>
        </w:rPr>
        <w:t>language being used by the Workplace Gender Equality Agency provide</w:t>
      </w:r>
      <w:proofErr w:type="gramEnd"/>
      <w:r>
        <w:rPr>
          <w:rFonts w:cs="Arial"/>
          <w:color w:val="000000"/>
          <w:szCs w:val="22"/>
          <w:lang w:eastAsia="en-AU"/>
        </w:rPr>
        <w:t xml:space="preserve"> good examples of how this can be done. The challenge now is how to change discussions around caring responsibilities, and gender inequity to become a </w:t>
      </w:r>
      <w:r w:rsidR="004F1FD8">
        <w:rPr>
          <w:rFonts w:cs="Arial"/>
          <w:color w:val="000000"/>
          <w:szCs w:val="22"/>
          <w:lang w:eastAsia="en-AU"/>
        </w:rPr>
        <w:t>“</w:t>
      </w:r>
      <w:r>
        <w:rPr>
          <w:rFonts w:cs="Arial"/>
          <w:color w:val="000000"/>
          <w:szCs w:val="22"/>
          <w:lang w:eastAsia="en-AU"/>
        </w:rPr>
        <w:t>whole of work</w:t>
      </w:r>
      <w:r w:rsidR="004F1FD8">
        <w:rPr>
          <w:rFonts w:cs="Arial"/>
          <w:color w:val="000000"/>
          <w:szCs w:val="22"/>
          <w:lang w:eastAsia="en-AU"/>
        </w:rPr>
        <w:t>”</w:t>
      </w:r>
      <w:r>
        <w:rPr>
          <w:rFonts w:cs="Arial"/>
          <w:color w:val="000000"/>
          <w:szCs w:val="22"/>
          <w:lang w:eastAsia="en-AU"/>
        </w:rPr>
        <w:t xml:space="preserve"> </w:t>
      </w:r>
      <w:r w:rsidR="004F1FD8">
        <w:rPr>
          <w:rFonts w:cs="Arial"/>
          <w:color w:val="000000"/>
          <w:szCs w:val="22"/>
          <w:lang w:eastAsia="en-AU"/>
        </w:rPr>
        <w:t>issue</w:t>
      </w:r>
      <w:r>
        <w:rPr>
          <w:rFonts w:cs="Arial"/>
          <w:color w:val="000000"/>
          <w:szCs w:val="22"/>
          <w:lang w:eastAsia="en-AU"/>
        </w:rPr>
        <w:t>, and not just ‘women’ or an individual ‘woman’s’ problem.</w:t>
      </w:r>
    </w:p>
    <w:p w:rsidR="00CB7297" w:rsidRDefault="00CB7297" w:rsidP="00B938DE">
      <w:pPr>
        <w:spacing w:after="240"/>
        <w:rPr>
          <w:rFonts w:cs="Arial"/>
          <w:color w:val="000000"/>
          <w:szCs w:val="22"/>
          <w:lang w:eastAsia="en-AU"/>
        </w:rPr>
      </w:pPr>
      <w:r>
        <w:rPr>
          <w:rFonts w:cs="Arial"/>
          <w:color w:val="000000"/>
          <w:szCs w:val="22"/>
          <w:lang w:eastAsia="en-AU"/>
        </w:rPr>
        <w:t xml:space="preserve">This </w:t>
      </w:r>
      <w:r w:rsidR="004F1FD8">
        <w:rPr>
          <w:rFonts w:cs="Arial"/>
          <w:color w:val="000000"/>
          <w:szCs w:val="22"/>
          <w:lang w:eastAsia="en-AU"/>
        </w:rPr>
        <w:t>requires attitudinal change across the whole of society</w:t>
      </w:r>
      <w:r>
        <w:rPr>
          <w:rFonts w:cs="Arial"/>
          <w:color w:val="000000"/>
          <w:szCs w:val="22"/>
          <w:lang w:eastAsia="en-AU"/>
        </w:rPr>
        <w:t>, but changes in the workplace can support the process. Some possible steps that could be taken include:</w:t>
      </w:r>
    </w:p>
    <w:p w:rsidR="00CB7297" w:rsidRDefault="00CB7297" w:rsidP="00CB7297">
      <w:pPr>
        <w:pStyle w:val="ListParagraph"/>
        <w:numPr>
          <w:ilvl w:val="0"/>
          <w:numId w:val="31"/>
        </w:numPr>
        <w:spacing w:after="240"/>
        <w:rPr>
          <w:rFonts w:cs="Arial"/>
          <w:color w:val="000000"/>
          <w:szCs w:val="22"/>
          <w:lang w:eastAsia="en-AU"/>
        </w:rPr>
      </w:pPr>
      <w:r>
        <w:rPr>
          <w:rFonts w:cs="Arial"/>
          <w:color w:val="000000"/>
          <w:szCs w:val="22"/>
          <w:lang w:eastAsia="en-AU"/>
        </w:rPr>
        <w:t>Introducing ideas of anti-discrimination, gender equality and flexible work into the workplace induction process;</w:t>
      </w:r>
    </w:p>
    <w:p w:rsidR="00CB7297" w:rsidRDefault="00CB7297" w:rsidP="00CB7297">
      <w:pPr>
        <w:pStyle w:val="ListParagraph"/>
        <w:numPr>
          <w:ilvl w:val="0"/>
          <w:numId w:val="31"/>
        </w:numPr>
        <w:spacing w:after="240"/>
        <w:rPr>
          <w:rFonts w:cs="Arial"/>
          <w:color w:val="000000"/>
          <w:szCs w:val="22"/>
          <w:lang w:eastAsia="en-AU"/>
        </w:rPr>
      </w:pPr>
      <w:r>
        <w:rPr>
          <w:rFonts w:cs="Arial"/>
          <w:color w:val="000000"/>
          <w:szCs w:val="22"/>
          <w:lang w:eastAsia="en-AU"/>
        </w:rPr>
        <w:t>providing training to managers</w:t>
      </w:r>
      <w:r w:rsidR="00DA369C">
        <w:rPr>
          <w:rFonts w:cs="Arial"/>
          <w:color w:val="000000"/>
          <w:szCs w:val="22"/>
          <w:lang w:eastAsia="en-AU"/>
        </w:rPr>
        <w:t xml:space="preserve"> and staff</w:t>
      </w:r>
      <w:r w:rsidR="008F6739">
        <w:rPr>
          <w:rFonts w:cs="Arial"/>
          <w:color w:val="000000"/>
          <w:szCs w:val="22"/>
          <w:lang w:eastAsia="en-AU"/>
        </w:rPr>
        <w:t>;</w:t>
      </w:r>
    </w:p>
    <w:p w:rsidR="00CB7297" w:rsidRDefault="00CB7297" w:rsidP="00CB7297">
      <w:pPr>
        <w:pStyle w:val="ListParagraph"/>
        <w:numPr>
          <w:ilvl w:val="0"/>
          <w:numId w:val="31"/>
        </w:numPr>
        <w:spacing w:after="240"/>
        <w:rPr>
          <w:rFonts w:cs="Arial"/>
          <w:color w:val="000000"/>
          <w:szCs w:val="22"/>
          <w:lang w:eastAsia="en-AU"/>
        </w:rPr>
      </w:pPr>
      <w:r>
        <w:rPr>
          <w:rFonts w:cs="Arial"/>
          <w:color w:val="000000"/>
          <w:szCs w:val="22"/>
          <w:lang w:eastAsia="en-AU"/>
        </w:rPr>
        <w:t>supporting men and women to take flexible leave</w:t>
      </w:r>
      <w:r w:rsidR="008F6739">
        <w:rPr>
          <w:rFonts w:cs="Arial"/>
          <w:color w:val="000000"/>
          <w:szCs w:val="22"/>
          <w:lang w:eastAsia="en-AU"/>
        </w:rPr>
        <w:t>;</w:t>
      </w:r>
    </w:p>
    <w:p w:rsidR="00CB7297" w:rsidRDefault="00CB7297" w:rsidP="00CB7297">
      <w:pPr>
        <w:pStyle w:val="ListParagraph"/>
        <w:numPr>
          <w:ilvl w:val="0"/>
          <w:numId w:val="31"/>
        </w:numPr>
        <w:spacing w:after="240"/>
        <w:rPr>
          <w:rFonts w:cs="Arial"/>
          <w:color w:val="000000"/>
          <w:szCs w:val="22"/>
          <w:lang w:eastAsia="en-AU"/>
        </w:rPr>
      </w:pPr>
      <w:r>
        <w:rPr>
          <w:rFonts w:cs="Arial"/>
          <w:color w:val="000000"/>
          <w:szCs w:val="22"/>
          <w:lang w:eastAsia="en-AU"/>
        </w:rPr>
        <w:t>exemplifying and highlighting positive leadership in these areas</w:t>
      </w:r>
      <w:r w:rsidR="008F6739">
        <w:rPr>
          <w:rFonts w:cs="Arial"/>
          <w:color w:val="000000"/>
          <w:szCs w:val="22"/>
          <w:lang w:eastAsia="en-AU"/>
        </w:rPr>
        <w:t>;</w:t>
      </w:r>
    </w:p>
    <w:p w:rsidR="00CB7297" w:rsidRDefault="00CB7297" w:rsidP="00CB7297">
      <w:pPr>
        <w:pStyle w:val="ListParagraph"/>
        <w:numPr>
          <w:ilvl w:val="0"/>
          <w:numId w:val="31"/>
        </w:numPr>
        <w:spacing w:after="240"/>
        <w:rPr>
          <w:rFonts w:cs="Arial"/>
          <w:color w:val="000000"/>
          <w:szCs w:val="22"/>
          <w:lang w:eastAsia="en-AU"/>
        </w:rPr>
      </w:pPr>
      <w:r>
        <w:rPr>
          <w:rFonts w:cs="Arial"/>
          <w:color w:val="000000"/>
          <w:szCs w:val="22"/>
          <w:lang w:eastAsia="en-AU"/>
        </w:rPr>
        <w:t>having consistency in policies</w:t>
      </w:r>
      <w:r w:rsidR="008F6739">
        <w:rPr>
          <w:rFonts w:cs="Arial"/>
          <w:color w:val="000000"/>
          <w:szCs w:val="22"/>
          <w:lang w:eastAsia="en-AU"/>
        </w:rPr>
        <w:t>;</w:t>
      </w:r>
    </w:p>
    <w:p w:rsidR="00CB7297" w:rsidRDefault="00CB7297" w:rsidP="00CB7297">
      <w:pPr>
        <w:pStyle w:val="ListParagraph"/>
        <w:numPr>
          <w:ilvl w:val="0"/>
          <w:numId w:val="31"/>
        </w:numPr>
        <w:spacing w:after="240"/>
        <w:rPr>
          <w:rFonts w:cs="Arial"/>
          <w:color w:val="000000"/>
          <w:szCs w:val="22"/>
          <w:lang w:eastAsia="en-AU"/>
        </w:rPr>
      </w:pPr>
      <w:r>
        <w:rPr>
          <w:rFonts w:cs="Arial"/>
          <w:color w:val="000000"/>
          <w:szCs w:val="22"/>
          <w:lang w:eastAsia="en-AU"/>
        </w:rPr>
        <w:t>using networks of champions</w:t>
      </w:r>
      <w:r w:rsidR="008F6739">
        <w:rPr>
          <w:rFonts w:cs="Arial"/>
          <w:color w:val="000000"/>
          <w:szCs w:val="22"/>
          <w:lang w:eastAsia="en-AU"/>
        </w:rPr>
        <w:t>; and</w:t>
      </w:r>
    </w:p>
    <w:p w:rsidR="008F6739" w:rsidRPr="00CB7297" w:rsidRDefault="008F6739" w:rsidP="00CB7297">
      <w:pPr>
        <w:pStyle w:val="ListParagraph"/>
        <w:numPr>
          <w:ilvl w:val="0"/>
          <w:numId w:val="31"/>
        </w:numPr>
        <w:spacing w:after="240"/>
        <w:rPr>
          <w:rFonts w:cs="Arial"/>
          <w:color w:val="000000"/>
          <w:szCs w:val="22"/>
          <w:lang w:eastAsia="en-AU"/>
        </w:rPr>
      </w:pPr>
      <w:proofErr w:type="gramStart"/>
      <w:r>
        <w:rPr>
          <w:rFonts w:cs="Arial"/>
          <w:color w:val="000000"/>
          <w:szCs w:val="22"/>
          <w:lang w:eastAsia="en-AU"/>
        </w:rPr>
        <w:t>providing</w:t>
      </w:r>
      <w:proofErr w:type="gramEnd"/>
      <w:r>
        <w:rPr>
          <w:rFonts w:cs="Arial"/>
          <w:color w:val="000000"/>
          <w:szCs w:val="22"/>
          <w:lang w:eastAsia="en-AU"/>
        </w:rPr>
        <w:t xml:space="preserve"> childcare options through the workplace.</w:t>
      </w:r>
    </w:p>
    <w:p w:rsidR="001250EA" w:rsidRDefault="001250EA" w:rsidP="00B938DE">
      <w:pPr>
        <w:spacing w:after="240"/>
        <w:rPr>
          <w:rFonts w:cs="Arial"/>
          <w:color w:val="000000"/>
          <w:szCs w:val="22"/>
          <w:lang w:eastAsia="en-AU"/>
        </w:rPr>
      </w:pPr>
      <w:r w:rsidRPr="001250EA">
        <w:rPr>
          <w:rFonts w:cs="Arial"/>
          <w:color w:val="000000"/>
          <w:szCs w:val="22"/>
          <w:u w:val="single"/>
          <w:lang w:eastAsia="en-AU"/>
        </w:rPr>
        <w:t>Clear guidelines, policies and procedures</w:t>
      </w:r>
      <w:r>
        <w:rPr>
          <w:rFonts w:cs="Arial"/>
          <w:color w:val="000000"/>
          <w:szCs w:val="22"/>
          <w:lang w:eastAsia="en-AU"/>
        </w:rPr>
        <w:t>:</w:t>
      </w:r>
    </w:p>
    <w:p w:rsidR="00A00A45" w:rsidRDefault="00A00A45" w:rsidP="00B938DE">
      <w:pPr>
        <w:spacing w:after="240"/>
        <w:rPr>
          <w:rFonts w:cs="Arial"/>
          <w:color w:val="000000"/>
          <w:szCs w:val="22"/>
          <w:lang w:eastAsia="en-AU"/>
        </w:rPr>
      </w:pPr>
      <w:r>
        <w:rPr>
          <w:rFonts w:cs="Arial"/>
          <w:color w:val="000000"/>
          <w:szCs w:val="22"/>
          <w:lang w:eastAsia="en-AU"/>
        </w:rPr>
        <w:t xml:space="preserve">Clear guidelines for both businesses and individuals about their rights and responsibilities, including </w:t>
      </w:r>
      <w:r w:rsidRPr="007824D3">
        <w:rPr>
          <w:rFonts w:cs="Arial"/>
          <w:color w:val="000000"/>
          <w:szCs w:val="22"/>
          <w:lang w:eastAsia="en-AU"/>
        </w:rPr>
        <w:t xml:space="preserve">information about legislative protections for </w:t>
      </w:r>
      <w:r w:rsidR="001250EA">
        <w:rPr>
          <w:rFonts w:cs="Arial"/>
          <w:color w:val="000000"/>
          <w:szCs w:val="22"/>
          <w:lang w:eastAsia="en-AU"/>
        </w:rPr>
        <w:t>pregnant women</w:t>
      </w:r>
      <w:r w:rsidRPr="007824D3">
        <w:rPr>
          <w:rFonts w:cs="Arial"/>
          <w:color w:val="000000"/>
          <w:szCs w:val="22"/>
          <w:lang w:eastAsia="en-AU"/>
        </w:rPr>
        <w:t>,</w:t>
      </w:r>
      <w:r w:rsidR="001250EA">
        <w:rPr>
          <w:rFonts w:cs="Arial"/>
          <w:color w:val="000000"/>
          <w:szCs w:val="22"/>
          <w:lang w:eastAsia="en-AU"/>
        </w:rPr>
        <w:t xml:space="preserve"> parents on paternity leave and parents looking to re-enter or remain in the workforce</w:t>
      </w:r>
      <w:r w:rsidRPr="007824D3">
        <w:rPr>
          <w:rFonts w:cs="Arial"/>
          <w:color w:val="000000"/>
          <w:szCs w:val="22"/>
          <w:lang w:eastAsia="en-AU"/>
        </w:rPr>
        <w:t xml:space="preserve"> are important.</w:t>
      </w:r>
      <w:r>
        <w:rPr>
          <w:rFonts w:cs="Arial"/>
          <w:color w:val="000000"/>
          <w:szCs w:val="22"/>
          <w:lang w:eastAsia="en-AU"/>
        </w:rPr>
        <w:t xml:space="preserve">  </w:t>
      </w:r>
    </w:p>
    <w:p w:rsidR="00912DD3" w:rsidRPr="00BC3547" w:rsidRDefault="00A00A45" w:rsidP="00BC3547">
      <w:pPr>
        <w:spacing w:after="240"/>
        <w:rPr>
          <w:szCs w:val="22"/>
        </w:rPr>
      </w:pPr>
      <w:r>
        <w:rPr>
          <w:rFonts w:cs="Arial"/>
          <w:color w:val="000000"/>
          <w:szCs w:val="22"/>
          <w:lang w:eastAsia="en-AU"/>
        </w:rPr>
        <w:t xml:space="preserve">The </w:t>
      </w:r>
      <w:r w:rsidR="00391DBE">
        <w:rPr>
          <w:rFonts w:cs="Arial"/>
          <w:color w:val="000000"/>
          <w:szCs w:val="22"/>
          <w:lang w:eastAsia="en-AU"/>
        </w:rPr>
        <w:t>EOC</w:t>
      </w:r>
      <w:r>
        <w:rPr>
          <w:rFonts w:cs="Arial"/>
          <w:color w:val="000000"/>
          <w:szCs w:val="22"/>
          <w:lang w:eastAsia="en-AU"/>
        </w:rPr>
        <w:t xml:space="preserve"> resolves approximately half of the complaints that fall within </w:t>
      </w:r>
      <w:r w:rsidRPr="000B79DF">
        <w:rPr>
          <w:i/>
          <w:iCs/>
          <w:szCs w:val="22"/>
        </w:rPr>
        <w:t>Equal Opportunity Act 1984</w:t>
      </w:r>
      <w:r>
        <w:rPr>
          <w:szCs w:val="22"/>
        </w:rPr>
        <w:t xml:space="preserve"> (SA) through conciliation.  </w:t>
      </w:r>
      <w:r w:rsidR="00D67406">
        <w:rPr>
          <w:szCs w:val="22"/>
        </w:rPr>
        <w:t xml:space="preserve">The EOC </w:t>
      </w:r>
      <w:r>
        <w:rPr>
          <w:szCs w:val="22"/>
        </w:rPr>
        <w:t>often find</w:t>
      </w:r>
      <w:r w:rsidR="00D67406">
        <w:rPr>
          <w:szCs w:val="22"/>
        </w:rPr>
        <w:t>s</w:t>
      </w:r>
      <w:r>
        <w:rPr>
          <w:szCs w:val="22"/>
        </w:rPr>
        <w:t xml:space="preserve"> </w:t>
      </w:r>
      <w:r w:rsidR="004F1FD8">
        <w:rPr>
          <w:szCs w:val="22"/>
        </w:rPr>
        <w:t xml:space="preserve">that through </w:t>
      </w:r>
      <w:r>
        <w:rPr>
          <w:szCs w:val="22"/>
        </w:rPr>
        <w:t>bringing the parties together in a conciliation conference</w:t>
      </w:r>
      <w:r w:rsidR="004F1FD8">
        <w:rPr>
          <w:szCs w:val="22"/>
        </w:rPr>
        <w:t>,</w:t>
      </w:r>
      <w:r w:rsidR="001E6104">
        <w:rPr>
          <w:szCs w:val="22"/>
        </w:rPr>
        <w:t xml:space="preserve"> </w:t>
      </w:r>
      <w:r>
        <w:rPr>
          <w:szCs w:val="22"/>
        </w:rPr>
        <w:t xml:space="preserve">relatively minor adjustments and compromise can result in a positive outcome for both employers and employees.  In the </w:t>
      </w:r>
      <w:r w:rsidR="00391DBE">
        <w:rPr>
          <w:szCs w:val="22"/>
        </w:rPr>
        <w:t>EOC’s</w:t>
      </w:r>
      <w:r w:rsidRPr="00481691">
        <w:rPr>
          <w:szCs w:val="22"/>
        </w:rPr>
        <w:t xml:space="preserve"> experience, a </w:t>
      </w:r>
      <w:r w:rsidRPr="00481691">
        <w:rPr>
          <w:szCs w:val="22"/>
        </w:rPr>
        <w:lastRenderedPageBreak/>
        <w:t>more flexible mindset</w:t>
      </w:r>
      <w:r>
        <w:rPr>
          <w:szCs w:val="22"/>
        </w:rPr>
        <w:t>,</w:t>
      </w:r>
      <w:r w:rsidRPr="00481691">
        <w:rPr>
          <w:szCs w:val="22"/>
        </w:rPr>
        <w:t xml:space="preserve"> and better internal avenues for negotiation within workplaces</w:t>
      </w:r>
      <w:r>
        <w:rPr>
          <w:szCs w:val="22"/>
        </w:rPr>
        <w:t>,</w:t>
      </w:r>
      <w:r w:rsidRPr="00481691">
        <w:rPr>
          <w:szCs w:val="22"/>
        </w:rPr>
        <w:t xml:space="preserve"> can play a </w:t>
      </w:r>
      <w:r w:rsidR="004F1FD8">
        <w:rPr>
          <w:szCs w:val="22"/>
        </w:rPr>
        <w:t>significant</w:t>
      </w:r>
      <w:r w:rsidR="004F1FD8" w:rsidRPr="00481691">
        <w:rPr>
          <w:szCs w:val="22"/>
        </w:rPr>
        <w:t xml:space="preserve"> </w:t>
      </w:r>
      <w:r w:rsidRPr="00481691">
        <w:rPr>
          <w:szCs w:val="22"/>
        </w:rPr>
        <w:t>role in improving employment outcomes and workplace equality.</w:t>
      </w:r>
    </w:p>
    <w:p w:rsidR="00912DD3" w:rsidRDefault="00912DD3" w:rsidP="00912DD3">
      <w:pPr>
        <w:jc w:val="both"/>
        <w:rPr>
          <w:rFonts w:cs="Arial"/>
          <w:szCs w:val="22"/>
          <w:lang w:eastAsia="en-AU"/>
        </w:rPr>
      </w:pPr>
      <w:r>
        <w:rPr>
          <w:rFonts w:cs="Arial"/>
          <w:b/>
          <w:color w:val="000000"/>
          <w:szCs w:val="22"/>
          <w:lang w:eastAsia="en-AU"/>
        </w:rPr>
        <w:t>Summary</w:t>
      </w:r>
      <w:r w:rsidRPr="00912DD3">
        <w:rPr>
          <w:rFonts w:cs="Arial"/>
          <w:szCs w:val="22"/>
          <w:lang w:eastAsia="en-AU"/>
        </w:rPr>
        <w:t xml:space="preserve"> </w:t>
      </w:r>
    </w:p>
    <w:p w:rsidR="00912DD3" w:rsidRDefault="00912DD3" w:rsidP="00912DD3">
      <w:pPr>
        <w:jc w:val="both"/>
        <w:rPr>
          <w:rFonts w:cs="Arial"/>
          <w:szCs w:val="22"/>
          <w:lang w:eastAsia="en-AU"/>
        </w:rPr>
      </w:pPr>
    </w:p>
    <w:p w:rsidR="002558A0" w:rsidRDefault="004F1FD8" w:rsidP="002558A0">
      <w:pPr>
        <w:jc w:val="both"/>
        <w:rPr>
          <w:rFonts w:cs="Arial"/>
          <w:szCs w:val="22"/>
        </w:rPr>
      </w:pPr>
      <w:r>
        <w:rPr>
          <w:rFonts w:cs="Arial"/>
          <w:szCs w:val="22"/>
          <w:lang w:eastAsia="en-AU"/>
        </w:rPr>
        <w:t xml:space="preserve">The </w:t>
      </w:r>
      <w:r w:rsidR="00912DD3">
        <w:rPr>
          <w:rFonts w:cs="Arial"/>
          <w:szCs w:val="22"/>
          <w:lang w:eastAsia="en-AU"/>
        </w:rPr>
        <w:t>EOC through its role</w:t>
      </w:r>
      <w:r w:rsidR="00D67406">
        <w:rPr>
          <w:rFonts w:cs="Arial"/>
          <w:szCs w:val="22"/>
          <w:lang w:eastAsia="en-AU"/>
        </w:rPr>
        <w:t xml:space="preserve"> in</w:t>
      </w:r>
      <w:r w:rsidR="00912DD3">
        <w:rPr>
          <w:rFonts w:cs="Arial"/>
          <w:szCs w:val="22"/>
          <w:lang w:eastAsia="en-AU"/>
        </w:rPr>
        <w:t xml:space="preserve"> administering the </w:t>
      </w:r>
      <w:r w:rsidR="00912DD3" w:rsidRPr="00087095">
        <w:rPr>
          <w:rFonts w:cs="Arial"/>
          <w:i/>
          <w:color w:val="000000"/>
          <w:szCs w:val="22"/>
          <w:lang w:eastAsia="en-AU"/>
        </w:rPr>
        <w:t>Equal Opportunity Act 1984</w:t>
      </w:r>
      <w:r w:rsidR="00912DD3" w:rsidRPr="00087095">
        <w:rPr>
          <w:rFonts w:cs="Arial"/>
          <w:color w:val="000000"/>
          <w:szCs w:val="22"/>
          <w:lang w:eastAsia="en-AU"/>
        </w:rPr>
        <w:t xml:space="preserve"> (SA)</w:t>
      </w:r>
      <w:r w:rsidR="00912DD3">
        <w:rPr>
          <w:rFonts w:cs="Arial"/>
          <w:color w:val="000000"/>
          <w:szCs w:val="22"/>
          <w:lang w:eastAsia="en-AU"/>
        </w:rPr>
        <w:t xml:space="preserve"> and in promoting equality in the </w:t>
      </w:r>
      <w:proofErr w:type="gramStart"/>
      <w:r w:rsidR="00912DD3">
        <w:rPr>
          <w:rFonts w:cs="Arial"/>
          <w:color w:val="000000"/>
          <w:szCs w:val="22"/>
          <w:lang w:eastAsia="en-AU"/>
        </w:rPr>
        <w:t>workplace,</w:t>
      </w:r>
      <w:proofErr w:type="gramEnd"/>
      <w:r w:rsidR="00912DD3">
        <w:rPr>
          <w:rFonts w:cs="Arial"/>
          <w:color w:val="000000"/>
          <w:szCs w:val="22"/>
          <w:lang w:eastAsia="en-AU"/>
        </w:rPr>
        <w:t xml:space="preserve"> </w:t>
      </w:r>
      <w:r w:rsidR="002558A0">
        <w:rPr>
          <w:rFonts w:cs="Arial"/>
          <w:color w:val="000000"/>
          <w:szCs w:val="22"/>
          <w:lang w:eastAsia="en-AU"/>
        </w:rPr>
        <w:t xml:space="preserve">comes into contact with a number of people who allege workplace discrimination as a result of their pregnancy or caring responsibilities. </w:t>
      </w:r>
      <w:r w:rsidR="002558A0">
        <w:rPr>
          <w:rFonts w:cs="Arial"/>
          <w:color w:val="000000"/>
          <w:szCs w:val="22"/>
        </w:rPr>
        <w:t xml:space="preserve">The enquiries and complaints received by the EOC indicate that discrimination cuts across all stages of a person’s working life, and </w:t>
      </w:r>
      <w:proofErr w:type="gramStart"/>
      <w:r>
        <w:rPr>
          <w:rFonts w:cs="Arial"/>
          <w:color w:val="000000"/>
          <w:szCs w:val="22"/>
        </w:rPr>
        <w:t xml:space="preserve">has </w:t>
      </w:r>
      <w:r w:rsidR="002558A0">
        <w:rPr>
          <w:rFonts w:cs="Arial"/>
          <w:color w:val="000000"/>
          <w:szCs w:val="22"/>
        </w:rPr>
        <w:t xml:space="preserve"> serious</w:t>
      </w:r>
      <w:proofErr w:type="gramEnd"/>
      <w:r w:rsidR="002558A0">
        <w:rPr>
          <w:rFonts w:cs="Arial"/>
          <w:color w:val="000000"/>
          <w:szCs w:val="22"/>
        </w:rPr>
        <w:t xml:space="preserve"> </w:t>
      </w:r>
      <w:r>
        <w:rPr>
          <w:rFonts w:cs="Arial"/>
          <w:color w:val="000000"/>
          <w:szCs w:val="22"/>
        </w:rPr>
        <w:t>e</w:t>
      </w:r>
      <w:r w:rsidR="002558A0">
        <w:rPr>
          <w:rFonts w:cs="Arial"/>
          <w:color w:val="000000"/>
          <w:szCs w:val="22"/>
        </w:rPr>
        <w:t>ffect</w:t>
      </w:r>
      <w:r w:rsidR="00D67406">
        <w:rPr>
          <w:rFonts w:cs="Arial"/>
          <w:color w:val="000000"/>
          <w:szCs w:val="22"/>
        </w:rPr>
        <w:t>s</w:t>
      </w:r>
      <w:r w:rsidR="002558A0">
        <w:rPr>
          <w:rFonts w:cs="Arial"/>
          <w:color w:val="000000"/>
          <w:szCs w:val="22"/>
        </w:rPr>
        <w:t xml:space="preserve"> both </w:t>
      </w:r>
      <w:r w:rsidR="002558A0">
        <w:rPr>
          <w:rFonts w:cs="Arial"/>
          <w:szCs w:val="22"/>
        </w:rPr>
        <w:t xml:space="preserve">for the individual, and for the broader goal of gender equality in the workforce. </w:t>
      </w:r>
    </w:p>
    <w:p w:rsidR="002558A0" w:rsidRDefault="002558A0" w:rsidP="002558A0">
      <w:pPr>
        <w:jc w:val="both"/>
        <w:rPr>
          <w:rFonts w:cs="Arial"/>
          <w:szCs w:val="22"/>
        </w:rPr>
      </w:pPr>
    </w:p>
    <w:p w:rsidR="002558A0" w:rsidRDefault="002558A0" w:rsidP="002558A0">
      <w:pPr>
        <w:jc w:val="both"/>
        <w:rPr>
          <w:rFonts w:cs="Arial"/>
          <w:szCs w:val="22"/>
        </w:rPr>
      </w:pPr>
      <w:r>
        <w:rPr>
          <w:rFonts w:cs="Arial"/>
          <w:szCs w:val="22"/>
        </w:rPr>
        <w:t xml:space="preserve">This discrimination has continued despite a growing body of legislation enacted to prevent such behaviours, indicating that there </w:t>
      </w:r>
      <w:r w:rsidR="004F1FD8">
        <w:rPr>
          <w:rFonts w:cs="Arial"/>
          <w:szCs w:val="22"/>
        </w:rPr>
        <w:t>remains</w:t>
      </w:r>
      <w:r>
        <w:rPr>
          <w:rFonts w:cs="Arial"/>
          <w:szCs w:val="22"/>
        </w:rPr>
        <w:t xml:space="preserve"> a need to do more in this area.</w:t>
      </w:r>
    </w:p>
    <w:p w:rsidR="002558A0" w:rsidRDefault="002558A0" w:rsidP="002558A0">
      <w:pPr>
        <w:jc w:val="both"/>
        <w:rPr>
          <w:rFonts w:cs="Arial"/>
          <w:szCs w:val="22"/>
        </w:rPr>
      </w:pPr>
    </w:p>
    <w:p w:rsidR="002558A0" w:rsidRPr="00382246" w:rsidRDefault="002558A0" w:rsidP="002558A0">
      <w:pPr>
        <w:autoSpaceDE w:val="0"/>
        <w:autoSpaceDN w:val="0"/>
        <w:adjustRightInd w:val="0"/>
        <w:rPr>
          <w:rFonts w:cs="Arial"/>
          <w:color w:val="000000"/>
          <w:szCs w:val="22"/>
          <w:lang w:eastAsia="en-AU"/>
        </w:rPr>
      </w:pPr>
      <w:r>
        <w:rPr>
          <w:rFonts w:cs="Arial"/>
          <w:szCs w:val="22"/>
          <w:lang w:eastAsia="en-AU"/>
        </w:rPr>
        <w:t>Supporting working parents to participate in the workplace</w:t>
      </w:r>
      <w:r w:rsidRPr="00BF1733">
        <w:rPr>
          <w:rFonts w:cs="Arial"/>
          <w:szCs w:val="22"/>
          <w:lang w:eastAsia="en-AU"/>
        </w:rPr>
        <w:t xml:space="preserve"> requires a </w:t>
      </w:r>
      <w:r w:rsidR="004F1FD8">
        <w:rPr>
          <w:rFonts w:cs="Arial"/>
          <w:szCs w:val="22"/>
          <w:lang w:eastAsia="en-AU"/>
        </w:rPr>
        <w:t>“</w:t>
      </w:r>
      <w:r w:rsidRPr="00BF1733">
        <w:rPr>
          <w:rFonts w:cs="Arial"/>
          <w:szCs w:val="22"/>
          <w:lang w:eastAsia="en-AU"/>
        </w:rPr>
        <w:t>whole-of-working-life</w:t>
      </w:r>
      <w:r w:rsidR="004F1FD8">
        <w:rPr>
          <w:rFonts w:cs="Arial"/>
          <w:szCs w:val="22"/>
          <w:lang w:eastAsia="en-AU"/>
        </w:rPr>
        <w:t>”</w:t>
      </w:r>
      <w:r w:rsidR="00ED3BAF">
        <w:rPr>
          <w:rFonts w:cs="Arial"/>
          <w:szCs w:val="22"/>
          <w:lang w:eastAsia="en-AU"/>
        </w:rPr>
        <w:t xml:space="preserve"> approach. </w:t>
      </w:r>
      <w:r w:rsidR="00BC3547">
        <w:rPr>
          <w:rFonts w:cs="Arial"/>
          <w:szCs w:val="22"/>
        </w:rPr>
        <w:t>T</w:t>
      </w:r>
      <w:r w:rsidRPr="00BF1733">
        <w:rPr>
          <w:rFonts w:cs="Arial"/>
          <w:szCs w:val="22"/>
        </w:rPr>
        <w:t xml:space="preserve">here is </w:t>
      </w:r>
      <w:r w:rsidR="00BC3547">
        <w:rPr>
          <w:rFonts w:cs="Arial"/>
          <w:szCs w:val="22"/>
        </w:rPr>
        <w:t xml:space="preserve">also </w:t>
      </w:r>
      <w:r w:rsidRPr="00BF1733">
        <w:rPr>
          <w:rFonts w:cs="Arial"/>
          <w:szCs w:val="22"/>
        </w:rPr>
        <w:t xml:space="preserve">a continued commitment to raise awareness and acceptance </w:t>
      </w:r>
      <w:r w:rsidR="004F1FD8">
        <w:rPr>
          <w:rFonts w:cs="Arial"/>
          <w:szCs w:val="22"/>
        </w:rPr>
        <w:t xml:space="preserve">of </w:t>
      </w:r>
      <w:r w:rsidR="00BC3547">
        <w:rPr>
          <w:rFonts w:cs="Arial"/>
          <w:szCs w:val="22"/>
        </w:rPr>
        <w:t xml:space="preserve">pregnancy, and caring responsibilities </w:t>
      </w:r>
      <w:r w:rsidRPr="00BF1733">
        <w:rPr>
          <w:rFonts w:cs="Arial"/>
          <w:szCs w:val="22"/>
        </w:rPr>
        <w:t>in the workplace</w:t>
      </w:r>
      <w:r w:rsidR="00BC3547">
        <w:rPr>
          <w:rFonts w:cs="Arial"/>
          <w:szCs w:val="22"/>
        </w:rPr>
        <w:t>, and to changing the discourse around child rearing from a women’s issue to a whole of work issue.</w:t>
      </w:r>
    </w:p>
    <w:p w:rsidR="002558A0" w:rsidRDefault="002558A0" w:rsidP="002558A0">
      <w:pPr>
        <w:rPr>
          <w:rFonts w:cs="Arial"/>
          <w:szCs w:val="22"/>
        </w:rPr>
      </w:pPr>
    </w:p>
    <w:p w:rsidR="00912DD3" w:rsidRDefault="00912DD3" w:rsidP="00912DD3">
      <w:pPr>
        <w:jc w:val="both"/>
      </w:pPr>
    </w:p>
    <w:p w:rsidR="00912DD3" w:rsidRDefault="00912DD3" w:rsidP="00912DD3">
      <w:pPr>
        <w:ind w:right="720"/>
        <w:jc w:val="both"/>
      </w:pPr>
    </w:p>
    <w:p w:rsidR="00A00A45" w:rsidRPr="00B91ACD" w:rsidRDefault="00A00A45" w:rsidP="00B938DE">
      <w:pPr>
        <w:autoSpaceDE w:val="0"/>
        <w:autoSpaceDN w:val="0"/>
        <w:adjustRightInd w:val="0"/>
        <w:rPr>
          <w:rFonts w:cs="Arial"/>
          <w:bCs/>
          <w:color w:val="141313"/>
          <w:szCs w:val="22"/>
          <w:u w:val="single"/>
          <w:lang w:eastAsia="en-AU"/>
        </w:rPr>
      </w:pPr>
    </w:p>
    <w:sectPr w:rsidR="00A00A45" w:rsidRPr="00B91ACD" w:rsidSect="00F87701">
      <w:headerReference w:type="default" r:id="rId10"/>
      <w:headerReference w:type="first" r:id="rId11"/>
      <w:footerReference w:type="first" r:id="rId12"/>
      <w:pgSz w:w="11906" w:h="16838" w:code="9"/>
      <w:pgMar w:top="1418" w:right="1417" w:bottom="1418"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174" w:rsidRDefault="00636174">
      <w:r>
        <w:separator/>
      </w:r>
    </w:p>
  </w:endnote>
  <w:endnote w:type="continuationSeparator" w:id="0">
    <w:p w:rsidR="00636174" w:rsidRDefault="0063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74" w:rsidRPr="00896D6F" w:rsidRDefault="007B2B91" w:rsidP="00896D6F">
    <w:pPr>
      <w:pStyle w:val="Footer"/>
    </w:pPr>
    <w:r>
      <w:fldChar w:fldCharType="begin"/>
    </w:r>
    <w:r>
      <w:instrText xml:space="preserve"> FILENAME  \p  \* MERGEFORMAT </w:instrText>
    </w:r>
    <w:r>
      <w:fldChar w:fldCharType="separate"/>
    </w:r>
    <w:r w:rsidR="00636174">
      <w:rPr>
        <w:noProof/>
      </w:rPr>
      <w:t>G:\EOC\responses and submissions\Submissions\2013\Supporting Working Parents\2013.10.22 Supporting Working Parents - Pregnancy and return to work national review AHRC.docx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174" w:rsidRDefault="00636174">
      <w:r>
        <w:separator/>
      </w:r>
    </w:p>
  </w:footnote>
  <w:footnote w:type="continuationSeparator" w:id="0">
    <w:p w:rsidR="00636174" w:rsidRDefault="00636174">
      <w:r>
        <w:continuationSeparator/>
      </w:r>
    </w:p>
  </w:footnote>
  <w:footnote w:id="1">
    <w:p w:rsidR="00636174" w:rsidRDefault="00636174">
      <w:pPr>
        <w:pStyle w:val="FootnoteText"/>
      </w:pPr>
      <w:r>
        <w:rPr>
          <w:rStyle w:val="FootnoteReference"/>
        </w:rPr>
        <w:footnoteRef/>
      </w:r>
      <w:r>
        <w:t xml:space="preserve"> </w:t>
      </w:r>
      <w:r>
        <w:rPr>
          <w:sz w:val="16"/>
          <w:szCs w:val="16"/>
        </w:rPr>
        <w:t xml:space="preserve">ABS (2013), </w:t>
      </w:r>
      <w:r>
        <w:rPr>
          <w:i/>
          <w:iCs/>
          <w:sz w:val="16"/>
          <w:szCs w:val="16"/>
        </w:rPr>
        <w:t xml:space="preserve">Gender Indicators, Australia, Aug 2013, </w:t>
      </w:r>
      <w:r>
        <w:rPr>
          <w:sz w:val="16"/>
          <w:szCs w:val="16"/>
        </w:rPr>
        <w:t>cat no 4125.0, viewed 25 October 2013, http://www.abs.gov.au/ausstats/abs@.nsf/mf/4125.0</w:t>
      </w:r>
    </w:p>
  </w:footnote>
  <w:footnote w:id="2">
    <w:p w:rsidR="00636174" w:rsidRDefault="00636174" w:rsidP="006E5946">
      <w:pPr>
        <w:pStyle w:val="FootnoteText"/>
      </w:pPr>
      <w:r>
        <w:rPr>
          <w:rStyle w:val="FootnoteReference"/>
        </w:rPr>
        <w:footnoteRef/>
      </w:r>
      <w:r>
        <w:t xml:space="preserve"> Safe Work SA, ‘What workplace system am I covered by’ </w:t>
      </w:r>
      <w:r w:rsidRPr="0027164A">
        <w:t>http://www.safework.sa.gov.au/show_page.jsp?id=112409</w:t>
      </w:r>
      <w:r>
        <w:t xml:space="preserve"> (last updated 11 January 2013)</w:t>
      </w:r>
    </w:p>
  </w:footnote>
  <w:footnote w:id="3">
    <w:p w:rsidR="00636174" w:rsidRPr="00CB7297" w:rsidRDefault="00636174">
      <w:pPr>
        <w:pStyle w:val="FootnoteText"/>
      </w:pPr>
      <w:r>
        <w:rPr>
          <w:rStyle w:val="FootnoteReference"/>
        </w:rPr>
        <w:footnoteRef/>
      </w:r>
      <w:r>
        <w:t xml:space="preserve"> Edwards, Meredith, </w:t>
      </w:r>
      <w:proofErr w:type="spellStart"/>
      <w:r>
        <w:t>Burmester</w:t>
      </w:r>
      <w:proofErr w:type="spellEnd"/>
      <w:r>
        <w:t xml:space="preserve">, Bill, Evans, Mark, </w:t>
      </w:r>
      <w:proofErr w:type="spellStart"/>
      <w:r>
        <w:t>Halupka</w:t>
      </w:r>
      <w:proofErr w:type="spellEnd"/>
      <w:r>
        <w:t xml:space="preserve">, Max and May, Deborah (2013) </w:t>
      </w:r>
      <w:r w:rsidRPr="00CB7297">
        <w:rPr>
          <w:i/>
          <w:lang w:val="en"/>
        </w:rPr>
        <w:t>Not yet 50/50: Barriers to the Progress of Senior Women in the Australian Public Service</w:t>
      </w:r>
      <w:r>
        <w:rPr>
          <w:i/>
          <w:lang w:val="en"/>
        </w:rPr>
        <w:t xml:space="preserve">, </w:t>
      </w:r>
      <w:r>
        <w:rPr>
          <w:lang w:val="en"/>
        </w:rPr>
        <w:t>ANZSOG Institute for Governance at the University of Canberra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74" w:rsidRDefault="00636174">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7B2B91">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174" w:rsidRDefault="00636174">
    <w:pPr>
      <w:pStyle w:val="Header"/>
    </w:pPr>
    <w:r>
      <w:rPr>
        <w:noProof/>
        <w:lang w:eastAsia="en-AU"/>
      </w:rPr>
      <w:drawing>
        <wp:anchor distT="0" distB="0" distL="114300" distR="114300" simplePos="0" relativeHeight="251660288" behindDoc="0" locked="0" layoutInCell="1" allowOverlap="1" wp14:anchorId="432C1F0C" wp14:editId="0EAFE1A3">
          <wp:simplePos x="0" y="0"/>
          <wp:positionH relativeFrom="page">
            <wp:posOffset>4385310</wp:posOffset>
          </wp:positionH>
          <wp:positionV relativeFrom="page">
            <wp:posOffset>330200</wp:posOffset>
          </wp:positionV>
          <wp:extent cx="2891155" cy="2541270"/>
          <wp:effectExtent l="0" t="0" r="4445" b="0"/>
          <wp:wrapNone/>
          <wp:docPr id="1" name="Picture 2" descr="EO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C6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155" cy="2541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D1D"/>
    <w:multiLevelType w:val="hybridMultilevel"/>
    <w:tmpl w:val="789A404E"/>
    <w:lvl w:ilvl="0" w:tplc="D8EA1780">
      <w:start w:val="1"/>
      <w:numFmt w:val="bullet"/>
      <w:lvlRestart w:val="0"/>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C02DB6"/>
    <w:multiLevelType w:val="hybridMultilevel"/>
    <w:tmpl w:val="CABC1C52"/>
    <w:lvl w:ilvl="0" w:tplc="DB222120">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04698D"/>
    <w:multiLevelType w:val="hybridMultilevel"/>
    <w:tmpl w:val="3ED8490E"/>
    <w:lvl w:ilvl="0" w:tplc="C33C5FB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5D317D"/>
    <w:multiLevelType w:val="hybridMultilevel"/>
    <w:tmpl w:val="AA02A718"/>
    <w:lvl w:ilvl="0" w:tplc="FCCE032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CB237C"/>
    <w:multiLevelType w:val="hybridMultilevel"/>
    <w:tmpl w:val="115E83E0"/>
    <w:lvl w:ilvl="0" w:tplc="A32EC982">
      <w:start w:val="1"/>
      <w:numFmt w:val="decimal"/>
      <w:pStyle w:val="SubmissionNor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5">
    <w:nsid w:val="1EE44EDC"/>
    <w:multiLevelType w:val="hybridMultilevel"/>
    <w:tmpl w:val="0D20FD58"/>
    <w:lvl w:ilvl="0" w:tplc="BD54C5F0">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2F1690"/>
    <w:multiLevelType w:val="hybridMultilevel"/>
    <w:tmpl w:val="FD928008"/>
    <w:lvl w:ilvl="0" w:tplc="1D9E8B48">
      <w:start w:val="1"/>
      <w:numFmt w:val="bullet"/>
      <w:lvlText w:val=""/>
      <w:lvlJc w:val="left"/>
      <w:pPr>
        <w:ind w:left="720" w:hanging="360"/>
      </w:pPr>
      <w:rPr>
        <w:rFonts w:ascii="Symbol" w:hAnsi="Symbol"/>
      </w:rPr>
    </w:lvl>
    <w:lvl w:ilvl="1" w:tplc="C18CB39C">
      <w:start w:val="1"/>
      <w:numFmt w:val="bullet"/>
      <w:lvlText w:val="o"/>
      <w:lvlJc w:val="left"/>
      <w:pPr>
        <w:ind w:left="1440" w:hanging="360"/>
      </w:pPr>
      <w:rPr>
        <w:rFonts w:ascii="Courier New" w:hAnsi="Courier New"/>
      </w:rPr>
    </w:lvl>
    <w:lvl w:ilvl="2" w:tplc="EAF09514">
      <w:start w:val="1"/>
      <w:numFmt w:val="bullet"/>
      <w:lvlText w:val=""/>
      <w:lvlJc w:val="left"/>
      <w:pPr>
        <w:ind w:left="2160" w:hanging="360"/>
      </w:pPr>
      <w:rPr>
        <w:rFonts w:ascii="Wingdings" w:hAnsi="Wingdings"/>
      </w:rPr>
    </w:lvl>
    <w:lvl w:ilvl="3" w:tplc="AFEA1230">
      <w:start w:val="1"/>
      <w:numFmt w:val="bullet"/>
      <w:lvlText w:val=""/>
      <w:lvlJc w:val="left"/>
      <w:pPr>
        <w:ind w:left="2880" w:hanging="360"/>
      </w:pPr>
      <w:rPr>
        <w:rFonts w:ascii="Symbol" w:hAnsi="Symbol"/>
      </w:rPr>
    </w:lvl>
    <w:lvl w:ilvl="4" w:tplc="3DB80B3E">
      <w:start w:val="1"/>
      <w:numFmt w:val="bullet"/>
      <w:lvlText w:val="o"/>
      <w:lvlJc w:val="left"/>
      <w:pPr>
        <w:ind w:left="3600" w:hanging="360"/>
      </w:pPr>
      <w:rPr>
        <w:rFonts w:ascii="Courier New" w:hAnsi="Courier New"/>
      </w:rPr>
    </w:lvl>
    <w:lvl w:ilvl="5" w:tplc="AEAED806">
      <w:start w:val="1"/>
      <w:numFmt w:val="bullet"/>
      <w:lvlText w:val=""/>
      <w:lvlJc w:val="left"/>
      <w:pPr>
        <w:ind w:left="4320" w:hanging="360"/>
      </w:pPr>
      <w:rPr>
        <w:rFonts w:ascii="Wingdings" w:hAnsi="Wingdings"/>
      </w:rPr>
    </w:lvl>
    <w:lvl w:ilvl="6" w:tplc="0352C216">
      <w:start w:val="1"/>
      <w:numFmt w:val="bullet"/>
      <w:lvlText w:val=""/>
      <w:lvlJc w:val="left"/>
      <w:pPr>
        <w:ind w:left="5040" w:hanging="360"/>
      </w:pPr>
      <w:rPr>
        <w:rFonts w:ascii="Symbol" w:hAnsi="Symbol"/>
      </w:rPr>
    </w:lvl>
    <w:lvl w:ilvl="7" w:tplc="615A40E0">
      <w:start w:val="1"/>
      <w:numFmt w:val="bullet"/>
      <w:lvlText w:val="o"/>
      <w:lvlJc w:val="left"/>
      <w:pPr>
        <w:ind w:left="5760" w:hanging="360"/>
      </w:pPr>
      <w:rPr>
        <w:rFonts w:ascii="Courier New" w:hAnsi="Courier New"/>
      </w:rPr>
    </w:lvl>
    <w:lvl w:ilvl="8" w:tplc="343C460C">
      <w:start w:val="1"/>
      <w:numFmt w:val="bullet"/>
      <w:lvlText w:val=""/>
      <w:lvlJc w:val="left"/>
      <w:pPr>
        <w:ind w:left="6480" w:hanging="360"/>
      </w:pPr>
      <w:rPr>
        <w:rFonts w:ascii="Wingdings" w:hAnsi="Wingdings"/>
      </w:rPr>
    </w:lvl>
  </w:abstractNum>
  <w:abstractNum w:abstractNumId="7">
    <w:nsid w:val="26D97B7C"/>
    <w:multiLevelType w:val="hybridMultilevel"/>
    <w:tmpl w:val="2D6833E0"/>
    <w:lvl w:ilvl="0" w:tplc="2A3A3EB0">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006088"/>
    <w:multiLevelType w:val="hybridMultilevel"/>
    <w:tmpl w:val="038EBDD8"/>
    <w:lvl w:ilvl="0" w:tplc="6568C6C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E3741F"/>
    <w:multiLevelType w:val="hybridMultilevel"/>
    <w:tmpl w:val="2A30BE72"/>
    <w:lvl w:ilvl="0" w:tplc="930E17D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5C1533"/>
    <w:multiLevelType w:val="hybridMultilevel"/>
    <w:tmpl w:val="F6781554"/>
    <w:lvl w:ilvl="0" w:tplc="721ACE3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2724D1"/>
    <w:multiLevelType w:val="multilevel"/>
    <w:tmpl w:val="497C9E2C"/>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B335F85"/>
    <w:multiLevelType w:val="hybridMultilevel"/>
    <w:tmpl w:val="65887002"/>
    <w:lvl w:ilvl="0" w:tplc="FC6A30F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7B3AC1"/>
    <w:multiLevelType w:val="hybridMultilevel"/>
    <w:tmpl w:val="85E67240"/>
    <w:lvl w:ilvl="0" w:tplc="2B06F78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8BC1158"/>
    <w:multiLevelType w:val="hybridMultilevel"/>
    <w:tmpl w:val="043E2070"/>
    <w:lvl w:ilvl="0" w:tplc="B3DED860">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EF07D9"/>
    <w:multiLevelType w:val="hybridMultilevel"/>
    <w:tmpl w:val="66CE47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174D08"/>
    <w:multiLevelType w:val="hybridMultilevel"/>
    <w:tmpl w:val="FCD89FB8"/>
    <w:lvl w:ilvl="0" w:tplc="4C3063A8">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14E5F59"/>
    <w:multiLevelType w:val="hybridMultilevel"/>
    <w:tmpl w:val="60E0FA9A"/>
    <w:lvl w:ilvl="0" w:tplc="3892C372">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D1254A7"/>
    <w:multiLevelType w:val="hybridMultilevel"/>
    <w:tmpl w:val="BD6EA2C8"/>
    <w:lvl w:ilvl="0" w:tplc="C170849C">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EE7250"/>
    <w:multiLevelType w:val="hybridMultilevel"/>
    <w:tmpl w:val="748EFE82"/>
    <w:lvl w:ilvl="0" w:tplc="9E6AD172">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3F151B6"/>
    <w:multiLevelType w:val="hybridMultilevel"/>
    <w:tmpl w:val="DE061820"/>
    <w:lvl w:ilvl="0" w:tplc="E0664912">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B37583B"/>
    <w:multiLevelType w:val="multilevel"/>
    <w:tmpl w:val="1D4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C3552B"/>
    <w:multiLevelType w:val="hybridMultilevel"/>
    <w:tmpl w:val="22E297FE"/>
    <w:lvl w:ilvl="0" w:tplc="DDD49F64">
      <w:start w:val="1"/>
      <w:numFmt w:val="bullet"/>
      <w:lvlText w:val=""/>
      <w:lvlJc w:val="left"/>
      <w:pPr>
        <w:ind w:left="720" w:hanging="360"/>
      </w:pPr>
      <w:rPr>
        <w:rFonts w:ascii="Symbol" w:hAnsi="Symbol"/>
      </w:rPr>
    </w:lvl>
    <w:lvl w:ilvl="1" w:tplc="630E7D4E">
      <w:start w:val="1"/>
      <w:numFmt w:val="bullet"/>
      <w:lvlText w:val="o"/>
      <w:lvlJc w:val="left"/>
      <w:pPr>
        <w:ind w:left="1440" w:hanging="360"/>
      </w:pPr>
      <w:rPr>
        <w:rFonts w:ascii="Courier New" w:hAnsi="Courier New"/>
      </w:rPr>
    </w:lvl>
    <w:lvl w:ilvl="2" w:tplc="85A69712">
      <w:start w:val="1"/>
      <w:numFmt w:val="bullet"/>
      <w:lvlText w:val=""/>
      <w:lvlJc w:val="left"/>
      <w:pPr>
        <w:ind w:left="2160" w:hanging="360"/>
      </w:pPr>
      <w:rPr>
        <w:rFonts w:ascii="Wingdings" w:hAnsi="Wingdings"/>
      </w:rPr>
    </w:lvl>
    <w:lvl w:ilvl="3" w:tplc="18BAE2DE">
      <w:start w:val="1"/>
      <w:numFmt w:val="bullet"/>
      <w:lvlText w:val=""/>
      <w:lvlJc w:val="left"/>
      <w:pPr>
        <w:ind w:left="2880" w:hanging="360"/>
      </w:pPr>
      <w:rPr>
        <w:rFonts w:ascii="Symbol" w:hAnsi="Symbol"/>
      </w:rPr>
    </w:lvl>
    <w:lvl w:ilvl="4" w:tplc="FA16BA58">
      <w:start w:val="1"/>
      <w:numFmt w:val="bullet"/>
      <w:lvlText w:val="o"/>
      <w:lvlJc w:val="left"/>
      <w:pPr>
        <w:ind w:left="3600" w:hanging="360"/>
      </w:pPr>
      <w:rPr>
        <w:rFonts w:ascii="Courier New" w:hAnsi="Courier New"/>
      </w:rPr>
    </w:lvl>
    <w:lvl w:ilvl="5" w:tplc="526A2FA4">
      <w:start w:val="1"/>
      <w:numFmt w:val="bullet"/>
      <w:lvlText w:val=""/>
      <w:lvlJc w:val="left"/>
      <w:pPr>
        <w:ind w:left="4320" w:hanging="360"/>
      </w:pPr>
      <w:rPr>
        <w:rFonts w:ascii="Wingdings" w:hAnsi="Wingdings"/>
      </w:rPr>
    </w:lvl>
    <w:lvl w:ilvl="6" w:tplc="ED9046B2">
      <w:start w:val="1"/>
      <w:numFmt w:val="bullet"/>
      <w:lvlText w:val=""/>
      <w:lvlJc w:val="left"/>
      <w:pPr>
        <w:ind w:left="5040" w:hanging="360"/>
      </w:pPr>
      <w:rPr>
        <w:rFonts w:ascii="Symbol" w:hAnsi="Symbol"/>
      </w:rPr>
    </w:lvl>
    <w:lvl w:ilvl="7" w:tplc="9DC05606">
      <w:start w:val="1"/>
      <w:numFmt w:val="bullet"/>
      <w:lvlText w:val="o"/>
      <w:lvlJc w:val="left"/>
      <w:pPr>
        <w:ind w:left="5760" w:hanging="360"/>
      </w:pPr>
      <w:rPr>
        <w:rFonts w:ascii="Courier New" w:hAnsi="Courier New"/>
      </w:rPr>
    </w:lvl>
    <w:lvl w:ilvl="8" w:tplc="99E09364">
      <w:start w:val="1"/>
      <w:numFmt w:val="bullet"/>
      <w:lvlText w:val=""/>
      <w:lvlJc w:val="left"/>
      <w:pPr>
        <w:ind w:left="6480" w:hanging="360"/>
      </w:pPr>
      <w:rPr>
        <w:rFonts w:ascii="Wingdings" w:hAnsi="Wingdings"/>
      </w:rPr>
    </w:lvl>
  </w:abstractNum>
  <w:abstractNum w:abstractNumId="23">
    <w:nsid w:val="6E4C3AE1"/>
    <w:multiLevelType w:val="multilevel"/>
    <w:tmpl w:val="FB32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611913"/>
    <w:multiLevelType w:val="hybridMultilevel"/>
    <w:tmpl w:val="46129AC6"/>
    <w:lvl w:ilvl="0" w:tplc="41BE9F0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62730D"/>
    <w:multiLevelType w:val="hybridMultilevel"/>
    <w:tmpl w:val="288E1F20"/>
    <w:lvl w:ilvl="0" w:tplc="E1202CAA">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5772D20"/>
    <w:multiLevelType w:val="hybridMultilevel"/>
    <w:tmpl w:val="A8F68914"/>
    <w:lvl w:ilvl="0" w:tplc="02248320">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A45587"/>
    <w:multiLevelType w:val="hybridMultilevel"/>
    <w:tmpl w:val="B1DE133E"/>
    <w:lvl w:ilvl="0" w:tplc="4ED24AC6">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807960"/>
    <w:multiLevelType w:val="multilevel"/>
    <w:tmpl w:val="61569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E0FF4"/>
    <w:multiLevelType w:val="hybridMultilevel"/>
    <w:tmpl w:val="8E9EA60E"/>
    <w:lvl w:ilvl="0" w:tplc="297E152E">
      <w:start w:val="1"/>
      <w:numFmt w:val="bullet"/>
      <w:lvlRestart w:val="0"/>
      <w:lvlText w:val=""/>
      <w:lvlJc w:val="left"/>
      <w:pPr>
        <w:tabs>
          <w:tab w:val="num" w:pos="627"/>
        </w:tabs>
        <w:ind w:left="627" w:hanging="567"/>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17"/>
  </w:num>
  <w:num w:numId="5">
    <w:abstractNumId w:val="23"/>
  </w:num>
  <w:num w:numId="6">
    <w:abstractNumId w:val="27"/>
  </w:num>
  <w:num w:numId="7">
    <w:abstractNumId w:val="8"/>
  </w:num>
  <w:num w:numId="8">
    <w:abstractNumId w:val="28"/>
  </w:num>
  <w:num w:numId="9">
    <w:abstractNumId w:val="22"/>
  </w:num>
  <w:num w:numId="10">
    <w:abstractNumId w:val="6"/>
  </w:num>
  <w:num w:numId="11">
    <w:abstractNumId w:val="24"/>
  </w:num>
  <w:num w:numId="12">
    <w:abstractNumId w:val="16"/>
  </w:num>
  <w:num w:numId="13">
    <w:abstractNumId w:val="10"/>
  </w:num>
  <w:num w:numId="14">
    <w:abstractNumId w:val="13"/>
  </w:num>
  <w:num w:numId="15">
    <w:abstractNumId w:val="26"/>
  </w:num>
  <w:num w:numId="16">
    <w:abstractNumId w:val="15"/>
  </w:num>
  <w:num w:numId="17">
    <w:abstractNumId w:val="14"/>
  </w:num>
  <w:num w:numId="18">
    <w:abstractNumId w:val="5"/>
  </w:num>
  <w:num w:numId="19">
    <w:abstractNumId w:val="21"/>
  </w:num>
  <w:num w:numId="20">
    <w:abstractNumId w:val="0"/>
  </w:num>
  <w:num w:numId="21">
    <w:abstractNumId w:val="20"/>
  </w:num>
  <w:num w:numId="22">
    <w:abstractNumId w:val="9"/>
  </w:num>
  <w:num w:numId="23">
    <w:abstractNumId w:val="2"/>
  </w:num>
  <w:num w:numId="24">
    <w:abstractNumId w:val="12"/>
  </w:num>
  <w:num w:numId="25">
    <w:abstractNumId w:val="3"/>
  </w:num>
  <w:num w:numId="26">
    <w:abstractNumId w:val="7"/>
  </w:num>
  <w:num w:numId="27">
    <w:abstractNumId w:val="1"/>
  </w:num>
  <w:num w:numId="28">
    <w:abstractNumId w:val="29"/>
  </w:num>
  <w:num w:numId="29">
    <w:abstractNumId w:val="19"/>
  </w:num>
  <w:num w:numId="30">
    <w:abstractNumId w:val="2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31"/>
    <w:rsid w:val="00002D03"/>
    <w:rsid w:val="000060A4"/>
    <w:rsid w:val="00006195"/>
    <w:rsid w:val="00011E22"/>
    <w:rsid w:val="000121ED"/>
    <w:rsid w:val="00012204"/>
    <w:rsid w:val="00012A60"/>
    <w:rsid w:val="0001459D"/>
    <w:rsid w:val="0001648C"/>
    <w:rsid w:val="00017DC4"/>
    <w:rsid w:val="00020902"/>
    <w:rsid w:val="00020B8A"/>
    <w:rsid w:val="0002146B"/>
    <w:rsid w:val="00023DE4"/>
    <w:rsid w:val="00024E55"/>
    <w:rsid w:val="00025584"/>
    <w:rsid w:val="0002592C"/>
    <w:rsid w:val="00026896"/>
    <w:rsid w:val="00034C04"/>
    <w:rsid w:val="0003563F"/>
    <w:rsid w:val="00035ACF"/>
    <w:rsid w:val="00040D6C"/>
    <w:rsid w:val="00044341"/>
    <w:rsid w:val="00045F94"/>
    <w:rsid w:val="000547CA"/>
    <w:rsid w:val="000558ED"/>
    <w:rsid w:val="00055AA3"/>
    <w:rsid w:val="000633C8"/>
    <w:rsid w:val="00064604"/>
    <w:rsid w:val="000658D4"/>
    <w:rsid w:val="00065BFD"/>
    <w:rsid w:val="00065D20"/>
    <w:rsid w:val="0007198B"/>
    <w:rsid w:val="000729E1"/>
    <w:rsid w:val="000731AD"/>
    <w:rsid w:val="00073203"/>
    <w:rsid w:val="00075100"/>
    <w:rsid w:val="000758E0"/>
    <w:rsid w:val="00075C71"/>
    <w:rsid w:val="0007611D"/>
    <w:rsid w:val="0008033A"/>
    <w:rsid w:val="00081AFA"/>
    <w:rsid w:val="0008449E"/>
    <w:rsid w:val="00084722"/>
    <w:rsid w:val="00086978"/>
    <w:rsid w:val="00087095"/>
    <w:rsid w:val="000901B4"/>
    <w:rsid w:val="00093C52"/>
    <w:rsid w:val="000A0A2F"/>
    <w:rsid w:val="000A0DFE"/>
    <w:rsid w:val="000A20A1"/>
    <w:rsid w:val="000A2268"/>
    <w:rsid w:val="000A2880"/>
    <w:rsid w:val="000A406A"/>
    <w:rsid w:val="000A4BCF"/>
    <w:rsid w:val="000A5A43"/>
    <w:rsid w:val="000B0405"/>
    <w:rsid w:val="000B0559"/>
    <w:rsid w:val="000B0A09"/>
    <w:rsid w:val="000B0A75"/>
    <w:rsid w:val="000B31D7"/>
    <w:rsid w:val="000B3690"/>
    <w:rsid w:val="000B4F33"/>
    <w:rsid w:val="000B79DF"/>
    <w:rsid w:val="000B7DCA"/>
    <w:rsid w:val="000C0B78"/>
    <w:rsid w:val="000C4B4E"/>
    <w:rsid w:val="000C591D"/>
    <w:rsid w:val="000C5D5E"/>
    <w:rsid w:val="000D3143"/>
    <w:rsid w:val="000D4080"/>
    <w:rsid w:val="000D49FE"/>
    <w:rsid w:val="000D535E"/>
    <w:rsid w:val="000E0059"/>
    <w:rsid w:val="000E0784"/>
    <w:rsid w:val="000E0F4F"/>
    <w:rsid w:val="000E5E63"/>
    <w:rsid w:val="000E6B38"/>
    <w:rsid w:val="000E7AFF"/>
    <w:rsid w:val="000F19D2"/>
    <w:rsid w:val="000F28C6"/>
    <w:rsid w:val="000F2C01"/>
    <w:rsid w:val="000F3472"/>
    <w:rsid w:val="000F4378"/>
    <w:rsid w:val="000F4EBD"/>
    <w:rsid w:val="000F4ECA"/>
    <w:rsid w:val="000F73CA"/>
    <w:rsid w:val="00104AAA"/>
    <w:rsid w:val="00104DC7"/>
    <w:rsid w:val="001054B0"/>
    <w:rsid w:val="00105592"/>
    <w:rsid w:val="00106DF4"/>
    <w:rsid w:val="00107B9D"/>
    <w:rsid w:val="0011353B"/>
    <w:rsid w:val="001138E1"/>
    <w:rsid w:val="00113AD4"/>
    <w:rsid w:val="00115F77"/>
    <w:rsid w:val="00116A12"/>
    <w:rsid w:val="001231A5"/>
    <w:rsid w:val="001250EA"/>
    <w:rsid w:val="0012630D"/>
    <w:rsid w:val="00126B5C"/>
    <w:rsid w:val="001329F6"/>
    <w:rsid w:val="00134EB0"/>
    <w:rsid w:val="00137933"/>
    <w:rsid w:val="00143AD3"/>
    <w:rsid w:val="0014468B"/>
    <w:rsid w:val="00145ED5"/>
    <w:rsid w:val="00146943"/>
    <w:rsid w:val="00147343"/>
    <w:rsid w:val="00147A30"/>
    <w:rsid w:val="00151420"/>
    <w:rsid w:val="00151ACD"/>
    <w:rsid w:val="00152DAE"/>
    <w:rsid w:val="00152FC3"/>
    <w:rsid w:val="00154D6F"/>
    <w:rsid w:val="00154F75"/>
    <w:rsid w:val="0015592D"/>
    <w:rsid w:val="00156B68"/>
    <w:rsid w:val="0016044B"/>
    <w:rsid w:val="00162B6F"/>
    <w:rsid w:val="00162F01"/>
    <w:rsid w:val="00163DA1"/>
    <w:rsid w:val="00164209"/>
    <w:rsid w:val="0016571F"/>
    <w:rsid w:val="00172734"/>
    <w:rsid w:val="00175DFA"/>
    <w:rsid w:val="00177D92"/>
    <w:rsid w:val="001806B3"/>
    <w:rsid w:val="0018535E"/>
    <w:rsid w:val="00186AE5"/>
    <w:rsid w:val="00187760"/>
    <w:rsid w:val="00190919"/>
    <w:rsid w:val="00193464"/>
    <w:rsid w:val="00195227"/>
    <w:rsid w:val="001A092B"/>
    <w:rsid w:val="001A2704"/>
    <w:rsid w:val="001A5E11"/>
    <w:rsid w:val="001B443D"/>
    <w:rsid w:val="001B47E0"/>
    <w:rsid w:val="001B4861"/>
    <w:rsid w:val="001B4E5A"/>
    <w:rsid w:val="001B712D"/>
    <w:rsid w:val="001C385C"/>
    <w:rsid w:val="001C4E2B"/>
    <w:rsid w:val="001C6308"/>
    <w:rsid w:val="001D6144"/>
    <w:rsid w:val="001D77ED"/>
    <w:rsid w:val="001E16B1"/>
    <w:rsid w:val="001E1D76"/>
    <w:rsid w:val="001E3013"/>
    <w:rsid w:val="001E30F5"/>
    <w:rsid w:val="001E4F19"/>
    <w:rsid w:val="001E6104"/>
    <w:rsid w:val="001E770D"/>
    <w:rsid w:val="001E7A72"/>
    <w:rsid w:val="001F1E0B"/>
    <w:rsid w:val="001F3978"/>
    <w:rsid w:val="001F3D4C"/>
    <w:rsid w:val="001F43D1"/>
    <w:rsid w:val="001F453B"/>
    <w:rsid w:val="001F4917"/>
    <w:rsid w:val="001F4964"/>
    <w:rsid w:val="001F5354"/>
    <w:rsid w:val="001F6A8A"/>
    <w:rsid w:val="00200F1B"/>
    <w:rsid w:val="00201A8A"/>
    <w:rsid w:val="00202476"/>
    <w:rsid w:val="002040E0"/>
    <w:rsid w:val="002078ED"/>
    <w:rsid w:val="002101BD"/>
    <w:rsid w:val="00211BC7"/>
    <w:rsid w:val="00212A5B"/>
    <w:rsid w:val="00212AE0"/>
    <w:rsid w:val="002161BE"/>
    <w:rsid w:val="0022069F"/>
    <w:rsid w:val="0022218F"/>
    <w:rsid w:val="00223991"/>
    <w:rsid w:val="00224C80"/>
    <w:rsid w:val="0022558D"/>
    <w:rsid w:val="0022794D"/>
    <w:rsid w:val="0023127B"/>
    <w:rsid w:val="0023144D"/>
    <w:rsid w:val="0023149B"/>
    <w:rsid w:val="002327CC"/>
    <w:rsid w:val="002332AD"/>
    <w:rsid w:val="00236053"/>
    <w:rsid w:val="002362FF"/>
    <w:rsid w:val="002376B1"/>
    <w:rsid w:val="002410CD"/>
    <w:rsid w:val="00242650"/>
    <w:rsid w:val="0024278D"/>
    <w:rsid w:val="0024302C"/>
    <w:rsid w:val="002471EE"/>
    <w:rsid w:val="00250892"/>
    <w:rsid w:val="00250C51"/>
    <w:rsid w:val="00251A1F"/>
    <w:rsid w:val="00252134"/>
    <w:rsid w:val="00253071"/>
    <w:rsid w:val="00253BA7"/>
    <w:rsid w:val="00254274"/>
    <w:rsid w:val="002558A0"/>
    <w:rsid w:val="00256DDD"/>
    <w:rsid w:val="00261BF2"/>
    <w:rsid w:val="002717FE"/>
    <w:rsid w:val="0027248A"/>
    <w:rsid w:val="002728B6"/>
    <w:rsid w:val="00275EFC"/>
    <w:rsid w:val="00276123"/>
    <w:rsid w:val="00276FAD"/>
    <w:rsid w:val="00277FEB"/>
    <w:rsid w:val="002844AF"/>
    <w:rsid w:val="00284AB2"/>
    <w:rsid w:val="002869B6"/>
    <w:rsid w:val="002873DE"/>
    <w:rsid w:val="002915FA"/>
    <w:rsid w:val="00292343"/>
    <w:rsid w:val="00293F71"/>
    <w:rsid w:val="002947C0"/>
    <w:rsid w:val="00295312"/>
    <w:rsid w:val="00295650"/>
    <w:rsid w:val="00296222"/>
    <w:rsid w:val="002973EC"/>
    <w:rsid w:val="002A046A"/>
    <w:rsid w:val="002A1869"/>
    <w:rsid w:val="002A1C76"/>
    <w:rsid w:val="002A460E"/>
    <w:rsid w:val="002A48E8"/>
    <w:rsid w:val="002A52CE"/>
    <w:rsid w:val="002A615D"/>
    <w:rsid w:val="002A7CF5"/>
    <w:rsid w:val="002B0833"/>
    <w:rsid w:val="002C169F"/>
    <w:rsid w:val="002C1A6A"/>
    <w:rsid w:val="002C2861"/>
    <w:rsid w:val="002C5C37"/>
    <w:rsid w:val="002C7108"/>
    <w:rsid w:val="002C717B"/>
    <w:rsid w:val="002C7719"/>
    <w:rsid w:val="002D1470"/>
    <w:rsid w:val="002D2090"/>
    <w:rsid w:val="002D2EA7"/>
    <w:rsid w:val="002D334F"/>
    <w:rsid w:val="002D60E1"/>
    <w:rsid w:val="002D69DF"/>
    <w:rsid w:val="002E0574"/>
    <w:rsid w:val="002E1198"/>
    <w:rsid w:val="002E1CE2"/>
    <w:rsid w:val="002E209F"/>
    <w:rsid w:val="002E3A1A"/>
    <w:rsid w:val="002E5487"/>
    <w:rsid w:val="002E5A7F"/>
    <w:rsid w:val="002E74AA"/>
    <w:rsid w:val="002E7A9A"/>
    <w:rsid w:val="002E7CA7"/>
    <w:rsid w:val="002F076E"/>
    <w:rsid w:val="002F3349"/>
    <w:rsid w:val="002F5312"/>
    <w:rsid w:val="002F590D"/>
    <w:rsid w:val="002F7B79"/>
    <w:rsid w:val="002F7D96"/>
    <w:rsid w:val="00300CA6"/>
    <w:rsid w:val="00302106"/>
    <w:rsid w:val="00305C20"/>
    <w:rsid w:val="003064F4"/>
    <w:rsid w:val="00307AEC"/>
    <w:rsid w:val="00307B41"/>
    <w:rsid w:val="003101E1"/>
    <w:rsid w:val="00310B86"/>
    <w:rsid w:val="0031201D"/>
    <w:rsid w:val="003142AE"/>
    <w:rsid w:val="00315380"/>
    <w:rsid w:val="00316905"/>
    <w:rsid w:val="00317972"/>
    <w:rsid w:val="00320439"/>
    <w:rsid w:val="003213F6"/>
    <w:rsid w:val="003250A4"/>
    <w:rsid w:val="0032548B"/>
    <w:rsid w:val="00325B23"/>
    <w:rsid w:val="0032619F"/>
    <w:rsid w:val="003304D9"/>
    <w:rsid w:val="0033127E"/>
    <w:rsid w:val="00332132"/>
    <w:rsid w:val="00332A58"/>
    <w:rsid w:val="003372DF"/>
    <w:rsid w:val="00337B41"/>
    <w:rsid w:val="0034077D"/>
    <w:rsid w:val="0034160C"/>
    <w:rsid w:val="00341B5D"/>
    <w:rsid w:val="00341F48"/>
    <w:rsid w:val="00344D6A"/>
    <w:rsid w:val="003459A7"/>
    <w:rsid w:val="00347504"/>
    <w:rsid w:val="00350F99"/>
    <w:rsid w:val="003520DC"/>
    <w:rsid w:val="0035553B"/>
    <w:rsid w:val="0035651C"/>
    <w:rsid w:val="00356A0D"/>
    <w:rsid w:val="00361899"/>
    <w:rsid w:val="00365783"/>
    <w:rsid w:val="0036675A"/>
    <w:rsid w:val="00370B20"/>
    <w:rsid w:val="003734C0"/>
    <w:rsid w:val="00373C1D"/>
    <w:rsid w:val="00376632"/>
    <w:rsid w:val="00376C18"/>
    <w:rsid w:val="00377D1B"/>
    <w:rsid w:val="00380F72"/>
    <w:rsid w:val="00382246"/>
    <w:rsid w:val="00382308"/>
    <w:rsid w:val="003829AC"/>
    <w:rsid w:val="00383CC0"/>
    <w:rsid w:val="003856E1"/>
    <w:rsid w:val="00386A27"/>
    <w:rsid w:val="0038719E"/>
    <w:rsid w:val="003902A8"/>
    <w:rsid w:val="00390FC4"/>
    <w:rsid w:val="00391DBE"/>
    <w:rsid w:val="00395810"/>
    <w:rsid w:val="003A0485"/>
    <w:rsid w:val="003A1EE9"/>
    <w:rsid w:val="003A2BC3"/>
    <w:rsid w:val="003A31EA"/>
    <w:rsid w:val="003A434A"/>
    <w:rsid w:val="003A5BC2"/>
    <w:rsid w:val="003A69E9"/>
    <w:rsid w:val="003A6E5A"/>
    <w:rsid w:val="003A7233"/>
    <w:rsid w:val="003A7519"/>
    <w:rsid w:val="003B0DE5"/>
    <w:rsid w:val="003C19FF"/>
    <w:rsid w:val="003C2244"/>
    <w:rsid w:val="003C2376"/>
    <w:rsid w:val="003C2EB2"/>
    <w:rsid w:val="003C337A"/>
    <w:rsid w:val="003C6563"/>
    <w:rsid w:val="003C6E34"/>
    <w:rsid w:val="003C7B72"/>
    <w:rsid w:val="003D046B"/>
    <w:rsid w:val="003D0B59"/>
    <w:rsid w:val="003D1148"/>
    <w:rsid w:val="003D119C"/>
    <w:rsid w:val="003D3B03"/>
    <w:rsid w:val="003D4B28"/>
    <w:rsid w:val="003D63DA"/>
    <w:rsid w:val="003D7604"/>
    <w:rsid w:val="003E0E6C"/>
    <w:rsid w:val="003E248D"/>
    <w:rsid w:val="003E3DE7"/>
    <w:rsid w:val="003E54AB"/>
    <w:rsid w:val="003E7123"/>
    <w:rsid w:val="003F08CC"/>
    <w:rsid w:val="003F3934"/>
    <w:rsid w:val="003F68C0"/>
    <w:rsid w:val="004008CA"/>
    <w:rsid w:val="00401233"/>
    <w:rsid w:val="00402745"/>
    <w:rsid w:val="00410138"/>
    <w:rsid w:val="00412326"/>
    <w:rsid w:val="00413644"/>
    <w:rsid w:val="0041376F"/>
    <w:rsid w:val="00413C4D"/>
    <w:rsid w:val="00413F01"/>
    <w:rsid w:val="00414E47"/>
    <w:rsid w:val="00416E0E"/>
    <w:rsid w:val="004172BD"/>
    <w:rsid w:val="004201BA"/>
    <w:rsid w:val="00420BC2"/>
    <w:rsid w:val="004211D3"/>
    <w:rsid w:val="00422C09"/>
    <w:rsid w:val="00423B93"/>
    <w:rsid w:val="0042565C"/>
    <w:rsid w:val="00431FC0"/>
    <w:rsid w:val="00432D5E"/>
    <w:rsid w:val="00433048"/>
    <w:rsid w:val="00437A61"/>
    <w:rsid w:val="004400D6"/>
    <w:rsid w:val="0044162B"/>
    <w:rsid w:val="00441B71"/>
    <w:rsid w:val="004423E7"/>
    <w:rsid w:val="00442AFE"/>
    <w:rsid w:val="004434A8"/>
    <w:rsid w:val="004444DB"/>
    <w:rsid w:val="00444B99"/>
    <w:rsid w:val="00444F12"/>
    <w:rsid w:val="004469FB"/>
    <w:rsid w:val="004511EB"/>
    <w:rsid w:val="004529B4"/>
    <w:rsid w:val="00453599"/>
    <w:rsid w:val="00453784"/>
    <w:rsid w:val="00455419"/>
    <w:rsid w:val="00456728"/>
    <w:rsid w:val="00456CFB"/>
    <w:rsid w:val="00460414"/>
    <w:rsid w:val="0046279D"/>
    <w:rsid w:val="004654C1"/>
    <w:rsid w:val="0046741D"/>
    <w:rsid w:val="0046784C"/>
    <w:rsid w:val="0047392E"/>
    <w:rsid w:val="00474A06"/>
    <w:rsid w:val="00476E18"/>
    <w:rsid w:val="0047797C"/>
    <w:rsid w:val="00480B42"/>
    <w:rsid w:val="00481691"/>
    <w:rsid w:val="00483283"/>
    <w:rsid w:val="004844CE"/>
    <w:rsid w:val="00486910"/>
    <w:rsid w:val="0048734B"/>
    <w:rsid w:val="00490542"/>
    <w:rsid w:val="00492115"/>
    <w:rsid w:val="00494D1E"/>
    <w:rsid w:val="00495EA8"/>
    <w:rsid w:val="004966BE"/>
    <w:rsid w:val="0049685E"/>
    <w:rsid w:val="004A0F57"/>
    <w:rsid w:val="004A1D6F"/>
    <w:rsid w:val="004A2A52"/>
    <w:rsid w:val="004A300A"/>
    <w:rsid w:val="004A300F"/>
    <w:rsid w:val="004A3335"/>
    <w:rsid w:val="004A38E8"/>
    <w:rsid w:val="004A3A4C"/>
    <w:rsid w:val="004A501A"/>
    <w:rsid w:val="004A5141"/>
    <w:rsid w:val="004B05CE"/>
    <w:rsid w:val="004B1F1C"/>
    <w:rsid w:val="004B2863"/>
    <w:rsid w:val="004B37EB"/>
    <w:rsid w:val="004B401A"/>
    <w:rsid w:val="004B44C3"/>
    <w:rsid w:val="004B4D7C"/>
    <w:rsid w:val="004B602F"/>
    <w:rsid w:val="004B661C"/>
    <w:rsid w:val="004C0287"/>
    <w:rsid w:val="004C03A7"/>
    <w:rsid w:val="004C253A"/>
    <w:rsid w:val="004C346B"/>
    <w:rsid w:val="004C3A19"/>
    <w:rsid w:val="004C56EC"/>
    <w:rsid w:val="004C6B51"/>
    <w:rsid w:val="004C716E"/>
    <w:rsid w:val="004D0C09"/>
    <w:rsid w:val="004D11F6"/>
    <w:rsid w:val="004D15DD"/>
    <w:rsid w:val="004D6248"/>
    <w:rsid w:val="004D6A66"/>
    <w:rsid w:val="004E0452"/>
    <w:rsid w:val="004E0CA4"/>
    <w:rsid w:val="004E0F95"/>
    <w:rsid w:val="004E2116"/>
    <w:rsid w:val="004E2F44"/>
    <w:rsid w:val="004E5BE6"/>
    <w:rsid w:val="004E61CC"/>
    <w:rsid w:val="004E71E6"/>
    <w:rsid w:val="004F029B"/>
    <w:rsid w:val="004F1FD8"/>
    <w:rsid w:val="004F4791"/>
    <w:rsid w:val="004F4C48"/>
    <w:rsid w:val="004F5668"/>
    <w:rsid w:val="00507194"/>
    <w:rsid w:val="005113D5"/>
    <w:rsid w:val="00513F9C"/>
    <w:rsid w:val="0051408F"/>
    <w:rsid w:val="00515FB0"/>
    <w:rsid w:val="00517188"/>
    <w:rsid w:val="00520CBE"/>
    <w:rsid w:val="00521DBF"/>
    <w:rsid w:val="00523AC6"/>
    <w:rsid w:val="00524F27"/>
    <w:rsid w:val="00525713"/>
    <w:rsid w:val="00525AEB"/>
    <w:rsid w:val="00531554"/>
    <w:rsid w:val="00531E63"/>
    <w:rsid w:val="005320F7"/>
    <w:rsid w:val="00532E4E"/>
    <w:rsid w:val="005350B4"/>
    <w:rsid w:val="00535298"/>
    <w:rsid w:val="0053540D"/>
    <w:rsid w:val="005362D4"/>
    <w:rsid w:val="0053675E"/>
    <w:rsid w:val="00536CF7"/>
    <w:rsid w:val="0054074A"/>
    <w:rsid w:val="00542A3E"/>
    <w:rsid w:val="00544084"/>
    <w:rsid w:val="00544EE9"/>
    <w:rsid w:val="00545683"/>
    <w:rsid w:val="00545E51"/>
    <w:rsid w:val="005466B3"/>
    <w:rsid w:val="0055058A"/>
    <w:rsid w:val="00550C45"/>
    <w:rsid w:val="00550DB2"/>
    <w:rsid w:val="005546AF"/>
    <w:rsid w:val="005577F1"/>
    <w:rsid w:val="005601D1"/>
    <w:rsid w:val="005604C2"/>
    <w:rsid w:val="00560CC7"/>
    <w:rsid w:val="00562196"/>
    <w:rsid w:val="00566544"/>
    <w:rsid w:val="0057061F"/>
    <w:rsid w:val="00570E41"/>
    <w:rsid w:val="005717AF"/>
    <w:rsid w:val="00572332"/>
    <w:rsid w:val="00576AA3"/>
    <w:rsid w:val="005819D8"/>
    <w:rsid w:val="00581A29"/>
    <w:rsid w:val="00583385"/>
    <w:rsid w:val="0058354A"/>
    <w:rsid w:val="00583E12"/>
    <w:rsid w:val="00585735"/>
    <w:rsid w:val="005859D8"/>
    <w:rsid w:val="00590E60"/>
    <w:rsid w:val="0059719E"/>
    <w:rsid w:val="0059744D"/>
    <w:rsid w:val="005979D2"/>
    <w:rsid w:val="005A0614"/>
    <w:rsid w:val="005A0989"/>
    <w:rsid w:val="005A33B8"/>
    <w:rsid w:val="005A632B"/>
    <w:rsid w:val="005A6B69"/>
    <w:rsid w:val="005B068D"/>
    <w:rsid w:val="005B12D2"/>
    <w:rsid w:val="005B3114"/>
    <w:rsid w:val="005B4D82"/>
    <w:rsid w:val="005B54D7"/>
    <w:rsid w:val="005C0A70"/>
    <w:rsid w:val="005C4FED"/>
    <w:rsid w:val="005C58EC"/>
    <w:rsid w:val="005D4EE1"/>
    <w:rsid w:val="005D6369"/>
    <w:rsid w:val="005D76DA"/>
    <w:rsid w:val="005E0200"/>
    <w:rsid w:val="005E1744"/>
    <w:rsid w:val="005E1E08"/>
    <w:rsid w:val="005E38CD"/>
    <w:rsid w:val="005E3AAF"/>
    <w:rsid w:val="005E3D7F"/>
    <w:rsid w:val="005E41B2"/>
    <w:rsid w:val="005E5B02"/>
    <w:rsid w:val="005F1238"/>
    <w:rsid w:val="005F1988"/>
    <w:rsid w:val="005F1D92"/>
    <w:rsid w:val="005F5959"/>
    <w:rsid w:val="005F789A"/>
    <w:rsid w:val="006009C2"/>
    <w:rsid w:val="00602323"/>
    <w:rsid w:val="006060DC"/>
    <w:rsid w:val="006062DB"/>
    <w:rsid w:val="006067C8"/>
    <w:rsid w:val="006075E1"/>
    <w:rsid w:val="006111DC"/>
    <w:rsid w:val="0061347A"/>
    <w:rsid w:val="0061556A"/>
    <w:rsid w:val="006155B5"/>
    <w:rsid w:val="00616F2D"/>
    <w:rsid w:val="00617980"/>
    <w:rsid w:val="00617AF7"/>
    <w:rsid w:val="00622294"/>
    <w:rsid w:val="00624FFC"/>
    <w:rsid w:val="006256D8"/>
    <w:rsid w:val="00626199"/>
    <w:rsid w:val="00630595"/>
    <w:rsid w:val="006306C0"/>
    <w:rsid w:val="00630FA0"/>
    <w:rsid w:val="006360AC"/>
    <w:rsid w:val="00636174"/>
    <w:rsid w:val="006365D1"/>
    <w:rsid w:val="00636CAD"/>
    <w:rsid w:val="00637381"/>
    <w:rsid w:val="00637EB4"/>
    <w:rsid w:val="0064100F"/>
    <w:rsid w:val="00641F2C"/>
    <w:rsid w:val="0064459E"/>
    <w:rsid w:val="00644D31"/>
    <w:rsid w:val="006456ED"/>
    <w:rsid w:val="00645C17"/>
    <w:rsid w:val="00646591"/>
    <w:rsid w:val="00650A14"/>
    <w:rsid w:val="00650DFD"/>
    <w:rsid w:val="00652117"/>
    <w:rsid w:val="006551F1"/>
    <w:rsid w:val="00655A99"/>
    <w:rsid w:val="00655BA3"/>
    <w:rsid w:val="00661B2A"/>
    <w:rsid w:val="00663C04"/>
    <w:rsid w:val="0066521F"/>
    <w:rsid w:val="0066765A"/>
    <w:rsid w:val="00670CA8"/>
    <w:rsid w:val="006713C1"/>
    <w:rsid w:val="00671DA4"/>
    <w:rsid w:val="00672CB9"/>
    <w:rsid w:val="00673FD0"/>
    <w:rsid w:val="00674798"/>
    <w:rsid w:val="006754C6"/>
    <w:rsid w:val="00675F4E"/>
    <w:rsid w:val="006831A1"/>
    <w:rsid w:val="00683789"/>
    <w:rsid w:val="006852DB"/>
    <w:rsid w:val="006900E8"/>
    <w:rsid w:val="00690B3C"/>
    <w:rsid w:val="00692CEB"/>
    <w:rsid w:val="006940FC"/>
    <w:rsid w:val="00694C91"/>
    <w:rsid w:val="00695BCC"/>
    <w:rsid w:val="00696304"/>
    <w:rsid w:val="006964F2"/>
    <w:rsid w:val="006966B0"/>
    <w:rsid w:val="006A0008"/>
    <w:rsid w:val="006A34BF"/>
    <w:rsid w:val="006A72EE"/>
    <w:rsid w:val="006B167A"/>
    <w:rsid w:val="006B16EE"/>
    <w:rsid w:val="006B19F6"/>
    <w:rsid w:val="006B2032"/>
    <w:rsid w:val="006B20EC"/>
    <w:rsid w:val="006B299B"/>
    <w:rsid w:val="006B2A9A"/>
    <w:rsid w:val="006B3724"/>
    <w:rsid w:val="006B427C"/>
    <w:rsid w:val="006B4F80"/>
    <w:rsid w:val="006B5227"/>
    <w:rsid w:val="006B5DF7"/>
    <w:rsid w:val="006B7AFC"/>
    <w:rsid w:val="006B7BE3"/>
    <w:rsid w:val="006C021B"/>
    <w:rsid w:val="006C0CF7"/>
    <w:rsid w:val="006C24B7"/>
    <w:rsid w:val="006C301D"/>
    <w:rsid w:val="006C37EB"/>
    <w:rsid w:val="006C4B08"/>
    <w:rsid w:val="006C5F7D"/>
    <w:rsid w:val="006C74C6"/>
    <w:rsid w:val="006C7D8D"/>
    <w:rsid w:val="006D01A6"/>
    <w:rsid w:val="006D0982"/>
    <w:rsid w:val="006D1C54"/>
    <w:rsid w:val="006D2915"/>
    <w:rsid w:val="006D2E8D"/>
    <w:rsid w:val="006D31A2"/>
    <w:rsid w:val="006D7449"/>
    <w:rsid w:val="006D7688"/>
    <w:rsid w:val="006E0E3F"/>
    <w:rsid w:val="006E1943"/>
    <w:rsid w:val="006E2B19"/>
    <w:rsid w:val="006E326A"/>
    <w:rsid w:val="006E470E"/>
    <w:rsid w:val="006E4EA0"/>
    <w:rsid w:val="006E5946"/>
    <w:rsid w:val="006E6B59"/>
    <w:rsid w:val="006E714A"/>
    <w:rsid w:val="006E7BF1"/>
    <w:rsid w:val="006F06E3"/>
    <w:rsid w:val="006F2A40"/>
    <w:rsid w:val="006F3159"/>
    <w:rsid w:val="006F73E0"/>
    <w:rsid w:val="006F7BB7"/>
    <w:rsid w:val="006F7C43"/>
    <w:rsid w:val="007024B2"/>
    <w:rsid w:val="00704A1C"/>
    <w:rsid w:val="00711FF1"/>
    <w:rsid w:val="007200A6"/>
    <w:rsid w:val="00725B3B"/>
    <w:rsid w:val="007279DD"/>
    <w:rsid w:val="007319FC"/>
    <w:rsid w:val="00732B60"/>
    <w:rsid w:val="00732F0E"/>
    <w:rsid w:val="00735352"/>
    <w:rsid w:val="00735578"/>
    <w:rsid w:val="0073793B"/>
    <w:rsid w:val="007442E7"/>
    <w:rsid w:val="0074626A"/>
    <w:rsid w:val="007470EA"/>
    <w:rsid w:val="00750420"/>
    <w:rsid w:val="00750B2C"/>
    <w:rsid w:val="00750BDA"/>
    <w:rsid w:val="007510B6"/>
    <w:rsid w:val="00752AB3"/>
    <w:rsid w:val="00761000"/>
    <w:rsid w:val="00762B40"/>
    <w:rsid w:val="0076420B"/>
    <w:rsid w:val="0076493C"/>
    <w:rsid w:val="00770B24"/>
    <w:rsid w:val="0077130F"/>
    <w:rsid w:val="00771931"/>
    <w:rsid w:val="00772B58"/>
    <w:rsid w:val="007731AA"/>
    <w:rsid w:val="007740A8"/>
    <w:rsid w:val="0077412A"/>
    <w:rsid w:val="0077457C"/>
    <w:rsid w:val="00774F68"/>
    <w:rsid w:val="00780F67"/>
    <w:rsid w:val="007824D3"/>
    <w:rsid w:val="007844E1"/>
    <w:rsid w:val="00784859"/>
    <w:rsid w:val="0078501E"/>
    <w:rsid w:val="00787CF5"/>
    <w:rsid w:val="00790592"/>
    <w:rsid w:val="007915BF"/>
    <w:rsid w:val="007920F4"/>
    <w:rsid w:val="007930E5"/>
    <w:rsid w:val="007941D0"/>
    <w:rsid w:val="0079431E"/>
    <w:rsid w:val="007943D3"/>
    <w:rsid w:val="007A015B"/>
    <w:rsid w:val="007A10FA"/>
    <w:rsid w:val="007A3947"/>
    <w:rsid w:val="007A4CE8"/>
    <w:rsid w:val="007A5C08"/>
    <w:rsid w:val="007B224E"/>
    <w:rsid w:val="007B2B91"/>
    <w:rsid w:val="007B345E"/>
    <w:rsid w:val="007B34C6"/>
    <w:rsid w:val="007B38D6"/>
    <w:rsid w:val="007C2623"/>
    <w:rsid w:val="007C2A82"/>
    <w:rsid w:val="007C2D85"/>
    <w:rsid w:val="007C6351"/>
    <w:rsid w:val="007C6BF5"/>
    <w:rsid w:val="007C796A"/>
    <w:rsid w:val="007D0308"/>
    <w:rsid w:val="007D368C"/>
    <w:rsid w:val="007D36D9"/>
    <w:rsid w:val="007D426C"/>
    <w:rsid w:val="007D5D8F"/>
    <w:rsid w:val="007D658D"/>
    <w:rsid w:val="007E1A54"/>
    <w:rsid w:val="007E4654"/>
    <w:rsid w:val="007E7471"/>
    <w:rsid w:val="007F08E2"/>
    <w:rsid w:val="007F0D89"/>
    <w:rsid w:val="007F284F"/>
    <w:rsid w:val="007F40A4"/>
    <w:rsid w:val="007F4E32"/>
    <w:rsid w:val="007F6049"/>
    <w:rsid w:val="007F6090"/>
    <w:rsid w:val="007F6787"/>
    <w:rsid w:val="008016A1"/>
    <w:rsid w:val="00805C80"/>
    <w:rsid w:val="0080603F"/>
    <w:rsid w:val="00806F47"/>
    <w:rsid w:val="0080776E"/>
    <w:rsid w:val="00811AFD"/>
    <w:rsid w:val="00812164"/>
    <w:rsid w:val="0081290F"/>
    <w:rsid w:val="00814028"/>
    <w:rsid w:val="00814774"/>
    <w:rsid w:val="008150D8"/>
    <w:rsid w:val="008156C1"/>
    <w:rsid w:val="008228D0"/>
    <w:rsid w:val="00822BB6"/>
    <w:rsid w:val="00823CBD"/>
    <w:rsid w:val="0082441C"/>
    <w:rsid w:val="0082601F"/>
    <w:rsid w:val="008266B5"/>
    <w:rsid w:val="008272DF"/>
    <w:rsid w:val="008279E0"/>
    <w:rsid w:val="008302FE"/>
    <w:rsid w:val="008343B3"/>
    <w:rsid w:val="00834EB6"/>
    <w:rsid w:val="0083532D"/>
    <w:rsid w:val="00835BAE"/>
    <w:rsid w:val="00835C24"/>
    <w:rsid w:val="00835F09"/>
    <w:rsid w:val="00842CF7"/>
    <w:rsid w:val="008432BC"/>
    <w:rsid w:val="00843518"/>
    <w:rsid w:val="008444A6"/>
    <w:rsid w:val="008447CD"/>
    <w:rsid w:val="00844B12"/>
    <w:rsid w:val="008456D1"/>
    <w:rsid w:val="00851B38"/>
    <w:rsid w:val="0085258B"/>
    <w:rsid w:val="00852B7F"/>
    <w:rsid w:val="00853760"/>
    <w:rsid w:val="00856212"/>
    <w:rsid w:val="00856866"/>
    <w:rsid w:val="0086065E"/>
    <w:rsid w:val="008627A8"/>
    <w:rsid w:val="00862E72"/>
    <w:rsid w:val="00862FAC"/>
    <w:rsid w:val="00863F69"/>
    <w:rsid w:val="00863FFD"/>
    <w:rsid w:val="00864031"/>
    <w:rsid w:val="0086432C"/>
    <w:rsid w:val="008660CB"/>
    <w:rsid w:val="0087012E"/>
    <w:rsid w:val="008719C3"/>
    <w:rsid w:val="00873833"/>
    <w:rsid w:val="008742CF"/>
    <w:rsid w:val="008758A6"/>
    <w:rsid w:val="00876CB1"/>
    <w:rsid w:val="00876D56"/>
    <w:rsid w:val="0088269F"/>
    <w:rsid w:val="00883D99"/>
    <w:rsid w:val="008856B4"/>
    <w:rsid w:val="0088574B"/>
    <w:rsid w:val="00885D41"/>
    <w:rsid w:val="00885E15"/>
    <w:rsid w:val="008861AB"/>
    <w:rsid w:val="0089188D"/>
    <w:rsid w:val="00891E29"/>
    <w:rsid w:val="00892F62"/>
    <w:rsid w:val="008936AA"/>
    <w:rsid w:val="0089413E"/>
    <w:rsid w:val="00895C90"/>
    <w:rsid w:val="00896D6F"/>
    <w:rsid w:val="0089738C"/>
    <w:rsid w:val="008A13B5"/>
    <w:rsid w:val="008A39BA"/>
    <w:rsid w:val="008A41EF"/>
    <w:rsid w:val="008A502E"/>
    <w:rsid w:val="008A563E"/>
    <w:rsid w:val="008A5905"/>
    <w:rsid w:val="008A6ADD"/>
    <w:rsid w:val="008A71EF"/>
    <w:rsid w:val="008A7EAA"/>
    <w:rsid w:val="008B2158"/>
    <w:rsid w:val="008B39FF"/>
    <w:rsid w:val="008B3BDE"/>
    <w:rsid w:val="008B6EFC"/>
    <w:rsid w:val="008C2FD1"/>
    <w:rsid w:val="008C46FC"/>
    <w:rsid w:val="008C5574"/>
    <w:rsid w:val="008C677E"/>
    <w:rsid w:val="008D0E37"/>
    <w:rsid w:val="008D0FF9"/>
    <w:rsid w:val="008D20DD"/>
    <w:rsid w:val="008D4009"/>
    <w:rsid w:val="008D422F"/>
    <w:rsid w:val="008D4314"/>
    <w:rsid w:val="008D7FE5"/>
    <w:rsid w:val="008E2C38"/>
    <w:rsid w:val="008F103A"/>
    <w:rsid w:val="008F2261"/>
    <w:rsid w:val="008F332B"/>
    <w:rsid w:val="008F363C"/>
    <w:rsid w:val="008F4986"/>
    <w:rsid w:val="008F4A0E"/>
    <w:rsid w:val="008F6739"/>
    <w:rsid w:val="0090103E"/>
    <w:rsid w:val="00902302"/>
    <w:rsid w:val="00903077"/>
    <w:rsid w:val="0090410C"/>
    <w:rsid w:val="00904D02"/>
    <w:rsid w:val="009064EB"/>
    <w:rsid w:val="00906ACE"/>
    <w:rsid w:val="00907B3A"/>
    <w:rsid w:val="009106F4"/>
    <w:rsid w:val="00910726"/>
    <w:rsid w:val="00911E7B"/>
    <w:rsid w:val="00912496"/>
    <w:rsid w:val="00912DD3"/>
    <w:rsid w:val="0091334E"/>
    <w:rsid w:val="00913A59"/>
    <w:rsid w:val="00914675"/>
    <w:rsid w:val="00914D49"/>
    <w:rsid w:val="009151BD"/>
    <w:rsid w:val="00915827"/>
    <w:rsid w:val="00916E24"/>
    <w:rsid w:val="0092003F"/>
    <w:rsid w:val="009221A7"/>
    <w:rsid w:val="00923B31"/>
    <w:rsid w:val="009248F0"/>
    <w:rsid w:val="00925E6C"/>
    <w:rsid w:val="0092694F"/>
    <w:rsid w:val="009304B2"/>
    <w:rsid w:val="009309D2"/>
    <w:rsid w:val="00931D0E"/>
    <w:rsid w:val="00933490"/>
    <w:rsid w:val="009405B4"/>
    <w:rsid w:val="00940C2D"/>
    <w:rsid w:val="00940D41"/>
    <w:rsid w:val="009418D7"/>
    <w:rsid w:val="00941EAC"/>
    <w:rsid w:val="009428FE"/>
    <w:rsid w:val="00942CD3"/>
    <w:rsid w:val="0094524F"/>
    <w:rsid w:val="0094573F"/>
    <w:rsid w:val="00946F40"/>
    <w:rsid w:val="0095273B"/>
    <w:rsid w:val="00952A82"/>
    <w:rsid w:val="00954185"/>
    <w:rsid w:val="00955CF4"/>
    <w:rsid w:val="00960EB8"/>
    <w:rsid w:val="0096172C"/>
    <w:rsid w:val="00961F9C"/>
    <w:rsid w:val="00963ADA"/>
    <w:rsid w:val="009646A5"/>
    <w:rsid w:val="00965CC5"/>
    <w:rsid w:val="00966666"/>
    <w:rsid w:val="00970D8E"/>
    <w:rsid w:val="0097138C"/>
    <w:rsid w:val="0097416B"/>
    <w:rsid w:val="00974701"/>
    <w:rsid w:val="0097493E"/>
    <w:rsid w:val="009754AA"/>
    <w:rsid w:val="009774EA"/>
    <w:rsid w:val="00980A52"/>
    <w:rsid w:val="00982144"/>
    <w:rsid w:val="00982A3F"/>
    <w:rsid w:val="00985271"/>
    <w:rsid w:val="00986152"/>
    <w:rsid w:val="00986DD0"/>
    <w:rsid w:val="00987ECC"/>
    <w:rsid w:val="009900B3"/>
    <w:rsid w:val="0099010A"/>
    <w:rsid w:val="009904DE"/>
    <w:rsid w:val="00990B69"/>
    <w:rsid w:val="009922C8"/>
    <w:rsid w:val="00992CC3"/>
    <w:rsid w:val="00993021"/>
    <w:rsid w:val="00994857"/>
    <w:rsid w:val="00994ECD"/>
    <w:rsid w:val="009A0930"/>
    <w:rsid w:val="009A16C3"/>
    <w:rsid w:val="009A1BBF"/>
    <w:rsid w:val="009A7EE4"/>
    <w:rsid w:val="009B0FEC"/>
    <w:rsid w:val="009B103D"/>
    <w:rsid w:val="009B1D35"/>
    <w:rsid w:val="009B2584"/>
    <w:rsid w:val="009B35FF"/>
    <w:rsid w:val="009B6847"/>
    <w:rsid w:val="009B7850"/>
    <w:rsid w:val="009C0496"/>
    <w:rsid w:val="009C0C60"/>
    <w:rsid w:val="009C3D8E"/>
    <w:rsid w:val="009C668C"/>
    <w:rsid w:val="009D00C5"/>
    <w:rsid w:val="009D06FB"/>
    <w:rsid w:val="009D64BD"/>
    <w:rsid w:val="009D66F4"/>
    <w:rsid w:val="009D6D3A"/>
    <w:rsid w:val="009D7943"/>
    <w:rsid w:val="009D798D"/>
    <w:rsid w:val="009D7FDA"/>
    <w:rsid w:val="009E016C"/>
    <w:rsid w:val="009E1186"/>
    <w:rsid w:val="009E24D3"/>
    <w:rsid w:val="009E259F"/>
    <w:rsid w:val="009E31F4"/>
    <w:rsid w:val="009E3993"/>
    <w:rsid w:val="009F01F6"/>
    <w:rsid w:val="009F0D5A"/>
    <w:rsid w:val="009F2B83"/>
    <w:rsid w:val="009F46D7"/>
    <w:rsid w:val="009F67AC"/>
    <w:rsid w:val="009F7C01"/>
    <w:rsid w:val="00A00A45"/>
    <w:rsid w:val="00A01BA1"/>
    <w:rsid w:val="00A04F38"/>
    <w:rsid w:val="00A05EE6"/>
    <w:rsid w:val="00A06446"/>
    <w:rsid w:val="00A11654"/>
    <w:rsid w:val="00A2174F"/>
    <w:rsid w:val="00A21B94"/>
    <w:rsid w:val="00A21F78"/>
    <w:rsid w:val="00A236E6"/>
    <w:rsid w:val="00A2388D"/>
    <w:rsid w:val="00A23B24"/>
    <w:rsid w:val="00A25077"/>
    <w:rsid w:val="00A2573E"/>
    <w:rsid w:val="00A26695"/>
    <w:rsid w:val="00A32882"/>
    <w:rsid w:val="00A366C8"/>
    <w:rsid w:val="00A37995"/>
    <w:rsid w:val="00A40CAB"/>
    <w:rsid w:val="00A42294"/>
    <w:rsid w:val="00A44B84"/>
    <w:rsid w:val="00A44E8B"/>
    <w:rsid w:val="00A45793"/>
    <w:rsid w:val="00A4774C"/>
    <w:rsid w:val="00A506F8"/>
    <w:rsid w:val="00A51974"/>
    <w:rsid w:val="00A5278B"/>
    <w:rsid w:val="00A53B8B"/>
    <w:rsid w:val="00A6377E"/>
    <w:rsid w:val="00A65CAA"/>
    <w:rsid w:val="00A660BF"/>
    <w:rsid w:val="00A666C4"/>
    <w:rsid w:val="00A70936"/>
    <w:rsid w:val="00A71447"/>
    <w:rsid w:val="00A73CFD"/>
    <w:rsid w:val="00A757F1"/>
    <w:rsid w:val="00A75F98"/>
    <w:rsid w:val="00A766AC"/>
    <w:rsid w:val="00A76B02"/>
    <w:rsid w:val="00A817A7"/>
    <w:rsid w:val="00A826B0"/>
    <w:rsid w:val="00A83977"/>
    <w:rsid w:val="00A8430E"/>
    <w:rsid w:val="00A85AA2"/>
    <w:rsid w:val="00A85B3C"/>
    <w:rsid w:val="00A86D5F"/>
    <w:rsid w:val="00A877A2"/>
    <w:rsid w:val="00A87C00"/>
    <w:rsid w:val="00A90346"/>
    <w:rsid w:val="00A90815"/>
    <w:rsid w:val="00A911E5"/>
    <w:rsid w:val="00A91CB7"/>
    <w:rsid w:val="00A92953"/>
    <w:rsid w:val="00A93DF9"/>
    <w:rsid w:val="00A93F00"/>
    <w:rsid w:val="00A96862"/>
    <w:rsid w:val="00A970F1"/>
    <w:rsid w:val="00AA1F24"/>
    <w:rsid w:val="00AA3367"/>
    <w:rsid w:val="00AA5203"/>
    <w:rsid w:val="00AA53AD"/>
    <w:rsid w:val="00AA633F"/>
    <w:rsid w:val="00AB2A04"/>
    <w:rsid w:val="00AB38E6"/>
    <w:rsid w:val="00AB40E9"/>
    <w:rsid w:val="00AB4593"/>
    <w:rsid w:val="00AC0059"/>
    <w:rsid w:val="00AC1CB8"/>
    <w:rsid w:val="00AC2195"/>
    <w:rsid w:val="00AC30D4"/>
    <w:rsid w:val="00AC6371"/>
    <w:rsid w:val="00AC7969"/>
    <w:rsid w:val="00AD3939"/>
    <w:rsid w:val="00AD3D09"/>
    <w:rsid w:val="00AD423D"/>
    <w:rsid w:val="00AD4D83"/>
    <w:rsid w:val="00AD65E5"/>
    <w:rsid w:val="00AE0511"/>
    <w:rsid w:val="00AE2407"/>
    <w:rsid w:val="00AE33FE"/>
    <w:rsid w:val="00AE54EF"/>
    <w:rsid w:val="00AE6ADB"/>
    <w:rsid w:val="00AF0891"/>
    <w:rsid w:val="00AF18BD"/>
    <w:rsid w:val="00AF1932"/>
    <w:rsid w:val="00AF3928"/>
    <w:rsid w:val="00AF413A"/>
    <w:rsid w:val="00B00AF0"/>
    <w:rsid w:val="00B03BC4"/>
    <w:rsid w:val="00B042B6"/>
    <w:rsid w:val="00B047AD"/>
    <w:rsid w:val="00B04A3A"/>
    <w:rsid w:val="00B05EA2"/>
    <w:rsid w:val="00B06709"/>
    <w:rsid w:val="00B0754D"/>
    <w:rsid w:val="00B07E28"/>
    <w:rsid w:val="00B12049"/>
    <w:rsid w:val="00B13B12"/>
    <w:rsid w:val="00B1419C"/>
    <w:rsid w:val="00B151EC"/>
    <w:rsid w:val="00B16F63"/>
    <w:rsid w:val="00B17527"/>
    <w:rsid w:val="00B20414"/>
    <w:rsid w:val="00B2207E"/>
    <w:rsid w:val="00B22EC6"/>
    <w:rsid w:val="00B26194"/>
    <w:rsid w:val="00B27562"/>
    <w:rsid w:val="00B277DD"/>
    <w:rsid w:val="00B30C0B"/>
    <w:rsid w:val="00B31A78"/>
    <w:rsid w:val="00B3446E"/>
    <w:rsid w:val="00B35809"/>
    <w:rsid w:val="00B3657F"/>
    <w:rsid w:val="00B40343"/>
    <w:rsid w:val="00B404B9"/>
    <w:rsid w:val="00B408C5"/>
    <w:rsid w:val="00B423C5"/>
    <w:rsid w:val="00B43815"/>
    <w:rsid w:val="00B44995"/>
    <w:rsid w:val="00B53FA0"/>
    <w:rsid w:val="00B54621"/>
    <w:rsid w:val="00B55779"/>
    <w:rsid w:val="00B57C3F"/>
    <w:rsid w:val="00B6176C"/>
    <w:rsid w:val="00B61F4B"/>
    <w:rsid w:val="00B62D0B"/>
    <w:rsid w:val="00B65031"/>
    <w:rsid w:val="00B70CCF"/>
    <w:rsid w:val="00B760CE"/>
    <w:rsid w:val="00B77550"/>
    <w:rsid w:val="00B812AB"/>
    <w:rsid w:val="00B82475"/>
    <w:rsid w:val="00B83689"/>
    <w:rsid w:val="00B85C68"/>
    <w:rsid w:val="00B907A5"/>
    <w:rsid w:val="00B91ACD"/>
    <w:rsid w:val="00B91BFF"/>
    <w:rsid w:val="00B92F49"/>
    <w:rsid w:val="00B938DE"/>
    <w:rsid w:val="00B93A62"/>
    <w:rsid w:val="00B973BA"/>
    <w:rsid w:val="00B97EA6"/>
    <w:rsid w:val="00BA10BE"/>
    <w:rsid w:val="00BA1716"/>
    <w:rsid w:val="00BA1819"/>
    <w:rsid w:val="00BA3D18"/>
    <w:rsid w:val="00BA44A5"/>
    <w:rsid w:val="00BA50A0"/>
    <w:rsid w:val="00BA536C"/>
    <w:rsid w:val="00BA5671"/>
    <w:rsid w:val="00BA586E"/>
    <w:rsid w:val="00BA688B"/>
    <w:rsid w:val="00BB26FE"/>
    <w:rsid w:val="00BB46A6"/>
    <w:rsid w:val="00BB46F7"/>
    <w:rsid w:val="00BB5D68"/>
    <w:rsid w:val="00BB6280"/>
    <w:rsid w:val="00BB638E"/>
    <w:rsid w:val="00BB7B60"/>
    <w:rsid w:val="00BC187E"/>
    <w:rsid w:val="00BC2CC9"/>
    <w:rsid w:val="00BC3402"/>
    <w:rsid w:val="00BC3547"/>
    <w:rsid w:val="00BC58C0"/>
    <w:rsid w:val="00BC7885"/>
    <w:rsid w:val="00BD0522"/>
    <w:rsid w:val="00BD0CB5"/>
    <w:rsid w:val="00BD0D1F"/>
    <w:rsid w:val="00BD2678"/>
    <w:rsid w:val="00BD347D"/>
    <w:rsid w:val="00BD56E2"/>
    <w:rsid w:val="00BD6DA9"/>
    <w:rsid w:val="00BE1352"/>
    <w:rsid w:val="00BE227D"/>
    <w:rsid w:val="00BE35EA"/>
    <w:rsid w:val="00BE3A28"/>
    <w:rsid w:val="00BE4193"/>
    <w:rsid w:val="00BE54CA"/>
    <w:rsid w:val="00BE7FE1"/>
    <w:rsid w:val="00BF1733"/>
    <w:rsid w:val="00BF231F"/>
    <w:rsid w:val="00BF3177"/>
    <w:rsid w:val="00BF3C2E"/>
    <w:rsid w:val="00BF488C"/>
    <w:rsid w:val="00BF5FEE"/>
    <w:rsid w:val="00BF66B3"/>
    <w:rsid w:val="00C005E7"/>
    <w:rsid w:val="00C0214D"/>
    <w:rsid w:val="00C02CC3"/>
    <w:rsid w:val="00C0340A"/>
    <w:rsid w:val="00C05225"/>
    <w:rsid w:val="00C05515"/>
    <w:rsid w:val="00C06184"/>
    <w:rsid w:val="00C065DE"/>
    <w:rsid w:val="00C06A0E"/>
    <w:rsid w:val="00C11E8B"/>
    <w:rsid w:val="00C122D5"/>
    <w:rsid w:val="00C1497A"/>
    <w:rsid w:val="00C14E50"/>
    <w:rsid w:val="00C1566A"/>
    <w:rsid w:val="00C2299A"/>
    <w:rsid w:val="00C2379C"/>
    <w:rsid w:val="00C23A2F"/>
    <w:rsid w:val="00C30FBF"/>
    <w:rsid w:val="00C32E28"/>
    <w:rsid w:val="00C33BA3"/>
    <w:rsid w:val="00C34C77"/>
    <w:rsid w:val="00C3510E"/>
    <w:rsid w:val="00C35387"/>
    <w:rsid w:val="00C37D46"/>
    <w:rsid w:val="00C40BC8"/>
    <w:rsid w:val="00C41E53"/>
    <w:rsid w:val="00C41F19"/>
    <w:rsid w:val="00C42232"/>
    <w:rsid w:val="00C44A43"/>
    <w:rsid w:val="00C4796A"/>
    <w:rsid w:val="00C47F13"/>
    <w:rsid w:val="00C50B96"/>
    <w:rsid w:val="00C54125"/>
    <w:rsid w:val="00C56B84"/>
    <w:rsid w:val="00C573D5"/>
    <w:rsid w:val="00C5786F"/>
    <w:rsid w:val="00C57B38"/>
    <w:rsid w:val="00C60163"/>
    <w:rsid w:val="00C60849"/>
    <w:rsid w:val="00C61597"/>
    <w:rsid w:val="00C62BA0"/>
    <w:rsid w:val="00C65811"/>
    <w:rsid w:val="00C66937"/>
    <w:rsid w:val="00C66ED7"/>
    <w:rsid w:val="00C70BB0"/>
    <w:rsid w:val="00C72B24"/>
    <w:rsid w:val="00C7420F"/>
    <w:rsid w:val="00C74A2A"/>
    <w:rsid w:val="00C7530D"/>
    <w:rsid w:val="00C75EBB"/>
    <w:rsid w:val="00C770C0"/>
    <w:rsid w:val="00C826F2"/>
    <w:rsid w:val="00C82D62"/>
    <w:rsid w:val="00C8324B"/>
    <w:rsid w:val="00C86512"/>
    <w:rsid w:val="00C86E4C"/>
    <w:rsid w:val="00C91645"/>
    <w:rsid w:val="00C91E94"/>
    <w:rsid w:val="00C92F8D"/>
    <w:rsid w:val="00C94F8A"/>
    <w:rsid w:val="00C95392"/>
    <w:rsid w:val="00C9786F"/>
    <w:rsid w:val="00CA193D"/>
    <w:rsid w:val="00CA1AC1"/>
    <w:rsid w:val="00CA2D1A"/>
    <w:rsid w:val="00CA2FF1"/>
    <w:rsid w:val="00CA3153"/>
    <w:rsid w:val="00CA34E3"/>
    <w:rsid w:val="00CA4704"/>
    <w:rsid w:val="00CA565F"/>
    <w:rsid w:val="00CA5B5C"/>
    <w:rsid w:val="00CB0D65"/>
    <w:rsid w:val="00CB25CA"/>
    <w:rsid w:val="00CB2E2B"/>
    <w:rsid w:val="00CB33DA"/>
    <w:rsid w:val="00CB3BDF"/>
    <w:rsid w:val="00CB5956"/>
    <w:rsid w:val="00CB60B7"/>
    <w:rsid w:val="00CB63F8"/>
    <w:rsid w:val="00CB7297"/>
    <w:rsid w:val="00CC1763"/>
    <w:rsid w:val="00CC20A6"/>
    <w:rsid w:val="00CC20D6"/>
    <w:rsid w:val="00CC2986"/>
    <w:rsid w:val="00CC3B0F"/>
    <w:rsid w:val="00CC405A"/>
    <w:rsid w:val="00CC4B53"/>
    <w:rsid w:val="00CC7D52"/>
    <w:rsid w:val="00CC7F2A"/>
    <w:rsid w:val="00CD4892"/>
    <w:rsid w:val="00CD55CE"/>
    <w:rsid w:val="00CD59CF"/>
    <w:rsid w:val="00CD6334"/>
    <w:rsid w:val="00CD7FF7"/>
    <w:rsid w:val="00CE0F9D"/>
    <w:rsid w:val="00CE14EC"/>
    <w:rsid w:val="00CE16D9"/>
    <w:rsid w:val="00CE227C"/>
    <w:rsid w:val="00CE591A"/>
    <w:rsid w:val="00CE6342"/>
    <w:rsid w:val="00CE66BD"/>
    <w:rsid w:val="00CE73BF"/>
    <w:rsid w:val="00CF6927"/>
    <w:rsid w:val="00CF7039"/>
    <w:rsid w:val="00D03765"/>
    <w:rsid w:val="00D066DD"/>
    <w:rsid w:val="00D07C90"/>
    <w:rsid w:val="00D07F05"/>
    <w:rsid w:val="00D10359"/>
    <w:rsid w:val="00D138DA"/>
    <w:rsid w:val="00D13F13"/>
    <w:rsid w:val="00D1475C"/>
    <w:rsid w:val="00D14DA4"/>
    <w:rsid w:val="00D1524D"/>
    <w:rsid w:val="00D164F5"/>
    <w:rsid w:val="00D17DCF"/>
    <w:rsid w:val="00D20147"/>
    <w:rsid w:val="00D2224F"/>
    <w:rsid w:val="00D234BB"/>
    <w:rsid w:val="00D23B3A"/>
    <w:rsid w:val="00D259E4"/>
    <w:rsid w:val="00D31E37"/>
    <w:rsid w:val="00D34894"/>
    <w:rsid w:val="00D3516B"/>
    <w:rsid w:val="00D36041"/>
    <w:rsid w:val="00D373C3"/>
    <w:rsid w:val="00D477D8"/>
    <w:rsid w:val="00D47BCA"/>
    <w:rsid w:val="00D53D8A"/>
    <w:rsid w:val="00D543CD"/>
    <w:rsid w:val="00D543F2"/>
    <w:rsid w:val="00D5479A"/>
    <w:rsid w:val="00D56ED8"/>
    <w:rsid w:val="00D60EBF"/>
    <w:rsid w:val="00D6119F"/>
    <w:rsid w:val="00D611FD"/>
    <w:rsid w:val="00D618E8"/>
    <w:rsid w:val="00D6205E"/>
    <w:rsid w:val="00D62288"/>
    <w:rsid w:val="00D66729"/>
    <w:rsid w:val="00D672B8"/>
    <w:rsid w:val="00D67406"/>
    <w:rsid w:val="00D679CD"/>
    <w:rsid w:val="00D700FA"/>
    <w:rsid w:val="00D7198B"/>
    <w:rsid w:val="00D71DC4"/>
    <w:rsid w:val="00D75695"/>
    <w:rsid w:val="00D75B52"/>
    <w:rsid w:val="00D76B5C"/>
    <w:rsid w:val="00D8484F"/>
    <w:rsid w:val="00D86BCD"/>
    <w:rsid w:val="00D92E88"/>
    <w:rsid w:val="00D93680"/>
    <w:rsid w:val="00D94047"/>
    <w:rsid w:val="00D959CE"/>
    <w:rsid w:val="00D95C92"/>
    <w:rsid w:val="00D96406"/>
    <w:rsid w:val="00D97672"/>
    <w:rsid w:val="00DA2399"/>
    <w:rsid w:val="00DA369C"/>
    <w:rsid w:val="00DA722A"/>
    <w:rsid w:val="00DA7E82"/>
    <w:rsid w:val="00DB0116"/>
    <w:rsid w:val="00DB16C1"/>
    <w:rsid w:val="00DB1F36"/>
    <w:rsid w:val="00DB2EE9"/>
    <w:rsid w:val="00DB3669"/>
    <w:rsid w:val="00DB5C17"/>
    <w:rsid w:val="00DB67B2"/>
    <w:rsid w:val="00DB766D"/>
    <w:rsid w:val="00DC05D0"/>
    <w:rsid w:val="00DC08E2"/>
    <w:rsid w:val="00DC13DC"/>
    <w:rsid w:val="00DC1CDE"/>
    <w:rsid w:val="00DC2A2F"/>
    <w:rsid w:val="00DC2D84"/>
    <w:rsid w:val="00DC33F1"/>
    <w:rsid w:val="00DC54EF"/>
    <w:rsid w:val="00DC59AF"/>
    <w:rsid w:val="00DD2FC4"/>
    <w:rsid w:val="00DD5993"/>
    <w:rsid w:val="00DD62FB"/>
    <w:rsid w:val="00DD7061"/>
    <w:rsid w:val="00DD735D"/>
    <w:rsid w:val="00DD77BD"/>
    <w:rsid w:val="00DD7DC6"/>
    <w:rsid w:val="00DE030B"/>
    <w:rsid w:val="00DE2BCD"/>
    <w:rsid w:val="00DE5268"/>
    <w:rsid w:val="00DE5B38"/>
    <w:rsid w:val="00DE5DC5"/>
    <w:rsid w:val="00DE652F"/>
    <w:rsid w:val="00DE6E68"/>
    <w:rsid w:val="00DE6FF2"/>
    <w:rsid w:val="00DF2E04"/>
    <w:rsid w:val="00DF5664"/>
    <w:rsid w:val="00E03656"/>
    <w:rsid w:val="00E04632"/>
    <w:rsid w:val="00E0470E"/>
    <w:rsid w:val="00E054E9"/>
    <w:rsid w:val="00E057DC"/>
    <w:rsid w:val="00E1248E"/>
    <w:rsid w:val="00E12AAD"/>
    <w:rsid w:val="00E12B4E"/>
    <w:rsid w:val="00E13B60"/>
    <w:rsid w:val="00E13B8A"/>
    <w:rsid w:val="00E161FE"/>
    <w:rsid w:val="00E173BE"/>
    <w:rsid w:val="00E17793"/>
    <w:rsid w:val="00E20758"/>
    <w:rsid w:val="00E208A6"/>
    <w:rsid w:val="00E21448"/>
    <w:rsid w:val="00E24990"/>
    <w:rsid w:val="00E2583D"/>
    <w:rsid w:val="00E25AC5"/>
    <w:rsid w:val="00E30144"/>
    <w:rsid w:val="00E3031F"/>
    <w:rsid w:val="00E30740"/>
    <w:rsid w:val="00E30927"/>
    <w:rsid w:val="00E337F9"/>
    <w:rsid w:val="00E34560"/>
    <w:rsid w:val="00E35927"/>
    <w:rsid w:val="00E361A0"/>
    <w:rsid w:val="00E364CE"/>
    <w:rsid w:val="00E365E8"/>
    <w:rsid w:val="00E373CA"/>
    <w:rsid w:val="00E37A69"/>
    <w:rsid w:val="00E42393"/>
    <w:rsid w:val="00E427C1"/>
    <w:rsid w:val="00E42C36"/>
    <w:rsid w:val="00E44142"/>
    <w:rsid w:val="00E441D4"/>
    <w:rsid w:val="00E44227"/>
    <w:rsid w:val="00E44960"/>
    <w:rsid w:val="00E463FD"/>
    <w:rsid w:val="00E5098A"/>
    <w:rsid w:val="00E52378"/>
    <w:rsid w:val="00E52E16"/>
    <w:rsid w:val="00E5305A"/>
    <w:rsid w:val="00E54DB9"/>
    <w:rsid w:val="00E550FD"/>
    <w:rsid w:val="00E559DB"/>
    <w:rsid w:val="00E600D3"/>
    <w:rsid w:val="00E603BA"/>
    <w:rsid w:val="00E60DEE"/>
    <w:rsid w:val="00E617FE"/>
    <w:rsid w:val="00E62255"/>
    <w:rsid w:val="00E63391"/>
    <w:rsid w:val="00E653BB"/>
    <w:rsid w:val="00E6545D"/>
    <w:rsid w:val="00E65927"/>
    <w:rsid w:val="00E65EA1"/>
    <w:rsid w:val="00E674AC"/>
    <w:rsid w:val="00E701F6"/>
    <w:rsid w:val="00E725F0"/>
    <w:rsid w:val="00E73DE8"/>
    <w:rsid w:val="00E73E10"/>
    <w:rsid w:val="00E74B13"/>
    <w:rsid w:val="00E767DE"/>
    <w:rsid w:val="00E77808"/>
    <w:rsid w:val="00E803E5"/>
    <w:rsid w:val="00E83D97"/>
    <w:rsid w:val="00E84565"/>
    <w:rsid w:val="00E85443"/>
    <w:rsid w:val="00E9078B"/>
    <w:rsid w:val="00E907C1"/>
    <w:rsid w:val="00E915CD"/>
    <w:rsid w:val="00E91F71"/>
    <w:rsid w:val="00E92E8A"/>
    <w:rsid w:val="00E938CE"/>
    <w:rsid w:val="00E93940"/>
    <w:rsid w:val="00E94134"/>
    <w:rsid w:val="00E955ED"/>
    <w:rsid w:val="00E965C1"/>
    <w:rsid w:val="00E9708F"/>
    <w:rsid w:val="00E97718"/>
    <w:rsid w:val="00E9784F"/>
    <w:rsid w:val="00EA02C3"/>
    <w:rsid w:val="00EA08DA"/>
    <w:rsid w:val="00EA2648"/>
    <w:rsid w:val="00EA3870"/>
    <w:rsid w:val="00EA4A03"/>
    <w:rsid w:val="00EA6010"/>
    <w:rsid w:val="00EA6FDC"/>
    <w:rsid w:val="00EB0906"/>
    <w:rsid w:val="00EB15EC"/>
    <w:rsid w:val="00EB1A10"/>
    <w:rsid w:val="00EB34D1"/>
    <w:rsid w:val="00EB3D41"/>
    <w:rsid w:val="00EB4472"/>
    <w:rsid w:val="00EB47D8"/>
    <w:rsid w:val="00EB7316"/>
    <w:rsid w:val="00EC00A9"/>
    <w:rsid w:val="00EC168B"/>
    <w:rsid w:val="00EC2729"/>
    <w:rsid w:val="00EC2958"/>
    <w:rsid w:val="00EC54C8"/>
    <w:rsid w:val="00EC5ACB"/>
    <w:rsid w:val="00EC5E73"/>
    <w:rsid w:val="00ED1536"/>
    <w:rsid w:val="00ED3019"/>
    <w:rsid w:val="00ED3BAF"/>
    <w:rsid w:val="00ED45EC"/>
    <w:rsid w:val="00ED6C1D"/>
    <w:rsid w:val="00EE144D"/>
    <w:rsid w:val="00EE260E"/>
    <w:rsid w:val="00EE5851"/>
    <w:rsid w:val="00EF1341"/>
    <w:rsid w:val="00EF2D1E"/>
    <w:rsid w:val="00EF33CE"/>
    <w:rsid w:val="00EF5B23"/>
    <w:rsid w:val="00EF6D39"/>
    <w:rsid w:val="00EF7A35"/>
    <w:rsid w:val="00EF7F62"/>
    <w:rsid w:val="00F0106C"/>
    <w:rsid w:val="00F014F8"/>
    <w:rsid w:val="00F02FA3"/>
    <w:rsid w:val="00F03B83"/>
    <w:rsid w:val="00F06788"/>
    <w:rsid w:val="00F13801"/>
    <w:rsid w:val="00F145AC"/>
    <w:rsid w:val="00F15E97"/>
    <w:rsid w:val="00F16774"/>
    <w:rsid w:val="00F204BE"/>
    <w:rsid w:val="00F237D7"/>
    <w:rsid w:val="00F23C61"/>
    <w:rsid w:val="00F25888"/>
    <w:rsid w:val="00F27794"/>
    <w:rsid w:val="00F31615"/>
    <w:rsid w:val="00F3387A"/>
    <w:rsid w:val="00F34E22"/>
    <w:rsid w:val="00F34F69"/>
    <w:rsid w:val="00F34FC4"/>
    <w:rsid w:val="00F35975"/>
    <w:rsid w:val="00F35A98"/>
    <w:rsid w:val="00F360AE"/>
    <w:rsid w:val="00F37B03"/>
    <w:rsid w:val="00F37E08"/>
    <w:rsid w:val="00F4017A"/>
    <w:rsid w:val="00F40B80"/>
    <w:rsid w:val="00F4283D"/>
    <w:rsid w:val="00F42C06"/>
    <w:rsid w:val="00F430D6"/>
    <w:rsid w:val="00F47693"/>
    <w:rsid w:val="00F50092"/>
    <w:rsid w:val="00F5248D"/>
    <w:rsid w:val="00F52812"/>
    <w:rsid w:val="00F53455"/>
    <w:rsid w:val="00F53B10"/>
    <w:rsid w:val="00F546B6"/>
    <w:rsid w:val="00F5541F"/>
    <w:rsid w:val="00F55EE2"/>
    <w:rsid w:val="00F56E9C"/>
    <w:rsid w:val="00F57E77"/>
    <w:rsid w:val="00F601C5"/>
    <w:rsid w:val="00F60C09"/>
    <w:rsid w:val="00F63076"/>
    <w:rsid w:val="00F64BD9"/>
    <w:rsid w:val="00F66467"/>
    <w:rsid w:val="00F67B87"/>
    <w:rsid w:val="00F70274"/>
    <w:rsid w:val="00F7369A"/>
    <w:rsid w:val="00F73F40"/>
    <w:rsid w:val="00F749F5"/>
    <w:rsid w:val="00F75026"/>
    <w:rsid w:val="00F75E1D"/>
    <w:rsid w:val="00F77A15"/>
    <w:rsid w:val="00F80563"/>
    <w:rsid w:val="00F80A66"/>
    <w:rsid w:val="00F82652"/>
    <w:rsid w:val="00F82937"/>
    <w:rsid w:val="00F87701"/>
    <w:rsid w:val="00F9026D"/>
    <w:rsid w:val="00F90A53"/>
    <w:rsid w:val="00F91FFC"/>
    <w:rsid w:val="00F92497"/>
    <w:rsid w:val="00F93C30"/>
    <w:rsid w:val="00F947F2"/>
    <w:rsid w:val="00F94F35"/>
    <w:rsid w:val="00FA3866"/>
    <w:rsid w:val="00FA3A05"/>
    <w:rsid w:val="00FA3D6F"/>
    <w:rsid w:val="00FA4260"/>
    <w:rsid w:val="00FA4654"/>
    <w:rsid w:val="00FA51E4"/>
    <w:rsid w:val="00FA6945"/>
    <w:rsid w:val="00FB002A"/>
    <w:rsid w:val="00FB17D9"/>
    <w:rsid w:val="00FB2288"/>
    <w:rsid w:val="00FB4842"/>
    <w:rsid w:val="00FB7CBC"/>
    <w:rsid w:val="00FC226D"/>
    <w:rsid w:val="00FC2E2A"/>
    <w:rsid w:val="00FC39A1"/>
    <w:rsid w:val="00FC516A"/>
    <w:rsid w:val="00FC6CA0"/>
    <w:rsid w:val="00FC6F4F"/>
    <w:rsid w:val="00FD0450"/>
    <w:rsid w:val="00FD1CFF"/>
    <w:rsid w:val="00FD66FE"/>
    <w:rsid w:val="00FD6AAE"/>
    <w:rsid w:val="00FD7E43"/>
    <w:rsid w:val="00FE1439"/>
    <w:rsid w:val="00FE3FFC"/>
    <w:rsid w:val="00FE46CD"/>
    <w:rsid w:val="00FE6D90"/>
    <w:rsid w:val="00FE72C3"/>
    <w:rsid w:val="00FF0590"/>
    <w:rsid w:val="00FF1F3A"/>
    <w:rsid w:val="00FF4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01"/>
    <w:rPr>
      <w:rFonts w:ascii="Arial" w:hAnsi="Arial"/>
      <w:szCs w:val="24"/>
      <w:lang w:eastAsia="en-US"/>
    </w:rPr>
  </w:style>
  <w:style w:type="paragraph" w:styleId="Heading2">
    <w:name w:val="heading 2"/>
    <w:basedOn w:val="Normal"/>
    <w:link w:val="Heading2Char"/>
    <w:uiPriority w:val="99"/>
    <w:qFormat/>
    <w:rsid w:val="00DF5664"/>
    <w:pPr>
      <w:spacing w:after="144"/>
      <w:outlineLvl w:val="1"/>
    </w:pPr>
    <w:rPr>
      <w:rFonts w:ascii="Times New Roman" w:hAnsi="Times New Roman"/>
      <w:color w:val="666666"/>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F5664"/>
    <w:rPr>
      <w:rFonts w:cs="Times New Roman"/>
      <w:color w:val="666666"/>
      <w:sz w:val="36"/>
      <w:szCs w:val="36"/>
    </w:rPr>
  </w:style>
  <w:style w:type="paragraph" w:styleId="Header">
    <w:name w:val="header"/>
    <w:basedOn w:val="Normal"/>
    <w:link w:val="HeaderChar"/>
    <w:uiPriority w:val="99"/>
    <w:rsid w:val="00F87701"/>
    <w:pPr>
      <w:tabs>
        <w:tab w:val="center" w:pos="4153"/>
        <w:tab w:val="right" w:pos="8306"/>
      </w:tabs>
    </w:pPr>
  </w:style>
  <w:style w:type="character" w:customStyle="1" w:styleId="HeaderChar">
    <w:name w:val="Header Char"/>
    <w:basedOn w:val="DefaultParagraphFont"/>
    <w:link w:val="Header"/>
    <w:uiPriority w:val="99"/>
    <w:semiHidden/>
    <w:rsid w:val="00966A3C"/>
    <w:rPr>
      <w:rFonts w:ascii="Arial" w:hAnsi="Arial"/>
      <w:szCs w:val="24"/>
      <w:lang w:eastAsia="en-US"/>
    </w:rPr>
  </w:style>
  <w:style w:type="paragraph" w:styleId="Footer">
    <w:name w:val="footer"/>
    <w:basedOn w:val="Normal"/>
    <w:link w:val="FooterChar"/>
    <w:uiPriority w:val="99"/>
    <w:rsid w:val="00F87701"/>
    <w:pPr>
      <w:tabs>
        <w:tab w:val="center" w:pos="4153"/>
        <w:tab w:val="right" w:pos="8306"/>
      </w:tabs>
    </w:pPr>
  </w:style>
  <w:style w:type="character" w:customStyle="1" w:styleId="FooterChar">
    <w:name w:val="Footer Char"/>
    <w:basedOn w:val="DefaultParagraphFont"/>
    <w:link w:val="Footer"/>
    <w:uiPriority w:val="99"/>
    <w:semiHidden/>
    <w:rsid w:val="00966A3C"/>
    <w:rPr>
      <w:rFonts w:ascii="Arial" w:hAnsi="Arial"/>
      <w:szCs w:val="24"/>
      <w:lang w:eastAsia="en-US"/>
    </w:rPr>
  </w:style>
  <w:style w:type="character" w:styleId="PageNumber">
    <w:name w:val="page number"/>
    <w:basedOn w:val="DefaultParagraphFont"/>
    <w:uiPriority w:val="99"/>
    <w:rsid w:val="00F87701"/>
    <w:rPr>
      <w:rFonts w:cs="Times New Roman"/>
    </w:rPr>
  </w:style>
  <w:style w:type="paragraph" w:styleId="NormalWeb">
    <w:name w:val="Normal (Web)"/>
    <w:basedOn w:val="Normal"/>
    <w:uiPriority w:val="99"/>
    <w:rsid w:val="00044341"/>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rsid w:val="00044341"/>
    <w:rPr>
      <w:rFonts w:cs="Times New Roman"/>
      <w:color w:val="0000FF"/>
      <w:u w:val="single"/>
    </w:rPr>
  </w:style>
  <w:style w:type="paragraph" w:styleId="BalloonText">
    <w:name w:val="Balloon Text"/>
    <w:basedOn w:val="Normal"/>
    <w:link w:val="BalloonTextChar"/>
    <w:uiPriority w:val="99"/>
    <w:rsid w:val="0002592C"/>
    <w:rPr>
      <w:rFonts w:ascii="Tahoma" w:hAnsi="Tahoma" w:cs="Tahoma"/>
      <w:sz w:val="16"/>
      <w:szCs w:val="16"/>
    </w:rPr>
  </w:style>
  <w:style w:type="character" w:customStyle="1" w:styleId="BalloonTextChar">
    <w:name w:val="Balloon Text Char"/>
    <w:basedOn w:val="DefaultParagraphFont"/>
    <w:link w:val="BalloonText"/>
    <w:uiPriority w:val="99"/>
    <w:locked/>
    <w:rsid w:val="0002592C"/>
    <w:rPr>
      <w:rFonts w:ascii="Tahoma" w:hAnsi="Tahoma" w:cs="Tahoma"/>
      <w:sz w:val="16"/>
      <w:szCs w:val="16"/>
      <w:lang w:eastAsia="en-US"/>
    </w:rPr>
  </w:style>
  <w:style w:type="character" w:customStyle="1" w:styleId="SubmissionNormalChar">
    <w:name w:val="Submission Normal Char"/>
    <w:aliases w:val="No Spacing Char,No Spacing1 Char,No Spacing11 Char,No Spacing2 Char"/>
    <w:link w:val="SubmissionNormal"/>
    <w:uiPriority w:val="99"/>
    <w:locked/>
    <w:rsid w:val="00380F72"/>
    <w:rPr>
      <w:rFonts w:ascii="Arial" w:hAnsi="Arial"/>
      <w:sz w:val="24"/>
    </w:rPr>
  </w:style>
  <w:style w:type="paragraph" w:customStyle="1" w:styleId="SubmissionNormal">
    <w:name w:val="Submission Normal"/>
    <w:aliases w:val="No Spacing1,No Spacing11"/>
    <w:basedOn w:val="Normal"/>
    <w:link w:val="SubmissionNormalChar"/>
    <w:uiPriority w:val="99"/>
    <w:rsid w:val="00380F72"/>
    <w:pPr>
      <w:numPr>
        <w:numId w:val="1"/>
      </w:numPr>
      <w:spacing w:before="240" w:after="240"/>
    </w:pPr>
    <w:rPr>
      <w:sz w:val="24"/>
      <w:lang w:eastAsia="en-AU"/>
    </w:rPr>
  </w:style>
  <w:style w:type="paragraph" w:styleId="DocumentMap">
    <w:name w:val="Document Map"/>
    <w:basedOn w:val="Normal"/>
    <w:link w:val="DocumentMapChar"/>
    <w:uiPriority w:val="99"/>
    <w:semiHidden/>
    <w:rsid w:val="003D3B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66A3C"/>
    <w:rPr>
      <w:sz w:val="0"/>
      <w:szCs w:val="0"/>
      <w:lang w:eastAsia="en-US"/>
    </w:rPr>
  </w:style>
  <w:style w:type="character" w:styleId="CommentReference">
    <w:name w:val="annotation reference"/>
    <w:basedOn w:val="DefaultParagraphFont"/>
    <w:uiPriority w:val="99"/>
    <w:semiHidden/>
    <w:rsid w:val="003D3B03"/>
    <w:rPr>
      <w:rFonts w:cs="Times New Roman"/>
      <w:sz w:val="16"/>
      <w:szCs w:val="16"/>
    </w:rPr>
  </w:style>
  <w:style w:type="paragraph" w:styleId="CommentText">
    <w:name w:val="annotation text"/>
    <w:basedOn w:val="Normal"/>
    <w:link w:val="CommentTextChar"/>
    <w:uiPriority w:val="99"/>
    <w:semiHidden/>
    <w:rsid w:val="003D3B03"/>
    <w:rPr>
      <w:sz w:val="20"/>
      <w:szCs w:val="20"/>
    </w:rPr>
  </w:style>
  <w:style w:type="character" w:customStyle="1" w:styleId="CommentTextChar">
    <w:name w:val="Comment Text Char"/>
    <w:basedOn w:val="DefaultParagraphFont"/>
    <w:link w:val="CommentText"/>
    <w:uiPriority w:val="99"/>
    <w:semiHidden/>
    <w:rsid w:val="00966A3C"/>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3D3B03"/>
    <w:rPr>
      <w:b/>
      <w:bCs/>
    </w:rPr>
  </w:style>
  <w:style w:type="character" w:customStyle="1" w:styleId="CommentSubjectChar">
    <w:name w:val="Comment Subject Char"/>
    <w:basedOn w:val="CommentTextChar"/>
    <w:link w:val="CommentSubject"/>
    <w:uiPriority w:val="99"/>
    <w:semiHidden/>
    <w:rsid w:val="00966A3C"/>
    <w:rPr>
      <w:rFonts w:ascii="Arial" w:hAnsi="Arial"/>
      <w:b/>
      <w:bCs/>
      <w:sz w:val="20"/>
      <w:szCs w:val="20"/>
      <w:lang w:eastAsia="en-US"/>
    </w:rPr>
  </w:style>
  <w:style w:type="character" w:customStyle="1" w:styleId="h2">
    <w:name w:val="h2"/>
    <w:basedOn w:val="DefaultParagraphFont"/>
    <w:rsid w:val="00E12AAD"/>
  </w:style>
  <w:style w:type="paragraph" w:styleId="ListParagraph">
    <w:name w:val="List Paragraph"/>
    <w:basedOn w:val="Normal"/>
    <w:uiPriority w:val="99"/>
    <w:qFormat/>
    <w:rsid w:val="00D62288"/>
    <w:pPr>
      <w:ind w:left="720"/>
      <w:contextualSpacing/>
    </w:pPr>
  </w:style>
  <w:style w:type="character" w:styleId="Strong">
    <w:name w:val="Strong"/>
    <w:basedOn w:val="DefaultParagraphFont"/>
    <w:uiPriority w:val="22"/>
    <w:qFormat/>
    <w:locked/>
    <w:rsid w:val="007824D3"/>
    <w:rPr>
      <w:b/>
      <w:bCs/>
    </w:rPr>
  </w:style>
  <w:style w:type="paragraph" w:styleId="FootnoteText">
    <w:name w:val="footnote text"/>
    <w:basedOn w:val="Normal"/>
    <w:link w:val="FootnoteTextChar"/>
    <w:uiPriority w:val="99"/>
    <w:semiHidden/>
    <w:unhideWhenUsed/>
    <w:rsid w:val="00914675"/>
    <w:rPr>
      <w:sz w:val="20"/>
      <w:szCs w:val="20"/>
    </w:rPr>
  </w:style>
  <w:style w:type="character" w:customStyle="1" w:styleId="FootnoteTextChar">
    <w:name w:val="Footnote Text Char"/>
    <w:basedOn w:val="DefaultParagraphFont"/>
    <w:link w:val="FootnoteText"/>
    <w:uiPriority w:val="99"/>
    <w:semiHidden/>
    <w:rsid w:val="00914675"/>
    <w:rPr>
      <w:rFonts w:ascii="Arial" w:hAnsi="Arial"/>
      <w:sz w:val="20"/>
      <w:szCs w:val="20"/>
      <w:lang w:eastAsia="en-US"/>
    </w:rPr>
  </w:style>
  <w:style w:type="character" w:styleId="FootnoteReference">
    <w:name w:val="footnote reference"/>
    <w:basedOn w:val="DefaultParagraphFont"/>
    <w:uiPriority w:val="99"/>
    <w:semiHidden/>
    <w:unhideWhenUsed/>
    <w:rsid w:val="009146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01"/>
    <w:rPr>
      <w:rFonts w:ascii="Arial" w:hAnsi="Arial"/>
      <w:szCs w:val="24"/>
      <w:lang w:eastAsia="en-US"/>
    </w:rPr>
  </w:style>
  <w:style w:type="paragraph" w:styleId="Heading2">
    <w:name w:val="heading 2"/>
    <w:basedOn w:val="Normal"/>
    <w:link w:val="Heading2Char"/>
    <w:uiPriority w:val="99"/>
    <w:qFormat/>
    <w:rsid w:val="00DF5664"/>
    <w:pPr>
      <w:spacing w:after="144"/>
      <w:outlineLvl w:val="1"/>
    </w:pPr>
    <w:rPr>
      <w:rFonts w:ascii="Times New Roman" w:hAnsi="Times New Roman"/>
      <w:color w:val="666666"/>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F5664"/>
    <w:rPr>
      <w:rFonts w:cs="Times New Roman"/>
      <w:color w:val="666666"/>
      <w:sz w:val="36"/>
      <w:szCs w:val="36"/>
    </w:rPr>
  </w:style>
  <w:style w:type="paragraph" w:styleId="Header">
    <w:name w:val="header"/>
    <w:basedOn w:val="Normal"/>
    <w:link w:val="HeaderChar"/>
    <w:uiPriority w:val="99"/>
    <w:rsid w:val="00F87701"/>
    <w:pPr>
      <w:tabs>
        <w:tab w:val="center" w:pos="4153"/>
        <w:tab w:val="right" w:pos="8306"/>
      </w:tabs>
    </w:pPr>
  </w:style>
  <w:style w:type="character" w:customStyle="1" w:styleId="HeaderChar">
    <w:name w:val="Header Char"/>
    <w:basedOn w:val="DefaultParagraphFont"/>
    <w:link w:val="Header"/>
    <w:uiPriority w:val="99"/>
    <w:semiHidden/>
    <w:rsid w:val="00966A3C"/>
    <w:rPr>
      <w:rFonts w:ascii="Arial" w:hAnsi="Arial"/>
      <w:szCs w:val="24"/>
      <w:lang w:eastAsia="en-US"/>
    </w:rPr>
  </w:style>
  <w:style w:type="paragraph" w:styleId="Footer">
    <w:name w:val="footer"/>
    <w:basedOn w:val="Normal"/>
    <w:link w:val="FooterChar"/>
    <w:uiPriority w:val="99"/>
    <w:rsid w:val="00F87701"/>
    <w:pPr>
      <w:tabs>
        <w:tab w:val="center" w:pos="4153"/>
        <w:tab w:val="right" w:pos="8306"/>
      </w:tabs>
    </w:pPr>
  </w:style>
  <w:style w:type="character" w:customStyle="1" w:styleId="FooterChar">
    <w:name w:val="Footer Char"/>
    <w:basedOn w:val="DefaultParagraphFont"/>
    <w:link w:val="Footer"/>
    <w:uiPriority w:val="99"/>
    <w:semiHidden/>
    <w:rsid w:val="00966A3C"/>
    <w:rPr>
      <w:rFonts w:ascii="Arial" w:hAnsi="Arial"/>
      <w:szCs w:val="24"/>
      <w:lang w:eastAsia="en-US"/>
    </w:rPr>
  </w:style>
  <w:style w:type="character" w:styleId="PageNumber">
    <w:name w:val="page number"/>
    <w:basedOn w:val="DefaultParagraphFont"/>
    <w:uiPriority w:val="99"/>
    <w:rsid w:val="00F87701"/>
    <w:rPr>
      <w:rFonts w:cs="Times New Roman"/>
    </w:rPr>
  </w:style>
  <w:style w:type="paragraph" w:styleId="NormalWeb">
    <w:name w:val="Normal (Web)"/>
    <w:basedOn w:val="Normal"/>
    <w:uiPriority w:val="99"/>
    <w:rsid w:val="00044341"/>
    <w:pPr>
      <w:spacing w:before="100" w:beforeAutospacing="1" w:after="100" w:afterAutospacing="1"/>
    </w:pPr>
    <w:rPr>
      <w:rFonts w:ascii="Times New Roman" w:hAnsi="Times New Roman"/>
      <w:sz w:val="24"/>
      <w:lang w:eastAsia="en-AU"/>
    </w:rPr>
  </w:style>
  <w:style w:type="character" w:styleId="Hyperlink">
    <w:name w:val="Hyperlink"/>
    <w:basedOn w:val="DefaultParagraphFont"/>
    <w:uiPriority w:val="99"/>
    <w:rsid w:val="00044341"/>
    <w:rPr>
      <w:rFonts w:cs="Times New Roman"/>
      <w:color w:val="0000FF"/>
      <w:u w:val="single"/>
    </w:rPr>
  </w:style>
  <w:style w:type="paragraph" w:styleId="BalloonText">
    <w:name w:val="Balloon Text"/>
    <w:basedOn w:val="Normal"/>
    <w:link w:val="BalloonTextChar"/>
    <w:uiPriority w:val="99"/>
    <w:rsid w:val="0002592C"/>
    <w:rPr>
      <w:rFonts w:ascii="Tahoma" w:hAnsi="Tahoma" w:cs="Tahoma"/>
      <w:sz w:val="16"/>
      <w:szCs w:val="16"/>
    </w:rPr>
  </w:style>
  <w:style w:type="character" w:customStyle="1" w:styleId="BalloonTextChar">
    <w:name w:val="Balloon Text Char"/>
    <w:basedOn w:val="DefaultParagraphFont"/>
    <w:link w:val="BalloonText"/>
    <w:uiPriority w:val="99"/>
    <w:locked/>
    <w:rsid w:val="0002592C"/>
    <w:rPr>
      <w:rFonts w:ascii="Tahoma" w:hAnsi="Tahoma" w:cs="Tahoma"/>
      <w:sz w:val="16"/>
      <w:szCs w:val="16"/>
      <w:lang w:eastAsia="en-US"/>
    </w:rPr>
  </w:style>
  <w:style w:type="character" w:customStyle="1" w:styleId="SubmissionNormalChar">
    <w:name w:val="Submission Normal Char"/>
    <w:aliases w:val="No Spacing Char,No Spacing1 Char,No Spacing11 Char,No Spacing2 Char"/>
    <w:link w:val="SubmissionNormal"/>
    <w:uiPriority w:val="99"/>
    <w:locked/>
    <w:rsid w:val="00380F72"/>
    <w:rPr>
      <w:rFonts w:ascii="Arial" w:hAnsi="Arial"/>
      <w:sz w:val="24"/>
    </w:rPr>
  </w:style>
  <w:style w:type="paragraph" w:customStyle="1" w:styleId="SubmissionNormal">
    <w:name w:val="Submission Normal"/>
    <w:aliases w:val="No Spacing1,No Spacing11"/>
    <w:basedOn w:val="Normal"/>
    <w:link w:val="SubmissionNormalChar"/>
    <w:uiPriority w:val="99"/>
    <w:rsid w:val="00380F72"/>
    <w:pPr>
      <w:numPr>
        <w:numId w:val="1"/>
      </w:numPr>
      <w:spacing w:before="240" w:after="240"/>
    </w:pPr>
    <w:rPr>
      <w:sz w:val="24"/>
      <w:lang w:eastAsia="en-AU"/>
    </w:rPr>
  </w:style>
  <w:style w:type="paragraph" w:styleId="DocumentMap">
    <w:name w:val="Document Map"/>
    <w:basedOn w:val="Normal"/>
    <w:link w:val="DocumentMapChar"/>
    <w:uiPriority w:val="99"/>
    <w:semiHidden/>
    <w:rsid w:val="003D3B0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66A3C"/>
    <w:rPr>
      <w:sz w:val="0"/>
      <w:szCs w:val="0"/>
      <w:lang w:eastAsia="en-US"/>
    </w:rPr>
  </w:style>
  <w:style w:type="character" w:styleId="CommentReference">
    <w:name w:val="annotation reference"/>
    <w:basedOn w:val="DefaultParagraphFont"/>
    <w:uiPriority w:val="99"/>
    <w:semiHidden/>
    <w:rsid w:val="003D3B03"/>
    <w:rPr>
      <w:rFonts w:cs="Times New Roman"/>
      <w:sz w:val="16"/>
      <w:szCs w:val="16"/>
    </w:rPr>
  </w:style>
  <w:style w:type="paragraph" w:styleId="CommentText">
    <w:name w:val="annotation text"/>
    <w:basedOn w:val="Normal"/>
    <w:link w:val="CommentTextChar"/>
    <w:uiPriority w:val="99"/>
    <w:semiHidden/>
    <w:rsid w:val="003D3B03"/>
    <w:rPr>
      <w:sz w:val="20"/>
      <w:szCs w:val="20"/>
    </w:rPr>
  </w:style>
  <w:style w:type="character" w:customStyle="1" w:styleId="CommentTextChar">
    <w:name w:val="Comment Text Char"/>
    <w:basedOn w:val="DefaultParagraphFont"/>
    <w:link w:val="CommentText"/>
    <w:uiPriority w:val="99"/>
    <w:semiHidden/>
    <w:rsid w:val="00966A3C"/>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3D3B03"/>
    <w:rPr>
      <w:b/>
      <w:bCs/>
    </w:rPr>
  </w:style>
  <w:style w:type="character" w:customStyle="1" w:styleId="CommentSubjectChar">
    <w:name w:val="Comment Subject Char"/>
    <w:basedOn w:val="CommentTextChar"/>
    <w:link w:val="CommentSubject"/>
    <w:uiPriority w:val="99"/>
    <w:semiHidden/>
    <w:rsid w:val="00966A3C"/>
    <w:rPr>
      <w:rFonts w:ascii="Arial" w:hAnsi="Arial"/>
      <w:b/>
      <w:bCs/>
      <w:sz w:val="20"/>
      <w:szCs w:val="20"/>
      <w:lang w:eastAsia="en-US"/>
    </w:rPr>
  </w:style>
  <w:style w:type="character" w:customStyle="1" w:styleId="h2">
    <w:name w:val="h2"/>
    <w:basedOn w:val="DefaultParagraphFont"/>
    <w:rsid w:val="00E12AAD"/>
  </w:style>
  <w:style w:type="paragraph" w:styleId="ListParagraph">
    <w:name w:val="List Paragraph"/>
    <w:basedOn w:val="Normal"/>
    <w:uiPriority w:val="99"/>
    <w:qFormat/>
    <w:rsid w:val="00D62288"/>
    <w:pPr>
      <w:ind w:left="720"/>
      <w:contextualSpacing/>
    </w:pPr>
  </w:style>
  <w:style w:type="character" w:styleId="Strong">
    <w:name w:val="Strong"/>
    <w:basedOn w:val="DefaultParagraphFont"/>
    <w:uiPriority w:val="22"/>
    <w:qFormat/>
    <w:locked/>
    <w:rsid w:val="007824D3"/>
    <w:rPr>
      <w:b/>
      <w:bCs/>
    </w:rPr>
  </w:style>
  <w:style w:type="paragraph" w:styleId="FootnoteText">
    <w:name w:val="footnote text"/>
    <w:basedOn w:val="Normal"/>
    <w:link w:val="FootnoteTextChar"/>
    <w:uiPriority w:val="99"/>
    <w:semiHidden/>
    <w:unhideWhenUsed/>
    <w:rsid w:val="00914675"/>
    <w:rPr>
      <w:sz w:val="20"/>
      <w:szCs w:val="20"/>
    </w:rPr>
  </w:style>
  <w:style w:type="character" w:customStyle="1" w:styleId="FootnoteTextChar">
    <w:name w:val="Footnote Text Char"/>
    <w:basedOn w:val="DefaultParagraphFont"/>
    <w:link w:val="FootnoteText"/>
    <w:uiPriority w:val="99"/>
    <w:semiHidden/>
    <w:rsid w:val="00914675"/>
    <w:rPr>
      <w:rFonts w:ascii="Arial" w:hAnsi="Arial"/>
      <w:sz w:val="20"/>
      <w:szCs w:val="20"/>
      <w:lang w:eastAsia="en-US"/>
    </w:rPr>
  </w:style>
  <w:style w:type="character" w:styleId="FootnoteReference">
    <w:name w:val="footnote reference"/>
    <w:basedOn w:val="DefaultParagraphFont"/>
    <w:uiPriority w:val="99"/>
    <w:semiHidden/>
    <w:unhideWhenUsed/>
    <w:rsid w:val="009146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2435">
      <w:bodyDiv w:val="1"/>
      <w:marLeft w:val="0"/>
      <w:marRight w:val="0"/>
      <w:marTop w:val="0"/>
      <w:marBottom w:val="0"/>
      <w:divBdr>
        <w:top w:val="none" w:sz="0" w:space="0" w:color="auto"/>
        <w:left w:val="none" w:sz="0" w:space="0" w:color="auto"/>
        <w:bottom w:val="none" w:sz="0" w:space="0" w:color="auto"/>
        <w:right w:val="none" w:sz="0" w:space="0" w:color="auto"/>
      </w:divBdr>
    </w:div>
    <w:div w:id="230238433">
      <w:bodyDiv w:val="1"/>
      <w:marLeft w:val="0"/>
      <w:marRight w:val="0"/>
      <w:marTop w:val="0"/>
      <w:marBottom w:val="0"/>
      <w:divBdr>
        <w:top w:val="none" w:sz="0" w:space="0" w:color="auto"/>
        <w:left w:val="none" w:sz="0" w:space="0" w:color="auto"/>
        <w:bottom w:val="none" w:sz="0" w:space="0" w:color="auto"/>
        <w:right w:val="none" w:sz="0" w:space="0" w:color="auto"/>
      </w:divBdr>
    </w:div>
    <w:div w:id="243564394">
      <w:bodyDiv w:val="1"/>
      <w:marLeft w:val="0"/>
      <w:marRight w:val="0"/>
      <w:marTop w:val="0"/>
      <w:marBottom w:val="0"/>
      <w:divBdr>
        <w:top w:val="none" w:sz="0" w:space="0" w:color="auto"/>
        <w:left w:val="none" w:sz="0" w:space="0" w:color="auto"/>
        <w:bottom w:val="none" w:sz="0" w:space="0" w:color="auto"/>
        <w:right w:val="none" w:sz="0" w:space="0" w:color="auto"/>
      </w:divBdr>
    </w:div>
    <w:div w:id="293024025">
      <w:bodyDiv w:val="1"/>
      <w:marLeft w:val="0"/>
      <w:marRight w:val="0"/>
      <w:marTop w:val="0"/>
      <w:marBottom w:val="0"/>
      <w:divBdr>
        <w:top w:val="none" w:sz="0" w:space="0" w:color="auto"/>
        <w:left w:val="none" w:sz="0" w:space="0" w:color="auto"/>
        <w:bottom w:val="none" w:sz="0" w:space="0" w:color="auto"/>
        <w:right w:val="none" w:sz="0" w:space="0" w:color="auto"/>
      </w:divBdr>
    </w:div>
    <w:div w:id="316039146">
      <w:bodyDiv w:val="1"/>
      <w:marLeft w:val="0"/>
      <w:marRight w:val="0"/>
      <w:marTop w:val="0"/>
      <w:marBottom w:val="0"/>
      <w:divBdr>
        <w:top w:val="none" w:sz="0" w:space="0" w:color="auto"/>
        <w:left w:val="none" w:sz="0" w:space="0" w:color="auto"/>
        <w:bottom w:val="none" w:sz="0" w:space="0" w:color="auto"/>
        <w:right w:val="none" w:sz="0" w:space="0" w:color="auto"/>
      </w:divBdr>
    </w:div>
    <w:div w:id="382870136">
      <w:bodyDiv w:val="1"/>
      <w:marLeft w:val="0"/>
      <w:marRight w:val="0"/>
      <w:marTop w:val="0"/>
      <w:marBottom w:val="0"/>
      <w:divBdr>
        <w:top w:val="none" w:sz="0" w:space="0" w:color="auto"/>
        <w:left w:val="none" w:sz="0" w:space="0" w:color="auto"/>
        <w:bottom w:val="none" w:sz="0" w:space="0" w:color="auto"/>
        <w:right w:val="none" w:sz="0" w:space="0" w:color="auto"/>
      </w:divBdr>
    </w:div>
    <w:div w:id="524052499">
      <w:bodyDiv w:val="1"/>
      <w:marLeft w:val="0"/>
      <w:marRight w:val="0"/>
      <w:marTop w:val="0"/>
      <w:marBottom w:val="0"/>
      <w:divBdr>
        <w:top w:val="none" w:sz="0" w:space="0" w:color="auto"/>
        <w:left w:val="none" w:sz="0" w:space="0" w:color="auto"/>
        <w:bottom w:val="none" w:sz="0" w:space="0" w:color="auto"/>
        <w:right w:val="none" w:sz="0" w:space="0" w:color="auto"/>
      </w:divBdr>
    </w:div>
    <w:div w:id="567811748">
      <w:bodyDiv w:val="1"/>
      <w:marLeft w:val="0"/>
      <w:marRight w:val="0"/>
      <w:marTop w:val="0"/>
      <w:marBottom w:val="0"/>
      <w:divBdr>
        <w:top w:val="none" w:sz="0" w:space="0" w:color="auto"/>
        <w:left w:val="none" w:sz="0" w:space="0" w:color="auto"/>
        <w:bottom w:val="none" w:sz="0" w:space="0" w:color="auto"/>
        <w:right w:val="none" w:sz="0" w:space="0" w:color="auto"/>
      </w:divBdr>
    </w:div>
    <w:div w:id="669067972">
      <w:bodyDiv w:val="1"/>
      <w:marLeft w:val="0"/>
      <w:marRight w:val="0"/>
      <w:marTop w:val="0"/>
      <w:marBottom w:val="0"/>
      <w:divBdr>
        <w:top w:val="none" w:sz="0" w:space="0" w:color="auto"/>
        <w:left w:val="none" w:sz="0" w:space="0" w:color="auto"/>
        <w:bottom w:val="none" w:sz="0" w:space="0" w:color="auto"/>
        <w:right w:val="none" w:sz="0" w:space="0" w:color="auto"/>
      </w:divBdr>
    </w:div>
    <w:div w:id="718942083">
      <w:bodyDiv w:val="1"/>
      <w:marLeft w:val="0"/>
      <w:marRight w:val="0"/>
      <w:marTop w:val="0"/>
      <w:marBottom w:val="0"/>
      <w:divBdr>
        <w:top w:val="none" w:sz="0" w:space="0" w:color="auto"/>
        <w:left w:val="none" w:sz="0" w:space="0" w:color="auto"/>
        <w:bottom w:val="none" w:sz="0" w:space="0" w:color="auto"/>
        <w:right w:val="none" w:sz="0" w:space="0" w:color="auto"/>
      </w:divBdr>
    </w:div>
    <w:div w:id="720598221">
      <w:bodyDiv w:val="1"/>
      <w:marLeft w:val="0"/>
      <w:marRight w:val="0"/>
      <w:marTop w:val="0"/>
      <w:marBottom w:val="0"/>
      <w:divBdr>
        <w:top w:val="none" w:sz="0" w:space="0" w:color="auto"/>
        <w:left w:val="none" w:sz="0" w:space="0" w:color="auto"/>
        <w:bottom w:val="none" w:sz="0" w:space="0" w:color="auto"/>
        <w:right w:val="none" w:sz="0" w:space="0" w:color="auto"/>
      </w:divBdr>
      <w:divsChild>
        <w:div w:id="174807918">
          <w:marLeft w:val="0"/>
          <w:marRight w:val="0"/>
          <w:marTop w:val="0"/>
          <w:marBottom w:val="0"/>
          <w:divBdr>
            <w:top w:val="none" w:sz="0" w:space="0" w:color="auto"/>
            <w:left w:val="none" w:sz="0" w:space="0" w:color="auto"/>
            <w:bottom w:val="none" w:sz="0" w:space="0" w:color="auto"/>
            <w:right w:val="none" w:sz="0" w:space="0" w:color="auto"/>
          </w:divBdr>
          <w:divsChild>
            <w:div w:id="1448350955">
              <w:marLeft w:val="0"/>
              <w:marRight w:val="0"/>
              <w:marTop w:val="0"/>
              <w:marBottom w:val="0"/>
              <w:divBdr>
                <w:top w:val="none" w:sz="0" w:space="0" w:color="auto"/>
                <w:left w:val="none" w:sz="0" w:space="0" w:color="auto"/>
                <w:bottom w:val="none" w:sz="0" w:space="0" w:color="auto"/>
                <w:right w:val="none" w:sz="0" w:space="0" w:color="auto"/>
              </w:divBdr>
              <w:divsChild>
                <w:div w:id="628707029">
                  <w:marLeft w:val="0"/>
                  <w:marRight w:val="0"/>
                  <w:marTop w:val="0"/>
                  <w:marBottom w:val="0"/>
                  <w:divBdr>
                    <w:top w:val="none" w:sz="0" w:space="0" w:color="auto"/>
                    <w:left w:val="none" w:sz="0" w:space="0" w:color="auto"/>
                    <w:bottom w:val="none" w:sz="0" w:space="0" w:color="auto"/>
                    <w:right w:val="none" w:sz="0" w:space="0" w:color="auto"/>
                  </w:divBdr>
                  <w:divsChild>
                    <w:div w:id="1870802821">
                      <w:marLeft w:val="0"/>
                      <w:marRight w:val="0"/>
                      <w:marTop w:val="0"/>
                      <w:marBottom w:val="0"/>
                      <w:divBdr>
                        <w:top w:val="none" w:sz="0" w:space="0" w:color="auto"/>
                        <w:left w:val="none" w:sz="0" w:space="0" w:color="auto"/>
                        <w:bottom w:val="none" w:sz="0" w:space="0" w:color="auto"/>
                        <w:right w:val="none" w:sz="0" w:space="0" w:color="auto"/>
                      </w:divBdr>
                      <w:divsChild>
                        <w:div w:id="489979692">
                          <w:marLeft w:val="0"/>
                          <w:marRight w:val="0"/>
                          <w:marTop w:val="0"/>
                          <w:marBottom w:val="0"/>
                          <w:divBdr>
                            <w:top w:val="none" w:sz="0" w:space="0" w:color="auto"/>
                            <w:left w:val="none" w:sz="0" w:space="0" w:color="auto"/>
                            <w:bottom w:val="none" w:sz="0" w:space="0" w:color="auto"/>
                            <w:right w:val="none" w:sz="0" w:space="0" w:color="auto"/>
                          </w:divBdr>
                          <w:divsChild>
                            <w:div w:id="1280259834">
                              <w:marLeft w:val="0"/>
                              <w:marRight w:val="0"/>
                              <w:marTop w:val="0"/>
                              <w:marBottom w:val="0"/>
                              <w:divBdr>
                                <w:top w:val="none" w:sz="0" w:space="0" w:color="auto"/>
                                <w:left w:val="none" w:sz="0" w:space="0" w:color="auto"/>
                                <w:bottom w:val="none" w:sz="0" w:space="0" w:color="auto"/>
                                <w:right w:val="none" w:sz="0" w:space="0" w:color="auto"/>
                              </w:divBdr>
                              <w:divsChild>
                                <w:div w:id="259413076">
                                  <w:marLeft w:val="0"/>
                                  <w:marRight w:val="0"/>
                                  <w:marTop w:val="0"/>
                                  <w:marBottom w:val="225"/>
                                  <w:divBdr>
                                    <w:top w:val="none" w:sz="0" w:space="0" w:color="auto"/>
                                    <w:left w:val="none" w:sz="0" w:space="0" w:color="auto"/>
                                    <w:bottom w:val="none" w:sz="0" w:space="0" w:color="auto"/>
                                    <w:right w:val="none" w:sz="0" w:space="0" w:color="auto"/>
                                  </w:divBdr>
                                  <w:divsChild>
                                    <w:div w:id="4695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8916048">
      <w:bodyDiv w:val="1"/>
      <w:marLeft w:val="0"/>
      <w:marRight w:val="0"/>
      <w:marTop w:val="0"/>
      <w:marBottom w:val="0"/>
      <w:divBdr>
        <w:top w:val="none" w:sz="0" w:space="0" w:color="auto"/>
        <w:left w:val="none" w:sz="0" w:space="0" w:color="auto"/>
        <w:bottom w:val="none" w:sz="0" w:space="0" w:color="auto"/>
        <w:right w:val="none" w:sz="0" w:space="0" w:color="auto"/>
      </w:divBdr>
      <w:divsChild>
        <w:div w:id="1553272541">
          <w:marLeft w:val="0"/>
          <w:marRight w:val="0"/>
          <w:marTop w:val="0"/>
          <w:marBottom w:val="0"/>
          <w:divBdr>
            <w:top w:val="none" w:sz="0" w:space="0" w:color="auto"/>
            <w:left w:val="none" w:sz="0" w:space="0" w:color="auto"/>
            <w:bottom w:val="none" w:sz="0" w:space="0" w:color="auto"/>
            <w:right w:val="none" w:sz="0" w:space="0" w:color="auto"/>
          </w:divBdr>
          <w:divsChild>
            <w:div w:id="424110617">
              <w:marLeft w:val="0"/>
              <w:marRight w:val="0"/>
              <w:marTop w:val="0"/>
              <w:marBottom w:val="0"/>
              <w:divBdr>
                <w:top w:val="none" w:sz="0" w:space="0" w:color="auto"/>
                <w:left w:val="none" w:sz="0" w:space="0" w:color="auto"/>
                <w:bottom w:val="none" w:sz="0" w:space="0" w:color="auto"/>
                <w:right w:val="none" w:sz="0" w:space="0" w:color="auto"/>
              </w:divBdr>
              <w:divsChild>
                <w:div w:id="1248491052">
                  <w:marLeft w:val="0"/>
                  <w:marRight w:val="0"/>
                  <w:marTop w:val="0"/>
                  <w:marBottom w:val="0"/>
                  <w:divBdr>
                    <w:top w:val="none" w:sz="0" w:space="0" w:color="auto"/>
                    <w:left w:val="none" w:sz="0" w:space="0" w:color="auto"/>
                    <w:bottom w:val="none" w:sz="0" w:space="0" w:color="auto"/>
                    <w:right w:val="none" w:sz="0" w:space="0" w:color="auto"/>
                  </w:divBdr>
                  <w:divsChild>
                    <w:div w:id="2108766347">
                      <w:marLeft w:val="0"/>
                      <w:marRight w:val="0"/>
                      <w:marTop w:val="0"/>
                      <w:marBottom w:val="0"/>
                      <w:divBdr>
                        <w:top w:val="none" w:sz="0" w:space="0" w:color="auto"/>
                        <w:left w:val="none" w:sz="0" w:space="0" w:color="auto"/>
                        <w:bottom w:val="none" w:sz="0" w:space="0" w:color="auto"/>
                        <w:right w:val="none" w:sz="0" w:space="0" w:color="auto"/>
                      </w:divBdr>
                      <w:divsChild>
                        <w:div w:id="1004552517">
                          <w:marLeft w:val="0"/>
                          <w:marRight w:val="0"/>
                          <w:marTop w:val="0"/>
                          <w:marBottom w:val="0"/>
                          <w:divBdr>
                            <w:top w:val="none" w:sz="0" w:space="0" w:color="auto"/>
                            <w:left w:val="none" w:sz="0" w:space="0" w:color="auto"/>
                            <w:bottom w:val="none" w:sz="0" w:space="0" w:color="auto"/>
                            <w:right w:val="none" w:sz="0" w:space="0" w:color="auto"/>
                          </w:divBdr>
                          <w:divsChild>
                            <w:div w:id="10968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928722">
      <w:bodyDiv w:val="1"/>
      <w:marLeft w:val="0"/>
      <w:marRight w:val="0"/>
      <w:marTop w:val="0"/>
      <w:marBottom w:val="0"/>
      <w:divBdr>
        <w:top w:val="none" w:sz="0" w:space="0" w:color="auto"/>
        <w:left w:val="none" w:sz="0" w:space="0" w:color="auto"/>
        <w:bottom w:val="none" w:sz="0" w:space="0" w:color="auto"/>
        <w:right w:val="none" w:sz="0" w:space="0" w:color="auto"/>
      </w:divBdr>
      <w:divsChild>
        <w:div w:id="1475027268">
          <w:marLeft w:val="0"/>
          <w:marRight w:val="0"/>
          <w:marTop w:val="0"/>
          <w:marBottom w:val="0"/>
          <w:divBdr>
            <w:top w:val="none" w:sz="0" w:space="0" w:color="auto"/>
            <w:left w:val="none" w:sz="0" w:space="0" w:color="auto"/>
            <w:bottom w:val="none" w:sz="0" w:space="0" w:color="auto"/>
            <w:right w:val="none" w:sz="0" w:space="0" w:color="auto"/>
          </w:divBdr>
          <w:divsChild>
            <w:div w:id="107356765">
              <w:marLeft w:val="0"/>
              <w:marRight w:val="0"/>
              <w:marTop w:val="0"/>
              <w:marBottom w:val="0"/>
              <w:divBdr>
                <w:top w:val="none" w:sz="0" w:space="0" w:color="auto"/>
                <w:left w:val="none" w:sz="0" w:space="0" w:color="auto"/>
                <w:bottom w:val="none" w:sz="0" w:space="0" w:color="auto"/>
                <w:right w:val="none" w:sz="0" w:space="0" w:color="auto"/>
              </w:divBdr>
              <w:divsChild>
                <w:div w:id="1472364263">
                  <w:marLeft w:val="105"/>
                  <w:marRight w:val="105"/>
                  <w:marTop w:val="105"/>
                  <w:marBottom w:val="105"/>
                  <w:divBdr>
                    <w:top w:val="none" w:sz="0" w:space="0" w:color="auto"/>
                    <w:left w:val="none" w:sz="0" w:space="0" w:color="auto"/>
                    <w:bottom w:val="none" w:sz="0" w:space="0" w:color="auto"/>
                    <w:right w:val="none" w:sz="0" w:space="0" w:color="auto"/>
                  </w:divBdr>
                  <w:divsChild>
                    <w:div w:id="1628774518">
                      <w:marLeft w:val="0"/>
                      <w:marRight w:val="0"/>
                      <w:marTop w:val="0"/>
                      <w:marBottom w:val="0"/>
                      <w:divBdr>
                        <w:top w:val="none" w:sz="0" w:space="0" w:color="auto"/>
                        <w:left w:val="none" w:sz="0" w:space="0" w:color="auto"/>
                        <w:bottom w:val="none" w:sz="0" w:space="0" w:color="auto"/>
                        <w:right w:val="none" w:sz="0" w:space="0" w:color="auto"/>
                      </w:divBdr>
                      <w:divsChild>
                        <w:div w:id="1704862698">
                          <w:marLeft w:val="210"/>
                          <w:marRight w:val="210"/>
                          <w:marTop w:val="270"/>
                          <w:marBottom w:val="465"/>
                          <w:divBdr>
                            <w:top w:val="none" w:sz="0" w:space="0" w:color="auto"/>
                            <w:left w:val="none" w:sz="0" w:space="0" w:color="auto"/>
                            <w:bottom w:val="none" w:sz="0" w:space="0" w:color="auto"/>
                            <w:right w:val="none" w:sz="0" w:space="0" w:color="auto"/>
                          </w:divBdr>
                          <w:divsChild>
                            <w:div w:id="1313145709">
                              <w:marLeft w:val="0"/>
                              <w:marRight w:val="0"/>
                              <w:marTop w:val="0"/>
                              <w:marBottom w:val="225"/>
                              <w:divBdr>
                                <w:top w:val="none" w:sz="0" w:space="0" w:color="auto"/>
                                <w:left w:val="none" w:sz="0" w:space="0" w:color="auto"/>
                                <w:bottom w:val="none" w:sz="0" w:space="0" w:color="auto"/>
                                <w:right w:val="none" w:sz="0" w:space="0" w:color="auto"/>
                              </w:divBdr>
                              <w:divsChild>
                                <w:div w:id="860893399">
                                  <w:marLeft w:val="0"/>
                                  <w:marRight w:val="0"/>
                                  <w:marTop w:val="0"/>
                                  <w:marBottom w:val="0"/>
                                  <w:divBdr>
                                    <w:top w:val="none" w:sz="0" w:space="0" w:color="auto"/>
                                    <w:left w:val="none" w:sz="0" w:space="0" w:color="auto"/>
                                    <w:bottom w:val="none" w:sz="0" w:space="0" w:color="auto"/>
                                    <w:right w:val="none" w:sz="0" w:space="0" w:color="auto"/>
                                  </w:divBdr>
                                  <w:divsChild>
                                    <w:div w:id="12524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442391">
      <w:bodyDiv w:val="1"/>
      <w:marLeft w:val="0"/>
      <w:marRight w:val="0"/>
      <w:marTop w:val="0"/>
      <w:marBottom w:val="0"/>
      <w:divBdr>
        <w:top w:val="none" w:sz="0" w:space="0" w:color="auto"/>
        <w:left w:val="none" w:sz="0" w:space="0" w:color="auto"/>
        <w:bottom w:val="none" w:sz="0" w:space="0" w:color="auto"/>
        <w:right w:val="none" w:sz="0" w:space="0" w:color="auto"/>
      </w:divBdr>
    </w:div>
    <w:div w:id="1044014722">
      <w:bodyDiv w:val="1"/>
      <w:marLeft w:val="0"/>
      <w:marRight w:val="0"/>
      <w:marTop w:val="0"/>
      <w:marBottom w:val="0"/>
      <w:divBdr>
        <w:top w:val="none" w:sz="0" w:space="0" w:color="auto"/>
        <w:left w:val="none" w:sz="0" w:space="0" w:color="auto"/>
        <w:bottom w:val="none" w:sz="0" w:space="0" w:color="auto"/>
        <w:right w:val="none" w:sz="0" w:space="0" w:color="auto"/>
      </w:divBdr>
      <w:divsChild>
        <w:div w:id="729421136">
          <w:marLeft w:val="0"/>
          <w:marRight w:val="0"/>
          <w:marTop w:val="0"/>
          <w:marBottom w:val="0"/>
          <w:divBdr>
            <w:top w:val="none" w:sz="0" w:space="0" w:color="auto"/>
            <w:left w:val="none" w:sz="0" w:space="0" w:color="auto"/>
            <w:bottom w:val="none" w:sz="0" w:space="0" w:color="auto"/>
            <w:right w:val="none" w:sz="0" w:space="0" w:color="auto"/>
          </w:divBdr>
          <w:divsChild>
            <w:div w:id="890456243">
              <w:marLeft w:val="0"/>
              <w:marRight w:val="0"/>
              <w:marTop w:val="0"/>
              <w:marBottom w:val="0"/>
              <w:divBdr>
                <w:top w:val="none" w:sz="0" w:space="0" w:color="auto"/>
                <w:left w:val="none" w:sz="0" w:space="0" w:color="auto"/>
                <w:bottom w:val="none" w:sz="0" w:space="0" w:color="auto"/>
                <w:right w:val="none" w:sz="0" w:space="0" w:color="auto"/>
              </w:divBdr>
              <w:divsChild>
                <w:div w:id="836766041">
                  <w:marLeft w:val="105"/>
                  <w:marRight w:val="105"/>
                  <w:marTop w:val="105"/>
                  <w:marBottom w:val="105"/>
                  <w:divBdr>
                    <w:top w:val="none" w:sz="0" w:space="0" w:color="auto"/>
                    <w:left w:val="none" w:sz="0" w:space="0" w:color="auto"/>
                    <w:bottom w:val="none" w:sz="0" w:space="0" w:color="auto"/>
                    <w:right w:val="none" w:sz="0" w:space="0" w:color="auto"/>
                  </w:divBdr>
                  <w:divsChild>
                    <w:div w:id="1810856523">
                      <w:marLeft w:val="0"/>
                      <w:marRight w:val="0"/>
                      <w:marTop w:val="0"/>
                      <w:marBottom w:val="0"/>
                      <w:divBdr>
                        <w:top w:val="none" w:sz="0" w:space="0" w:color="auto"/>
                        <w:left w:val="none" w:sz="0" w:space="0" w:color="auto"/>
                        <w:bottom w:val="none" w:sz="0" w:space="0" w:color="auto"/>
                        <w:right w:val="none" w:sz="0" w:space="0" w:color="auto"/>
                      </w:divBdr>
                      <w:divsChild>
                        <w:div w:id="844590037">
                          <w:marLeft w:val="210"/>
                          <w:marRight w:val="210"/>
                          <w:marTop w:val="270"/>
                          <w:marBottom w:val="465"/>
                          <w:divBdr>
                            <w:top w:val="none" w:sz="0" w:space="0" w:color="auto"/>
                            <w:left w:val="none" w:sz="0" w:space="0" w:color="auto"/>
                            <w:bottom w:val="none" w:sz="0" w:space="0" w:color="auto"/>
                            <w:right w:val="none" w:sz="0" w:space="0" w:color="auto"/>
                          </w:divBdr>
                          <w:divsChild>
                            <w:div w:id="1074744557">
                              <w:marLeft w:val="0"/>
                              <w:marRight w:val="0"/>
                              <w:marTop w:val="0"/>
                              <w:marBottom w:val="225"/>
                              <w:divBdr>
                                <w:top w:val="none" w:sz="0" w:space="0" w:color="auto"/>
                                <w:left w:val="none" w:sz="0" w:space="0" w:color="auto"/>
                                <w:bottom w:val="none" w:sz="0" w:space="0" w:color="auto"/>
                                <w:right w:val="none" w:sz="0" w:space="0" w:color="auto"/>
                              </w:divBdr>
                              <w:divsChild>
                                <w:div w:id="702096245">
                                  <w:marLeft w:val="0"/>
                                  <w:marRight w:val="0"/>
                                  <w:marTop w:val="0"/>
                                  <w:marBottom w:val="0"/>
                                  <w:divBdr>
                                    <w:top w:val="none" w:sz="0" w:space="0" w:color="auto"/>
                                    <w:left w:val="none" w:sz="0" w:space="0" w:color="auto"/>
                                    <w:bottom w:val="none" w:sz="0" w:space="0" w:color="auto"/>
                                    <w:right w:val="none" w:sz="0" w:space="0" w:color="auto"/>
                                  </w:divBdr>
                                  <w:divsChild>
                                    <w:div w:id="460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877266">
      <w:bodyDiv w:val="1"/>
      <w:marLeft w:val="0"/>
      <w:marRight w:val="0"/>
      <w:marTop w:val="0"/>
      <w:marBottom w:val="0"/>
      <w:divBdr>
        <w:top w:val="none" w:sz="0" w:space="0" w:color="auto"/>
        <w:left w:val="none" w:sz="0" w:space="0" w:color="auto"/>
        <w:bottom w:val="none" w:sz="0" w:space="0" w:color="auto"/>
        <w:right w:val="none" w:sz="0" w:space="0" w:color="auto"/>
      </w:divBdr>
      <w:divsChild>
        <w:div w:id="970289328">
          <w:marLeft w:val="0"/>
          <w:marRight w:val="0"/>
          <w:marTop w:val="0"/>
          <w:marBottom w:val="0"/>
          <w:divBdr>
            <w:top w:val="none" w:sz="0" w:space="0" w:color="auto"/>
            <w:left w:val="none" w:sz="0" w:space="0" w:color="auto"/>
            <w:bottom w:val="none" w:sz="0" w:space="0" w:color="auto"/>
            <w:right w:val="none" w:sz="0" w:space="0" w:color="auto"/>
          </w:divBdr>
          <w:divsChild>
            <w:div w:id="1742830612">
              <w:marLeft w:val="0"/>
              <w:marRight w:val="0"/>
              <w:marTop w:val="0"/>
              <w:marBottom w:val="0"/>
              <w:divBdr>
                <w:top w:val="none" w:sz="0" w:space="0" w:color="auto"/>
                <w:left w:val="none" w:sz="0" w:space="0" w:color="auto"/>
                <w:bottom w:val="none" w:sz="0" w:space="0" w:color="auto"/>
                <w:right w:val="none" w:sz="0" w:space="0" w:color="auto"/>
              </w:divBdr>
              <w:divsChild>
                <w:div w:id="462698266">
                  <w:marLeft w:val="0"/>
                  <w:marRight w:val="0"/>
                  <w:marTop w:val="0"/>
                  <w:marBottom w:val="0"/>
                  <w:divBdr>
                    <w:top w:val="none" w:sz="0" w:space="0" w:color="auto"/>
                    <w:left w:val="none" w:sz="0" w:space="0" w:color="auto"/>
                    <w:bottom w:val="none" w:sz="0" w:space="0" w:color="auto"/>
                    <w:right w:val="none" w:sz="0" w:space="0" w:color="auto"/>
                  </w:divBdr>
                  <w:divsChild>
                    <w:div w:id="435491708">
                      <w:marLeft w:val="0"/>
                      <w:marRight w:val="0"/>
                      <w:marTop w:val="0"/>
                      <w:marBottom w:val="0"/>
                      <w:divBdr>
                        <w:top w:val="none" w:sz="0" w:space="0" w:color="auto"/>
                        <w:left w:val="none" w:sz="0" w:space="0" w:color="auto"/>
                        <w:bottom w:val="none" w:sz="0" w:space="0" w:color="auto"/>
                        <w:right w:val="none" w:sz="0" w:space="0" w:color="auto"/>
                      </w:divBdr>
                      <w:divsChild>
                        <w:div w:id="6720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19772">
      <w:bodyDiv w:val="1"/>
      <w:marLeft w:val="0"/>
      <w:marRight w:val="0"/>
      <w:marTop w:val="0"/>
      <w:marBottom w:val="0"/>
      <w:divBdr>
        <w:top w:val="none" w:sz="0" w:space="0" w:color="auto"/>
        <w:left w:val="none" w:sz="0" w:space="0" w:color="auto"/>
        <w:bottom w:val="none" w:sz="0" w:space="0" w:color="auto"/>
        <w:right w:val="none" w:sz="0" w:space="0" w:color="auto"/>
      </w:divBdr>
    </w:div>
    <w:div w:id="1187254221">
      <w:bodyDiv w:val="1"/>
      <w:marLeft w:val="0"/>
      <w:marRight w:val="0"/>
      <w:marTop w:val="0"/>
      <w:marBottom w:val="0"/>
      <w:divBdr>
        <w:top w:val="none" w:sz="0" w:space="0" w:color="auto"/>
        <w:left w:val="none" w:sz="0" w:space="0" w:color="auto"/>
        <w:bottom w:val="none" w:sz="0" w:space="0" w:color="auto"/>
        <w:right w:val="none" w:sz="0" w:space="0" w:color="auto"/>
      </w:divBdr>
    </w:div>
    <w:div w:id="1304775112">
      <w:marLeft w:val="0"/>
      <w:marRight w:val="0"/>
      <w:marTop w:val="0"/>
      <w:marBottom w:val="0"/>
      <w:divBdr>
        <w:top w:val="none" w:sz="0" w:space="0" w:color="auto"/>
        <w:left w:val="none" w:sz="0" w:space="0" w:color="auto"/>
        <w:bottom w:val="none" w:sz="0" w:space="0" w:color="auto"/>
        <w:right w:val="none" w:sz="0" w:space="0" w:color="auto"/>
      </w:divBdr>
      <w:divsChild>
        <w:div w:id="1304775114">
          <w:marLeft w:val="0"/>
          <w:marRight w:val="0"/>
          <w:marTop w:val="0"/>
          <w:marBottom w:val="0"/>
          <w:divBdr>
            <w:top w:val="none" w:sz="0" w:space="0" w:color="auto"/>
            <w:left w:val="none" w:sz="0" w:space="0" w:color="auto"/>
            <w:bottom w:val="none" w:sz="0" w:space="0" w:color="auto"/>
            <w:right w:val="none" w:sz="0" w:space="0" w:color="auto"/>
          </w:divBdr>
          <w:divsChild>
            <w:div w:id="1304775113">
              <w:marLeft w:val="0"/>
              <w:marRight w:val="0"/>
              <w:marTop w:val="0"/>
              <w:marBottom w:val="0"/>
              <w:divBdr>
                <w:top w:val="none" w:sz="0" w:space="0" w:color="auto"/>
                <w:left w:val="none" w:sz="0" w:space="0" w:color="auto"/>
                <w:bottom w:val="none" w:sz="0" w:space="0" w:color="auto"/>
                <w:right w:val="none" w:sz="0" w:space="0" w:color="auto"/>
              </w:divBdr>
              <w:divsChild>
                <w:div w:id="1304775124">
                  <w:marLeft w:val="15"/>
                  <w:marRight w:val="15"/>
                  <w:marTop w:val="0"/>
                  <w:marBottom w:val="0"/>
                  <w:divBdr>
                    <w:top w:val="single" w:sz="6" w:space="0" w:color="FFFFFF"/>
                    <w:left w:val="single" w:sz="6" w:space="0" w:color="FFFFFF"/>
                    <w:bottom w:val="single" w:sz="6" w:space="11" w:color="FFFFFF"/>
                    <w:right w:val="single" w:sz="6" w:space="0" w:color="FFFFFF"/>
                  </w:divBdr>
                  <w:divsChild>
                    <w:div w:id="1304775115">
                      <w:marLeft w:val="300"/>
                      <w:marRight w:val="300"/>
                      <w:marTop w:val="300"/>
                      <w:marBottom w:val="0"/>
                      <w:divBdr>
                        <w:top w:val="none" w:sz="0" w:space="0" w:color="auto"/>
                        <w:left w:val="none" w:sz="0" w:space="0" w:color="auto"/>
                        <w:bottom w:val="none" w:sz="0" w:space="0" w:color="auto"/>
                        <w:right w:val="none" w:sz="0" w:space="0" w:color="auto"/>
                      </w:divBdr>
                      <w:divsChild>
                        <w:div w:id="1304775126">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1304775116">
      <w:marLeft w:val="0"/>
      <w:marRight w:val="0"/>
      <w:marTop w:val="0"/>
      <w:marBottom w:val="0"/>
      <w:divBdr>
        <w:top w:val="none" w:sz="0" w:space="0" w:color="auto"/>
        <w:left w:val="none" w:sz="0" w:space="0" w:color="auto"/>
        <w:bottom w:val="none" w:sz="0" w:space="0" w:color="auto"/>
        <w:right w:val="none" w:sz="0" w:space="0" w:color="auto"/>
      </w:divBdr>
    </w:div>
    <w:div w:id="1304775118">
      <w:marLeft w:val="0"/>
      <w:marRight w:val="0"/>
      <w:marTop w:val="0"/>
      <w:marBottom w:val="0"/>
      <w:divBdr>
        <w:top w:val="none" w:sz="0" w:space="0" w:color="auto"/>
        <w:left w:val="none" w:sz="0" w:space="0" w:color="auto"/>
        <w:bottom w:val="none" w:sz="0" w:space="0" w:color="auto"/>
        <w:right w:val="none" w:sz="0" w:space="0" w:color="auto"/>
      </w:divBdr>
    </w:div>
    <w:div w:id="1304775121">
      <w:marLeft w:val="0"/>
      <w:marRight w:val="0"/>
      <w:marTop w:val="0"/>
      <w:marBottom w:val="0"/>
      <w:divBdr>
        <w:top w:val="none" w:sz="0" w:space="0" w:color="auto"/>
        <w:left w:val="none" w:sz="0" w:space="0" w:color="auto"/>
        <w:bottom w:val="none" w:sz="0" w:space="0" w:color="auto"/>
        <w:right w:val="none" w:sz="0" w:space="0" w:color="auto"/>
      </w:divBdr>
      <w:divsChild>
        <w:div w:id="1304775119">
          <w:marLeft w:val="0"/>
          <w:marRight w:val="0"/>
          <w:marTop w:val="0"/>
          <w:marBottom w:val="0"/>
          <w:divBdr>
            <w:top w:val="none" w:sz="0" w:space="0" w:color="auto"/>
            <w:left w:val="none" w:sz="0" w:space="0" w:color="auto"/>
            <w:bottom w:val="none" w:sz="0" w:space="0" w:color="auto"/>
            <w:right w:val="none" w:sz="0" w:space="0" w:color="auto"/>
          </w:divBdr>
          <w:divsChild>
            <w:div w:id="13047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23">
      <w:marLeft w:val="0"/>
      <w:marRight w:val="0"/>
      <w:marTop w:val="0"/>
      <w:marBottom w:val="0"/>
      <w:divBdr>
        <w:top w:val="none" w:sz="0" w:space="0" w:color="auto"/>
        <w:left w:val="none" w:sz="0" w:space="0" w:color="auto"/>
        <w:bottom w:val="none" w:sz="0" w:space="0" w:color="auto"/>
        <w:right w:val="none" w:sz="0" w:space="0" w:color="auto"/>
      </w:divBdr>
      <w:divsChild>
        <w:div w:id="1304775111">
          <w:marLeft w:val="0"/>
          <w:marRight w:val="0"/>
          <w:marTop w:val="0"/>
          <w:marBottom w:val="0"/>
          <w:divBdr>
            <w:top w:val="none" w:sz="0" w:space="0" w:color="auto"/>
            <w:left w:val="none" w:sz="0" w:space="0" w:color="auto"/>
            <w:bottom w:val="none" w:sz="0" w:space="0" w:color="auto"/>
            <w:right w:val="none" w:sz="0" w:space="0" w:color="auto"/>
          </w:divBdr>
          <w:divsChild>
            <w:div w:id="13047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25">
      <w:marLeft w:val="0"/>
      <w:marRight w:val="0"/>
      <w:marTop w:val="0"/>
      <w:marBottom w:val="0"/>
      <w:divBdr>
        <w:top w:val="none" w:sz="0" w:space="0" w:color="auto"/>
        <w:left w:val="none" w:sz="0" w:space="0" w:color="auto"/>
        <w:bottom w:val="none" w:sz="0" w:space="0" w:color="auto"/>
        <w:right w:val="none" w:sz="0" w:space="0" w:color="auto"/>
      </w:divBdr>
      <w:divsChild>
        <w:div w:id="1304775110">
          <w:marLeft w:val="0"/>
          <w:marRight w:val="0"/>
          <w:marTop w:val="0"/>
          <w:marBottom w:val="0"/>
          <w:divBdr>
            <w:top w:val="none" w:sz="0" w:space="0" w:color="auto"/>
            <w:left w:val="none" w:sz="0" w:space="0" w:color="auto"/>
            <w:bottom w:val="none" w:sz="0" w:space="0" w:color="auto"/>
            <w:right w:val="none" w:sz="0" w:space="0" w:color="auto"/>
          </w:divBdr>
          <w:divsChild>
            <w:div w:id="13047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5127">
      <w:marLeft w:val="0"/>
      <w:marRight w:val="0"/>
      <w:marTop w:val="0"/>
      <w:marBottom w:val="0"/>
      <w:divBdr>
        <w:top w:val="none" w:sz="0" w:space="0" w:color="auto"/>
        <w:left w:val="none" w:sz="0" w:space="0" w:color="auto"/>
        <w:bottom w:val="none" w:sz="0" w:space="0" w:color="auto"/>
        <w:right w:val="none" w:sz="0" w:space="0" w:color="auto"/>
      </w:divBdr>
    </w:div>
    <w:div w:id="1381634074">
      <w:bodyDiv w:val="1"/>
      <w:marLeft w:val="0"/>
      <w:marRight w:val="0"/>
      <w:marTop w:val="0"/>
      <w:marBottom w:val="0"/>
      <w:divBdr>
        <w:top w:val="none" w:sz="0" w:space="0" w:color="auto"/>
        <w:left w:val="none" w:sz="0" w:space="0" w:color="auto"/>
        <w:bottom w:val="none" w:sz="0" w:space="0" w:color="auto"/>
        <w:right w:val="none" w:sz="0" w:space="0" w:color="auto"/>
      </w:divBdr>
    </w:div>
    <w:div w:id="1501121382">
      <w:bodyDiv w:val="1"/>
      <w:marLeft w:val="0"/>
      <w:marRight w:val="0"/>
      <w:marTop w:val="0"/>
      <w:marBottom w:val="0"/>
      <w:divBdr>
        <w:top w:val="none" w:sz="0" w:space="0" w:color="auto"/>
        <w:left w:val="none" w:sz="0" w:space="0" w:color="auto"/>
        <w:bottom w:val="none" w:sz="0" w:space="0" w:color="auto"/>
        <w:right w:val="none" w:sz="0" w:space="0" w:color="auto"/>
      </w:divBdr>
    </w:div>
    <w:div w:id="1556625255">
      <w:bodyDiv w:val="1"/>
      <w:marLeft w:val="0"/>
      <w:marRight w:val="0"/>
      <w:marTop w:val="0"/>
      <w:marBottom w:val="0"/>
      <w:divBdr>
        <w:top w:val="none" w:sz="0" w:space="0" w:color="auto"/>
        <w:left w:val="none" w:sz="0" w:space="0" w:color="auto"/>
        <w:bottom w:val="none" w:sz="0" w:space="0" w:color="auto"/>
        <w:right w:val="none" w:sz="0" w:space="0" w:color="auto"/>
      </w:divBdr>
    </w:div>
    <w:div w:id="1744135870">
      <w:bodyDiv w:val="1"/>
      <w:marLeft w:val="0"/>
      <w:marRight w:val="0"/>
      <w:marTop w:val="0"/>
      <w:marBottom w:val="0"/>
      <w:divBdr>
        <w:top w:val="none" w:sz="0" w:space="0" w:color="auto"/>
        <w:left w:val="none" w:sz="0" w:space="0" w:color="auto"/>
        <w:bottom w:val="none" w:sz="0" w:space="0" w:color="auto"/>
        <w:right w:val="none" w:sz="0" w:space="0" w:color="auto"/>
      </w:divBdr>
      <w:divsChild>
        <w:div w:id="640040944">
          <w:marLeft w:val="0"/>
          <w:marRight w:val="0"/>
          <w:marTop w:val="0"/>
          <w:marBottom w:val="0"/>
          <w:divBdr>
            <w:top w:val="none" w:sz="0" w:space="0" w:color="auto"/>
            <w:left w:val="none" w:sz="0" w:space="0" w:color="auto"/>
            <w:bottom w:val="none" w:sz="0" w:space="0" w:color="auto"/>
            <w:right w:val="none" w:sz="0" w:space="0" w:color="auto"/>
          </w:divBdr>
          <w:divsChild>
            <w:div w:id="1736782442">
              <w:marLeft w:val="0"/>
              <w:marRight w:val="0"/>
              <w:marTop w:val="0"/>
              <w:marBottom w:val="0"/>
              <w:divBdr>
                <w:top w:val="none" w:sz="0" w:space="0" w:color="auto"/>
                <w:left w:val="none" w:sz="0" w:space="0" w:color="auto"/>
                <w:bottom w:val="none" w:sz="0" w:space="0" w:color="auto"/>
                <w:right w:val="none" w:sz="0" w:space="0" w:color="auto"/>
              </w:divBdr>
              <w:divsChild>
                <w:div w:id="1270700588">
                  <w:marLeft w:val="0"/>
                  <w:marRight w:val="0"/>
                  <w:marTop w:val="0"/>
                  <w:marBottom w:val="0"/>
                  <w:divBdr>
                    <w:top w:val="none" w:sz="0" w:space="0" w:color="auto"/>
                    <w:left w:val="none" w:sz="0" w:space="0" w:color="auto"/>
                    <w:bottom w:val="none" w:sz="0" w:space="0" w:color="auto"/>
                    <w:right w:val="none" w:sz="0" w:space="0" w:color="auto"/>
                  </w:divBdr>
                  <w:divsChild>
                    <w:div w:id="722606561">
                      <w:marLeft w:val="0"/>
                      <w:marRight w:val="0"/>
                      <w:marTop w:val="0"/>
                      <w:marBottom w:val="0"/>
                      <w:divBdr>
                        <w:top w:val="none" w:sz="0" w:space="0" w:color="auto"/>
                        <w:left w:val="none" w:sz="0" w:space="0" w:color="auto"/>
                        <w:bottom w:val="none" w:sz="0" w:space="0" w:color="auto"/>
                        <w:right w:val="none" w:sz="0" w:space="0" w:color="auto"/>
                      </w:divBdr>
                      <w:divsChild>
                        <w:div w:id="680818340">
                          <w:marLeft w:val="0"/>
                          <w:marRight w:val="0"/>
                          <w:marTop w:val="0"/>
                          <w:marBottom w:val="0"/>
                          <w:divBdr>
                            <w:top w:val="none" w:sz="0" w:space="0" w:color="auto"/>
                            <w:left w:val="none" w:sz="0" w:space="0" w:color="auto"/>
                            <w:bottom w:val="none" w:sz="0" w:space="0" w:color="auto"/>
                            <w:right w:val="none" w:sz="0" w:space="0" w:color="auto"/>
                          </w:divBdr>
                          <w:divsChild>
                            <w:div w:id="957108798">
                              <w:marLeft w:val="0"/>
                              <w:marRight w:val="0"/>
                              <w:marTop w:val="0"/>
                              <w:marBottom w:val="0"/>
                              <w:divBdr>
                                <w:top w:val="none" w:sz="0" w:space="0" w:color="auto"/>
                                <w:left w:val="none" w:sz="0" w:space="0" w:color="auto"/>
                                <w:bottom w:val="none" w:sz="0" w:space="0" w:color="auto"/>
                                <w:right w:val="none" w:sz="0" w:space="0" w:color="auto"/>
                              </w:divBdr>
                              <w:divsChild>
                                <w:div w:id="9530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902959">
      <w:bodyDiv w:val="1"/>
      <w:marLeft w:val="0"/>
      <w:marRight w:val="0"/>
      <w:marTop w:val="0"/>
      <w:marBottom w:val="0"/>
      <w:divBdr>
        <w:top w:val="none" w:sz="0" w:space="0" w:color="auto"/>
        <w:left w:val="none" w:sz="0" w:space="0" w:color="auto"/>
        <w:bottom w:val="none" w:sz="0" w:space="0" w:color="auto"/>
        <w:right w:val="none" w:sz="0" w:space="0" w:color="auto"/>
      </w:divBdr>
      <w:divsChild>
        <w:div w:id="1682003116">
          <w:marLeft w:val="0"/>
          <w:marRight w:val="0"/>
          <w:marTop w:val="0"/>
          <w:marBottom w:val="0"/>
          <w:divBdr>
            <w:top w:val="none" w:sz="0" w:space="0" w:color="auto"/>
            <w:left w:val="none" w:sz="0" w:space="0" w:color="auto"/>
            <w:bottom w:val="none" w:sz="0" w:space="0" w:color="auto"/>
            <w:right w:val="none" w:sz="0" w:space="0" w:color="auto"/>
          </w:divBdr>
        </w:div>
      </w:divsChild>
    </w:div>
    <w:div w:id="1965382499">
      <w:bodyDiv w:val="1"/>
      <w:marLeft w:val="0"/>
      <w:marRight w:val="0"/>
      <w:marTop w:val="0"/>
      <w:marBottom w:val="0"/>
      <w:divBdr>
        <w:top w:val="none" w:sz="0" w:space="0" w:color="auto"/>
        <w:left w:val="none" w:sz="0" w:space="0" w:color="auto"/>
        <w:bottom w:val="none" w:sz="0" w:space="0" w:color="auto"/>
        <w:right w:val="none" w:sz="0" w:space="0" w:color="auto"/>
      </w:divBdr>
    </w:div>
    <w:div w:id="2098866823">
      <w:bodyDiv w:val="1"/>
      <w:marLeft w:val="0"/>
      <w:marRight w:val="0"/>
      <w:marTop w:val="0"/>
      <w:marBottom w:val="0"/>
      <w:divBdr>
        <w:top w:val="none" w:sz="0" w:space="0" w:color="auto"/>
        <w:left w:val="none" w:sz="0" w:space="0" w:color="auto"/>
        <w:bottom w:val="none" w:sz="0" w:space="0" w:color="auto"/>
        <w:right w:val="none" w:sz="0" w:space="0" w:color="auto"/>
      </w:divBdr>
    </w:div>
    <w:div w:id="21144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4FD6-7337-4A11-9A31-AD82B0A5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4585</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Submission</vt:lpstr>
    </vt:vector>
  </TitlesOfParts>
  <Company>Government of South Australia</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dc:title>
  <dc:creator>Anastasia Kaldi</dc:creator>
  <cp:lastModifiedBy>Angela Zaballa</cp:lastModifiedBy>
  <cp:revision>2</cp:revision>
  <cp:lastPrinted>2013-12-17T02:02:00Z</cp:lastPrinted>
  <dcterms:created xsi:type="dcterms:W3CDTF">2014-02-11T23:43:00Z</dcterms:created>
  <dcterms:modified xsi:type="dcterms:W3CDTF">2014-02-11T23:43:00Z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 Ref.">
    <vt:lpwstr/>
  </property>
  <property fmtid="{D5CDD505-2E9C-101B-9397-08002B2CF9AE}" pid="3" name="Doc. Type">
    <vt:lpwstr/>
  </property>
</Properties>
</file>