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200B" w14:textId="77777777" w:rsidR="002D5078" w:rsidRPr="006D0D95" w:rsidRDefault="00F07A8D" w:rsidP="004E20C1">
      <w:pPr>
        <w:pStyle w:val="MainTitle"/>
        <w:spacing w:before="480" w:after="120"/>
        <w:rPr>
          <w:rFonts w:cs="Arial"/>
          <w:sz w:val="28"/>
          <w:szCs w:val="28"/>
        </w:rPr>
      </w:pPr>
      <w:r w:rsidRPr="006D0D95">
        <w:rPr>
          <w:rFonts w:cs="Arial"/>
          <w:sz w:val="28"/>
          <w:szCs w:val="28"/>
        </w:rPr>
        <w:t>Good practice, good business</w:t>
      </w:r>
    </w:p>
    <w:p w14:paraId="19971F63" w14:textId="77777777" w:rsidR="00B924E6" w:rsidRDefault="004542E4" w:rsidP="00960EFD">
      <w:pPr>
        <w:pStyle w:val="TitlewithLine"/>
      </w:pPr>
      <w:bookmarkStart w:id="0" w:name="_Toc209316062"/>
      <w:bookmarkEnd w:id="0"/>
      <w:r>
        <w:t xml:space="preserve">A quick guide to </w:t>
      </w:r>
      <w:r w:rsidR="00DB2371">
        <w:t xml:space="preserve">Australian </w:t>
      </w:r>
      <w:r>
        <w:t>discrimination laws</w:t>
      </w:r>
    </w:p>
    <w:p w14:paraId="559BE730" w14:textId="77777777" w:rsidR="004542E4" w:rsidRPr="00A1152F" w:rsidRDefault="004542E4" w:rsidP="004542E4">
      <w:r w:rsidRPr="00A1152F">
        <w:t>Over the past 30 years the Commonwealth Government and the state and territory governments have introduced law</w:t>
      </w:r>
      <w:r w:rsidR="002F4AFB">
        <w:t>s</w:t>
      </w:r>
      <w:r w:rsidRPr="00A1152F">
        <w:t xml:space="preserve"> to help protect people from discrimination and harassment.</w:t>
      </w:r>
    </w:p>
    <w:p w14:paraId="59010E8D" w14:textId="77777777" w:rsidR="004542E4" w:rsidRPr="00A1152F" w:rsidRDefault="004542E4" w:rsidP="004542E4">
      <w:r w:rsidRPr="00A1152F">
        <w:t>The following laws operate at a federal level and the Australian Human Rights Commission has statutory responsibilities under them:</w:t>
      </w:r>
    </w:p>
    <w:p w14:paraId="18982991" w14:textId="77777777" w:rsidR="004542E4" w:rsidRPr="004542E4" w:rsidRDefault="004542E4" w:rsidP="004542E4">
      <w:pPr>
        <w:pStyle w:val="Bullet"/>
        <w:rPr>
          <w:i/>
        </w:rPr>
      </w:pPr>
      <w:r w:rsidRPr="004542E4">
        <w:rPr>
          <w:i/>
        </w:rPr>
        <w:t>Age Discrimination Act 2004</w:t>
      </w:r>
    </w:p>
    <w:p w14:paraId="207F5A32" w14:textId="77777777" w:rsidR="004542E4" w:rsidRPr="004542E4" w:rsidRDefault="004542E4" w:rsidP="004542E4">
      <w:pPr>
        <w:pStyle w:val="Bullet"/>
        <w:rPr>
          <w:i/>
        </w:rPr>
      </w:pPr>
      <w:r w:rsidRPr="004542E4">
        <w:rPr>
          <w:i/>
        </w:rPr>
        <w:t>Australian Human Rights Commission Act 1986</w:t>
      </w:r>
    </w:p>
    <w:p w14:paraId="50B404AF" w14:textId="77777777" w:rsidR="004542E4" w:rsidRPr="004542E4" w:rsidRDefault="004542E4" w:rsidP="004542E4">
      <w:pPr>
        <w:pStyle w:val="Bullet"/>
        <w:rPr>
          <w:i/>
        </w:rPr>
      </w:pPr>
      <w:r w:rsidRPr="004542E4">
        <w:rPr>
          <w:i/>
        </w:rPr>
        <w:t>Disability Discrimination Act 1992</w:t>
      </w:r>
    </w:p>
    <w:p w14:paraId="25248338" w14:textId="77777777" w:rsidR="004542E4" w:rsidRPr="004542E4" w:rsidRDefault="004542E4" w:rsidP="004542E4">
      <w:pPr>
        <w:pStyle w:val="Bullet"/>
        <w:rPr>
          <w:i/>
        </w:rPr>
      </w:pPr>
      <w:r w:rsidRPr="004542E4">
        <w:rPr>
          <w:i/>
        </w:rPr>
        <w:t>Racial Discrimination Act 1975</w:t>
      </w:r>
    </w:p>
    <w:p w14:paraId="04CAC66D" w14:textId="77777777" w:rsidR="004542E4" w:rsidRPr="004542E4" w:rsidRDefault="004542E4" w:rsidP="004542E4">
      <w:pPr>
        <w:pStyle w:val="Bullet"/>
        <w:rPr>
          <w:i/>
        </w:rPr>
      </w:pPr>
      <w:r w:rsidRPr="004542E4">
        <w:rPr>
          <w:i/>
        </w:rPr>
        <w:t>Sex Discrimination Act 1984</w:t>
      </w:r>
      <w:r w:rsidR="00437E3D">
        <w:t>.</w:t>
      </w:r>
    </w:p>
    <w:p w14:paraId="722AF738" w14:textId="77777777" w:rsidR="004542E4" w:rsidRPr="00A1152F" w:rsidRDefault="004542E4" w:rsidP="004542E4">
      <w:r w:rsidRPr="00A1152F">
        <w:t>The following laws operate at a state and territory level, with state and territory equal opportunity and anti-discrimination agencies having statutory responsibilities under them:</w:t>
      </w:r>
    </w:p>
    <w:p w14:paraId="755B2550" w14:textId="77777777" w:rsidR="004542E4" w:rsidRPr="00A1152F" w:rsidRDefault="004542E4" w:rsidP="004542E4">
      <w:pPr>
        <w:pStyle w:val="Bullet"/>
      </w:pPr>
      <w:r w:rsidRPr="00A1152F">
        <w:t>Australian Capital Territory</w:t>
      </w:r>
      <w:r>
        <w:t xml:space="preserve"> – </w:t>
      </w:r>
      <w:r w:rsidRPr="00A1152F">
        <w:rPr>
          <w:i/>
        </w:rPr>
        <w:t>Discrimination Act 1991</w:t>
      </w:r>
    </w:p>
    <w:p w14:paraId="44B36593" w14:textId="77777777" w:rsidR="004542E4" w:rsidRPr="00A1152F" w:rsidRDefault="004542E4" w:rsidP="004542E4">
      <w:pPr>
        <w:pStyle w:val="Bullet"/>
      </w:pPr>
      <w:r>
        <w:t>New South Wales</w:t>
      </w:r>
      <w:r w:rsidR="001F45EB">
        <w:t xml:space="preserve"> – </w:t>
      </w:r>
      <w:r w:rsidRPr="00A1152F">
        <w:rPr>
          <w:i/>
        </w:rPr>
        <w:t>Anti-Discrimination Act 1977</w:t>
      </w:r>
      <w:r w:rsidRPr="00A1152F">
        <w:t xml:space="preserve"> </w:t>
      </w:r>
    </w:p>
    <w:p w14:paraId="314C8774" w14:textId="01A32F13" w:rsidR="004542E4" w:rsidRPr="000533B3" w:rsidRDefault="004542E4" w:rsidP="004542E4">
      <w:pPr>
        <w:pStyle w:val="Bullet"/>
      </w:pPr>
      <w:r w:rsidRPr="000533B3">
        <w:t>Northern Territory</w:t>
      </w:r>
      <w:r w:rsidR="001F45EB" w:rsidRPr="000533B3">
        <w:t xml:space="preserve"> – </w:t>
      </w:r>
      <w:r w:rsidRPr="000533B3">
        <w:rPr>
          <w:i/>
        </w:rPr>
        <w:t>Anti-Discrimination Act 199</w:t>
      </w:r>
      <w:r w:rsidR="000533B3" w:rsidRPr="000533B3">
        <w:rPr>
          <w:i/>
        </w:rPr>
        <w:t>2</w:t>
      </w:r>
      <w:r w:rsidRPr="000533B3">
        <w:t xml:space="preserve"> </w:t>
      </w:r>
    </w:p>
    <w:p w14:paraId="5FF538D1" w14:textId="77777777" w:rsidR="004542E4" w:rsidRPr="00A1152F" w:rsidRDefault="004542E4" w:rsidP="004542E4">
      <w:pPr>
        <w:pStyle w:val="Bullet"/>
      </w:pPr>
      <w:r w:rsidRPr="00A1152F">
        <w:t>Queensland</w:t>
      </w:r>
      <w:r w:rsidR="001F45EB">
        <w:t xml:space="preserve"> – </w:t>
      </w:r>
      <w:r w:rsidRPr="00A1152F">
        <w:rPr>
          <w:i/>
        </w:rPr>
        <w:t>Anti-Discrimination Act 1991</w:t>
      </w:r>
    </w:p>
    <w:p w14:paraId="5D91954C" w14:textId="77777777" w:rsidR="004542E4" w:rsidRPr="00A1152F" w:rsidRDefault="004542E4" w:rsidP="004542E4">
      <w:pPr>
        <w:pStyle w:val="Bullet"/>
      </w:pPr>
      <w:r w:rsidRPr="00A1152F">
        <w:t>Sout</w:t>
      </w:r>
      <w:r>
        <w:t>h Australia</w:t>
      </w:r>
      <w:r w:rsidR="001F45EB">
        <w:t xml:space="preserve"> – </w:t>
      </w:r>
      <w:r w:rsidRPr="00A1152F">
        <w:rPr>
          <w:i/>
        </w:rPr>
        <w:t>Equal Opportunity Act 1984</w:t>
      </w:r>
      <w:r w:rsidRPr="00A1152F">
        <w:t xml:space="preserve"> </w:t>
      </w:r>
    </w:p>
    <w:p w14:paraId="3519699D" w14:textId="77777777" w:rsidR="004542E4" w:rsidRPr="00A1152F" w:rsidRDefault="004542E4" w:rsidP="004542E4">
      <w:pPr>
        <w:pStyle w:val="Bullet"/>
      </w:pPr>
      <w:r w:rsidRPr="00A1152F">
        <w:t>Tasmania</w:t>
      </w:r>
      <w:r w:rsidR="001F45EB">
        <w:t xml:space="preserve"> – </w:t>
      </w:r>
      <w:r w:rsidRPr="00A1152F">
        <w:rPr>
          <w:i/>
        </w:rPr>
        <w:t>Anti-Discrimination Act 1998</w:t>
      </w:r>
      <w:r w:rsidRPr="00A1152F">
        <w:t xml:space="preserve"> </w:t>
      </w:r>
    </w:p>
    <w:p w14:paraId="2AF5802E" w14:textId="77777777" w:rsidR="004542E4" w:rsidRPr="00A1152F" w:rsidRDefault="004542E4" w:rsidP="001F45EB">
      <w:pPr>
        <w:pStyle w:val="Bullet"/>
      </w:pPr>
      <w:r w:rsidRPr="00A1152F">
        <w:t>Victoria</w:t>
      </w:r>
      <w:r w:rsidR="001F45EB">
        <w:t xml:space="preserve"> – </w:t>
      </w:r>
      <w:r w:rsidRPr="00F06632">
        <w:rPr>
          <w:i/>
        </w:rPr>
        <w:t>Equal Opportunity Act 2010</w:t>
      </w:r>
    </w:p>
    <w:p w14:paraId="27433DE1" w14:textId="77777777" w:rsidR="004542E4" w:rsidRPr="00A1152F" w:rsidRDefault="004542E4" w:rsidP="001F45EB">
      <w:pPr>
        <w:pStyle w:val="Bullet"/>
      </w:pPr>
      <w:r w:rsidRPr="00A1152F">
        <w:t>Western Australia</w:t>
      </w:r>
      <w:r w:rsidR="001F45EB">
        <w:t xml:space="preserve"> – </w:t>
      </w:r>
      <w:r w:rsidRPr="001F45EB">
        <w:rPr>
          <w:i/>
        </w:rPr>
        <w:t>Equal Opportunity Act 1984</w:t>
      </w:r>
      <w:r w:rsidR="00437E3D">
        <w:t>.</w:t>
      </w:r>
    </w:p>
    <w:p w14:paraId="59A99A0F" w14:textId="77777777" w:rsidR="004542E4" w:rsidRPr="00A1152F" w:rsidRDefault="004542E4" w:rsidP="00F06632">
      <w:r w:rsidRPr="00A1152F">
        <w:t>Commonwealth laws and the state/territory laws generally overlap and prohibit the same type of discrimination. As both state/territory laws and Commonwealth laws apply, you must comply with both. Unfortunately, the laws apply in slightly different ways and there are some gaps in the protection that is offered between different states and territories and at a Commonwealth level. To work out your obligations you will need to check the Commonwealth legislation and the state or territory legislation in each state in which you operate.</w:t>
      </w:r>
    </w:p>
    <w:p w14:paraId="5A880990" w14:textId="77777777" w:rsidR="004542E4" w:rsidRPr="00A1152F" w:rsidRDefault="004542E4" w:rsidP="00F06632">
      <w:r w:rsidRPr="00A1152F">
        <w:t xml:space="preserve">You will also need to check the exemptions and exceptions in both the Commonwealth and state/territory legislation as an exemption or exception under one Act will not mean you are exempt under the other. </w:t>
      </w:r>
    </w:p>
    <w:p w14:paraId="2FE3CA88" w14:textId="77777777" w:rsidR="004E6C02" w:rsidRDefault="004542E4" w:rsidP="00F06632">
      <w:r w:rsidRPr="00A1152F">
        <w:t>For example, see the attached schedule of coverage</w:t>
      </w:r>
      <w:r>
        <w:t>.</w:t>
      </w:r>
    </w:p>
    <w:p w14:paraId="50DD887D" w14:textId="77777777" w:rsidR="004542E4" w:rsidRDefault="004542E4" w:rsidP="00F06632">
      <w:r w:rsidRPr="00A1152F">
        <w:t>See the tables below fo</w:t>
      </w:r>
      <w:r w:rsidR="00437E3D">
        <w:t>r detailed information on each federal, state and t</w:t>
      </w:r>
      <w:r w:rsidRPr="00A1152F">
        <w:t>erritory Act.</w:t>
      </w:r>
    </w:p>
    <w:p w14:paraId="5DCA0F61" w14:textId="77777777" w:rsidR="006D0D95" w:rsidRDefault="006D0D95" w:rsidP="00243AE7">
      <w:pPr>
        <w:pStyle w:val="Heading1"/>
      </w:pPr>
      <w:r>
        <w:lastRenderedPageBreak/>
        <w:t>Further information</w:t>
      </w:r>
    </w:p>
    <w:p w14:paraId="2BBCF2A0" w14:textId="38B6EFFB" w:rsidR="0068630C" w:rsidRDefault="0068630C" w:rsidP="0068630C">
      <w:pPr>
        <w:rPr>
          <w:rFonts w:ascii="Times New Roman" w:hAnsi="Times New Roman"/>
          <w:sz w:val="32"/>
          <w:szCs w:val="32"/>
          <w:lang w:val="en-US" w:eastAsia="zh-CN"/>
        </w:rPr>
      </w:pPr>
      <w:r>
        <w:rPr>
          <w:b/>
          <w:bCs/>
          <w:lang w:val="en-US" w:eastAsia="zh-CN"/>
        </w:rPr>
        <w:t>Australian Human Rights Commission</w:t>
      </w:r>
      <w:r>
        <w:rPr>
          <w:b/>
          <w:bCs/>
          <w:lang w:val="en-US" w:eastAsia="zh-CN"/>
        </w:rPr>
        <w:br/>
      </w:r>
      <w:r>
        <w:rPr>
          <w:lang w:val="en-US" w:eastAsia="zh-CN"/>
        </w:rPr>
        <w:t>Level</w:t>
      </w:r>
      <w:r w:rsidR="00BD77C7">
        <w:rPr>
          <w:lang w:val="en-US" w:eastAsia="zh-CN"/>
        </w:rPr>
        <w:t>s 19 - 20</w:t>
      </w:r>
      <w:r>
        <w:rPr>
          <w:lang w:val="en-US" w:eastAsia="zh-CN"/>
        </w:rPr>
        <w:t>, 175 Pitt Street</w:t>
      </w:r>
      <w:r>
        <w:rPr>
          <w:lang w:val="en-US" w:eastAsia="zh-CN"/>
        </w:rPr>
        <w:br/>
        <w:t>SYDNEY NSW 2000</w:t>
      </w:r>
    </w:p>
    <w:p w14:paraId="0AB4BDAB" w14:textId="77777777" w:rsidR="0068630C" w:rsidRDefault="0068630C" w:rsidP="0068630C">
      <w:pPr>
        <w:rPr>
          <w:rFonts w:ascii="Times New Roman" w:hAnsi="Times New Roman"/>
          <w:sz w:val="32"/>
          <w:szCs w:val="32"/>
          <w:lang w:val="en-US" w:eastAsia="zh-CN"/>
        </w:rPr>
      </w:pPr>
      <w:r>
        <w:rPr>
          <w:lang w:val="en-US" w:eastAsia="zh-CN"/>
        </w:rPr>
        <w:t>GPO Box 5218</w:t>
      </w:r>
      <w:r>
        <w:rPr>
          <w:lang w:val="en-US" w:eastAsia="zh-CN"/>
        </w:rPr>
        <w:br/>
        <w:t>SYDNEY NSW 2001</w:t>
      </w:r>
    </w:p>
    <w:p w14:paraId="52DCFEEB" w14:textId="77777777" w:rsidR="0068630C" w:rsidRDefault="0068630C" w:rsidP="0068630C">
      <w:pPr>
        <w:rPr>
          <w:kern w:val="1"/>
          <w:lang w:val="en-US" w:eastAsia="zh-CN"/>
        </w:rPr>
      </w:pPr>
      <w:r>
        <w:rPr>
          <w:lang w:val="en-US" w:eastAsia="zh-CN"/>
        </w:rPr>
        <w:t>Telephone: (02) 9284 9600</w:t>
      </w:r>
      <w:r>
        <w:rPr>
          <w:lang w:val="en-US" w:eastAsia="zh-CN"/>
        </w:rPr>
        <w:br/>
        <w:t>National Information Service: 1300 656 419</w:t>
      </w:r>
      <w:r>
        <w:rPr>
          <w:lang w:val="en-US" w:eastAsia="zh-CN"/>
        </w:rPr>
        <w:br/>
      </w:r>
      <w:r>
        <w:rPr>
          <w:kern w:val="1"/>
          <w:lang w:val="en-US" w:eastAsia="zh-CN"/>
        </w:rPr>
        <w:t>TTY: 1800 620 241</w:t>
      </w:r>
    </w:p>
    <w:p w14:paraId="032C6740" w14:textId="77777777" w:rsidR="00243AE7" w:rsidRDefault="0068630C" w:rsidP="0068630C">
      <w:r>
        <w:rPr>
          <w:lang w:val="en-US" w:eastAsia="zh-CN"/>
        </w:rPr>
        <w:t xml:space="preserve">Email: </w:t>
      </w:r>
      <w:hyperlink r:id="rId14" w:history="1">
        <w:r w:rsidRPr="006525F0">
          <w:rPr>
            <w:rStyle w:val="Hyperlink"/>
            <w:kern w:val="1"/>
            <w:u w:color="0000FF"/>
            <w:lang w:val="en-US" w:eastAsia="zh-CN"/>
          </w:rPr>
          <w:t>infoservice@humanrights.gov.au</w:t>
        </w:r>
      </w:hyperlink>
      <w:r>
        <w:rPr>
          <w:u w:color="0000FF"/>
          <w:lang w:val="en-US" w:eastAsia="zh-CN"/>
        </w:rPr>
        <w:br/>
      </w:r>
      <w:r>
        <w:rPr>
          <w:kern w:val="1"/>
          <w:lang w:val="en-US" w:eastAsia="zh-CN"/>
        </w:rPr>
        <w:t xml:space="preserve">Website: </w:t>
      </w:r>
      <w:hyperlink r:id="rId15" w:history="1">
        <w:r w:rsidRPr="006525F0">
          <w:rPr>
            <w:rStyle w:val="Hyperlink"/>
          </w:rPr>
          <w:t>www.humanrights.gov.au/employers</w:t>
        </w:r>
      </w:hyperlink>
      <w:r>
        <w:t xml:space="preserve"> </w:t>
      </w:r>
    </w:p>
    <w:p w14:paraId="5981A89D" w14:textId="77777777" w:rsidR="0035288B" w:rsidRDefault="0035288B" w:rsidP="0035288B"/>
    <w:p w14:paraId="5E2E68E0" w14:textId="77777777" w:rsidR="0035288B" w:rsidRPr="00475CB1" w:rsidRDefault="0035288B" w:rsidP="0035288B">
      <w:pPr>
        <w:rPr>
          <w:rFonts w:cs="Arial"/>
          <w:color w:val="1F497D"/>
          <w:sz w:val="18"/>
          <w:szCs w:val="18"/>
        </w:rPr>
      </w:pPr>
      <w:r w:rsidRPr="00475CB1">
        <w:rPr>
          <w:sz w:val="18"/>
          <w:szCs w:val="18"/>
          <w:lang w:val="en"/>
        </w:rPr>
        <w:t>These documents provide general information only on the subject matter covered. It is not intended, nor should it be relied on, as a substitute for legal or other professional advice. If required, it is recommended that the reader obtain independent legal advice. The information contained in these documents may be amended from time to time.</w:t>
      </w:r>
    </w:p>
    <w:p w14:paraId="357A420D" w14:textId="77777777" w:rsidR="0035288B" w:rsidRPr="00475CB1" w:rsidRDefault="0035288B" w:rsidP="0035288B">
      <w:pPr>
        <w:rPr>
          <w:sz w:val="18"/>
          <w:szCs w:val="18"/>
        </w:rPr>
      </w:pPr>
      <w:r w:rsidRPr="00475CB1">
        <w:rPr>
          <w:sz w:val="18"/>
          <w:szCs w:val="18"/>
        </w:rPr>
        <w:t xml:space="preserve">Revised </w:t>
      </w:r>
      <w:r w:rsidR="00475CB1" w:rsidRPr="00475CB1">
        <w:rPr>
          <w:sz w:val="18"/>
          <w:szCs w:val="18"/>
        </w:rPr>
        <w:t xml:space="preserve">November </w:t>
      </w:r>
      <w:r w:rsidRPr="00475CB1">
        <w:rPr>
          <w:sz w:val="18"/>
          <w:szCs w:val="18"/>
        </w:rPr>
        <w:t xml:space="preserve">2014. </w:t>
      </w:r>
    </w:p>
    <w:p w14:paraId="2E44BD0C" w14:textId="77777777" w:rsidR="004002E7" w:rsidRDefault="004002E7" w:rsidP="0068630C"/>
    <w:p w14:paraId="1E154469" w14:textId="77777777" w:rsidR="00F06632" w:rsidRDefault="00F06632" w:rsidP="0068630C">
      <w:pPr>
        <w:sectPr w:rsidR="00F06632" w:rsidSect="005262E5">
          <w:headerReference w:type="default" r:id="rId16"/>
          <w:footerReference w:type="default" r:id="rId17"/>
          <w:headerReference w:type="first" r:id="rId18"/>
          <w:footerReference w:type="first" r:id="rId19"/>
          <w:endnotePr>
            <w:numFmt w:val="decimal"/>
          </w:endnotePr>
          <w:pgSz w:w="11906" w:h="16838" w:code="9"/>
          <w:pgMar w:top="1134" w:right="1418" w:bottom="1134" w:left="1418" w:header="709" w:footer="709" w:gutter="0"/>
          <w:pgNumType w:start="1"/>
          <w:cols w:space="708"/>
          <w:titlePg/>
          <w:docGrid w:linePitch="360"/>
        </w:sectPr>
      </w:pPr>
    </w:p>
    <w:p w14:paraId="30EE3BD3" w14:textId="77777777" w:rsidR="00437E3D" w:rsidRPr="00A1152F" w:rsidRDefault="00437E3D" w:rsidP="00437E3D">
      <w:pPr>
        <w:pStyle w:val="Heading1"/>
      </w:pPr>
      <w:r w:rsidRPr="00A1152F">
        <w:lastRenderedPageBreak/>
        <w:t xml:space="preserve">Federal </w:t>
      </w:r>
      <w:r>
        <w:t>l</w:t>
      </w:r>
      <w:r w:rsidRPr="00A1152F">
        <w:t>aws</w:t>
      </w:r>
    </w:p>
    <w:tbl>
      <w:tblPr>
        <w:tblStyle w:val="LightList-Accent1"/>
        <w:tblW w:w="14572" w:type="dxa"/>
        <w:tblInd w:w="113" w:type="dxa"/>
        <w:tblBorders>
          <w:insideH w:val="single" w:sz="8" w:space="0" w:color="4F81BD" w:themeColor="accent1"/>
          <w:insideV w:val="single" w:sz="8" w:space="0" w:color="4F81BD" w:themeColor="accent1"/>
        </w:tblBorders>
        <w:tblLook w:val="04A0" w:firstRow="1" w:lastRow="0" w:firstColumn="1" w:lastColumn="0" w:noHBand="0" w:noVBand="1"/>
      </w:tblPr>
      <w:tblGrid>
        <w:gridCol w:w="8505"/>
        <w:gridCol w:w="6067"/>
      </w:tblGrid>
      <w:tr w:rsidR="00844057" w:rsidRPr="00A1152F" w14:paraId="4FFE5733" w14:textId="77777777" w:rsidTr="00C13B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05" w:type="dxa"/>
          </w:tcPr>
          <w:p w14:paraId="3E79D2A9" w14:textId="77777777" w:rsidR="00844057" w:rsidRPr="00A1152F" w:rsidRDefault="00844057" w:rsidP="005D4E5B">
            <w:pPr>
              <w:pStyle w:val="Heading2"/>
              <w:spacing w:before="180" w:after="180"/>
            </w:pPr>
            <w:r>
              <w:lastRenderedPageBreak/>
              <w:t>Legislation and grounds of d</w:t>
            </w:r>
            <w:r w:rsidRPr="00A1152F">
              <w:t>iscrimination</w:t>
            </w:r>
          </w:p>
        </w:tc>
        <w:tc>
          <w:tcPr>
            <w:tcW w:w="6067" w:type="dxa"/>
          </w:tcPr>
          <w:p w14:paraId="62938265" w14:textId="77777777" w:rsidR="00844057" w:rsidRPr="00A1152F" w:rsidRDefault="00844057" w:rsidP="005D4E5B">
            <w:pPr>
              <w:pStyle w:val="Heading2"/>
              <w:spacing w:before="180" w:after="180"/>
              <w:cnfStyle w:val="100000000000" w:firstRow="1" w:lastRow="0" w:firstColumn="0" w:lastColumn="0" w:oddVBand="0" w:evenVBand="0" w:oddHBand="0" w:evenHBand="0" w:firstRowFirstColumn="0" w:firstRowLastColumn="0" w:lastRowFirstColumn="0" w:lastRowLastColumn="0"/>
            </w:pPr>
            <w:r>
              <w:t>Areas c</w:t>
            </w:r>
            <w:r w:rsidRPr="00A1152F">
              <w:t>overed</w:t>
            </w:r>
          </w:p>
        </w:tc>
      </w:tr>
      <w:tr w:rsidR="00844057" w:rsidRPr="00A1152F" w14:paraId="70A38DF4" w14:textId="77777777" w:rsidTr="00C13B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05" w:type="dxa"/>
            <w:tcBorders>
              <w:top w:val="none" w:sz="0" w:space="0" w:color="auto"/>
              <w:left w:val="none" w:sz="0" w:space="0" w:color="auto"/>
              <w:bottom w:val="none" w:sz="0" w:space="0" w:color="auto"/>
            </w:tcBorders>
          </w:tcPr>
          <w:p w14:paraId="6B6418B1" w14:textId="77777777" w:rsidR="00844057" w:rsidRPr="005D4E5B" w:rsidRDefault="00844057" w:rsidP="00844057">
            <w:pPr>
              <w:pStyle w:val="TableHeading"/>
              <w:rPr>
                <w:b/>
                <w:i/>
              </w:rPr>
            </w:pPr>
            <w:r w:rsidRPr="005D4E5B">
              <w:rPr>
                <w:b/>
                <w:i/>
              </w:rPr>
              <w:t>Australian Human Rights Commission Act 1986</w:t>
            </w:r>
          </w:p>
          <w:p w14:paraId="7A141DFB" w14:textId="77777777" w:rsidR="00844057" w:rsidRPr="00844057" w:rsidRDefault="00844057" w:rsidP="00844057">
            <w:pPr>
              <w:pStyle w:val="Textboxtext"/>
              <w:rPr>
                <w:b w:val="0"/>
              </w:rPr>
            </w:pPr>
            <w:r w:rsidRPr="00844057">
              <w:rPr>
                <w:b w:val="0"/>
              </w:rPr>
              <w:t>Discrimination on the basis of race</w:t>
            </w:r>
            <w:r w:rsidR="005E1337">
              <w:rPr>
                <w:b w:val="0"/>
              </w:rPr>
              <w:t>,</w:t>
            </w:r>
            <w:r w:rsidRPr="00844057">
              <w:rPr>
                <w:b w:val="0"/>
              </w:rPr>
              <w:t xml:space="preserve"> colour</w:t>
            </w:r>
            <w:r w:rsidR="005E1337">
              <w:rPr>
                <w:b w:val="0"/>
              </w:rPr>
              <w:t>,</w:t>
            </w:r>
            <w:r w:rsidRPr="00844057">
              <w:rPr>
                <w:b w:val="0"/>
              </w:rPr>
              <w:t xml:space="preserve"> sex</w:t>
            </w:r>
            <w:r w:rsidR="005E1337">
              <w:rPr>
                <w:b w:val="0"/>
              </w:rPr>
              <w:t>,</w:t>
            </w:r>
            <w:r w:rsidRPr="00844057">
              <w:rPr>
                <w:b w:val="0"/>
              </w:rPr>
              <w:t xml:space="preserve"> religion</w:t>
            </w:r>
            <w:r w:rsidR="005E1337">
              <w:rPr>
                <w:b w:val="0"/>
              </w:rPr>
              <w:t>,</w:t>
            </w:r>
            <w:r w:rsidRPr="00844057">
              <w:rPr>
                <w:b w:val="0"/>
              </w:rPr>
              <w:t xml:space="preserve"> political opinion</w:t>
            </w:r>
            <w:r w:rsidR="005E1337">
              <w:rPr>
                <w:b w:val="0"/>
              </w:rPr>
              <w:t>,</w:t>
            </w:r>
            <w:r w:rsidRPr="00844057">
              <w:rPr>
                <w:b w:val="0"/>
              </w:rPr>
              <w:t xml:space="preserve"> national extraction</w:t>
            </w:r>
            <w:r w:rsidR="005E1337">
              <w:rPr>
                <w:b w:val="0"/>
              </w:rPr>
              <w:t>,</w:t>
            </w:r>
            <w:r w:rsidRPr="00844057">
              <w:rPr>
                <w:b w:val="0"/>
              </w:rPr>
              <w:t xml:space="preserve"> social origin</w:t>
            </w:r>
            <w:r w:rsidR="005E1337">
              <w:rPr>
                <w:b w:val="0"/>
              </w:rPr>
              <w:t>,</w:t>
            </w:r>
            <w:r w:rsidRPr="00844057">
              <w:rPr>
                <w:b w:val="0"/>
              </w:rPr>
              <w:t xml:space="preserve"> age</w:t>
            </w:r>
            <w:r w:rsidR="005E1337">
              <w:rPr>
                <w:b w:val="0"/>
              </w:rPr>
              <w:t>,</w:t>
            </w:r>
            <w:r w:rsidRPr="00844057">
              <w:rPr>
                <w:b w:val="0"/>
              </w:rPr>
              <w:t xml:space="preserve"> medical record</w:t>
            </w:r>
            <w:r w:rsidR="005E1337">
              <w:rPr>
                <w:b w:val="0"/>
              </w:rPr>
              <w:t>,</w:t>
            </w:r>
            <w:r w:rsidRPr="00844057">
              <w:rPr>
                <w:b w:val="0"/>
              </w:rPr>
              <w:t xml:space="preserve"> criminal record</w:t>
            </w:r>
            <w:r w:rsidR="005E1337">
              <w:rPr>
                <w:b w:val="0"/>
              </w:rPr>
              <w:t>,</w:t>
            </w:r>
            <w:r w:rsidRPr="00844057">
              <w:rPr>
                <w:b w:val="0"/>
              </w:rPr>
              <w:t xml:space="preserve"> marital or relationship status</w:t>
            </w:r>
            <w:r w:rsidR="005E1337">
              <w:rPr>
                <w:b w:val="0"/>
              </w:rPr>
              <w:t>,</w:t>
            </w:r>
            <w:r w:rsidRPr="00844057">
              <w:rPr>
                <w:b w:val="0"/>
              </w:rPr>
              <w:t xml:space="preserve"> impairment</w:t>
            </w:r>
            <w:r w:rsidR="005E1337">
              <w:rPr>
                <w:b w:val="0"/>
              </w:rPr>
              <w:t>,</w:t>
            </w:r>
            <w:r w:rsidRPr="00844057">
              <w:rPr>
                <w:b w:val="0"/>
              </w:rPr>
              <w:t xml:space="preserve"> mental, intellectual or psychiatric disability</w:t>
            </w:r>
            <w:r w:rsidR="005E1337">
              <w:rPr>
                <w:b w:val="0"/>
              </w:rPr>
              <w:t>,</w:t>
            </w:r>
            <w:r w:rsidRPr="00844057">
              <w:rPr>
                <w:b w:val="0"/>
              </w:rPr>
              <w:t xml:space="preserve"> physical disability</w:t>
            </w:r>
            <w:r w:rsidR="005E1337">
              <w:rPr>
                <w:b w:val="0"/>
              </w:rPr>
              <w:t>,</w:t>
            </w:r>
            <w:r w:rsidRPr="00844057">
              <w:rPr>
                <w:b w:val="0"/>
              </w:rPr>
              <w:t xml:space="preserve"> nationality</w:t>
            </w:r>
            <w:r w:rsidR="005E1337">
              <w:rPr>
                <w:b w:val="0"/>
              </w:rPr>
              <w:t>,</w:t>
            </w:r>
            <w:r w:rsidRPr="00844057">
              <w:rPr>
                <w:b w:val="0"/>
              </w:rPr>
              <w:t xml:space="preserve"> sexual orientation</w:t>
            </w:r>
            <w:r w:rsidR="008C4DFF">
              <w:rPr>
                <w:b w:val="0"/>
              </w:rPr>
              <w:t>,</w:t>
            </w:r>
            <w:r w:rsidRPr="00844057">
              <w:rPr>
                <w:b w:val="0"/>
              </w:rPr>
              <w:t xml:space="preserve"> and trade union activity. </w:t>
            </w:r>
          </w:p>
          <w:p w14:paraId="70CF24BC" w14:textId="77777777" w:rsidR="00844057" w:rsidRPr="00844057" w:rsidRDefault="00844057" w:rsidP="00844057">
            <w:pPr>
              <w:pStyle w:val="Textboxtext"/>
            </w:pPr>
            <w:r w:rsidRPr="00844057">
              <w:rPr>
                <w:b w:val="0"/>
              </w:rPr>
              <w:t>Also covers discrimination on the basis of the imputation of one of the above grounds.</w:t>
            </w:r>
            <w:r w:rsidRPr="00844057">
              <w:t xml:space="preserve"> </w:t>
            </w:r>
          </w:p>
        </w:tc>
        <w:tc>
          <w:tcPr>
            <w:tcW w:w="6067" w:type="dxa"/>
            <w:tcBorders>
              <w:top w:val="none" w:sz="0" w:space="0" w:color="auto"/>
              <w:bottom w:val="none" w:sz="0" w:space="0" w:color="auto"/>
              <w:right w:val="none" w:sz="0" w:space="0" w:color="auto"/>
            </w:tcBorders>
          </w:tcPr>
          <w:p w14:paraId="55C1388E" w14:textId="77777777" w:rsidR="00844057" w:rsidRPr="00A1152F" w:rsidRDefault="00844057" w:rsidP="005E1337">
            <w:pPr>
              <w:pStyle w:val="Textboxtext"/>
              <w:cnfStyle w:val="000000100000" w:firstRow="0" w:lastRow="0" w:firstColumn="0" w:lastColumn="0" w:oddVBand="0" w:evenVBand="0" w:oddHBand="1" w:evenHBand="0" w:firstRowFirstColumn="0" w:firstRowLastColumn="0" w:lastRowFirstColumn="0" w:lastRowLastColumn="0"/>
            </w:pPr>
            <w:r w:rsidRPr="00A1152F">
              <w:t xml:space="preserve">Discrimination in employment or occupation. </w:t>
            </w:r>
          </w:p>
        </w:tc>
      </w:tr>
      <w:tr w:rsidR="00844057" w:rsidRPr="00A1152F" w14:paraId="6469075A" w14:textId="77777777" w:rsidTr="00C13B25">
        <w:trPr>
          <w:cantSplit/>
        </w:trPr>
        <w:tc>
          <w:tcPr>
            <w:cnfStyle w:val="001000000000" w:firstRow="0" w:lastRow="0" w:firstColumn="1" w:lastColumn="0" w:oddVBand="0" w:evenVBand="0" w:oddHBand="0" w:evenHBand="0" w:firstRowFirstColumn="0" w:firstRowLastColumn="0" w:lastRowFirstColumn="0" w:lastRowLastColumn="0"/>
            <w:tcW w:w="8505" w:type="dxa"/>
          </w:tcPr>
          <w:p w14:paraId="4D89B8D5" w14:textId="77777777" w:rsidR="00844057" w:rsidRPr="005D4E5B" w:rsidRDefault="00844057" w:rsidP="00844057">
            <w:pPr>
              <w:pStyle w:val="TableHeading"/>
              <w:rPr>
                <w:b/>
                <w:i/>
              </w:rPr>
            </w:pPr>
            <w:r w:rsidRPr="005D4E5B">
              <w:rPr>
                <w:b/>
                <w:i/>
              </w:rPr>
              <w:t>Age Discrimination Act 2004</w:t>
            </w:r>
          </w:p>
          <w:p w14:paraId="3784B280" w14:textId="77777777" w:rsidR="00844057" w:rsidRPr="00844057" w:rsidRDefault="00844057" w:rsidP="00844057">
            <w:pPr>
              <w:pStyle w:val="Textboxtext"/>
              <w:rPr>
                <w:b w:val="0"/>
              </w:rPr>
            </w:pPr>
            <w:r w:rsidRPr="00844057">
              <w:rPr>
                <w:b w:val="0"/>
              </w:rPr>
              <w:t>Discrimination on the basis of</w:t>
            </w:r>
            <w:r w:rsidR="00475CB1">
              <w:rPr>
                <w:b w:val="0"/>
              </w:rPr>
              <w:t xml:space="preserve"> </w:t>
            </w:r>
            <w:r w:rsidRPr="00844057">
              <w:rPr>
                <w:b w:val="0"/>
              </w:rPr>
              <w:t xml:space="preserve">age – protects both younger and older Australians. </w:t>
            </w:r>
          </w:p>
          <w:p w14:paraId="78C09A49" w14:textId="77777777" w:rsidR="00844057" w:rsidRPr="00A1152F" w:rsidRDefault="00844057" w:rsidP="00844057">
            <w:pPr>
              <w:pStyle w:val="Textboxtext"/>
            </w:pPr>
            <w:r w:rsidRPr="00844057">
              <w:rPr>
                <w:b w:val="0"/>
              </w:rPr>
              <w:t>Also includes discrimination on the basis of age-specific characteristics or characteristics that are generally imputed to a person of a particular age.</w:t>
            </w:r>
          </w:p>
        </w:tc>
        <w:tc>
          <w:tcPr>
            <w:tcW w:w="6067" w:type="dxa"/>
          </w:tcPr>
          <w:p w14:paraId="0FEBCECB" w14:textId="77777777" w:rsidR="00844057" w:rsidRPr="00A1152F" w:rsidRDefault="00844057" w:rsidP="005E1337">
            <w:pPr>
              <w:pStyle w:val="Textboxtext"/>
              <w:cnfStyle w:val="000000000000" w:firstRow="0" w:lastRow="0" w:firstColumn="0" w:lastColumn="0" w:oddVBand="0" w:evenVBand="0" w:oddHBand="0" w:evenHBand="0" w:firstRowFirstColumn="0" w:firstRowLastColumn="0" w:lastRowFirstColumn="0" w:lastRowLastColumn="0"/>
            </w:pPr>
            <w:r w:rsidRPr="00A1152F">
              <w:t>Discrimination in employment</w:t>
            </w:r>
            <w:r w:rsidR="005E1337">
              <w:t>,</w:t>
            </w:r>
            <w:r w:rsidRPr="00A1152F">
              <w:t xml:space="preserve"> education</w:t>
            </w:r>
            <w:r w:rsidR="005E1337">
              <w:t>,</w:t>
            </w:r>
            <w:r w:rsidRPr="00A1152F">
              <w:t xml:space="preserve"> access to premises</w:t>
            </w:r>
            <w:r w:rsidR="005E1337">
              <w:t>,</w:t>
            </w:r>
            <w:r w:rsidRPr="00A1152F">
              <w:t xml:space="preserve"> provision of goods, services and facilities</w:t>
            </w:r>
            <w:r w:rsidR="005E1337">
              <w:t>,</w:t>
            </w:r>
            <w:r w:rsidRPr="00A1152F">
              <w:t xml:space="preserve"> accommodation</w:t>
            </w:r>
            <w:r w:rsidR="005E1337">
              <w:t>,</w:t>
            </w:r>
            <w:r w:rsidRPr="00A1152F">
              <w:t xml:space="preserve"> disposal of land</w:t>
            </w:r>
            <w:r w:rsidR="005E1337">
              <w:t>,</w:t>
            </w:r>
            <w:r w:rsidRPr="00A1152F">
              <w:t xml:space="preserve"> administration of Commonwealth laws and programs</w:t>
            </w:r>
            <w:r w:rsidR="008C4DFF">
              <w:t>,</w:t>
            </w:r>
            <w:r w:rsidRPr="00A1152F">
              <w:t xml:space="preserve"> and requests for information.</w:t>
            </w:r>
          </w:p>
        </w:tc>
      </w:tr>
      <w:tr w:rsidR="00844057" w:rsidRPr="00A1152F" w14:paraId="7D0BD5DF" w14:textId="77777777" w:rsidTr="00C13B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05" w:type="dxa"/>
            <w:tcBorders>
              <w:top w:val="none" w:sz="0" w:space="0" w:color="auto"/>
              <w:left w:val="none" w:sz="0" w:space="0" w:color="auto"/>
              <w:bottom w:val="none" w:sz="0" w:space="0" w:color="auto"/>
            </w:tcBorders>
          </w:tcPr>
          <w:p w14:paraId="2C4BFE15" w14:textId="77777777" w:rsidR="00844057" w:rsidRPr="005D4E5B" w:rsidRDefault="00844057" w:rsidP="00844057">
            <w:pPr>
              <w:pStyle w:val="TableHeading"/>
              <w:rPr>
                <w:b/>
                <w:i/>
              </w:rPr>
            </w:pPr>
            <w:r w:rsidRPr="005D4E5B">
              <w:rPr>
                <w:b/>
                <w:i/>
              </w:rPr>
              <w:t>Disability Discrimination Act 1992</w:t>
            </w:r>
          </w:p>
          <w:p w14:paraId="7A5F452A" w14:textId="77777777" w:rsidR="00844057" w:rsidRPr="00844057" w:rsidRDefault="00844057" w:rsidP="00844057">
            <w:pPr>
              <w:pStyle w:val="Textboxtext"/>
              <w:rPr>
                <w:b w:val="0"/>
              </w:rPr>
            </w:pPr>
            <w:r w:rsidRPr="00844057">
              <w:rPr>
                <w:b w:val="0"/>
              </w:rPr>
              <w:t>Discrimination on the basis of physical, intellectual, psychiatric, sensory, neurological or learning disability</w:t>
            </w:r>
            <w:r w:rsidR="00485064">
              <w:rPr>
                <w:b w:val="0"/>
              </w:rPr>
              <w:t>,</w:t>
            </w:r>
            <w:r w:rsidRPr="00844057">
              <w:rPr>
                <w:b w:val="0"/>
              </w:rPr>
              <w:t xml:space="preserve"> physical disfigurement</w:t>
            </w:r>
            <w:r w:rsidR="00485064">
              <w:rPr>
                <w:b w:val="0"/>
              </w:rPr>
              <w:t>,</w:t>
            </w:r>
            <w:r w:rsidRPr="00844057">
              <w:rPr>
                <w:b w:val="0"/>
              </w:rPr>
              <w:t xml:space="preserve"> disorder, illness or disease that affects thought processes, perception of reality, emotions or judgement, or results in disturbed behaviour</w:t>
            </w:r>
            <w:r w:rsidR="00485064">
              <w:rPr>
                <w:b w:val="0"/>
              </w:rPr>
              <w:t>,</w:t>
            </w:r>
            <w:r w:rsidRPr="00844057">
              <w:rPr>
                <w:b w:val="0"/>
              </w:rPr>
              <w:t xml:space="preserve"> and presence in body of organisms causing or capable of causing disease or illness (eg, HIV virus).</w:t>
            </w:r>
          </w:p>
          <w:p w14:paraId="33ED5EC9" w14:textId="77777777" w:rsidR="00844057" w:rsidRPr="005D4E5B" w:rsidRDefault="00844057" w:rsidP="005D4E5B">
            <w:pPr>
              <w:pStyle w:val="Textboxtext"/>
              <w:rPr>
                <w:b w:val="0"/>
              </w:rPr>
            </w:pPr>
            <w:r w:rsidRPr="00844057">
              <w:rPr>
                <w:b w:val="0"/>
              </w:rPr>
              <w:t xml:space="preserve">Also covers discrimination involving harassment in employment, education or the provision of goods and services. </w:t>
            </w:r>
          </w:p>
        </w:tc>
        <w:tc>
          <w:tcPr>
            <w:tcW w:w="6067" w:type="dxa"/>
            <w:tcBorders>
              <w:top w:val="none" w:sz="0" w:space="0" w:color="auto"/>
              <w:bottom w:val="none" w:sz="0" w:space="0" w:color="auto"/>
              <w:right w:val="none" w:sz="0" w:space="0" w:color="auto"/>
            </w:tcBorders>
          </w:tcPr>
          <w:p w14:paraId="345A08AE" w14:textId="77777777" w:rsidR="00844057" w:rsidRPr="00A1152F" w:rsidRDefault="00844057" w:rsidP="005E1337">
            <w:pPr>
              <w:pStyle w:val="Textboxtext"/>
              <w:cnfStyle w:val="000000100000" w:firstRow="0" w:lastRow="0" w:firstColumn="0" w:lastColumn="0" w:oddVBand="0" w:evenVBand="0" w:oddHBand="1" w:evenHBand="0" w:firstRowFirstColumn="0" w:firstRowLastColumn="0" w:lastRowFirstColumn="0" w:lastRowLastColumn="0"/>
            </w:pPr>
            <w:r w:rsidRPr="00A1152F">
              <w:t>Discrimination in employment</w:t>
            </w:r>
            <w:r w:rsidR="005E1337">
              <w:t>,</w:t>
            </w:r>
            <w:r w:rsidRPr="00A1152F">
              <w:t xml:space="preserve"> education</w:t>
            </w:r>
            <w:r w:rsidR="005E1337">
              <w:t>,</w:t>
            </w:r>
            <w:r w:rsidRPr="00A1152F">
              <w:t xml:space="preserve"> access to premises</w:t>
            </w:r>
            <w:r w:rsidR="005E1337">
              <w:t>,</w:t>
            </w:r>
            <w:r w:rsidRPr="00A1152F">
              <w:t xml:space="preserve"> provision of goods, services and facilities</w:t>
            </w:r>
            <w:r w:rsidR="005E1337">
              <w:t>,</w:t>
            </w:r>
            <w:r w:rsidRPr="00A1152F">
              <w:t xml:space="preserve"> accommodation</w:t>
            </w:r>
            <w:r w:rsidR="005E1337">
              <w:t>,</w:t>
            </w:r>
            <w:r w:rsidRPr="00A1152F">
              <w:t xml:space="preserve"> disposal of land</w:t>
            </w:r>
            <w:r w:rsidR="005E1337">
              <w:t>,</w:t>
            </w:r>
            <w:r w:rsidRPr="00A1152F">
              <w:t xml:space="preserve"> activities of clubs</w:t>
            </w:r>
            <w:r w:rsidR="005E1337">
              <w:t>,</w:t>
            </w:r>
            <w:r w:rsidRPr="00A1152F">
              <w:t xml:space="preserve"> sport</w:t>
            </w:r>
            <w:r w:rsidR="008C4DFF">
              <w:t>,</w:t>
            </w:r>
            <w:r w:rsidRPr="00A1152F">
              <w:t xml:space="preserve"> </w:t>
            </w:r>
            <w:r>
              <w:t xml:space="preserve">and </w:t>
            </w:r>
            <w:r w:rsidRPr="00A1152F">
              <w:t>administration of Commonwealth laws and programs.</w:t>
            </w:r>
          </w:p>
        </w:tc>
      </w:tr>
      <w:tr w:rsidR="005D4E5B" w:rsidRPr="00A1152F" w14:paraId="0D4CEE38" w14:textId="77777777" w:rsidTr="00C13B25">
        <w:trPr>
          <w:cantSplit/>
        </w:trPr>
        <w:tc>
          <w:tcPr>
            <w:cnfStyle w:val="001000000000" w:firstRow="0" w:lastRow="0" w:firstColumn="1" w:lastColumn="0" w:oddVBand="0" w:evenVBand="0" w:oddHBand="0" w:evenHBand="0" w:firstRowFirstColumn="0" w:firstRowLastColumn="0" w:lastRowFirstColumn="0" w:lastRowLastColumn="0"/>
            <w:tcW w:w="8505" w:type="dxa"/>
          </w:tcPr>
          <w:p w14:paraId="4A18C3F9" w14:textId="77777777" w:rsidR="005D4E5B" w:rsidRPr="005D4E5B" w:rsidRDefault="005D4E5B" w:rsidP="005D4E5B">
            <w:pPr>
              <w:pStyle w:val="TableHeading"/>
              <w:rPr>
                <w:b/>
                <w:bCs w:val="0"/>
                <w:i/>
              </w:rPr>
            </w:pPr>
            <w:r w:rsidRPr="005D4E5B">
              <w:rPr>
                <w:b/>
                <w:i/>
              </w:rPr>
              <w:lastRenderedPageBreak/>
              <w:t>Racial Discrimination Act 1975</w:t>
            </w:r>
          </w:p>
          <w:p w14:paraId="3322F9F4" w14:textId="77777777" w:rsidR="005D4E5B" w:rsidRPr="005D4E5B" w:rsidRDefault="005D4E5B" w:rsidP="005D4E5B">
            <w:pPr>
              <w:pStyle w:val="Textboxtext"/>
              <w:rPr>
                <w:b w:val="0"/>
              </w:rPr>
            </w:pPr>
            <w:r w:rsidRPr="005D4E5B">
              <w:rPr>
                <w:b w:val="0"/>
              </w:rPr>
              <w:t>Discrimination on the basis of race</w:t>
            </w:r>
            <w:r w:rsidR="005E1337">
              <w:rPr>
                <w:b w:val="0"/>
              </w:rPr>
              <w:t>,</w:t>
            </w:r>
            <w:r w:rsidRPr="005D4E5B">
              <w:rPr>
                <w:b w:val="0"/>
              </w:rPr>
              <w:t xml:space="preserve"> colour</w:t>
            </w:r>
            <w:r w:rsidR="005E1337">
              <w:rPr>
                <w:b w:val="0"/>
              </w:rPr>
              <w:t>,</w:t>
            </w:r>
            <w:r w:rsidRPr="005D4E5B">
              <w:rPr>
                <w:b w:val="0"/>
              </w:rPr>
              <w:t xml:space="preserve"> descent or national or ethnic origin and in some circumstances, immigrant status. </w:t>
            </w:r>
          </w:p>
          <w:p w14:paraId="5FDBDEF4" w14:textId="77777777" w:rsidR="005D4E5B" w:rsidRPr="005D4E5B" w:rsidRDefault="005D4E5B" w:rsidP="00052FA5">
            <w:pPr>
              <w:pStyle w:val="Textboxtext"/>
              <w:rPr>
                <w:b w:val="0"/>
              </w:rPr>
            </w:pPr>
            <w:r w:rsidRPr="005D4E5B">
              <w:rPr>
                <w:b w:val="0"/>
              </w:rPr>
              <w:t>Racial hatred,</w:t>
            </w:r>
            <w:r w:rsidR="00975444">
              <w:rPr>
                <w:b w:val="0"/>
              </w:rPr>
              <w:t xml:space="preserve"> defined as</w:t>
            </w:r>
            <w:r w:rsidRPr="005D4E5B">
              <w:rPr>
                <w:b w:val="0"/>
              </w:rPr>
              <w:t xml:space="preserve"> </w:t>
            </w:r>
            <w:r w:rsidR="00052FA5">
              <w:rPr>
                <w:b w:val="0"/>
              </w:rPr>
              <w:t>a public act/s</w:t>
            </w:r>
            <w:r w:rsidR="00D17CDF">
              <w:rPr>
                <w:b w:val="0"/>
              </w:rPr>
              <w:t xml:space="preserve"> likely to offend, insult, humiliate</w:t>
            </w:r>
            <w:r w:rsidR="00975444">
              <w:rPr>
                <w:b w:val="0"/>
              </w:rPr>
              <w:t xml:space="preserve"> or</w:t>
            </w:r>
            <w:r w:rsidR="00D17CDF">
              <w:rPr>
                <w:b w:val="0"/>
              </w:rPr>
              <w:t xml:space="preserve"> intimidate</w:t>
            </w:r>
            <w:r w:rsidR="0096168B">
              <w:t xml:space="preserve"> </w:t>
            </w:r>
            <w:r w:rsidR="0096168B" w:rsidRPr="0096168B">
              <w:rPr>
                <w:b w:val="0"/>
              </w:rPr>
              <w:t>on the basis of race</w:t>
            </w:r>
            <w:r w:rsidR="00975444">
              <w:rPr>
                <w:b w:val="0"/>
              </w:rPr>
              <w:t xml:space="preserve">, </w:t>
            </w:r>
            <w:r w:rsidRPr="005D4E5B">
              <w:rPr>
                <w:b w:val="0"/>
              </w:rPr>
              <w:t>is also prohibited under this Act</w:t>
            </w:r>
            <w:r w:rsidR="00975444">
              <w:rPr>
                <w:b w:val="0"/>
              </w:rPr>
              <w:t xml:space="preserve"> unless an exemption applies</w:t>
            </w:r>
            <w:r w:rsidRPr="005D4E5B">
              <w:rPr>
                <w:b w:val="0"/>
              </w:rPr>
              <w:t>.</w:t>
            </w:r>
          </w:p>
        </w:tc>
        <w:tc>
          <w:tcPr>
            <w:tcW w:w="6067" w:type="dxa"/>
          </w:tcPr>
          <w:p w14:paraId="11052444" w14:textId="77777777" w:rsidR="005D4E5B" w:rsidRPr="00A1152F" w:rsidRDefault="005D4E5B" w:rsidP="0002343B">
            <w:pPr>
              <w:pStyle w:val="Textboxtext"/>
              <w:cnfStyle w:val="000000000000" w:firstRow="0" w:lastRow="0" w:firstColumn="0" w:lastColumn="0" w:oddVBand="0" w:evenVBand="0" w:oddHBand="0" w:evenHBand="0" w:firstRowFirstColumn="0" w:firstRowLastColumn="0" w:lastRowFirstColumn="0" w:lastRowLastColumn="0"/>
            </w:pPr>
            <w:r w:rsidRPr="00A1152F">
              <w:t>Discrimination in all areas of public life including employment</w:t>
            </w:r>
            <w:r w:rsidR="005E1337">
              <w:t>,</w:t>
            </w:r>
            <w:r w:rsidRPr="00A1152F">
              <w:t xml:space="preserve"> provision of goods and services</w:t>
            </w:r>
            <w:r w:rsidR="005E1337">
              <w:t>,</w:t>
            </w:r>
            <w:r w:rsidRPr="00A1152F">
              <w:t xml:space="preserve"> right to join trade unions</w:t>
            </w:r>
            <w:r w:rsidR="005E1337">
              <w:t>,</w:t>
            </w:r>
            <w:r w:rsidRPr="00A1152F">
              <w:t xml:space="preserve"> access to places and facilities</w:t>
            </w:r>
            <w:r w:rsidR="005E1337">
              <w:t>,</w:t>
            </w:r>
            <w:r w:rsidRPr="00A1152F">
              <w:t xml:space="preserve"> land, housing and other accommodation</w:t>
            </w:r>
            <w:r w:rsidR="008C4DFF">
              <w:t>,</w:t>
            </w:r>
            <w:r w:rsidRPr="00A1152F">
              <w:t xml:space="preserve"> and advertisements.</w:t>
            </w:r>
          </w:p>
        </w:tc>
      </w:tr>
      <w:tr w:rsidR="005D4E5B" w:rsidRPr="00A1152F" w14:paraId="7402BD08" w14:textId="77777777" w:rsidTr="00C13B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05" w:type="dxa"/>
          </w:tcPr>
          <w:p w14:paraId="5B5B7F95" w14:textId="77777777" w:rsidR="005D4E5B" w:rsidRPr="004F6B6B" w:rsidRDefault="005D4E5B" w:rsidP="005D4E5B">
            <w:pPr>
              <w:pStyle w:val="TableHeading"/>
              <w:rPr>
                <w:b/>
                <w:i/>
              </w:rPr>
            </w:pPr>
            <w:r w:rsidRPr="004F6B6B">
              <w:rPr>
                <w:b/>
                <w:i/>
              </w:rPr>
              <w:t>Sex Discrimination Act 1984</w:t>
            </w:r>
          </w:p>
          <w:p w14:paraId="603A5B88" w14:textId="77777777" w:rsidR="005D4E5B" w:rsidRPr="005D4E5B" w:rsidRDefault="005D4E5B" w:rsidP="005D4E5B">
            <w:pPr>
              <w:pStyle w:val="Textboxtext"/>
              <w:rPr>
                <w:b w:val="0"/>
              </w:rPr>
            </w:pPr>
            <w:r w:rsidRPr="005D4E5B">
              <w:rPr>
                <w:b w:val="0"/>
              </w:rPr>
              <w:t>Discrimination on the basis of sex</w:t>
            </w:r>
            <w:r w:rsidR="005E1337">
              <w:rPr>
                <w:b w:val="0"/>
              </w:rPr>
              <w:t>,</w:t>
            </w:r>
            <w:r w:rsidRPr="005D4E5B">
              <w:rPr>
                <w:b w:val="0"/>
              </w:rPr>
              <w:t xml:space="preserve"> marital or relationship status</w:t>
            </w:r>
            <w:r w:rsidR="005E1337">
              <w:rPr>
                <w:b w:val="0"/>
              </w:rPr>
              <w:t>,</w:t>
            </w:r>
            <w:r w:rsidRPr="005D4E5B">
              <w:rPr>
                <w:b w:val="0"/>
              </w:rPr>
              <w:t xml:space="preserve"> pregnancy or potential pregnancy</w:t>
            </w:r>
            <w:r w:rsidR="005E1337">
              <w:rPr>
                <w:b w:val="0"/>
              </w:rPr>
              <w:t>,</w:t>
            </w:r>
            <w:r w:rsidRPr="005D4E5B">
              <w:rPr>
                <w:b w:val="0"/>
              </w:rPr>
              <w:t xml:space="preserve"> breastfeeding</w:t>
            </w:r>
            <w:r w:rsidR="005E1337">
              <w:rPr>
                <w:b w:val="0"/>
              </w:rPr>
              <w:t>,</w:t>
            </w:r>
            <w:r w:rsidRPr="005D4E5B">
              <w:rPr>
                <w:b w:val="0"/>
              </w:rPr>
              <w:t xml:space="preserve"> family responsibilities</w:t>
            </w:r>
            <w:r w:rsidR="005E1337">
              <w:rPr>
                <w:b w:val="0"/>
              </w:rPr>
              <w:t>,</w:t>
            </w:r>
            <w:r w:rsidRPr="005D4E5B">
              <w:rPr>
                <w:b w:val="0"/>
              </w:rPr>
              <w:t xml:space="preserve"> sexual orientation</w:t>
            </w:r>
            <w:r w:rsidR="005E1337">
              <w:rPr>
                <w:b w:val="0"/>
              </w:rPr>
              <w:t>,</w:t>
            </w:r>
            <w:r w:rsidRPr="005D4E5B">
              <w:rPr>
                <w:b w:val="0"/>
              </w:rPr>
              <w:t xml:space="preserve"> gender identity</w:t>
            </w:r>
            <w:r w:rsidR="008C4DFF">
              <w:rPr>
                <w:b w:val="0"/>
              </w:rPr>
              <w:t>,</w:t>
            </w:r>
            <w:r w:rsidRPr="005D4E5B">
              <w:rPr>
                <w:b w:val="0"/>
              </w:rPr>
              <w:t xml:space="preserve"> and intersex status.</w:t>
            </w:r>
          </w:p>
          <w:p w14:paraId="39D65988" w14:textId="77777777" w:rsidR="005D4E5B" w:rsidRPr="005D4E5B" w:rsidRDefault="005D4E5B" w:rsidP="005D4E5B">
            <w:pPr>
              <w:pStyle w:val="Textboxtext"/>
              <w:rPr>
                <w:b w:val="0"/>
              </w:rPr>
            </w:pPr>
            <w:r w:rsidRPr="005D4E5B">
              <w:rPr>
                <w:b w:val="0"/>
              </w:rPr>
              <w:t xml:space="preserve">Sexual harassment is also prohibited under this Act. </w:t>
            </w:r>
          </w:p>
        </w:tc>
        <w:tc>
          <w:tcPr>
            <w:tcW w:w="6067" w:type="dxa"/>
          </w:tcPr>
          <w:p w14:paraId="6F358A2C" w14:textId="77777777" w:rsidR="005D4E5B" w:rsidRPr="00A1152F" w:rsidRDefault="005D4E5B" w:rsidP="0002343B">
            <w:pPr>
              <w:cnfStyle w:val="000000100000" w:firstRow="0" w:lastRow="0" w:firstColumn="0" w:lastColumn="0" w:oddVBand="0" w:evenVBand="0" w:oddHBand="1" w:evenHBand="0" w:firstRowFirstColumn="0" w:firstRowLastColumn="0" w:lastRowFirstColumn="0" w:lastRowLastColumn="0"/>
            </w:pPr>
            <w:r w:rsidRPr="00A1152F">
              <w:t>Discrimination in employment, including discrimination against commission agents and contract workers</w:t>
            </w:r>
            <w:r w:rsidR="0002343B">
              <w:t>,</w:t>
            </w:r>
            <w:r w:rsidRPr="00A1152F">
              <w:t xml:space="preserve"> partnerships</w:t>
            </w:r>
            <w:r w:rsidR="0002343B">
              <w:t>,</w:t>
            </w:r>
            <w:r w:rsidRPr="00A1152F">
              <w:t xml:space="preserve"> qualifying bodies</w:t>
            </w:r>
            <w:r w:rsidR="0002343B">
              <w:t>,</w:t>
            </w:r>
            <w:r w:rsidRPr="00A1152F">
              <w:t xml:space="preserve"> registered organisations</w:t>
            </w:r>
            <w:r w:rsidR="0002343B">
              <w:t>,</w:t>
            </w:r>
            <w:r w:rsidRPr="00A1152F">
              <w:t xml:space="preserve"> employment agencies</w:t>
            </w:r>
            <w:r w:rsidR="0002343B">
              <w:t>,</w:t>
            </w:r>
            <w:r w:rsidRPr="00A1152F">
              <w:t xml:space="preserve"> education</w:t>
            </w:r>
            <w:r w:rsidR="0002343B">
              <w:t>,</w:t>
            </w:r>
            <w:r w:rsidRPr="00A1152F">
              <w:t xml:space="preserve"> provision of goods, services and facilities</w:t>
            </w:r>
            <w:r w:rsidR="0002343B">
              <w:t>,</w:t>
            </w:r>
            <w:r w:rsidRPr="00A1152F">
              <w:t xml:space="preserve"> accommodation</w:t>
            </w:r>
            <w:r w:rsidR="0002343B">
              <w:t>,</w:t>
            </w:r>
            <w:r w:rsidRPr="00A1152F">
              <w:t xml:space="preserve"> disposal of land</w:t>
            </w:r>
            <w:r w:rsidR="0002343B">
              <w:t>,</w:t>
            </w:r>
            <w:r w:rsidRPr="00A1152F">
              <w:t xml:space="preserve"> clubs</w:t>
            </w:r>
            <w:r w:rsidR="0002343B">
              <w:t>,</w:t>
            </w:r>
            <w:r w:rsidRPr="00A1152F">
              <w:t xml:space="preserve"> administration of Commonwealth laws and programs</w:t>
            </w:r>
            <w:r w:rsidR="008C4DFF">
              <w:t>,</w:t>
            </w:r>
            <w:r w:rsidRPr="00A1152F">
              <w:t xml:space="preserve"> and superannuation.</w:t>
            </w:r>
          </w:p>
        </w:tc>
      </w:tr>
      <w:tr w:rsidR="005D4E5B" w:rsidRPr="00A1152F" w14:paraId="3AEA5200" w14:textId="77777777" w:rsidTr="00C13B25">
        <w:trPr>
          <w:cantSplit/>
        </w:trPr>
        <w:tc>
          <w:tcPr>
            <w:cnfStyle w:val="001000000000" w:firstRow="0" w:lastRow="0" w:firstColumn="1" w:lastColumn="0" w:oddVBand="0" w:evenVBand="0" w:oddHBand="0" w:evenHBand="0" w:firstRowFirstColumn="0" w:firstRowLastColumn="0" w:lastRowFirstColumn="0" w:lastRowLastColumn="0"/>
            <w:tcW w:w="8505" w:type="dxa"/>
          </w:tcPr>
          <w:p w14:paraId="281AD046" w14:textId="77777777" w:rsidR="005D4E5B" w:rsidRPr="004F6B6B" w:rsidRDefault="005D4E5B" w:rsidP="005D4E5B">
            <w:pPr>
              <w:pStyle w:val="TableHeading"/>
              <w:rPr>
                <w:b/>
                <w:bCs w:val="0"/>
                <w:i/>
              </w:rPr>
            </w:pPr>
            <w:r w:rsidRPr="004F6B6B">
              <w:rPr>
                <w:b/>
                <w:i/>
              </w:rPr>
              <w:t>Fair Work Act 2009</w:t>
            </w:r>
          </w:p>
          <w:p w14:paraId="27B4C45B" w14:textId="77777777" w:rsidR="005D4E5B" w:rsidRPr="005D4E5B" w:rsidRDefault="005D4E5B" w:rsidP="005E1337">
            <w:pPr>
              <w:pStyle w:val="Textboxtext"/>
              <w:rPr>
                <w:b w:val="0"/>
              </w:rPr>
            </w:pPr>
            <w:r w:rsidRPr="005D4E5B">
              <w:rPr>
                <w:b w:val="0"/>
              </w:rPr>
              <w:t>Discrimination on the basis of race</w:t>
            </w:r>
            <w:r w:rsidR="005E1337">
              <w:rPr>
                <w:b w:val="0"/>
              </w:rPr>
              <w:t>,</w:t>
            </w:r>
            <w:r w:rsidRPr="005D4E5B">
              <w:rPr>
                <w:b w:val="0"/>
              </w:rPr>
              <w:t xml:space="preserve"> colour</w:t>
            </w:r>
            <w:r w:rsidR="005E1337">
              <w:rPr>
                <w:b w:val="0"/>
              </w:rPr>
              <w:t>,</w:t>
            </w:r>
            <w:r w:rsidRPr="005D4E5B">
              <w:rPr>
                <w:b w:val="0"/>
              </w:rPr>
              <w:t xml:space="preserve"> sex</w:t>
            </w:r>
            <w:r w:rsidR="005E1337">
              <w:rPr>
                <w:b w:val="0"/>
              </w:rPr>
              <w:t>,</w:t>
            </w:r>
            <w:r w:rsidRPr="005D4E5B">
              <w:rPr>
                <w:b w:val="0"/>
              </w:rPr>
              <w:t xml:space="preserve"> sexual orientation</w:t>
            </w:r>
            <w:r w:rsidR="005E1337">
              <w:rPr>
                <w:b w:val="0"/>
              </w:rPr>
              <w:t>,</w:t>
            </w:r>
            <w:r w:rsidRPr="005D4E5B">
              <w:rPr>
                <w:b w:val="0"/>
              </w:rPr>
              <w:t xml:space="preserve"> age</w:t>
            </w:r>
            <w:r w:rsidR="005E1337">
              <w:rPr>
                <w:b w:val="0"/>
              </w:rPr>
              <w:t>,</w:t>
            </w:r>
            <w:r w:rsidRPr="005D4E5B">
              <w:rPr>
                <w:b w:val="0"/>
              </w:rPr>
              <w:t xml:space="preserve"> physical or mental disability</w:t>
            </w:r>
            <w:r w:rsidR="005E1337">
              <w:rPr>
                <w:b w:val="0"/>
              </w:rPr>
              <w:t>,</w:t>
            </w:r>
            <w:r w:rsidRPr="005D4E5B">
              <w:rPr>
                <w:b w:val="0"/>
              </w:rPr>
              <w:t xml:space="preserve"> marital status</w:t>
            </w:r>
            <w:r w:rsidR="005E1337">
              <w:rPr>
                <w:b w:val="0"/>
              </w:rPr>
              <w:t>,</w:t>
            </w:r>
            <w:r w:rsidRPr="005D4E5B">
              <w:rPr>
                <w:b w:val="0"/>
              </w:rPr>
              <w:t xml:space="preserve"> family or carer responsibilities</w:t>
            </w:r>
            <w:r w:rsidR="005E1337">
              <w:rPr>
                <w:b w:val="0"/>
              </w:rPr>
              <w:t>,</w:t>
            </w:r>
            <w:r w:rsidRPr="005D4E5B">
              <w:rPr>
                <w:b w:val="0"/>
              </w:rPr>
              <w:t xml:space="preserve"> pregnancy</w:t>
            </w:r>
            <w:r w:rsidR="005E1337">
              <w:rPr>
                <w:b w:val="0"/>
              </w:rPr>
              <w:t>,</w:t>
            </w:r>
            <w:r w:rsidRPr="005D4E5B">
              <w:rPr>
                <w:b w:val="0"/>
              </w:rPr>
              <w:t xml:space="preserve"> religion</w:t>
            </w:r>
            <w:r w:rsidR="005E1337">
              <w:rPr>
                <w:b w:val="0"/>
              </w:rPr>
              <w:t>,</w:t>
            </w:r>
            <w:r w:rsidRPr="005D4E5B">
              <w:rPr>
                <w:b w:val="0"/>
              </w:rPr>
              <w:t xml:space="preserve"> political opinion</w:t>
            </w:r>
            <w:r w:rsidR="005E1337">
              <w:rPr>
                <w:b w:val="0"/>
              </w:rPr>
              <w:t>,</w:t>
            </w:r>
            <w:r w:rsidRPr="005D4E5B">
              <w:rPr>
                <w:b w:val="0"/>
              </w:rPr>
              <w:t xml:space="preserve"> national extraction</w:t>
            </w:r>
            <w:r w:rsidR="008C4DFF">
              <w:rPr>
                <w:b w:val="0"/>
              </w:rPr>
              <w:t>,</w:t>
            </w:r>
            <w:r w:rsidRPr="005D4E5B">
              <w:rPr>
                <w:b w:val="0"/>
              </w:rPr>
              <w:t xml:space="preserve"> and social origin.</w:t>
            </w:r>
          </w:p>
        </w:tc>
        <w:tc>
          <w:tcPr>
            <w:tcW w:w="6067" w:type="dxa"/>
          </w:tcPr>
          <w:p w14:paraId="5CDD9001" w14:textId="77777777" w:rsidR="005D4E5B" w:rsidRPr="00A1152F" w:rsidRDefault="005D4E5B" w:rsidP="0002343B">
            <w:pPr>
              <w:pStyle w:val="Textboxtext"/>
              <w:cnfStyle w:val="000000000000" w:firstRow="0" w:lastRow="0" w:firstColumn="0" w:lastColumn="0" w:oddVBand="0" w:evenVBand="0" w:oddHBand="0" w:evenHBand="0" w:firstRowFirstColumn="0" w:firstRowLastColumn="0" w:lastRowFirstColumn="0" w:lastRowLastColumn="0"/>
            </w:pPr>
            <w:r w:rsidRPr="00A1152F">
              <w:t>Discrimination</w:t>
            </w:r>
            <w:r>
              <w:t>,</w:t>
            </w:r>
            <w:r w:rsidRPr="00A1152F">
              <w:t xml:space="preserve"> via adverse action</w:t>
            </w:r>
            <w:r>
              <w:t>,</w:t>
            </w:r>
            <w:r w:rsidRPr="00A1152F">
              <w:t xml:space="preserve"> in employment including dismissing an employee</w:t>
            </w:r>
            <w:r w:rsidR="0002343B">
              <w:t>,</w:t>
            </w:r>
            <w:r w:rsidRPr="00A1152F">
              <w:t xml:space="preserve"> not giving an employee legal entitlements such as pay or leave</w:t>
            </w:r>
            <w:r w:rsidR="0002343B">
              <w:t>,</w:t>
            </w:r>
            <w:r w:rsidRPr="00A1152F">
              <w:t xml:space="preserve"> changing an employee’s job to their disadvantage</w:t>
            </w:r>
            <w:r w:rsidR="0002343B">
              <w:t>,</w:t>
            </w:r>
            <w:r w:rsidRPr="00A1152F">
              <w:t xml:space="preserve"> treating an employee differently than others</w:t>
            </w:r>
            <w:r w:rsidR="0002343B">
              <w:t>,</w:t>
            </w:r>
            <w:r w:rsidRPr="00A1152F">
              <w:t xml:space="preserve"> not hiring someone</w:t>
            </w:r>
            <w:r w:rsidR="008C4DFF">
              <w:t>,</w:t>
            </w:r>
            <w:r w:rsidRPr="00A1152F">
              <w:t xml:space="preserve"> or offering a potential employee different (and unfair) terms and conditions for the job compared to other employees. </w:t>
            </w:r>
          </w:p>
        </w:tc>
      </w:tr>
    </w:tbl>
    <w:p w14:paraId="4A58A975" w14:textId="77777777" w:rsidR="004F6B6B" w:rsidRDefault="004F6B6B" w:rsidP="004F6B6B"/>
    <w:p w14:paraId="4669D714" w14:textId="77777777" w:rsidR="004F6B6B" w:rsidRDefault="004F6B6B">
      <w:pPr>
        <w:spacing w:before="0" w:after="0"/>
      </w:pPr>
      <w:r>
        <w:br w:type="page"/>
      </w:r>
    </w:p>
    <w:p w14:paraId="656CF17B" w14:textId="77777777" w:rsidR="004F6B6B" w:rsidRDefault="00437E3D" w:rsidP="00C13B25">
      <w:pPr>
        <w:pStyle w:val="Heading1"/>
      </w:pPr>
      <w:r w:rsidRPr="00A1152F">
        <w:lastRenderedPageBreak/>
        <w:t xml:space="preserve">State and </w:t>
      </w:r>
      <w:r w:rsidR="004F6B6B">
        <w:t>t</w:t>
      </w:r>
      <w:r w:rsidRPr="00A1152F">
        <w:t>erritory laws</w:t>
      </w:r>
    </w:p>
    <w:tbl>
      <w:tblPr>
        <w:tblStyle w:val="LightList-Accent1"/>
        <w:tblW w:w="14572" w:type="dxa"/>
        <w:tblInd w:w="113" w:type="dxa"/>
        <w:tblBorders>
          <w:insideH w:val="single" w:sz="8" w:space="0" w:color="4F81BD" w:themeColor="accent1"/>
          <w:insideV w:val="single" w:sz="8" w:space="0" w:color="4F81BD" w:themeColor="accent1"/>
        </w:tblBorders>
        <w:tblLook w:val="04A0" w:firstRow="1" w:lastRow="0" w:firstColumn="1" w:lastColumn="0" w:noHBand="0" w:noVBand="1"/>
      </w:tblPr>
      <w:tblGrid>
        <w:gridCol w:w="8505"/>
        <w:gridCol w:w="6067"/>
      </w:tblGrid>
      <w:tr w:rsidR="004F6B6B" w:rsidRPr="00A1152F" w14:paraId="72D52107" w14:textId="77777777" w:rsidTr="004F6B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tcPr>
          <w:p w14:paraId="1F78E602" w14:textId="77777777" w:rsidR="004F6B6B" w:rsidRPr="00A1152F" w:rsidRDefault="004F6B6B" w:rsidP="004F6B6B">
            <w:pPr>
              <w:pStyle w:val="Heading2"/>
              <w:spacing w:before="180" w:after="180"/>
            </w:pPr>
            <w:r>
              <w:lastRenderedPageBreak/>
              <w:t>Legislation and grounds of d</w:t>
            </w:r>
            <w:r w:rsidRPr="00A1152F">
              <w:t>iscrimination</w:t>
            </w:r>
          </w:p>
        </w:tc>
        <w:tc>
          <w:tcPr>
            <w:tcW w:w="6067" w:type="dxa"/>
          </w:tcPr>
          <w:p w14:paraId="7C1CAAE6" w14:textId="77777777" w:rsidR="004F6B6B" w:rsidRPr="00A1152F" w:rsidRDefault="004F6B6B" w:rsidP="004F6B6B">
            <w:pPr>
              <w:pStyle w:val="Heading2"/>
              <w:spacing w:before="180" w:after="180"/>
              <w:cnfStyle w:val="100000000000" w:firstRow="1" w:lastRow="0" w:firstColumn="0" w:lastColumn="0" w:oddVBand="0" w:evenVBand="0" w:oddHBand="0" w:evenHBand="0" w:firstRowFirstColumn="0" w:firstRowLastColumn="0" w:lastRowFirstColumn="0" w:lastRowLastColumn="0"/>
            </w:pPr>
            <w:r>
              <w:t>Areas c</w:t>
            </w:r>
            <w:r w:rsidRPr="00A1152F">
              <w:t>overed</w:t>
            </w:r>
          </w:p>
        </w:tc>
      </w:tr>
      <w:tr w:rsidR="004F6B6B" w:rsidRPr="00A1152F" w14:paraId="6B6A37F1" w14:textId="77777777" w:rsidTr="004F6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756103E6" w14:textId="77777777" w:rsidR="004F6B6B" w:rsidRPr="00A1152F" w:rsidRDefault="004F6B6B" w:rsidP="004F6B6B">
            <w:pPr>
              <w:pStyle w:val="TableHeading"/>
            </w:pPr>
            <w:r w:rsidRPr="00A1152F">
              <w:rPr>
                <w:b/>
              </w:rPr>
              <w:t xml:space="preserve">Australian Capital Territory: </w:t>
            </w:r>
            <w:r w:rsidRPr="005A333F">
              <w:rPr>
                <w:b/>
                <w:i/>
              </w:rPr>
              <w:t xml:space="preserve">Discrimination Act 1991 </w:t>
            </w:r>
            <w:r w:rsidRPr="00A1152F">
              <w:rPr>
                <w:b/>
              </w:rPr>
              <w:t>(ACT)</w:t>
            </w:r>
          </w:p>
          <w:p w14:paraId="25DF8039" w14:textId="77777777" w:rsidR="004F6B6B" w:rsidRPr="00C13B25" w:rsidRDefault="004F6B6B" w:rsidP="00C13B25">
            <w:pPr>
              <w:pStyle w:val="Textboxtext"/>
              <w:rPr>
                <w:b w:val="0"/>
              </w:rPr>
            </w:pPr>
            <w:r w:rsidRPr="00C13B25">
              <w:rPr>
                <w:b w:val="0"/>
              </w:rPr>
              <w:t>Discrimination on the basis of sex</w:t>
            </w:r>
            <w:r w:rsidR="0002343B">
              <w:rPr>
                <w:b w:val="0"/>
              </w:rPr>
              <w:t>,</w:t>
            </w:r>
            <w:r w:rsidRPr="00C13B25">
              <w:rPr>
                <w:b w:val="0"/>
              </w:rPr>
              <w:t xml:space="preserve"> sexuality</w:t>
            </w:r>
            <w:r w:rsidR="0002343B">
              <w:rPr>
                <w:b w:val="0"/>
              </w:rPr>
              <w:t>,</w:t>
            </w:r>
            <w:r w:rsidRPr="00C13B25">
              <w:rPr>
                <w:b w:val="0"/>
              </w:rPr>
              <w:t xml:space="preserve"> gender identity</w:t>
            </w:r>
            <w:r w:rsidR="0002343B">
              <w:rPr>
                <w:b w:val="0"/>
              </w:rPr>
              <w:t>,</w:t>
            </w:r>
            <w:r w:rsidRPr="00C13B25">
              <w:rPr>
                <w:b w:val="0"/>
              </w:rPr>
              <w:t xml:space="preserve"> relationship status</w:t>
            </w:r>
            <w:r w:rsidR="0002343B">
              <w:rPr>
                <w:b w:val="0"/>
              </w:rPr>
              <w:t>,</w:t>
            </w:r>
            <w:r w:rsidRPr="00C13B25">
              <w:rPr>
                <w:b w:val="0"/>
              </w:rPr>
              <w:t xml:space="preserve"> status as a parent or carer</w:t>
            </w:r>
            <w:r w:rsidR="0002343B">
              <w:rPr>
                <w:b w:val="0"/>
              </w:rPr>
              <w:t>,</w:t>
            </w:r>
            <w:r w:rsidRPr="00C13B25">
              <w:rPr>
                <w:b w:val="0"/>
              </w:rPr>
              <w:t xml:space="preserve"> pregnancy</w:t>
            </w:r>
            <w:r w:rsidR="0002343B">
              <w:rPr>
                <w:b w:val="0"/>
              </w:rPr>
              <w:t>,</w:t>
            </w:r>
            <w:r w:rsidRPr="00C13B25">
              <w:rPr>
                <w:b w:val="0"/>
              </w:rPr>
              <w:t xml:space="preserve"> breastfeeding</w:t>
            </w:r>
            <w:r w:rsidR="0002343B">
              <w:rPr>
                <w:b w:val="0"/>
              </w:rPr>
              <w:t>,</w:t>
            </w:r>
            <w:r w:rsidRPr="00C13B25">
              <w:rPr>
                <w:b w:val="0"/>
              </w:rPr>
              <w:t xml:space="preserve"> race</w:t>
            </w:r>
            <w:r w:rsidR="0002343B">
              <w:rPr>
                <w:b w:val="0"/>
              </w:rPr>
              <w:t>,</w:t>
            </w:r>
            <w:r w:rsidRPr="00C13B25">
              <w:rPr>
                <w:b w:val="0"/>
              </w:rPr>
              <w:t xml:space="preserve"> religious or political conviction</w:t>
            </w:r>
            <w:r w:rsidR="0002343B">
              <w:rPr>
                <w:b w:val="0"/>
              </w:rPr>
              <w:t>,</w:t>
            </w:r>
            <w:r w:rsidRPr="00C13B25">
              <w:rPr>
                <w:b w:val="0"/>
              </w:rPr>
              <w:t xml:space="preserve"> disability, including aid of assistance animal</w:t>
            </w:r>
            <w:r w:rsidR="0002343B">
              <w:rPr>
                <w:b w:val="0"/>
              </w:rPr>
              <w:t>,</w:t>
            </w:r>
            <w:r w:rsidRPr="00C13B25">
              <w:rPr>
                <w:b w:val="0"/>
              </w:rPr>
              <w:t xml:space="preserve"> industrial activity</w:t>
            </w:r>
            <w:r w:rsidR="0002343B">
              <w:rPr>
                <w:b w:val="0"/>
              </w:rPr>
              <w:t>,</w:t>
            </w:r>
            <w:r w:rsidRPr="00C13B25">
              <w:rPr>
                <w:b w:val="0"/>
              </w:rPr>
              <w:t xml:space="preserve"> age</w:t>
            </w:r>
            <w:r w:rsidR="0002343B">
              <w:rPr>
                <w:b w:val="0"/>
              </w:rPr>
              <w:t>,</w:t>
            </w:r>
            <w:r w:rsidRPr="00C13B25">
              <w:rPr>
                <w:b w:val="0"/>
              </w:rPr>
              <w:t xml:space="preserve"> profession, trade, occupation or calling</w:t>
            </w:r>
            <w:r w:rsidR="0002343B">
              <w:rPr>
                <w:b w:val="0"/>
              </w:rPr>
              <w:t>,</w:t>
            </w:r>
            <w:r w:rsidRPr="00C13B25">
              <w:rPr>
                <w:b w:val="0"/>
              </w:rPr>
              <w:t xml:space="preserve"> spent conviction</w:t>
            </w:r>
            <w:r w:rsidR="008C4DFF">
              <w:rPr>
                <w:b w:val="0"/>
              </w:rPr>
              <w:t>,</w:t>
            </w:r>
            <w:r w:rsidRPr="00C13B25">
              <w:rPr>
                <w:b w:val="0"/>
              </w:rPr>
              <w:t xml:space="preserve"> and association (as a relative or otherwise) with a person who has one of the above attributes. </w:t>
            </w:r>
          </w:p>
          <w:p w14:paraId="0A46D351" w14:textId="77777777" w:rsidR="004F6B6B" w:rsidRPr="00844057" w:rsidRDefault="004F6B6B" w:rsidP="00C13B25">
            <w:pPr>
              <w:pStyle w:val="Textboxtext"/>
            </w:pPr>
            <w:r w:rsidRPr="00C13B25">
              <w:rPr>
                <w:b w:val="0"/>
              </w:rPr>
              <w:t>Sexual harassment and vilification on the basis of race, sexuality, gender identity or HIV/AID</w:t>
            </w:r>
            <w:r w:rsidR="0002343B">
              <w:rPr>
                <w:b w:val="0"/>
              </w:rPr>
              <w:t>S</w:t>
            </w:r>
            <w:r w:rsidRPr="00C13B25">
              <w:rPr>
                <w:b w:val="0"/>
              </w:rPr>
              <w:t xml:space="preserve"> status are also prohibited under this Act.</w:t>
            </w:r>
          </w:p>
        </w:tc>
        <w:tc>
          <w:tcPr>
            <w:tcW w:w="6067" w:type="dxa"/>
          </w:tcPr>
          <w:p w14:paraId="5A257E46" w14:textId="77777777" w:rsidR="004F6B6B" w:rsidRPr="00A1152F" w:rsidRDefault="004F6B6B" w:rsidP="0002343B">
            <w:pPr>
              <w:pStyle w:val="Textboxtext"/>
              <w:cnfStyle w:val="000000100000" w:firstRow="0" w:lastRow="0" w:firstColumn="0" w:lastColumn="0" w:oddVBand="0" w:evenVBand="0" w:oddHBand="1" w:evenHBand="0" w:firstRowFirstColumn="0" w:firstRowLastColumn="0" w:lastRowFirstColumn="0" w:lastRowLastColumn="0"/>
            </w:pPr>
            <w:r w:rsidRPr="00A1152F">
              <w:t>Discrimination in employment, including discrimination against commission agents and contract workers</w:t>
            </w:r>
            <w:r w:rsidR="0002343B">
              <w:t>,</w:t>
            </w:r>
            <w:r w:rsidRPr="00A1152F">
              <w:t xml:space="preserve"> partnerships</w:t>
            </w:r>
            <w:r w:rsidR="0002343B">
              <w:t>,</w:t>
            </w:r>
            <w:r w:rsidRPr="00A1152F">
              <w:t xml:space="preserve"> professional or trade organisations</w:t>
            </w:r>
            <w:r w:rsidR="0002343B">
              <w:t>,</w:t>
            </w:r>
            <w:r w:rsidRPr="00A1152F">
              <w:t xml:space="preserve"> qualifying bodies</w:t>
            </w:r>
            <w:r w:rsidR="0002343B">
              <w:t>,</w:t>
            </w:r>
            <w:r w:rsidRPr="00A1152F">
              <w:t xml:space="preserve"> employment agencies</w:t>
            </w:r>
            <w:r w:rsidR="0002343B">
              <w:t>,</w:t>
            </w:r>
            <w:r w:rsidRPr="00A1152F">
              <w:t xml:space="preserve"> education</w:t>
            </w:r>
            <w:r w:rsidR="0002343B">
              <w:t>,</w:t>
            </w:r>
            <w:r w:rsidRPr="00A1152F">
              <w:t xml:space="preserve"> access to premises</w:t>
            </w:r>
            <w:r w:rsidR="0002343B">
              <w:t>,</w:t>
            </w:r>
            <w:r w:rsidRPr="00A1152F">
              <w:t xml:space="preserve"> provision of goods, services or facilities</w:t>
            </w:r>
            <w:r w:rsidR="0002343B">
              <w:t>,</w:t>
            </w:r>
            <w:r w:rsidRPr="00A1152F">
              <w:t xml:space="preserve"> accommodation</w:t>
            </w:r>
            <w:r w:rsidR="0002343B">
              <w:t>,</w:t>
            </w:r>
            <w:r w:rsidRPr="00A1152F">
              <w:t xml:space="preserve"> clubs</w:t>
            </w:r>
            <w:r w:rsidR="008C4DFF">
              <w:t>,</w:t>
            </w:r>
            <w:r w:rsidRPr="00A1152F">
              <w:t xml:space="preserve"> and requests for information.</w:t>
            </w:r>
          </w:p>
        </w:tc>
      </w:tr>
      <w:tr w:rsidR="004F6B6B" w:rsidRPr="00A1152F" w14:paraId="5ACB64FB" w14:textId="77777777" w:rsidTr="004F6B6B">
        <w:tc>
          <w:tcPr>
            <w:cnfStyle w:val="001000000000" w:firstRow="0" w:lastRow="0" w:firstColumn="1" w:lastColumn="0" w:oddVBand="0" w:evenVBand="0" w:oddHBand="0" w:evenHBand="0" w:firstRowFirstColumn="0" w:firstRowLastColumn="0" w:lastRowFirstColumn="0" w:lastRowLastColumn="0"/>
            <w:tcW w:w="8505" w:type="dxa"/>
          </w:tcPr>
          <w:p w14:paraId="64F103B2" w14:textId="77777777" w:rsidR="004F6B6B" w:rsidRPr="00A1152F" w:rsidRDefault="004F6B6B" w:rsidP="004F6B6B">
            <w:pPr>
              <w:pStyle w:val="TableHeading"/>
              <w:rPr>
                <w:b/>
              </w:rPr>
            </w:pPr>
            <w:r w:rsidRPr="00A1152F">
              <w:rPr>
                <w:b/>
              </w:rPr>
              <w:t xml:space="preserve">New South Wales: </w:t>
            </w:r>
            <w:r w:rsidRPr="004F6B6B">
              <w:rPr>
                <w:b/>
                <w:i/>
              </w:rPr>
              <w:t>Anti-Discrimination Act 1977</w:t>
            </w:r>
            <w:r w:rsidRPr="00A1152F">
              <w:rPr>
                <w:b/>
              </w:rPr>
              <w:t xml:space="preserve"> (NSW)</w:t>
            </w:r>
          </w:p>
          <w:p w14:paraId="0D27BA47" w14:textId="77777777" w:rsidR="004F6B6B" w:rsidRPr="004F6B6B" w:rsidRDefault="004F6B6B" w:rsidP="004F6B6B">
            <w:pPr>
              <w:pStyle w:val="Textboxtext"/>
              <w:rPr>
                <w:b w:val="0"/>
              </w:rPr>
            </w:pPr>
            <w:r w:rsidRPr="004F6B6B">
              <w:rPr>
                <w:b w:val="0"/>
              </w:rPr>
              <w:t>Discrimination on the basis of race, including colour, nationality, descent and ethnic, ethno-religious or national origin</w:t>
            </w:r>
            <w:r w:rsidR="0002343B">
              <w:rPr>
                <w:b w:val="0"/>
              </w:rPr>
              <w:t>,</w:t>
            </w:r>
            <w:r w:rsidRPr="004F6B6B">
              <w:rPr>
                <w:b w:val="0"/>
              </w:rPr>
              <w:t xml:space="preserve"> sex, including pregnancy and breastfeeding</w:t>
            </w:r>
            <w:r w:rsidR="0002343B">
              <w:rPr>
                <w:b w:val="0"/>
              </w:rPr>
              <w:t>,</w:t>
            </w:r>
            <w:r w:rsidRPr="004F6B6B">
              <w:rPr>
                <w:b w:val="0"/>
              </w:rPr>
              <w:t xml:space="preserve"> marital or domestic status</w:t>
            </w:r>
            <w:r w:rsidR="0002343B">
              <w:rPr>
                <w:b w:val="0"/>
              </w:rPr>
              <w:t>,</w:t>
            </w:r>
            <w:r w:rsidRPr="004F6B6B">
              <w:rPr>
                <w:b w:val="0"/>
              </w:rPr>
              <w:t xml:space="preserve"> disability</w:t>
            </w:r>
            <w:r w:rsidR="0002343B">
              <w:rPr>
                <w:b w:val="0"/>
              </w:rPr>
              <w:t>,</w:t>
            </w:r>
            <w:r w:rsidRPr="004F6B6B">
              <w:rPr>
                <w:b w:val="0"/>
              </w:rPr>
              <w:t xml:space="preserve"> homosexuality</w:t>
            </w:r>
            <w:r w:rsidR="0002343B">
              <w:rPr>
                <w:b w:val="0"/>
              </w:rPr>
              <w:t>,</w:t>
            </w:r>
            <w:r w:rsidRPr="004F6B6B">
              <w:rPr>
                <w:b w:val="0"/>
              </w:rPr>
              <w:t xml:space="preserve"> age</w:t>
            </w:r>
            <w:r w:rsidR="0002343B">
              <w:rPr>
                <w:b w:val="0"/>
              </w:rPr>
              <w:t>,</w:t>
            </w:r>
            <w:r w:rsidRPr="004F6B6B">
              <w:rPr>
                <w:b w:val="0"/>
              </w:rPr>
              <w:t xml:space="preserve"> transgender</w:t>
            </w:r>
            <w:r w:rsidR="0002343B">
              <w:rPr>
                <w:b w:val="0"/>
              </w:rPr>
              <w:t xml:space="preserve"> status</w:t>
            </w:r>
            <w:r w:rsidR="008C4DFF">
              <w:rPr>
                <w:b w:val="0"/>
              </w:rPr>
              <w:t>,</w:t>
            </w:r>
            <w:r w:rsidRPr="004F6B6B">
              <w:rPr>
                <w:b w:val="0"/>
              </w:rPr>
              <w:t xml:space="preserve"> and carer responsibilit</w:t>
            </w:r>
            <w:r w:rsidR="0002343B">
              <w:rPr>
                <w:b w:val="0"/>
              </w:rPr>
              <w:t>ies</w:t>
            </w:r>
            <w:r w:rsidRPr="004F6B6B">
              <w:rPr>
                <w:b w:val="0"/>
              </w:rPr>
              <w:t>.</w:t>
            </w:r>
          </w:p>
          <w:p w14:paraId="4821FDE0" w14:textId="77777777" w:rsidR="004F6B6B" w:rsidRPr="004F6B6B" w:rsidRDefault="004F6B6B" w:rsidP="004F6B6B">
            <w:pPr>
              <w:pStyle w:val="Textboxtext"/>
              <w:rPr>
                <w:b w:val="0"/>
              </w:rPr>
            </w:pPr>
            <w:r w:rsidRPr="004F6B6B">
              <w:rPr>
                <w:b w:val="0"/>
              </w:rPr>
              <w:t>Sexual harassment and vilification on the basis of race, homosexuality, transgender status or HIV/AIDS status are also prohibited under this Act.</w:t>
            </w:r>
          </w:p>
        </w:tc>
        <w:tc>
          <w:tcPr>
            <w:tcW w:w="6067" w:type="dxa"/>
          </w:tcPr>
          <w:p w14:paraId="5B154A2C" w14:textId="77777777" w:rsidR="004F6B6B" w:rsidRPr="00A1152F" w:rsidRDefault="004F6B6B" w:rsidP="00420889">
            <w:pPr>
              <w:pStyle w:val="Textboxtext"/>
              <w:cnfStyle w:val="000000000000" w:firstRow="0" w:lastRow="0" w:firstColumn="0" w:lastColumn="0" w:oddVBand="0" w:evenVBand="0" w:oddHBand="0" w:evenHBand="0" w:firstRowFirstColumn="0" w:firstRowLastColumn="0" w:lastRowFirstColumn="0" w:lastRowLastColumn="0"/>
            </w:pPr>
            <w:r w:rsidRPr="00A1152F">
              <w:t>Discrimination in employment, including discrimination against commission agents and contract workers</w:t>
            </w:r>
            <w:r w:rsidR="00420889">
              <w:t>,</w:t>
            </w:r>
            <w:r w:rsidRPr="00A1152F">
              <w:t xml:space="preserve"> partnerships</w:t>
            </w:r>
            <w:r w:rsidR="00420889">
              <w:t>,</w:t>
            </w:r>
            <w:r w:rsidRPr="00A1152F">
              <w:t xml:space="preserve"> industrial organisations</w:t>
            </w:r>
            <w:r w:rsidR="00420889">
              <w:t>,</w:t>
            </w:r>
            <w:r w:rsidRPr="00A1152F">
              <w:t xml:space="preserve"> qualifying bodies</w:t>
            </w:r>
            <w:r w:rsidR="00420889">
              <w:t>,</w:t>
            </w:r>
            <w:r w:rsidRPr="00A1152F">
              <w:t xml:space="preserve"> employment agencies</w:t>
            </w:r>
            <w:r w:rsidR="00420889">
              <w:t>,</w:t>
            </w:r>
            <w:r w:rsidRPr="00A1152F">
              <w:t xml:space="preserve"> education</w:t>
            </w:r>
            <w:r w:rsidR="00420889">
              <w:t>,</w:t>
            </w:r>
            <w:r w:rsidRPr="00A1152F">
              <w:t xml:space="preserve"> provision of goods and services</w:t>
            </w:r>
            <w:r w:rsidR="00420889">
              <w:t>,</w:t>
            </w:r>
            <w:r w:rsidRPr="00A1152F">
              <w:t xml:space="preserve"> accommodation</w:t>
            </w:r>
            <w:r w:rsidR="008C4DFF">
              <w:t>,</w:t>
            </w:r>
            <w:r w:rsidRPr="00A1152F">
              <w:t xml:space="preserve"> and registered clubs.</w:t>
            </w:r>
          </w:p>
        </w:tc>
      </w:tr>
      <w:tr w:rsidR="004F6B6B" w:rsidRPr="00A1152F" w14:paraId="0D0B5CEC" w14:textId="77777777" w:rsidTr="004F6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47EDD9B5" w14:textId="40565CCA" w:rsidR="004F6B6B" w:rsidRPr="00A1152F" w:rsidRDefault="004F6B6B" w:rsidP="00C13B25">
            <w:pPr>
              <w:pStyle w:val="TableHeading"/>
              <w:rPr>
                <w:b/>
              </w:rPr>
            </w:pPr>
            <w:r w:rsidRPr="00A1152F">
              <w:rPr>
                <w:b/>
              </w:rPr>
              <w:t xml:space="preserve">Northern Territory: </w:t>
            </w:r>
            <w:r w:rsidRPr="00C13B25">
              <w:rPr>
                <w:b/>
                <w:i/>
              </w:rPr>
              <w:t>Anti-Discrimination Act 199</w:t>
            </w:r>
            <w:r w:rsidR="00570B8E">
              <w:rPr>
                <w:b/>
                <w:i/>
              </w:rPr>
              <w:t>2</w:t>
            </w:r>
            <w:r w:rsidRPr="00A1152F">
              <w:rPr>
                <w:b/>
              </w:rPr>
              <w:t xml:space="preserve"> (NT)</w:t>
            </w:r>
          </w:p>
          <w:p w14:paraId="0AC5DD82" w14:textId="77777777" w:rsidR="004F6B6B" w:rsidRPr="00C13B25" w:rsidRDefault="004F6B6B" w:rsidP="00C13B25">
            <w:pPr>
              <w:pStyle w:val="Textboxtext"/>
              <w:rPr>
                <w:b w:val="0"/>
              </w:rPr>
            </w:pPr>
            <w:r w:rsidRPr="00C13B25">
              <w:rPr>
                <w:b w:val="0"/>
              </w:rPr>
              <w:t>Discrimination on the basis of race</w:t>
            </w:r>
            <w:r w:rsidR="00420889">
              <w:rPr>
                <w:b w:val="0"/>
              </w:rPr>
              <w:t>,</w:t>
            </w:r>
            <w:r w:rsidRPr="00C13B25">
              <w:rPr>
                <w:b w:val="0"/>
              </w:rPr>
              <w:t xml:space="preserve"> sex</w:t>
            </w:r>
            <w:r w:rsidR="00420889">
              <w:rPr>
                <w:b w:val="0"/>
              </w:rPr>
              <w:t>,</w:t>
            </w:r>
            <w:r w:rsidRPr="00C13B25">
              <w:rPr>
                <w:b w:val="0"/>
              </w:rPr>
              <w:t xml:space="preserve"> sexuality</w:t>
            </w:r>
            <w:r w:rsidR="00420889">
              <w:rPr>
                <w:b w:val="0"/>
              </w:rPr>
              <w:t>,</w:t>
            </w:r>
            <w:r w:rsidRPr="00C13B25">
              <w:rPr>
                <w:b w:val="0"/>
              </w:rPr>
              <w:t xml:space="preserve"> age</w:t>
            </w:r>
            <w:r w:rsidR="00420889">
              <w:rPr>
                <w:b w:val="0"/>
              </w:rPr>
              <w:t>,</w:t>
            </w:r>
            <w:r w:rsidRPr="00C13B25">
              <w:rPr>
                <w:b w:val="0"/>
              </w:rPr>
              <w:t xml:space="preserve"> marital status</w:t>
            </w:r>
            <w:r w:rsidR="00420889">
              <w:rPr>
                <w:b w:val="0"/>
              </w:rPr>
              <w:t>,</w:t>
            </w:r>
            <w:r w:rsidRPr="00C13B25">
              <w:rPr>
                <w:b w:val="0"/>
              </w:rPr>
              <w:t xml:space="preserve"> pregnancy</w:t>
            </w:r>
            <w:r w:rsidR="00420889">
              <w:rPr>
                <w:b w:val="0"/>
              </w:rPr>
              <w:t>,</w:t>
            </w:r>
            <w:r w:rsidRPr="00C13B25">
              <w:rPr>
                <w:b w:val="0"/>
              </w:rPr>
              <w:t xml:space="preserve"> parenthood</w:t>
            </w:r>
            <w:r w:rsidR="00420889">
              <w:rPr>
                <w:b w:val="0"/>
              </w:rPr>
              <w:t>,</w:t>
            </w:r>
            <w:r w:rsidRPr="00C13B25">
              <w:rPr>
                <w:b w:val="0"/>
              </w:rPr>
              <w:t xml:space="preserve"> breastfeeding</w:t>
            </w:r>
            <w:r w:rsidR="00420889">
              <w:rPr>
                <w:b w:val="0"/>
              </w:rPr>
              <w:t>,</w:t>
            </w:r>
            <w:r w:rsidRPr="00C13B25">
              <w:rPr>
                <w:b w:val="0"/>
              </w:rPr>
              <w:t xml:space="preserve"> impairment</w:t>
            </w:r>
            <w:r w:rsidR="00420889">
              <w:rPr>
                <w:b w:val="0"/>
              </w:rPr>
              <w:t>,</w:t>
            </w:r>
            <w:r w:rsidRPr="00C13B25">
              <w:rPr>
                <w:b w:val="0"/>
              </w:rPr>
              <w:t xml:space="preserve"> trade union or employer association activity</w:t>
            </w:r>
            <w:r w:rsidR="00420889">
              <w:rPr>
                <w:b w:val="0"/>
              </w:rPr>
              <w:t>,</w:t>
            </w:r>
            <w:r w:rsidRPr="00C13B25">
              <w:rPr>
                <w:b w:val="0"/>
              </w:rPr>
              <w:t xml:space="preserve"> religious belief or activity</w:t>
            </w:r>
            <w:r w:rsidR="00420889">
              <w:rPr>
                <w:b w:val="0"/>
              </w:rPr>
              <w:t>,</w:t>
            </w:r>
            <w:r w:rsidRPr="00C13B25">
              <w:rPr>
                <w:b w:val="0"/>
              </w:rPr>
              <w:t xml:space="preserve"> irrelevant criminal record</w:t>
            </w:r>
            <w:r w:rsidR="00420889">
              <w:rPr>
                <w:b w:val="0"/>
              </w:rPr>
              <w:t>,</w:t>
            </w:r>
            <w:r w:rsidRPr="00C13B25">
              <w:rPr>
                <w:b w:val="0"/>
              </w:rPr>
              <w:t xml:space="preserve"> political opinion, affiliation or activity</w:t>
            </w:r>
            <w:r w:rsidR="00420889">
              <w:rPr>
                <w:b w:val="0"/>
              </w:rPr>
              <w:t>,</w:t>
            </w:r>
            <w:r w:rsidRPr="00C13B25">
              <w:rPr>
                <w:b w:val="0"/>
              </w:rPr>
              <w:t xml:space="preserve"> irrelevant medical record</w:t>
            </w:r>
            <w:r w:rsidR="008C4DFF">
              <w:rPr>
                <w:b w:val="0"/>
              </w:rPr>
              <w:t>,</w:t>
            </w:r>
            <w:r w:rsidRPr="00C13B25">
              <w:rPr>
                <w:b w:val="0"/>
              </w:rPr>
              <w:t xml:space="preserve"> and association with person with an above attribute.</w:t>
            </w:r>
          </w:p>
          <w:p w14:paraId="63CF7527" w14:textId="77777777" w:rsidR="004F6B6B" w:rsidRPr="005D4E5B" w:rsidRDefault="004F6B6B" w:rsidP="00C13B25">
            <w:pPr>
              <w:pStyle w:val="Textboxtext"/>
            </w:pPr>
            <w:r w:rsidRPr="00C13B25">
              <w:rPr>
                <w:b w:val="0"/>
              </w:rPr>
              <w:t>Sexual harassment is also prohibited under this Act.</w:t>
            </w:r>
          </w:p>
        </w:tc>
        <w:tc>
          <w:tcPr>
            <w:tcW w:w="6067" w:type="dxa"/>
          </w:tcPr>
          <w:p w14:paraId="28CE4A76" w14:textId="77777777" w:rsidR="004F6B6B" w:rsidRPr="00A1152F" w:rsidRDefault="004F6B6B" w:rsidP="00420889">
            <w:pPr>
              <w:pStyle w:val="Textboxtext"/>
              <w:cnfStyle w:val="000000100000" w:firstRow="0" w:lastRow="0" w:firstColumn="0" w:lastColumn="0" w:oddVBand="0" w:evenVBand="0" w:oddHBand="1" w:evenHBand="0" w:firstRowFirstColumn="0" w:firstRowLastColumn="0" w:lastRowFirstColumn="0" w:lastRowLastColumn="0"/>
            </w:pPr>
            <w:r w:rsidRPr="00A1152F">
              <w:t>Discrimination in education</w:t>
            </w:r>
            <w:r w:rsidR="00420889">
              <w:t>,</w:t>
            </w:r>
            <w:r w:rsidRPr="00A1152F">
              <w:t xml:space="preserve"> work</w:t>
            </w:r>
            <w:r w:rsidR="00420889">
              <w:t>,</w:t>
            </w:r>
            <w:r w:rsidRPr="00A1152F">
              <w:t xml:space="preserve"> accommodation</w:t>
            </w:r>
            <w:r w:rsidR="00420889">
              <w:t>,</w:t>
            </w:r>
            <w:r w:rsidRPr="00A1152F">
              <w:t xml:space="preserve"> provision of goods, services and facilities</w:t>
            </w:r>
            <w:r w:rsidR="00420889">
              <w:t>,</w:t>
            </w:r>
            <w:r w:rsidRPr="00A1152F">
              <w:t xml:space="preserve"> clubs</w:t>
            </w:r>
            <w:r w:rsidR="00420889">
              <w:t>,</w:t>
            </w:r>
            <w:r w:rsidRPr="00A1152F">
              <w:t xml:space="preserve"> insurance</w:t>
            </w:r>
            <w:r w:rsidR="008C4DFF">
              <w:t>,</w:t>
            </w:r>
            <w:r w:rsidRPr="00A1152F">
              <w:t xml:space="preserve"> and superannuation.</w:t>
            </w:r>
          </w:p>
        </w:tc>
      </w:tr>
      <w:tr w:rsidR="004F6B6B" w:rsidRPr="00A1152F" w14:paraId="45D093C9" w14:textId="77777777" w:rsidTr="004F6B6B">
        <w:tc>
          <w:tcPr>
            <w:cnfStyle w:val="001000000000" w:firstRow="0" w:lastRow="0" w:firstColumn="1" w:lastColumn="0" w:oddVBand="0" w:evenVBand="0" w:oddHBand="0" w:evenHBand="0" w:firstRowFirstColumn="0" w:firstRowLastColumn="0" w:lastRowFirstColumn="0" w:lastRowLastColumn="0"/>
            <w:tcW w:w="8505" w:type="dxa"/>
          </w:tcPr>
          <w:p w14:paraId="07F88B3A" w14:textId="77777777" w:rsidR="00C13B25" w:rsidRPr="00A1152F" w:rsidRDefault="00C13B25" w:rsidP="00C13B25">
            <w:pPr>
              <w:pStyle w:val="TableHeading"/>
              <w:rPr>
                <w:b/>
              </w:rPr>
            </w:pPr>
            <w:r w:rsidRPr="00A1152F">
              <w:rPr>
                <w:b/>
              </w:rPr>
              <w:lastRenderedPageBreak/>
              <w:t xml:space="preserve">Queensland: </w:t>
            </w:r>
            <w:r w:rsidRPr="00C13B25">
              <w:rPr>
                <w:b/>
                <w:i/>
              </w:rPr>
              <w:t>Anti-Discrimination Act 1991</w:t>
            </w:r>
            <w:r w:rsidRPr="00A1152F">
              <w:rPr>
                <w:b/>
              </w:rPr>
              <w:t xml:space="preserve"> (QLD)</w:t>
            </w:r>
          </w:p>
          <w:p w14:paraId="6501DA1A" w14:textId="77777777" w:rsidR="00C13B25" w:rsidRPr="00C13B25" w:rsidRDefault="00C13B25" w:rsidP="00C13B25">
            <w:pPr>
              <w:pStyle w:val="Textboxtext"/>
              <w:rPr>
                <w:b w:val="0"/>
              </w:rPr>
            </w:pPr>
            <w:r w:rsidRPr="00C13B25">
              <w:rPr>
                <w:b w:val="0"/>
              </w:rPr>
              <w:t>Discrimination on the basis of sex</w:t>
            </w:r>
            <w:r w:rsidR="001411C2">
              <w:rPr>
                <w:b w:val="0"/>
              </w:rPr>
              <w:t>,</w:t>
            </w:r>
            <w:r w:rsidRPr="00C13B25">
              <w:rPr>
                <w:b w:val="0"/>
              </w:rPr>
              <w:t xml:space="preserve"> relationship status</w:t>
            </w:r>
            <w:r w:rsidR="001411C2">
              <w:rPr>
                <w:b w:val="0"/>
              </w:rPr>
              <w:t>,</w:t>
            </w:r>
            <w:r w:rsidRPr="00C13B25">
              <w:rPr>
                <w:b w:val="0"/>
              </w:rPr>
              <w:t xml:space="preserve"> pregnancy</w:t>
            </w:r>
            <w:r w:rsidR="001411C2">
              <w:rPr>
                <w:b w:val="0"/>
              </w:rPr>
              <w:t>,</w:t>
            </w:r>
            <w:r w:rsidRPr="00C13B25">
              <w:rPr>
                <w:b w:val="0"/>
              </w:rPr>
              <w:t xml:space="preserve"> parental status</w:t>
            </w:r>
            <w:r w:rsidR="001411C2">
              <w:rPr>
                <w:b w:val="0"/>
              </w:rPr>
              <w:t>,</w:t>
            </w:r>
            <w:r w:rsidRPr="00C13B25">
              <w:rPr>
                <w:b w:val="0"/>
              </w:rPr>
              <w:t xml:space="preserve"> breastfeeding</w:t>
            </w:r>
            <w:r w:rsidR="001411C2">
              <w:rPr>
                <w:b w:val="0"/>
              </w:rPr>
              <w:t>,</w:t>
            </w:r>
            <w:r w:rsidRPr="00C13B25">
              <w:rPr>
                <w:b w:val="0"/>
              </w:rPr>
              <w:t xml:space="preserve"> race, age</w:t>
            </w:r>
            <w:r w:rsidR="001411C2">
              <w:rPr>
                <w:b w:val="0"/>
              </w:rPr>
              <w:t>,</w:t>
            </w:r>
            <w:r w:rsidRPr="00C13B25">
              <w:rPr>
                <w:b w:val="0"/>
              </w:rPr>
              <w:t xml:space="preserve"> impairment</w:t>
            </w:r>
            <w:r w:rsidR="001411C2">
              <w:rPr>
                <w:b w:val="0"/>
              </w:rPr>
              <w:t>,</w:t>
            </w:r>
            <w:r w:rsidRPr="00C13B25">
              <w:rPr>
                <w:b w:val="0"/>
              </w:rPr>
              <w:t xml:space="preserve"> religious belief or religious activity</w:t>
            </w:r>
            <w:r w:rsidR="001411C2">
              <w:rPr>
                <w:b w:val="0"/>
              </w:rPr>
              <w:t>,</w:t>
            </w:r>
            <w:r w:rsidRPr="00C13B25">
              <w:rPr>
                <w:b w:val="0"/>
              </w:rPr>
              <w:t xml:space="preserve"> political belief or activity</w:t>
            </w:r>
            <w:r w:rsidR="001411C2">
              <w:rPr>
                <w:b w:val="0"/>
              </w:rPr>
              <w:t>,</w:t>
            </w:r>
            <w:r w:rsidRPr="00C13B25">
              <w:rPr>
                <w:b w:val="0"/>
              </w:rPr>
              <w:t xml:space="preserve"> trade union activity</w:t>
            </w:r>
            <w:r w:rsidR="001411C2">
              <w:rPr>
                <w:b w:val="0"/>
              </w:rPr>
              <w:t>,</w:t>
            </w:r>
            <w:r w:rsidRPr="00C13B25">
              <w:rPr>
                <w:b w:val="0"/>
              </w:rPr>
              <w:t xml:space="preserve"> lawful sexual activity</w:t>
            </w:r>
            <w:r w:rsidR="001411C2">
              <w:rPr>
                <w:b w:val="0"/>
              </w:rPr>
              <w:t>,</w:t>
            </w:r>
            <w:r w:rsidRPr="00C13B25">
              <w:rPr>
                <w:b w:val="0"/>
              </w:rPr>
              <w:t xml:space="preserve"> gender identity</w:t>
            </w:r>
            <w:r w:rsidR="001411C2">
              <w:rPr>
                <w:b w:val="0"/>
              </w:rPr>
              <w:t>,</w:t>
            </w:r>
            <w:r w:rsidRPr="00C13B25">
              <w:rPr>
                <w:b w:val="0"/>
              </w:rPr>
              <w:t xml:space="preserve"> sexuality</w:t>
            </w:r>
            <w:r w:rsidR="001411C2">
              <w:rPr>
                <w:b w:val="0"/>
              </w:rPr>
              <w:t>,</w:t>
            </w:r>
            <w:r w:rsidRPr="00C13B25">
              <w:rPr>
                <w:b w:val="0"/>
              </w:rPr>
              <w:t xml:space="preserve"> family responsibilities</w:t>
            </w:r>
            <w:r w:rsidR="008C4DFF">
              <w:rPr>
                <w:b w:val="0"/>
              </w:rPr>
              <w:t>,</w:t>
            </w:r>
            <w:r w:rsidRPr="00C13B25">
              <w:rPr>
                <w:b w:val="0"/>
              </w:rPr>
              <w:t xml:space="preserve"> and association with </w:t>
            </w:r>
            <w:r w:rsidR="00F456A2">
              <w:rPr>
                <w:b w:val="0"/>
              </w:rPr>
              <w:t xml:space="preserve">or in relation to </w:t>
            </w:r>
            <w:r w:rsidRPr="00C13B25">
              <w:rPr>
                <w:b w:val="0"/>
              </w:rPr>
              <w:t>a person who has any of the above attributes.</w:t>
            </w:r>
          </w:p>
          <w:p w14:paraId="131913D4" w14:textId="77777777" w:rsidR="004F6B6B" w:rsidRPr="005D4E5B" w:rsidRDefault="00C13B25" w:rsidP="00C13B25">
            <w:pPr>
              <w:pStyle w:val="Textboxtext"/>
              <w:rPr>
                <w:b w:val="0"/>
              </w:rPr>
            </w:pPr>
            <w:r w:rsidRPr="00C13B25">
              <w:rPr>
                <w:b w:val="0"/>
              </w:rPr>
              <w:t>Sexual harassment and vilification on the basis of race, religion, sexuality or gender identity are also prohibited under this Act.</w:t>
            </w:r>
          </w:p>
        </w:tc>
        <w:tc>
          <w:tcPr>
            <w:tcW w:w="6067" w:type="dxa"/>
          </w:tcPr>
          <w:p w14:paraId="441A7392" w14:textId="77777777" w:rsidR="004F6B6B" w:rsidRPr="00A1152F" w:rsidRDefault="00C13B25" w:rsidP="001411C2">
            <w:pPr>
              <w:pStyle w:val="Textboxtext"/>
              <w:cnfStyle w:val="000000000000" w:firstRow="0" w:lastRow="0" w:firstColumn="0" w:lastColumn="0" w:oddVBand="0" w:evenVBand="0" w:oddHBand="0" w:evenHBand="0" w:firstRowFirstColumn="0" w:firstRowLastColumn="0" w:lastRowFirstColumn="0" w:lastRowLastColumn="0"/>
            </w:pPr>
            <w:r w:rsidRPr="00A1152F">
              <w:t>Discrimination in work and work-related areas</w:t>
            </w:r>
            <w:r w:rsidR="00F456A2">
              <w:t xml:space="preserve"> (paid and unpaid)</w:t>
            </w:r>
            <w:r w:rsidR="001411C2">
              <w:t>,</w:t>
            </w:r>
            <w:r w:rsidRPr="00A1152F">
              <w:t xml:space="preserve"> education</w:t>
            </w:r>
            <w:r w:rsidR="001411C2">
              <w:t>,</w:t>
            </w:r>
            <w:r w:rsidRPr="00A1152F">
              <w:t xml:space="preserve"> provision of goods and services</w:t>
            </w:r>
            <w:r w:rsidR="001411C2">
              <w:t>,</w:t>
            </w:r>
            <w:r w:rsidRPr="00A1152F">
              <w:t xml:space="preserve"> superannuation and insurance</w:t>
            </w:r>
            <w:r w:rsidR="001411C2">
              <w:t>,</w:t>
            </w:r>
            <w:r w:rsidRPr="00A1152F">
              <w:t xml:space="preserve"> disposal of land</w:t>
            </w:r>
            <w:r w:rsidR="001411C2">
              <w:t>,</w:t>
            </w:r>
            <w:r w:rsidRPr="00A1152F">
              <w:t xml:space="preserve"> accommodation; club membership and affairs</w:t>
            </w:r>
            <w:r w:rsidR="001411C2">
              <w:t>,</w:t>
            </w:r>
            <w:r w:rsidRPr="00A1152F">
              <w:t xml:space="preserve"> administration of state laws and programs</w:t>
            </w:r>
            <w:r w:rsidR="001411C2">
              <w:t>,</w:t>
            </w:r>
            <w:r w:rsidRPr="00A1152F">
              <w:t xml:space="preserve"> local government</w:t>
            </w:r>
            <w:r w:rsidR="008C4DFF">
              <w:t>,</w:t>
            </w:r>
            <w:r w:rsidR="00F456A2">
              <w:t xml:space="preserve"> qualifications, industrial, trade, professional or business organisation membership,</w:t>
            </w:r>
            <w:r w:rsidRPr="00A1152F">
              <w:t xml:space="preserve"> </w:t>
            </w:r>
            <w:r w:rsidRPr="009259D9">
              <w:t>and existing partnership and in pre-partnership.</w:t>
            </w:r>
          </w:p>
        </w:tc>
      </w:tr>
      <w:tr w:rsidR="004F6B6B" w:rsidRPr="00A1152F" w14:paraId="1E2BE4F2" w14:textId="77777777" w:rsidTr="004F6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DC26780" w14:textId="77777777" w:rsidR="00C13B25" w:rsidRPr="00A1152F" w:rsidRDefault="00C13B25" w:rsidP="00C13B25">
            <w:pPr>
              <w:pStyle w:val="TableHeading"/>
              <w:rPr>
                <w:b/>
              </w:rPr>
            </w:pPr>
            <w:r w:rsidRPr="00A1152F">
              <w:rPr>
                <w:b/>
              </w:rPr>
              <w:t xml:space="preserve">South Australia: </w:t>
            </w:r>
            <w:r w:rsidRPr="00C13B25">
              <w:rPr>
                <w:b/>
                <w:i/>
              </w:rPr>
              <w:t>Equal Opportunity Act 1984</w:t>
            </w:r>
            <w:r w:rsidRPr="00A1152F">
              <w:rPr>
                <w:b/>
              </w:rPr>
              <w:t xml:space="preserve"> (SA)</w:t>
            </w:r>
          </w:p>
          <w:p w14:paraId="56097F67" w14:textId="77777777" w:rsidR="00C13B25" w:rsidRPr="00C13B25" w:rsidRDefault="00C13B25" w:rsidP="00C13B25">
            <w:pPr>
              <w:pStyle w:val="Textboxtext"/>
              <w:rPr>
                <w:b w:val="0"/>
              </w:rPr>
            </w:pPr>
            <w:r w:rsidRPr="00C13B25">
              <w:rPr>
                <w:b w:val="0"/>
              </w:rPr>
              <w:t>Discrimination on the basis of sex</w:t>
            </w:r>
            <w:r w:rsidR="001411C2">
              <w:rPr>
                <w:b w:val="0"/>
              </w:rPr>
              <w:t>,</w:t>
            </w:r>
            <w:r w:rsidRPr="00C13B25">
              <w:rPr>
                <w:b w:val="0"/>
              </w:rPr>
              <w:t xml:space="preserve"> breastfeeding, including bottle feeding</w:t>
            </w:r>
            <w:r w:rsidR="001411C2">
              <w:rPr>
                <w:b w:val="0"/>
              </w:rPr>
              <w:t>,</w:t>
            </w:r>
            <w:r w:rsidRPr="00C13B25">
              <w:rPr>
                <w:b w:val="0"/>
              </w:rPr>
              <w:t xml:space="preserve"> chosen gender</w:t>
            </w:r>
            <w:r w:rsidR="001411C2">
              <w:rPr>
                <w:b w:val="0"/>
              </w:rPr>
              <w:t>,</w:t>
            </w:r>
            <w:r w:rsidRPr="00C13B25">
              <w:rPr>
                <w:b w:val="0"/>
              </w:rPr>
              <w:t xml:space="preserve"> sexuality</w:t>
            </w:r>
            <w:r w:rsidR="001411C2">
              <w:rPr>
                <w:b w:val="0"/>
              </w:rPr>
              <w:t>,</w:t>
            </w:r>
            <w:r w:rsidRPr="00C13B25">
              <w:rPr>
                <w:b w:val="0"/>
              </w:rPr>
              <w:t xml:space="preserve"> marital or domestic partnership status</w:t>
            </w:r>
            <w:r w:rsidR="001411C2">
              <w:rPr>
                <w:b w:val="0"/>
              </w:rPr>
              <w:t>,</w:t>
            </w:r>
            <w:r w:rsidRPr="00C13B25">
              <w:rPr>
                <w:b w:val="0"/>
              </w:rPr>
              <w:t xml:space="preserve"> pregnancy</w:t>
            </w:r>
            <w:r w:rsidR="001411C2">
              <w:rPr>
                <w:b w:val="0"/>
              </w:rPr>
              <w:t>,</w:t>
            </w:r>
            <w:r w:rsidRPr="00C13B25">
              <w:rPr>
                <w:b w:val="0"/>
              </w:rPr>
              <w:t xml:space="preserve"> race</w:t>
            </w:r>
            <w:r w:rsidR="001411C2">
              <w:rPr>
                <w:b w:val="0"/>
              </w:rPr>
              <w:t>,</w:t>
            </w:r>
            <w:r w:rsidRPr="00C13B25">
              <w:rPr>
                <w:b w:val="0"/>
              </w:rPr>
              <w:t xml:space="preserve"> age</w:t>
            </w:r>
            <w:r w:rsidR="001411C2">
              <w:rPr>
                <w:b w:val="0"/>
              </w:rPr>
              <w:t>,</w:t>
            </w:r>
            <w:r w:rsidRPr="00C13B25">
              <w:rPr>
                <w:b w:val="0"/>
              </w:rPr>
              <w:t xml:space="preserve"> disability, including aid of assistance animal</w:t>
            </w:r>
            <w:r w:rsidR="008C4DFF">
              <w:rPr>
                <w:b w:val="0"/>
              </w:rPr>
              <w:t>,</w:t>
            </w:r>
            <w:r w:rsidRPr="00C13B25">
              <w:rPr>
                <w:b w:val="0"/>
              </w:rPr>
              <w:t xml:space="preserve"> association with a child</w:t>
            </w:r>
            <w:r w:rsidR="008C4DFF">
              <w:rPr>
                <w:b w:val="0"/>
              </w:rPr>
              <w:t>,</w:t>
            </w:r>
            <w:r w:rsidRPr="00C13B25">
              <w:rPr>
                <w:b w:val="0"/>
              </w:rPr>
              <w:t xml:space="preserve"> caring responsibilities</w:t>
            </w:r>
            <w:r w:rsidR="008C4DFF">
              <w:rPr>
                <w:b w:val="0"/>
              </w:rPr>
              <w:t>,</w:t>
            </w:r>
            <w:r w:rsidRPr="00C13B25">
              <w:rPr>
                <w:b w:val="0"/>
              </w:rPr>
              <w:t xml:space="preserve"> religious appearance or dress</w:t>
            </w:r>
            <w:r w:rsidR="008C4DFF">
              <w:rPr>
                <w:b w:val="0"/>
              </w:rPr>
              <w:t>,</w:t>
            </w:r>
            <w:r w:rsidRPr="00C13B25">
              <w:rPr>
                <w:b w:val="0"/>
              </w:rPr>
              <w:t xml:space="preserve"> and spouse or partner's identity.</w:t>
            </w:r>
          </w:p>
          <w:p w14:paraId="45696D75" w14:textId="77777777" w:rsidR="004F6B6B" w:rsidRPr="005D4E5B" w:rsidRDefault="00C13B25" w:rsidP="00C13B25">
            <w:pPr>
              <w:pStyle w:val="Textboxtext"/>
              <w:rPr>
                <w:b w:val="0"/>
              </w:rPr>
            </w:pPr>
            <w:r w:rsidRPr="00C13B25">
              <w:rPr>
                <w:b w:val="0"/>
              </w:rPr>
              <w:t>Sexual harassment is also prohibited under this Act.</w:t>
            </w:r>
          </w:p>
        </w:tc>
        <w:tc>
          <w:tcPr>
            <w:tcW w:w="6067" w:type="dxa"/>
          </w:tcPr>
          <w:p w14:paraId="7898EF93" w14:textId="77777777" w:rsidR="004F6B6B" w:rsidRPr="00A1152F" w:rsidRDefault="00C13B25" w:rsidP="008C4DFF">
            <w:pPr>
              <w:pStyle w:val="Textboxtext"/>
              <w:cnfStyle w:val="000000100000" w:firstRow="0" w:lastRow="0" w:firstColumn="0" w:lastColumn="0" w:oddVBand="0" w:evenVBand="0" w:oddHBand="1" w:evenHBand="0" w:firstRowFirstColumn="0" w:firstRowLastColumn="0" w:lastRowFirstColumn="0" w:lastRowLastColumn="0"/>
            </w:pPr>
            <w:r>
              <w:t>Discrimination in e</w:t>
            </w:r>
            <w:r w:rsidRPr="00A1152F">
              <w:t>mployment</w:t>
            </w:r>
            <w:r w:rsidR="008C4DFF">
              <w:t>,</w:t>
            </w:r>
            <w:r w:rsidRPr="00A1152F">
              <w:t xml:space="preserve"> partnerships</w:t>
            </w:r>
            <w:r w:rsidR="008C4DFF">
              <w:t>,</w:t>
            </w:r>
            <w:r w:rsidRPr="00A1152F">
              <w:t xml:space="preserve"> clubs and associations</w:t>
            </w:r>
            <w:r w:rsidR="008C4DFF">
              <w:t>,</w:t>
            </w:r>
            <w:r w:rsidRPr="00A1152F">
              <w:t xml:space="preserve"> qualifying bodies</w:t>
            </w:r>
            <w:r w:rsidR="008C4DFF">
              <w:t>,</w:t>
            </w:r>
            <w:r w:rsidRPr="00A1152F">
              <w:t xml:space="preserve"> education</w:t>
            </w:r>
            <w:r w:rsidR="008C4DFF">
              <w:t>,</w:t>
            </w:r>
            <w:r w:rsidRPr="00A1152F">
              <w:t xml:space="preserve"> provision of goods and services</w:t>
            </w:r>
            <w:r w:rsidR="008C4DFF">
              <w:t>,</w:t>
            </w:r>
            <w:r w:rsidRPr="00A1152F">
              <w:t xml:space="preserve"> accommodation</w:t>
            </w:r>
            <w:r w:rsidR="008C4DFF">
              <w:t>,</w:t>
            </w:r>
            <w:r w:rsidRPr="00A1152F">
              <w:t xml:space="preserve"> sale of land</w:t>
            </w:r>
            <w:r w:rsidR="008C4DFF">
              <w:t>,</w:t>
            </w:r>
            <w:r w:rsidRPr="00A1152F">
              <w:t xml:space="preserve"> advertising (including employment agencies)</w:t>
            </w:r>
            <w:r w:rsidR="008C4DFF">
              <w:t>,</w:t>
            </w:r>
            <w:r w:rsidRPr="00A1152F">
              <w:t xml:space="preserve"> conferral of qualifications</w:t>
            </w:r>
            <w:r w:rsidR="008C4DFF">
              <w:t>,</w:t>
            </w:r>
            <w:r w:rsidRPr="00A1152F">
              <w:t xml:space="preserve"> </w:t>
            </w:r>
            <w:r>
              <w:t xml:space="preserve">and </w:t>
            </w:r>
            <w:r w:rsidRPr="00A1152F">
              <w:t>superannuation.</w:t>
            </w:r>
          </w:p>
        </w:tc>
      </w:tr>
      <w:tr w:rsidR="004F6B6B" w:rsidRPr="00A1152F" w14:paraId="7E9CF2D3" w14:textId="77777777" w:rsidTr="004F6B6B">
        <w:tc>
          <w:tcPr>
            <w:cnfStyle w:val="001000000000" w:firstRow="0" w:lastRow="0" w:firstColumn="1" w:lastColumn="0" w:oddVBand="0" w:evenVBand="0" w:oddHBand="0" w:evenHBand="0" w:firstRowFirstColumn="0" w:firstRowLastColumn="0" w:lastRowFirstColumn="0" w:lastRowLastColumn="0"/>
            <w:tcW w:w="8505" w:type="dxa"/>
          </w:tcPr>
          <w:p w14:paraId="14FAEC36" w14:textId="77777777" w:rsidR="00C13B25" w:rsidRPr="00A1152F" w:rsidRDefault="00C13B25" w:rsidP="00C13B25">
            <w:pPr>
              <w:pStyle w:val="TableHeading"/>
              <w:rPr>
                <w:b/>
              </w:rPr>
            </w:pPr>
            <w:r w:rsidRPr="00A1152F">
              <w:rPr>
                <w:b/>
              </w:rPr>
              <w:t xml:space="preserve">Tasmania: </w:t>
            </w:r>
            <w:r w:rsidRPr="00C13B25">
              <w:rPr>
                <w:b/>
                <w:i/>
              </w:rPr>
              <w:t>Anti-Discrimination Act 1998</w:t>
            </w:r>
            <w:r w:rsidRPr="00A1152F">
              <w:rPr>
                <w:b/>
              </w:rPr>
              <w:t xml:space="preserve"> (TAS)</w:t>
            </w:r>
          </w:p>
          <w:p w14:paraId="7944945A" w14:textId="77777777" w:rsidR="00C13B25" w:rsidRPr="00C13B25" w:rsidRDefault="00C13B25" w:rsidP="00C13B25">
            <w:pPr>
              <w:pStyle w:val="Textboxtext"/>
              <w:rPr>
                <w:b w:val="0"/>
              </w:rPr>
            </w:pPr>
            <w:r w:rsidRPr="00C13B25">
              <w:rPr>
                <w:b w:val="0"/>
              </w:rPr>
              <w:t>Discrimination on the basis of age</w:t>
            </w:r>
            <w:r w:rsidR="008C4DFF">
              <w:rPr>
                <w:b w:val="0"/>
              </w:rPr>
              <w:t>,</w:t>
            </w:r>
            <w:r w:rsidRPr="00C13B25">
              <w:rPr>
                <w:b w:val="0"/>
              </w:rPr>
              <w:t xml:space="preserve"> breastfeeding</w:t>
            </w:r>
            <w:r w:rsidR="008C4DFF">
              <w:rPr>
                <w:b w:val="0"/>
              </w:rPr>
              <w:t>,</w:t>
            </w:r>
            <w:r w:rsidRPr="00C13B25">
              <w:rPr>
                <w:b w:val="0"/>
              </w:rPr>
              <w:t xml:space="preserve"> disability</w:t>
            </w:r>
            <w:r w:rsidR="008C4DFF">
              <w:rPr>
                <w:b w:val="0"/>
              </w:rPr>
              <w:t>,</w:t>
            </w:r>
            <w:r w:rsidRPr="00C13B25">
              <w:rPr>
                <w:b w:val="0"/>
              </w:rPr>
              <w:t xml:space="preserve"> family responsibilities</w:t>
            </w:r>
            <w:r w:rsidR="008C4DFF">
              <w:rPr>
                <w:b w:val="0"/>
              </w:rPr>
              <w:t>,</w:t>
            </w:r>
            <w:r w:rsidRPr="00C13B25">
              <w:rPr>
                <w:b w:val="0"/>
              </w:rPr>
              <w:t xml:space="preserve"> gender</w:t>
            </w:r>
            <w:r w:rsidR="008C4DFF">
              <w:rPr>
                <w:b w:val="0"/>
              </w:rPr>
              <w:t>,</w:t>
            </w:r>
            <w:r w:rsidRPr="00C13B25">
              <w:rPr>
                <w:b w:val="0"/>
              </w:rPr>
              <w:t xml:space="preserve"> gender identity</w:t>
            </w:r>
            <w:r w:rsidR="008C4DFF">
              <w:rPr>
                <w:b w:val="0"/>
              </w:rPr>
              <w:t>,</w:t>
            </w:r>
            <w:r w:rsidRPr="00C13B25">
              <w:rPr>
                <w:b w:val="0"/>
              </w:rPr>
              <w:t xml:space="preserve"> intersex</w:t>
            </w:r>
            <w:r w:rsidR="008C4DFF">
              <w:rPr>
                <w:b w:val="0"/>
              </w:rPr>
              <w:t xml:space="preserve"> status,</w:t>
            </w:r>
            <w:r w:rsidRPr="00C13B25">
              <w:rPr>
                <w:b w:val="0"/>
              </w:rPr>
              <w:t xml:space="preserve"> industrial activity</w:t>
            </w:r>
            <w:r w:rsidR="008C4DFF">
              <w:rPr>
                <w:b w:val="0"/>
              </w:rPr>
              <w:t>,</w:t>
            </w:r>
            <w:r w:rsidRPr="00C13B25">
              <w:rPr>
                <w:b w:val="0"/>
              </w:rPr>
              <w:t xml:space="preserve"> irrelevant criminal record</w:t>
            </w:r>
            <w:r w:rsidR="008C4DFF">
              <w:rPr>
                <w:b w:val="0"/>
              </w:rPr>
              <w:t>,</w:t>
            </w:r>
            <w:r w:rsidRPr="00C13B25">
              <w:rPr>
                <w:b w:val="0"/>
              </w:rPr>
              <w:t xml:space="preserve"> irrelevant medical record</w:t>
            </w:r>
            <w:r w:rsidR="008C4DFF">
              <w:rPr>
                <w:b w:val="0"/>
              </w:rPr>
              <w:t>,</w:t>
            </w:r>
            <w:r w:rsidRPr="00C13B25">
              <w:rPr>
                <w:b w:val="0"/>
              </w:rPr>
              <w:t xml:space="preserve"> lawful sexual activity</w:t>
            </w:r>
            <w:r w:rsidR="008C4DFF">
              <w:rPr>
                <w:b w:val="0"/>
              </w:rPr>
              <w:t>,</w:t>
            </w:r>
            <w:r w:rsidRPr="00C13B25">
              <w:rPr>
                <w:b w:val="0"/>
              </w:rPr>
              <w:t xml:space="preserve"> marital status</w:t>
            </w:r>
            <w:r w:rsidR="008C4DFF">
              <w:rPr>
                <w:b w:val="0"/>
              </w:rPr>
              <w:t>,</w:t>
            </w:r>
            <w:r w:rsidRPr="00C13B25">
              <w:rPr>
                <w:b w:val="0"/>
              </w:rPr>
              <w:t xml:space="preserve"> relationship status</w:t>
            </w:r>
            <w:r w:rsidR="008C4DFF">
              <w:rPr>
                <w:b w:val="0"/>
              </w:rPr>
              <w:t>,</w:t>
            </w:r>
            <w:r w:rsidRPr="00C13B25">
              <w:rPr>
                <w:b w:val="0"/>
              </w:rPr>
              <w:t xml:space="preserve"> parental status</w:t>
            </w:r>
            <w:r w:rsidR="008C4DFF">
              <w:rPr>
                <w:b w:val="0"/>
              </w:rPr>
              <w:t>,</w:t>
            </w:r>
            <w:r w:rsidRPr="00C13B25">
              <w:rPr>
                <w:b w:val="0"/>
              </w:rPr>
              <w:t xml:space="preserve"> political activity</w:t>
            </w:r>
            <w:r w:rsidR="008C4DFF">
              <w:rPr>
                <w:b w:val="0"/>
              </w:rPr>
              <w:t>,</w:t>
            </w:r>
            <w:r w:rsidRPr="00C13B25">
              <w:rPr>
                <w:b w:val="0"/>
              </w:rPr>
              <w:t xml:space="preserve"> political belief or affiliation</w:t>
            </w:r>
            <w:r w:rsidR="008C4DFF">
              <w:rPr>
                <w:b w:val="0"/>
              </w:rPr>
              <w:t>,</w:t>
            </w:r>
            <w:r w:rsidRPr="00C13B25">
              <w:rPr>
                <w:b w:val="0"/>
              </w:rPr>
              <w:t xml:space="preserve"> pregnancy</w:t>
            </w:r>
            <w:r w:rsidR="008C4DFF">
              <w:rPr>
                <w:b w:val="0"/>
              </w:rPr>
              <w:t>,</w:t>
            </w:r>
            <w:r w:rsidRPr="00C13B25">
              <w:rPr>
                <w:b w:val="0"/>
              </w:rPr>
              <w:t xml:space="preserve"> race</w:t>
            </w:r>
            <w:r w:rsidR="008C4DFF">
              <w:rPr>
                <w:b w:val="0"/>
              </w:rPr>
              <w:t>,</w:t>
            </w:r>
            <w:r w:rsidRPr="00C13B25">
              <w:rPr>
                <w:b w:val="0"/>
              </w:rPr>
              <w:t xml:space="preserve"> religious activity</w:t>
            </w:r>
            <w:r w:rsidR="008C4DFF">
              <w:rPr>
                <w:b w:val="0"/>
              </w:rPr>
              <w:t>,</w:t>
            </w:r>
            <w:r w:rsidRPr="00C13B25">
              <w:rPr>
                <w:b w:val="0"/>
              </w:rPr>
              <w:t xml:space="preserve"> religious belief or affiliation</w:t>
            </w:r>
            <w:r w:rsidR="008C4DFF">
              <w:rPr>
                <w:b w:val="0"/>
              </w:rPr>
              <w:t>,</w:t>
            </w:r>
            <w:r w:rsidRPr="00C13B25">
              <w:rPr>
                <w:b w:val="0"/>
              </w:rPr>
              <w:t xml:space="preserve"> sexual orientation</w:t>
            </w:r>
            <w:r w:rsidR="008C4DFF">
              <w:rPr>
                <w:b w:val="0"/>
              </w:rPr>
              <w:t>,</w:t>
            </w:r>
            <w:r w:rsidRPr="00C13B25">
              <w:rPr>
                <w:b w:val="0"/>
              </w:rPr>
              <w:t xml:space="preserve"> and association with a person who has, or is believed to have, any of these attributes.</w:t>
            </w:r>
          </w:p>
          <w:p w14:paraId="56FC3E80" w14:textId="77777777" w:rsidR="004F6B6B" w:rsidRPr="005D4E5B" w:rsidRDefault="00C13B25" w:rsidP="00C13B25">
            <w:pPr>
              <w:pStyle w:val="Textboxtext"/>
              <w:rPr>
                <w:b w:val="0"/>
              </w:rPr>
            </w:pPr>
            <w:r w:rsidRPr="00C13B25">
              <w:rPr>
                <w:b w:val="0"/>
              </w:rPr>
              <w:t>Sexual harassment and the incitement of hatred on the basis of race, disability, sexual orientation, lawful sexual activity, or religious belief, affiliation or activity are also prohibited under this Act.</w:t>
            </w:r>
          </w:p>
        </w:tc>
        <w:tc>
          <w:tcPr>
            <w:tcW w:w="6067" w:type="dxa"/>
          </w:tcPr>
          <w:p w14:paraId="25F68D71" w14:textId="77777777" w:rsidR="004F6B6B" w:rsidRPr="00A1152F" w:rsidRDefault="00C13B25" w:rsidP="000C6FCE">
            <w:pPr>
              <w:pStyle w:val="Textboxtext"/>
              <w:cnfStyle w:val="000000000000" w:firstRow="0" w:lastRow="0" w:firstColumn="0" w:lastColumn="0" w:oddVBand="0" w:evenVBand="0" w:oddHBand="0" w:evenHBand="0" w:firstRowFirstColumn="0" w:firstRowLastColumn="0" w:lastRowFirstColumn="0" w:lastRowLastColumn="0"/>
            </w:pPr>
            <w:r>
              <w:t>Discrimination in e</w:t>
            </w:r>
            <w:r w:rsidRPr="00A1152F">
              <w:t>mployment (paid and unpaid)</w:t>
            </w:r>
            <w:r w:rsidR="008C4DFF">
              <w:t>,</w:t>
            </w:r>
            <w:r w:rsidRPr="00A1152F">
              <w:t xml:space="preserve"> education and training</w:t>
            </w:r>
            <w:r w:rsidR="008C4DFF">
              <w:t>,</w:t>
            </w:r>
            <w:r w:rsidRPr="00A1152F">
              <w:t xml:space="preserve"> provision of facilities, goods and services</w:t>
            </w:r>
            <w:r w:rsidR="008C4DFF">
              <w:t>,</w:t>
            </w:r>
            <w:r w:rsidRPr="00A1152F">
              <w:t xml:space="preserve"> accommodation</w:t>
            </w:r>
            <w:r w:rsidR="008C4DFF">
              <w:t>,</w:t>
            </w:r>
            <w:r w:rsidRPr="00A1152F">
              <w:t xml:space="preserve"> membership and activities of clubs</w:t>
            </w:r>
            <w:r w:rsidR="008C4DFF">
              <w:t>,</w:t>
            </w:r>
            <w:r w:rsidRPr="00A1152F">
              <w:t xml:space="preserve"> administration of any law of </w:t>
            </w:r>
            <w:r>
              <w:t>the S</w:t>
            </w:r>
            <w:r w:rsidRPr="00A1152F">
              <w:t>tate</w:t>
            </w:r>
            <w:r>
              <w:t xml:space="preserve"> or any State program</w:t>
            </w:r>
            <w:r w:rsidR="000C6FCE">
              <w:t>,</w:t>
            </w:r>
            <w:r w:rsidRPr="00A1152F">
              <w:t xml:space="preserve"> and awards, enterprise agreements and industrial agreements.</w:t>
            </w:r>
          </w:p>
        </w:tc>
      </w:tr>
      <w:tr w:rsidR="00C13B25" w:rsidRPr="00A1152F" w14:paraId="7F83EE36" w14:textId="77777777" w:rsidTr="004F6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61C937E" w14:textId="77777777" w:rsidR="00C13B25" w:rsidRPr="00A1152F" w:rsidRDefault="00C13B25" w:rsidP="00C13B25">
            <w:pPr>
              <w:pStyle w:val="TableHeading"/>
              <w:rPr>
                <w:b/>
              </w:rPr>
            </w:pPr>
            <w:r w:rsidRPr="006D6381">
              <w:rPr>
                <w:b/>
              </w:rPr>
              <w:lastRenderedPageBreak/>
              <w:t xml:space="preserve">Victoria: </w:t>
            </w:r>
            <w:r w:rsidRPr="00662444">
              <w:rPr>
                <w:b/>
                <w:i/>
              </w:rPr>
              <w:t>Equal Opportunity Act 2010</w:t>
            </w:r>
            <w:r w:rsidRPr="00662444">
              <w:rPr>
                <w:b/>
              </w:rPr>
              <w:t xml:space="preserve"> (VIC)</w:t>
            </w:r>
          </w:p>
          <w:p w14:paraId="715338F0" w14:textId="77777777" w:rsidR="00C13B25" w:rsidRPr="00C13B25" w:rsidRDefault="00C13B25" w:rsidP="00C13B25">
            <w:pPr>
              <w:pStyle w:val="Textboxtext"/>
              <w:rPr>
                <w:b w:val="0"/>
              </w:rPr>
            </w:pPr>
            <w:r w:rsidRPr="00C13B25">
              <w:rPr>
                <w:b w:val="0"/>
              </w:rPr>
              <w:t>Discrimination on the basis of age</w:t>
            </w:r>
            <w:r w:rsidR="00B9311A">
              <w:rPr>
                <w:b w:val="0"/>
              </w:rPr>
              <w:t>,</w:t>
            </w:r>
            <w:r w:rsidRPr="00C13B25">
              <w:rPr>
                <w:b w:val="0"/>
              </w:rPr>
              <w:t xml:space="preserve"> breastfeeding</w:t>
            </w:r>
            <w:r w:rsidR="00B9311A">
              <w:rPr>
                <w:b w:val="0"/>
              </w:rPr>
              <w:t>,</w:t>
            </w:r>
            <w:r w:rsidRPr="00C13B25">
              <w:rPr>
                <w:b w:val="0"/>
              </w:rPr>
              <w:t xml:space="preserve"> disability</w:t>
            </w:r>
            <w:r w:rsidR="00B9311A">
              <w:rPr>
                <w:b w:val="0"/>
              </w:rPr>
              <w:t>,</w:t>
            </w:r>
            <w:r w:rsidRPr="00C13B25">
              <w:rPr>
                <w:b w:val="0"/>
              </w:rPr>
              <w:t xml:space="preserve"> employment activity</w:t>
            </w:r>
            <w:r w:rsidR="00B9311A">
              <w:rPr>
                <w:b w:val="0"/>
              </w:rPr>
              <w:t>,</w:t>
            </w:r>
            <w:r w:rsidRPr="00C13B25">
              <w:rPr>
                <w:b w:val="0"/>
              </w:rPr>
              <w:t xml:space="preserve"> gender identity</w:t>
            </w:r>
            <w:r w:rsidR="00B9311A">
              <w:rPr>
                <w:b w:val="0"/>
              </w:rPr>
              <w:t>,</w:t>
            </w:r>
            <w:r w:rsidRPr="00C13B25">
              <w:rPr>
                <w:b w:val="0"/>
              </w:rPr>
              <w:t xml:space="preserve"> industrial activity</w:t>
            </w:r>
            <w:r w:rsidR="00B9311A">
              <w:rPr>
                <w:b w:val="0"/>
              </w:rPr>
              <w:t>,</w:t>
            </w:r>
            <w:r w:rsidRPr="00C13B25">
              <w:rPr>
                <w:b w:val="0"/>
              </w:rPr>
              <w:t xml:space="preserve"> lawful sexual activity</w:t>
            </w:r>
            <w:r w:rsidR="00B9311A">
              <w:rPr>
                <w:b w:val="0"/>
              </w:rPr>
              <w:t>,</w:t>
            </w:r>
            <w:r w:rsidRPr="00C13B25">
              <w:rPr>
                <w:b w:val="0"/>
              </w:rPr>
              <w:t xml:space="preserve"> marital status</w:t>
            </w:r>
            <w:r w:rsidR="00B9311A">
              <w:rPr>
                <w:b w:val="0"/>
              </w:rPr>
              <w:t>,</w:t>
            </w:r>
            <w:r w:rsidRPr="00C13B25">
              <w:rPr>
                <w:b w:val="0"/>
              </w:rPr>
              <w:t xml:space="preserve"> parental status or status as a carer</w:t>
            </w:r>
            <w:r w:rsidR="00B9311A">
              <w:rPr>
                <w:b w:val="0"/>
              </w:rPr>
              <w:t>,</w:t>
            </w:r>
            <w:r w:rsidRPr="00C13B25">
              <w:rPr>
                <w:b w:val="0"/>
              </w:rPr>
              <w:t xml:space="preserve"> physical features</w:t>
            </w:r>
            <w:r w:rsidR="00B9311A">
              <w:rPr>
                <w:b w:val="0"/>
              </w:rPr>
              <w:t>,</w:t>
            </w:r>
            <w:r w:rsidRPr="00C13B25">
              <w:rPr>
                <w:b w:val="0"/>
              </w:rPr>
              <w:t xml:space="preserve"> political belief or activity</w:t>
            </w:r>
            <w:r w:rsidR="00B9311A">
              <w:rPr>
                <w:b w:val="0"/>
              </w:rPr>
              <w:t>,</w:t>
            </w:r>
            <w:r w:rsidRPr="00C13B25">
              <w:rPr>
                <w:b w:val="0"/>
              </w:rPr>
              <w:t xml:space="preserve"> pregnancy</w:t>
            </w:r>
            <w:r w:rsidR="00B9311A">
              <w:rPr>
                <w:b w:val="0"/>
              </w:rPr>
              <w:t>,</w:t>
            </w:r>
            <w:r w:rsidRPr="00C13B25">
              <w:rPr>
                <w:b w:val="0"/>
              </w:rPr>
              <w:t xml:space="preserve"> race (including colour, nationality, ethnicity and ethnic origin)</w:t>
            </w:r>
            <w:r w:rsidR="00B9311A">
              <w:rPr>
                <w:b w:val="0"/>
              </w:rPr>
              <w:t>,</w:t>
            </w:r>
            <w:r w:rsidRPr="00C13B25">
              <w:rPr>
                <w:b w:val="0"/>
              </w:rPr>
              <w:t xml:space="preserve"> religious belief or activity</w:t>
            </w:r>
            <w:r w:rsidR="00B9311A">
              <w:rPr>
                <w:b w:val="0"/>
              </w:rPr>
              <w:t>,</w:t>
            </w:r>
            <w:r w:rsidRPr="00C13B25">
              <w:rPr>
                <w:b w:val="0"/>
              </w:rPr>
              <w:t xml:space="preserve"> sex</w:t>
            </w:r>
            <w:r w:rsidR="00B9311A">
              <w:rPr>
                <w:b w:val="0"/>
              </w:rPr>
              <w:t>,</w:t>
            </w:r>
            <w:r w:rsidRPr="00C13B25">
              <w:rPr>
                <w:b w:val="0"/>
              </w:rPr>
              <w:t xml:space="preserve"> sexual orientation</w:t>
            </w:r>
            <w:r w:rsidR="00B9311A">
              <w:rPr>
                <w:b w:val="0"/>
              </w:rPr>
              <w:t>,</w:t>
            </w:r>
            <w:r w:rsidRPr="00C13B25">
              <w:rPr>
                <w:b w:val="0"/>
              </w:rPr>
              <w:t xml:space="preserve"> and personal association with someone who has, or is assumed to have, any of these personal characteristics.</w:t>
            </w:r>
          </w:p>
          <w:p w14:paraId="20BC4C2C" w14:textId="77777777" w:rsidR="00C13B25" w:rsidRDefault="00C13B25" w:rsidP="00C13B25">
            <w:pPr>
              <w:pStyle w:val="Textboxtext"/>
              <w:rPr>
                <w:b w:val="0"/>
              </w:rPr>
            </w:pPr>
            <w:r w:rsidRPr="00C13B25">
              <w:rPr>
                <w:b w:val="0"/>
              </w:rPr>
              <w:t>Sexual harassment is also prohibited under this Act.</w:t>
            </w:r>
          </w:p>
          <w:p w14:paraId="72C2E68F" w14:textId="77777777" w:rsidR="00F55FEA" w:rsidRPr="002450A5" w:rsidRDefault="002450A5" w:rsidP="002450A5">
            <w:pPr>
              <w:pStyle w:val="TableHeading"/>
              <w:rPr>
                <w:b/>
                <w:i/>
              </w:rPr>
            </w:pPr>
            <w:r w:rsidRPr="002450A5">
              <w:rPr>
                <w:b/>
              </w:rPr>
              <w:t>Victoria:</w:t>
            </w:r>
            <w:r>
              <w:rPr>
                <w:b/>
                <w:i/>
              </w:rPr>
              <w:t xml:space="preserve"> </w:t>
            </w:r>
            <w:r w:rsidR="00F55FEA" w:rsidRPr="002450A5">
              <w:rPr>
                <w:b/>
                <w:i/>
              </w:rPr>
              <w:t xml:space="preserve">Racial and Religious Tolerance Act 2001 </w:t>
            </w:r>
            <w:r w:rsidR="00F55FEA" w:rsidRPr="002450A5">
              <w:rPr>
                <w:b/>
              </w:rPr>
              <w:t>(</w:t>
            </w:r>
            <w:r w:rsidRPr="002450A5">
              <w:rPr>
                <w:b/>
              </w:rPr>
              <w:t>VIC</w:t>
            </w:r>
            <w:r w:rsidR="00F55FEA" w:rsidRPr="002450A5">
              <w:rPr>
                <w:b/>
              </w:rPr>
              <w:t>)</w:t>
            </w:r>
          </w:p>
          <w:p w14:paraId="3A13ED17" w14:textId="77777777" w:rsidR="00F55FEA" w:rsidRPr="002450A5" w:rsidRDefault="00662444" w:rsidP="002450A5">
            <w:pPr>
              <w:pStyle w:val="Textboxtext"/>
              <w:rPr>
                <w:b w:val="0"/>
              </w:rPr>
            </w:pPr>
            <w:r w:rsidRPr="002450A5">
              <w:rPr>
                <w:b w:val="0"/>
              </w:rPr>
              <w:t>Vilification on the basis of race or religion</w:t>
            </w:r>
            <w:r w:rsidR="00F55FEA" w:rsidRPr="002450A5">
              <w:rPr>
                <w:b w:val="0"/>
              </w:rPr>
              <w:t xml:space="preserve"> </w:t>
            </w:r>
            <w:r w:rsidRPr="002450A5">
              <w:rPr>
                <w:b w:val="0"/>
              </w:rPr>
              <w:t>is</w:t>
            </w:r>
            <w:r w:rsidR="00F55FEA" w:rsidRPr="002450A5">
              <w:rPr>
                <w:b w:val="0"/>
              </w:rPr>
              <w:t xml:space="preserve"> prohibited under this Act. </w:t>
            </w:r>
          </w:p>
        </w:tc>
        <w:tc>
          <w:tcPr>
            <w:tcW w:w="6067" w:type="dxa"/>
          </w:tcPr>
          <w:p w14:paraId="297B6FFC" w14:textId="77777777" w:rsidR="00C13B25" w:rsidRDefault="00C13B25" w:rsidP="00373021">
            <w:pPr>
              <w:pStyle w:val="Textboxtext"/>
              <w:cnfStyle w:val="000000100000" w:firstRow="0" w:lastRow="0" w:firstColumn="0" w:lastColumn="0" w:oddVBand="0" w:evenVBand="0" w:oddHBand="1" w:evenHBand="0" w:firstRowFirstColumn="0" w:firstRowLastColumn="0" w:lastRowFirstColumn="0" w:lastRowLastColumn="0"/>
            </w:pPr>
            <w:r w:rsidRPr="00F7711B">
              <w:t>Discrimination in employment</w:t>
            </w:r>
            <w:r w:rsidR="00373021">
              <w:t>,</w:t>
            </w:r>
            <w:r w:rsidR="00EE7AFD">
              <w:t xml:space="preserve"> </w:t>
            </w:r>
            <w:r w:rsidRPr="00F7711B">
              <w:t>partnerships</w:t>
            </w:r>
            <w:r w:rsidR="00B9311A">
              <w:t>,</w:t>
            </w:r>
            <w:r w:rsidRPr="00F7711B">
              <w:t xml:space="preserve"> firms</w:t>
            </w:r>
            <w:r w:rsidR="00B9311A">
              <w:t>,</w:t>
            </w:r>
            <w:r w:rsidRPr="00F7711B">
              <w:t xml:space="preserve"> qualifying bodies</w:t>
            </w:r>
            <w:r w:rsidR="00B9311A">
              <w:t>,</w:t>
            </w:r>
            <w:r w:rsidRPr="00F7711B">
              <w:t xml:space="preserve"> </w:t>
            </w:r>
            <w:r>
              <w:t>industrial organisations</w:t>
            </w:r>
            <w:r w:rsidR="00B9311A">
              <w:t>,</w:t>
            </w:r>
            <w:r>
              <w:t xml:space="preserve"> </w:t>
            </w:r>
            <w:r w:rsidRPr="00F7711B">
              <w:t>education</w:t>
            </w:r>
            <w:r w:rsidR="00B9311A">
              <w:t>,</w:t>
            </w:r>
            <w:r w:rsidRPr="00F7711B">
              <w:t xml:space="preserve"> provision of goods and services</w:t>
            </w:r>
            <w:r w:rsidR="00B9311A">
              <w:t>,</w:t>
            </w:r>
            <w:r w:rsidRPr="00F7711B">
              <w:t xml:space="preserve"> disposal of land</w:t>
            </w:r>
            <w:r w:rsidR="00B9311A">
              <w:t>,</w:t>
            </w:r>
            <w:r w:rsidRPr="00F7711B">
              <w:t xml:space="preserve"> accommodation (including alteration of accommodation)</w:t>
            </w:r>
            <w:r w:rsidR="00B9311A">
              <w:t>,</w:t>
            </w:r>
            <w:r w:rsidRPr="00F7711B">
              <w:t xml:space="preserve"> clubs</w:t>
            </w:r>
            <w:r w:rsidR="00B9311A">
              <w:t>,</w:t>
            </w:r>
            <w:r w:rsidRPr="00F7711B">
              <w:t xml:space="preserve"> sport</w:t>
            </w:r>
            <w:r w:rsidR="00B9311A">
              <w:t>,</w:t>
            </w:r>
            <w:r w:rsidRPr="00F7711B">
              <w:t xml:space="preserve"> and local government.</w:t>
            </w:r>
          </w:p>
        </w:tc>
      </w:tr>
      <w:tr w:rsidR="00C13B25" w:rsidRPr="00A1152F" w14:paraId="5B111EA9" w14:textId="77777777" w:rsidTr="004F6B6B">
        <w:tc>
          <w:tcPr>
            <w:cnfStyle w:val="001000000000" w:firstRow="0" w:lastRow="0" w:firstColumn="1" w:lastColumn="0" w:oddVBand="0" w:evenVBand="0" w:oddHBand="0" w:evenHBand="0" w:firstRowFirstColumn="0" w:firstRowLastColumn="0" w:lastRowFirstColumn="0" w:lastRowLastColumn="0"/>
            <w:tcW w:w="8505" w:type="dxa"/>
          </w:tcPr>
          <w:p w14:paraId="03567B64" w14:textId="77777777" w:rsidR="00C13B25" w:rsidRPr="00A1152F" w:rsidRDefault="00C13B25" w:rsidP="00C13B25">
            <w:pPr>
              <w:pStyle w:val="TableHeading"/>
              <w:rPr>
                <w:b/>
              </w:rPr>
            </w:pPr>
            <w:r w:rsidRPr="00A1152F">
              <w:rPr>
                <w:b/>
              </w:rPr>
              <w:t xml:space="preserve">Western Australia: </w:t>
            </w:r>
            <w:r w:rsidRPr="00C13B25">
              <w:rPr>
                <w:b/>
                <w:i/>
              </w:rPr>
              <w:t>Equal Opportunity Act 1984</w:t>
            </w:r>
            <w:r w:rsidRPr="00A1152F">
              <w:rPr>
                <w:b/>
              </w:rPr>
              <w:t xml:space="preserve"> (WA)</w:t>
            </w:r>
          </w:p>
          <w:p w14:paraId="27C862DA" w14:textId="77777777" w:rsidR="00C13B25" w:rsidRPr="00C13B25" w:rsidRDefault="00C13B25" w:rsidP="00C13B25">
            <w:pPr>
              <w:pStyle w:val="Textboxtext"/>
              <w:rPr>
                <w:b w:val="0"/>
              </w:rPr>
            </w:pPr>
            <w:r w:rsidRPr="00C13B25">
              <w:rPr>
                <w:b w:val="0"/>
              </w:rPr>
              <w:t>Discrimination on the basis of sex</w:t>
            </w:r>
            <w:r w:rsidR="00B9311A">
              <w:rPr>
                <w:b w:val="0"/>
              </w:rPr>
              <w:t>,</w:t>
            </w:r>
            <w:r w:rsidRPr="00C13B25">
              <w:rPr>
                <w:b w:val="0"/>
              </w:rPr>
              <w:t xml:space="preserve"> sexual orientation</w:t>
            </w:r>
            <w:r w:rsidR="00D412E6">
              <w:rPr>
                <w:b w:val="0"/>
              </w:rPr>
              <w:t xml:space="preserve"> (including by association)</w:t>
            </w:r>
            <w:r w:rsidR="00B9311A">
              <w:rPr>
                <w:b w:val="0"/>
              </w:rPr>
              <w:t>,</w:t>
            </w:r>
            <w:r w:rsidRPr="00C13B25">
              <w:rPr>
                <w:b w:val="0"/>
              </w:rPr>
              <w:t xml:space="preserve"> marital status</w:t>
            </w:r>
            <w:r w:rsidR="00B9311A">
              <w:rPr>
                <w:b w:val="0"/>
              </w:rPr>
              <w:t>,</w:t>
            </w:r>
            <w:r w:rsidRPr="00C13B25">
              <w:rPr>
                <w:b w:val="0"/>
              </w:rPr>
              <w:t xml:space="preserve"> pregnancy</w:t>
            </w:r>
            <w:r w:rsidR="00B9311A">
              <w:rPr>
                <w:b w:val="0"/>
              </w:rPr>
              <w:t>,</w:t>
            </w:r>
            <w:r w:rsidRPr="00C13B25">
              <w:rPr>
                <w:b w:val="0"/>
              </w:rPr>
              <w:t xml:space="preserve"> breastfeeding</w:t>
            </w:r>
            <w:r w:rsidR="00B9311A">
              <w:rPr>
                <w:b w:val="0"/>
              </w:rPr>
              <w:t>,</w:t>
            </w:r>
            <w:r w:rsidRPr="00C13B25">
              <w:rPr>
                <w:b w:val="0"/>
              </w:rPr>
              <w:t xml:space="preserve"> race</w:t>
            </w:r>
            <w:r w:rsidR="00B9311A">
              <w:rPr>
                <w:b w:val="0"/>
              </w:rPr>
              <w:t>,</w:t>
            </w:r>
            <w:r w:rsidRPr="00C13B25">
              <w:rPr>
                <w:b w:val="0"/>
              </w:rPr>
              <w:t xml:space="preserve"> religio</w:t>
            </w:r>
            <w:r>
              <w:rPr>
                <w:b w:val="0"/>
              </w:rPr>
              <w:t>us or political conviction</w:t>
            </w:r>
            <w:r w:rsidR="00B9311A">
              <w:rPr>
                <w:b w:val="0"/>
              </w:rPr>
              <w:t>,</w:t>
            </w:r>
            <w:r>
              <w:rPr>
                <w:b w:val="0"/>
              </w:rPr>
              <w:t xml:space="preserve"> age</w:t>
            </w:r>
            <w:r w:rsidR="00467F7D">
              <w:rPr>
                <w:b w:val="0"/>
              </w:rPr>
              <w:t xml:space="preserve"> (including by association)</w:t>
            </w:r>
            <w:r w:rsidR="00B9311A">
              <w:rPr>
                <w:b w:val="0"/>
              </w:rPr>
              <w:t>,</w:t>
            </w:r>
            <w:r w:rsidRPr="00C13B25">
              <w:rPr>
                <w:b w:val="0"/>
              </w:rPr>
              <w:t xml:space="preserve"> impairment</w:t>
            </w:r>
            <w:r w:rsidR="00467F7D">
              <w:rPr>
                <w:b w:val="0"/>
              </w:rPr>
              <w:t xml:space="preserve"> (including by association)</w:t>
            </w:r>
            <w:r w:rsidR="00B9311A">
              <w:rPr>
                <w:b w:val="0"/>
              </w:rPr>
              <w:t>,</w:t>
            </w:r>
            <w:r w:rsidRPr="00C13B25">
              <w:rPr>
                <w:b w:val="0"/>
              </w:rPr>
              <w:t xml:space="preserve"> family responsibility or family status</w:t>
            </w:r>
            <w:r w:rsidR="00467F7D">
              <w:rPr>
                <w:b w:val="0"/>
              </w:rPr>
              <w:t>,</w:t>
            </w:r>
            <w:r w:rsidRPr="00C13B25">
              <w:rPr>
                <w:b w:val="0"/>
              </w:rPr>
              <w:t xml:space="preserve"> gender history</w:t>
            </w:r>
            <w:r w:rsidR="00467F7D">
              <w:rPr>
                <w:b w:val="0"/>
              </w:rPr>
              <w:t>, and publication of relevant details on Fines Enforcement Registrar’s website</w:t>
            </w:r>
            <w:r w:rsidRPr="00C13B25">
              <w:rPr>
                <w:b w:val="0"/>
              </w:rPr>
              <w:t xml:space="preserve">. </w:t>
            </w:r>
          </w:p>
          <w:p w14:paraId="4D850F86" w14:textId="77777777" w:rsidR="00C13B25" w:rsidRDefault="00C13B25" w:rsidP="00C13B25">
            <w:pPr>
              <w:pStyle w:val="Textboxtext"/>
              <w:rPr>
                <w:b w:val="0"/>
              </w:rPr>
            </w:pPr>
            <w:r w:rsidRPr="00C13B25">
              <w:rPr>
                <w:b w:val="0"/>
              </w:rPr>
              <w:t>Sexual harassment and racial harassment are also prohibited under this Act.</w:t>
            </w:r>
          </w:p>
          <w:p w14:paraId="04B168B7" w14:textId="77777777" w:rsidR="00467F7D" w:rsidRPr="002450A5" w:rsidRDefault="002450A5" w:rsidP="002450A5">
            <w:pPr>
              <w:pStyle w:val="TableHeading"/>
              <w:rPr>
                <w:b/>
              </w:rPr>
            </w:pPr>
            <w:r>
              <w:rPr>
                <w:b/>
              </w:rPr>
              <w:t xml:space="preserve">Western Australia: </w:t>
            </w:r>
            <w:r w:rsidR="00467F7D" w:rsidRPr="002450A5">
              <w:rPr>
                <w:b/>
                <w:i/>
              </w:rPr>
              <w:t xml:space="preserve">Spent Convictions Act 1988 </w:t>
            </w:r>
            <w:r w:rsidR="00467F7D" w:rsidRPr="002450A5">
              <w:rPr>
                <w:b/>
              </w:rPr>
              <w:t>(WA)</w:t>
            </w:r>
          </w:p>
          <w:p w14:paraId="250AF093" w14:textId="77777777" w:rsidR="00467F7D" w:rsidRPr="002450A5" w:rsidRDefault="00467F7D" w:rsidP="002450A5">
            <w:pPr>
              <w:pStyle w:val="Textboxtext"/>
              <w:rPr>
                <w:b w:val="0"/>
                <w:bCs w:val="0"/>
              </w:rPr>
            </w:pPr>
            <w:r w:rsidRPr="002450A5">
              <w:rPr>
                <w:b w:val="0"/>
              </w:rPr>
              <w:t>Discrimination on the basis of having a spent conviction</w:t>
            </w:r>
            <w:r w:rsidR="00F55FEA" w:rsidRPr="002450A5">
              <w:rPr>
                <w:b w:val="0"/>
              </w:rPr>
              <w:t xml:space="preserve"> is prohibited under this Act</w:t>
            </w:r>
            <w:r w:rsidRPr="002450A5">
              <w:rPr>
                <w:b w:val="0"/>
              </w:rPr>
              <w:t>.</w:t>
            </w:r>
          </w:p>
        </w:tc>
        <w:tc>
          <w:tcPr>
            <w:tcW w:w="6067" w:type="dxa"/>
          </w:tcPr>
          <w:p w14:paraId="2FBC04CE" w14:textId="77777777" w:rsidR="00C13B25" w:rsidRPr="00F7711B" w:rsidRDefault="00C13B25" w:rsidP="00B9311A">
            <w:pPr>
              <w:pStyle w:val="Textboxtext"/>
              <w:cnfStyle w:val="000000000000" w:firstRow="0" w:lastRow="0" w:firstColumn="0" w:lastColumn="0" w:oddVBand="0" w:evenVBand="0" w:oddHBand="0" w:evenHBand="0" w:firstRowFirstColumn="0" w:firstRowLastColumn="0" w:lastRowFirstColumn="0" w:lastRowLastColumn="0"/>
            </w:pPr>
            <w:r>
              <w:t>Discrimination in e</w:t>
            </w:r>
            <w:r w:rsidRPr="00A1152F">
              <w:t>mployment</w:t>
            </w:r>
            <w:r>
              <w:t>, including against applicants, commission agents and contract workers</w:t>
            </w:r>
            <w:r w:rsidR="00B9311A">
              <w:t>,</w:t>
            </w:r>
            <w:r w:rsidRPr="00A1152F">
              <w:t xml:space="preserve"> partnerships</w:t>
            </w:r>
            <w:r w:rsidR="00B9311A">
              <w:t>,</w:t>
            </w:r>
            <w:r w:rsidRPr="00A1152F">
              <w:t xml:space="preserve"> professional or trade organisations</w:t>
            </w:r>
            <w:r w:rsidR="00B9311A">
              <w:t>,</w:t>
            </w:r>
            <w:r w:rsidRPr="00A1152F">
              <w:t xml:space="preserve"> qualifying bodies</w:t>
            </w:r>
            <w:r w:rsidR="00B9311A">
              <w:t>,</w:t>
            </w:r>
            <w:r w:rsidRPr="00A1152F">
              <w:t xml:space="preserve"> employment agencies</w:t>
            </w:r>
            <w:r w:rsidR="00B9311A">
              <w:t>,</w:t>
            </w:r>
            <w:r w:rsidRPr="00A1152F">
              <w:t xml:space="preserve"> application forms</w:t>
            </w:r>
            <w:r w:rsidR="00B9311A">
              <w:t>,</w:t>
            </w:r>
            <w:r w:rsidRPr="00A1152F">
              <w:t xml:space="preserve"> advertisements</w:t>
            </w:r>
            <w:r w:rsidR="00B9311A">
              <w:t>,</w:t>
            </w:r>
            <w:r w:rsidRPr="00A1152F">
              <w:t xml:space="preserve"> education</w:t>
            </w:r>
            <w:r w:rsidR="00B9311A">
              <w:t>,</w:t>
            </w:r>
            <w:r w:rsidRPr="00A1152F">
              <w:t xml:space="preserve"> access to places and vehicles</w:t>
            </w:r>
            <w:r w:rsidR="00B9311A">
              <w:t>,</w:t>
            </w:r>
            <w:r w:rsidRPr="00A1152F">
              <w:t xml:space="preserve"> provision of good</w:t>
            </w:r>
            <w:r>
              <w:t>s,</w:t>
            </w:r>
            <w:r w:rsidRPr="00A1152F">
              <w:t xml:space="preserve"> services and facilities</w:t>
            </w:r>
            <w:r w:rsidR="00B9311A">
              <w:t>,</w:t>
            </w:r>
            <w:r w:rsidRPr="00A1152F">
              <w:t xml:space="preserve"> accommodation</w:t>
            </w:r>
            <w:r w:rsidR="00B9311A">
              <w:t>,</w:t>
            </w:r>
            <w:r w:rsidRPr="00A1152F">
              <w:t xml:space="preserve"> clubs</w:t>
            </w:r>
            <w:r w:rsidR="00B9311A">
              <w:t>,</w:t>
            </w:r>
            <w:r w:rsidRPr="00A1152F">
              <w:t xml:space="preserve"> </w:t>
            </w:r>
            <w:r>
              <w:t xml:space="preserve">and </w:t>
            </w:r>
            <w:r w:rsidRPr="00A1152F">
              <w:t>land.</w:t>
            </w:r>
          </w:p>
        </w:tc>
      </w:tr>
    </w:tbl>
    <w:p w14:paraId="3AD232B4" w14:textId="77777777" w:rsidR="00F06632" w:rsidRPr="00656DED" w:rsidRDefault="00F06632" w:rsidP="00C13B25"/>
    <w:sectPr w:rsidR="00F06632" w:rsidRPr="00656DED" w:rsidSect="00C13B25">
      <w:endnotePr>
        <w:numFmt w:val="decimal"/>
      </w:endnotePr>
      <w:pgSz w:w="16838" w:h="11906" w:orient="landscape"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DF0DB" w14:textId="77777777" w:rsidR="009E4E4B" w:rsidRDefault="009E4E4B" w:rsidP="00F14C6D">
      <w:r>
        <w:separator/>
      </w:r>
    </w:p>
  </w:endnote>
  <w:endnote w:type="continuationSeparator" w:id="0">
    <w:p w14:paraId="7EA5B71E" w14:textId="77777777" w:rsidR="009E4E4B" w:rsidRDefault="009E4E4B"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1CB2" w14:textId="77777777" w:rsidR="002450A5" w:rsidRPr="00B654E0" w:rsidRDefault="002450A5" w:rsidP="004002E7">
    <w:pPr>
      <w:pStyle w:val="Footer"/>
      <w:jc w:val="right"/>
      <w:rPr>
        <w:sz w:val="20"/>
        <w:szCs w:val="20"/>
      </w:rPr>
    </w:pP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sidR="00A516F9">
      <w:rPr>
        <w:rStyle w:val="PageNumber"/>
        <w:noProof/>
        <w:sz w:val="20"/>
        <w:szCs w:val="20"/>
      </w:rPr>
      <w:t>9</w:t>
    </w:r>
    <w:r w:rsidRPr="00B654E0">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6744" w14:textId="77777777" w:rsidR="002450A5" w:rsidRPr="004002E7" w:rsidRDefault="002450A5" w:rsidP="004002E7">
    <w:pPr>
      <w:pStyle w:val="Footer"/>
      <w:jc w:val="right"/>
      <w:rPr>
        <w:sz w:val="20"/>
        <w:szCs w:val="20"/>
      </w:rPr>
    </w:pPr>
    <w:r w:rsidRPr="004002E7">
      <w:rPr>
        <w:rStyle w:val="PageNumber"/>
        <w:sz w:val="20"/>
        <w:szCs w:val="20"/>
      </w:rPr>
      <w:fldChar w:fldCharType="begin"/>
    </w:r>
    <w:r w:rsidRPr="004002E7">
      <w:rPr>
        <w:rStyle w:val="PageNumber"/>
        <w:sz w:val="20"/>
        <w:szCs w:val="20"/>
      </w:rPr>
      <w:instrText xml:space="preserve"> PAGE </w:instrText>
    </w:r>
    <w:r w:rsidRPr="004002E7">
      <w:rPr>
        <w:rStyle w:val="PageNumber"/>
        <w:sz w:val="20"/>
        <w:szCs w:val="20"/>
      </w:rPr>
      <w:fldChar w:fldCharType="separate"/>
    </w:r>
    <w:r w:rsidR="007645F6">
      <w:rPr>
        <w:rStyle w:val="PageNumber"/>
        <w:noProof/>
        <w:sz w:val="20"/>
        <w:szCs w:val="20"/>
      </w:rPr>
      <w:t>1</w:t>
    </w:r>
    <w:r w:rsidRPr="004002E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A9E54" w14:textId="77777777" w:rsidR="009E4E4B" w:rsidRDefault="009E4E4B" w:rsidP="00F14C6D">
      <w:r>
        <w:separator/>
      </w:r>
    </w:p>
  </w:footnote>
  <w:footnote w:type="continuationSeparator" w:id="0">
    <w:p w14:paraId="52F1571C" w14:textId="77777777" w:rsidR="009E4E4B" w:rsidRDefault="009E4E4B"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D2908" w14:textId="77777777" w:rsidR="002450A5" w:rsidRPr="004B3109" w:rsidRDefault="002450A5" w:rsidP="00EB6B66">
    <w:pPr>
      <w:spacing w:before="0" w:after="0"/>
      <w:jc w:val="right"/>
      <w:rPr>
        <w:sz w:val="20"/>
        <w:szCs w:val="20"/>
      </w:rPr>
    </w:pPr>
    <w:r w:rsidRPr="004B3109">
      <w:rPr>
        <w:sz w:val="20"/>
        <w:szCs w:val="20"/>
      </w:rPr>
      <w:t xml:space="preserve">Australian Human Rights Commission </w:t>
    </w:r>
    <w:r w:rsidRPr="004B3109">
      <w:rPr>
        <w:rFonts w:ascii="Wingdings" w:hAnsi="Wingdings"/>
        <w:color w:val="000000"/>
        <w:sz w:val="20"/>
        <w:szCs w:val="20"/>
      </w:rPr>
      <w:t></w:t>
    </w:r>
    <w:r w:rsidRPr="004B3109">
      <w:rPr>
        <w:sz w:val="20"/>
        <w:szCs w:val="20"/>
      </w:rPr>
      <w:t xml:space="preserve"> Good practice, good business</w:t>
    </w:r>
  </w:p>
  <w:p w14:paraId="194BB847" w14:textId="77777777" w:rsidR="002450A5" w:rsidRPr="004B3109" w:rsidRDefault="002450A5" w:rsidP="00EB6B66">
    <w:pPr>
      <w:pStyle w:val="Footer"/>
      <w:spacing w:before="0" w:after="360"/>
      <w:jc w:val="right"/>
      <w:rPr>
        <w:i/>
        <w:sz w:val="20"/>
        <w:szCs w:val="20"/>
      </w:rPr>
    </w:pPr>
    <w:r>
      <w:rPr>
        <w:i/>
        <w:sz w:val="20"/>
        <w:szCs w:val="20"/>
      </w:rPr>
      <w:t>A quick guide to Australian discrimination laws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40AF" w14:textId="77777777" w:rsidR="002450A5" w:rsidRDefault="002450A5" w:rsidP="006D0D95">
    <w:pPr>
      <w:spacing w:after="120"/>
    </w:pPr>
    <w:r>
      <w:rPr>
        <w:noProof/>
      </w:rPr>
      <w:drawing>
        <wp:inline distT="0" distB="0" distL="0" distR="0" wp14:anchorId="2A41FAAB" wp14:editId="403A3E19">
          <wp:extent cx="1960259" cy="719014"/>
          <wp:effectExtent l="0" t="0" r="0" b="0"/>
          <wp:docPr id="1"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1960259" cy="7190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A6426"/>
    <w:multiLevelType w:val="hybridMultilevel"/>
    <w:tmpl w:val="961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1E1E55"/>
    <w:multiLevelType w:val="hybridMultilevel"/>
    <w:tmpl w:val="93B2A0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AC3799"/>
    <w:multiLevelType w:val="hybridMultilevel"/>
    <w:tmpl w:val="45C0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29015C"/>
    <w:multiLevelType w:val="hybridMultilevel"/>
    <w:tmpl w:val="8CAE89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59593F"/>
    <w:multiLevelType w:val="hybridMultilevel"/>
    <w:tmpl w:val="3414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317A0C"/>
    <w:multiLevelType w:val="hybridMultilevel"/>
    <w:tmpl w:val="C804D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904364"/>
    <w:multiLevelType w:val="hybridMultilevel"/>
    <w:tmpl w:val="148EDA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0D7BF3"/>
    <w:multiLevelType w:val="hybridMultilevel"/>
    <w:tmpl w:val="BAC45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EB2D35"/>
    <w:multiLevelType w:val="hybridMultilevel"/>
    <w:tmpl w:val="0CFEE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FFA001E"/>
    <w:multiLevelType w:val="hybridMultilevel"/>
    <w:tmpl w:val="3A8C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1D179CE"/>
    <w:multiLevelType w:val="hybridMultilevel"/>
    <w:tmpl w:val="57D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EC330B"/>
    <w:multiLevelType w:val="hybridMultilevel"/>
    <w:tmpl w:val="F79C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0776F0"/>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29111F74"/>
    <w:multiLevelType w:val="hybridMultilevel"/>
    <w:tmpl w:val="BDCA71C6"/>
    <w:lvl w:ilvl="0" w:tplc="44B892CE">
      <w:start w:val="1"/>
      <w:numFmt w:val="bullet"/>
      <w:pStyle w:val="Bulletlast"/>
      <w:lvlText w:val="•"/>
      <w:lvlJc w:val="left"/>
      <w:pPr>
        <w:ind w:left="1434"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6D08C6"/>
    <w:multiLevelType w:val="hybridMultilevel"/>
    <w:tmpl w:val="79D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E10496"/>
    <w:multiLevelType w:val="hybridMultilevel"/>
    <w:tmpl w:val="CD0C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E95083"/>
    <w:multiLevelType w:val="hybridMultilevel"/>
    <w:tmpl w:val="F88EEF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30750F"/>
    <w:multiLevelType w:val="hybridMultilevel"/>
    <w:tmpl w:val="1562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F66CE4"/>
    <w:multiLevelType w:val="hybridMultilevel"/>
    <w:tmpl w:val="0B4A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165D89"/>
    <w:multiLevelType w:val="hybridMultilevel"/>
    <w:tmpl w:val="2966A2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7A72B7"/>
    <w:multiLevelType w:val="hybridMultilevel"/>
    <w:tmpl w:val="5B6E2612"/>
    <w:lvl w:ilvl="0" w:tplc="0C090005">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4" w15:restartNumberingAfterBreak="0">
    <w:nsid w:val="49FF7A73"/>
    <w:multiLevelType w:val="multilevel"/>
    <w:tmpl w:val="3D4A91F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37577E4"/>
    <w:multiLevelType w:val="hybridMultilevel"/>
    <w:tmpl w:val="734C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245FC9"/>
    <w:multiLevelType w:val="hybridMultilevel"/>
    <w:tmpl w:val="DBC6E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384D42"/>
    <w:multiLevelType w:val="hybridMultilevel"/>
    <w:tmpl w:val="9F2E1A36"/>
    <w:lvl w:ilvl="0" w:tplc="ECE6E0B0">
      <w:start w:val="1"/>
      <w:numFmt w:val="bulle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75203E"/>
    <w:multiLevelType w:val="hybridMultilevel"/>
    <w:tmpl w:val="5C42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720EDA"/>
    <w:multiLevelType w:val="hybridMultilevel"/>
    <w:tmpl w:val="F9E6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554AA4"/>
    <w:multiLevelType w:val="multilevel"/>
    <w:tmpl w:val="9F2E1A36"/>
    <w:lvl w:ilvl="0">
      <w:start w:val="1"/>
      <w:numFmt w:val="bullet"/>
      <w:lvlText w:val="•"/>
      <w:lvlJc w:val="left"/>
      <w:pPr>
        <w:tabs>
          <w:tab w:val="num" w:pos="714"/>
        </w:tabs>
        <w:ind w:left="714" w:hanging="35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81298C"/>
    <w:multiLevelType w:val="hybridMultilevel"/>
    <w:tmpl w:val="29AE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033A6C"/>
    <w:multiLevelType w:val="hybridMultilevel"/>
    <w:tmpl w:val="F77267C6"/>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4" w15:restartNumberingAfterBreak="0">
    <w:nsid w:val="6F0F7059"/>
    <w:multiLevelType w:val="hybridMultilevel"/>
    <w:tmpl w:val="B3EAB6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850139"/>
    <w:multiLevelType w:val="hybridMultilevel"/>
    <w:tmpl w:val="333E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2273F0"/>
    <w:multiLevelType w:val="hybridMultilevel"/>
    <w:tmpl w:val="24E0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7D6EE2"/>
    <w:multiLevelType w:val="hybridMultilevel"/>
    <w:tmpl w:val="491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40871"/>
    <w:multiLevelType w:val="hybridMultilevel"/>
    <w:tmpl w:val="1C7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646720">
    <w:abstractNumId w:val="34"/>
  </w:num>
  <w:num w:numId="2" w16cid:durableId="682785519">
    <w:abstractNumId w:val="9"/>
  </w:num>
  <w:num w:numId="3" w16cid:durableId="1849368848">
    <w:abstractNumId w:val="7"/>
  </w:num>
  <w:num w:numId="4" w16cid:durableId="1093549661">
    <w:abstractNumId w:val="6"/>
  </w:num>
  <w:num w:numId="5" w16cid:durableId="1754161167">
    <w:abstractNumId w:val="5"/>
  </w:num>
  <w:num w:numId="6" w16cid:durableId="294530063">
    <w:abstractNumId w:val="4"/>
  </w:num>
  <w:num w:numId="7" w16cid:durableId="571505058">
    <w:abstractNumId w:val="8"/>
  </w:num>
  <w:num w:numId="8" w16cid:durableId="2090156189">
    <w:abstractNumId w:val="1"/>
  </w:num>
  <w:num w:numId="9" w16cid:durableId="556666033">
    <w:abstractNumId w:val="0"/>
  </w:num>
  <w:num w:numId="10" w16cid:durableId="1838570114">
    <w:abstractNumId w:val="3"/>
  </w:num>
  <w:num w:numId="11" w16cid:durableId="1772049022">
    <w:abstractNumId w:val="2"/>
  </w:num>
  <w:num w:numId="12" w16cid:durableId="1892888205">
    <w:abstractNumId w:val="35"/>
  </w:num>
  <w:num w:numId="13" w16cid:durableId="514998535">
    <w:abstractNumId w:val="31"/>
  </w:num>
  <w:num w:numId="14" w16cid:durableId="593392610">
    <w:abstractNumId w:val="21"/>
  </w:num>
  <w:num w:numId="15" w16cid:durableId="1046217660">
    <w:abstractNumId w:val="19"/>
  </w:num>
  <w:num w:numId="16" w16cid:durableId="1068262674">
    <w:abstractNumId w:val="47"/>
  </w:num>
  <w:num w:numId="17" w16cid:durableId="967320263">
    <w:abstractNumId w:val="26"/>
  </w:num>
  <w:num w:numId="18" w16cid:durableId="1852912852">
    <w:abstractNumId w:val="27"/>
  </w:num>
  <w:num w:numId="19" w16cid:durableId="1612517342">
    <w:abstractNumId w:val="29"/>
  </w:num>
  <w:num w:numId="20" w16cid:durableId="379323075">
    <w:abstractNumId w:val="14"/>
  </w:num>
  <w:num w:numId="21" w16cid:durableId="686256230">
    <w:abstractNumId w:val="23"/>
  </w:num>
  <w:num w:numId="22" w16cid:durableId="1636065413">
    <w:abstractNumId w:val="46"/>
  </w:num>
  <w:num w:numId="23" w16cid:durableId="1519004982">
    <w:abstractNumId w:val="39"/>
  </w:num>
  <w:num w:numId="24" w16cid:durableId="892161356">
    <w:abstractNumId w:val="42"/>
  </w:num>
  <w:num w:numId="25" w16cid:durableId="167142628">
    <w:abstractNumId w:val="40"/>
  </w:num>
  <w:num w:numId="26" w16cid:durableId="35661104">
    <w:abstractNumId w:val="12"/>
  </w:num>
  <w:num w:numId="27" w16cid:durableId="974986818">
    <w:abstractNumId w:val="10"/>
  </w:num>
  <w:num w:numId="28" w16cid:durableId="534654214">
    <w:abstractNumId w:val="38"/>
  </w:num>
  <w:num w:numId="29" w16cid:durableId="1632393903">
    <w:abstractNumId w:val="41"/>
  </w:num>
  <w:num w:numId="30" w16cid:durableId="1135100258">
    <w:abstractNumId w:val="20"/>
  </w:num>
  <w:num w:numId="31" w16cid:durableId="1766614878">
    <w:abstractNumId w:val="48"/>
  </w:num>
  <w:num w:numId="32" w16cid:durableId="70810825">
    <w:abstractNumId w:val="36"/>
  </w:num>
  <w:num w:numId="33" w16cid:durableId="1232428747">
    <w:abstractNumId w:val="18"/>
  </w:num>
  <w:num w:numId="34" w16cid:durableId="112331744">
    <w:abstractNumId w:val="13"/>
  </w:num>
  <w:num w:numId="35" w16cid:durableId="2117748713">
    <w:abstractNumId w:val="33"/>
  </w:num>
  <w:num w:numId="36" w16cid:durableId="1655065947">
    <w:abstractNumId w:val="28"/>
  </w:num>
  <w:num w:numId="37" w16cid:durableId="1819305209">
    <w:abstractNumId w:val="11"/>
  </w:num>
  <w:num w:numId="38" w16cid:durableId="1015032362">
    <w:abstractNumId w:val="44"/>
  </w:num>
  <w:num w:numId="39" w16cid:durableId="344211722">
    <w:abstractNumId w:val="45"/>
  </w:num>
  <w:num w:numId="40" w16cid:durableId="1151943869">
    <w:abstractNumId w:val="22"/>
  </w:num>
  <w:num w:numId="41" w16cid:durableId="742218404">
    <w:abstractNumId w:val="17"/>
  </w:num>
  <w:num w:numId="42" w16cid:durableId="162354119">
    <w:abstractNumId w:val="16"/>
  </w:num>
  <w:num w:numId="43" w16cid:durableId="441997757">
    <w:abstractNumId w:val="43"/>
  </w:num>
  <w:num w:numId="44" w16cid:durableId="643657805">
    <w:abstractNumId w:val="32"/>
  </w:num>
  <w:num w:numId="45" w16cid:durableId="462650249">
    <w:abstractNumId w:val="37"/>
  </w:num>
  <w:num w:numId="46" w16cid:durableId="1204168840">
    <w:abstractNumId w:val="24"/>
  </w:num>
  <w:num w:numId="47" w16cid:durableId="987593815">
    <w:abstractNumId w:val="15"/>
  </w:num>
  <w:num w:numId="48" w16cid:durableId="4094888">
    <w:abstractNumId w:val="30"/>
  </w:num>
  <w:num w:numId="49" w16cid:durableId="1252005082">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43B"/>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90F"/>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2FA5"/>
    <w:rsid w:val="000532EC"/>
    <w:rsid w:val="000533B3"/>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6FCE"/>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6D0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1C2"/>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878D3"/>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6C0E"/>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45EB"/>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8F"/>
    <w:rsid w:val="0021579D"/>
    <w:rsid w:val="002164D6"/>
    <w:rsid w:val="002165B6"/>
    <w:rsid w:val="0021671B"/>
    <w:rsid w:val="00216AB3"/>
    <w:rsid w:val="002173D5"/>
    <w:rsid w:val="00217487"/>
    <w:rsid w:val="00217F9D"/>
    <w:rsid w:val="00220043"/>
    <w:rsid w:val="00220F93"/>
    <w:rsid w:val="00220FFE"/>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AE7"/>
    <w:rsid w:val="00243DAA"/>
    <w:rsid w:val="00244F7A"/>
    <w:rsid w:val="002450A5"/>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586D"/>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17C"/>
    <w:rsid w:val="002F4AFB"/>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0A1"/>
    <w:rsid w:val="00310C63"/>
    <w:rsid w:val="00310CA7"/>
    <w:rsid w:val="00310ED4"/>
    <w:rsid w:val="003114CE"/>
    <w:rsid w:val="003117D1"/>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88B"/>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3021"/>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47C7"/>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2E7"/>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889"/>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3BA"/>
    <w:rsid w:val="0043799C"/>
    <w:rsid w:val="00437E3D"/>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196D"/>
    <w:rsid w:val="004529A3"/>
    <w:rsid w:val="00452AC0"/>
    <w:rsid w:val="00452BBC"/>
    <w:rsid w:val="0045355B"/>
    <w:rsid w:val="00453EEC"/>
    <w:rsid w:val="0045404E"/>
    <w:rsid w:val="004542E4"/>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67F7D"/>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CB1"/>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064"/>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9E2"/>
    <w:rsid w:val="004A4B76"/>
    <w:rsid w:val="004A4EB4"/>
    <w:rsid w:val="004A4EC5"/>
    <w:rsid w:val="004A5035"/>
    <w:rsid w:val="004A5311"/>
    <w:rsid w:val="004A54D4"/>
    <w:rsid w:val="004A61A6"/>
    <w:rsid w:val="004A6825"/>
    <w:rsid w:val="004A6A39"/>
    <w:rsid w:val="004A73F8"/>
    <w:rsid w:val="004A74B8"/>
    <w:rsid w:val="004A74D1"/>
    <w:rsid w:val="004A79A9"/>
    <w:rsid w:val="004A7B99"/>
    <w:rsid w:val="004B0CD7"/>
    <w:rsid w:val="004B277B"/>
    <w:rsid w:val="004B29D4"/>
    <w:rsid w:val="004B2F5D"/>
    <w:rsid w:val="004B3109"/>
    <w:rsid w:val="004B341A"/>
    <w:rsid w:val="004B43F0"/>
    <w:rsid w:val="004B476D"/>
    <w:rsid w:val="004B4D21"/>
    <w:rsid w:val="004B54F1"/>
    <w:rsid w:val="004B59AE"/>
    <w:rsid w:val="004B5BE5"/>
    <w:rsid w:val="004B5C72"/>
    <w:rsid w:val="004B678B"/>
    <w:rsid w:val="004B67E8"/>
    <w:rsid w:val="004B6B42"/>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6C02"/>
    <w:rsid w:val="004E724E"/>
    <w:rsid w:val="004E7468"/>
    <w:rsid w:val="004E7F6E"/>
    <w:rsid w:val="004F0043"/>
    <w:rsid w:val="004F0369"/>
    <w:rsid w:val="004F05AF"/>
    <w:rsid w:val="004F0843"/>
    <w:rsid w:val="004F0CC3"/>
    <w:rsid w:val="004F13A3"/>
    <w:rsid w:val="004F21AA"/>
    <w:rsid w:val="004F254F"/>
    <w:rsid w:val="004F2ABC"/>
    <w:rsid w:val="004F373F"/>
    <w:rsid w:val="004F3812"/>
    <w:rsid w:val="004F6AA1"/>
    <w:rsid w:val="004F6B6B"/>
    <w:rsid w:val="004F76D9"/>
    <w:rsid w:val="004F790F"/>
    <w:rsid w:val="004F7CF0"/>
    <w:rsid w:val="0050020F"/>
    <w:rsid w:val="005004B1"/>
    <w:rsid w:val="005005B9"/>
    <w:rsid w:val="00500A7E"/>
    <w:rsid w:val="00500AAD"/>
    <w:rsid w:val="00500B40"/>
    <w:rsid w:val="00500FB2"/>
    <w:rsid w:val="0050116C"/>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1838"/>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0B8E"/>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7AA"/>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A0E"/>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4E5B"/>
    <w:rsid w:val="005D68EC"/>
    <w:rsid w:val="005D6AFB"/>
    <w:rsid w:val="005D6EEC"/>
    <w:rsid w:val="005D7B06"/>
    <w:rsid w:val="005D7FA8"/>
    <w:rsid w:val="005E000D"/>
    <w:rsid w:val="005E04F3"/>
    <w:rsid w:val="005E0799"/>
    <w:rsid w:val="005E1337"/>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12"/>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63C"/>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444"/>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30C"/>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377"/>
    <w:rsid w:val="006D2804"/>
    <w:rsid w:val="006D2BB4"/>
    <w:rsid w:val="006D3952"/>
    <w:rsid w:val="006D3E97"/>
    <w:rsid w:val="006D41B7"/>
    <w:rsid w:val="006D4A9C"/>
    <w:rsid w:val="006D4ADA"/>
    <w:rsid w:val="006D4F3B"/>
    <w:rsid w:val="006D5546"/>
    <w:rsid w:val="006D5D39"/>
    <w:rsid w:val="006D5EE5"/>
    <w:rsid w:val="006D6134"/>
    <w:rsid w:val="006D6381"/>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5F6"/>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057"/>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C5"/>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4DFF"/>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9D9"/>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68B"/>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222"/>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444"/>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87F34"/>
    <w:rsid w:val="00990A52"/>
    <w:rsid w:val="00991A8F"/>
    <w:rsid w:val="009923AB"/>
    <w:rsid w:val="009928E4"/>
    <w:rsid w:val="0099329E"/>
    <w:rsid w:val="00993706"/>
    <w:rsid w:val="00994056"/>
    <w:rsid w:val="00995630"/>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4E4B"/>
    <w:rsid w:val="009E6000"/>
    <w:rsid w:val="009E6976"/>
    <w:rsid w:val="009E7615"/>
    <w:rsid w:val="009E7768"/>
    <w:rsid w:val="009E79E1"/>
    <w:rsid w:val="009F16BA"/>
    <w:rsid w:val="009F1CB4"/>
    <w:rsid w:val="009F2486"/>
    <w:rsid w:val="009F27E9"/>
    <w:rsid w:val="009F3B40"/>
    <w:rsid w:val="009F40F8"/>
    <w:rsid w:val="009F41E2"/>
    <w:rsid w:val="009F4342"/>
    <w:rsid w:val="009F552A"/>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731"/>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1E0B"/>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16F9"/>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2C0F"/>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5703"/>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127"/>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570"/>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2E5E"/>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0934"/>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4E0"/>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11A"/>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27"/>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7C7"/>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25"/>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70D"/>
    <w:rsid w:val="00CE3A8C"/>
    <w:rsid w:val="00CE3ABF"/>
    <w:rsid w:val="00CE481E"/>
    <w:rsid w:val="00CE48C5"/>
    <w:rsid w:val="00CE4981"/>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17CDF"/>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2E6"/>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11C"/>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1E2"/>
    <w:rsid w:val="00D9722C"/>
    <w:rsid w:val="00D972DA"/>
    <w:rsid w:val="00D973C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371"/>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C9"/>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098"/>
    <w:rsid w:val="00E10AA4"/>
    <w:rsid w:val="00E10FCF"/>
    <w:rsid w:val="00E11174"/>
    <w:rsid w:val="00E13525"/>
    <w:rsid w:val="00E13A72"/>
    <w:rsid w:val="00E13DED"/>
    <w:rsid w:val="00E13F7F"/>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5E0B"/>
    <w:rsid w:val="00E565A8"/>
    <w:rsid w:val="00E56A07"/>
    <w:rsid w:val="00E57044"/>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39"/>
    <w:rsid w:val="00E6598A"/>
    <w:rsid w:val="00E66642"/>
    <w:rsid w:val="00E66D50"/>
    <w:rsid w:val="00E67969"/>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254"/>
    <w:rsid w:val="00EE65F6"/>
    <w:rsid w:val="00EE6818"/>
    <w:rsid w:val="00EE68B3"/>
    <w:rsid w:val="00EE6CF8"/>
    <w:rsid w:val="00EE6F27"/>
    <w:rsid w:val="00EE7AFD"/>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6632"/>
    <w:rsid w:val="00F07438"/>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6A2"/>
    <w:rsid w:val="00F45B8C"/>
    <w:rsid w:val="00F46959"/>
    <w:rsid w:val="00F4789E"/>
    <w:rsid w:val="00F478ED"/>
    <w:rsid w:val="00F5028A"/>
    <w:rsid w:val="00F502DD"/>
    <w:rsid w:val="00F504B5"/>
    <w:rsid w:val="00F50A1D"/>
    <w:rsid w:val="00F512C7"/>
    <w:rsid w:val="00F51785"/>
    <w:rsid w:val="00F51E1A"/>
    <w:rsid w:val="00F5237A"/>
    <w:rsid w:val="00F53006"/>
    <w:rsid w:val="00F5390A"/>
    <w:rsid w:val="00F53D68"/>
    <w:rsid w:val="00F53DD1"/>
    <w:rsid w:val="00F54491"/>
    <w:rsid w:val="00F547BB"/>
    <w:rsid w:val="00F54D41"/>
    <w:rsid w:val="00F55692"/>
    <w:rsid w:val="00F55FEA"/>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1D70"/>
    <w:rsid w:val="00F93B80"/>
    <w:rsid w:val="00F93B88"/>
    <w:rsid w:val="00F940EE"/>
    <w:rsid w:val="00F94128"/>
    <w:rsid w:val="00F94413"/>
    <w:rsid w:val="00F94E72"/>
    <w:rsid w:val="00F95B3F"/>
    <w:rsid w:val="00F9646E"/>
    <w:rsid w:val="00F96817"/>
    <w:rsid w:val="00F975CC"/>
    <w:rsid w:val="00F977C7"/>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A7F47"/>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707"/>
    <w:rsid w:val="00FE4813"/>
    <w:rsid w:val="00FE622E"/>
    <w:rsid w:val="00FE6D6E"/>
    <w:rsid w:val="00FE7258"/>
    <w:rsid w:val="00FE7736"/>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64941"/>
  <w15:docId w15:val="{979BB055-44D1-42E0-A47C-A7259C79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BA5A27"/>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BA5A27"/>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BA5A27"/>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BA5A27"/>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BA5A2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BA5A27"/>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BA5A27"/>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BA5A27"/>
    <w:rPr>
      <w:rFonts w:ascii="Cambria" w:hAnsi="Cambria"/>
      <w:color w:val="243F60"/>
      <w:sz w:val="24"/>
      <w:szCs w:val="24"/>
      <w:lang w:eastAsia="en-AU"/>
    </w:rPr>
  </w:style>
  <w:style w:type="character" w:customStyle="1" w:styleId="Heading6Char">
    <w:name w:val="Heading 6 Char"/>
    <w:link w:val="Heading6"/>
    <w:rsid w:val="00BA5A27"/>
    <w:rPr>
      <w:rFonts w:ascii="Cambria" w:hAnsi="Cambria"/>
      <w:i/>
      <w:iCs/>
      <w:color w:val="243F60"/>
      <w:sz w:val="24"/>
      <w:szCs w:val="24"/>
      <w:lang w:eastAsia="en-AU"/>
    </w:rPr>
  </w:style>
  <w:style w:type="character" w:customStyle="1" w:styleId="Heading7Char">
    <w:name w:val="Heading 7 Char"/>
    <w:link w:val="Heading7"/>
    <w:rsid w:val="00BA5A27"/>
    <w:rPr>
      <w:rFonts w:ascii="Cambria" w:hAnsi="Cambria"/>
      <w:i/>
      <w:iCs/>
      <w:color w:val="404040"/>
      <w:sz w:val="24"/>
      <w:szCs w:val="24"/>
      <w:lang w:eastAsia="en-AU"/>
    </w:rPr>
  </w:style>
  <w:style w:type="character" w:customStyle="1" w:styleId="Heading8Char">
    <w:name w:val="Heading 8 Char"/>
    <w:link w:val="Heading8"/>
    <w:rsid w:val="00BA5A27"/>
    <w:rPr>
      <w:rFonts w:ascii="Cambria" w:hAnsi="Cambria"/>
      <w:color w:val="404040"/>
      <w:lang w:eastAsia="en-AU"/>
    </w:rPr>
  </w:style>
  <w:style w:type="character" w:customStyle="1" w:styleId="Heading9Char">
    <w:name w:val="Heading 9 Char"/>
    <w:link w:val="Heading9"/>
    <w:rsid w:val="00BA5A27"/>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475CB1"/>
    <w:pPr>
      <w:numPr>
        <w:numId w:val="49"/>
      </w:numPr>
      <w:spacing w:before="120" w:after="360"/>
      <w:ind w:left="714" w:hanging="357"/>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844057"/>
    <w:pPr>
      <w:spacing w:before="180" w:after="180"/>
    </w:pPr>
    <w:rPr>
      <w:rFonts w:cs="Arial"/>
    </w:rPr>
  </w:style>
  <w:style w:type="paragraph" w:customStyle="1" w:styleId="NormalLast">
    <w:name w:val="Normal Last"/>
    <w:basedOn w:val="Normal"/>
    <w:qFormat/>
    <w:rsid w:val="0001265D"/>
    <w:pPr>
      <w:spacing w:after="360"/>
    </w:pPr>
    <w:rPr>
      <w:rFonts w:cs="Arial"/>
    </w:rPr>
  </w:style>
  <w:style w:type="paragraph" w:styleId="ListParagraph">
    <w:name w:val="List Paragraph"/>
    <w:basedOn w:val="Normal"/>
    <w:uiPriority w:val="34"/>
    <w:qFormat/>
    <w:rsid w:val="003117D1"/>
    <w:pPr>
      <w:ind w:left="720"/>
      <w:contextualSpacing/>
    </w:pPr>
    <w:rPr>
      <w:sz w:val="24"/>
    </w:rPr>
  </w:style>
  <w:style w:type="table" w:styleId="LightList-Accent1">
    <w:name w:val="Light List Accent 1"/>
    <w:basedOn w:val="TableNormal"/>
    <w:uiPriority w:val="61"/>
    <w:rsid w:val="008440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440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8440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bleHeading">
    <w:name w:val="Table Heading"/>
    <w:basedOn w:val="Heading2"/>
    <w:qFormat/>
    <w:rsid w:val="00844057"/>
    <w:pPr>
      <w:spacing w:before="180" w:after="180"/>
    </w:pPr>
    <w:rPr>
      <w:bCs w:val="0"/>
      <w:color w:val="1F497D" w:themeColor="text2"/>
      <w:sz w:val="22"/>
    </w:rPr>
  </w:style>
  <w:style w:type="paragraph" w:styleId="Revision">
    <w:name w:val="Revision"/>
    <w:hidden/>
    <w:uiPriority w:val="99"/>
    <w:semiHidden/>
    <w:rsid w:val="00475CB1"/>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57175">
      <w:bodyDiv w:val="1"/>
      <w:marLeft w:val="0"/>
      <w:marRight w:val="0"/>
      <w:marTop w:val="0"/>
      <w:marBottom w:val="0"/>
      <w:divBdr>
        <w:top w:val="none" w:sz="0" w:space="0" w:color="auto"/>
        <w:left w:val="none" w:sz="0" w:space="0" w:color="auto"/>
        <w:bottom w:val="none" w:sz="0" w:space="0" w:color="auto"/>
        <w:right w:val="none" w:sz="0" w:space="0" w:color="auto"/>
      </w:divBdr>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humanrights.gov.au/employers"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foservice@humanright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lcf76f155ced4ddcb4097134ff3c332f xmlns="8ab8274c-36ab-426d-bae7-27aa9ddedea4">
      <Terms xmlns="http://schemas.microsoft.com/office/infopath/2007/PartnerControls"/>
    </lcf76f155ced4ddcb4097134ff3c332f>
    <TaxKeywordTaxHTField xmlns="6500fe01-343b-4fb9-a1b0-68ac19d62e01">
      <Terms xmlns="http://schemas.microsoft.com/office/infopath/2007/PartnerControls"/>
    </TaxKeywordTaxHTField>
    <_dlc_DocId xmlns="6500fe01-343b-4fb9-a1b0-68ac19d62e01">2VJSNK2QYUME-83637454-2036</_dlc_DocId>
    <_dlc_DocIdUrl xmlns="6500fe01-343b-4fb9-a1b0-68ac19d62e01">
      <Url>https://australianhrc.sharepoint.com/sites/WorkplaceandCommunityEducation/_layouts/15/DocIdRedir.aspx?ID=2VJSNK2QYUME-83637454-2036</Url>
      <Description>2VJSNK2QYUME-83637454-2036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7D1D285B49384795D5279A90E5FF12" ma:contentTypeVersion="13" ma:contentTypeDescription="Create a new document." ma:contentTypeScope="" ma:versionID="058eb00ca860ae3ce1556360bf7049a8">
  <xsd:schema xmlns:xsd="http://www.w3.org/2001/XMLSchema" xmlns:xs="http://www.w3.org/2001/XMLSchema" xmlns:p="http://schemas.microsoft.com/office/2006/metadata/properties" xmlns:ns2="6500fe01-343b-4fb9-a1b0-68ac19d62e01" xmlns:ns3="490d545e-0cea-44bb-b9e1-b9f087fbecb5" xmlns:ns4="8ab8274c-36ab-426d-bae7-27aa9ddedea4" targetNamespace="http://schemas.microsoft.com/office/2006/metadata/properties" ma:root="true" ma:fieldsID="808b79d652d2f46541c66df964c529a7" ns2:_="" ns3:_="" ns4:_="">
    <xsd:import namespace="6500fe01-343b-4fb9-a1b0-68ac19d62e01"/>
    <xsd:import namespace="490d545e-0cea-44bb-b9e1-b9f087fbecb5"/>
    <xsd:import namespace="8ab8274c-36ab-426d-bae7-27aa9ddedea4"/>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92ecc75-c2da-43a4-85a2-ad3c53aba26e}" ma:internalName="TaxCatchAll" ma:showField="CatchAllData" ma:web="490d545e-0cea-44bb-b9e1-b9f087fbec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2ecc75-c2da-43a4-85a2-ad3c53aba26e}" ma:internalName="TaxCatchAllLabel" ma:readOnly="true" ma:showField="CatchAllDataLabel" ma:web="490d545e-0cea-44bb-b9e1-b9f087fbecb5">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0d545e-0cea-44bb-b9e1-b9f087fbec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8274c-36ab-426d-bae7-27aa9ddedea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975c5ac6-a0cc-43ed-b850-4a2ae59237b6" ContentTypeId="0x0101" PreviousValue="false" LastSyncTimeStamp="2019-01-22T02:06:15.047Z"/>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B588A33-0DC6-4D4F-85E4-2A352DEF8802}">
  <ds:schemaRefs>
    <ds:schemaRef ds:uri="http://schemas.microsoft.com/office/2006/metadata/properties"/>
    <ds:schemaRef ds:uri="http://schemas.microsoft.com/office/infopath/2007/PartnerControls"/>
    <ds:schemaRef ds:uri="6500fe01-343b-4fb9-a1b0-68ac19d62e01"/>
    <ds:schemaRef ds:uri="8ab8274c-36ab-426d-bae7-27aa9ddedea4"/>
  </ds:schemaRefs>
</ds:datastoreItem>
</file>

<file path=customXml/itemProps2.xml><?xml version="1.0" encoding="utf-8"?>
<ds:datastoreItem xmlns:ds="http://schemas.openxmlformats.org/officeDocument/2006/customXml" ds:itemID="{413D7B32-F61D-41CB-A4C5-2094DCCB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490d545e-0cea-44bb-b9e1-b9f087fbecb5"/>
    <ds:schemaRef ds:uri="8ab8274c-36ab-426d-bae7-27aa9dded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C44F3-71FD-49CB-8E32-57F7736F5CEE}">
  <ds:schemaRefs>
    <ds:schemaRef ds:uri="http://schemas.microsoft.com/sharepoint/v3/contenttype/forms"/>
  </ds:schemaRefs>
</ds:datastoreItem>
</file>

<file path=customXml/itemProps4.xml><?xml version="1.0" encoding="utf-8"?>
<ds:datastoreItem xmlns:ds="http://schemas.openxmlformats.org/officeDocument/2006/customXml" ds:itemID="{F7B8FA6F-FBC4-48C2-9611-D38810E65006}">
  <ds:schemaRefs>
    <ds:schemaRef ds:uri="http://schemas.openxmlformats.org/officeDocument/2006/bibliography"/>
  </ds:schemaRefs>
</ds:datastoreItem>
</file>

<file path=customXml/itemProps5.xml><?xml version="1.0" encoding="utf-8"?>
<ds:datastoreItem xmlns:ds="http://schemas.openxmlformats.org/officeDocument/2006/customXml" ds:itemID="{232D8B85-A4FF-4864-8DC1-30668A78F48A}">
  <ds:schemaRefs>
    <ds:schemaRef ds:uri="http://schemas.microsoft.com/sharepoint/events"/>
  </ds:schemaRefs>
</ds:datastoreItem>
</file>

<file path=customXml/itemProps6.xml><?xml version="1.0" encoding="utf-8"?>
<ds:datastoreItem xmlns:ds="http://schemas.openxmlformats.org/officeDocument/2006/customXml" ds:itemID="{147418F0-6182-4B3C-B721-12A0D8FCC06D}">
  <ds:schemaRefs>
    <ds:schemaRef ds:uri="Microsoft.SharePoint.Taxonomy.ContentTypeSync"/>
  </ds:schemaRefs>
</ds:datastoreItem>
</file>

<file path=customXml/itemProps7.xml><?xml version="1.0" encoding="utf-8"?>
<ds:datastoreItem xmlns:ds="http://schemas.openxmlformats.org/officeDocument/2006/customXml" ds:itemID="{2652ACF2-8230-4886-A2C2-22C63B5DC34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 quick guide to Australian discrimination laws</vt:lpstr>
    </vt:vector>
  </TitlesOfParts>
  <Manager/>
  <Company>Australian Human Rights Commission</Company>
  <LinksUpToDate>false</LinksUpToDate>
  <CharactersWithSpaces>13365</CharactersWithSpaces>
  <SharedDoc>false</SharedDoc>
  <HyperlinkBase/>
  <HLinks>
    <vt:vector size="24" baseType="variant">
      <vt:variant>
        <vt:i4>589888</vt:i4>
      </vt:variant>
      <vt:variant>
        <vt:i4>9</vt:i4>
      </vt:variant>
      <vt:variant>
        <vt:i4>0</vt:i4>
      </vt:variant>
      <vt:variant>
        <vt:i4>5</vt:i4>
      </vt:variant>
      <vt:variant>
        <vt:lpwstr>http://www.naclc.org.au/directory</vt:lpwstr>
      </vt:variant>
      <vt:variant>
        <vt:lpwstr/>
      </vt:variant>
      <vt:variant>
        <vt:i4>3735602</vt:i4>
      </vt:variant>
      <vt:variant>
        <vt:i4>6</vt:i4>
      </vt:variant>
      <vt:variant>
        <vt:i4>0</vt:i4>
      </vt:variant>
      <vt:variant>
        <vt:i4>5</vt:i4>
      </vt:variant>
      <vt:variant>
        <vt:lpwstr>http://www.humanrights.gov.au/complaints/lodging-your-complaint</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quick guide to Australian discrimination laws</dc:title>
  <dc:subject/>
  <dc:creator>Lisa Thompson</dc:creator>
  <cp:keywords/>
  <dc:description/>
  <cp:lastModifiedBy>Rachel Stevens</cp:lastModifiedBy>
  <cp:revision>5</cp:revision>
  <cp:lastPrinted>2014-08-20T07:12:00Z</cp:lastPrinted>
  <dcterms:created xsi:type="dcterms:W3CDTF">2024-06-20T23:12:00Z</dcterms:created>
  <dcterms:modified xsi:type="dcterms:W3CDTF">2024-06-20T23:18:00Z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0x010100F87D1D285B49384795D5279A90E5FF12</vt:lpwstr>
  </property>
  <property fmtid="{D5CDD505-2E9C-101B-9397-08002B2CF9AE}" pid="3" name="_dlc_DocIdItemGuid">
    <vt:lpwstr>c1b6252c-5241-4940-bbca-244a66cf9797</vt:lpwstr>
  </property>
  <property fmtid="{D5CDD505-2E9C-101B-9397-08002B2CF9AE}" pid="4" name="TaxKeyword">
    <vt:lpwstr/>
  </property>
  <property fmtid="{D5CDD505-2E9C-101B-9397-08002B2CF9AE}" pid="5" name="MediaServiceImageTags">
    <vt:lpwstr/>
  </property>
</Properties>
</file>